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FD8A9" w14:textId="31303528" w:rsidR="00E50999" w:rsidRPr="00E72672" w:rsidRDefault="001E5DFF" w:rsidP="00B92CF1">
      <w:pPr>
        <w:ind w:left="-288"/>
        <w:jc w:val="center"/>
        <w:rPr>
          <w:b/>
          <w:color w:val="000000" w:themeColor="text1"/>
          <w:sz w:val="28"/>
          <w:szCs w:val="28"/>
          <w:lang w:val="en-US"/>
        </w:rPr>
      </w:pPr>
      <w:r w:rsidRPr="00E72672">
        <w:rPr>
          <w:rFonts w:asciiTheme="majorBidi" w:hAnsiTheme="majorBidi" w:cstheme="majorBidi"/>
          <w:noProof/>
          <w:color w:val="000000" w:themeColor="text1"/>
        </w:rPr>
        <mc:AlternateContent>
          <mc:Choice Requires="wps">
            <w:drawing>
              <wp:anchor distT="0" distB="0" distL="114300" distR="114300" simplePos="0" relativeHeight="251660288" behindDoc="0" locked="0" layoutInCell="1" allowOverlap="1" wp14:anchorId="21741D7E" wp14:editId="05D756C8">
                <wp:simplePos x="0" y="0"/>
                <wp:positionH relativeFrom="column">
                  <wp:posOffset>5053965</wp:posOffset>
                </wp:positionH>
                <wp:positionV relativeFrom="paragraph">
                  <wp:posOffset>-367665</wp:posOffset>
                </wp:positionV>
                <wp:extent cx="990600" cy="390525"/>
                <wp:effectExtent l="0" t="0" r="19050" b="28575"/>
                <wp:wrapNone/>
                <wp:docPr id="1583293610" name="Text Box 1"/>
                <wp:cNvGraphicFramePr/>
                <a:graphic xmlns:a="http://schemas.openxmlformats.org/drawingml/2006/main">
                  <a:graphicData uri="http://schemas.microsoft.com/office/word/2010/wordprocessingShape">
                    <wps:wsp>
                      <wps:cNvSpPr txBox="1"/>
                      <wps:spPr>
                        <a:xfrm>
                          <a:off x="0" y="0"/>
                          <a:ext cx="990600" cy="390525"/>
                        </a:xfrm>
                        <a:prstGeom prst="rect">
                          <a:avLst/>
                        </a:prstGeom>
                        <a:solidFill>
                          <a:schemeClr val="lt1"/>
                        </a:solidFill>
                        <a:ln w="6350">
                          <a:solidFill>
                            <a:schemeClr val="bg1"/>
                          </a:solidFill>
                        </a:ln>
                      </wps:spPr>
                      <wps:txbx>
                        <w:txbxContent>
                          <w:p w14:paraId="5640838D" w14:textId="3472082A" w:rsidR="001E5DFF" w:rsidRPr="001E5DFF" w:rsidRDefault="001E5DFF" w:rsidP="001E5DFF">
                            <w:pPr>
                              <w:jc w:val="right"/>
                              <w:rPr>
                                <w:b/>
                                <w:bCs/>
                                <w:i/>
                                <w:iCs/>
                                <w:sz w:val="28"/>
                                <w:szCs w:val="28"/>
                              </w:rPr>
                            </w:pPr>
                            <w:r>
                              <w:rPr>
                                <w:b/>
                                <w:bCs/>
                                <w:i/>
                                <w:iCs/>
                                <w:sz w:val="28"/>
                                <w:szCs w:val="28"/>
                              </w:rPr>
                              <w:t>„</w:t>
                            </w:r>
                            <w:r w:rsidRPr="001E5DFF">
                              <w:rPr>
                                <w:b/>
                                <w:bCs/>
                                <w:i/>
                                <w:iCs/>
                                <w:sz w:val="28"/>
                                <w:szCs w:val="28"/>
                              </w:rPr>
                              <w:t>UE</w:t>
                            </w:r>
                            <w:r>
                              <w:rPr>
                                <w:b/>
                                <w:bCs/>
                                <w:i/>
                                <w:i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741D7E" id="_x0000_t202" coordsize="21600,21600" o:spt="202" path="m,l,21600r21600,l21600,xe">
                <v:stroke joinstyle="miter"/>
                <v:path gradientshapeok="t" o:connecttype="rect"/>
              </v:shapetype>
              <v:shape id="Text Box 1" o:spid="_x0000_s1026" type="#_x0000_t202" style="position:absolute;left:0;text-align:left;margin-left:397.95pt;margin-top:-28.95pt;width:78pt;height:30.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" fillcolor="white [3201]" strokecolor="white [3212]" strokeweight=".5pt">
                <v:textbox>
                  <w:txbxContent>
                    <w:p w14:paraId="5640838D" w14:textId="3472082A" w:rsidR="001E5DFF" w:rsidRPr="001E5DFF" w:rsidRDefault="001E5DFF" w:rsidP="001E5DFF">
                      <w:pPr>
                        <w:jc w:val="right"/>
                        <w:rPr>
                          <w:b/>
                          <w:bCs/>
                          <w:i/>
                          <w:iCs/>
                          <w:sz w:val="28"/>
                          <w:szCs w:val="28"/>
                        </w:rPr>
                      </w:pPr>
                      <w:r>
                        <w:rPr>
                          <w:b/>
                          <w:bCs/>
                          <w:i/>
                          <w:iCs/>
                          <w:sz w:val="28"/>
                          <w:szCs w:val="28"/>
                        </w:rPr>
                        <w:t>„</w:t>
                      </w:r>
                      <w:r w:rsidRPr="001E5DFF">
                        <w:rPr>
                          <w:b/>
                          <w:bCs/>
                          <w:i/>
                          <w:iCs/>
                          <w:sz w:val="28"/>
                          <w:szCs w:val="28"/>
                        </w:rPr>
                        <w:t>UE</w:t>
                      </w:r>
                      <w:r>
                        <w:rPr>
                          <w:b/>
                          <w:bCs/>
                          <w:i/>
                          <w:iCs/>
                          <w:sz w:val="28"/>
                          <w:szCs w:val="28"/>
                        </w:rPr>
                        <w:t>”</w:t>
                      </w:r>
                    </w:p>
                  </w:txbxContent>
                </v:textbox>
              </v:shape>
            </w:pict>
          </mc:Fallback>
        </mc:AlternateContent>
      </w:r>
      <w:r w:rsidR="00E50999" w:rsidRPr="00E72672">
        <w:rPr>
          <w:rFonts w:asciiTheme="majorBidi" w:hAnsiTheme="majorBidi" w:cstheme="majorBidi"/>
          <w:noProof/>
          <w:color w:val="000000" w:themeColor="text1"/>
        </w:rPr>
        <w:drawing>
          <wp:anchor distT="0" distB="0" distL="114300" distR="114300" simplePos="0" relativeHeight="251659264" behindDoc="1" locked="0" layoutInCell="1" allowOverlap="1" wp14:anchorId="3BE29764" wp14:editId="705F5197">
            <wp:simplePos x="0" y="0"/>
            <wp:positionH relativeFrom="column">
              <wp:posOffset>-171450</wp:posOffset>
            </wp:positionH>
            <wp:positionV relativeFrom="page">
              <wp:posOffset>371475</wp:posOffset>
            </wp:positionV>
            <wp:extent cx="827405" cy="95885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7405" cy="958850"/>
                    </a:xfrm>
                    <a:prstGeom prst="rect">
                      <a:avLst/>
                    </a:prstGeom>
                    <a:noFill/>
                    <a:ln>
                      <a:noFill/>
                    </a:ln>
                  </pic:spPr>
                </pic:pic>
              </a:graphicData>
            </a:graphic>
          </wp:anchor>
        </w:drawing>
      </w:r>
    </w:p>
    <w:p w14:paraId="5FDE2000" w14:textId="5171EF15" w:rsidR="00E50999" w:rsidRPr="00E72672" w:rsidRDefault="00E50999" w:rsidP="00E50999">
      <w:pPr>
        <w:pBdr>
          <w:bottom w:val="single" w:sz="12" w:space="1" w:color="auto"/>
        </w:pBdr>
        <w:ind w:left="-288"/>
        <w:contextualSpacing/>
        <w:jc w:val="center"/>
        <w:rPr>
          <w:b/>
          <w:bCs/>
          <w:color w:val="000000" w:themeColor="text1"/>
        </w:rPr>
      </w:pPr>
      <w:r w:rsidRPr="00E72672">
        <w:rPr>
          <w:b/>
          <w:bCs/>
          <w:color w:val="000000" w:themeColor="text1"/>
        </w:rPr>
        <w:t xml:space="preserve">   </w:t>
      </w:r>
      <w:r w:rsidRPr="00E72672">
        <w:rPr>
          <w:b/>
          <w:bCs/>
          <w:color w:val="000000" w:themeColor="text1"/>
          <w:lang w:val="zh-CN"/>
        </w:rPr>
        <w:t>MINISTERUL SĂNĂTĂȚII AL REPUBLICII MOLDOVA</w:t>
      </w:r>
    </w:p>
    <w:p w14:paraId="36BFC1B2" w14:textId="77777777" w:rsidR="00E50999" w:rsidRPr="00E72672" w:rsidRDefault="00E50999" w:rsidP="00E50999">
      <w:pPr>
        <w:pBdr>
          <w:bottom w:val="single" w:sz="12" w:space="1" w:color="auto"/>
        </w:pBdr>
        <w:ind w:left="-288"/>
        <w:contextualSpacing/>
        <w:jc w:val="center"/>
        <w:rPr>
          <w:b/>
          <w:bCs/>
          <w:color w:val="000000" w:themeColor="text1"/>
        </w:rPr>
      </w:pPr>
    </w:p>
    <w:p w14:paraId="63C199A7" w14:textId="77777777" w:rsidR="00E50999" w:rsidRPr="00E72672" w:rsidRDefault="00E50999" w:rsidP="00E50999">
      <w:pPr>
        <w:pBdr>
          <w:bottom w:val="single" w:sz="12" w:space="1" w:color="auto"/>
        </w:pBdr>
        <w:ind w:left="-288"/>
        <w:contextualSpacing/>
        <w:jc w:val="center"/>
        <w:rPr>
          <w:b/>
          <w:bCs/>
          <w:color w:val="000000" w:themeColor="text1"/>
        </w:rPr>
      </w:pPr>
    </w:p>
    <w:p w14:paraId="677E79FD" w14:textId="0E2DB8EE" w:rsidR="00E50999" w:rsidRPr="00E72672" w:rsidRDefault="00E50999" w:rsidP="00E50999">
      <w:pPr>
        <w:ind w:left="-288"/>
        <w:contextualSpacing/>
        <w:jc w:val="center"/>
        <w:rPr>
          <w:b/>
          <w:bCs/>
          <w:color w:val="000000" w:themeColor="text1"/>
        </w:rPr>
      </w:pPr>
    </w:p>
    <w:p w14:paraId="3A1201DC" w14:textId="77777777" w:rsidR="00E50999" w:rsidRPr="00E72672" w:rsidRDefault="00E50999" w:rsidP="00E50999">
      <w:pPr>
        <w:rPr>
          <w:b/>
          <w:color w:val="000000" w:themeColor="text1"/>
          <w:sz w:val="28"/>
          <w:szCs w:val="28"/>
          <w:lang w:val="en-US"/>
        </w:rPr>
      </w:pPr>
    </w:p>
    <w:p w14:paraId="7A1A6046" w14:textId="5875CBA3" w:rsidR="00B92CF1" w:rsidRPr="00E72672" w:rsidRDefault="00B92CF1" w:rsidP="00B92CF1">
      <w:pPr>
        <w:ind w:left="-288"/>
        <w:jc w:val="center"/>
        <w:rPr>
          <w:rFonts w:asciiTheme="majorBidi" w:hAnsiTheme="majorBidi" w:cstheme="majorBidi"/>
          <w:b/>
          <w:bCs/>
          <w:color w:val="000000" w:themeColor="text1"/>
          <w:sz w:val="28"/>
          <w:szCs w:val="28"/>
          <w:lang w:val="en-US"/>
        </w:rPr>
      </w:pPr>
      <w:r w:rsidRPr="00E72672">
        <w:rPr>
          <w:b/>
          <w:color w:val="000000" w:themeColor="text1"/>
          <w:sz w:val="28"/>
          <w:szCs w:val="28"/>
          <w:lang w:val="en-US"/>
        </w:rPr>
        <w:t xml:space="preserve">      </w:t>
      </w:r>
      <w:r w:rsidRPr="00E72672">
        <w:rPr>
          <w:rFonts w:asciiTheme="majorBidi" w:hAnsiTheme="majorBidi" w:cstheme="majorBidi"/>
          <w:b/>
          <w:bCs/>
          <w:color w:val="000000" w:themeColor="text1"/>
          <w:sz w:val="28"/>
          <w:szCs w:val="28"/>
          <w:lang w:val="en-US"/>
        </w:rPr>
        <w:t>ORDIN</w:t>
      </w:r>
    </w:p>
    <w:p w14:paraId="60EC5623" w14:textId="77777777" w:rsidR="00B92CF1" w:rsidRPr="00E72672" w:rsidRDefault="00B92CF1" w:rsidP="00B92CF1">
      <w:pPr>
        <w:ind w:left="-288"/>
        <w:jc w:val="center"/>
        <w:rPr>
          <w:rFonts w:asciiTheme="majorBidi" w:hAnsiTheme="majorBidi" w:cstheme="majorBidi"/>
          <w:color w:val="000000" w:themeColor="text1"/>
          <w:sz w:val="28"/>
          <w:szCs w:val="28"/>
          <w:lang w:val="en-US"/>
        </w:rPr>
      </w:pPr>
      <w:r w:rsidRPr="00E72672">
        <w:rPr>
          <w:rFonts w:asciiTheme="majorBidi" w:hAnsiTheme="majorBidi" w:cstheme="majorBidi"/>
          <w:color w:val="000000" w:themeColor="text1"/>
          <w:sz w:val="28"/>
          <w:szCs w:val="28"/>
          <w:lang w:val="ro-RO"/>
        </w:rPr>
        <w:t xml:space="preserve">        </w:t>
      </w:r>
      <w:r w:rsidRPr="00E72672">
        <w:rPr>
          <w:rFonts w:asciiTheme="majorBidi" w:hAnsiTheme="majorBidi" w:cstheme="majorBidi"/>
          <w:color w:val="000000" w:themeColor="text1"/>
          <w:sz w:val="28"/>
          <w:szCs w:val="28"/>
          <w:lang w:val="en-US"/>
        </w:rPr>
        <w:t>mun. Chișinău</w:t>
      </w:r>
    </w:p>
    <w:p w14:paraId="65B16E87" w14:textId="77777777" w:rsidR="00B92CF1" w:rsidRPr="00E72672" w:rsidRDefault="00B92CF1" w:rsidP="00B92CF1">
      <w:pPr>
        <w:jc w:val="both"/>
        <w:rPr>
          <w:b/>
          <w:color w:val="000000" w:themeColor="text1"/>
          <w:lang w:val="en-US"/>
        </w:rPr>
      </w:pPr>
    </w:p>
    <w:p w14:paraId="62EA2DDF" w14:textId="0643B801" w:rsidR="00B92CF1" w:rsidRPr="00E72672" w:rsidRDefault="00B92CF1" w:rsidP="00B92CF1">
      <w:pPr>
        <w:jc w:val="both"/>
        <w:rPr>
          <w:b/>
          <w:color w:val="000000" w:themeColor="text1"/>
          <w:lang w:val="en-US"/>
        </w:rPr>
      </w:pPr>
      <w:r w:rsidRPr="00E72672">
        <w:rPr>
          <w:b/>
          <w:color w:val="000000" w:themeColor="text1"/>
          <w:lang w:val="en-US"/>
        </w:rPr>
        <w:t xml:space="preserve">        __________</w:t>
      </w:r>
      <w:r w:rsidR="005827A4" w:rsidRPr="00E72672">
        <w:rPr>
          <w:b/>
          <w:color w:val="000000" w:themeColor="text1"/>
          <w:lang w:val="en-US"/>
        </w:rPr>
        <w:t>____</w:t>
      </w:r>
      <w:r w:rsidRPr="00E72672">
        <w:rPr>
          <w:b/>
          <w:color w:val="000000" w:themeColor="text1"/>
          <w:lang w:val="en-US"/>
        </w:rPr>
        <w:t xml:space="preserve"> 2026                                                                                     Nr. </w:t>
      </w:r>
      <w:r w:rsidR="005827A4" w:rsidRPr="00E72672">
        <w:rPr>
          <w:b/>
          <w:color w:val="000000" w:themeColor="text1"/>
          <w:lang w:val="en-US"/>
        </w:rPr>
        <w:t>_______</w:t>
      </w:r>
      <w:r w:rsidRPr="00E72672">
        <w:rPr>
          <w:b/>
          <w:color w:val="000000" w:themeColor="text1"/>
          <w:lang w:val="en-US"/>
        </w:rPr>
        <w:t xml:space="preserve">              </w:t>
      </w:r>
    </w:p>
    <w:p w14:paraId="4CEEB561" w14:textId="77777777" w:rsidR="00B92CF1" w:rsidRPr="00E72672" w:rsidRDefault="00B92CF1" w:rsidP="00B92CF1">
      <w:pPr>
        <w:jc w:val="both"/>
        <w:rPr>
          <w:b/>
          <w:color w:val="000000" w:themeColor="text1"/>
          <w:lang w:val="en-US"/>
        </w:rPr>
      </w:pPr>
    </w:p>
    <w:p w14:paraId="72BEDFFA" w14:textId="77777777" w:rsidR="00E50999" w:rsidRPr="00E72672" w:rsidRDefault="00B92CF1" w:rsidP="00E50999">
      <w:pPr>
        <w:rPr>
          <w:b/>
          <w:color w:val="000000" w:themeColor="text1"/>
          <w:lang w:val="pt-PT"/>
        </w:rPr>
      </w:pPr>
      <w:r w:rsidRPr="00E72672">
        <w:rPr>
          <w:b/>
          <w:color w:val="000000" w:themeColor="text1"/>
          <w:lang w:val="pt-PT"/>
        </w:rPr>
        <w:t xml:space="preserve">Cu privire </w:t>
      </w:r>
      <w:r w:rsidR="00E50999" w:rsidRPr="00E72672">
        <w:rPr>
          <w:b/>
          <w:color w:val="000000" w:themeColor="text1"/>
          <w:lang w:val="pt-PT"/>
        </w:rPr>
        <w:t xml:space="preserve">la </w:t>
      </w:r>
      <w:r w:rsidR="00E50999" w:rsidRPr="00E72672">
        <w:rPr>
          <w:b/>
          <w:bCs/>
          <w:color w:val="000000" w:themeColor="text1"/>
        </w:rPr>
        <w:t>modificarea</w:t>
      </w:r>
      <w:r w:rsidR="00E50999" w:rsidRPr="00E72672">
        <w:rPr>
          <w:b/>
          <w:bCs/>
          <w:color w:val="000000" w:themeColor="text1"/>
          <w:spacing w:val="-4"/>
        </w:rPr>
        <w:t xml:space="preserve"> </w:t>
      </w:r>
      <w:r w:rsidR="00E50999" w:rsidRPr="00E72672">
        <w:rPr>
          <w:b/>
          <w:bCs/>
          <w:color w:val="000000" w:themeColor="text1"/>
        </w:rPr>
        <w:t>Ordinului nr. 127/2024</w:t>
      </w:r>
      <w:r w:rsidR="00E50999" w:rsidRPr="00E72672">
        <w:rPr>
          <w:color w:val="000000" w:themeColor="text1"/>
        </w:rPr>
        <w:t xml:space="preserve"> </w:t>
      </w:r>
      <w:r w:rsidR="00E50999" w:rsidRPr="00E72672">
        <w:rPr>
          <w:b/>
          <w:color w:val="000000" w:themeColor="text1"/>
          <w:lang w:val="pt-PT"/>
        </w:rPr>
        <w:t xml:space="preserve">privind listele </w:t>
      </w:r>
    </w:p>
    <w:p w14:paraId="5D4DCCC5" w14:textId="77777777" w:rsidR="00E50999" w:rsidRPr="00E72672" w:rsidRDefault="00E50999" w:rsidP="00E50999">
      <w:pPr>
        <w:rPr>
          <w:b/>
          <w:color w:val="000000" w:themeColor="text1"/>
          <w:lang w:val="pt-PT"/>
        </w:rPr>
      </w:pPr>
      <w:r w:rsidRPr="00E72672">
        <w:rPr>
          <w:b/>
          <w:color w:val="000000" w:themeColor="text1"/>
          <w:lang w:val="pt-PT"/>
        </w:rPr>
        <w:t xml:space="preserve">de aditivi alimentari admiși pentru utilizare în produsele alimentare </w:t>
      </w:r>
    </w:p>
    <w:p w14:paraId="2C5CD326" w14:textId="77777777" w:rsidR="00E50999" w:rsidRPr="00E72672" w:rsidRDefault="00E50999" w:rsidP="00E50999">
      <w:pPr>
        <w:rPr>
          <w:b/>
          <w:color w:val="000000" w:themeColor="text1"/>
          <w:lang w:val="pt-PT"/>
        </w:rPr>
      </w:pPr>
      <w:r w:rsidRPr="00E72672">
        <w:rPr>
          <w:b/>
          <w:color w:val="000000" w:themeColor="text1"/>
          <w:lang w:val="pt-PT"/>
        </w:rPr>
        <w:t xml:space="preserve">și în medicamentele de uz uman​, inclusiv substanțele suport admise </w:t>
      </w:r>
    </w:p>
    <w:p w14:paraId="793B6BFC" w14:textId="33E2AE61" w:rsidR="00E50999" w:rsidRPr="00E72672" w:rsidRDefault="00E50999" w:rsidP="00E50999">
      <w:pPr>
        <w:rPr>
          <w:b/>
          <w:color w:val="000000" w:themeColor="text1"/>
          <w:lang w:val="pt-PT"/>
        </w:rPr>
      </w:pPr>
      <w:r w:rsidRPr="00E72672">
        <w:rPr>
          <w:b/>
          <w:color w:val="000000" w:themeColor="text1"/>
          <w:lang w:val="pt-PT"/>
        </w:rPr>
        <w:t>în aditivi alimentari,</w:t>
      </w:r>
      <w:r w:rsidR="00141325">
        <w:rPr>
          <w:b/>
          <w:color w:val="000000" w:themeColor="text1"/>
          <w:lang w:val="pt-PT"/>
        </w:rPr>
        <w:t xml:space="preserve"> </w:t>
      </w:r>
      <w:r w:rsidRPr="00E72672">
        <w:rPr>
          <w:b/>
          <w:color w:val="000000" w:themeColor="text1"/>
          <w:lang w:val="pt-PT"/>
        </w:rPr>
        <w:t xml:space="preserve">enzime alimentare sau arome alimentare </w:t>
      </w:r>
    </w:p>
    <w:p w14:paraId="40C59902" w14:textId="77AA9257" w:rsidR="00E50999" w:rsidRPr="00E72672" w:rsidRDefault="00E50999" w:rsidP="00E50999">
      <w:pPr>
        <w:rPr>
          <w:b/>
          <w:color w:val="000000" w:themeColor="text1"/>
          <w:lang w:val="pt-PT"/>
        </w:rPr>
      </w:pPr>
      <w:r w:rsidRPr="00E72672">
        <w:rPr>
          <w:b/>
          <w:color w:val="000000" w:themeColor="text1"/>
          <w:lang w:val="pt-PT"/>
        </w:rPr>
        <w:t>și condițiile de utilizare a acestora</w:t>
      </w:r>
    </w:p>
    <w:p w14:paraId="3210AA57" w14:textId="778BC21E" w:rsidR="00B92CF1" w:rsidRPr="00E72672" w:rsidRDefault="00B92CF1" w:rsidP="00E50999">
      <w:pPr>
        <w:jc w:val="both"/>
        <w:rPr>
          <w:b/>
          <w:color w:val="000000" w:themeColor="text1"/>
          <w:lang w:val="pt-PT"/>
        </w:rPr>
      </w:pPr>
    </w:p>
    <w:p w14:paraId="4463933D" w14:textId="77777777" w:rsidR="00B92CF1" w:rsidRPr="00E72672" w:rsidRDefault="00B92CF1" w:rsidP="00B92CF1">
      <w:pPr>
        <w:jc w:val="both"/>
        <w:rPr>
          <w:b/>
          <w:color w:val="000000" w:themeColor="text1"/>
          <w:sz w:val="6"/>
          <w:szCs w:val="6"/>
          <w:lang w:val="pt-PT"/>
        </w:rPr>
      </w:pPr>
    </w:p>
    <w:p w14:paraId="7BA0EAE0" w14:textId="1448EEA6" w:rsidR="00B92CF1" w:rsidRPr="00E72672" w:rsidRDefault="00B92CF1" w:rsidP="00B92CF1">
      <w:pPr>
        <w:pStyle w:val="Heading4"/>
        <w:shd w:val="clear" w:color="auto" w:fill="FFFFFF"/>
        <w:spacing w:before="165" w:after="165"/>
        <w:jc w:val="both"/>
        <w:rPr>
          <w:rFonts w:ascii="Times New Roman" w:hAnsi="Times New Roman" w:cs="Times New Roman"/>
          <w:i w:val="0"/>
          <w:iCs w:val="0"/>
          <w:color w:val="000000" w:themeColor="text1"/>
        </w:rPr>
      </w:pPr>
      <w:r w:rsidRPr="00E72672">
        <w:rPr>
          <w:color w:val="000000" w:themeColor="text1"/>
          <w:lang w:val="pt-PT"/>
        </w:rPr>
        <w:tab/>
      </w:r>
      <w:r w:rsidRPr="00E72672">
        <w:rPr>
          <w:rFonts w:ascii="Times New Roman" w:hAnsi="Times New Roman" w:cs="Times New Roman"/>
          <w:i w:val="0"/>
          <w:iCs w:val="0"/>
          <w:color w:val="000000" w:themeColor="text1"/>
          <w:lang w:val="zh-CN"/>
        </w:rPr>
        <w:t xml:space="preserve">În temeiul punctului </w:t>
      </w:r>
      <w:r w:rsidR="00F47A85" w:rsidRPr="00E72672">
        <w:rPr>
          <w:rFonts w:ascii="Times New Roman" w:hAnsi="Times New Roman" w:cs="Times New Roman"/>
          <w:i w:val="0"/>
          <w:iCs w:val="0"/>
          <w:color w:val="000000" w:themeColor="text1"/>
        </w:rPr>
        <w:t>5</w:t>
      </w:r>
      <w:r w:rsidRPr="00E72672">
        <w:rPr>
          <w:rFonts w:ascii="Times New Roman" w:hAnsi="Times New Roman" w:cs="Times New Roman"/>
          <w:i w:val="0"/>
          <w:iCs w:val="0"/>
          <w:color w:val="000000" w:themeColor="text1"/>
          <w:lang w:val="zh-CN"/>
        </w:rPr>
        <w:t xml:space="preserve"> din </w:t>
      </w:r>
      <w:r w:rsidR="00F47A85" w:rsidRPr="00E72672">
        <w:rPr>
          <w:rFonts w:ascii="Times New Roman" w:hAnsi="Times New Roman" w:cs="Times New Roman"/>
          <w:i w:val="0"/>
          <w:iCs w:val="0"/>
          <w:color w:val="000000" w:themeColor="text1"/>
          <w:lang w:val="zh-CN"/>
        </w:rPr>
        <w:t xml:space="preserve">Hotărârea Guvernului nr. 229/2013 </w:t>
      </w:r>
      <w:r w:rsidR="00F47A85" w:rsidRPr="00E72672">
        <w:rPr>
          <w:rFonts w:ascii="Times New Roman" w:hAnsi="Times New Roman" w:cs="Times New Roman"/>
          <w:i w:val="0"/>
          <w:iCs w:val="0"/>
          <w:color w:val="000000" w:themeColor="text1"/>
        </w:rPr>
        <w:t xml:space="preserve">cu privire la aprobarea </w:t>
      </w:r>
      <w:r w:rsidRPr="00E72672">
        <w:rPr>
          <w:rFonts w:ascii="Times New Roman" w:hAnsi="Times New Roman" w:cs="Times New Roman"/>
          <w:i w:val="0"/>
          <w:iCs w:val="0"/>
          <w:color w:val="000000" w:themeColor="text1"/>
          <w:lang w:val="zh-CN"/>
        </w:rPr>
        <w:t>Regulamentul</w:t>
      </w:r>
      <w:r w:rsidR="00F47A85" w:rsidRPr="00E72672">
        <w:rPr>
          <w:rFonts w:ascii="Times New Roman" w:hAnsi="Times New Roman" w:cs="Times New Roman"/>
          <w:i w:val="0"/>
          <w:iCs w:val="0"/>
          <w:color w:val="000000" w:themeColor="text1"/>
        </w:rPr>
        <w:t>ui</w:t>
      </w:r>
      <w:r w:rsidRPr="00E72672">
        <w:rPr>
          <w:rFonts w:ascii="Times New Roman" w:hAnsi="Times New Roman" w:cs="Times New Roman"/>
          <w:i w:val="0"/>
          <w:iCs w:val="0"/>
          <w:color w:val="000000" w:themeColor="text1"/>
          <w:lang w:val="zh-CN"/>
        </w:rPr>
        <w:t xml:space="preserve"> sanitar privind aditivii alimentari</w:t>
      </w:r>
      <w:r w:rsidR="003806C9" w:rsidRPr="00E72672">
        <w:rPr>
          <w:rFonts w:ascii="Times New Roman" w:hAnsi="Times New Roman" w:cs="Times New Roman"/>
          <w:i w:val="0"/>
          <w:iCs w:val="0"/>
          <w:color w:val="000000" w:themeColor="text1"/>
        </w:rPr>
        <w:t xml:space="preserve"> (Monitorul Oficial al Republicii Moldova, 2013, Nr. 69-74 art. 283</w:t>
      </w:r>
      <w:r w:rsidR="003806C9" w:rsidRPr="00E72672">
        <w:rPr>
          <w:i w:val="0"/>
          <w:iCs w:val="0"/>
          <w:color w:val="000000" w:themeColor="text1"/>
        </w:rPr>
        <w:t>)</w:t>
      </w:r>
      <w:r w:rsidR="00E636FB" w:rsidRPr="00E72672">
        <w:rPr>
          <w:rFonts w:ascii="Times New Roman" w:hAnsi="Times New Roman" w:cs="Times New Roman"/>
          <w:i w:val="0"/>
          <w:iCs w:val="0"/>
          <w:color w:val="000000" w:themeColor="text1"/>
        </w:rPr>
        <w:t>,</w:t>
      </w:r>
      <w:r w:rsidR="003D023E" w:rsidRPr="00E72672">
        <w:rPr>
          <w:rFonts w:ascii="Times New Roman" w:hAnsi="Times New Roman" w:cs="Times New Roman"/>
          <w:i w:val="0"/>
          <w:iCs w:val="0"/>
          <w:color w:val="000000" w:themeColor="text1"/>
        </w:rPr>
        <w:t xml:space="preserve"> </w:t>
      </w:r>
    </w:p>
    <w:p w14:paraId="0E96859B" w14:textId="7D3913E4" w:rsidR="00262F8E" w:rsidRPr="00E72672" w:rsidRDefault="00E50999" w:rsidP="00E50999">
      <w:pPr>
        <w:pStyle w:val="Heading4"/>
        <w:shd w:val="clear" w:color="auto" w:fill="FFFFFF"/>
        <w:spacing w:before="165" w:after="165"/>
        <w:jc w:val="both"/>
        <w:rPr>
          <w:rFonts w:ascii="Times New Roman" w:hAnsi="Times New Roman" w:cs="Times New Roman"/>
          <w:i w:val="0"/>
          <w:iCs w:val="0"/>
          <w:color w:val="000000" w:themeColor="text1"/>
        </w:rPr>
      </w:pPr>
      <w:r w:rsidRPr="00E72672">
        <w:rPr>
          <w:rFonts w:ascii="Times New Roman" w:hAnsi="Times New Roman" w:cs="Times New Roman"/>
          <w:i w:val="0"/>
          <w:iCs w:val="0"/>
          <w:color w:val="000000" w:themeColor="text1"/>
        </w:rPr>
        <w:t xml:space="preserve">            </w:t>
      </w:r>
      <w:r w:rsidR="00B92CF1" w:rsidRPr="00E72672">
        <w:rPr>
          <w:rFonts w:ascii="Times New Roman" w:hAnsi="Times New Roman" w:cs="Times New Roman"/>
          <w:i w:val="0"/>
          <w:iCs w:val="0"/>
          <w:color w:val="000000" w:themeColor="text1"/>
        </w:rPr>
        <w:t>Prezentul ordin transpune</w:t>
      </w:r>
      <w:r w:rsidR="00D3610A" w:rsidRPr="00E72672">
        <w:rPr>
          <w:rFonts w:ascii="Times New Roman" w:hAnsi="Times New Roman" w:cs="Times New Roman"/>
          <w:i w:val="0"/>
          <w:iCs w:val="0"/>
          <w:color w:val="000000" w:themeColor="text1"/>
        </w:rPr>
        <w:t xml:space="preserve"> parțial</w:t>
      </w:r>
      <w:r w:rsidR="00262F8E" w:rsidRPr="00E72672">
        <w:rPr>
          <w:rFonts w:ascii="Times New Roman" w:hAnsi="Times New Roman" w:cs="Times New Roman"/>
          <w:i w:val="0"/>
          <w:iCs w:val="0"/>
          <w:color w:val="000000" w:themeColor="text1"/>
        </w:rPr>
        <w:t>:</w:t>
      </w:r>
    </w:p>
    <w:p w14:paraId="5DDFF6D4" w14:textId="32163B6A" w:rsidR="00262F8E" w:rsidRPr="00E72672" w:rsidRDefault="00262F8E" w:rsidP="00262F8E">
      <w:pPr>
        <w:pStyle w:val="Heading4"/>
        <w:shd w:val="clear" w:color="auto" w:fill="FFFFFF"/>
        <w:spacing w:before="0" w:after="0"/>
        <w:jc w:val="both"/>
        <w:rPr>
          <w:rFonts w:ascii="Times New Roman" w:hAnsi="Times New Roman" w:cs="Times New Roman"/>
          <w:i w:val="0"/>
          <w:iCs w:val="0"/>
          <w:color w:val="000000" w:themeColor="text1"/>
          <w:lang w:val="pt-PT"/>
        </w:rPr>
      </w:pPr>
      <w:r w:rsidRPr="00E72672">
        <w:rPr>
          <w:rFonts w:ascii="Times New Roman" w:hAnsi="Times New Roman" w:cs="Times New Roman"/>
          <w:i w:val="0"/>
          <w:iCs w:val="0"/>
          <w:color w:val="000000" w:themeColor="text1"/>
        </w:rPr>
        <w:t>-</w:t>
      </w:r>
      <w:r w:rsidR="00E50999" w:rsidRPr="00E72672">
        <w:rPr>
          <w:rFonts w:ascii="Times New Roman" w:hAnsi="Times New Roman" w:cs="Times New Roman"/>
          <w:i w:val="0"/>
          <w:iCs w:val="0"/>
          <w:color w:val="000000" w:themeColor="text1"/>
        </w:rPr>
        <w:t xml:space="preserve"> </w:t>
      </w:r>
      <w:r w:rsidR="00B92CF1" w:rsidRPr="00E72672">
        <w:rPr>
          <w:rFonts w:ascii="Times New Roman" w:hAnsi="Times New Roman" w:cs="Times New Roman"/>
          <w:i w:val="0"/>
          <w:iCs w:val="0"/>
          <w:color w:val="000000" w:themeColor="text1"/>
          <w:lang w:val="pt-PT"/>
        </w:rPr>
        <w:t>Anexele II și III ale Regulamentului (CE) nr. 1333/2008 al Parlamentului European și al Consiliului Uniunii Europene din 16 decembrie 2008 privind aditivii alimentari,</w:t>
      </w:r>
      <w:r w:rsidR="00F47A85" w:rsidRPr="00E72672">
        <w:rPr>
          <w:rFonts w:ascii="Times New Roman" w:hAnsi="Times New Roman" w:cs="Times New Roman"/>
          <w:i w:val="0"/>
          <w:iCs w:val="0"/>
          <w:color w:val="000000" w:themeColor="text1"/>
          <w:lang w:val="pt-PT"/>
        </w:rPr>
        <w:t xml:space="preserve"> </w:t>
      </w:r>
      <w:r w:rsidR="00B92CF1" w:rsidRPr="00E72672">
        <w:rPr>
          <w:rFonts w:ascii="Times New Roman" w:hAnsi="Times New Roman" w:cs="Times New Roman"/>
          <w:i w:val="0"/>
          <w:iCs w:val="0"/>
          <w:color w:val="000000" w:themeColor="text1"/>
          <w:lang w:val="pt-PT"/>
        </w:rPr>
        <w:t xml:space="preserve">publicat în Jurnalul Oficial al Uniunii Europene L 354 din 31 decembrie 2008, </w:t>
      </w:r>
      <w:r w:rsidR="00F47A85" w:rsidRPr="00E72672">
        <w:rPr>
          <w:rFonts w:ascii="Times New Roman" w:hAnsi="Times New Roman" w:cs="Times New Roman"/>
          <w:i w:val="0"/>
          <w:iCs w:val="0"/>
          <w:color w:val="000000" w:themeColor="text1"/>
          <w:lang w:val="pt-PT"/>
        </w:rPr>
        <w:t xml:space="preserve">CELEX: 32008R1333, </w:t>
      </w:r>
      <w:r w:rsidR="00B92CF1" w:rsidRPr="00E72672">
        <w:rPr>
          <w:rFonts w:ascii="Times New Roman" w:hAnsi="Times New Roman" w:cs="Times New Roman"/>
          <w:i w:val="0"/>
          <w:iCs w:val="0"/>
          <w:color w:val="000000" w:themeColor="text1"/>
          <w:lang w:val="pt-PT"/>
        </w:rPr>
        <w:t xml:space="preserve">așa cum a fost modificat ultima dată prin </w:t>
      </w:r>
      <w:r w:rsidRPr="00E72672">
        <w:rPr>
          <w:rFonts w:ascii="Times New Roman" w:hAnsi="Times New Roman" w:cs="Times New Roman"/>
          <w:i w:val="0"/>
          <w:iCs w:val="0"/>
          <w:color w:val="000000" w:themeColor="text1"/>
          <w:shd w:val="clear" w:color="auto" w:fill="FFFFFF"/>
        </w:rPr>
        <w:t>Regulamentul (UE) 2026/196 al Comisiei din 28 ianuarie 2026</w:t>
      </w:r>
      <w:r w:rsidRPr="00E72672">
        <w:rPr>
          <w:rFonts w:ascii="Times New Roman" w:hAnsi="Times New Roman" w:cs="Times New Roman"/>
          <w:i w:val="0"/>
          <w:iCs w:val="0"/>
          <w:color w:val="000000" w:themeColor="text1"/>
          <w:lang w:val="pt-PT"/>
        </w:rPr>
        <w:t>;</w:t>
      </w:r>
    </w:p>
    <w:p w14:paraId="67FAE7DF" w14:textId="1E769080" w:rsidR="00B92CF1" w:rsidRPr="00E72672" w:rsidRDefault="00262F8E" w:rsidP="00262F8E">
      <w:pPr>
        <w:jc w:val="both"/>
        <w:rPr>
          <w:color w:val="000000" w:themeColor="text1"/>
          <w:highlight w:val="yellow"/>
          <w:lang w:val="pt-PT"/>
        </w:rPr>
      </w:pPr>
      <w:r w:rsidRPr="00E72672">
        <w:rPr>
          <w:color w:val="000000" w:themeColor="text1"/>
          <w:lang w:val="pt-PT"/>
        </w:rPr>
        <w:t>-</w:t>
      </w:r>
      <w:r w:rsidRPr="00E72672">
        <w:rPr>
          <w:color w:val="000000" w:themeColor="text1"/>
          <w:shd w:val="clear" w:color="auto" w:fill="FFFFFF"/>
        </w:rPr>
        <w:t xml:space="preserve"> Regulamentul (UE) nr. 231/2012 al Comisiei din 9 martie 2012 de stabilire a specificațiilor pentru aditivii alimentari enumerați în anexele II și III la Regulamentul (CE) nr. 1333/2008 al Parlamentului European și al Consiliului, publicat în Jurnalul Oficial al Uniunii Europene seria L 83 din 22 martie 2012, CELEX 32012R0231, așa cum a fost modificat ultima dată prin Regulamentul (UE) 2026/196 al Comisiei din 28 ianuarie 2026.</w:t>
      </w:r>
    </w:p>
    <w:p w14:paraId="59D2D01A" w14:textId="77777777" w:rsidR="00B92CF1" w:rsidRPr="00E72672" w:rsidRDefault="00B92CF1" w:rsidP="00B92CF1">
      <w:pPr>
        <w:ind w:left="-270"/>
        <w:jc w:val="center"/>
        <w:rPr>
          <w:b/>
          <w:color w:val="000000" w:themeColor="text1"/>
          <w:sz w:val="8"/>
          <w:szCs w:val="8"/>
          <w:lang w:val="pt-PT"/>
        </w:rPr>
      </w:pPr>
    </w:p>
    <w:p w14:paraId="07865548" w14:textId="77777777" w:rsidR="00B92CF1" w:rsidRPr="00E72672" w:rsidRDefault="00B92CF1" w:rsidP="00B92CF1">
      <w:pPr>
        <w:ind w:left="-270"/>
        <w:jc w:val="center"/>
        <w:rPr>
          <w:b/>
          <w:color w:val="000000" w:themeColor="text1"/>
        </w:rPr>
      </w:pPr>
      <w:r w:rsidRPr="00E72672">
        <w:rPr>
          <w:b/>
          <w:color w:val="000000" w:themeColor="text1"/>
        </w:rPr>
        <w:t>O R D O N:</w:t>
      </w:r>
    </w:p>
    <w:p w14:paraId="47826AD8" w14:textId="77777777" w:rsidR="00B92CF1" w:rsidRPr="00E72672" w:rsidRDefault="00B92CF1" w:rsidP="00B92CF1">
      <w:pPr>
        <w:tabs>
          <w:tab w:val="left" w:pos="709"/>
        </w:tabs>
        <w:jc w:val="both"/>
        <w:rPr>
          <w:color w:val="000000" w:themeColor="text1"/>
        </w:rPr>
      </w:pPr>
    </w:p>
    <w:p w14:paraId="7149C971" w14:textId="3A7AC49A" w:rsidR="00B92CF1" w:rsidRPr="00E72672" w:rsidRDefault="00E50999" w:rsidP="00E50999">
      <w:pPr>
        <w:jc w:val="both"/>
        <w:rPr>
          <w:color w:val="000000" w:themeColor="text1"/>
          <w:lang w:val="pt-PT"/>
        </w:rPr>
      </w:pPr>
      <w:r w:rsidRPr="00E72672">
        <w:rPr>
          <w:color w:val="000000" w:themeColor="text1"/>
          <w:lang w:val="pt-PT"/>
        </w:rPr>
        <w:t xml:space="preserve">           1.</w:t>
      </w:r>
      <w:r w:rsidR="00262F8E" w:rsidRPr="00E72672">
        <w:rPr>
          <w:color w:val="000000" w:themeColor="text1"/>
          <w:lang w:val="pt-PT"/>
        </w:rPr>
        <w:t xml:space="preserve"> </w:t>
      </w:r>
      <w:r w:rsidR="00B92CF1" w:rsidRPr="00E72672">
        <w:rPr>
          <w:color w:val="000000" w:themeColor="text1"/>
          <w:lang w:val="pt-PT"/>
        </w:rPr>
        <w:t xml:space="preserve">Ordinul </w:t>
      </w:r>
      <w:r w:rsidR="0003679E" w:rsidRPr="00E72672">
        <w:rPr>
          <w:color w:val="000000" w:themeColor="text1"/>
          <w:lang w:val="pt-PT"/>
        </w:rPr>
        <w:t>m</w:t>
      </w:r>
      <w:r w:rsidRPr="00E72672">
        <w:rPr>
          <w:color w:val="000000" w:themeColor="text1"/>
          <w:lang w:val="pt-PT"/>
        </w:rPr>
        <w:t xml:space="preserve">inistrului </w:t>
      </w:r>
      <w:r w:rsidR="0003679E" w:rsidRPr="00E72672">
        <w:rPr>
          <w:color w:val="000000" w:themeColor="text1"/>
          <w:lang w:val="pt-PT"/>
        </w:rPr>
        <w:t>s</w:t>
      </w:r>
      <w:r w:rsidRPr="00E72672">
        <w:rPr>
          <w:color w:val="000000" w:themeColor="text1"/>
          <w:lang w:val="pt-PT"/>
        </w:rPr>
        <w:t xml:space="preserve">ănătății </w:t>
      </w:r>
      <w:r w:rsidR="00B92CF1" w:rsidRPr="00E72672">
        <w:rPr>
          <w:color w:val="000000" w:themeColor="text1"/>
          <w:lang w:val="pt-PT"/>
        </w:rPr>
        <w:t xml:space="preserve">nr. 127/2024 </w:t>
      </w:r>
      <w:r w:rsidRPr="00E72672">
        <w:rPr>
          <w:color w:val="000000" w:themeColor="text1"/>
          <w:lang w:val="pt-PT"/>
        </w:rPr>
        <w:t xml:space="preserve">privind listele  de aditivi alimentari admiși pentru utilizare în produsele alimentare  și în medicamentele de uz uman​, inclusiv substanțele suport admis în aditivi alimentari,enzime alimentare sau arome alimentare  și condițiile de utilizare a acestora </w:t>
      </w:r>
      <w:r w:rsidR="00B92CF1" w:rsidRPr="00E72672">
        <w:rPr>
          <w:color w:val="000000" w:themeColor="text1"/>
          <w:lang w:val="pt-PT"/>
        </w:rPr>
        <w:t>se modifică după cum urmează:</w:t>
      </w:r>
    </w:p>
    <w:p w14:paraId="01897D70" w14:textId="34845E79" w:rsidR="00262F8E" w:rsidRPr="00E72672" w:rsidRDefault="00262F8E" w:rsidP="00262F8E">
      <w:pPr>
        <w:jc w:val="both"/>
        <w:rPr>
          <w:color w:val="000000" w:themeColor="text1"/>
          <w:lang w:val="pt-PT"/>
        </w:rPr>
      </w:pPr>
      <w:r w:rsidRPr="00E72672">
        <w:rPr>
          <w:color w:val="000000" w:themeColor="text1"/>
          <w:lang w:val="pt-PT"/>
        </w:rPr>
        <w:t xml:space="preserve">           </w:t>
      </w:r>
      <w:r w:rsidR="00F91758" w:rsidRPr="00E72672">
        <w:rPr>
          <w:color w:val="000000" w:themeColor="text1"/>
          <w:lang w:val="pt-PT"/>
        </w:rPr>
        <w:t xml:space="preserve"> </w:t>
      </w:r>
      <w:r w:rsidRPr="00E72672">
        <w:rPr>
          <w:color w:val="000000" w:themeColor="text1"/>
          <w:lang w:val="pt-PT"/>
        </w:rPr>
        <w:t xml:space="preserve">1.1. </w:t>
      </w:r>
      <w:r w:rsidR="00BF2233" w:rsidRPr="00E72672">
        <w:rPr>
          <w:color w:val="000000" w:themeColor="text1"/>
          <w:lang w:val="pt-PT"/>
        </w:rPr>
        <w:t>în c</w:t>
      </w:r>
      <w:r w:rsidRPr="00E72672">
        <w:rPr>
          <w:color w:val="000000" w:themeColor="text1"/>
          <w:lang w:val="pt-PT"/>
        </w:rPr>
        <w:t>lauza de armonizare:</w:t>
      </w:r>
    </w:p>
    <w:p w14:paraId="23CD1D57" w14:textId="77777777" w:rsidR="00262F8E" w:rsidRPr="00E72672" w:rsidRDefault="00262F8E" w:rsidP="00262F8E">
      <w:pPr>
        <w:jc w:val="both"/>
        <w:rPr>
          <w:color w:val="000000" w:themeColor="text1"/>
          <w:sz w:val="4"/>
          <w:szCs w:val="4"/>
          <w:lang w:val="pt-PT"/>
        </w:rPr>
      </w:pPr>
    </w:p>
    <w:p w14:paraId="128AFA0D" w14:textId="4A0EF04A" w:rsidR="001217AB" w:rsidRPr="00E72672" w:rsidRDefault="00BF2233" w:rsidP="0000035B">
      <w:pPr>
        <w:pStyle w:val="Heading4"/>
        <w:numPr>
          <w:ilvl w:val="2"/>
          <w:numId w:val="21"/>
        </w:numPr>
        <w:shd w:val="clear" w:color="auto" w:fill="FFFFFF"/>
        <w:tabs>
          <w:tab w:val="left" w:pos="810"/>
          <w:tab w:val="left" w:pos="900"/>
          <w:tab w:val="left" w:pos="990"/>
          <w:tab w:val="left" w:pos="1080"/>
        </w:tabs>
        <w:spacing w:before="0" w:after="0"/>
        <w:ind w:left="0" w:firstLine="720"/>
        <w:jc w:val="both"/>
        <w:rPr>
          <w:rFonts w:ascii="Times New Roman" w:hAnsi="Times New Roman" w:cs="Times New Roman"/>
          <w:i w:val="0"/>
          <w:iCs w:val="0"/>
          <w:color w:val="000000" w:themeColor="text1"/>
          <w:lang w:val="pt-PT"/>
        </w:rPr>
      </w:pPr>
      <w:r w:rsidRPr="00E72672">
        <w:rPr>
          <w:rFonts w:ascii="Times New Roman" w:hAnsi="Times New Roman" w:cs="Times New Roman"/>
          <w:i w:val="0"/>
          <w:iCs w:val="0"/>
          <w:color w:val="000000" w:themeColor="text1"/>
        </w:rPr>
        <w:t>textul „</w:t>
      </w:r>
      <w:r w:rsidR="00CA2AA0" w:rsidRPr="00E72672">
        <w:rPr>
          <w:rFonts w:ascii="Times New Roman" w:hAnsi="Times New Roman" w:cs="Times New Roman"/>
          <w:i w:val="0"/>
          <w:iCs w:val="0"/>
          <w:color w:val="000000" w:themeColor="text1"/>
        </w:rPr>
        <w:t>Regulamentul (UE) 2024/2608 al Comisiei din 7 octombrie 2024</w:t>
      </w:r>
      <w:r w:rsidRPr="00E72672">
        <w:rPr>
          <w:rFonts w:ascii="Times New Roman" w:hAnsi="Times New Roman" w:cs="Times New Roman"/>
          <w:i w:val="0"/>
          <w:iCs w:val="0"/>
          <w:color w:val="000000" w:themeColor="text1"/>
        </w:rPr>
        <w:t>”</w:t>
      </w:r>
      <w:r w:rsidR="00CA2AA0" w:rsidRPr="00E72672">
        <w:rPr>
          <w:rFonts w:ascii="Times New Roman" w:hAnsi="Times New Roman" w:cs="Times New Roman"/>
          <w:i w:val="0"/>
          <w:iCs w:val="0"/>
          <w:color w:val="000000" w:themeColor="text1"/>
        </w:rPr>
        <w:t xml:space="preserve"> și textul„ Regulamentul (UE) 2025/652 al Comisiei din 2 aprilie 2025” </w:t>
      </w:r>
      <w:r w:rsidRPr="00E72672">
        <w:rPr>
          <w:rFonts w:ascii="Times New Roman" w:hAnsi="Times New Roman" w:cs="Times New Roman"/>
          <w:i w:val="0"/>
          <w:iCs w:val="0"/>
          <w:color w:val="000000" w:themeColor="text1"/>
        </w:rPr>
        <w:t xml:space="preserve">se substituie cu textul </w:t>
      </w:r>
      <w:r w:rsidR="00262F8E" w:rsidRPr="00E72672">
        <w:rPr>
          <w:rFonts w:ascii="Times New Roman" w:hAnsi="Times New Roman" w:cs="Times New Roman"/>
          <w:i w:val="0"/>
          <w:iCs w:val="0"/>
          <w:color w:val="000000" w:themeColor="text1"/>
        </w:rPr>
        <w:t>„</w:t>
      </w:r>
      <w:r w:rsidR="00262F8E" w:rsidRPr="00E72672">
        <w:rPr>
          <w:rFonts w:ascii="Times New Roman" w:hAnsi="Times New Roman" w:cs="Times New Roman"/>
          <w:i w:val="0"/>
          <w:iCs w:val="0"/>
          <w:color w:val="000000" w:themeColor="text1"/>
          <w:shd w:val="clear" w:color="auto" w:fill="FFFFFF"/>
        </w:rPr>
        <w:t>Regulamentul (UE) 2026/196 al Comisiei din 28 ianuarie 2026</w:t>
      </w:r>
      <w:r w:rsidR="00262F8E" w:rsidRPr="00E72672">
        <w:rPr>
          <w:rFonts w:ascii="Times New Roman" w:hAnsi="Times New Roman" w:cs="Times New Roman"/>
          <w:i w:val="0"/>
          <w:iCs w:val="0"/>
          <w:color w:val="000000" w:themeColor="text1"/>
          <w:lang w:val="pt-PT"/>
        </w:rPr>
        <w:t>;</w:t>
      </w:r>
    </w:p>
    <w:p w14:paraId="4867A2BD" w14:textId="55290EB0" w:rsidR="004D2804" w:rsidRPr="00E72672" w:rsidRDefault="00F91758" w:rsidP="00D20290">
      <w:pPr>
        <w:tabs>
          <w:tab w:val="left" w:pos="426"/>
          <w:tab w:val="left" w:pos="993"/>
        </w:tabs>
        <w:ind w:left="709"/>
        <w:jc w:val="both"/>
        <w:rPr>
          <w:color w:val="000000" w:themeColor="text1"/>
          <w:lang w:val="pt-PT"/>
        </w:rPr>
      </w:pPr>
      <w:r w:rsidRPr="00E72672">
        <w:rPr>
          <w:color w:val="000000" w:themeColor="text1"/>
          <w:lang w:val="pt-PT"/>
        </w:rPr>
        <w:t xml:space="preserve"> </w:t>
      </w:r>
      <w:r w:rsidR="00D20290" w:rsidRPr="00E72672">
        <w:rPr>
          <w:color w:val="000000" w:themeColor="text1"/>
          <w:lang w:val="pt-PT"/>
        </w:rPr>
        <w:t>1.2.</w:t>
      </w:r>
      <w:r w:rsidR="00B92CF1" w:rsidRPr="00E72672">
        <w:rPr>
          <w:color w:val="000000" w:themeColor="text1"/>
          <w:lang w:val="pt-PT"/>
        </w:rPr>
        <w:t xml:space="preserve"> </w:t>
      </w:r>
      <w:r w:rsidR="00B92CF1" w:rsidRPr="00E72672">
        <w:rPr>
          <w:b/>
          <w:bCs/>
          <w:color w:val="000000" w:themeColor="text1"/>
          <w:lang w:val="pt-PT"/>
        </w:rPr>
        <w:t>La anexa nr.1</w:t>
      </w:r>
      <w:r w:rsidR="00B92CF1" w:rsidRPr="00E72672">
        <w:rPr>
          <w:color w:val="000000" w:themeColor="text1"/>
          <w:lang w:val="pt-PT"/>
        </w:rPr>
        <w: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333"/>
      </w:tblGrid>
      <w:tr w:rsidR="004D2804" w:rsidRPr="00E72672" w14:paraId="28BF14BF" w14:textId="77777777" w:rsidTr="005827A4">
        <w:tc>
          <w:tcPr>
            <w:tcW w:w="11" w:type="pct"/>
            <w:shd w:val="clear" w:color="auto" w:fill="FFFFFF"/>
            <w:hideMark/>
          </w:tcPr>
          <w:p w14:paraId="4ADAFA10" w14:textId="77777777" w:rsidR="004D2804" w:rsidRPr="00E72672" w:rsidRDefault="004D2804" w:rsidP="006A02F1">
            <w:pPr>
              <w:tabs>
                <w:tab w:val="left" w:pos="426"/>
                <w:tab w:val="left" w:pos="993"/>
              </w:tabs>
              <w:ind w:right="-540"/>
              <w:jc w:val="both"/>
              <w:rPr>
                <w:color w:val="000000" w:themeColor="text1"/>
              </w:rPr>
            </w:pPr>
            <w:r w:rsidRPr="00E72672">
              <w:rPr>
                <w:color w:val="000000" w:themeColor="text1"/>
              </w:rPr>
              <w:t xml:space="preserve">       1.</w:t>
            </w:r>
          </w:p>
        </w:tc>
        <w:tc>
          <w:tcPr>
            <w:tcW w:w="4989" w:type="pct"/>
            <w:shd w:val="clear" w:color="auto" w:fill="FFFFFF"/>
            <w:hideMark/>
          </w:tcPr>
          <w:p w14:paraId="2DA5C345" w14:textId="62852F1B" w:rsidR="007B61E8" w:rsidRPr="00E72672" w:rsidRDefault="00F47209" w:rsidP="006A02F1">
            <w:pPr>
              <w:tabs>
                <w:tab w:val="left" w:pos="426"/>
                <w:tab w:val="left" w:pos="993"/>
              </w:tabs>
              <w:jc w:val="both"/>
              <w:rPr>
                <w:color w:val="000000" w:themeColor="text1"/>
              </w:rPr>
            </w:pPr>
            <w:r w:rsidRPr="00E72672">
              <w:rPr>
                <w:color w:val="000000" w:themeColor="text1"/>
              </w:rPr>
              <w:t xml:space="preserve">      </w:t>
            </w:r>
            <w:r w:rsidR="00E50999" w:rsidRPr="00E72672">
              <w:rPr>
                <w:color w:val="000000" w:themeColor="text1"/>
              </w:rPr>
              <w:t xml:space="preserve">    </w:t>
            </w:r>
            <w:r w:rsidR="00E76043" w:rsidRPr="00E72672">
              <w:rPr>
                <w:color w:val="000000" w:themeColor="text1"/>
              </w:rPr>
              <w:t xml:space="preserve"> </w:t>
            </w:r>
            <w:r w:rsidR="00E50999" w:rsidRPr="00E72672">
              <w:rPr>
                <w:color w:val="000000" w:themeColor="text1"/>
              </w:rPr>
              <w:t xml:space="preserve"> </w:t>
            </w:r>
            <w:r w:rsidR="004D2804" w:rsidRPr="00E72672">
              <w:rPr>
                <w:color w:val="000000" w:themeColor="text1"/>
              </w:rPr>
              <w:t>1.</w:t>
            </w:r>
            <w:r w:rsidR="00BF2233" w:rsidRPr="00E72672">
              <w:rPr>
                <w:color w:val="000000" w:themeColor="text1"/>
              </w:rPr>
              <w:t>2</w:t>
            </w:r>
            <w:r w:rsidR="004D2804" w:rsidRPr="00E72672">
              <w:rPr>
                <w:color w:val="000000" w:themeColor="text1"/>
              </w:rPr>
              <w:t>.</w:t>
            </w:r>
            <w:r w:rsidR="007B61E8" w:rsidRPr="00E72672">
              <w:rPr>
                <w:color w:val="000000" w:themeColor="text1"/>
              </w:rPr>
              <w:t>1</w:t>
            </w:r>
            <w:r w:rsidR="004D2804" w:rsidRPr="00E72672">
              <w:rPr>
                <w:color w:val="000000" w:themeColor="text1"/>
              </w:rPr>
              <w:t>. în partea A</w:t>
            </w:r>
            <w:r w:rsidR="007B61E8" w:rsidRPr="00E72672">
              <w:rPr>
                <w:color w:val="000000" w:themeColor="text1"/>
              </w:rPr>
              <w:t>:</w:t>
            </w:r>
          </w:p>
          <w:p w14:paraId="4DB803A4" w14:textId="427691A2" w:rsidR="004D2804" w:rsidRPr="00E72672" w:rsidRDefault="00F47209" w:rsidP="006A02F1">
            <w:pPr>
              <w:tabs>
                <w:tab w:val="left" w:pos="426"/>
                <w:tab w:val="left" w:pos="993"/>
              </w:tabs>
              <w:jc w:val="both"/>
              <w:rPr>
                <w:color w:val="000000" w:themeColor="text1"/>
              </w:rPr>
            </w:pPr>
            <w:r w:rsidRPr="00E72672">
              <w:rPr>
                <w:color w:val="000000" w:themeColor="text1"/>
              </w:rPr>
              <w:t xml:space="preserve">      </w:t>
            </w:r>
            <w:r w:rsidR="00E50999" w:rsidRPr="00E72672">
              <w:rPr>
                <w:color w:val="000000" w:themeColor="text1"/>
              </w:rPr>
              <w:t xml:space="preserve">      </w:t>
            </w:r>
            <w:r w:rsidR="007B61E8" w:rsidRPr="00E72672">
              <w:rPr>
                <w:color w:val="000000" w:themeColor="text1"/>
              </w:rPr>
              <w:t>1.</w:t>
            </w:r>
            <w:r w:rsidR="00BF2233" w:rsidRPr="00E72672">
              <w:rPr>
                <w:color w:val="000000" w:themeColor="text1"/>
              </w:rPr>
              <w:t>2</w:t>
            </w:r>
            <w:r w:rsidR="007B61E8" w:rsidRPr="00E72672">
              <w:rPr>
                <w:color w:val="000000" w:themeColor="text1"/>
              </w:rPr>
              <w:t>.1.1.</w:t>
            </w:r>
            <w:r w:rsidR="004D2804" w:rsidRPr="00E72672">
              <w:rPr>
                <w:color w:val="000000" w:themeColor="text1"/>
              </w:rPr>
              <w:t xml:space="preserve"> </w:t>
            </w:r>
            <w:r w:rsidR="0003679E" w:rsidRPr="00E72672">
              <w:rPr>
                <w:color w:val="000000" w:themeColor="text1"/>
              </w:rPr>
              <w:t xml:space="preserve">la </w:t>
            </w:r>
            <w:r w:rsidR="004D2804" w:rsidRPr="00E72672">
              <w:rPr>
                <w:color w:val="000000" w:themeColor="text1"/>
              </w:rPr>
              <w:t xml:space="preserve">tabelul 1, poziția 12 </w:t>
            </w:r>
            <w:r w:rsidR="00D730F4" w:rsidRPr="00E72672">
              <w:rPr>
                <w:color w:val="000000" w:themeColor="text1"/>
              </w:rPr>
              <w:t>va avea următorul cuprins</w:t>
            </w:r>
            <w:r w:rsidR="004D2804" w:rsidRPr="00E72672">
              <w:rPr>
                <w:color w:val="000000" w:themeColor="text1"/>
              </w:rPr>
              <w:t>:</w:t>
            </w:r>
          </w:p>
          <w:p w14:paraId="27707D87" w14:textId="77777777" w:rsidR="004D2804" w:rsidRPr="00E72672" w:rsidRDefault="004D2804" w:rsidP="006A02F1">
            <w:pPr>
              <w:tabs>
                <w:tab w:val="left" w:pos="426"/>
                <w:tab w:val="left" w:pos="993"/>
              </w:tabs>
              <w:jc w:val="both"/>
              <w:rPr>
                <w:color w:val="000000" w:themeColor="text1"/>
                <w:sz w:val="10"/>
                <w:szCs w:val="10"/>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68"/>
              <w:gridCol w:w="8949"/>
            </w:tblGrid>
            <w:tr w:rsidR="00E72672" w:rsidRPr="00E72672" w14:paraId="7B979708" w14:textId="77777777" w:rsidTr="005827A4">
              <w:tc>
                <w:tcPr>
                  <w:tcW w:w="362" w:type="dxa"/>
                  <w:tcBorders>
                    <w:top w:val="single" w:sz="6" w:space="0" w:color="000000"/>
                    <w:left w:val="single" w:sz="6" w:space="0" w:color="000000"/>
                    <w:bottom w:val="single" w:sz="6" w:space="0" w:color="000000"/>
                    <w:right w:val="single" w:sz="6" w:space="0" w:color="000000"/>
                  </w:tcBorders>
                  <w:hideMark/>
                </w:tcPr>
                <w:p w14:paraId="218C5A71" w14:textId="77777777" w:rsidR="004D2804" w:rsidRPr="00E72672" w:rsidRDefault="004D2804" w:rsidP="006A02F1">
                  <w:pPr>
                    <w:tabs>
                      <w:tab w:val="left" w:pos="426"/>
                      <w:tab w:val="left" w:pos="993"/>
                    </w:tabs>
                    <w:jc w:val="both"/>
                    <w:rPr>
                      <w:color w:val="000000" w:themeColor="text1"/>
                    </w:rPr>
                  </w:pPr>
                  <w:r w:rsidRPr="00E72672">
                    <w:rPr>
                      <w:color w:val="000000" w:themeColor="text1"/>
                    </w:rPr>
                    <w:t>„12</w:t>
                  </w:r>
                </w:p>
              </w:tc>
              <w:tc>
                <w:tcPr>
                  <w:tcW w:w="8796" w:type="dxa"/>
                  <w:tcBorders>
                    <w:top w:val="single" w:sz="6" w:space="0" w:color="000000"/>
                    <w:left w:val="single" w:sz="6" w:space="0" w:color="000000"/>
                    <w:bottom w:val="single" w:sz="6" w:space="0" w:color="000000"/>
                    <w:right w:val="single" w:sz="6" w:space="0" w:color="000000"/>
                  </w:tcBorders>
                  <w:hideMark/>
                </w:tcPr>
                <w:p w14:paraId="207675F2" w14:textId="4530CC32" w:rsidR="004D2804" w:rsidRPr="00E72672" w:rsidRDefault="004D2804" w:rsidP="006A02F1">
                  <w:pPr>
                    <w:tabs>
                      <w:tab w:val="left" w:pos="426"/>
                      <w:tab w:val="left" w:pos="993"/>
                    </w:tabs>
                    <w:jc w:val="both"/>
                    <w:rPr>
                      <w:color w:val="000000" w:themeColor="text1"/>
                    </w:rPr>
                  </w:pPr>
                  <w:r w:rsidRPr="00E72672">
                    <w:rPr>
                      <w:color w:val="000000" w:themeColor="text1"/>
                    </w:rPr>
                    <w:t xml:space="preserve"> Paste făinoase uscate, cu excepția pastelor fără gluten (ca alimente produse special pentru a reduce conținutul de gluten al ingredientelor care conțin gluten sau pentru a înlocui ingredientele care conțin gluten) și paste făinoase destinate alimentației hipoproteice;</w:t>
                  </w:r>
                  <w:r w:rsidR="0003679E" w:rsidRPr="00E72672">
                    <w:rPr>
                      <w:color w:val="000000" w:themeColor="text1"/>
                    </w:rPr>
                    <w:t>”</w:t>
                  </w:r>
                </w:p>
              </w:tc>
            </w:tr>
          </w:tbl>
          <w:p w14:paraId="018A111C" w14:textId="77777777" w:rsidR="004D2804" w:rsidRPr="00E72672" w:rsidRDefault="004D2804" w:rsidP="006A02F1">
            <w:pPr>
              <w:tabs>
                <w:tab w:val="left" w:pos="426"/>
                <w:tab w:val="left" w:pos="993"/>
              </w:tabs>
              <w:jc w:val="both"/>
              <w:rPr>
                <w:color w:val="000000" w:themeColor="text1"/>
              </w:rPr>
            </w:pPr>
          </w:p>
        </w:tc>
      </w:tr>
    </w:tbl>
    <w:p w14:paraId="458BB85B" w14:textId="77777777" w:rsidR="004D2804" w:rsidRPr="00E72672" w:rsidRDefault="004D2804" w:rsidP="004D2804">
      <w:pPr>
        <w:tabs>
          <w:tab w:val="left" w:pos="426"/>
          <w:tab w:val="left" w:pos="993"/>
        </w:tabs>
        <w:jc w:val="both"/>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4D2804" w:rsidRPr="00E72672" w14:paraId="41852281" w14:textId="77777777" w:rsidTr="006A02F1">
        <w:tc>
          <w:tcPr>
            <w:tcW w:w="0" w:type="auto"/>
            <w:shd w:val="clear" w:color="auto" w:fill="FFFFFF"/>
            <w:hideMark/>
          </w:tcPr>
          <w:p w14:paraId="1C2C5FA7" w14:textId="636B0D75" w:rsidR="004D2804" w:rsidRPr="00E72672" w:rsidRDefault="004D2804" w:rsidP="006A02F1">
            <w:pPr>
              <w:tabs>
                <w:tab w:val="left" w:pos="426"/>
                <w:tab w:val="left" w:pos="993"/>
              </w:tabs>
              <w:jc w:val="both"/>
              <w:rPr>
                <w:color w:val="000000" w:themeColor="text1"/>
              </w:rPr>
            </w:pPr>
          </w:p>
        </w:tc>
        <w:tc>
          <w:tcPr>
            <w:tcW w:w="0" w:type="auto"/>
            <w:shd w:val="clear" w:color="auto" w:fill="FFFFFF"/>
            <w:hideMark/>
          </w:tcPr>
          <w:p w14:paraId="6D5E4AB4" w14:textId="77777777" w:rsidR="004D2804" w:rsidRPr="00E72672" w:rsidRDefault="004D2804" w:rsidP="006A02F1">
            <w:pPr>
              <w:tabs>
                <w:tab w:val="left" w:pos="426"/>
                <w:tab w:val="left" w:pos="993"/>
              </w:tabs>
              <w:jc w:val="both"/>
              <w:rPr>
                <w:color w:val="000000" w:themeColor="text1"/>
                <w:sz w:val="8"/>
                <w:szCs w:val="8"/>
              </w:rPr>
            </w:pPr>
          </w:p>
          <w:p w14:paraId="5564CEB4" w14:textId="43411450" w:rsidR="004D2804" w:rsidRPr="00E72672" w:rsidRDefault="007B61E8" w:rsidP="002400C8">
            <w:pPr>
              <w:pStyle w:val="ListParagraph"/>
              <w:numPr>
                <w:ilvl w:val="3"/>
                <w:numId w:val="22"/>
              </w:numPr>
              <w:tabs>
                <w:tab w:val="left" w:pos="426"/>
                <w:tab w:val="left" w:pos="993"/>
                <w:tab w:val="left" w:pos="1455"/>
                <w:tab w:val="left" w:pos="1635"/>
                <w:tab w:val="left" w:pos="1725"/>
                <w:tab w:val="left" w:pos="1980"/>
              </w:tabs>
              <w:ind w:hanging="300"/>
              <w:jc w:val="both"/>
              <w:rPr>
                <w:color w:val="000000" w:themeColor="text1"/>
              </w:rPr>
            </w:pPr>
            <w:r w:rsidRPr="00E72672">
              <w:rPr>
                <w:color w:val="000000" w:themeColor="text1"/>
              </w:rPr>
              <w:t xml:space="preserve"> </w:t>
            </w:r>
            <w:r w:rsidR="0003679E" w:rsidRPr="00E72672">
              <w:rPr>
                <w:color w:val="000000" w:themeColor="text1"/>
              </w:rPr>
              <w:t xml:space="preserve">la </w:t>
            </w:r>
            <w:r w:rsidR="004D2804" w:rsidRPr="00E72672">
              <w:rPr>
                <w:color w:val="000000" w:themeColor="text1"/>
              </w:rPr>
              <w:t xml:space="preserve">tabelul 2, poziția 30 </w:t>
            </w:r>
            <w:r w:rsidR="00D730F4" w:rsidRPr="00E72672">
              <w:rPr>
                <w:color w:val="000000" w:themeColor="text1"/>
              </w:rPr>
              <w:t>va avea următorul cuprins:</w:t>
            </w:r>
          </w:p>
          <w:p w14:paraId="175ABE36" w14:textId="77777777" w:rsidR="004D2804" w:rsidRPr="00E72672" w:rsidRDefault="004D2804" w:rsidP="006A02F1">
            <w:pPr>
              <w:pStyle w:val="ListParagraph"/>
              <w:tabs>
                <w:tab w:val="left" w:pos="426"/>
                <w:tab w:val="left" w:pos="993"/>
              </w:tabs>
              <w:ind w:left="2340"/>
              <w:jc w:val="both"/>
              <w:rPr>
                <w:color w:val="000000" w:themeColor="text1"/>
                <w:sz w:val="4"/>
                <w:szCs w:val="4"/>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2"/>
              <w:gridCol w:w="8970"/>
            </w:tblGrid>
            <w:tr w:rsidR="00E72672" w:rsidRPr="00E72672" w14:paraId="7A415A86" w14:textId="77777777" w:rsidTr="006A02F1">
              <w:tc>
                <w:tcPr>
                  <w:tcW w:w="0" w:type="auto"/>
                  <w:tcBorders>
                    <w:top w:val="single" w:sz="6" w:space="0" w:color="000000"/>
                    <w:left w:val="single" w:sz="6" w:space="0" w:color="000000"/>
                    <w:bottom w:val="single" w:sz="6" w:space="0" w:color="000000"/>
                    <w:right w:val="single" w:sz="6" w:space="0" w:color="000000"/>
                  </w:tcBorders>
                  <w:hideMark/>
                </w:tcPr>
                <w:p w14:paraId="0F3FE9E6" w14:textId="77777777" w:rsidR="004D2804" w:rsidRPr="00E72672" w:rsidRDefault="004D2804" w:rsidP="006A02F1">
                  <w:pPr>
                    <w:tabs>
                      <w:tab w:val="left" w:pos="426"/>
                      <w:tab w:val="left" w:pos="993"/>
                    </w:tabs>
                    <w:jc w:val="both"/>
                    <w:rPr>
                      <w:color w:val="000000" w:themeColor="text1"/>
                    </w:rPr>
                  </w:pPr>
                  <w:r w:rsidRPr="00E72672">
                    <w:rPr>
                      <w:color w:val="000000" w:themeColor="text1"/>
                    </w:rPr>
                    <w:lastRenderedPageBreak/>
                    <w:t>„30</w:t>
                  </w:r>
                </w:p>
              </w:tc>
              <w:tc>
                <w:tcPr>
                  <w:tcW w:w="0" w:type="auto"/>
                  <w:tcBorders>
                    <w:top w:val="single" w:sz="6" w:space="0" w:color="000000"/>
                    <w:left w:val="single" w:sz="6" w:space="0" w:color="000000"/>
                    <w:bottom w:val="single" w:sz="6" w:space="0" w:color="000000"/>
                    <w:right w:val="single" w:sz="6" w:space="0" w:color="000000"/>
                  </w:tcBorders>
                  <w:hideMark/>
                </w:tcPr>
                <w:p w14:paraId="21FCCC96" w14:textId="32B51AD4" w:rsidR="004D2804" w:rsidRPr="00E72672" w:rsidRDefault="004D2804" w:rsidP="006A02F1">
                  <w:pPr>
                    <w:tabs>
                      <w:tab w:val="left" w:pos="426"/>
                      <w:tab w:val="left" w:pos="993"/>
                    </w:tabs>
                    <w:ind w:right="166"/>
                    <w:jc w:val="both"/>
                    <w:rPr>
                      <w:color w:val="000000" w:themeColor="text1"/>
                    </w:rPr>
                  </w:pPr>
                  <w:r w:rsidRPr="00E72672">
                    <w:rPr>
                      <w:color w:val="000000" w:themeColor="text1"/>
                    </w:rPr>
                    <w:t xml:space="preserve"> Băuturi pe bază de lapte și produse similare destinate copiilor de vârstă mică</w:t>
                  </w:r>
                  <w:r w:rsidR="00D730F4" w:rsidRPr="00E72672">
                    <w:rPr>
                      <w:color w:val="000000" w:themeColor="text1"/>
                    </w:rPr>
                    <w:t xml:space="preserve"> </w:t>
                  </w:r>
                  <w:r w:rsidRPr="00E72672">
                    <w:rPr>
                      <w:color w:val="000000" w:themeColor="text1"/>
                    </w:rPr>
                    <w:t xml:space="preserve">și alimente pentru sugari și copii de vârstă mică, astfel cum se menționează în </w:t>
                  </w:r>
                  <w:proofErr w:type="spellStart"/>
                  <w:r w:rsidRPr="00E72672">
                    <w:rPr>
                      <w:rStyle w:val="Strong"/>
                      <w:rFonts w:eastAsiaTheme="majorEastAsia"/>
                      <w:b w:val="0"/>
                      <w:bCs w:val="0"/>
                      <w:color w:val="000000" w:themeColor="text1"/>
                      <w:lang w:val="en-US"/>
                    </w:rPr>
                    <w:t>Regulamentele</w:t>
                  </w:r>
                  <w:proofErr w:type="spellEnd"/>
                  <w:r w:rsidRPr="00E72672">
                    <w:rPr>
                      <w:rStyle w:val="Strong"/>
                      <w:rFonts w:eastAsiaTheme="majorEastAsia"/>
                      <w:b w:val="0"/>
                      <w:bCs w:val="0"/>
                      <w:color w:val="000000" w:themeColor="text1"/>
                      <w:lang w:val="en-US"/>
                    </w:rPr>
                    <w:t xml:space="preserve"> </w:t>
                  </w:r>
                  <w:proofErr w:type="spellStart"/>
                  <w:r w:rsidRPr="00E72672">
                    <w:rPr>
                      <w:rStyle w:val="Strong"/>
                      <w:rFonts w:eastAsiaTheme="majorEastAsia"/>
                      <w:b w:val="0"/>
                      <w:bCs w:val="0"/>
                      <w:color w:val="000000" w:themeColor="text1"/>
                      <w:lang w:val="en-US"/>
                    </w:rPr>
                    <w:t>sanitare</w:t>
                  </w:r>
                  <w:proofErr w:type="spellEnd"/>
                  <w:r w:rsidRPr="00E72672">
                    <w:rPr>
                      <w:rStyle w:val="Strong"/>
                      <w:rFonts w:eastAsiaTheme="majorEastAsia"/>
                      <w:b w:val="0"/>
                      <w:bCs w:val="0"/>
                      <w:color w:val="000000" w:themeColor="text1"/>
                      <w:lang w:val="en-US"/>
                    </w:rPr>
                    <w:t xml:space="preserve"> </w:t>
                  </w:r>
                  <w:proofErr w:type="spellStart"/>
                  <w:r w:rsidRPr="00E72672">
                    <w:rPr>
                      <w:rStyle w:val="Strong"/>
                      <w:rFonts w:eastAsiaTheme="majorEastAsia"/>
                      <w:b w:val="0"/>
                      <w:bCs w:val="0"/>
                      <w:color w:val="000000" w:themeColor="text1"/>
                      <w:lang w:val="en-US"/>
                    </w:rPr>
                    <w:t>privind</w:t>
                  </w:r>
                  <w:proofErr w:type="spellEnd"/>
                  <w:r w:rsidRPr="00E72672">
                    <w:rPr>
                      <w:rStyle w:val="Strong"/>
                      <w:rFonts w:eastAsiaTheme="majorEastAsia"/>
                      <w:b w:val="0"/>
                      <w:bCs w:val="0"/>
                      <w:color w:val="000000" w:themeColor="text1"/>
                      <w:lang w:val="en-US"/>
                    </w:rPr>
                    <w:t xml:space="preserve"> </w:t>
                  </w:r>
                  <w:proofErr w:type="spellStart"/>
                  <w:r w:rsidRPr="00E72672">
                    <w:rPr>
                      <w:rStyle w:val="Strong"/>
                      <w:rFonts w:eastAsiaTheme="majorEastAsia"/>
                      <w:b w:val="0"/>
                      <w:bCs w:val="0"/>
                      <w:color w:val="000000" w:themeColor="text1"/>
                      <w:lang w:val="en-US"/>
                    </w:rPr>
                    <w:t>alimentele</w:t>
                  </w:r>
                  <w:proofErr w:type="spellEnd"/>
                  <w:r w:rsidRPr="00E72672">
                    <w:rPr>
                      <w:rStyle w:val="Strong"/>
                      <w:rFonts w:eastAsiaTheme="majorEastAsia"/>
                      <w:b w:val="0"/>
                      <w:bCs w:val="0"/>
                      <w:color w:val="000000" w:themeColor="text1"/>
                      <w:lang w:val="en-US"/>
                    </w:rPr>
                    <w:t xml:space="preserve"> destinate </w:t>
                  </w:r>
                  <w:proofErr w:type="spellStart"/>
                  <w:r w:rsidRPr="00E72672">
                    <w:rPr>
                      <w:rStyle w:val="Strong"/>
                      <w:rFonts w:eastAsiaTheme="majorEastAsia"/>
                      <w:b w:val="0"/>
                      <w:bCs w:val="0"/>
                      <w:color w:val="000000" w:themeColor="text1"/>
                      <w:lang w:val="en-US"/>
                    </w:rPr>
                    <w:t>sugarilor</w:t>
                  </w:r>
                  <w:proofErr w:type="spellEnd"/>
                  <w:r w:rsidRPr="00E72672">
                    <w:rPr>
                      <w:rStyle w:val="Strong"/>
                      <w:rFonts w:eastAsiaTheme="majorEastAsia"/>
                      <w:b w:val="0"/>
                      <w:bCs w:val="0"/>
                      <w:color w:val="000000" w:themeColor="text1"/>
                      <w:lang w:val="en-US"/>
                    </w:rPr>
                    <w:t xml:space="preserve"> și </w:t>
                  </w:r>
                  <w:proofErr w:type="spellStart"/>
                  <w:r w:rsidRPr="00E72672">
                    <w:rPr>
                      <w:rStyle w:val="Strong"/>
                      <w:rFonts w:eastAsiaTheme="majorEastAsia"/>
                      <w:b w:val="0"/>
                      <w:bCs w:val="0"/>
                      <w:color w:val="000000" w:themeColor="text1"/>
                      <w:lang w:val="en-US"/>
                    </w:rPr>
                    <w:t>copiilor</w:t>
                  </w:r>
                  <w:proofErr w:type="spellEnd"/>
                  <w:r w:rsidRPr="00E72672">
                    <w:rPr>
                      <w:rStyle w:val="Strong"/>
                      <w:rFonts w:eastAsiaTheme="majorEastAsia"/>
                      <w:b w:val="0"/>
                      <w:bCs w:val="0"/>
                      <w:color w:val="000000" w:themeColor="text1"/>
                      <w:lang w:val="en-US"/>
                    </w:rPr>
                    <w:t xml:space="preserve"> de </w:t>
                  </w:r>
                  <w:proofErr w:type="spellStart"/>
                  <w:r w:rsidRPr="00E72672">
                    <w:rPr>
                      <w:rStyle w:val="Strong"/>
                      <w:rFonts w:eastAsiaTheme="majorEastAsia"/>
                      <w:b w:val="0"/>
                      <w:bCs w:val="0"/>
                      <w:color w:val="000000" w:themeColor="text1"/>
                      <w:lang w:val="en-US"/>
                    </w:rPr>
                    <w:t>vârstă</w:t>
                  </w:r>
                  <w:proofErr w:type="spellEnd"/>
                  <w:r w:rsidRPr="00E72672">
                    <w:rPr>
                      <w:rStyle w:val="Strong"/>
                      <w:rFonts w:eastAsiaTheme="majorEastAsia"/>
                      <w:b w:val="0"/>
                      <w:bCs w:val="0"/>
                      <w:color w:val="000000" w:themeColor="text1"/>
                      <w:lang w:val="en-US"/>
                    </w:rPr>
                    <w:t xml:space="preserve"> </w:t>
                  </w:r>
                  <w:proofErr w:type="spellStart"/>
                  <w:r w:rsidRPr="00E72672">
                    <w:rPr>
                      <w:rStyle w:val="Strong"/>
                      <w:rFonts w:eastAsiaTheme="majorEastAsia"/>
                      <w:b w:val="0"/>
                      <w:bCs w:val="0"/>
                      <w:color w:val="000000" w:themeColor="text1"/>
                      <w:lang w:val="en-US"/>
                    </w:rPr>
                    <w:t>mică</w:t>
                  </w:r>
                  <w:proofErr w:type="spellEnd"/>
                  <w:r w:rsidRPr="00E72672">
                    <w:rPr>
                      <w:rStyle w:val="Strong"/>
                      <w:rFonts w:eastAsiaTheme="majorEastAsia"/>
                      <w:b w:val="0"/>
                      <w:bCs w:val="0"/>
                      <w:color w:val="000000" w:themeColor="text1"/>
                      <w:lang w:val="en-US"/>
                    </w:rPr>
                    <w:t xml:space="preserve">, </w:t>
                  </w:r>
                  <w:proofErr w:type="spellStart"/>
                  <w:r w:rsidRPr="00E72672">
                    <w:rPr>
                      <w:rStyle w:val="Strong"/>
                      <w:rFonts w:eastAsiaTheme="majorEastAsia"/>
                      <w:b w:val="0"/>
                      <w:bCs w:val="0"/>
                      <w:color w:val="000000" w:themeColor="text1"/>
                      <w:lang w:val="en-US"/>
                    </w:rPr>
                    <w:t>alimentele</w:t>
                  </w:r>
                  <w:proofErr w:type="spellEnd"/>
                  <w:r w:rsidRPr="00E72672">
                    <w:rPr>
                      <w:rStyle w:val="Strong"/>
                      <w:rFonts w:eastAsiaTheme="majorEastAsia"/>
                      <w:b w:val="0"/>
                      <w:bCs w:val="0"/>
                      <w:color w:val="000000" w:themeColor="text1"/>
                      <w:lang w:val="en-US"/>
                    </w:rPr>
                    <w:t xml:space="preserve"> destinate </w:t>
                  </w:r>
                  <w:proofErr w:type="spellStart"/>
                  <w:r w:rsidRPr="00E72672">
                    <w:rPr>
                      <w:rStyle w:val="Strong"/>
                      <w:rFonts w:eastAsiaTheme="majorEastAsia"/>
                      <w:b w:val="0"/>
                      <w:bCs w:val="0"/>
                      <w:color w:val="000000" w:themeColor="text1"/>
                      <w:lang w:val="en-US"/>
                    </w:rPr>
                    <w:t>unor</w:t>
                  </w:r>
                  <w:proofErr w:type="spellEnd"/>
                  <w:r w:rsidRPr="00E72672">
                    <w:rPr>
                      <w:rStyle w:val="Strong"/>
                      <w:rFonts w:eastAsiaTheme="majorEastAsia"/>
                      <w:b w:val="0"/>
                      <w:bCs w:val="0"/>
                      <w:color w:val="000000" w:themeColor="text1"/>
                      <w:lang w:val="en-US"/>
                    </w:rPr>
                    <w:t xml:space="preserve"> </w:t>
                  </w:r>
                  <w:proofErr w:type="spellStart"/>
                  <w:r w:rsidRPr="00E72672">
                    <w:rPr>
                      <w:rStyle w:val="Strong"/>
                      <w:rFonts w:eastAsiaTheme="majorEastAsia"/>
                      <w:b w:val="0"/>
                      <w:bCs w:val="0"/>
                      <w:color w:val="000000" w:themeColor="text1"/>
                      <w:lang w:val="en-US"/>
                    </w:rPr>
                    <w:t>scopuri</w:t>
                  </w:r>
                  <w:proofErr w:type="spellEnd"/>
                  <w:r w:rsidRPr="00E72672">
                    <w:rPr>
                      <w:rStyle w:val="Strong"/>
                      <w:rFonts w:eastAsiaTheme="majorEastAsia"/>
                      <w:b w:val="0"/>
                      <w:bCs w:val="0"/>
                      <w:color w:val="000000" w:themeColor="text1"/>
                      <w:lang w:val="en-US"/>
                    </w:rPr>
                    <w:t xml:space="preserve"> </w:t>
                  </w:r>
                  <w:proofErr w:type="spellStart"/>
                  <w:r w:rsidRPr="00E72672">
                    <w:rPr>
                      <w:rStyle w:val="Strong"/>
                      <w:rFonts w:eastAsiaTheme="majorEastAsia"/>
                      <w:b w:val="0"/>
                      <w:bCs w:val="0"/>
                      <w:color w:val="000000" w:themeColor="text1"/>
                      <w:lang w:val="en-US"/>
                    </w:rPr>
                    <w:t>medicale</w:t>
                  </w:r>
                  <w:proofErr w:type="spellEnd"/>
                  <w:r w:rsidRPr="00E72672">
                    <w:rPr>
                      <w:rStyle w:val="Strong"/>
                      <w:rFonts w:eastAsiaTheme="majorEastAsia"/>
                      <w:b w:val="0"/>
                      <w:bCs w:val="0"/>
                      <w:color w:val="000000" w:themeColor="text1"/>
                      <w:lang w:val="en-US"/>
                    </w:rPr>
                    <w:t xml:space="preserve"> special  și </w:t>
                  </w:r>
                  <w:proofErr w:type="spellStart"/>
                  <w:r w:rsidRPr="00E72672">
                    <w:rPr>
                      <w:rStyle w:val="Strong"/>
                      <w:rFonts w:eastAsiaTheme="majorEastAsia"/>
                      <w:b w:val="0"/>
                      <w:bCs w:val="0"/>
                      <w:color w:val="000000" w:themeColor="text1"/>
                      <w:lang w:val="en-US"/>
                    </w:rPr>
                    <w:t>înlocuitorii</w:t>
                  </w:r>
                  <w:proofErr w:type="spellEnd"/>
                  <w:r w:rsidRPr="00E72672">
                    <w:rPr>
                      <w:rStyle w:val="Strong"/>
                      <w:rFonts w:eastAsiaTheme="majorEastAsia"/>
                      <w:b w:val="0"/>
                      <w:bCs w:val="0"/>
                      <w:color w:val="000000" w:themeColor="text1"/>
                      <w:lang w:val="en-US"/>
                    </w:rPr>
                    <w:t> </w:t>
                  </w:r>
                  <w:proofErr w:type="spellStart"/>
                  <w:r w:rsidRPr="00E72672">
                    <w:rPr>
                      <w:rStyle w:val="Strong"/>
                      <w:rFonts w:eastAsiaTheme="majorEastAsia"/>
                      <w:b w:val="0"/>
                      <w:bCs w:val="0"/>
                      <w:color w:val="000000" w:themeColor="text1"/>
                      <w:lang w:val="en-US"/>
                    </w:rPr>
                    <w:t>totali</w:t>
                  </w:r>
                  <w:proofErr w:type="spellEnd"/>
                  <w:r w:rsidRPr="00E72672">
                    <w:rPr>
                      <w:rStyle w:val="Strong"/>
                      <w:rFonts w:eastAsiaTheme="majorEastAsia"/>
                      <w:b w:val="0"/>
                      <w:bCs w:val="0"/>
                      <w:color w:val="000000" w:themeColor="text1"/>
                      <w:lang w:val="en-US"/>
                    </w:rPr>
                    <w:t xml:space="preserve"> ai </w:t>
                  </w:r>
                  <w:proofErr w:type="spellStart"/>
                  <w:r w:rsidRPr="00E72672">
                    <w:rPr>
                      <w:rStyle w:val="Strong"/>
                      <w:rFonts w:eastAsiaTheme="majorEastAsia"/>
                      <w:b w:val="0"/>
                      <w:bCs w:val="0"/>
                      <w:color w:val="000000" w:themeColor="text1"/>
                      <w:lang w:val="en-US"/>
                    </w:rPr>
                    <w:t>dietei</w:t>
                  </w:r>
                  <w:proofErr w:type="spellEnd"/>
                  <w:r w:rsidRPr="00E72672">
                    <w:rPr>
                      <w:rStyle w:val="Strong"/>
                      <w:rFonts w:eastAsiaTheme="majorEastAsia"/>
                      <w:b w:val="0"/>
                      <w:bCs w:val="0"/>
                      <w:color w:val="000000" w:themeColor="text1"/>
                      <w:lang w:val="en-US"/>
                    </w:rPr>
                    <w:t xml:space="preserve"> în scop de control al </w:t>
                  </w:r>
                  <w:proofErr w:type="spellStart"/>
                  <w:r w:rsidRPr="00E72672">
                    <w:rPr>
                      <w:rStyle w:val="Strong"/>
                      <w:rFonts w:eastAsiaTheme="majorEastAsia"/>
                      <w:b w:val="0"/>
                      <w:bCs w:val="0"/>
                      <w:color w:val="000000" w:themeColor="text1"/>
                      <w:lang w:val="en-US"/>
                    </w:rPr>
                    <w:t>greutății</w:t>
                  </w:r>
                  <w:proofErr w:type="spellEnd"/>
                  <w:r w:rsidRPr="00E72672">
                    <w:rPr>
                      <w:rStyle w:val="Strong"/>
                      <w:rFonts w:eastAsiaTheme="majorEastAsia"/>
                      <w:b w:val="0"/>
                      <w:bCs w:val="0"/>
                      <w:color w:val="000000" w:themeColor="text1"/>
                      <w:lang w:val="en-US"/>
                    </w:rPr>
                    <w:t xml:space="preserve"> </w:t>
                  </w:r>
                  <w:r w:rsidRPr="00E72672">
                    <w:rPr>
                      <w:color w:val="000000" w:themeColor="text1"/>
                      <w:lang w:val="ro-RO"/>
                    </w:rPr>
                    <w:t>aprobat prin Hotărârea Guvernului nr. 179/2018</w:t>
                  </w:r>
                  <w:r w:rsidR="000E5BC7" w:rsidRPr="00E72672">
                    <w:rPr>
                      <w:color w:val="000000" w:themeColor="text1"/>
                      <w:lang w:val="ro-RO"/>
                    </w:rPr>
                    <w:t xml:space="preserve"> </w:t>
                  </w:r>
                  <w:r w:rsidR="000E5BC7" w:rsidRPr="00E72672">
                    <w:rPr>
                      <w:color w:val="000000" w:themeColor="text1"/>
                    </w:rPr>
                    <w:t>inclusiv alimente destinate unor scopuri medicale speciale pentru sugari și copii de vârstă mică</w:t>
                  </w:r>
                  <w:r w:rsidRPr="00E72672">
                    <w:rPr>
                      <w:color w:val="000000" w:themeColor="text1"/>
                      <w:lang w:val="ro-RO"/>
                    </w:rPr>
                    <w:t>.</w:t>
                  </w:r>
                  <w:r w:rsidR="0003679E" w:rsidRPr="00E72672">
                    <w:rPr>
                      <w:color w:val="000000" w:themeColor="text1"/>
                      <w:lang w:val="ro-RO"/>
                    </w:rPr>
                    <w:t>”</w:t>
                  </w:r>
                </w:p>
              </w:tc>
            </w:tr>
          </w:tbl>
          <w:p w14:paraId="383AC42F" w14:textId="77777777" w:rsidR="004D2804" w:rsidRPr="00E72672" w:rsidRDefault="004D2804" w:rsidP="006A02F1">
            <w:pPr>
              <w:tabs>
                <w:tab w:val="left" w:pos="426"/>
                <w:tab w:val="left" w:pos="993"/>
              </w:tabs>
              <w:jc w:val="both"/>
              <w:rPr>
                <w:color w:val="000000" w:themeColor="text1"/>
              </w:rPr>
            </w:pPr>
          </w:p>
        </w:tc>
      </w:tr>
    </w:tbl>
    <w:p w14:paraId="05B6E8C9" w14:textId="77777777" w:rsidR="004D2804" w:rsidRPr="00E72672" w:rsidRDefault="004D2804" w:rsidP="004D2804">
      <w:pPr>
        <w:tabs>
          <w:tab w:val="left" w:pos="426"/>
          <w:tab w:val="left" w:pos="993"/>
        </w:tabs>
        <w:jc w:val="both"/>
        <w:rPr>
          <w:color w:val="000000" w:themeColor="text1"/>
          <w:sz w:val="2"/>
          <w:szCs w:val="2"/>
          <w:highlight w:val="yellow"/>
          <w:lang w:val="pt-PT"/>
        </w:rPr>
      </w:pPr>
    </w:p>
    <w:p w14:paraId="6D8FC8B1" w14:textId="77777777" w:rsidR="00B92CF1" w:rsidRPr="00E72672" w:rsidRDefault="00B92CF1" w:rsidP="00B92CF1">
      <w:pPr>
        <w:tabs>
          <w:tab w:val="left" w:pos="426"/>
          <w:tab w:val="left" w:pos="993"/>
        </w:tabs>
        <w:jc w:val="both"/>
        <w:rPr>
          <w:color w:val="000000" w:themeColor="text1"/>
          <w:sz w:val="2"/>
          <w:szCs w:val="2"/>
        </w:rPr>
      </w:pPr>
    </w:p>
    <w:p w14:paraId="40464EB3" w14:textId="351B00FB" w:rsidR="00633723" w:rsidRPr="00E72672" w:rsidRDefault="008265C9" w:rsidP="00633723">
      <w:pPr>
        <w:tabs>
          <w:tab w:val="left" w:pos="426"/>
          <w:tab w:val="left" w:pos="993"/>
        </w:tabs>
        <w:jc w:val="both"/>
        <w:rPr>
          <w:color w:val="000000" w:themeColor="text1"/>
        </w:rPr>
      </w:pPr>
      <w:r w:rsidRPr="00E72672">
        <w:rPr>
          <w:color w:val="000000" w:themeColor="text1"/>
        </w:rPr>
        <w:t xml:space="preserve">               1.</w:t>
      </w:r>
      <w:r w:rsidR="00BF2233" w:rsidRPr="00E72672">
        <w:rPr>
          <w:color w:val="000000" w:themeColor="text1"/>
        </w:rPr>
        <w:t>2</w:t>
      </w:r>
      <w:r w:rsidRPr="00E72672">
        <w:rPr>
          <w:color w:val="000000" w:themeColor="text1"/>
        </w:rPr>
        <w:t xml:space="preserve">.2. </w:t>
      </w:r>
      <w:r w:rsidR="00E76043" w:rsidRPr="00E72672">
        <w:rPr>
          <w:color w:val="000000" w:themeColor="text1"/>
        </w:rPr>
        <w:t>î</w:t>
      </w:r>
      <w:r w:rsidR="00F47209" w:rsidRPr="00E72672">
        <w:rPr>
          <w:color w:val="000000" w:themeColor="text1"/>
        </w:rPr>
        <w:t>n partea B</w:t>
      </w:r>
      <w:r w:rsidR="00633723" w:rsidRPr="00E72672">
        <w:rPr>
          <w:color w:val="000000" w:themeColor="text1"/>
        </w:rPr>
        <w:t xml:space="preserve"> la </w:t>
      </w:r>
      <w:r w:rsidR="005827A4" w:rsidRPr="00E72672">
        <w:rPr>
          <w:color w:val="000000" w:themeColor="text1"/>
        </w:rPr>
        <w:t>rubrica</w:t>
      </w:r>
      <w:r w:rsidR="00633723" w:rsidRPr="00E72672">
        <w:rPr>
          <w:color w:val="000000" w:themeColor="text1"/>
        </w:rPr>
        <w:t xml:space="preserve"> </w:t>
      </w:r>
      <w:r w:rsidR="00633723" w:rsidRPr="00E72672">
        <w:rPr>
          <w:i/>
          <w:iCs/>
          <w:color w:val="000000" w:themeColor="text1"/>
        </w:rPr>
        <w:t>2 Îndulcitori</w:t>
      </w:r>
      <w:r w:rsidR="00633723" w:rsidRPr="00E72672">
        <w:rPr>
          <w:color w:val="000000" w:themeColor="text1"/>
        </w:rPr>
        <w:t xml:space="preserve"> după poziția la E 960a </w:t>
      </w:r>
      <w:r w:rsidR="00D730F4" w:rsidRPr="00E72672">
        <w:rPr>
          <w:color w:val="000000" w:themeColor="text1"/>
        </w:rPr>
        <w:t xml:space="preserve"> </w:t>
      </w:r>
      <w:r w:rsidR="00633723" w:rsidRPr="00E72672">
        <w:rPr>
          <w:color w:val="000000" w:themeColor="text1"/>
        </w:rPr>
        <w:t>se completează cu poziția E 960b cu următorul cuprins:</w:t>
      </w:r>
    </w:p>
    <w:p w14:paraId="40132789" w14:textId="64460EA1" w:rsidR="00B92CF1" w:rsidRPr="00E72672" w:rsidRDefault="00B92CF1" w:rsidP="00B92CF1">
      <w:pPr>
        <w:tabs>
          <w:tab w:val="left" w:pos="426"/>
          <w:tab w:val="left" w:pos="993"/>
        </w:tabs>
        <w:jc w:val="both"/>
        <w:rPr>
          <w:color w:val="000000" w:themeColor="text1"/>
          <w:sz w:val="2"/>
          <w:szCs w:val="2"/>
        </w:rPr>
      </w:pPr>
    </w:p>
    <w:tbl>
      <w:tblPr>
        <w:tblW w:w="5007" w:type="pct"/>
        <w:shd w:val="clear" w:color="auto" w:fill="FFFFFF"/>
        <w:tblCellMar>
          <w:left w:w="0" w:type="dxa"/>
          <w:right w:w="0" w:type="dxa"/>
        </w:tblCellMar>
        <w:tblLook w:val="04A0" w:firstRow="1" w:lastRow="0" w:firstColumn="1" w:lastColumn="0" w:noHBand="0" w:noVBand="1"/>
      </w:tblPr>
      <w:tblGrid>
        <w:gridCol w:w="21"/>
        <w:gridCol w:w="11"/>
        <w:gridCol w:w="9335"/>
      </w:tblGrid>
      <w:tr w:rsidR="00B92CF1" w:rsidRPr="00E72672" w14:paraId="2520CBA7" w14:textId="77777777" w:rsidTr="00F47209">
        <w:tc>
          <w:tcPr>
            <w:tcW w:w="11" w:type="pct"/>
            <w:shd w:val="clear" w:color="auto" w:fill="FFFFFF"/>
            <w:hideMark/>
          </w:tcPr>
          <w:p w14:paraId="39E088B7" w14:textId="386D7805" w:rsidR="00B92CF1" w:rsidRPr="00E72672" w:rsidRDefault="00B92CF1" w:rsidP="008D1355">
            <w:pPr>
              <w:tabs>
                <w:tab w:val="left" w:pos="426"/>
                <w:tab w:val="left" w:pos="993"/>
              </w:tabs>
              <w:jc w:val="both"/>
              <w:rPr>
                <w:color w:val="000000" w:themeColor="text1"/>
              </w:rPr>
            </w:pPr>
          </w:p>
        </w:tc>
        <w:tc>
          <w:tcPr>
            <w:tcW w:w="0" w:type="auto"/>
            <w:shd w:val="clear" w:color="auto" w:fill="FFFFFF"/>
          </w:tcPr>
          <w:p w14:paraId="1B4CCDD3" w14:textId="77777777" w:rsidR="00B92CF1" w:rsidRPr="00E72672" w:rsidRDefault="00B92CF1" w:rsidP="008D1355">
            <w:pPr>
              <w:tabs>
                <w:tab w:val="left" w:pos="426"/>
                <w:tab w:val="left" w:pos="993"/>
              </w:tabs>
              <w:jc w:val="both"/>
              <w:rPr>
                <w:color w:val="000000" w:themeColor="text1"/>
              </w:rPr>
            </w:pPr>
          </w:p>
        </w:tc>
        <w:tc>
          <w:tcPr>
            <w:tcW w:w="0" w:type="auto"/>
            <w:shd w:val="clear" w:color="auto" w:fill="FFFFFF"/>
            <w:hideMark/>
          </w:tcPr>
          <w:p w14:paraId="01E26F6A" w14:textId="77777777" w:rsidR="008265C9" w:rsidRPr="00E72672" w:rsidRDefault="008265C9" w:rsidP="008D1355">
            <w:pPr>
              <w:tabs>
                <w:tab w:val="left" w:pos="426"/>
                <w:tab w:val="left" w:pos="993"/>
              </w:tabs>
              <w:jc w:val="both"/>
              <w:rPr>
                <w:color w:val="000000" w:themeColor="text1"/>
                <w:sz w:val="2"/>
                <w:szCs w:val="2"/>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25"/>
              <w:gridCol w:w="7894"/>
            </w:tblGrid>
            <w:tr w:rsidR="00E72672" w:rsidRPr="00E72672" w14:paraId="6210FEBD"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D089D0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960b</w:t>
                  </w:r>
                </w:p>
              </w:tc>
              <w:tc>
                <w:tcPr>
                  <w:tcW w:w="0" w:type="auto"/>
                  <w:tcBorders>
                    <w:top w:val="single" w:sz="6" w:space="0" w:color="000000"/>
                    <w:left w:val="single" w:sz="6" w:space="0" w:color="000000"/>
                    <w:bottom w:val="single" w:sz="6" w:space="0" w:color="000000"/>
                    <w:right w:val="single" w:sz="6" w:space="0" w:color="000000"/>
                  </w:tcBorders>
                  <w:hideMark/>
                </w:tcPr>
                <w:p w14:paraId="6E7D902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Glicozide steviolice obținute prin fermentație”</w:t>
                  </w:r>
                </w:p>
              </w:tc>
            </w:tr>
          </w:tbl>
          <w:p w14:paraId="4109842F" w14:textId="77777777" w:rsidR="00B92CF1" w:rsidRPr="00E72672" w:rsidRDefault="00B92CF1" w:rsidP="008D1355">
            <w:pPr>
              <w:tabs>
                <w:tab w:val="left" w:pos="426"/>
                <w:tab w:val="left" w:pos="993"/>
              </w:tabs>
              <w:jc w:val="both"/>
              <w:rPr>
                <w:color w:val="000000" w:themeColor="text1"/>
              </w:rPr>
            </w:pPr>
          </w:p>
        </w:tc>
      </w:tr>
    </w:tbl>
    <w:p w14:paraId="76319191"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333"/>
      </w:tblGrid>
      <w:tr w:rsidR="00B92CF1" w:rsidRPr="00E72672" w14:paraId="01720762" w14:textId="77777777" w:rsidTr="00633723">
        <w:tc>
          <w:tcPr>
            <w:tcW w:w="11" w:type="pct"/>
            <w:shd w:val="clear" w:color="auto" w:fill="FFFFFF"/>
            <w:hideMark/>
          </w:tcPr>
          <w:p w14:paraId="66AA67F3" w14:textId="26846869" w:rsidR="00B92CF1" w:rsidRPr="00E72672" w:rsidRDefault="00B92CF1" w:rsidP="008D1355">
            <w:pPr>
              <w:tabs>
                <w:tab w:val="left" w:pos="426"/>
                <w:tab w:val="left" w:pos="993"/>
              </w:tabs>
              <w:jc w:val="both"/>
              <w:rPr>
                <w:color w:val="000000" w:themeColor="text1"/>
              </w:rPr>
            </w:pPr>
          </w:p>
        </w:tc>
        <w:tc>
          <w:tcPr>
            <w:tcW w:w="4989" w:type="pct"/>
            <w:shd w:val="clear" w:color="auto" w:fill="FFFFFF"/>
            <w:hideMark/>
          </w:tcPr>
          <w:p w14:paraId="43A59D70" w14:textId="77777777" w:rsidR="00B92CF1" w:rsidRPr="00E72672" w:rsidRDefault="00B92CF1" w:rsidP="008D1355">
            <w:pPr>
              <w:tabs>
                <w:tab w:val="left" w:pos="426"/>
                <w:tab w:val="left" w:pos="993"/>
              </w:tabs>
              <w:jc w:val="both"/>
              <w:rPr>
                <w:color w:val="000000" w:themeColor="text1"/>
                <w:sz w:val="10"/>
                <w:szCs w:val="10"/>
              </w:rPr>
            </w:pPr>
          </w:p>
          <w:p w14:paraId="3262D448" w14:textId="3994D962" w:rsidR="00B92CF1" w:rsidRPr="00E72672" w:rsidRDefault="005827A4" w:rsidP="005827A4">
            <w:pPr>
              <w:tabs>
                <w:tab w:val="left" w:pos="426"/>
                <w:tab w:val="left" w:pos="993"/>
                <w:tab w:val="left" w:pos="1401"/>
                <w:tab w:val="left" w:pos="1755"/>
                <w:tab w:val="left" w:pos="1905"/>
                <w:tab w:val="left" w:pos="2070"/>
              </w:tabs>
              <w:ind w:firstLine="976"/>
              <w:jc w:val="both"/>
              <w:rPr>
                <w:color w:val="000000" w:themeColor="text1"/>
              </w:rPr>
            </w:pPr>
            <w:r w:rsidRPr="00E72672">
              <w:rPr>
                <w:color w:val="000000" w:themeColor="text1"/>
              </w:rPr>
              <w:t>1.</w:t>
            </w:r>
            <w:r w:rsidR="00BF2233" w:rsidRPr="00E72672">
              <w:rPr>
                <w:color w:val="000000" w:themeColor="text1"/>
              </w:rPr>
              <w:t>2</w:t>
            </w:r>
            <w:r w:rsidRPr="00E72672">
              <w:rPr>
                <w:color w:val="000000" w:themeColor="text1"/>
              </w:rPr>
              <w:t xml:space="preserve">.3. </w:t>
            </w:r>
            <w:r w:rsidR="008265C9" w:rsidRPr="00E72672">
              <w:rPr>
                <w:color w:val="000000" w:themeColor="text1"/>
              </w:rPr>
              <w:t xml:space="preserve"> </w:t>
            </w:r>
            <w:r w:rsidR="00850CC8" w:rsidRPr="00E72672">
              <w:rPr>
                <w:color w:val="000000" w:themeColor="text1"/>
              </w:rPr>
              <w:t>î</w:t>
            </w:r>
            <w:r w:rsidR="00633723" w:rsidRPr="00E72672">
              <w:rPr>
                <w:color w:val="000000" w:themeColor="text1"/>
              </w:rPr>
              <w:t xml:space="preserve">n partea C </w:t>
            </w:r>
            <w:r w:rsidR="00B92CF1" w:rsidRPr="00E72672">
              <w:rPr>
                <w:color w:val="000000" w:themeColor="text1"/>
              </w:rPr>
              <w:t xml:space="preserve">la </w:t>
            </w:r>
            <w:r w:rsidR="00CC74E1" w:rsidRPr="00E72672">
              <w:rPr>
                <w:i/>
                <w:iCs/>
                <w:color w:val="000000" w:themeColor="text1"/>
              </w:rPr>
              <w:t xml:space="preserve">Grupa V. </w:t>
            </w:r>
            <w:r w:rsidR="00B92CF1" w:rsidRPr="00E72672">
              <w:rPr>
                <w:i/>
                <w:iCs/>
                <w:color w:val="000000" w:themeColor="text1"/>
              </w:rPr>
              <w:t>Alți aditivi care pot fi reglementați în combinație</w:t>
            </w:r>
            <w:r w:rsidR="00B92CF1" w:rsidRPr="00E72672">
              <w:rPr>
                <w:color w:val="000000" w:themeColor="text1"/>
              </w:rPr>
              <w:t xml:space="preserve">, litera (v) </w:t>
            </w:r>
            <w:r w:rsidR="0003679E" w:rsidRPr="00E72672">
              <w:rPr>
                <w:color w:val="000000" w:themeColor="text1"/>
              </w:rPr>
              <w:t>va avea următorul cuprins</w:t>
            </w:r>
            <w:r w:rsidR="00B92CF1" w:rsidRPr="00E72672">
              <w:rPr>
                <w:color w:val="000000" w:themeColor="text1"/>
              </w:rPr>
              <w:t>:</w:t>
            </w:r>
          </w:p>
          <w:tbl>
            <w:tblPr>
              <w:tblW w:w="5000" w:type="pct"/>
              <w:tblLayout w:type="fixed"/>
              <w:tblCellMar>
                <w:left w:w="0" w:type="dxa"/>
                <w:right w:w="0" w:type="dxa"/>
              </w:tblCellMar>
              <w:tblLook w:val="04A0" w:firstRow="1" w:lastRow="0" w:firstColumn="1" w:lastColumn="0" w:noHBand="0" w:noVBand="1"/>
            </w:tblPr>
            <w:tblGrid>
              <w:gridCol w:w="607"/>
              <w:gridCol w:w="8726"/>
            </w:tblGrid>
            <w:tr w:rsidR="00E72672" w:rsidRPr="00E72672" w14:paraId="3BE67D4C" w14:textId="77777777" w:rsidTr="00633723">
              <w:tc>
                <w:tcPr>
                  <w:tcW w:w="608" w:type="dxa"/>
                  <w:hideMark/>
                </w:tcPr>
                <w:p w14:paraId="1476A36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„(v)</w:t>
                  </w:r>
                </w:p>
              </w:tc>
              <w:tc>
                <w:tcPr>
                  <w:tcW w:w="8740" w:type="dxa"/>
                  <w:hideMark/>
                </w:tcPr>
                <w:p w14:paraId="26685B3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960a – 960d: Glicozide steviolice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837"/>
                    <w:gridCol w:w="6873"/>
                  </w:tblGrid>
                  <w:tr w:rsidR="00E72672" w:rsidRPr="00E72672" w14:paraId="65D7BD5F" w14:textId="77777777" w:rsidTr="00633723">
                    <w:tc>
                      <w:tcPr>
                        <w:tcW w:w="1840" w:type="dxa"/>
                        <w:tcBorders>
                          <w:top w:val="single" w:sz="6" w:space="0" w:color="000000"/>
                          <w:left w:val="single" w:sz="6" w:space="0" w:color="000000"/>
                          <w:bottom w:val="single" w:sz="6" w:space="0" w:color="000000"/>
                          <w:right w:val="single" w:sz="6" w:space="0" w:color="000000"/>
                        </w:tcBorders>
                        <w:hideMark/>
                      </w:tcPr>
                      <w:p w14:paraId="0C7F7BC3" w14:textId="77777777" w:rsidR="00B92CF1" w:rsidRPr="00E72672" w:rsidRDefault="00B92CF1" w:rsidP="008D1355">
                        <w:pPr>
                          <w:tabs>
                            <w:tab w:val="left" w:pos="426"/>
                            <w:tab w:val="left" w:pos="993"/>
                          </w:tabs>
                          <w:jc w:val="both"/>
                          <w:rPr>
                            <w:b/>
                            <w:bCs/>
                            <w:color w:val="000000" w:themeColor="text1"/>
                          </w:rPr>
                        </w:pPr>
                        <w:r w:rsidRPr="00E72672">
                          <w:rPr>
                            <w:b/>
                            <w:bCs/>
                            <w:color w:val="000000" w:themeColor="text1"/>
                          </w:rPr>
                          <w:t>Numărul E</w:t>
                        </w:r>
                      </w:p>
                    </w:tc>
                    <w:tc>
                      <w:tcPr>
                        <w:tcW w:w="6884" w:type="dxa"/>
                        <w:tcBorders>
                          <w:top w:val="single" w:sz="6" w:space="0" w:color="000000"/>
                          <w:left w:val="single" w:sz="6" w:space="0" w:color="000000"/>
                          <w:bottom w:val="single" w:sz="6" w:space="0" w:color="000000"/>
                          <w:right w:val="single" w:sz="6" w:space="0" w:color="000000"/>
                        </w:tcBorders>
                        <w:hideMark/>
                      </w:tcPr>
                      <w:p w14:paraId="11BB9F37" w14:textId="77777777" w:rsidR="00B92CF1" w:rsidRPr="00E72672" w:rsidRDefault="00B92CF1" w:rsidP="008D1355">
                        <w:pPr>
                          <w:tabs>
                            <w:tab w:val="left" w:pos="426"/>
                            <w:tab w:val="left" w:pos="993"/>
                          </w:tabs>
                          <w:jc w:val="both"/>
                          <w:rPr>
                            <w:b/>
                            <w:bCs/>
                            <w:color w:val="000000" w:themeColor="text1"/>
                          </w:rPr>
                        </w:pPr>
                        <w:r w:rsidRPr="00E72672">
                          <w:rPr>
                            <w:b/>
                            <w:bCs/>
                            <w:color w:val="000000" w:themeColor="text1"/>
                          </w:rPr>
                          <w:t>Denumire</w:t>
                        </w:r>
                      </w:p>
                    </w:tc>
                  </w:tr>
                  <w:tr w:rsidR="00E72672" w:rsidRPr="00E72672" w14:paraId="19477204" w14:textId="77777777" w:rsidTr="00633723">
                    <w:tc>
                      <w:tcPr>
                        <w:tcW w:w="1840" w:type="dxa"/>
                        <w:tcBorders>
                          <w:top w:val="single" w:sz="6" w:space="0" w:color="000000"/>
                          <w:left w:val="single" w:sz="6" w:space="0" w:color="000000"/>
                          <w:bottom w:val="single" w:sz="6" w:space="0" w:color="000000"/>
                          <w:right w:val="single" w:sz="6" w:space="0" w:color="000000"/>
                        </w:tcBorders>
                        <w:hideMark/>
                      </w:tcPr>
                      <w:p w14:paraId="2088CEC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960a</w:t>
                        </w:r>
                      </w:p>
                    </w:tc>
                    <w:tc>
                      <w:tcPr>
                        <w:tcW w:w="6884" w:type="dxa"/>
                        <w:tcBorders>
                          <w:top w:val="single" w:sz="6" w:space="0" w:color="000000"/>
                          <w:left w:val="single" w:sz="6" w:space="0" w:color="000000"/>
                          <w:bottom w:val="single" w:sz="6" w:space="0" w:color="000000"/>
                          <w:right w:val="single" w:sz="6" w:space="0" w:color="000000"/>
                        </w:tcBorders>
                        <w:hideMark/>
                      </w:tcPr>
                      <w:p w14:paraId="3B71D6B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Glicozide steviolice din Stevia</w:t>
                        </w:r>
                      </w:p>
                    </w:tc>
                  </w:tr>
                  <w:tr w:rsidR="00E72672" w:rsidRPr="00E72672" w14:paraId="13F10A0E" w14:textId="77777777" w:rsidTr="00633723">
                    <w:tc>
                      <w:tcPr>
                        <w:tcW w:w="1840" w:type="dxa"/>
                        <w:tcBorders>
                          <w:top w:val="single" w:sz="6" w:space="0" w:color="000000"/>
                          <w:left w:val="single" w:sz="6" w:space="0" w:color="000000"/>
                          <w:bottom w:val="single" w:sz="6" w:space="0" w:color="000000"/>
                          <w:right w:val="single" w:sz="6" w:space="0" w:color="000000"/>
                        </w:tcBorders>
                        <w:hideMark/>
                      </w:tcPr>
                      <w:p w14:paraId="64EDD22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960b</w:t>
                        </w:r>
                      </w:p>
                    </w:tc>
                    <w:tc>
                      <w:tcPr>
                        <w:tcW w:w="6884" w:type="dxa"/>
                        <w:tcBorders>
                          <w:top w:val="single" w:sz="6" w:space="0" w:color="000000"/>
                          <w:left w:val="single" w:sz="6" w:space="0" w:color="000000"/>
                          <w:bottom w:val="single" w:sz="6" w:space="0" w:color="000000"/>
                          <w:right w:val="single" w:sz="6" w:space="0" w:color="000000"/>
                        </w:tcBorders>
                        <w:hideMark/>
                      </w:tcPr>
                      <w:p w14:paraId="12A30B3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Glicozide steviolice obținute prin fermentație</w:t>
                        </w:r>
                      </w:p>
                    </w:tc>
                  </w:tr>
                  <w:tr w:rsidR="00E72672" w:rsidRPr="00E72672" w14:paraId="4C89F661" w14:textId="77777777" w:rsidTr="00633723">
                    <w:tc>
                      <w:tcPr>
                        <w:tcW w:w="1840" w:type="dxa"/>
                        <w:tcBorders>
                          <w:top w:val="single" w:sz="6" w:space="0" w:color="000000"/>
                          <w:left w:val="single" w:sz="6" w:space="0" w:color="000000"/>
                          <w:bottom w:val="single" w:sz="6" w:space="0" w:color="000000"/>
                          <w:right w:val="single" w:sz="6" w:space="0" w:color="000000"/>
                        </w:tcBorders>
                        <w:hideMark/>
                      </w:tcPr>
                      <w:p w14:paraId="211B77D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960c</w:t>
                        </w:r>
                      </w:p>
                    </w:tc>
                    <w:tc>
                      <w:tcPr>
                        <w:tcW w:w="6884" w:type="dxa"/>
                        <w:tcBorders>
                          <w:top w:val="single" w:sz="6" w:space="0" w:color="000000"/>
                          <w:left w:val="single" w:sz="6" w:space="0" w:color="000000"/>
                          <w:bottom w:val="single" w:sz="6" w:space="0" w:color="000000"/>
                          <w:right w:val="single" w:sz="6" w:space="0" w:color="000000"/>
                        </w:tcBorders>
                        <w:hideMark/>
                      </w:tcPr>
                      <w:p w14:paraId="35D1CBF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Glicozide steviolice produse enzimatic</w:t>
                        </w:r>
                      </w:p>
                    </w:tc>
                  </w:tr>
                  <w:tr w:rsidR="00E72672" w:rsidRPr="00E72672" w14:paraId="705B78B7" w14:textId="77777777" w:rsidTr="00633723">
                    <w:tc>
                      <w:tcPr>
                        <w:tcW w:w="1840" w:type="dxa"/>
                        <w:tcBorders>
                          <w:top w:val="single" w:sz="6" w:space="0" w:color="000000"/>
                          <w:left w:val="single" w:sz="6" w:space="0" w:color="000000"/>
                          <w:bottom w:val="single" w:sz="6" w:space="0" w:color="000000"/>
                          <w:right w:val="single" w:sz="6" w:space="0" w:color="000000"/>
                        </w:tcBorders>
                        <w:hideMark/>
                      </w:tcPr>
                      <w:p w14:paraId="63BDBD8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960d</w:t>
                        </w:r>
                      </w:p>
                    </w:tc>
                    <w:tc>
                      <w:tcPr>
                        <w:tcW w:w="6884" w:type="dxa"/>
                        <w:tcBorders>
                          <w:top w:val="single" w:sz="6" w:space="0" w:color="000000"/>
                          <w:left w:val="single" w:sz="6" w:space="0" w:color="000000"/>
                          <w:bottom w:val="single" w:sz="6" w:space="0" w:color="000000"/>
                          <w:right w:val="single" w:sz="6" w:space="0" w:color="000000"/>
                        </w:tcBorders>
                        <w:hideMark/>
                      </w:tcPr>
                      <w:p w14:paraId="011DD40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Glicozide steviolice glucozilate”</w:t>
                        </w:r>
                      </w:p>
                    </w:tc>
                  </w:tr>
                </w:tbl>
                <w:p w14:paraId="0032E777" w14:textId="77777777" w:rsidR="00B92CF1" w:rsidRPr="00E72672" w:rsidRDefault="00B92CF1" w:rsidP="008D1355">
                  <w:pPr>
                    <w:tabs>
                      <w:tab w:val="left" w:pos="426"/>
                      <w:tab w:val="left" w:pos="993"/>
                    </w:tabs>
                    <w:jc w:val="both"/>
                    <w:rPr>
                      <w:color w:val="000000" w:themeColor="text1"/>
                    </w:rPr>
                  </w:pPr>
                </w:p>
              </w:tc>
            </w:tr>
          </w:tbl>
          <w:p w14:paraId="1461A7E0" w14:textId="77777777" w:rsidR="00B92CF1" w:rsidRPr="00E72672" w:rsidRDefault="00B92CF1" w:rsidP="008D1355">
            <w:pPr>
              <w:tabs>
                <w:tab w:val="left" w:pos="426"/>
                <w:tab w:val="left" w:pos="993"/>
              </w:tabs>
              <w:jc w:val="both"/>
              <w:rPr>
                <w:color w:val="000000" w:themeColor="text1"/>
              </w:rPr>
            </w:pPr>
          </w:p>
        </w:tc>
      </w:tr>
    </w:tbl>
    <w:p w14:paraId="0E91E743" w14:textId="77777777" w:rsidR="00B92CF1" w:rsidRPr="00E72672" w:rsidRDefault="00B92CF1" w:rsidP="00B92CF1">
      <w:pPr>
        <w:tabs>
          <w:tab w:val="left" w:pos="426"/>
          <w:tab w:val="left" w:pos="993"/>
        </w:tabs>
        <w:jc w:val="both"/>
        <w:rPr>
          <w:color w:val="000000" w:themeColor="text1"/>
          <w:sz w:val="6"/>
          <w:szCs w:val="6"/>
        </w:rPr>
      </w:pPr>
    </w:p>
    <w:p w14:paraId="7FD8C51D"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E72672" w14:paraId="0C9654B9" w14:textId="77777777" w:rsidTr="008D1355">
        <w:tc>
          <w:tcPr>
            <w:tcW w:w="0" w:type="auto"/>
            <w:shd w:val="clear" w:color="auto" w:fill="FFFFFF"/>
            <w:hideMark/>
          </w:tcPr>
          <w:p w14:paraId="5A17EABC" w14:textId="7AFECF1E" w:rsidR="0028694D" w:rsidRPr="00E72672" w:rsidRDefault="0028694D" w:rsidP="008D1355">
            <w:pPr>
              <w:tabs>
                <w:tab w:val="left" w:pos="426"/>
                <w:tab w:val="left" w:pos="993"/>
              </w:tabs>
              <w:jc w:val="both"/>
              <w:rPr>
                <w:color w:val="000000" w:themeColor="text1"/>
              </w:rPr>
            </w:pPr>
          </w:p>
          <w:p w14:paraId="3A0EEFA8" w14:textId="71DC74A7" w:rsidR="00B92CF1" w:rsidRPr="00E72672" w:rsidRDefault="008265C9" w:rsidP="008D1355">
            <w:pPr>
              <w:tabs>
                <w:tab w:val="left" w:pos="426"/>
                <w:tab w:val="left" w:pos="993"/>
              </w:tabs>
              <w:jc w:val="both"/>
              <w:rPr>
                <w:color w:val="000000" w:themeColor="text1"/>
              </w:rPr>
            </w:pPr>
            <w:r w:rsidRPr="00E72672">
              <w:rPr>
                <w:color w:val="000000" w:themeColor="text1"/>
              </w:rPr>
              <w:t xml:space="preserve">            </w:t>
            </w:r>
          </w:p>
        </w:tc>
        <w:tc>
          <w:tcPr>
            <w:tcW w:w="0" w:type="auto"/>
            <w:shd w:val="clear" w:color="auto" w:fill="FFFFFF"/>
            <w:hideMark/>
          </w:tcPr>
          <w:p w14:paraId="0D069A21" w14:textId="42059214" w:rsidR="0028694D" w:rsidRPr="00E72672" w:rsidRDefault="0028694D" w:rsidP="008D1355">
            <w:pPr>
              <w:tabs>
                <w:tab w:val="left" w:pos="426"/>
                <w:tab w:val="left" w:pos="993"/>
              </w:tabs>
              <w:jc w:val="both"/>
              <w:rPr>
                <w:color w:val="000000" w:themeColor="text1"/>
                <w:sz w:val="2"/>
                <w:szCs w:val="2"/>
              </w:rPr>
            </w:pPr>
          </w:p>
          <w:p w14:paraId="7F2AE49D" w14:textId="33D990F8" w:rsidR="0028694D" w:rsidRPr="00E72672" w:rsidRDefault="008265C9" w:rsidP="008D1355">
            <w:pPr>
              <w:tabs>
                <w:tab w:val="left" w:pos="426"/>
                <w:tab w:val="left" w:pos="993"/>
              </w:tabs>
              <w:jc w:val="both"/>
              <w:rPr>
                <w:color w:val="000000" w:themeColor="text1"/>
              </w:rPr>
            </w:pPr>
            <w:r w:rsidRPr="00E72672">
              <w:rPr>
                <w:color w:val="000000" w:themeColor="text1"/>
              </w:rPr>
              <w:t xml:space="preserve">             </w:t>
            </w:r>
            <w:r w:rsidR="005827A4" w:rsidRPr="00E72672">
              <w:rPr>
                <w:color w:val="000000" w:themeColor="text1"/>
              </w:rPr>
              <w:t xml:space="preserve">     </w:t>
            </w:r>
            <w:r w:rsidRPr="00E72672">
              <w:rPr>
                <w:color w:val="000000" w:themeColor="text1"/>
              </w:rPr>
              <w:t>1.</w:t>
            </w:r>
            <w:r w:rsidR="00BF2233" w:rsidRPr="00E72672">
              <w:rPr>
                <w:color w:val="000000" w:themeColor="text1"/>
              </w:rPr>
              <w:t>2</w:t>
            </w:r>
            <w:r w:rsidRPr="00E72672">
              <w:rPr>
                <w:color w:val="000000" w:themeColor="text1"/>
              </w:rPr>
              <w:t>.</w:t>
            </w:r>
            <w:r w:rsidR="005827A4" w:rsidRPr="00E72672">
              <w:rPr>
                <w:color w:val="000000" w:themeColor="text1"/>
              </w:rPr>
              <w:t>4</w:t>
            </w:r>
            <w:r w:rsidRPr="00E72672">
              <w:rPr>
                <w:color w:val="000000" w:themeColor="text1"/>
              </w:rPr>
              <w:t xml:space="preserve">. </w:t>
            </w:r>
            <w:r w:rsidR="00B92CF1" w:rsidRPr="00E72672">
              <w:rPr>
                <w:color w:val="000000" w:themeColor="text1"/>
              </w:rPr>
              <w:t>în partea D</w:t>
            </w:r>
            <w:r w:rsidR="0028694D" w:rsidRPr="00E72672">
              <w:rPr>
                <w:color w:val="000000" w:themeColor="text1"/>
              </w:rPr>
              <w:t>:</w:t>
            </w:r>
          </w:p>
          <w:p w14:paraId="4FF7CB5E" w14:textId="297C0CC7" w:rsidR="00CC74E1" w:rsidRPr="00E72672" w:rsidRDefault="008265C9" w:rsidP="008D1355">
            <w:pPr>
              <w:tabs>
                <w:tab w:val="left" w:pos="426"/>
                <w:tab w:val="left" w:pos="993"/>
              </w:tabs>
              <w:jc w:val="both"/>
              <w:rPr>
                <w:color w:val="000000" w:themeColor="text1"/>
              </w:rPr>
            </w:pPr>
            <w:r w:rsidRPr="00E72672">
              <w:rPr>
                <w:color w:val="000000" w:themeColor="text1"/>
              </w:rPr>
              <w:t xml:space="preserve">             </w:t>
            </w:r>
            <w:r w:rsidR="005827A4" w:rsidRPr="00E72672">
              <w:rPr>
                <w:color w:val="000000" w:themeColor="text1"/>
              </w:rPr>
              <w:t xml:space="preserve">     </w:t>
            </w:r>
            <w:r w:rsidR="0028694D" w:rsidRPr="00E72672">
              <w:rPr>
                <w:color w:val="000000" w:themeColor="text1"/>
              </w:rPr>
              <w:t>1.</w:t>
            </w:r>
            <w:r w:rsidR="00BF2233" w:rsidRPr="00E72672">
              <w:rPr>
                <w:color w:val="000000" w:themeColor="text1"/>
              </w:rPr>
              <w:t>2</w:t>
            </w:r>
            <w:r w:rsidR="0028694D" w:rsidRPr="00E72672">
              <w:rPr>
                <w:color w:val="000000" w:themeColor="text1"/>
              </w:rPr>
              <w:t>.</w:t>
            </w:r>
            <w:r w:rsidR="005827A4" w:rsidRPr="00E72672">
              <w:rPr>
                <w:color w:val="000000" w:themeColor="text1"/>
              </w:rPr>
              <w:t>4</w:t>
            </w:r>
            <w:r w:rsidR="0028694D" w:rsidRPr="00E72672">
              <w:rPr>
                <w:color w:val="000000" w:themeColor="text1"/>
              </w:rPr>
              <w:t>.1</w:t>
            </w:r>
            <w:r w:rsidR="005827A4" w:rsidRPr="00E72672">
              <w:rPr>
                <w:color w:val="000000" w:themeColor="text1"/>
              </w:rPr>
              <w:t>.</w:t>
            </w:r>
            <w:r w:rsidR="00B92CF1" w:rsidRPr="00E72672">
              <w:rPr>
                <w:color w:val="000000" w:themeColor="text1"/>
              </w:rPr>
              <w:t xml:space="preserve"> după poziția </w:t>
            </w:r>
            <w:r w:rsidR="00B92CF1" w:rsidRPr="00E72672">
              <w:rPr>
                <w:i/>
                <w:iCs/>
                <w:color w:val="000000" w:themeColor="text1"/>
              </w:rPr>
              <w:t xml:space="preserve"> 01.9 Cazeinați comestibili</w:t>
            </w:r>
            <w:r w:rsidR="00CC74E1" w:rsidRPr="00E72672">
              <w:rPr>
                <w:i/>
                <w:iCs/>
                <w:color w:val="000000" w:themeColor="text1"/>
              </w:rPr>
              <w:t xml:space="preserve"> </w:t>
            </w:r>
            <w:r w:rsidR="00B92CF1" w:rsidRPr="00E72672">
              <w:rPr>
                <w:color w:val="000000" w:themeColor="text1"/>
              </w:rPr>
              <w:t xml:space="preserve">se completează cu </w:t>
            </w:r>
            <w:r w:rsidR="005827A4" w:rsidRPr="00E72672">
              <w:rPr>
                <w:color w:val="000000" w:themeColor="text1"/>
              </w:rPr>
              <w:t xml:space="preserve">următorul </w:t>
            </w:r>
            <w:r w:rsidR="00B92CF1" w:rsidRPr="00E72672">
              <w:rPr>
                <w:color w:val="000000" w:themeColor="text1"/>
              </w:rPr>
              <w:t>text:</w:t>
            </w:r>
          </w:p>
          <w:p w14:paraId="7312B561" w14:textId="77777777" w:rsidR="008265C9" w:rsidRPr="00E72672" w:rsidRDefault="008265C9" w:rsidP="008D1355">
            <w:pPr>
              <w:tabs>
                <w:tab w:val="left" w:pos="426"/>
                <w:tab w:val="left" w:pos="993"/>
              </w:tabs>
              <w:jc w:val="both"/>
              <w:rPr>
                <w:color w:val="000000" w:themeColor="text1"/>
                <w:sz w:val="8"/>
                <w:szCs w:val="8"/>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69"/>
              <w:gridCol w:w="8563"/>
            </w:tblGrid>
            <w:tr w:rsidR="00E72672" w:rsidRPr="00E72672" w14:paraId="66E7438E"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0ADE086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„01.10</w:t>
                  </w:r>
                </w:p>
              </w:tc>
              <w:tc>
                <w:tcPr>
                  <w:tcW w:w="0" w:type="auto"/>
                  <w:tcBorders>
                    <w:top w:val="single" w:sz="6" w:space="0" w:color="000000"/>
                    <w:left w:val="single" w:sz="6" w:space="0" w:color="000000"/>
                    <w:bottom w:val="single" w:sz="6" w:space="0" w:color="000000"/>
                    <w:right w:val="single" w:sz="6" w:space="0" w:color="000000"/>
                  </w:tcBorders>
                  <w:hideMark/>
                </w:tcPr>
                <w:p w14:paraId="02F40818" w14:textId="65CCCF81" w:rsidR="00B92CF1" w:rsidRPr="00E72672" w:rsidRDefault="00B92CF1" w:rsidP="008D1355">
                  <w:pPr>
                    <w:tabs>
                      <w:tab w:val="left" w:pos="426"/>
                      <w:tab w:val="left" w:pos="993"/>
                    </w:tabs>
                    <w:jc w:val="both"/>
                    <w:rPr>
                      <w:color w:val="000000" w:themeColor="text1"/>
                    </w:rPr>
                  </w:pPr>
                  <w:r w:rsidRPr="00E72672">
                    <w:rPr>
                      <w:color w:val="000000" w:themeColor="text1"/>
                    </w:rPr>
                    <w:t>Băuturi pe bază de lapte și produse similare destinate copiilor de vârstă mică</w:t>
                  </w:r>
                </w:p>
              </w:tc>
            </w:tr>
          </w:tbl>
          <w:p w14:paraId="51177953" w14:textId="77777777" w:rsidR="00B92CF1" w:rsidRPr="00E72672" w:rsidRDefault="00B92CF1" w:rsidP="008D1355">
            <w:pPr>
              <w:tabs>
                <w:tab w:val="left" w:pos="426"/>
                <w:tab w:val="left" w:pos="993"/>
              </w:tabs>
              <w:jc w:val="both"/>
              <w:rPr>
                <w:color w:val="000000" w:themeColor="text1"/>
              </w:rPr>
            </w:pPr>
          </w:p>
        </w:tc>
      </w:tr>
    </w:tbl>
    <w:p w14:paraId="7E3D0270"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E72672" w14:paraId="1877F900" w14:textId="77777777" w:rsidTr="008D1355">
        <w:tc>
          <w:tcPr>
            <w:tcW w:w="0" w:type="auto"/>
            <w:shd w:val="clear" w:color="auto" w:fill="FFFFFF"/>
            <w:hideMark/>
          </w:tcPr>
          <w:p w14:paraId="05937C9A" w14:textId="501A0855" w:rsidR="00B92CF1" w:rsidRPr="00E72672" w:rsidRDefault="00B92CF1" w:rsidP="008D1355">
            <w:pPr>
              <w:tabs>
                <w:tab w:val="left" w:pos="426"/>
                <w:tab w:val="left" w:pos="993"/>
              </w:tabs>
              <w:jc w:val="both"/>
              <w:rPr>
                <w:color w:val="000000" w:themeColor="text1"/>
              </w:rPr>
            </w:pPr>
          </w:p>
        </w:tc>
        <w:tc>
          <w:tcPr>
            <w:tcW w:w="0" w:type="auto"/>
            <w:shd w:val="clear" w:color="auto" w:fill="FFFFFF"/>
            <w:hideMark/>
          </w:tcPr>
          <w:p w14:paraId="4D76D03B" w14:textId="77777777" w:rsidR="0028694D" w:rsidRPr="00E72672" w:rsidRDefault="0028694D" w:rsidP="008D1355">
            <w:pPr>
              <w:tabs>
                <w:tab w:val="left" w:pos="426"/>
                <w:tab w:val="left" w:pos="993"/>
              </w:tabs>
              <w:jc w:val="both"/>
              <w:rPr>
                <w:color w:val="000000" w:themeColor="text1"/>
                <w:sz w:val="2"/>
                <w:szCs w:val="2"/>
                <w:highlight w:val="yellow"/>
              </w:rPr>
            </w:pPr>
          </w:p>
          <w:p w14:paraId="061FC171" w14:textId="791E1516" w:rsidR="00B92CF1" w:rsidRPr="00E72672" w:rsidRDefault="008265C9" w:rsidP="0028694D">
            <w:pPr>
              <w:tabs>
                <w:tab w:val="left" w:pos="426"/>
                <w:tab w:val="left" w:pos="993"/>
              </w:tabs>
              <w:jc w:val="both"/>
              <w:rPr>
                <w:color w:val="000000" w:themeColor="text1"/>
              </w:rPr>
            </w:pPr>
            <w:r w:rsidRPr="00E72672">
              <w:rPr>
                <w:color w:val="000000" w:themeColor="text1"/>
              </w:rPr>
              <w:t xml:space="preserve">              </w:t>
            </w:r>
            <w:r w:rsidR="005827A4" w:rsidRPr="00E72672">
              <w:rPr>
                <w:color w:val="000000" w:themeColor="text1"/>
              </w:rPr>
              <w:t xml:space="preserve">    </w:t>
            </w:r>
            <w:r w:rsidR="002400C8" w:rsidRPr="00E72672">
              <w:rPr>
                <w:color w:val="000000" w:themeColor="text1"/>
              </w:rPr>
              <w:t xml:space="preserve"> </w:t>
            </w:r>
            <w:r w:rsidR="0028694D" w:rsidRPr="00E72672">
              <w:rPr>
                <w:color w:val="000000" w:themeColor="text1"/>
              </w:rPr>
              <w:t>1.</w:t>
            </w:r>
            <w:r w:rsidR="00BF2233" w:rsidRPr="00E72672">
              <w:rPr>
                <w:color w:val="000000" w:themeColor="text1"/>
              </w:rPr>
              <w:t>2</w:t>
            </w:r>
            <w:r w:rsidR="0028694D" w:rsidRPr="00E72672">
              <w:rPr>
                <w:color w:val="000000" w:themeColor="text1"/>
              </w:rPr>
              <w:t>.</w:t>
            </w:r>
            <w:r w:rsidR="005827A4" w:rsidRPr="00E72672">
              <w:rPr>
                <w:color w:val="000000" w:themeColor="text1"/>
              </w:rPr>
              <w:t>4</w:t>
            </w:r>
            <w:r w:rsidR="0028694D" w:rsidRPr="00E72672">
              <w:rPr>
                <w:color w:val="000000" w:themeColor="text1"/>
              </w:rPr>
              <w:t>.</w:t>
            </w:r>
            <w:r w:rsidR="00F47A85" w:rsidRPr="00E72672">
              <w:rPr>
                <w:color w:val="000000" w:themeColor="text1"/>
              </w:rPr>
              <w:t>2</w:t>
            </w:r>
            <w:r w:rsidR="0028694D" w:rsidRPr="00E72672">
              <w:rPr>
                <w:color w:val="000000" w:themeColor="text1"/>
              </w:rPr>
              <w:t xml:space="preserve">. </w:t>
            </w:r>
            <w:r w:rsidR="00B92CF1" w:rsidRPr="00E72672">
              <w:rPr>
                <w:color w:val="000000" w:themeColor="text1"/>
              </w:rPr>
              <w:t xml:space="preserve">categoria </w:t>
            </w:r>
            <w:r w:rsidR="00B92CF1" w:rsidRPr="00E72672">
              <w:rPr>
                <w:i/>
                <w:iCs/>
                <w:color w:val="000000" w:themeColor="text1"/>
              </w:rPr>
              <w:t>13 Alimente cu destinație nutrițională specială</w:t>
            </w:r>
            <w:r w:rsidR="00B92CF1" w:rsidRPr="00E72672">
              <w:rPr>
                <w:color w:val="000000" w:themeColor="text1"/>
              </w:rPr>
              <w:t xml:space="preserve">, </w:t>
            </w:r>
            <w:r w:rsidR="00D730F4" w:rsidRPr="00E72672">
              <w:rPr>
                <w:color w:val="000000" w:themeColor="text1"/>
              </w:rPr>
              <w:t>va avea următorul cuprins</w:t>
            </w:r>
            <w:r w:rsidR="00B92CF1" w:rsidRPr="00E72672">
              <w:rPr>
                <w:color w:val="000000" w:themeColor="text1"/>
              </w:rPr>
              <w:t>:</w:t>
            </w:r>
          </w:p>
          <w:p w14:paraId="000AEBA1" w14:textId="77777777" w:rsidR="0028694D" w:rsidRPr="00E72672" w:rsidRDefault="0028694D" w:rsidP="0028694D">
            <w:pPr>
              <w:tabs>
                <w:tab w:val="left" w:pos="426"/>
                <w:tab w:val="left" w:pos="993"/>
              </w:tabs>
              <w:jc w:val="both"/>
              <w:rPr>
                <w:color w:val="000000" w:themeColor="text1"/>
                <w:sz w:val="4"/>
                <w:szCs w:val="4"/>
                <w:lang w:val="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55"/>
              <w:gridCol w:w="8477"/>
            </w:tblGrid>
            <w:tr w:rsidR="00E72672" w:rsidRPr="00E72672" w14:paraId="0C718C0D"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0B4CC6F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„13.</w:t>
                  </w:r>
                </w:p>
              </w:tc>
              <w:tc>
                <w:tcPr>
                  <w:tcW w:w="0" w:type="auto"/>
                  <w:tcBorders>
                    <w:top w:val="single" w:sz="6" w:space="0" w:color="000000"/>
                    <w:left w:val="single" w:sz="6" w:space="0" w:color="000000"/>
                    <w:bottom w:val="single" w:sz="6" w:space="0" w:color="000000"/>
                    <w:right w:val="single" w:sz="6" w:space="0" w:color="000000"/>
                  </w:tcBorders>
                  <w:hideMark/>
                </w:tcPr>
                <w:p w14:paraId="1B7902EA" w14:textId="427C89C5" w:rsidR="00B92CF1" w:rsidRPr="00E72672" w:rsidRDefault="00B92CF1" w:rsidP="008D1355">
                  <w:pPr>
                    <w:tabs>
                      <w:tab w:val="left" w:pos="426"/>
                      <w:tab w:val="left" w:pos="993"/>
                    </w:tabs>
                    <w:jc w:val="both"/>
                    <w:rPr>
                      <w:color w:val="000000" w:themeColor="text1"/>
                    </w:rPr>
                  </w:pPr>
                  <w:r w:rsidRPr="00E72672">
                    <w:rPr>
                      <w:color w:val="000000" w:themeColor="text1"/>
                    </w:rPr>
                    <w:t xml:space="preserve">Alimente destinate unor grupuri specifice, astfel cum sunt definite în </w:t>
                  </w:r>
                  <w:r w:rsidR="0028694D" w:rsidRPr="00E72672">
                    <w:rPr>
                      <w:color w:val="000000" w:themeColor="text1"/>
                    </w:rPr>
                    <w:t>Regulamentul sanitar privind alimentele destinate sugarilor și copiilor de vârstă mică, alimentele destinate unor scopuri medicale speciale și înlocuitori totali ai dietei în scop de control al greutății, aprobat prin Hotărârea Guvernului nr. 179/2018.</w:t>
                  </w:r>
                </w:p>
              </w:tc>
            </w:tr>
            <w:tr w:rsidR="00E72672" w:rsidRPr="00E72672" w14:paraId="245E48E0"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B16754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13.1.</w:t>
                  </w:r>
                </w:p>
              </w:tc>
              <w:tc>
                <w:tcPr>
                  <w:tcW w:w="0" w:type="auto"/>
                  <w:tcBorders>
                    <w:top w:val="single" w:sz="6" w:space="0" w:color="000000"/>
                    <w:left w:val="single" w:sz="6" w:space="0" w:color="000000"/>
                    <w:bottom w:val="single" w:sz="6" w:space="0" w:color="000000"/>
                    <w:right w:val="single" w:sz="6" w:space="0" w:color="000000"/>
                  </w:tcBorders>
                  <w:hideMark/>
                </w:tcPr>
                <w:p w14:paraId="279F467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Alimente pentru sugari și copii de vârstă mică</w:t>
                  </w:r>
                </w:p>
              </w:tc>
            </w:tr>
            <w:tr w:rsidR="00E72672" w:rsidRPr="00E72672" w14:paraId="2C5D9EB8"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501E7B7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13.1.1.</w:t>
                  </w:r>
                </w:p>
              </w:tc>
              <w:tc>
                <w:tcPr>
                  <w:tcW w:w="0" w:type="auto"/>
                  <w:tcBorders>
                    <w:top w:val="single" w:sz="6" w:space="0" w:color="000000"/>
                    <w:left w:val="single" w:sz="6" w:space="0" w:color="000000"/>
                    <w:bottom w:val="single" w:sz="6" w:space="0" w:color="000000"/>
                    <w:right w:val="single" w:sz="6" w:space="0" w:color="000000"/>
                  </w:tcBorders>
                  <w:hideMark/>
                </w:tcPr>
                <w:p w14:paraId="3C733FA6" w14:textId="5EB63167" w:rsidR="00B92CF1" w:rsidRPr="00E72672" w:rsidRDefault="00B92CF1" w:rsidP="008D1355">
                  <w:pPr>
                    <w:tabs>
                      <w:tab w:val="left" w:pos="426"/>
                      <w:tab w:val="left" w:pos="993"/>
                    </w:tabs>
                    <w:jc w:val="both"/>
                    <w:rPr>
                      <w:color w:val="000000" w:themeColor="text1"/>
                    </w:rPr>
                  </w:pPr>
                  <w:r w:rsidRPr="00E72672">
                    <w:rPr>
                      <w:color w:val="000000" w:themeColor="text1"/>
                    </w:rPr>
                    <w:t xml:space="preserve">Formule de început, astfel cum sunt definite în </w:t>
                  </w:r>
                  <w:r w:rsidR="0028694D" w:rsidRPr="00E72672">
                    <w:rPr>
                      <w:color w:val="000000" w:themeColor="text1"/>
                    </w:rPr>
                    <w:t> Regulamentul sanitar privind alimentele destinate sugarilor și copiilor de vârstă mică, alimentele destinate unor scopuri medicale speciale și înlocuitori totali ai dietei în scop de control al greutății, aprobat prin Hotărârea Guvernului nr. 179/2018.</w:t>
                  </w:r>
                </w:p>
              </w:tc>
            </w:tr>
            <w:tr w:rsidR="00E72672" w:rsidRPr="00E72672" w14:paraId="5D87C994"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E9EC36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13.1.2.</w:t>
                  </w:r>
                </w:p>
              </w:tc>
              <w:tc>
                <w:tcPr>
                  <w:tcW w:w="0" w:type="auto"/>
                  <w:tcBorders>
                    <w:top w:val="single" w:sz="6" w:space="0" w:color="000000"/>
                    <w:left w:val="single" w:sz="6" w:space="0" w:color="000000"/>
                    <w:bottom w:val="single" w:sz="6" w:space="0" w:color="000000"/>
                    <w:right w:val="single" w:sz="6" w:space="0" w:color="000000"/>
                  </w:tcBorders>
                  <w:hideMark/>
                </w:tcPr>
                <w:p w14:paraId="4BBAEFA1" w14:textId="61E7C8BA" w:rsidR="00B92CF1" w:rsidRPr="00E72672" w:rsidRDefault="00B92CF1" w:rsidP="008D1355">
                  <w:pPr>
                    <w:tabs>
                      <w:tab w:val="left" w:pos="426"/>
                      <w:tab w:val="left" w:pos="993"/>
                    </w:tabs>
                    <w:jc w:val="both"/>
                    <w:rPr>
                      <w:color w:val="000000" w:themeColor="text1"/>
                    </w:rPr>
                  </w:pPr>
                  <w:r w:rsidRPr="00E72672">
                    <w:rPr>
                      <w:color w:val="000000" w:themeColor="text1"/>
                    </w:rPr>
                    <w:t xml:space="preserve">Formule de continuare, astfel cum sunt definite în </w:t>
                  </w:r>
                  <w:r w:rsidR="0028694D" w:rsidRPr="00E72672">
                    <w:rPr>
                      <w:color w:val="000000" w:themeColor="text1"/>
                    </w:rPr>
                    <w:t>Regulamentul sanitar privind alimentele destinate sugarilor și copiilor de vârstă mică, alimentele destinate unor scopuri medicale speciale și înlocuitori totali ai dietei în scop de control al greutății, aprobat prin Hotărârea Guvernului nr. 179/2018.</w:t>
                  </w:r>
                </w:p>
              </w:tc>
            </w:tr>
            <w:tr w:rsidR="00E72672" w:rsidRPr="00E72672" w14:paraId="4992341A"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D4D27A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13.1.3.</w:t>
                  </w:r>
                </w:p>
              </w:tc>
              <w:tc>
                <w:tcPr>
                  <w:tcW w:w="0" w:type="auto"/>
                  <w:tcBorders>
                    <w:top w:val="single" w:sz="6" w:space="0" w:color="000000"/>
                    <w:left w:val="single" w:sz="6" w:space="0" w:color="000000"/>
                    <w:bottom w:val="single" w:sz="6" w:space="0" w:color="000000"/>
                    <w:right w:val="single" w:sz="6" w:space="0" w:color="000000"/>
                  </w:tcBorders>
                  <w:hideMark/>
                </w:tcPr>
                <w:p w14:paraId="53F7194B" w14:textId="3AED8036" w:rsidR="00B92CF1" w:rsidRPr="00E72672" w:rsidRDefault="00B92CF1" w:rsidP="008D1355">
                  <w:pPr>
                    <w:tabs>
                      <w:tab w:val="left" w:pos="426"/>
                      <w:tab w:val="left" w:pos="993"/>
                    </w:tabs>
                    <w:jc w:val="both"/>
                    <w:rPr>
                      <w:color w:val="000000" w:themeColor="text1"/>
                    </w:rPr>
                  </w:pPr>
                  <w:r w:rsidRPr="00E72672">
                    <w:rPr>
                      <w:color w:val="000000" w:themeColor="text1"/>
                    </w:rPr>
                    <w:t xml:space="preserve">Preparate pe bază de cereale și alimente pentru copii, astfel cum sunt definite în </w:t>
                  </w:r>
                  <w:r w:rsidR="0028694D" w:rsidRPr="00E72672">
                    <w:rPr>
                      <w:color w:val="000000" w:themeColor="text1"/>
                    </w:rPr>
                    <w:t>Regulamentul sanitar privind alimentele destinate sugarilor și copiilor de vârstă mică, alimentele destinate unor scopuri medicale speciale și înlocuitori totali ai dietei în scop de control al greutății, aprobat prin Hotărârea Guvernului nr. 179/2018.</w:t>
                  </w:r>
                </w:p>
              </w:tc>
            </w:tr>
            <w:tr w:rsidR="00E72672" w:rsidRPr="00E72672" w14:paraId="3780CDBA"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08E5ABD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13.1.5.</w:t>
                  </w:r>
                </w:p>
              </w:tc>
              <w:tc>
                <w:tcPr>
                  <w:tcW w:w="0" w:type="auto"/>
                  <w:tcBorders>
                    <w:top w:val="single" w:sz="6" w:space="0" w:color="000000"/>
                    <w:left w:val="single" w:sz="6" w:space="0" w:color="000000"/>
                    <w:bottom w:val="single" w:sz="6" w:space="0" w:color="000000"/>
                    <w:right w:val="single" w:sz="6" w:space="0" w:color="000000"/>
                  </w:tcBorders>
                  <w:hideMark/>
                </w:tcPr>
                <w:p w14:paraId="6DFDAA72" w14:textId="52C610AD" w:rsidR="00B92CF1" w:rsidRPr="00E72672" w:rsidRDefault="00B92CF1" w:rsidP="008D1355">
                  <w:pPr>
                    <w:tabs>
                      <w:tab w:val="left" w:pos="426"/>
                      <w:tab w:val="left" w:pos="993"/>
                    </w:tabs>
                    <w:jc w:val="both"/>
                    <w:rPr>
                      <w:color w:val="000000" w:themeColor="text1"/>
                    </w:rPr>
                  </w:pPr>
                  <w:r w:rsidRPr="00E72672">
                    <w:rPr>
                      <w:color w:val="000000" w:themeColor="text1"/>
                    </w:rPr>
                    <w:t xml:space="preserve">Alimente destinate unor scopuri medicale speciale, astfel cum sunt definite în </w:t>
                  </w:r>
                  <w:r w:rsidR="0028694D" w:rsidRPr="00E72672">
                    <w:rPr>
                      <w:color w:val="000000" w:themeColor="text1"/>
                    </w:rPr>
                    <w:t>Regulamentul sanitar privind alimentele destinate sugarilor și copiilor de vârstă mică, alimentele destinate unor scopuri medicale speciale și înlocuitori totali ai dietei în scop de control al greutății, aprobat prin Hotărârea Guvernului nr. 179/2018</w:t>
                  </w:r>
                  <w:r w:rsidRPr="00E72672">
                    <w:rPr>
                      <w:color w:val="000000" w:themeColor="text1"/>
                    </w:rPr>
                    <w:t>, destinate sugarilor și copiilor de vârstă mică</w:t>
                  </w:r>
                </w:p>
              </w:tc>
            </w:tr>
            <w:tr w:rsidR="00E72672" w:rsidRPr="00E72672" w14:paraId="6E4BF0CF"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63612B3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13.1.5.1.</w:t>
                  </w:r>
                </w:p>
              </w:tc>
              <w:tc>
                <w:tcPr>
                  <w:tcW w:w="0" w:type="auto"/>
                  <w:tcBorders>
                    <w:top w:val="single" w:sz="6" w:space="0" w:color="000000"/>
                    <w:left w:val="single" w:sz="6" w:space="0" w:color="000000"/>
                    <w:bottom w:val="single" w:sz="6" w:space="0" w:color="000000"/>
                    <w:right w:val="single" w:sz="6" w:space="0" w:color="000000"/>
                  </w:tcBorders>
                  <w:hideMark/>
                </w:tcPr>
                <w:p w14:paraId="21C3C43C" w14:textId="6460682A" w:rsidR="00B92CF1" w:rsidRPr="00E72672" w:rsidRDefault="00B92CF1" w:rsidP="008D1355">
                  <w:pPr>
                    <w:tabs>
                      <w:tab w:val="left" w:pos="426"/>
                      <w:tab w:val="left" w:pos="993"/>
                    </w:tabs>
                    <w:jc w:val="both"/>
                    <w:rPr>
                      <w:color w:val="000000" w:themeColor="text1"/>
                    </w:rPr>
                  </w:pPr>
                  <w:r w:rsidRPr="00E72672">
                    <w:rPr>
                      <w:color w:val="000000" w:themeColor="text1"/>
                    </w:rPr>
                    <w:t xml:space="preserve">Alimente destinate unor scopuri medicale speciale, astfel cum sunt definite în </w:t>
                  </w:r>
                  <w:r w:rsidR="0028694D" w:rsidRPr="00E72672">
                    <w:rPr>
                      <w:color w:val="000000" w:themeColor="text1"/>
                    </w:rPr>
                    <w:t>Regulamentul sanitar privind alimentele destinate sugarilor și copiilor de vârstă mică, alimentele destinate unor scopuri medicale speciale și înlocuitori totali ai dietei în scop de control al greutății, aprobat prin Hotărârea Guvernului nr. 179/2018.</w:t>
                  </w:r>
                  <w:r w:rsidRPr="00E72672">
                    <w:rPr>
                      <w:color w:val="000000" w:themeColor="text1"/>
                    </w:rPr>
                    <w:t>, destinate sugarilor</w:t>
                  </w:r>
                </w:p>
              </w:tc>
            </w:tr>
            <w:tr w:rsidR="00E72672" w:rsidRPr="00E72672" w14:paraId="0561A546"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2622C2F" w14:textId="77777777" w:rsidR="00B92CF1" w:rsidRPr="00E72672" w:rsidRDefault="00B92CF1" w:rsidP="008D1355">
                  <w:pPr>
                    <w:tabs>
                      <w:tab w:val="left" w:pos="426"/>
                      <w:tab w:val="left" w:pos="993"/>
                    </w:tabs>
                    <w:jc w:val="both"/>
                    <w:rPr>
                      <w:color w:val="000000" w:themeColor="text1"/>
                    </w:rPr>
                  </w:pPr>
                  <w:r w:rsidRPr="00E72672">
                    <w:rPr>
                      <w:color w:val="000000" w:themeColor="text1"/>
                    </w:rPr>
                    <w:lastRenderedPageBreak/>
                    <w:t>13.1.5.2.</w:t>
                  </w:r>
                </w:p>
              </w:tc>
              <w:tc>
                <w:tcPr>
                  <w:tcW w:w="0" w:type="auto"/>
                  <w:tcBorders>
                    <w:top w:val="single" w:sz="6" w:space="0" w:color="000000"/>
                    <w:left w:val="single" w:sz="6" w:space="0" w:color="000000"/>
                    <w:bottom w:val="single" w:sz="6" w:space="0" w:color="000000"/>
                    <w:right w:val="single" w:sz="6" w:space="0" w:color="000000"/>
                  </w:tcBorders>
                  <w:hideMark/>
                </w:tcPr>
                <w:p w14:paraId="3B45F1FF" w14:textId="68C9C38F" w:rsidR="00B92CF1" w:rsidRPr="00E72672" w:rsidRDefault="00B92CF1" w:rsidP="008D1355">
                  <w:pPr>
                    <w:tabs>
                      <w:tab w:val="left" w:pos="426"/>
                      <w:tab w:val="left" w:pos="993"/>
                    </w:tabs>
                    <w:jc w:val="both"/>
                    <w:rPr>
                      <w:color w:val="000000" w:themeColor="text1"/>
                    </w:rPr>
                  </w:pPr>
                  <w:r w:rsidRPr="00E72672">
                    <w:rPr>
                      <w:color w:val="000000" w:themeColor="text1"/>
                    </w:rPr>
                    <w:t xml:space="preserve">Alimente destinate unor scopuri medicale speciale, astfel cum sunt definite în </w:t>
                  </w:r>
                  <w:r w:rsidR="0028694D" w:rsidRPr="00E72672">
                    <w:rPr>
                      <w:color w:val="000000" w:themeColor="text1"/>
                    </w:rPr>
                    <w:t>Regulamentul sanitar privind alimentele destinate sugarilor și copiilor de vârstă mică, alimentele destinate unor scopuri medicale speciale și înlocuitori totali ai dietei în scop de control al greutății, aprobat prin Hotărârea Guvernului nr. 179/2018</w:t>
                  </w:r>
                  <w:r w:rsidRPr="00E72672">
                    <w:rPr>
                      <w:color w:val="000000" w:themeColor="text1"/>
                    </w:rPr>
                    <w:t xml:space="preserve"> destinate sugarilor începând cu vârsta de patru luni și copiilor de vârstă mică</w:t>
                  </w:r>
                </w:p>
              </w:tc>
            </w:tr>
            <w:tr w:rsidR="00E72672" w:rsidRPr="00E72672" w14:paraId="0EAB3413"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0E0E158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13.2.</w:t>
                  </w:r>
                </w:p>
              </w:tc>
              <w:tc>
                <w:tcPr>
                  <w:tcW w:w="0" w:type="auto"/>
                  <w:tcBorders>
                    <w:top w:val="single" w:sz="6" w:space="0" w:color="000000"/>
                    <w:left w:val="single" w:sz="6" w:space="0" w:color="000000"/>
                    <w:bottom w:val="single" w:sz="6" w:space="0" w:color="000000"/>
                    <w:right w:val="single" w:sz="6" w:space="0" w:color="000000"/>
                  </w:tcBorders>
                  <w:hideMark/>
                </w:tcPr>
                <w:p w14:paraId="4D5D484B" w14:textId="1F604082" w:rsidR="00B92CF1" w:rsidRPr="00E72672" w:rsidRDefault="00B92CF1" w:rsidP="008D1355">
                  <w:pPr>
                    <w:tabs>
                      <w:tab w:val="left" w:pos="426"/>
                      <w:tab w:val="left" w:pos="993"/>
                    </w:tabs>
                    <w:jc w:val="both"/>
                    <w:rPr>
                      <w:color w:val="000000" w:themeColor="text1"/>
                    </w:rPr>
                  </w:pPr>
                  <w:r w:rsidRPr="00E72672">
                    <w:rPr>
                      <w:color w:val="000000" w:themeColor="text1"/>
                    </w:rPr>
                    <w:t xml:space="preserve">Alimente destinate unor scopuri medicale speciale, astfel cum sunt definite în </w:t>
                  </w:r>
                  <w:r w:rsidR="0028694D" w:rsidRPr="00E72672">
                    <w:rPr>
                      <w:color w:val="000000" w:themeColor="text1"/>
                    </w:rPr>
                    <w:t xml:space="preserve">Regulamentul sanitar privind alimentele destinate sugarilor și copiilor de vârstă mică, alimentele destinate unor scopuri medicale speciale și înlocuitori totali ai dietei în scop de control al greutății, aprobat prin Hotărârea Guvernului nr. 179/2018 </w:t>
                  </w:r>
                  <w:r w:rsidRPr="00E72672">
                    <w:rPr>
                      <w:color w:val="000000" w:themeColor="text1"/>
                    </w:rPr>
                    <w:t>(cu excepția produselor din categoria de alimente 13.1.5)</w:t>
                  </w:r>
                </w:p>
              </w:tc>
            </w:tr>
            <w:tr w:rsidR="00E72672" w:rsidRPr="00E72672" w14:paraId="0B1E993A"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58F973A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13.3.</w:t>
                  </w:r>
                </w:p>
              </w:tc>
              <w:tc>
                <w:tcPr>
                  <w:tcW w:w="0" w:type="auto"/>
                  <w:tcBorders>
                    <w:top w:val="single" w:sz="6" w:space="0" w:color="000000"/>
                    <w:left w:val="single" w:sz="6" w:space="0" w:color="000000"/>
                    <w:bottom w:val="single" w:sz="6" w:space="0" w:color="000000"/>
                    <w:right w:val="single" w:sz="6" w:space="0" w:color="000000"/>
                  </w:tcBorders>
                  <w:hideMark/>
                </w:tcPr>
                <w:p w14:paraId="74D78538" w14:textId="456C3B57" w:rsidR="00B92CF1" w:rsidRPr="00E72672" w:rsidRDefault="00B92CF1" w:rsidP="008D1355">
                  <w:pPr>
                    <w:tabs>
                      <w:tab w:val="left" w:pos="426"/>
                      <w:tab w:val="left" w:pos="993"/>
                    </w:tabs>
                    <w:jc w:val="both"/>
                    <w:rPr>
                      <w:color w:val="000000" w:themeColor="text1"/>
                    </w:rPr>
                  </w:pPr>
                  <w:r w:rsidRPr="00E72672">
                    <w:rPr>
                      <w:color w:val="000000" w:themeColor="text1"/>
                    </w:rPr>
                    <w:t xml:space="preserve">Înlocuitorii totali ai dietei în scop de control al greutății, astfel cum sunt definiți în </w:t>
                  </w:r>
                  <w:r w:rsidR="0028694D" w:rsidRPr="00E72672">
                    <w:rPr>
                      <w:color w:val="000000" w:themeColor="text1"/>
                    </w:rPr>
                    <w:t>Regulamentul sanitar privind alimentele destinate sugarilor și copiilor de vârstă mică, alimentele destinate unor scopuri medicale speciale și înlocuitori totali ai dietei în scop de control al greutății, aprobat prin Hotărârea Guvernului nr. 179/2018.</w:t>
                  </w:r>
                  <w:r w:rsidRPr="00E72672">
                    <w:rPr>
                      <w:color w:val="000000" w:themeColor="text1"/>
                    </w:rPr>
                    <w:t>”;</w:t>
                  </w:r>
                </w:p>
              </w:tc>
            </w:tr>
          </w:tbl>
          <w:p w14:paraId="2FE8FE7E" w14:textId="77777777" w:rsidR="00B92CF1" w:rsidRPr="00E72672" w:rsidRDefault="00B92CF1" w:rsidP="008D1355">
            <w:pPr>
              <w:tabs>
                <w:tab w:val="left" w:pos="426"/>
                <w:tab w:val="left" w:pos="993"/>
              </w:tabs>
              <w:jc w:val="both"/>
              <w:rPr>
                <w:color w:val="000000" w:themeColor="text1"/>
              </w:rPr>
            </w:pPr>
          </w:p>
        </w:tc>
      </w:tr>
    </w:tbl>
    <w:p w14:paraId="4D982494"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E72672" w14:paraId="04C42564" w14:textId="77777777" w:rsidTr="008D1355">
        <w:tc>
          <w:tcPr>
            <w:tcW w:w="0" w:type="auto"/>
            <w:shd w:val="clear" w:color="auto" w:fill="FFFFFF"/>
            <w:hideMark/>
          </w:tcPr>
          <w:p w14:paraId="6E17FB5E" w14:textId="77777777" w:rsidR="0028694D" w:rsidRPr="00E72672" w:rsidRDefault="0028694D" w:rsidP="008D1355">
            <w:pPr>
              <w:tabs>
                <w:tab w:val="left" w:pos="426"/>
                <w:tab w:val="left" w:pos="993"/>
              </w:tabs>
              <w:jc w:val="both"/>
              <w:rPr>
                <w:color w:val="000000" w:themeColor="text1"/>
              </w:rPr>
            </w:pPr>
          </w:p>
          <w:p w14:paraId="62CB85DA" w14:textId="77777777" w:rsidR="0028694D" w:rsidRPr="00E72672" w:rsidRDefault="0028694D" w:rsidP="008D1355">
            <w:pPr>
              <w:tabs>
                <w:tab w:val="left" w:pos="426"/>
                <w:tab w:val="left" w:pos="993"/>
              </w:tabs>
              <w:jc w:val="both"/>
              <w:rPr>
                <w:color w:val="000000" w:themeColor="text1"/>
              </w:rPr>
            </w:pPr>
          </w:p>
          <w:p w14:paraId="60C028B7" w14:textId="29986F66" w:rsidR="00B92CF1" w:rsidRPr="00E72672" w:rsidRDefault="00B92CF1" w:rsidP="008D1355">
            <w:pPr>
              <w:tabs>
                <w:tab w:val="left" w:pos="426"/>
                <w:tab w:val="left" w:pos="993"/>
              </w:tabs>
              <w:jc w:val="both"/>
              <w:rPr>
                <w:color w:val="000000" w:themeColor="text1"/>
              </w:rPr>
            </w:pPr>
          </w:p>
        </w:tc>
        <w:tc>
          <w:tcPr>
            <w:tcW w:w="0" w:type="auto"/>
            <w:shd w:val="clear" w:color="auto" w:fill="FFFFFF"/>
            <w:hideMark/>
          </w:tcPr>
          <w:p w14:paraId="4DDB6034" w14:textId="77777777" w:rsidR="0028694D" w:rsidRPr="00E72672" w:rsidRDefault="0028694D" w:rsidP="008D1355">
            <w:pPr>
              <w:tabs>
                <w:tab w:val="left" w:pos="426"/>
                <w:tab w:val="left" w:pos="993"/>
              </w:tabs>
              <w:jc w:val="both"/>
              <w:rPr>
                <w:color w:val="000000" w:themeColor="text1"/>
                <w:sz w:val="14"/>
                <w:szCs w:val="14"/>
              </w:rPr>
            </w:pPr>
          </w:p>
          <w:p w14:paraId="46E6E459" w14:textId="58D0849A" w:rsidR="00B92CF1" w:rsidRPr="00E72672" w:rsidRDefault="0028694D" w:rsidP="008D1355">
            <w:pPr>
              <w:tabs>
                <w:tab w:val="left" w:pos="426"/>
                <w:tab w:val="left" w:pos="993"/>
              </w:tabs>
              <w:jc w:val="both"/>
              <w:rPr>
                <w:color w:val="000000" w:themeColor="text1"/>
              </w:rPr>
            </w:pPr>
            <w:r w:rsidRPr="00E72672">
              <w:rPr>
                <w:color w:val="000000" w:themeColor="text1"/>
              </w:rPr>
              <w:t xml:space="preserve">           </w:t>
            </w:r>
            <w:r w:rsidR="00E069CB" w:rsidRPr="00E72672">
              <w:rPr>
                <w:color w:val="000000" w:themeColor="text1"/>
              </w:rPr>
              <w:t xml:space="preserve">  </w:t>
            </w:r>
            <w:r w:rsidRPr="00E72672">
              <w:rPr>
                <w:color w:val="000000" w:themeColor="text1"/>
              </w:rPr>
              <w:t xml:space="preserve"> 1.</w:t>
            </w:r>
            <w:r w:rsidR="00BF2233" w:rsidRPr="00E72672">
              <w:rPr>
                <w:color w:val="000000" w:themeColor="text1"/>
              </w:rPr>
              <w:t>2</w:t>
            </w:r>
            <w:r w:rsidRPr="00E72672">
              <w:rPr>
                <w:color w:val="000000" w:themeColor="text1"/>
              </w:rPr>
              <w:t>.</w:t>
            </w:r>
            <w:r w:rsidR="005827A4" w:rsidRPr="00E72672">
              <w:rPr>
                <w:color w:val="000000" w:themeColor="text1"/>
              </w:rPr>
              <w:t>4</w:t>
            </w:r>
            <w:r w:rsidRPr="00E72672">
              <w:rPr>
                <w:color w:val="000000" w:themeColor="text1"/>
              </w:rPr>
              <w:t>.</w:t>
            </w:r>
            <w:r w:rsidR="00F47A85" w:rsidRPr="00E72672">
              <w:rPr>
                <w:color w:val="000000" w:themeColor="text1"/>
              </w:rPr>
              <w:t>3</w:t>
            </w:r>
            <w:r w:rsidRPr="00E72672">
              <w:rPr>
                <w:color w:val="000000" w:themeColor="text1"/>
              </w:rPr>
              <w:t xml:space="preserve">. </w:t>
            </w:r>
            <w:r w:rsidR="00B92CF1" w:rsidRPr="00E72672">
              <w:rPr>
                <w:color w:val="000000" w:themeColor="text1"/>
              </w:rPr>
              <w:t xml:space="preserve"> rubrica </w:t>
            </w:r>
            <w:r w:rsidR="00B92CF1" w:rsidRPr="00E72672">
              <w:rPr>
                <w:i/>
                <w:iCs/>
                <w:color w:val="000000" w:themeColor="text1"/>
              </w:rPr>
              <w:t>18 Produse alimentare prelucrate, altele decât cele de la categoriile 1-17, cu excepția alimentelor destinate sugarilor și copiilor de vârstă mică</w:t>
            </w:r>
            <w:r w:rsidR="00B92CF1" w:rsidRPr="00E72672">
              <w:rPr>
                <w:color w:val="000000" w:themeColor="text1"/>
              </w:rPr>
              <w:t xml:space="preserve"> </w:t>
            </w:r>
            <w:r w:rsidR="00D730F4" w:rsidRPr="00E72672">
              <w:rPr>
                <w:color w:val="000000" w:themeColor="text1"/>
              </w:rPr>
              <w:t>va avea următorul cuprins</w:t>
            </w:r>
            <w:r w:rsidR="00B92CF1" w:rsidRPr="00E72672">
              <w:rPr>
                <w:color w:val="000000" w:themeColor="text1"/>
              </w:rPr>
              <w:t>:</w:t>
            </w:r>
          </w:p>
          <w:p w14:paraId="3E5B7D24" w14:textId="77777777" w:rsidR="008265C9" w:rsidRPr="00E72672" w:rsidRDefault="008265C9" w:rsidP="008D1355">
            <w:pPr>
              <w:tabs>
                <w:tab w:val="left" w:pos="426"/>
                <w:tab w:val="left" w:pos="993"/>
              </w:tabs>
              <w:jc w:val="both"/>
              <w:rPr>
                <w:color w:val="000000" w:themeColor="text1"/>
                <w:sz w:val="12"/>
                <w:szCs w:val="12"/>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5"/>
              <w:gridCol w:w="8837"/>
            </w:tblGrid>
            <w:tr w:rsidR="00E72672" w:rsidRPr="00E72672" w14:paraId="39196ED1"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22D30B7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„18.</w:t>
                  </w:r>
                </w:p>
              </w:tc>
              <w:tc>
                <w:tcPr>
                  <w:tcW w:w="0" w:type="auto"/>
                  <w:tcBorders>
                    <w:top w:val="single" w:sz="6" w:space="0" w:color="000000"/>
                    <w:left w:val="single" w:sz="6" w:space="0" w:color="000000"/>
                    <w:bottom w:val="single" w:sz="6" w:space="0" w:color="000000"/>
                    <w:right w:val="single" w:sz="6" w:space="0" w:color="000000"/>
                  </w:tcBorders>
                  <w:hideMark/>
                </w:tcPr>
                <w:p w14:paraId="156AB11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Alimente prelucrate care nu se încadrează în categoriile 1-17</w:t>
                  </w:r>
                </w:p>
              </w:tc>
            </w:tr>
            <w:tr w:rsidR="00E72672" w:rsidRPr="00E72672" w14:paraId="026E7BAB"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FBD142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18.1.</w:t>
                  </w:r>
                </w:p>
              </w:tc>
              <w:tc>
                <w:tcPr>
                  <w:tcW w:w="0" w:type="auto"/>
                  <w:tcBorders>
                    <w:top w:val="single" w:sz="6" w:space="0" w:color="000000"/>
                    <w:left w:val="single" w:sz="6" w:space="0" w:color="000000"/>
                    <w:bottom w:val="single" w:sz="6" w:space="0" w:color="000000"/>
                    <w:right w:val="single" w:sz="6" w:space="0" w:color="000000"/>
                  </w:tcBorders>
                  <w:hideMark/>
                </w:tcPr>
                <w:p w14:paraId="33BA056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Alimentele prelucrate care nu se încadrează în categoriile 18.2-18.3, cu excepția alimentelor pentru sugari și copii de vârstă mică</w:t>
                  </w:r>
                </w:p>
              </w:tc>
            </w:tr>
            <w:tr w:rsidR="00E72672" w:rsidRPr="00E72672" w14:paraId="62C4AD7D"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638AFF8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18.2.</w:t>
                  </w:r>
                </w:p>
              </w:tc>
              <w:tc>
                <w:tcPr>
                  <w:tcW w:w="0" w:type="auto"/>
                  <w:tcBorders>
                    <w:top w:val="single" w:sz="6" w:space="0" w:color="000000"/>
                    <w:left w:val="single" w:sz="6" w:space="0" w:color="000000"/>
                    <w:bottom w:val="single" w:sz="6" w:space="0" w:color="000000"/>
                    <w:right w:val="single" w:sz="6" w:space="0" w:color="000000"/>
                  </w:tcBorders>
                  <w:hideMark/>
                </w:tcPr>
                <w:p w14:paraId="66799E8E" w14:textId="065EF4E6" w:rsidR="00B92CF1" w:rsidRPr="00E72672" w:rsidRDefault="00B92CF1" w:rsidP="008D1355">
                  <w:pPr>
                    <w:tabs>
                      <w:tab w:val="left" w:pos="426"/>
                      <w:tab w:val="left" w:pos="993"/>
                    </w:tabs>
                    <w:jc w:val="both"/>
                    <w:rPr>
                      <w:color w:val="000000" w:themeColor="text1"/>
                    </w:rPr>
                  </w:pPr>
                  <w:r w:rsidRPr="00E72672">
                    <w:rPr>
                      <w:color w:val="000000" w:themeColor="text1"/>
                    </w:rPr>
                    <w:t xml:space="preserve">Înlocuitor al unei mese pentru controlul greutății, astfel cum se menționează în </w:t>
                  </w:r>
                  <w:r w:rsidR="0028694D" w:rsidRPr="00E72672">
                    <w:rPr>
                      <w:color w:val="000000" w:themeColor="text1"/>
                    </w:rPr>
                    <w:t>Lista de mențiuni de sănătate permise pentru înscrierea pe produsele alimentare, altele decât cele care se referă la reducerea</w:t>
                  </w:r>
                  <w:r w:rsidR="0003679E" w:rsidRPr="00E72672">
                    <w:rPr>
                      <w:color w:val="000000" w:themeColor="text1"/>
                    </w:rPr>
                    <w:t xml:space="preserve"> </w:t>
                  </w:r>
                  <w:r w:rsidR="0028694D" w:rsidRPr="00E72672">
                    <w:rPr>
                      <w:color w:val="000000" w:themeColor="text1"/>
                    </w:rPr>
                    <w:t>riscului de îmbolnăvire și la dezvoltarea și sănătatea</w:t>
                  </w:r>
                  <w:r w:rsidR="0028694D" w:rsidRPr="00E72672">
                    <w:rPr>
                      <w:color w:val="000000" w:themeColor="text1"/>
                    </w:rPr>
                    <w:br/>
                    <w:t>copiilor, aprobată prin Hotărârea Guvernului nr. 1100/2017</w:t>
                  </w:r>
                </w:p>
              </w:tc>
            </w:tr>
            <w:tr w:rsidR="00E72672" w:rsidRPr="00E72672" w14:paraId="14172FBD"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2E40709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18.3.</w:t>
                  </w:r>
                </w:p>
              </w:tc>
              <w:tc>
                <w:tcPr>
                  <w:tcW w:w="0" w:type="auto"/>
                  <w:tcBorders>
                    <w:top w:val="single" w:sz="6" w:space="0" w:color="000000"/>
                    <w:left w:val="single" w:sz="6" w:space="0" w:color="000000"/>
                    <w:bottom w:val="single" w:sz="6" w:space="0" w:color="000000"/>
                    <w:right w:val="single" w:sz="6" w:space="0" w:color="000000"/>
                  </w:tcBorders>
                  <w:hideMark/>
                </w:tcPr>
                <w:p w14:paraId="792B7AE9" w14:textId="00CF2D7C" w:rsidR="00B92CF1" w:rsidRPr="00E72672" w:rsidRDefault="00B92CF1" w:rsidP="008D1355">
                  <w:pPr>
                    <w:tabs>
                      <w:tab w:val="left" w:pos="426"/>
                      <w:tab w:val="left" w:pos="993"/>
                    </w:tabs>
                    <w:jc w:val="both"/>
                    <w:rPr>
                      <w:color w:val="000000" w:themeColor="text1"/>
                    </w:rPr>
                  </w:pPr>
                  <w:r w:rsidRPr="00E72672">
                    <w:rPr>
                      <w:color w:val="000000" w:themeColor="text1"/>
                    </w:rPr>
                    <w:t>Alimente special produse pentru a reduce conținutul de gluten al ingredientelor care conțin gluten sau pentru a înlocui ingredientele care conțin gluten</w:t>
                  </w:r>
                  <w:r w:rsidR="005827A4" w:rsidRPr="00E72672">
                    <w:rPr>
                      <w:color w:val="000000" w:themeColor="text1"/>
                    </w:rPr>
                    <w:t>”</w:t>
                  </w:r>
                </w:p>
              </w:tc>
            </w:tr>
          </w:tbl>
          <w:p w14:paraId="588F1922" w14:textId="77777777" w:rsidR="00B92CF1" w:rsidRPr="00E72672" w:rsidRDefault="00B92CF1" w:rsidP="008D1355">
            <w:pPr>
              <w:tabs>
                <w:tab w:val="left" w:pos="426"/>
                <w:tab w:val="left" w:pos="993"/>
              </w:tabs>
              <w:jc w:val="both"/>
              <w:rPr>
                <w:color w:val="000000" w:themeColor="text1"/>
              </w:rPr>
            </w:pPr>
          </w:p>
        </w:tc>
      </w:tr>
    </w:tbl>
    <w:p w14:paraId="73DB205A"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E72672" w14:paraId="7C8CF843" w14:textId="77777777" w:rsidTr="008D1355">
        <w:tc>
          <w:tcPr>
            <w:tcW w:w="0" w:type="auto"/>
            <w:shd w:val="clear" w:color="auto" w:fill="FFFFFF"/>
            <w:hideMark/>
          </w:tcPr>
          <w:p w14:paraId="38751149" w14:textId="040D3E4F" w:rsidR="00B92CF1" w:rsidRPr="00E72672" w:rsidRDefault="00B92CF1" w:rsidP="008D1355">
            <w:pPr>
              <w:tabs>
                <w:tab w:val="left" w:pos="426"/>
                <w:tab w:val="left" w:pos="993"/>
              </w:tabs>
              <w:jc w:val="both"/>
              <w:rPr>
                <w:color w:val="000000" w:themeColor="text1"/>
              </w:rPr>
            </w:pPr>
          </w:p>
        </w:tc>
        <w:tc>
          <w:tcPr>
            <w:tcW w:w="0" w:type="auto"/>
            <w:shd w:val="clear" w:color="auto" w:fill="FFFFFF"/>
            <w:hideMark/>
          </w:tcPr>
          <w:p w14:paraId="19938E12" w14:textId="77777777" w:rsidR="005827A4" w:rsidRPr="00E72672" w:rsidRDefault="005827A4" w:rsidP="005827A4">
            <w:pPr>
              <w:tabs>
                <w:tab w:val="left" w:pos="426"/>
                <w:tab w:val="left" w:pos="993"/>
              </w:tabs>
              <w:jc w:val="both"/>
              <w:rPr>
                <w:color w:val="000000" w:themeColor="text1"/>
                <w:sz w:val="6"/>
                <w:szCs w:val="6"/>
              </w:rPr>
            </w:pPr>
          </w:p>
          <w:p w14:paraId="218C777E" w14:textId="5A1D3B6B" w:rsidR="00F47209" w:rsidRPr="00E72672" w:rsidRDefault="005827A4" w:rsidP="005827A4">
            <w:pPr>
              <w:tabs>
                <w:tab w:val="left" w:pos="426"/>
                <w:tab w:val="left" w:pos="993"/>
              </w:tabs>
              <w:jc w:val="both"/>
              <w:rPr>
                <w:color w:val="000000" w:themeColor="text1"/>
              </w:rPr>
            </w:pPr>
            <w:r w:rsidRPr="00E72672">
              <w:rPr>
                <w:color w:val="000000" w:themeColor="text1"/>
              </w:rPr>
              <w:t xml:space="preserve">              1.</w:t>
            </w:r>
            <w:r w:rsidR="00BF2233" w:rsidRPr="00E72672">
              <w:rPr>
                <w:color w:val="000000" w:themeColor="text1"/>
              </w:rPr>
              <w:t>2</w:t>
            </w:r>
            <w:r w:rsidRPr="00E72672">
              <w:rPr>
                <w:color w:val="000000" w:themeColor="text1"/>
              </w:rPr>
              <w:t xml:space="preserve">.5. </w:t>
            </w:r>
            <w:r w:rsidR="00B92CF1" w:rsidRPr="00E72672">
              <w:rPr>
                <w:color w:val="000000" w:themeColor="text1"/>
              </w:rPr>
              <w:t>în partea E</w:t>
            </w:r>
            <w:r w:rsidR="00E676A1" w:rsidRPr="00E72672">
              <w:rPr>
                <w:color w:val="000000" w:themeColor="text1"/>
              </w:rPr>
              <w:t>:</w:t>
            </w:r>
          </w:p>
          <w:p w14:paraId="7E24E945" w14:textId="4A9662F4" w:rsidR="00B92CF1" w:rsidRPr="00E72672" w:rsidRDefault="00E676A1" w:rsidP="008D1355">
            <w:pPr>
              <w:tabs>
                <w:tab w:val="left" w:pos="426"/>
                <w:tab w:val="left" w:pos="993"/>
              </w:tabs>
              <w:jc w:val="both"/>
              <w:rPr>
                <w:color w:val="000000" w:themeColor="text1"/>
              </w:rPr>
            </w:pPr>
            <w:r w:rsidRPr="00E72672">
              <w:rPr>
                <w:color w:val="000000" w:themeColor="text1"/>
              </w:rPr>
              <w:t xml:space="preserve">           </w:t>
            </w:r>
            <w:r w:rsidR="005827A4" w:rsidRPr="00E72672">
              <w:rPr>
                <w:color w:val="000000" w:themeColor="text1"/>
              </w:rPr>
              <w:t xml:space="preserve"> </w:t>
            </w:r>
            <w:r w:rsidRPr="00E72672">
              <w:rPr>
                <w:color w:val="000000" w:themeColor="text1"/>
              </w:rPr>
              <w:t xml:space="preserve">  1.</w:t>
            </w:r>
            <w:r w:rsidR="00BF2233" w:rsidRPr="00E72672">
              <w:rPr>
                <w:color w:val="000000" w:themeColor="text1"/>
              </w:rPr>
              <w:t>2</w:t>
            </w:r>
            <w:r w:rsidRPr="00E72672">
              <w:rPr>
                <w:color w:val="000000" w:themeColor="text1"/>
              </w:rPr>
              <w:t>.</w:t>
            </w:r>
            <w:r w:rsidR="005827A4" w:rsidRPr="00E72672">
              <w:rPr>
                <w:color w:val="000000" w:themeColor="text1"/>
              </w:rPr>
              <w:t>5</w:t>
            </w:r>
            <w:r w:rsidRPr="00E72672">
              <w:rPr>
                <w:color w:val="000000" w:themeColor="text1"/>
              </w:rPr>
              <w:t>.</w:t>
            </w:r>
            <w:r w:rsidR="005827A4" w:rsidRPr="00E72672">
              <w:rPr>
                <w:color w:val="000000" w:themeColor="text1"/>
              </w:rPr>
              <w:t>1</w:t>
            </w:r>
            <w:r w:rsidRPr="00E72672">
              <w:rPr>
                <w:color w:val="000000" w:themeColor="text1"/>
              </w:rPr>
              <w:t>.</w:t>
            </w:r>
            <w:r w:rsidR="00B92CF1" w:rsidRPr="00E72672">
              <w:rPr>
                <w:color w:val="000000" w:themeColor="text1"/>
              </w:rPr>
              <w:t xml:space="preserve"> </w:t>
            </w:r>
            <w:r w:rsidRPr="00E72672">
              <w:rPr>
                <w:color w:val="000000" w:themeColor="text1"/>
              </w:rPr>
              <w:t>la</w:t>
            </w:r>
            <w:r w:rsidR="00B92CF1" w:rsidRPr="00E72672">
              <w:rPr>
                <w:color w:val="000000" w:themeColor="text1"/>
              </w:rPr>
              <w:t xml:space="preserve"> categoria </w:t>
            </w:r>
            <w:r w:rsidR="00B92CF1" w:rsidRPr="00E72672">
              <w:rPr>
                <w:i/>
                <w:iCs/>
                <w:color w:val="000000" w:themeColor="text1"/>
              </w:rPr>
              <w:t>0 Aditivi alimentari permiși în toate categoriile de produse alimentare cu excepţia alimentelor destinate sugarilor și copiilor de vârstă mică, cu excepția cazului în care acestea sunt prevăzute în mod expres,</w:t>
            </w:r>
            <w:r w:rsidR="00B92CF1" w:rsidRPr="00E72672">
              <w:rPr>
                <w:color w:val="000000" w:themeColor="text1"/>
              </w:rPr>
              <w:t xml:space="preserve"> </w:t>
            </w:r>
            <w:r w:rsidRPr="00E72672">
              <w:rPr>
                <w:color w:val="000000" w:themeColor="text1"/>
              </w:rPr>
              <w:t>pozițiile</w:t>
            </w:r>
            <w:r w:rsidR="00B92CF1" w:rsidRPr="00E72672">
              <w:rPr>
                <w:color w:val="000000" w:themeColor="text1"/>
              </w:rPr>
              <w:t xml:space="preserve"> pentru E 290 (dioxid de carbon), E [938 (argon), E 939 (heliu), E 941 (azot), E 942 (protoxid de azot), E 948 (oxigen) și E 949 (hidrogen)] </w:t>
            </w:r>
            <w:r w:rsidR="00D730F4" w:rsidRPr="00E72672">
              <w:rPr>
                <w:color w:val="000000" w:themeColor="text1"/>
              </w:rPr>
              <w:t>v</w:t>
            </w:r>
            <w:r w:rsidR="0003679E" w:rsidRPr="00E72672">
              <w:rPr>
                <w:color w:val="000000" w:themeColor="text1"/>
              </w:rPr>
              <w:t>or</w:t>
            </w:r>
            <w:r w:rsidR="00D730F4" w:rsidRPr="00E72672">
              <w:rPr>
                <w:color w:val="000000" w:themeColor="text1"/>
              </w:rPr>
              <w:t xml:space="preserve"> avea următorul cuprins:</w:t>
            </w:r>
          </w:p>
          <w:p w14:paraId="7F44483C" w14:textId="77777777" w:rsidR="00E676A1" w:rsidRPr="00E72672" w:rsidRDefault="00E676A1" w:rsidP="008D1355">
            <w:pPr>
              <w:tabs>
                <w:tab w:val="left" w:pos="426"/>
                <w:tab w:val="left" w:pos="993"/>
              </w:tabs>
              <w:jc w:val="both"/>
              <w:rPr>
                <w:color w:val="000000" w:themeColor="text1"/>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5"/>
              <w:gridCol w:w="689"/>
              <w:gridCol w:w="1319"/>
              <w:gridCol w:w="1116"/>
              <w:gridCol w:w="75"/>
              <w:gridCol w:w="6058"/>
            </w:tblGrid>
            <w:tr w:rsidR="00E72672" w:rsidRPr="00E72672" w14:paraId="64DDCE1C" w14:textId="77777777" w:rsidTr="00E676A1">
              <w:tc>
                <w:tcPr>
                  <w:tcW w:w="0" w:type="auto"/>
                  <w:tcBorders>
                    <w:top w:val="single" w:sz="6" w:space="0" w:color="000000"/>
                    <w:left w:val="single" w:sz="6" w:space="0" w:color="000000"/>
                    <w:bottom w:val="single" w:sz="6" w:space="0" w:color="000000"/>
                    <w:right w:val="single" w:sz="6" w:space="0" w:color="000000"/>
                  </w:tcBorders>
                  <w:hideMark/>
                </w:tcPr>
                <w:p w14:paraId="6915EE6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0967ECD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290</w:t>
                  </w:r>
                </w:p>
              </w:tc>
              <w:tc>
                <w:tcPr>
                  <w:tcW w:w="0" w:type="auto"/>
                  <w:tcBorders>
                    <w:top w:val="single" w:sz="6" w:space="0" w:color="000000"/>
                    <w:left w:val="single" w:sz="6" w:space="0" w:color="000000"/>
                    <w:bottom w:val="single" w:sz="6" w:space="0" w:color="000000"/>
                    <w:right w:val="single" w:sz="6" w:space="0" w:color="000000"/>
                  </w:tcBorders>
                  <w:hideMark/>
                </w:tcPr>
                <w:p w14:paraId="72F4CA0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Dioxid de carbon</w:t>
                  </w:r>
                </w:p>
              </w:tc>
              <w:tc>
                <w:tcPr>
                  <w:tcW w:w="0" w:type="auto"/>
                  <w:tcBorders>
                    <w:top w:val="single" w:sz="6" w:space="0" w:color="000000"/>
                    <w:left w:val="single" w:sz="6" w:space="0" w:color="000000"/>
                    <w:bottom w:val="single" w:sz="6" w:space="0" w:color="000000"/>
                    <w:right w:val="single" w:sz="6" w:space="0" w:color="000000"/>
                  </w:tcBorders>
                  <w:hideMark/>
                </w:tcPr>
                <w:p w14:paraId="33F6EF38" w14:textId="77777777" w:rsidR="00B92CF1" w:rsidRPr="00E72672" w:rsidRDefault="00B92CF1" w:rsidP="008D1355">
                  <w:pPr>
                    <w:tabs>
                      <w:tab w:val="left" w:pos="426"/>
                      <w:tab w:val="left" w:pos="993"/>
                    </w:tabs>
                    <w:jc w:val="both"/>
                    <w:rPr>
                      <w:color w:val="000000" w:themeColor="text1"/>
                    </w:rPr>
                  </w:pPr>
                  <w:r w:rsidRPr="00E72672">
                    <w:rPr>
                      <w:i/>
                      <w:iCs/>
                      <w:color w:val="000000" w:themeColor="text1"/>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2344034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246" w:type="pct"/>
                  <w:tcBorders>
                    <w:top w:val="single" w:sz="6" w:space="0" w:color="000000"/>
                    <w:left w:val="single" w:sz="6" w:space="0" w:color="000000"/>
                    <w:bottom w:val="single" w:sz="6" w:space="0" w:color="000000"/>
                    <w:right w:val="single" w:sz="6" w:space="0" w:color="000000"/>
                  </w:tcBorders>
                  <w:hideMark/>
                </w:tcPr>
                <w:p w14:paraId="033D61CE" w14:textId="47AB3CE2" w:rsidR="00B92CF1" w:rsidRPr="00E72672" w:rsidRDefault="00B92CF1" w:rsidP="008D1355">
                  <w:pPr>
                    <w:tabs>
                      <w:tab w:val="left" w:pos="426"/>
                      <w:tab w:val="left" w:pos="993"/>
                    </w:tabs>
                    <w:jc w:val="both"/>
                    <w:rPr>
                      <w:color w:val="000000" w:themeColor="text1"/>
                    </w:rPr>
                  </w:pPr>
                  <w:r w:rsidRPr="00E72672">
                    <w:rPr>
                      <w:color w:val="000000" w:themeColor="text1"/>
                    </w:rPr>
                    <w:t>pot fi utilizate în alimentele pentru sugari și copii de vârstă mică și în alimentele menționate în partea E punctul 01.10 din anexa </w:t>
                  </w:r>
                  <w:r w:rsidR="001F29E2" w:rsidRPr="00E72672">
                    <w:rPr>
                      <w:color w:val="000000" w:themeColor="text1"/>
                    </w:rPr>
                    <w:t>nr.1</w:t>
                  </w:r>
                </w:p>
              </w:tc>
            </w:tr>
            <w:tr w:rsidR="00E72672" w:rsidRPr="00E72672" w14:paraId="2CC34C7A" w14:textId="77777777" w:rsidTr="00E676A1">
              <w:tc>
                <w:tcPr>
                  <w:tcW w:w="0" w:type="auto"/>
                  <w:tcBorders>
                    <w:top w:val="single" w:sz="6" w:space="0" w:color="000000"/>
                    <w:left w:val="single" w:sz="6" w:space="0" w:color="000000"/>
                    <w:bottom w:val="single" w:sz="6" w:space="0" w:color="000000"/>
                    <w:right w:val="single" w:sz="6" w:space="0" w:color="000000"/>
                  </w:tcBorders>
                  <w:hideMark/>
                </w:tcPr>
                <w:p w14:paraId="2C3903C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2253DB7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938</w:t>
                  </w:r>
                </w:p>
              </w:tc>
              <w:tc>
                <w:tcPr>
                  <w:tcW w:w="0" w:type="auto"/>
                  <w:tcBorders>
                    <w:top w:val="single" w:sz="6" w:space="0" w:color="000000"/>
                    <w:left w:val="single" w:sz="6" w:space="0" w:color="000000"/>
                    <w:bottom w:val="single" w:sz="6" w:space="0" w:color="000000"/>
                    <w:right w:val="single" w:sz="6" w:space="0" w:color="000000"/>
                  </w:tcBorders>
                  <w:hideMark/>
                </w:tcPr>
                <w:p w14:paraId="06163D3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Argon</w:t>
                  </w:r>
                </w:p>
              </w:tc>
              <w:tc>
                <w:tcPr>
                  <w:tcW w:w="0" w:type="auto"/>
                  <w:tcBorders>
                    <w:top w:val="single" w:sz="6" w:space="0" w:color="000000"/>
                    <w:left w:val="single" w:sz="6" w:space="0" w:color="000000"/>
                    <w:bottom w:val="single" w:sz="6" w:space="0" w:color="000000"/>
                    <w:right w:val="single" w:sz="6" w:space="0" w:color="000000"/>
                  </w:tcBorders>
                  <w:hideMark/>
                </w:tcPr>
                <w:p w14:paraId="1E37458B" w14:textId="77777777" w:rsidR="00B92CF1" w:rsidRPr="00E72672" w:rsidRDefault="00B92CF1" w:rsidP="008D1355">
                  <w:pPr>
                    <w:tabs>
                      <w:tab w:val="left" w:pos="426"/>
                      <w:tab w:val="left" w:pos="993"/>
                    </w:tabs>
                    <w:jc w:val="both"/>
                    <w:rPr>
                      <w:color w:val="000000" w:themeColor="text1"/>
                    </w:rPr>
                  </w:pPr>
                  <w:r w:rsidRPr="00E72672">
                    <w:rPr>
                      <w:i/>
                      <w:iCs/>
                      <w:color w:val="000000" w:themeColor="text1"/>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4973A1D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246" w:type="pct"/>
                  <w:tcBorders>
                    <w:top w:val="single" w:sz="6" w:space="0" w:color="000000"/>
                    <w:left w:val="single" w:sz="6" w:space="0" w:color="000000"/>
                    <w:bottom w:val="single" w:sz="6" w:space="0" w:color="000000"/>
                    <w:right w:val="single" w:sz="6" w:space="0" w:color="000000"/>
                  </w:tcBorders>
                  <w:hideMark/>
                </w:tcPr>
                <w:p w14:paraId="74138ADE" w14:textId="59F28A63" w:rsidR="00B92CF1" w:rsidRPr="00E72672" w:rsidRDefault="00B92CF1" w:rsidP="008D1355">
                  <w:pPr>
                    <w:tabs>
                      <w:tab w:val="left" w:pos="426"/>
                      <w:tab w:val="left" w:pos="993"/>
                    </w:tabs>
                    <w:jc w:val="both"/>
                    <w:rPr>
                      <w:color w:val="000000" w:themeColor="text1"/>
                    </w:rPr>
                  </w:pPr>
                  <w:r w:rsidRPr="00E72672">
                    <w:rPr>
                      <w:color w:val="000000" w:themeColor="text1"/>
                    </w:rPr>
                    <w:t>pot fi utilizate în alimentele pentru sugari și copii de vârstă mică și în alimentele menționate în partea E punctul 01.10 din anexa </w:t>
                  </w:r>
                  <w:r w:rsidR="001F29E2" w:rsidRPr="00E72672">
                    <w:rPr>
                      <w:color w:val="000000" w:themeColor="text1"/>
                    </w:rPr>
                    <w:t>nr.1</w:t>
                  </w:r>
                </w:p>
              </w:tc>
            </w:tr>
            <w:tr w:rsidR="00E72672" w:rsidRPr="00E72672" w14:paraId="6F3BDE82" w14:textId="77777777" w:rsidTr="00E676A1">
              <w:tc>
                <w:tcPr>
                  <w:tcW w:w="0" w:type="auto"/>
                  <w:tcBorders>
                    <w:top w:val="single" w:sz="6" w:space="0" w:color="000000"/>
                    <w:left w:val="single" w:sz="6" w:space="0" w:color="000000"/>
                    <w:bottom w:val="single" w:sz="6" w:space="0" w:color="000000"/>
                    <w:right w:val="single" w:sz="6" w:space="0" w:color="000000"/>
                  </w:tcBorders>
                  <w:hideMark/>
                </w:tcPr>
                <w:p w14:paraId="5B59B87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1C06866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939</w:t>
                  </w:r>
                </w:p>
              </w:tc>
              <w:tc>
                <w:tcPr>
                  <w:tcW w:w="0" w:type="auto"/>
                  <w:tcBorders>
                    <w:top w:val="single" w:sz="6" w:space="0" w:color="000000"/>
                    <w:left w:val="single" w:sz="6" w:space="0" w:color="000000"/>
                    <w:bottom w:val="single" w:sz="6" w:space="0" w:color="000000"/>
                    <w:right w:val="single" w:sz="6" w:space="0" w:color="000000"/>
                  </w:tcBorders>
                  <w:hideMark/>
                </w:tcPr>
                <w:p w14:paraId="415EB06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Heliu</w:t>
                  </w:r>
                </w:p>
              </w:tc>
              <w:tc>
                <w:tcPr>
                  <w:tcW w:w="0" w:type="auto"/>
                  <w:tcBorders>
                    <w:top w:val="single" w:sz="6" w:space="0" w:color="000000"/>
                    <w:left w:val="single" w:sz="6" w:space="0" w:color="000000"/>
                    <w:bottom w:val="single" w:sz="6" w:space="0" w:color="000000"/>
                    <w:right w:val="single" w:sz="6" w:space="0" w:color="000000"/>
                  </w:tcBorders>
                  <w:hideMark/>
                </w:tcPr>
                <w:p w14:paraId="68A12AFD" w14:textId="77777777" w:rsidR="00B92CF1" w:rsidRPr="00E72672" w:rsidRDefault="00B92CF1" w:rsidP="008D1355">
                  <w:pPr>
                    <w:tabs>
                      <w:tab w:val="left" w:pos="426"/>
                      <w:tab w:val="left" w:pos="993"/>
                    </w:tabs>
                    <w:jc w:val="both"/>
                    <w:rPr>
                      <w:color w:val="000000" w:themeColor="text1"/>
                    </w:rPr>
                  </w:pPr>
                  <w:r w:rsidRPr="00E72672">
                    <w:rPr>
                      <w:i/>
                      <w:iCs/>
                      <w:color w:val="000000" w:themeColor="text1"/>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09FB1D2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246" w:type="pct"/>
                  <w:tcBorders>
                    <w:top w:val="single" w:sz="6" w:space="0" w:color="000000"/>
                    <w:left w:val="single" w:sz="6" w:space="0" w:color="000000"/>
                    <w:bottom w:val="single" w:sz="6" w:space="0" w:color="000000"/>
                    <w:right w:val="single" w:sz="6" w:space="0" w:color="000000"/>
                  </w:tcBorders>
                  <w:hideMark/>
                </w:tcPr>
                <w:p w14:paraId="01994014" w14:textId="32926068" w:rsidR="00B92CF1" w:rsidRPr="00E72672" w:rsidRDefault="00B92CF1" w:rsidP="008D1355">
                  <w:pPr>
                    <w:tabs>
                      <w:tab w:val="left" w:pos="426"/>
                      <w:tab w:val="left" w:pos="993"/>
                    </w:tabs>
                    <w:jc w:val="both"/>
                    <w:rPr>
                      <w:color w:val="000000" w:themeColor="text1"/>
                    </w:rPr>
                  </w:pPr>
                  <w:r w:rsidRPr="00E72672">
                    <w:rPr>
                      <w:color w:val="000000" w:themeColor="text1"/>
                    </w:rPr>
                    <w:t>pot fi utilizate în alimentele pentru sugari și copii de vârstă mică și în alimentele menționate în partea E punctul 01.10 din anexa </w:t>
                  </w:r>
                  <w:r w:rsidR="001F29E2" w:rsidRPr="00E72672">
                    <w:rPr>
                      <w:color w:val="000000" w:themeColor="text1"/>
                    </w:rPr>
                    <w:t>nr.1</w:t>
                  </w:r>
                </w:p>
              </w:tc>
            </w:tr>
            <w:tr w:rsidR="00E72672" w:rsidRPr="00E72672" w14:paraId="29C55717" w14:textId="77777777" w:rsidTr="00E676A1">
              <w:tc>
                <w:tcPr>
                  <w:tcW w:w="0" w:type="auto"/>
                  <w:tcBorders>
                    <w:top w:val="single" w:sz="6" w:space="0" w:color="000000"/>
                    <w:left w:val="single" w:sz="6" w:space="0" w:color="000000"/>
                    <w:bottom w:val="single" w:sz="6" w:space="0" w:color="000000"/>
                    <w:right w:val="single" w:sz="6" w:space="0" w:color="000000"/>
                  </w:tcBorders>
                  <w:hideMark/>
                </w:tcPr>
                <w:p w14:paraId="66D4179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719AC71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941</w:t>
                  </w:r>
                </w:p>
              </w:tc>
              <w:tc>
                <w:tcPr>
                  <w:tcW w:w="0" w:type="auto"/>
                  <w:tcBorders>
                    <w:top w:val="single" w:sz="6" w:space="0" w:color="000000"/>
                    <w:left w:val="single" w:sz="6" w:space="0" w:color="000000"/>
                    <w:bottom w:val="single" w:sz="6" w:space="0" w:color="000000"/>
                    <w:right w:val="single" w:sz="6" w:space="0" w:color="000000"/>
                  </w:tcBorders>
                  <w:hideMark/>
                </w:tcPr>
                <w:p w14:paraId="59D57EA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Azot</w:t>
                  </w:r>
                </w:p>
              </w:tc>
              <w:tc>
                <w:tcPr>
                  <w:tcW w:w="0" w:type="auto"/>
                  <w:tcBorders>
                    <w:top w:val="single" w:sz="6" w:space="0" w:color="000000"/>
                    <w:left w:val="single" w:sz="6" w:space="0" w:color="000000"/>
                    <w:bottom w:val="single" w:sz="6" w:space="0" w:color="000000"/>
                    <w:right w:val="single" w:sz="6" w:space="0" w:color="000000"/>
                  </w:tcBorders>
                  <w:hideMark/>
                </w:tcPr>
                <w:p w14:paraId="6E687B59" w14:textId="77777777" w:rsidR="00B92CF1" w:rsidRPr="00E72672" w:rsidRDefault="00B92CF1" w:rsidP="008D1355">
                  <w:pPr>
                    <w:tabs>
                      <w:tab w:val="left" w:pos="426"/>
                      <w:tab w:val="left" w:pos="993"/>
                    </w:tabs>
                    <w:jc w:val="both"/>
                    <w:rPr>
                      <w:color w:val="000000" w:themeColor="text1"/>
                    </w:rPr>
                  </w:pPr>
                  <w:r w:rsidRPr="00E72672">
                    <w:rPr>
                      <w:i/>
                      <w:iCs/>
                      <w:color w:val="000000" w:themeColor="text1"/>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3950E56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246" w:type="pct"/>
                  <w:tcBorders>
                    <w:top w:val="single" w:sz="6" w:space="0" w:color="000000"/>
                    <w:left w:val="single" w:sz="6" w:space="0" w:color="000000"/>
                    <w:bottom w:val="single" w:sz="6" w:space="0" w:color="000000"/>
                    <w:right w:val="single" w:sz="6" w:space="0" w:color="000000"/>
                  </w:tcBorders>
                  <w:hideMark/>
                </w:tcPr>
                <w:p w14:paraId="6F7D0212" w14:textId="782C90D1" w:rsidR="00B92CF1" w:rsidRPr="00E72672" w:rsidRDefault="00B92CF1" w:rsidP="008D1355">
                  <w:pPr>
                    <w:tabs>
                      <w:tab w:val="left" w:pos="426"/>
                      <w:tab w:val="left" w:pos="993"/>
                    </w:tabs>
                    <w:jc w:val="both"/>
                    <w:rPr>
                      <w:color w:val="000000" w:themeColor="text1"/>
                    </w:rPr>
                  </w:pPr>
                  <w:r w:rsidRPr="00E72672">
                    <w:rPr>
                      <w:color w:val="000000" w:themeColor="text1"/>
                    </w:rPr>
                    <w:t xml:space="preserve">pot fi utilizate în alimentele pentru sugari și copii de vârstă mică și în alimentele menționate în partea E punctul 01.10 din </w:t>
                  </w:r>
                  <w:r w:rsidR="001F29E2" w:rsidRPr="00E72672">
                    <w:rPr>
                      <w:color w:val="000000" w:themeColor="text1"/>
                    </w:rPr>
                    <w:t>anexa nr.1</w:t>
                  </w:r>
                </w:p>
              </w:tc>
            </w:tr>
            <w:tr w:rsidR="00E72672" w:rsidRPr="00E72672" w14:paraId="3A2AE478" w14:textId="77777777" w:rsidTr="00E676A1">
              <w:tc>
                <w:tcPr>
                  <w:tcW w:w="0" w:type="auto"/>
                  <w:tcBorders>
                    <w:top w:val="single" w:sz="6" w:space="0" w:color="000000"/>
                    <w:left w:val="single" w:sz="6" w:space="0" w:color="000000"/>
                    <w:bottom w:val="single" w:sz="6" w:space="0" w:color="000000"/>
                    <w:right w:val="single" w:sz="6" w:space="0" w:color="000000"/>
                  </w:tcBorders>
                  <w:hideMark/>
                </w:tcPr>
                <w:p w14:paraId="12AACC3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3D69696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942</w:t>
                  </w:r>
                </w:p>
              </w:tc>
              <w:tc>
                <w:tcPr>
                  <w:tcW w:w="0" w:type="auto"/>
                  <w:tcBorders>
                    <w:top w:val="single" w:sz="6" w:space="0" w:color="000000"/>
                    <w:left w:val="single" w:sz="6" w:space="0" w:color="000000"/>
                    <w:bottom w:val="single" w:sz="6" w:space="0" w:color="000000"/>
                    <w:right w:val="single" w:sz="6" w:space="0" w:color="000000"/>
                  </w:tcBorders>
                  <w:hideMark/>
                </w:tcPr>
                <w:p w14:paraId="0FFD147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Protoxid de azot</w:t>
                  </w:r>
                </w:p>
              </w:tc>
              <w:tc>
                <w:tcPr>
                  <w:tcW w:w="0" w:type="auto"/>
                  <w:tcBorders>
                    <w:top w:val="single" w:sz="6" w:space="0" w:color="000000"/>
                    <w:left w:val="single" w:sz="6" w:space="0" w:color="000000"/>
                    <w:bottom w:val="single" w:sz="6" w:space="0" w:color="000000"/>
                    <w:right w:val="single" w:sz="6" w:space="0" w:color="000000"/>
                  </w:tcBorders>
                  <w:hideMark/>
                </w:tcPr>
                <w:p w14:paraId="7B080694" w14:textId="77777777" w:rsidR="00B92CF1" w:rsidRPr="00E72672" w:rsidRDefault="00B92CF1" w:rsidP="008D1355">
                  <w:pPr>
                    <w:tabs>
                      <w:tab w:val="left" w:pos="426"/>
                      <w:tab w:val="left" w:pos="993"/>
                    </w:tabs>
                    <w:jc w:val="both"/>
                    <w:rPr>
                      <w:color w:val="000000" w:themeColor="text1"/>
                    </w:rPr>
                  </w:pPr>
                  <w:r w:rsidRPr="00E72672">
                    <w:rPr>
                      <w:i/>
                      <w:iCs/>
                      <w:color w:val="000000" w:themeColor="text1"/>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7DF14FA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246" w:type="pct"/>
                  <w:tcBorders>
                    <w:top w:val="single" w:sz="6" w:space="0" w:color="000000"/>
                    <w:left w:val="single" w:sz="6" w:space="0" w:color="000000"/>
                    <w:bottom w:val="single" w:sz="6" w:space="0" w:color="000000"/>
                    <w:right w:val="single" w:sz="6" w:space="0" w:color="000000"/>
                  </w:tcBorders>
                  <w:hideMark/>
                </w:tcPr>
                <w:p w14:paraId="2D8AA00D" w14:textId="40009999" w:rsidR="00B92CF1" w:rsidRPr="00E72672" w:rsidRDefault="00B92CF1" w:rsidP="008D1355">
                  <w:pPr>
                    <w:tabs>
                      <w:tab w:val="left" w:pos="426"/>
                      <w:tab w:val="left" w:pos="993"/>
                    </w:tabs>
                    <w:jc w:val="both"/>
                    <w:rPr>
                      <w:color w:val="000000" w:themeColor="text1"/>
                    </w:rPr>
                  </w:pPr>
                  <w:r w:rsidRPr="00E72672">
                    <w:rPr>
                      <w:color w:val="000000" w:themeColor="text1"/>
                    </w:rPr>
                    <w:t xml:space="preserve">pot fi utilizate în alimentele pentru sugari și copii de vârstă mică și în alimentele menționate în partea E punctul 01.10 din </w:t>
                  </w:r>
                  <w:r w:rsidR="001F29E2" w:rsidRPr="00E72672">
                    <w:rPr>
                      <w:color w:val="000000" w:themeColor="text1"/>
                    </w:rPr>
                    <w:t>anexa nr.1</w:t>
                  </w:r>
                </w:p>
              </w:tc>
            </w:tr>
            <w:tr w:rsidR="00E72672" w:rsidRPr="00E72672" w14:paraId="0BDED145" w14:textId="77777777" w:rsidTr="00E676A1">
              <w:tc>
                <w:tcPr>
                  <w:tcW w:w="0" w:type="auto"/>
                  <w:tcBorders>
                    <w:top w:val="single" w:sz="6" w:space="0" w:color="000000"/>
                    <w:left w:val="single" w:sz="6" w:space="0" w:color="000000"/>
                    <w:bottom w:val="single" w:sz="6" w:space="0" w:color="000000"/>
                    <w:right w:val="single" w:sz="6" w:space="0" w:color="000000"/>
                  </w:tcBorders>
                  <w:hideMark/>
                </w:tcPr>
                <w:p w14:paraId="1A8BAFF4" w14:textId="77777777" w:rsidR="00B92CF1" w:rsidRPr="00E72672" w:rsidRDefault="00B92CF1" w:rsidP="008D1355">
                  <w:pPr>
                    <w:tabs>
                      <w:tab w:val="left" w:pos="426"/>
                      <w:tab w:val="left" w:pos="993"/>
                    </w:tabs>
                    <w:jc w:val="both"/>
                    <w:rPr>
                      <w:color w:val="000000" w:themeColor="text1"/>
                    </w:rPr>
                  </w:pPr>
                  <w:r w:rsidRPr="00E72672">
                    <w:rPr>
                      <w:color w:val="000000" w:themeColor="text1"/>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7BE9EDB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948</w:t>
                  </w:r>
                </w:p>
              </w:tc>
              <w:tc>
                <w:tcPr>
                  <w:tcW w:w="0" w:type="auto"/>
                  <w:tcBorders>
                    <w:top w:val="single" w:sz="6" w:space="0" w:color="000000"/>
                    <w:left w:val="single" w:sz="6" w:space="0" w:color="000000"/>
                    <w:bottom w:val="single" w:sz="6" w:space="0" w:color="000000"/>
                    <w:right w:val="single" w:sz="6" w:space="0" w:color="000000"/>
                  </w:tcBorders>
                  <w:hideMark/>
                </w:tcPr>
                <w:p w14:paraId="5852848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Oxigen</w:t>
                  </w:r>
                </w:p>
              </w:tc>
              <w:tc>
                <w:tcPr>
                  <w:tcW w:w="0" w:type="auto"/>
                  <w:tcBorders>
                    <w:top w:val="single" w:sz="6" w:space="0" w:color="000000"/>
                    <w:left w:val="single" w:sz="6" w:space="0" w:color="000000"/>
                    <w:bottom w:val="single" w:sz="6" w:space="0" w:color="000000"/>
                    <w:right w:val="single" w:sz="6" w:space="0" w:color="000000"/>
                  </w:tcBorders>
                  <w:hideMark/>
                </w:tcPr>
                <w:p w14:paraId="70B28468" w14:textId="77777777" w:rsidR="00B92CF1" w:rsidRPr="00E72672" w:rsidRDefault="00B92CF1" w:rsidP="008D1355">
                  <w:pPr>
                    <w:tabs>
                      <w:tab w:val="left" w:pos="426"/>
                      <w:tab w:val="left" w:pos="993"/>
                    </w:tabs>
                    <w:jc w:val="both"/>
                    <w:rPr>
                      <w:color w:val="000000" w:themeColor="text1"/>
                    </w:rPr>
                  </w:pPr>
                  <w:r w:rsidRPr="00E72672">
                    <w:rPr>
                      <w:i/>
                      <w:iCs/>
                      <w:color w:val="000000" w:themeColor="text1"/>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0B8E7C6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246" w:type="pct"/>
                  <w:tcBorders>
                    <w:top w:val="single" w:sz="6" w:space="0" w:color="000000"/>
                    <w:left w:val="single" w:sz="6" w:space="0" w:color="000000"/>
                    <w:bottom w:val="single" w:sz="6" w:space="0" w:color="000000"/>
                    <w:right w:val="single" w:sz="6" w:space="0" w:color="000000"/>
                  </w:tcBorders>
                  <w:hideMark/>
                </w:tcPr>
                <w:p w14:paraId="744811C6" w14:textId="1D899EA0" w:rsidR="00B92CF1" w:rsidRPr="00E72672" w:rsidRDefault="00B92CF1" w:rsidP="008D1355">
                  <w:pPr>
                    <w:tabs>
                      <w:tab w:val="left" w:pos="426"/>
                      <w:tab w:val="left" w:pos="993"/>
                    </w:tabs>
                    <w:jc w:val="both"/>
                    <w:rPr>
                      <w:color w:val="000000" w:themeColor="text1"/>
                    </w:rPr>
                  </w:pPr>
                  <w:r w:rsidRPr="00E72672">
                    <w:rPr>
                      <w:color w:val="000000" w:themeColor="text1"/>
                    </w:rPr>
                    <w:t xml:space="preserve">pot fi utilizate în alimentele pentru sugari și copii de vârstă mică și în alimentele menționate în partea E punctul 01.10 din </w:t>
                  </w:r>
                  <w:r w:rsidR="001F29E2" w:rsidRPr="00E72672">
                    <w:rPr>
                      <w:color w:val="000000" w:themeColor="text1"/>
                    </w:rPr>
                    <w:t>anexa nr.1</w:t>
                  </w:r>
                </w:p>
              </w:tc>
            </w:tr>
            <w:tr w:rsidR="00E72672" w:rsidRPr="00E72672" w14:paraId="5536BD51" w14:textId="77777777" w:rsidTr="00E676A1">
              <w:tc>
                <w:tcPr>
                  <w:tcW w:w="0" w:type="auto"/>
                  <w:tcBorders>
                    <w:top w:val="single" w:sz="6" w:space="0" w:color="000000"/>
                    <w:left w:val="single" w:sz="6" w:space="0" w:color="000000"/>
                    <w:bottom w:val="single" w:sz="6" w:space="0" w:color="000000"/>
                    <w:right w:val="single" w:sz="6" w:space="0" w:color="000000"/>
                  </w:tcBorders>
                  <w:hideMark/>
                </w:tcPr>
                <w:p w14:paraId="7E0EECC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1D9D73C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949</w:t>
                  </w:r>
                </w:p>
              </w:tc>
              <w:tc>
                <w:tcPr>
                  <w:tcW w:w="0" w:type="auto"/>
                  <w:tcBorders>
                    <w:top w:val="single" w:sz="6" w:space="0" w:color="000000"/>
                    <w:left w:val="single" w:sz="6" w:space="0" w:color="000000"/>
                    <w:bottom w:val="single" w:sz="6" w:space="0" w:color="000000"/>
                    <w:right w:val="single" w:sz="6" w:space="0" w:color="000000"/>
                  </w:tcBorders>
                  <w:hideMark/>
                </w:tcPr>
                <w:p w14:paraId="3C6FF7E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Hidrogen</w:t>
                  </w:r>
                </w:p>
              </w:tc>
              <w:tc>
                <w:tcPr>
                  <w:tcW w:w="0" w:type="auto"/>
                  <w:tcBorders>
                    <w:top w:val="single" w:sz="6" w:space="0" w:color="000000"/>
                    <w:left w:val="single" w:sz="6" w:space="0" w:color="000000"/>
                    <w:bottom w:val="single" w:sz="6" w:space="0" w:color="000000"/>
                    <w:right w:val="single" w:sz="6" w:space="0" w:color="000000"/>
                  </w:tcBorders>
                  <w:hideMark/>
                </w:tcPr>
                <w:p w14:paraId="2E864BDC" w14:textId="77777777" w:rsidR="00B92CF1" w:rsidRPr="00E72672" w:rsidRDefault="00B92CF1" w:rsidP="008D1355">
                  <w:pPr>
                    <w:tabs>
                      <w:tab w:val="left" w:pos="426"/>
                      <w:tab w:val="left" w:pos="993"/>
                    </w:tabs>
                    <w:jc w:val="both"/>
                    <w:rPr>
                      <w:color w:val="000000" w:themeColor="text1"/>
                    </w:rPr>
                  </w:pPr>
                  <w:r w:rsidRPr="00E72672">
                    <w:rPr>
                      <w:i/>
                      <w:iCs/>
                      <w:color w:val="000000" w:themeColor="text1"/>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711902D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246" w:type="pct"/>
                  <w:tcBorders>
                    <w:top w:val="single" w:sz="6" w:space="0" w:color="000000"/>
                    <w:left w:val="single" w:sz="6" w:space="0" w:color="000000"/>
                    <w:bottom w:val="single" w:sz="6" w:space="0" w:color="000000"/>
                    <w:right w:val="single" w:sz="6" w:space="0" w:color="000000"/>
                  </w:tcBorders>
                  <w:hideMark/>
                </w:tcPr>
                <w:p w14:paraId="678E3290" w14:textId="02635F36" w:rsidR="00B92CF1" w:rsidRPr="00E72672" w:rsidRDefault="00B92CF1" w:rsidP="008D1355">
                  <w:pPr>
                    <w:tabs>
                      <w:tab w:val="left" w:pos="426"/>
                      <w:tab w:val="left" w:pos="993"/>
                    </w:tabs>
                    <w:jc w:val="both"/>
                    <w:rPr>
                      <w:color w:val="000000" w:themeColor="text1"/>
                    </w:rPr>
                  </w:pPr>
                  <w:r w:rsidRPr="00E72672">
                    <w:rPr>
                      <w:color w:val="000000" w:themeColor="text1"/>
                    </w:rPr>
                    <w:t xml:space="preserve">pot fi utilizate în alimentele pentru sugari și copii de vârstă mică și în alimentele menționate în partea E punctul 01.10 din </w:t>
                  </w:r>
                  <w:r w:rsidR="001F29E2" w:rsidRPr="00E72672">
                    <w:rPr>
                      <w:color w:val="000000" w:themeColor="text1"/>
                    </w:rPr>
                    <w:t>anexa nr.1</w:t>
                  </w:r>
                  <w:r w:rsidRPr="00E72672">
                    <w:rPr>
                      <w:color w:val="000000" w:themeColor="text1"/>
                    </w:rPr>
                    <w:t>”</w:t>
                  </w:r>
                </w:p>
              </w:tc>
            </w:tr>
          </w:tbl>
          <w:p w14:paraId="3009A1B2" w14:textId="77777777" w:rsidR="00B92CF1" w:rsidRPr="00E72672" w:rsidRDefault="00B92CF1" w:rsidP="008D1355">
            <w:pPr>
              <w:tabs>
                <w:tab w:val="left" w:pos="426"/>
                <w:tab w:val="left" w:pos="993"/>
              </w:tabs>
              <w:jc w:val="both"/>
              <w:rPr>
                <w:color w:val="000000" w:themeColor="text1"/>
              </w:rPr>
            </w:pPr>
          </w:p>
        </w:tc>
      </w:tr>
    </w:tbl>
    <w:p w14:paraId="471D10EF"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333"/>
      </w:tblGrid>
      <w:tr w:rsidR="00D46E0F" w:rsidRPr="00E72672" w14:paraId="34C145B5" w14:textId="77777777" w:rsidTr="00E76043">
        <w:tc>
          <w:tcPr>
            <w:tcW w:w="11" w:type="pct"/>
            <w:shd w:val="clear" w:color="auto" w:fill="FFFFFF"/>
            <w:hideMark/>
          </w:tcPr>
          <w:p w14:paraId="1AE2E082" w14:textId="77777777" w:rsidR="00E676A1" w:rsidRPr="00E72672" w:rsidRDefault="00E676A1" w:rsidP="008D1355">
            <w:pPr>
              <w:tabs>
                <w:tab w:val="left" w:pos="426"/>
                <w:tab w:val="left" w:pos="993"/>
              </w:tabs>
              <w:jc w:val="both"/>
              <w:rPr>
                <w:color w:val="000000" w:themeColor="text1"/>
              </w:rPr>
            </w:pPr>
          </w:p>
          <w:p w14:paraId="411F7E8F" w14:textId="071C14E2" w:rsidR="00B92CF1" w:rsidRPr="00E72672" w:rsidRDefault="00E676A1" w:rsidP="008D1355">
            <w:pPr>
              <w:tabs>
                <w:tab w:val="left" w:pos="426"/>
                <w:tab w:val="left" w:pos="993"/>
              </w:tabs>
              <w:jc w:val="both"/>
              <w:rPr>
                <w:color w:val="000000" w:themeColor="text1"/>
              </w:rPr>
            </w:pPr>
            <w:r w:rsidRPr="00E72672">
              <w:rPr>
                <w:color w:val="000000" w:themeColor="text1"/>
              </w:rPr>
              <w:t xml:space="preserve">  </w:t>
            </w:r>
          </w:p>
        </w:tc>
        <w:tc>
          <w:tcPr>
            <w:tcW w:w="4989" w:type="pct"/>
            <w:shd w:val="clear" w:color="auto" w:fill="FFFFFF"/>
            <w:hideMark/>
          </w:tcPr>
          <w:p w14:paraId="7A0B8B97" w14:textId="77777777" w:rsidR="00E676A1" w:rsidRPr="00E72672" w:rsidRDefault="00E676A1" w:rsidP="008D1355">
            <w:pPr>
              <w:tabs>
                <w:tab w:val="left" w:pos="426"/>
                <w:tab w:val="left" w:pos="993"/>
              </w:tabs>
              <w:jc w:val="both"/>
              <w:rPr>
                <w:color w:val="000000" w:themeColor="text1"/>
                <w:sz w:val="8"/>
                <w:szCs w:val="8"/>
              </w:rPr>
            </w:pPr>
            <w:r w:rsidRPr="00E72672">
              <w:rPr>
                <w:color w:val="000000" w:themeColor="text1"/>
              </w:rPr>
              <w:t xml:space="preserve"> </w:t>
            </w:r>
          </w:p>
          <w:p w14:paraId="704716B4" w14:textId="7247FE19" w:rsidR="00B92CF1" w:rsidRPr="00E72672" w:rsidRDefault="00E676A1" w:rsidP="008D1355">
            <w:pPr>
              <w:tabs>
                <w:tab w:val="left" w:pos="426"/>
                <w:tab w:val="left" w:pos="993"/>
              </w:tabs>
              <w:jc w:val="both"/>
              <w:rPr>
                <w:color w:val="000000" w:themeColor="text1"/>
              </w:rPr>
            </w:pPr>
            <w:r w:rsidRPr="00E72672">
              <w:rPr>
                <w:color w:val="000000" w:themeColor="text1"/>
              </w:rPr>
              <w:t xml:space="preserve">         </w:t>
            </w:r>
            <w:r w:rsidR="00E76043" w:rsidRPr="00E72672">
              <w:rPr>
                <w:color w:val="000000" w:themeColor="text1"/>
              </w:rPr>
              <w:t xml:space="preserve">    </w:t>
            </w:r>
            <w:r w:rsidRPr="00E72672">
              <w:rPr>
                <w:color w:val="000000" w:themeColor="text1"/>
              </w:rPr>
              <w:t>1.</w:t>
            </w:r>
            <w:r w:rsidR="00BF2233" w:rsidRPr="00E72672">
              <w:rPr>
                <w:color w:val="000000" w:themeColor="text1"/>
              </w:rPr>
              <w:t>2</w:t>
            </w:r>
            <w:r w:rsidRPr="00E72672">
              <w:rPr>
                <w:color w:val="000000" w:themeColor="text1"/>
              </w:rPr>
              <w:t>.</w:t>
            </w:r>
            <w:r w:rsidR="005827A4" w:rsidRPr="00E72672">
              <w:rPr>
                <w:color w:val="000000" w:themeColor="text1"/>
              </w:rPr>
              <w:t>5</w:t>
            </w:r>
            <w:r w:rsidRPr="00E72672">
              <w:rPr>
                <w:color w:val="000000" w:themeColor="text1"/>
              </w:rPr>
              <w:t xml:space="preserve">.2 </w:t>
            </w:r>
            <w:r w:rsidR="00B92CF1" w:rsidRPr="00E72672">
              <w:rPr>
                <w:color w:val="000000" w:themeColor="text1"/>
              </w:rPr>
              <w:t xml:space="preserve">după </w:t>
            </w:r>
            <w:r w:rsidRPr="00E72672">
              <w:rPr>
                <w:color w:val="000000" w:themeColor="text1"/>
              </w:rPr>
              <w:t>pozitia</w:t>
            </w:r>
            <w:r w:rsidR="00B92CF1" w:rsidRPr="00E72672">
              <w:rPr>
                <w:color w:val="000000" w:themeColor="text1"/>
              </w:rPr>
              <w:t xml:space="preserve"> </w:t>
            </w:r>
            <w:r w:rsidR="00B92CF1" w:rsidRPr="00E72672">
              <w:rPr>
                <w:i/>
                <w:iCs/>
                <w:color w:val="000000" w:themeColor="text1"/>
              </w:rPr>
              <w:t>01.9 Cazeinați comestibili</w:t>
            </w:r>
            <w:r w:rsidR="00B92CF1" w:rsidRPr="00E72672">
              <w:rPr>
                <w:color w:val="000000" w:themeColor="text1"/>
              </w:rPr>
              <w:t xml:space="preserve"> </w:t>
            </w:r>
            <w:r w:rsidR="00375FC6" w:rsidRPr="00E72672">
              <w:rPr>
                <w:color w:val="000000" w:themeColor="text1"/>
              </w:rPr>
              <w:t xml:space="preserve">se completează cu poziția 01.10 cu următorul cuprins: </w:t>
            </w:r>
          </w:p>
          <w:p w14:paraId="130C545B" w14:textId="77777777" w:rsidR="00E676A1" w:rsidRPr="00E72672" w:rsidRDefault="00E676A1" w:rsidP="008D1355">
            <w:pPr>
              <w:tabs>
                <w:tab w:val="left" w:pos="426"/>
                <w:tab w:val="left" w:pos="993"/>
              </w:tabs>
              <w:jc w:val="both"/>
              <w:rPr>
                <w:color w:val="000000" w:themeColor="text1"/>
                <w:sz w:val="12"/>
                <w:szCs w:val="12"/>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16"/>
              <w:gridCol w:w="681"/>
              <w:gridCol w:w="2576"/>
              <w:gridCol w:w="1083"/>
              <w:gridCol w:w="533"/>
              <w:gridCol w:w="3728"/>
            </w:tblGrid>
            <w:tr w:rsidR="00E72672" w:rsidRPr="00E72672" w14:paraId="6850789E"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723EE0A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„01.10</w:t>
                  </w:r>
                </w:p>
              </w:tc>
              <w:tc>
                <w:tcPr>
                  <w:tcW w:w="7956" w:type="dxa"/>
                  <w:gridSpan w:val="5"/>
                  <w:tcBorders>
                    <w:top w:val="single" w:sz="6" w:space="0" w:color="000000"/>
                    <w:left w:val="single" w:sz="6" w:space="0" w:color="000000"/>
                    <w:bottom w:val="single" w:sz="6" w:space="0" w:color="000000"/>
                    <w:right w:val="single" w:sz="6" w:space="0" w:color="000000"/>
                  </w:tcBorders>
                  <w:hideMark/>
                </w:tcPr>
                <w:p w14:paraId="713DBB89" w14:textId="406926D7" w:rsidR="00B92CF1" w:rsidRPr="00E72672" w:rsidRDefault="00B92CF1" w:rsidP="008D1355">
                  <w:pPr>
                    <w:tabs>
                      <w:tab w:val="left" w:pos="426"/>
                      <w:tab w:val="left" w:pos="993"/>
                    </w:tabs>
                    <w:jc w:val="both"/>
                    <w:rPr>
                      <w:color w:val="000000" w:themeColor="text1"/>
                    </w:rPr>
                  </w:pPr>
                  <w:r w:rsidRPr="00E72672">
                    <w:rPr>
                      <w:color w:val="000000" w:themeColor="text1"/>
                    </w:rPr>
                    <w:t>Băuturi pe bază de lapte și produse similare destinate copiilor de vârstă mică </w:t>
                  </w:r>
                </w:p>
              </w:tc>
            </w:tr>
            <w:tr w:rsidR="00E72672" w:rsidRPr="00E72672" w14:paraId="2EC264D1"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72303D5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7956" w:type="dxa"/>
                  <w:gridSpan w:val="5"/>
                  <w:tcBorders>
                    <w:top w:val="single" w:sz="6" w:space="0" w:color="000000"/>
                    <w:left w:val="single" w:sz="6" w:space="0" w:color="000000"/>
                    <w:bottom w:val="single" w:sz="6" w:space="0" w:color="000000"/>
                    <w:right w:val="single" w:sz="6" w:space="0" w:color="000000"/>
                  </w:tcBorders>
                  <w:hideMark/>
                </w:tcPr>
                <w:p w14:paraId="3FAEC4D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Nivelurile maxime utilizate indicate se referă la produse alimentare gata pentru consum, preparate conform instrucțiunilor producătorului.</w:t>
                  </w:r>
                </w:p>
              </w:tc>
            </w:tr>
            <w:tr w:rsidR="00E72672" w:rsidRPr="00E72672" w14:paraId="53E4BCF1"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72A2714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7956" w:type="dxa"/>
                  <w:gridSpan w:val="5"/>
                  <w:tcBorders>
                    <w:top w:val="single" w:sz="6" w:space="0" w:color="000000"/>
                    <w:left w:val="single" w:sz="6" w:space="0" w:color="000000"/>
                    <w:bottom w:val="single" w:sz="6" w:space="0" w:color="000000"/>
                    <w:right w:val="single" w:sz="6" w:space="0" w:color="000000"/>
                  </w:tcBorders>
                  <w:hideMark/>
                </w:tcPr>
                <w:p w14:paraId="5CE18CD5" w14:textId="77777777" w:rsidR="00B92CF1" w:rsidRPr="00E72672" w:rsidRDefault="00B92CF1" w:rsidP="008D1355">
                  <w:pPr>
                    <w:tabs>
                      <w:tab w:val="left" w:pos="426"/>
                      <w:tab w:val="left" w:pos="993"/>
                    </w:tabs>
                    <w:jc w:val="both"/>
                    <w:rPr>
                      <w:color w:val="000000" w:themeColor="text1"/>
                    </w:rPr>
                  </w:pPr>
                  <w:r w:rsidRPr="00E72672">
                    <w:rPr>
                      <w:i/>
                      <w:iCs/>
                      <w:color w:val="000000" w:themeColor="text1"/>
                    </w:rPr>
                    <w:t>Notă:</w:t>
                  </w:r>
                  <w:r w:rsidRPr="00E72672">
                    <w:rPr>
                      <w:color w:val="000000" w:themeColor="text1"/>
                    </w:rPr>
                    <w:t> Pentru producerea laptelui acidifiat, pot fi folosite culturi nepatogene care produc acid lactic L(+).</w:t>
                  </w:r>
                </w:p>
              </w:tc>
            </w:tr>
            <w:tr w:rsidR="00E72672" w:rsidRPr="00E72672" w14:paraId="5A199C8C"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0931432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41EA856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270</w:t>
                  </w:r>
                </w:p>
              </w:tc>
              <w:tc>
                <w:tcPr>
                  <w:tcW w:w="2383" w:type="dxa"/>
                  <w:tcBorders>
                    <w:top w:val="single" w:sz="6" w:space="0" w:color="000000"/>
                    <w:left w:val="single" w:sz="6" w:space="0" w:color="000000"/>
                    <w:bottom w:val="single" w:sz="6" w:space="0" w:color="000000"/>
                    <w:right w:val="single" w:sz="6" w:space="0" w:color="000000"/>
                  </w:tcBorders>
                  <w:hideMark/>
                </w:tcPr>
                <w:p w14:paraId="5D0C0CB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Acid lactic</w:t>
                  </w:r>
                </w:p>
              </w:tc>
              <w:tc>
                <w:tcPr>
                  <w:tcW w:w="1002" w:type="dxa"/>
                  <w:tcBorders>
                    <w:top w:val="single" w:sz="6" w:space="0" w:color="000000"/>
                    <w:left w:val="single" w:sz="6" w:space="0" w:color="000000"/>
                    <w:bottom w:val="single" w:sz="6" w:space="0" w:color="000000"/>
                    <w:right w:val="single" w:sz="6" w:space="0" w:color="000000"/>
                  </w:tcBorders>
                  <w:hideMark/>
                </w:tcPr>
                <w:p w14:paraId="3250BBF2" w14:textId="77777777" w:rsidR="00B92CF1" w:rsidRPr="00E72672" w:rsidRDefault="00B92CF1" w:rsidP="008D1355">
                  <w:pPr>
                    <w:tabs>
                      <w:tab w:val="left" w:pos="426"/>
                      <w:tab w:val="left" w:pos="993"/>
                    </w:tabs>
                    <w:jc w:val="both"/>
                    <w:rPr>
                      <w:color w:val="000000" w:themeColor="text1"/>
                    </w:rPr>
                  </w:pPr>
                  <w:r w:rsidRPr="00E72672">
                    <w:rPr>
                      <w:i/>
                      <w:iCs/>
                      <w:color w:val="000000" w:themeColor="text1"/>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5E47093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448" w:type="dxa"/>
                  <w:tcBorders>
                    <w:top w:val="single" w:sz="6" w:space="0" w:color="000000"/>
                    <w:left w:val="single" w:sz="6" w:space="0" w:color="000000"/>
                    <w:bottom w:val="single" w:sz="6" w:space="0" w:color="000000"/>
                    <w:right w:val="single" w:sz="6" w:space="0" w:color="000000"/>
                  </w:tcBorders>
                  <w:hideMark/>
                </w:tcPr>
                <w:p w14:paraId="6639FFD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numai forma L(+)</w:t>
                  </w:r>
                </w:p>
              </w:tc>
            </w:tr>
            <w:tr w:rsidR="00E72672" w:rsidRPr="00E72672" w14:paraId="67157C70"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239789D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078FD4E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304(i)</w:t>
                  </w:r>
                </w:p>
              </w:tc>
              <w:tc>
                <w:tcPr>
                  <w:tcW w:w="2383" w:type="dxa"/>
                  <w:tcBorders>
                    <w:top w:val="single" w:sz="6" w:space="0" w:color="000000"/>
                    <w:left w:val="single" w:sz="6" w:space="0" w:color="000000"/>
                    <w:bottom w:val="single" w:sz="6" w:space="0" w:color="000000"/>
                    <w:right w:val="single" w:sz="6" w:space="0" w:color="000000"/>
                  </w:tcBorders>
                  <w:hideMark/>
                </w:tcPr>
                <w:p w14:paraId="33E8371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Palmitat de L-ascorbil</w:t>
                  </w:r>
                </w:p>
              </w:tc>
              <w:tc>
                <w:tcPr>
                  <w:tcW w:w="1002" w:type="dxa"/>
                  <w:tcBorders>
                    <w:top w:val="single" w:sz="6" w:space="0" w:color="000000"/>
                    <w:left w:val="single" w:sz="6" w:space="0" w:color="000000"/>
                    <w:bottom w:val="single" w:sz="6" w:space="0" w:color="000000"/>
                    <w:right w:val="single" w:sz="6" w:space="0" w:color="000000"/>
                  </w:tcBorders>
                  <w:hideMark/>
                </w:tcPr>
                <w:p w14:paraId="6E95CFD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100</w:t>
                  </w:r>
                </w:p>
              </w:tc>
              <w:tc>
                <w:tcPr>
                  <w:tcW w:w="493" w:type="dxa"/>
                  <w:tcBorders>
                    <w:top w:val="single" w:sz="6" w:space="0" w:color="000000"/>
                    <w:left w:val="single" w:sz="6" w:space="0" w:color="000000"/>
                    <w:bottom w:val="single" w:sz="6" w:space="0" w:color="000000"/>
                    <w:right w:val="single" w:sz="6" w:space="0" w:color="000000"/>
                  </w:tcBorders>
                  <w:hideMark/>
                </w:tcPr>
                <w:p w14:paraId="045308D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(19)</w:t>
                  </w:r>
                </w:p>
              </w:tc>
              <w:tc>
                <w:tcPr>
                  <w:tcW w:w="3448" w:type="dxa"/>
                  <w:tcBorders>
                    <w:top w:val="single" w:sz="6" w:space="0" w:color="000000"/>
                    <w:left w:val="single" w:sz="6" w:space="0" w:color="000000"/>
                    <w:bottom w:val="single" w:sz="6" w:space="0" w:color="000000"/>
                    <w:right w:val="single" w:sz="6" w:space="0" w:color="000000"/>
                  </w:tcBorders>
                  <w:hideMark/>
                </w:tcPr>
                <w:p w14:paraId="0087716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5081130C"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3E53CB9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2FB69C0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306</w:t>
                  </w:r>
                </w:p>
              </w:tc>
              <w:tc>
                <w:tcPr>
                  <w:tcW w:w="2383" w:type="dxa"/>
                  <w:tcBorders>
                    <w:top w:val="single" w:sz="6" w:space="0" w:color="000000"/>
                    <w:left w:val="single" w:sz="6" w:space="0" w:color="000000"/>
                    <w:bottom w:val="single" w:sz="6" w:space="0" w:color="000000"/>
                    <w:right w:val="single" w:sz="6" w:space="0" w:color="000000"/>
                  </w:tcBorders>
                  <w:hideMark/>
                </w:tcPr>
                <w:p w14:paraId="0B8B89A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Extract bogat în tocoferol</w:t>
                  </w:r>
                </w:p>
              </w:tc>
              <w:tc>
                <w:tcPr>
                  <w:tcW w:w="1002" w:type="dxa"/>
                  <w:tcBorders>
                    <w:top w:val="single" w:sz="6" w:space="0" w:color="000000"/>
                    <w:left w:val="single" w:sz="6" w:space="0" w:color="000000"/>
                    <w:bottom w:val="single" w:sz="6" w:space="0" w:color="000000"/>
                    <w:right w:val="single" w:sz="6" w:space="0" w:color="000000"/>
                  </w:tcBorders>
                  <w:hideMark/>
                </w:tcPr>
                <w:p w14:paraId="032CF43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100</w:t>
                  </w:r>
                </w:p>
              </w:tc>
              <w:tc>
                <w:tcPr>
                  <w:tcW w:w="493" w:type="dxa"/>
                  <w:tcBorders>
                    <w:top w:val="single" w:sz="6" w:space="0" w:color="000000"/>
                    <w:left w:val="single" w:sz="6" w:space="0" w:color="000000"/>
                    <w:bottom w:val="single" w:sz="6" w:space="0" w:color="000000"/>
                    <w:right w:val="single" w:sz="6" w:space="0" w:color="000000"/>
                  </w:tcBorders>
                  <w:hideMark/>
                </w:tcPr>
                <w:p w14:paraId="6EA0761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(19)</w:t>
                  </w:r>
                </w:p>
              </w:tc>
              <w:tc>
                <w:tcPr>
                  <w:tcW w:w="3448" w:type="dxa"/>
                  <w:tcBorders>
                    <w:top w:val="single" w:sz="6" w:space="0" w:color="000000"/>
                    <w:left w:val="single" w:sz="6" w:space="0" w:color="000000"/>
                    <w:bottom w:val="single" w:sz="6" w:space="0" w:color="000000"/>
                    <w:right w:val="single" w:sz="6" w:space="0" w:color="000000"/>
                  </w:tcBorders>
                  <w:hideMark/>
                </w:tcPr>
                <w:p w14:paraId="1CDFCB2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7F29313E"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02C48D9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49780E8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307</w:t>
                  </w:r>
                </w:p>
              </w:tc>
              <w:tc>
                <w:tcPr>
                  <w:tcW w:w="2383" w:type="dxa"/>
                  <w:tcBorders>
                    <w:top w:val="single" w:sz="6" w:space="0" w:color="000000"/>
                    <w:left w:val="single" w:sz="6" w:space="0" w:color="000000"/>
                    <w:bottom w:val="single" w:sz="6" w:space="0" w:color="000000"/>
                    <w:right w:val="single" w:sz="6" w:space="0" w:color="000000"/>
                  </w:tcBorders>
                  <w:hideMark/>
                </w:tcPr>
                <w:p w14:paraId="1DD3226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Alfa-tocoferol</w:t>
                  </w:r>
                </w:p>
              </w:tc>
              <w:tc>
                <w:tcPr>
                  <w:tcW w:w="1002" w:type="dxa"/>
                  <w:tcBorders>
                    <w:top w:val="single" w:sz="6" w:space="0" w:color="000000"/>
                    <w:left w:val="single" w:sz="6" w:space="0" w:color="000000"/>
                    <w:bottom w:val="single" w:sz="6" w:space="0" w:color="000000"/>
                    <w:right w:val="single" w:sz="6" w:space="0" w:color="000000"/>
                  </w:tcBorders>
                  <w:hideMark/>
                </w:tcPr>
                <w:p w14:paraId="47DA7D9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100</w:t>
                  </w:r>
                </w:p>
              </w:tc>
              <w:tc>
                <w:tcPr>
                  <w:tcW w:w="493" w:type="dxa"/>
                  <w:tcBorders>
                    <w:top w:val="single" w:sz="6" w:space="0" w:color="000000"/>
                    <w:left w:val="single" w:sz="6" w:space="0" w:color="000000"/>
                    <w:bottom w:val="single" w:sz="6" w:space="0" w:color="000000"/>
                    <w:right w:val="single" w:sz="6" w:space="0" w:color="000000"/>
                  </w:tcBorders>
                  <w:hideMark/>
                </w:tcPr>
                <w:p w14:paraId="2411C77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(19)</w:t>
                  </w:r>
                </w:p>
              </w:tc>
              <w:tc>
                <w:tcPr>
                  <w:tcW w:w="3448" w:type="dxa"/>
                  <w:tcBorders>
                    <w:top w:val="single" w:sz="6" w:space="0" w:color="000000"/>
                    <w:left w:val="single" w:sz="6" w:space="0" w:color="000000"/>
                    <w:bottom w:val="single" w:sz="6" w:space="0" w:color="000000"/>
                    <w:right w:val="single" w:sz="6" w:space="0" w:color="000000"/>
                  </w:tcBorders>
                  <w:hideMark/>
                </w:tcPr>
                <w:p w14:paraId="591E6C2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53D157D6"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6A53267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12F852C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308</w:t>
                  </w:r>
                </w:p>
              </w:tc>
              <w:tc>
                <w:tcPr>
                  <w:tcW w:w="2383" w:type="dxa"/>
                  <w:tcBorders>
                    <w:top w:val="single" w:sz="6" w:space="0" w:color="000000"/>
                    <w:left w:val="single" w:sz="6" w:space="0" w:color="000000"/>
                    <w:bottom w:val="single" w:sz="6" w:space="0" w:color="000000"/>
                    <w:right w:val="single" w:sz="6" w:space="0" w:color="000000"/>
                  </w:tcBorders>
                  <w:hideMark/>
                </w:tcPr>
                <w:p w14:paraId="5B8BFC5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Gama-tocoferol</w:t>
                  </w:r>
                </w:p>
              </w:tc>
              <w:tc>
                <w:tcPr>
                  <w:tcW w:w="1002" w:type="dxa"/>
                  <w:tcBorders>
                    <w:top w:val="single" w:sz="6" w:space="0" w:color="000000"/>
                    <w:left w:val="single" w:sz="6" w:space="0" w:color="000000"/>
                    <w:bottom w:val="single" w:sz="6" w:space="0" w:color="000000"/>
                    <w:right w:val="single" w:sz="6" w:space="0" w:color="000000"/>
                  </w:tcBorders>
                  <w:hideMark/>
                </w:tcPr>
                <w:p w14:paraId="245DBA2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100</w:t>
                  </w:r>
                </w:p>
              </w:tc>
              <w:tc>
                <w:tcPr>
                  <w:tcW w:w="493" w:type="dxa"/>
                  <w:tcBorders>
                    <w:top w:val="single" w:sz="6" w:space="0" w:color="000000"/>
                    <w:left w:val="single" w:sz="6" w:space="0" w:color="000000"/>
                    <w:bottom w:val="single" w:sz="6" w:space="0" w:color="000000"/>
                    <w:right w:val="single" w:sz="6" w:space="0" w:color="000000"/>
                  </w:tcBorders>
                  <w:hideMark/>
                </w:tcPr>
                <w:p w14:paraId="3ABC3F3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(19)</w:t>
                  </w:r>
                </w:p>
              </w:tc>
              <w:tc>
                <w:tcPr>
                  <w:tcW w:w="3448" w:type="dxa"/>
                  <w:tcBorders>
                    <w:top w:val="single" w:sz="6" w:space="0" w:color="000000"/>
                    <w:left w:val="single" w:sz="6" w:space="0" w:color="000000"/>
                    <w:bottom w:val="single" w:sz="6" w:space="0" w:color="000000"/>
                    <w:right w:val="single" w:sz="6" w:space="0" w:color="000000"/>
                  </w:tcBorders>
                  <w:hideMark/>
                </w:tcPr>
                <w:p w14:paraId="62D300C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18AB2FE9"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2123978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6D78769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309</w:t>
                  </w:r>
                </w:p>
              </w:tc>
              <w:tc>
                <w:tcPr>
                  <w:tcW w:w="2383" w:type="dxa"/>
                  <w:tcBorders>
                    <w:top w:val="single" w:sz="6" w:space="0" w:color="000000"/>
                    <w:left w:val="single" w:sz="6" w:space="0" w:color="000000"/>
                    <w:bottom w:val="single" w:sz="6" w:space="0" w:color="000000"/>
                    <w:right w:val="single" w:sz="6" w:space="0" w:color="000000"/>
                  </w:tcBorders>
                  <w:hideMark/>
                </w:tcPr>
                <w:p w14:paraId="4169B42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Delta-tocoferol</w:t>
                  </w:r>
                </w:p>
              </w:tc>
              <w:tc>
                <w:tcPr>
                  <w:tcW w:w="1002" w:type="dxa"/>
                  <w:tcBorders>
                    <w:top w:val="single" w:sz="6" w:space="0" w:color="000000"/>
                    <w:left w:val="single" w:sz="6" w:space="0" w:color="000000"/>
                    <w:bottom w:val="single" w:sz="6" w:space="0" w:color="000000"/>
                    <w:right w:val="single" w:sz="6" w:space="0" w:color="000000"/>
                  </w:tcBorders>
                  <w:hideMark/>
                </w:tcPr>
                <w:p w14:paraId="0F31126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100</w:t>
                  </w:r>
                </w:p>
              </w:tc>
              <w:tc>
                <w:tcPr>
                  <w:tcW w:w="493" w:type="dxa"/>
                  <w:tcBorders>
                    <w:top w:val="single" w:sz="6" w:space="0" w:color="000000"/>
                    <w:left w:val="single" w:sz="6" w:space="0" w:color="000000"/>
                    <w:bottom w:val="single" w:sz="6" w:space="0" w:color="000000"/>
                    <w:right w:val="single" w:sz="6" w:space="0" w:color="000000"/>
                  </w:tcBorders>
                  <w:hideMark/>
                </w:tcPr>
                <w:p w14:paraId="689C229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(19)</w:t>
                  </w:r>
                </w:p>
              </w:tc>
              <w:tc>
                <w:tcPr>
                  <w:tcW w:w="3448" w:type="dxa"/>
                  <w:tcBorders>
                    <w:top w:val="single" w:sz="6" w:space="0" w:color="000000"/>
                    <w:left w:val="single" w:sz="6" w:space="0" w:color="000000"/>
                    <w:bottom w:val="single" w:sz="6" w:space="0" w:color="000000"/>
                    <w:right w:val="single" w:sz="6" w:space="0" w:color="000000"/>
                  </w:tcBorders>
                  <w:hideMark/>
                </w:tcPr>
                <w:p w14:paraId="48E873B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3F09E9C1"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7A59B29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5E26415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322</w:t>
                  </w:r>
                </w:p>
              </w:tc>
              <w:tc>
                <w:tcPr>
                  <w:tcW w:w="2383" w:type="dxa"/>
                  <w:tcBorders>
                    <w:top w:val="single" w:sz="6" w:space="0" w:color="000000"/>
                    <w:left w:val="single" w:sz="6" w:space="0" w:color="000000"/>
                    <w:bottom w:val="single" w:sz="6" w:space="0" w:color="000000"/>
                    <w:right w:val="single" w:sz="6" w:space="0" w:color="000000"/>
                  </w:tcBorders>
                  <w:hideMark/>
                </w:tcPr>
                <w:p w14:paraId="7CA5C72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Lecitine</w:t>
                  </w:r>
                </w:p>
              </w:tc>
              <w:tc>
                <w:tcPr>
                  <w:tcW w:w="1002" w:type="dxa"/>
                  <w:tcBorders>
                    <w:top w:val="single" w:sz="6" w:space="0" w:color="000000"/>
                    <w:left w:val="single" w:sz="6" w:space="0" w:color="000000"/>
                    <w:bottom w:val="single" w:sz="6" w:space="0" w:color="000000"/>
                    <w:right w:val="single" w:sz="6" w:space="0" w:color="000000"/>
                  </w:tcBorders>
                  <w:hideMark/>
                </w:tcPr>
                <w:p w14:paraId="7ED6ED0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10 000</w:t>
                  </w:r>
                </w:p>
              </w:tc>
              <w:tc>
                <w:tcPr>
                  <w:tcW w:w="493" w:type="dxa"/>
                  <w:tcBorders>
                    <w:top w:val="single" w:sz="6" w:space="0" w:color="000000"/>
                    <w:left w:val="single" w:sz="6" w:space="0" w:color="000000"/>
                    <w:bottom w:val="single" w:sz="6" w:space="0" w:color="000000"/>
                    <w:right w:val="single" w:sz="6" w:space="0" w:color="000000"/>
                  </w:tcBorders>
                  <w:hideMark/>
                </w:tcPr>
                <w:p w14:paraId="164F095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(14)</w:t>
                  </w:r>
                </w:p>
              </w:tc>
              <w:tc>
                <w:tcPr>
                  <w:tcW w:w="3448" w:type="dxa"/>
                  <w:tcBorders>
                    <w:top w:val="single" w:sz="6" w:space="0" w:color="000000"/>
                    <w:left w:val="single" w:sz="6" w:space="0" w:color="000000"/>
                    <w:bottom w:val="single" w:sz="6" w:space="0" w:color="000000"/>
                    <w:right w:val="single" w:sz="6" w:space="0" w:color="000000"/>
                  </w:tcBorders>
                  <w:hideMark/>
                </w:tcPr>
                <w:p w14:paraId="71254D0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03B34321"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7A5958A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50AB83D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330</w:t>
                  </w:r>
                </w:p>
              </w:tc>
              <w:tc>
                <w:tcPr>
                  <w:tcW w:w="2383" w:type="dxa"/>
                  <w:tcBorders>
                    <w:top w:val="single" w:sz="6" w:space="0" w:color="000000"/>
                    <w:left w:val="single" w:sz="6" w:space="0" w:color="000000"/>
                    <w:bottom w:val="single" w:sz="6" w:space="0" w:color="000000"/>
                    <w:right w:val="single" w:sz="6" w:space="0" w:color="000000"/>
                  </w:tcBorders>
                  <w:hideMark/>
                </w:tcPr>
                <w:p w14:paraId="5EEEBD4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Acid citric</w:t>
                  </w:r>
                </w:p>
              </w:tc>
              <w:tc>
                <w:tcPr>
                  <w:tcW w:w="1002" w:type="dxa"/>
                  <w:tcBorders>
                    <w:top w:val="single" w:sz="6" w:space="0" w:color="000000"/>
                    <w:left w:val="single" w:sz="6" w:space="0" w:color="000000"/>
                    <w:bottom w:val="single" w:sz="6" w:space="0" w:color="000000"/>
                    <w:right w:val="single" w:sz="6" w:space="0" w:color="000000"/>
                  </w:tcBorders>
                  <w:hideMark/>
                </w:tcPr>
                <w:p w14:paraId="07E040A3" w14:textId="77777777" w:rsidR="00B92CF1" w:rsidRPr="00E72672" w:rsidRDefault="00B92CF1" w:rsidP="008D1355">
                  <w:pPr>
                    <w:tabs>
                      <w:tab w:val="left" w:pos="426"/>
                      <w:tab w:val="left" w:pos="993"/>
                    </w:tabs>
                    <w:jc w:val="both"/>
                    <w:rPr>
                      <w:color w:val="000000" w:themeColor="text1"/>
                    </w:rPr>
                  </w:pPr>
                  <w:r w:rsidRPr="00E72672">
                    <w:rPr>
                      <w:i/>
                      <w:iCs/>
                      <w:color w:val="000000" w:themeColor="text1"/>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411C59A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448" w:type="dxa"/>
                  <w:tcBorders>
                    <w:top w:val="single" w:sz="6" w:space="0" w:color="000000"/>
                    <w:left w:val="single" w:sz="6" w:space="0" w:color="000000"/>
                    <w:bottom w:val="single" w:sz="6" w:space="0" w:color="000000"/>
                    <w:right w:val="single" w:sz="6" w:space="0" w:color="000000"/>
                  </w:tcBorders>
                  <w:hideMark/>
                </w:tcPr>
                <w:p w14:paraId="77A8042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381D4E91"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0F22F41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4AFA416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331</w:t>
                  </w:r>
                </w:p>
              </w:tc>
              <w:tc>
                <w:tcPr>
                  <w:tcW w:w="2383" w:type="dxa"/>
                  <w:tcBorders>
                    <w:top w:val="single" w:sz="6" w:space="0" w:color="000000"/>
                    <w:left w:val="single" w:sz="6" w:space="0" w:color="000000"/>
                    <w:bottom w:val="single" w:sz="6" w:space="0" w:color="000000"/>
                    <w:right w:val="single" w:sz="6" w:space="0" w:color="000000"/>
                  </w:tcBorders>
                  <w:hideMark/>
                </w:tcPr>
                <w:p w14:paraId="7DAB4D8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Citrați de sodiu</w:t>
                  </w:r>
                </w:p>
              </w:tc>
              <w:tc>
                <w:tcPr>
                  <w:tcW w:w="1002" w:type="dxa"/>
                  <w:tcBorders>
                    <w:top w:val="single" w:sz="6" w:space="0" w:color="000000"/>
                    <w:left w:val="single" w:sz="6" w:space="0" w:color="000000"/>
                    <w:bottom w:val="single" w:sz="6" w:space="0" w:color="000000"/>
                    <w:right w:val="single" w:sz="6" w:space="0" w:color="000000"/>
                  </w:tcBorders>
                  <w:hideMark/>
                </w:tcPr>
                <w:p w14:paraId="2FCB0B3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2 000</w:t>
                  </w:r>
                </w:p>
              </w:tc>
              <w:tc>
                <w:tcPr>
                  <w:tcW w:w="493" w:type="dxa"/>
                  <w:tcBorders>
                    <w:top w:val="single" w:sz="6" w:space="0" w:color="000000"/>
                    <w:left w:val="single" w:sz="6" w:space="0" w:color="000000"/>
                    <w:bottom w:val="single" w:sz="6" w:space="0" w:color="000000"/>
                    <w:right w:val="single" w:sz="6" w:space="0" w:color="000000"/>
                  </w:tcBorders>
                  <w:hideMark/>
                </w:tcPr>
                <w:p w14:paraId="1B7A138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w:t>
                  </w:r>
                </w:p>
              </w:tc>
              <w:tc>
                <w:tcPr>
                  <w:tcW w:w="3448" w:type="dxa"/>
                  <w:tcBorders>
                    <w:top w:val="single" w:sz="6" w:space="0" w:color="000000"/>
                    <w:left w:val="single" w:sz="6" w:space="0" w:color="000000"/>
                    <w:bottom w:val="single" w:sz="6" w:space="0" w:color="000000"/>
                    <w:right w:val="single" w:sz="6" w:space="0" w:color="000000"/>
                  </w:tcBorders>
                  <w:hideMark/>
                </w:tcPr>
                <w:p w14:paraId="354BCDA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4D9FA4C7"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575BF4C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7DCA69E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332</w:t>
                  </w:r>
                </w:p>
              </w:tc>
              <w:tc>
                <w:tcPr>
                  <w:tcW w:w="2383" w:type="dxa"/>
                  <w:tcBorders>
                    <w:top w:val="single" w:sz="6" w:space="0" w:color="000000"/>
                    <w:left w:val="single" w:sz="6" w:space="0" w:color="000000"/>
                    <w:bottom w:val="single" w:sz="6" w:space="0" w:color="000000"/>
                    <w:right w:val="single" w:sz="6" w:space="0" w:color="000000"/>
                  </w:tcBorders>
                  <w:hideMark/>
                </w:tcPr>
                <w:p w14:paraId="594DCD8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Citrați de potasiu</w:t>
                  </w:r>
                </w:p>
              </w:tc>
              <w:tc>
                <w:tcPr>
                  <w:tcW w:w="1002" w:type="dxa"/>
                  <w:tcBorders>
                    <w:top w:val="single" w:sz="6" w:space="0" w:color="000000"/>
                    <w:left w:val="single" w:sz="6" w:space="0" w:color="000000"/>
                    <w:bottom w:val="single" w:sz="6" w:space="0" w:color="000000"/>
                    <w:right w:val="single" w:sz="6" w:space="0" w:color="000000"/>
                  </w:tcBorders>
                  <w:hideMark/>
                </w:tcPr>
                <w:p w14:paraId="18D2DC1C" w14:textId="77777777" w:rsidR="00B92CF1" w:rsidRPr="00E72672" w:rsidRDefault="00B92CF1" w:rsidP="008D1355">
                  <w:pPr>
                    <w:tabs>
                      <w:tab w:val="left" w:pos="426"/>
                      <w:tab w:val="left" w:pos="993"/>
                    </w:tabs>
                    <w:jc w:val="both"/>
                    <w:rPr>
                      <w:color w:val="000000" w:themeColor="text1"/>
                    </w:rPr>
                  </w:pPr>
                  <w:r w:rsidRPr="00E72672">
                    <w:rPr>
                      <w:i/>
                      <w:iCs/>
                      <w:color w:val="000000" w:themeColor="text1"/>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6C52E1C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w:t>
                  </w:r>
                </w:p>
              </w:tc>
              <w:tc>
                <w:tcPr>
                  <w:tcW w:w="3448" w:type="dxa"/>
                  <w:tcBorders>
                    <w:top w:val="single" w:sz="6" w:space="0" w:color="000000"/>
                    <w:left w:val="single" w:sz="6" w:space="0" w:color="000000"/>
                    <w:bottom w:val="single" w:sz="6" w:space="0" w:color="000000"/>
                    <w:right w:val="single" w:sz="6" w:space="0" w:color="000000"/>
                  </w:tcBorders>
                  <w:hideMark/>
                </w:tcPr>
                <w:p w14:paraId="42ABA32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468252FC"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00813F5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79668B7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338</w:t>
                  </w:r>
                </w:p>
              </w:tc>
              <w:tc>
                <w:tcPr>
                  <w:tcW w:w="2383" w:type="dxa"/>
                  <w:tcBorders>
                    <w:top w:val="single" w:sz="6" w:space="0" w:color="000000"/>
                    <w:left w:val="single" w:sz="6" w:space="0" w:color="000000"/>
                    <w:bottom w:val="single" w:sz="6" w:space="0" w:color="000000"/>
                    <w:right w:val="single" w:sz="6" w:space="0" w:color="000000"/>
                  </w:tcBorders>
                  <w:hideMark/>
                </w:tcPr>
                <w:p w14:paraId="6E0074C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Acid fosforic</w:t>
                  </w:r>
                </w:p>
              </w:tc>
              <w:tc>
                <w:tcPr>
                  <w:tcW w:w="1002" w:type="dxa"/>
                  <w:tcBorders>
                    <w:top w:val="single" w:sz="6" w:space="0" w:color="000000"/>
                    <w:left w:val="single" w:sz="6" w:space="0" w:color="000000"/>
                    <w:bottom w:val="single" w:sz="6" w:space="0" w:color="000000"/>
                    <w:right w:val="single" w:sz="6" w:space="0" w:color="000000"/>
                  </w:tcBorders>
                  <w:hideMark/>
                </w:tcPr>
                <w:p w14:paraId="228CA59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493" w:type="dxa"/>
                  <w:tcBorders>
                    <w:top w:val="single" w:sz="6" w:space="0" w:color="000000"/>
                    <w:left w:val="single" w:sz="6" w:space="0" w:color="000000"/>
                    <w:bottom w:val="single" w:sz="6" w:space="0" w:color="000000"/>
                    <w:right w:val="single" w:sz="6" w:space="0" w:color="000000"/>
                  </w:tcBorders>
                  <w:hideMark/>
                </w:tcPr>
                <w:p w14:paraId="08B8C38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 (4)</w:t>
                  </w:r>
                </w:p>
              </w:tc>
              <w:tc>
                <w:tcPr>
                  <w:tcW w:w="3448" w:type="dxa"/>
                  <w:tcBorders>
                    <w:top w:val="single" w:sz="6" w:space="0" w:color="000000"/>
                    <w:left w:val="single" w:sz="6" w:space="0" w:color="000000"/>
                    <w:bottom w:val="single" w:sz="6" w:space="0" w:color="000000"/>
                    <w:right w:val="single" w:sz="6" w:space="0" w:color="000000"/>
                  </w:tcBorders>
                  <w:hideMark/>
                </w:tcPr>
                <w:p w14:paraId="3332FF8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3E133FC5"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10B65F1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3F6A00F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339</w:t>
                  </w:r>
                </w:p>
              </w:tc>
              <w:tc>
                <w:tcPr>
                  <w:tcW w:w="2383" w:type="dxa"/>
                  <w:tcBorders>
                    <w:top w:val="single" w:sz="6" w:space="0" w:color="000000"/>
                    <w:left w:val="single" w:sz="6" w:space="0" w:color="000000"/>
                    <w:bottom w:val="single" w:sz="6" w:space="0" w:color="000000"/>
                    <w:right w:val="single" w:sz="6" w:space="0" w:color="000000"/>
                  </w:tcBorders>
                  <w:hideMark/>
                </w:tcPr>
                <w:p w14:paraId="60B4E6B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Fosfați de sodiu</w:t>
                  </w:r>
                </w:p>
              </w:tc>
              <w:tc>
                <w:tcPr>
                  <w:tcW w:w="1002" w:type="dxa"/>
                  <w:tcBorders>
                    <w:top w:val="single" w:sz="6" w:space="0" w:color="000000"/>
                    <w:left w:val="single" w:sz="6" w:space="0" w:color="000000"/>
                    <w:bottom w:val="single" w:sz="6" w:space="0" w:color="000000"/>
                    <w:right w:val="single" w:sz="6" w:space="0" w:color="000000"/>
                  </w:tcBorders>
                  <w:hideMark/>
                </w:tcPr>
                <w:p w14:paraId="1704D20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1 000</w:t>
                  </w:r>
                </w:p>
              </w:tc>
              <w:tc>
                <w:tcPr>
                  <w:tcW w:w="493" w:type="dxa"/>
                  <w:tcBorders>
                    <w:top w:val="single" w:sz="6" w:space="0" w:color="000000"/>
                    <w:left w:val="single" w:sz="6" w:space="0" w:color="000000"/>
                    <w:bottom w:val="single" w:sz="6" w:space="0" w:color="000000"/>
                    <w:right w:val="single" w:sz="6" w:space="0" w:color="000000"/>
                  </w:tcBorders>
                  <w:hideMark/>
                </w:tcPr>
                <w:p w14:paraId="2EFA299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 (4)</w:t>
                  </w:r>
                </w:p>
              </w:tc>
              <w:tc>
                <w:tcPr>
                  <w:tcW w:w="3448" w:type="dxa"/>
                  <w:tcBorders>
                    <w:top w:val="single" w:sz="6" w:space="0" w:color="000000"/>
                    <w:left w:val="single" w:sz="6" w:space="0" w:color="000000"/>
                    <w:bottom w:val="single" w:sz="6" w:space="0" w:color="000000"/>
                    <w:right w:val="single" w:sz="6" w:space="0" w:color="000000"/>
                  </w:tcBorders>
                  <w:hideMark/>
                </w:tcPr>
                <w:p w14:paraId="4E195D0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1B967544"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03823B1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3620AE2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340</w:t>
                  </w:r>
                </w:p>
              </w:tc>
              <w:tc>
                <w:tcPr>
                  <w:tcW w:w="2383" w:type="dxa"/>
                  <w:tcBorders>
                    <w:top w:val="single" w:sz="6" w:space="0" w:color="000000"/>
                    <w:left w:val="single" w:sz="6" w:space="0" w:color="000000"/>
                    <w:bottom w:val="single" w:sz="6" w:space="0" w:color="000000"/>
                    <w:right w:val="single" w:sz="6" w:space="0" w:color="000000"/>
                  </w:tcBorders>
                  <w:hideMark/>
                </w:tcPr>
                <w:p w14:paraId="1EC4EF3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Fosfați de potasiu</w:t>
                  </w:r>
                </w:p>
              </w:tc>
              <w:tc>
                <w:tcPr>
                  <w:tcW w:w="1002" w:type="dxa"/>
                  <w:tcBorders>
                    <w:top w:val="single" w:sz="6" w:space="0" w:color="000000"/>
                    <w:left w:val="single" w:sz="6" w:space="0" w:color="000000"/>
                    <w:bottom w:val="single" w:sz="6" w:space="0" w:color="000000"/>
                    <w:right w:val="single" w:sz="6" w:space="0" w:color="000000"/>
                  </w:tcBorders>
                  <w:hideMark/>
                </w:tcPr>
                <w:p w14:paraId="041B13C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1 000</w:t>
                  </w:r>
                </w:p>
              </w:tc>
              <w:tc>
                <w:tcPr>
                  <w:tcW w:w="493" w:type="dxa"/>
                  <w:tcBorders>
                    <w:top w:val="single" w:sz="6" w:space="0" w:color="000000"/>
                    <w:left w:val="single" w:sz="6" w:space="0" w:color="000000"/>
                    <w:bottom w:val="single" w:sz="6" w:space="0" w:color="000000"/>
                    <w:right w:val="single" w:sz="6" w:space="0" w:color="000000"/>
                  </w:tcBorders>
                  <w:hideMark/>
                </w:tcPr>
                <w:p w14:paraId="1DD1EB7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 (4)</w:t>
                  </w:r>
                </w:p>
              </w:tc>
              <w:tc>
                <w:tcPr>
                  <w:tcW w:w="3448" w:type="dxa"/>
                  <w:tcBorders>
                    <w:top w:val="single" w:sz="6" w:space="0" w:color="000000"/>
                    <w:left w:val="single" w:sz="6" w:space="0" w:color="000000"/>
                    <w:bottom w:val="single" w:sz="6" w:space="0" w:color="000000"/>
                    <w:right w:val="single" w:sz="6" w:space="0" w:color="000000"/>
                  </w:tcBorders>
                  <w:hideMark/>
                </w:tcPr>
                <w:p w14:paraId="1942327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0E5DA3AE"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761D857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65964FA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407</w:t>
                  </w:r>
                </w:p>
              </w:tc>
              <w:tc>
                <w:tcPr>
                  <w:tcW w:w="2383" w:type="dxa"/>
                  <w:tcBorders>
                    <w:top w:val="single" w:sz="6" w:space="0" w:color="000000"/>
                    <w:left w:val="single" w:sz="6" w:space="0" w:color="000000"/>
                    <w:bottom w:val="single" w:sz="6" w:space="0" w:color="000000"/>
                    <w:right w:val="single" w:sz="6" w:space="0" w:color="000000"/>
                  </w:tcBorders>
                  <w:hideMark/>
                </w:tcPr>
                <w:p w14:paraId="527A3AF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Caragenan</w:t>
                  </w:r>
                </w:p>
              </w:tc>
              <w:tc>
                <w:tcPr>
                  <w:tcW w:w="1002" w:type="dxa"/>
                  <w:tcBorders>
                    <w:top w:val="single" w:sz="6" w:space="0" w:color="000000"/>
                    <w:left w:val="single" w:sz="6" w:space="0" w:color="000000"/>
                    <w:bottom w:val="single" w:sz="6" w:space="0" w:color="000000"/>
                    <w:right w:val="single" w:sz="6" w:space="0" w:color="000000"/>
                  </w:tcBorders>
                  <w:hideMark/>
                </w:tcPr>
                <w:p w14:paraId="36340CC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300</w:t>
                  </w:r>
                </w:p>
              </w:tc>
              <w:tc>
                <w:tcPr>
                  <w:tcW w:w="493" w:type="dxa"/>
                  <w:tcBorders>
                    <w:top w:val="single" w:sz="6" w:space="0" w:color="000000"/>
                    <w:left w:val="single" w:sz="6" w:space="0" w:color="000000"/>
                    <w:bottom w:val="single" w:sz="6" w:space="0" w:color="000000"/>
                    <w:right w:val="single" w:sz="6" w:space="0" w:color="000000"/>
                  </w:tcBorders>
                  <w:hideMark/>
                </w:tcPr>
                <w:p w14:paraId="05DA6D2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448" w:type="dxa"/>
                  <w:tcBorders>
                    <w:top w:val="single" w:sz="6" w:space="0" w:color="000000"/>
                    <w:left w:val="single" w:sz="6" w:space="0" w:color="000000"/>
                    <w:bottom w:val="single" w:sz="6" w:space="0" w:color="000000"/>
                    <w:right w:val="single" w:sz="6" w:space="0" w:color="000000"/>
                  </w:tcBorders>
                  <w:hideMark/>
                </w:tcPr>
                <w:p w14:paraId="279B5D7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5E922005"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395D10F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425FD95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410</w:t>
                  </w:r>
                </w:p>
              </w:tc>
              <w:tc>
                <w:tcPr>
                  <w:tcW w:w="2383" w:type="dxa"/>
                  <w:tcBorders>
                    <w:top w:val="single" w:sz="6" w:space="0" w:color="000000"/>
                    <w:left w:val="single" w:sz="6" w:space="0" w:color="000000"/>
                    <w:bottom w:val="single" w:sz="6" w:space="0" w:color="000000"/>
                    <w:right w:val="single" w:sz="6" w:space="0" w:color="000000"/>
                  </w:tcBorders>
                  <w:hideMark/>
                </w:tcPr>
                <w:p w14:paraId="7222F9F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Gumă de carruba</w:t>
                  </w:r>
                </w:p>
              </w:tc>
              <w:tc>
                <w:tcPr>
                  <w:tcW w:w="1002" w:type="dxa"/>
                  <w:tcBorders>
                    <w:top w:val="single" w:sz="6" w:space="0" w:color="000000"/>
                    <w:left w:val="single" w:sz="6" w:space="0" w:color="000000"/>
                    <w:bottom w:val="single" w:sz="6" w:space="0" w:color="000000"/>
                    <w:right w:val="single" w:sz="6" w:space="0" w:color="000000"/>
                  </w:tcBorders>
                  <w:hideMark/>
                </w:tcPr>
                <w:p w14:paraId="42DC342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10 000</w:t>
                  </w:r>
                </w:p>
              </w:tc>
              <w:tc>
                <w:tcPr>
                  <w:tcW w:w="493" w:type="dxa"/>
                  <w:tcBorders>
                    <w:top w:val="single" w:sz="6" w:space="0" w:color="000000"/>
                    <w:left w:val="single" w:sz="6" w:space="0" w:color="000000"/>
                    <w:bottom w:val="single" w:sz="6" w:space="0" w:color="000000"/>
                    <w:right w:val="single" w:sz="6" w:space="0" w:color="000000"/>
                  </w:tcBorders>
                  <w:hideMark/>
                </w:tcPr>
                <w:p w14:paraId="14C9714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(21)</w:t>
                  </w:r>
                </w:p>
              </w:tc>
              <w:tc>
                <w:tcPr>
                  <w:tcW w:w="3448" w:type="dxa"/>
                  <w:tcBorders>
                    <w:top w:val="single" w:sz="6" w:space="0" w:color="000000"/>
                    <w:left w:val="single" w:sz="6" w:space="0" w:color="000000"/>
                    <w:bottom w:val="single" w:sz="6" w:space="0" w:color="000000"/>
                    <w:right w:val="single" w:sz="6" w:space="0" w:color="000000"/>
                  </w:tcBorders>
                  <w:hideMark/>
                </w:tcPr>
                <w:p w14:paraId="0F0C1BC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48842271"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26E3364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75A6598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412</w:t>
                  </w:r>
                </w:p>
              </w:tc>
              <w:tc>
                <w:tcPr>
                  <w:tcW w:w="2383" w:type="dxa"/>
                  <w:tcBorders>
                    <w:top w:val="single" w:sz="6" w:space="0" w:color="000000"/>
                    <w:left w:val="single" w:sz="6" w:space="0" w:color="000000"/>
                    <w:bottom w:val="single" w:sz="6" w:space="0" w:color="000000"/>
                    <w:right w:val="single" w:sz="6" w:space="0" w:color="000000"/>
                  </w:tcBorders>
                  <w:hideMark/>
                </w:tcPr>
                <w:p w14:paraId="09C53CB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Gumă de guar</w:t>
                  </w:r>
                </w:p>
              </w:tc>
              <w:tc>
                <w:tcPr>
                  <w:tcW w:w="1002" w:type="dxa"/>
                  <w:tcBorders>
                    <w:top w:val="single" w:sz="6" w:space="0" w:color="000000"/>
                    <w:left w:val="single" w:sz="6" w:space="0" w:color="000000"/>
                    <w:bottom w:val="single" w:sz="6" w:space="0" w:color="000000"/>
                    <w:right w:val="single" w:sz="6" w:space="0" w:color="000000"/>
                  </w:tcBorders>
                  <w:hideMark/>
                </w:tcPr>
                <w:p w14:paraId="6EB682C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10 000</w:t>
                  </w:r>
                </w:p>
              </w:tc>
              <w:tc>
                <w:tcPr>
                  <w:tcW w:w="493" w:type="dxa"/>
                  <w:tcBorders>
                    <w:top w:val="single" w:sz="6" w:space="0" w:color="000000"/>
                    <w:left w:val="single" w:sz="6" w:space="0" w:color="000000"/>
                    <w:bottom w:val="single" w:sz="6" w:space="0" w:color="000000"/>
                    <w:right w:val="single" w:sz="6" w:space="0" w:color="000000"/>
                  </w:tcBorders>
                  <w:hideMark/>
                </w:tcPr>
                <w:p w14:paraId="6AC31D3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(21)</w:t>
                  </w:r>
                </w:p>
              </w:tc>
              <w:tc>
                <w:tcPr>
                  <w:tcW w:w="3448" w:type="dxa"/>
                  <w:tcBorders>
                    <w:top w:val="single" w:sz="6" w:space="0" w:color="000000"/>
                    <w:left w:val="single" w:sz="6" w:space="0" w:color="000000"/>
                    <w:bottom w:val="single" w:sz="6" w:space="0" w:color="000000"/>
                    <w:right w:val="single" w:sz="6" w:space="0" w:color="000000"/>
                  </w:tcBorders>
                  <w:hideMark/>
                </w:tcPr>
                <w:p w14:paraId="5A45F2E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33C629DE"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102A2E6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3D44029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414</w:t>
                  </w:r>
                </w:p>
              </w:tc>
              <w:tc>
                <w:tcPr>
                  <w:tcW w:w="2383" w:type="dxa"/>
                  <w:tcBorders>
                    <w:top w:val="single" w:sz="6" w:space="0" w:color="000000"/>
                    <w:left w:val="single" w:sz="6" w:space="0" w:color="000000"/>
                    <w:bottom w:val="single" w:sz="6" w:space="0" w:color="000000"/>
                    <w:right w:val="single" w:sz="6" w:space="0" w:color="000000"/>
                  </w:tcBorders>
                  <w:hideMark/>
                </w:tcPr>
                <w:p w14:paraId="7523F90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Gumă arabică (gumă de acacia)</w:t>
                  </w:r>
                </w:p>
              </w:tc>
              <w:tc>
                <w:tcPr>
                  <w:tcW w:w="1002" w:type="dxa"/>
                  <w:tcBorders>
                    <w:top w:val="single" w:sz="6" w:space="0" w:color="000000"/>
                    <w:left w:val="single" w:sz="6" w:space="0" w:color="000000"/>
                    <w:bottom w:val="single" w:sz="6" w:space="0" w:color="000000"/>
                    <w:right w:val="single" w:sz="6" w:space="0" w:color="000000"/>
                  </w:tcBorders>
                  <w:hideMark/>
                </w:tcPr>
                <w:p w14:paraId="0016494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10 000</w:t>
                  </w:r>
                </w:p>
              </w:tc>
              <w:tc>
                <w:tcPr>
                  <w:tcW w:w="493" w:type="dxa"/>
                  <w:tcBorders>
                    <w:top w:val="single" w:sz="6" w:space="0" w:color="000000"/>
                    <w:left w:val="single" w:sz="6" w:space="0" w:color="000000"/>
                    <w:bottom w:val="single" w:sz="6" w:space="0" w:color="000000"/>
                    <w:right w:val="single" w:sz="6" w:space="0" w:color="000000"/>
                  </w:tcBorders>
                  <w:hideMark/>
                </w:tcPr>
                <w:p w14:paraId="720615D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(21)</w:t>
                  </w:r>
                </w:p>
              </w:tc>
              <w:tc>
                <w:tcPr>
                  <w:tcW w:w="3448" w:type="dxa"/>
                  <w:tcBorders>
                    <w:top w:val="single" w:sz="6" w:space="0" w:color="000000"/>
                    <w:left w:val="single" w:sz="6" w:space="0" w:color="000000"/>
                    <w:bottom w:val="single" w:sz="6" w:space="0" w:color="000000"/>
                    <w:right w:val="single" w:sz="6" w:space="0" w:color="000000"/>
                  </w:tcBorders>
                  <w:hideMark/>
                </w:tcPr>
                <w:p w14:paraId="6E7FB16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3BC63C59"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5440F4F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5B01FD2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415</w:t>
                  </w:r>
                </w:p>
              </w:tc>
              <w:tc>
                <w:tcPr>
                  <w:tcW w:w="2383" w:type="dxa"/>
                  <w:tcBorders>
                    <w:top w:val="single" w:sz="6" w:space="0" w:color="000000"/>
                    <w:left w:val="single" w:sz="6" w:space="0" w:color="000000"/>
                    <w:bottom w:val="single" w:sz="6" w:space="0" w:color="000000"/>
                    <w:right w:val="single" w:sz="6" w:space="0" w:color="000000"/>
                  </w:tcBorders>
                  <w:hideMark/>
                </w:tcPr>
                <w:p w14:paraId="765A543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Gumă de xantan</w:t>
                  </w:r>
                </w:p>
              </w:tc>
              <w:tc>
                <w:tcPr>
                  <w:tcW w:w="1002" w:type="dxa"/>
                  <w:tcBorders>
                    <w:top w:val="single" w:sz="6" w:space="0" w:color="000000"/>
                    <w:left w:val="single" w:sz="6" w:space="0" w:color="000000"/>
                    <w:bottom w:val="single" w:sz="6" w:space="0" w:color="000000"/>
                    <w:right w:val="single" w:sz="6" w:space="0" w:color="000000"/>
                  </w:tcBorders>
                  <w:hideMark/>
                </w:tcPr>
                <w:p w14:paraId="025E2DB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10 000</w:t>
                  </w:r>
                </w:p>
              </w:tc>
              <w:tc>
                <w:tcPr>
                  <w:tcW w:w="493" w:type="dxa"/>
                  <w:tcBorders>
                    <w:top w:val="single" w:sz="6" w:space="0" w:color="000000"/>
                    <w:left w:val="single" w:sz="6" w:space="0" w:color="000000"/>
                    <w:bottom w:val="single" w:sz="6" w:space="0" w:color="000000"/>
                    <w:right w:val="single" w:sz="6" w:space="0" w:color="000000"/>
                  </w:tcBorders>
                  <w:hideMark/>
                </w:tcPr>
                <w:p w14:paraId="720C3D5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(21)</w:t>
                  </w:r>
                </w:p>
              </w:tc>
              <w:tc>
                <w:tcPr>
                  <w:tcW w:w="3448" w:type="dxa"/>
                  <w:tcBorders>
                    <w:top w:val="single" w:sz="6" w:space="0" w:color="000000"/>
                    <w:left w:val="single" w:sz="6" w:space="0" w:color="000000"/>
                    <w:bottom w:val="single" w:sz="6" w:space="0" w:color="000000"/>
                    <w:right w:val="single" w:sz="6" w:space="0" w:color="000000"/>
                  </w:tcBorders>
                  <w:hideMark/>
                </w:tcPr>
                <w:p w14:paraId="5A99079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0CBA1E46"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3F05F72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62E75E5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440</w:t>
                  </w:r>
                </w:p>
              </w:tc>
              <w:tc>
                <w:tcPr>
                  <w:tcW w:w="2383" w:type="dxa"/>
                  <w:tcBorders>
                    <w:top w:val="single" w:sz="6" w:space="0" w:color="000000"/>
                    <w:left w:val="single" w:sz="6" w:space="0" w:color="000000"/>
                    <w:bottom w:val="single" w:sz="6" w:space="0" w:color="000000"/>
                    <w:right w:val="single" w:sz="6" w:space="0" w:color="000000"/>
                  </w:tcBorders>
                  <w:hideMark/>
                </w:tcPr>
                <w:p w14:paraId="611A50B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Pectine</w:t>
                  </w:r>
                </w:p>
              </w:tc>
              <w:tc>
                <w:tcPr>
                  <w:tcW w:w="1002" w:type="dxa"/>
                  <w:tcBorders>
                    <w:top w:val="single" w:sz="6" w:space="0" w:color="000000"/>
                    <w:left w:val="single" w:sz="6" w:space="0" w:color="000000"/>
                    <w:bottom w:val="single" w:sz="6" w:space="0" w:color="000000"/>
                    <w:right w:val="single" w:sz="6" w:space="0" w:color="000000"/>
                  </w:tcBorders>
                  <w:hideMark/>
                </w:tcPr>
                <w:p w14:paraId="49988AE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5 000</w:t>
                  </w:r>
                </w:p>
              </w:tc>
              <w:tc>
                <w:tcPr>
                  <w:tcW w:w="493" w:type="dxa"/>
                  <w:tcBorders>
                    <w:top w:val="single" w:sz="6" w:space="0" w:color="000000"/>
                    <w:left w:val="single" w:sz="6" w:space="0" w:color="000000"/>
                    <w:bottom w:val="single" w:sz="6" w:space="0" w:color="000000"/>
                    <w:right w:val="single" w:sz="6" w:space="0" w:color="000000"/>
                  </w:tcBorders>
                  <w:hideMark/>
                </w:tcPr>
                <w:p w14:paraId="7C1484E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(21)</w:t>
                  </w:r>
                </w:p>
              </w:tc>
              <w:tc>
                <w:tcPr>
                  <w:tcW w:w="3448" w:type="dxa"/>
                  <w:tcBorders>
                    <w:top w:val="single" w:sz="6" w:space="0" w:color="000000"/>
                    <w:left w:val="single" w:sz="6" w:space="0" w:color="000000"/>
                    <w:bottom w:val="single" w:sz="6" w:space="0" w:color="000000"/>
                    <w:right w:val="single" w:sz="6" w:space="0" w:color="000000"/>
                  </w:tcBorders>
                  <w:hideMark/>
                </w:tcPr>
                <w:p w14:paraId="3A3B370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705EF4AE"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5B280F0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2AD5C18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471</w:t>
                  </w:r>
                </w:p>
              </w:tc>
              <w:tc>
                <w:tcPr>
                  <w:tcW w:w="2383" w:type="dxa"/>
                  <w:tcBorders>
                    <w:top w:val="single" w:sz="6" w:space="0" w:color="000000"/>
                    <w:left w:val="single" w:sz="6" w:space="0" w:color="000000"/>
                    <w:bottom w:val="single" w:sz="6" w:space="0" w:color="000000"/>
                    <w:right w:val="single" w:sz="6" w:space="0" w:color="000000"/>
                  </w:tcBorders>
                  <w:hideMark/>
                </w:tcPr>
                <w:p w14:paraId="656E628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Monogliceride și digliceride ale acizilor grași</w:t>
                  </w:r>
                </w:p>
              </w:tc>
              <w:tc>
                <w:tcPr>
                  <w:tcW w:w="1002" w:type="dxa"/>
                  <w:tcBorders>
                    <w:top w:val="single" w:sz="6" w:space="0" w:color="000000"/>
                    <w:left w:val="single" w:sz="6" w:space="0" w:color="000000"/>
                    <w:bottom w:val="single" w:sz="6" w:space="0" w:color="000000"/>
                    <w:right w:val="single" w:sz="6" w:space="0" w:color="000000"/>
                  </w:tcBorders>
                  <w:hideMark/>
                </w:tcPr>
                <w:p w14:paraId="56C608D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4 000</w:t>
                  </w:r>
                </w:p>
              </w:tc>
              <w:tc>
                <w:tcPr>
                  <w:tcW w:w="493" w:type="dxa"/>
                  <w:tcBorders>
                    <w:top w:val="single" w:sz="6" w:space="0" w:color="000000"/>
                    <w:left w:val="single" w:sz="6" w:space="0" w:color="000000"/>
                    <w:bottom w:val="single" w:sz="6" w:space="0" w:color="000000"/>
                    <w:right w:val="single" w:sz="6" w:space="0" w:color="000000"/>
                  </w:tcBorders>
                  <w:hideMark/>
                </w:tcPr>
                <w:p w14:paraId="064E045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(14)</w:t>
                  </w:r>
                </w:p>
              </w:tc>
              <w:tc>
                <w:tcPr>
                  <w:tcW w:w="3448" w:type="dxa"/>
                  <w:tcBorders>
                    <w:top w:val="single" w:sz="6" w:space="0" w:color="000000"/>
                    <w:left w:val="single" w:sz="6" w:space="0" w:color="000000"/>
                    <w:bottom w:val="single" w:sz="6" w:space="0" w:color="000000"/>
                    <w:right w:val="single" w:sz="6" w:space="0" w:color="000000"/>
                  </w:tcBorders>
                  <w:hideMark/>
                </w:tcPr>
                <w:p w14:paraId="7A0A189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643D58E7"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05DDB98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2622ABA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472c</w:t>
                  </w:r>
                </w:p>
              </w:tc>
              <w:tc>
                <w:tcPr>
                  <w:tcW w:w="2383" w:type="dxa"/>
                  <w:tcBorders>
                    <w:top w:val="single" w:sz="6" w:space="0" w:color="000000"/>
                    <w:left w:val="single" w:sz="6" w:space="0" w:color="000000"/>
                    <w:bottom w:val="single" w:sz="6" w:space="0" w:color="000000"/>
                    <w:right w:val="single" w:sz="6" w:space="0" w:color="000000"/>
                  </w:tcBorders>
                  <w:hideMark/>
                </w:tcPr>
                <w:p w14:paraId="1B1F45E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Esteri ai acidului citric cu mono- și digliceridele acizilor grași</w:t>
                  </w:r>
                </w:p>
              </w:tc>
              <w:tc>
                <w:tcPr>
                  <w:tcW w:w="1002" w:type="dxa"/>
                  <w:tcBorders>
                    <w:top w:val="single" w:sz="6" w:space="0" w:color="000000"/>
                    <w:left w:val="single" w:sz="6" w:space="0" w:color="000000"/>
                    <w:bottom w:val="single" w:sz="6" w:space="0" w:color="000000"/>
                    <w:right w:val="single" w:sz="6" w:space="0" w:color="000000"/>
                  </w:tcBorders>
                  <w:hideMark/>
                </w:tcPr>
                <w:p w14:paraId="19C9D03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7 500</w:t>
                  </w:r>
                </w:p>
              </w:tc>
              <w:tc>
                <w:tcPr>
                  <w:tcW w:w="493" w:type="dxa"/>
                  <w:tcBorders>
                    <w:top w:val="single" w:sz="6" w:space="0" w:color="000000"/>
                    <w:left w:val="single" w:sz="6" w:space="0" w:color="000000"/>
                    <w:bottom w:val="single" w:sz="6" w:space="0" w:color="000000"/>
                    <w:right w:val="single" w:sz="6" w:space="0" w:color="000000"/>
                  </w:tcBorders>
                  <w:hideMark/>
                </w:tcPr>
                <w:p w14:paraId="6E4690C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(14)</w:t>
                  </w:r>
                </w:p>
              </w:tc>
              <w:tc>
                <w:tcPr>
                  <w:tcW w:w="3448" w:type="dxa"/>
                  <w:tcBorders>
                    <w:top w:val="single" w:sz="6" w:space="0" w:color="000000"/>
                    <w:left w:val="single" w:sz="6" w:space="0" w:color="000000"/>
                    <w:bottom w:val="single" w:sz="6" w:space="0" w:color="000000"/>
                    <w:right w:val="single" w:sz="6" w:space="0" w:color="000000"/>
                  </w:tcBorders>
                  <w:hideMark/>
                </w:tcPr>
                <w:p w14:paraId="242CC2E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numai atunci când sunt vândute sub formă de praf</w:t>
                  </w:r>
                </w:p>
              </w:tc>
            </w:tr>
            <w:tr w:rsidR="00E72672" w:rsidRPr="00E72672" w14:paraId="7EB5E530"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208878F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2E95C73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472c</w:t>
                  </w:r>
                </w:p>
              </w:tc>
              <w:tc>
                <w:tcPr>
                  <w:tcW w:w="2383" w:type="dxa"/>
                  <w:tcBorders>
                    <w:top w:val="single" w:sz="6" w:space="0" w:color="000000"/>
                    <w:left w:val="single" w:sz="6" w:space="0" w:color="000000"/>
                    <w:bottom w:val="single" w:sz="6" w:space="0" w:color="000000"/>
                    <w:right w:val="single" w:sz="6" w:space="0" w:color="000000"/>
                  </w:tcBorders>
                  <w:hideMark/>
                </w:tcPr>
                <w:p w14:paraId="430966B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Esteri ai acidului citric cu mono- și digliceridele acizilor grași</w:t>
                  </w:r>
                </w:p>
              </w:tc>
              <w:tc>
                <w:tcPr>
                  <w:tcW w:w="1002" w:type="dxa"/>
                  <w:tcBorders>
                    <w:top w:val="single" w:sz="6" w:space="0" w:color="000000"/>
                    <w:left w:val="single" w:sz="6" w:space="0" w:color="000000"/>
                    <w:bottom w:val="single" w:sz="6" w:space="0" w:color="000000"/>
                    <w:right w:val="single" w:sz="6" w:space="0" w:color="000000"/>
                  </w:tcBorders>
                  <w:hideMark/>
                </w:tcPr>
                <w:p w14:paraId="5AB7835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9 000</w:t>
                  </w:r>
                </w:p>
              </w:tc>
              <w:tc>
                <w:tcPr>
                  <w:tcW w:w="493" w:type="dxa"/>
                  <w:tcBorders>
                    <w:top w:val="single" w:sz="6" w:space="0" w:color="000000"/>
                    <w:left w:val="single" w:sz="6" w:space="0" w:color="000000"/>
                    <w:bottom w:val="single" w:sz="6" w:space="0" w:color="000000"/>
                    <w:right w:val="single" w:sz="6" w:space="0" w:color="000000"/>
                  </w:tcBorders>
                  <w:hideMark/>
                </w:tcPr>
                <w:p w14:paraId="4D36147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(14)</w:t>
                  </w:r>
                </w:p>
              </w:tc>
              <w:tc>
                <w:tcPr>
                  <w:tcW w:w="3448" w:type="dxa"/>
                  <w:tcBorders>
                    <w:top w:val="single" w:sz="6" w:space="0" w:color="000000"/>
                    <w:left w:val="single" w:sz="6" w:space="0" w:color="000000"/>
                    <w:bottom w:val="single" w:sz="6" w:space="0" w:color="000000"/>
                    <w:right w:val="single" w:sz="6" w:space="0" w:color="000000"/>
                  </w:tcBorders>
                  <w:hideMark/>
                </w:tcPr>
                <w:p w14:paraId="2EBC091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numai atunci când sunt vândute sub formă lichidă, în cazul în care produsele conțin proteine parțial hidrolizate, peptide sau aminoacizi</w:t>
                  </w:r>
                </w:p>
              </w:tc>
            </w:tr>
            <w:tr w:rsidR="00E72672" w:rsidRPr="00E72672" w14:paraId="59ADFE49"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23264BDD" w14:textId="77777777" w:rsidR="00B92CF1" w:rsidRPr="00E72672" w:rsidRDefault="00B92CF1" w:rsidP="008D1355">
                  <w:pPr>
                    <w:tabs>
                      <w:tab w:val="left" w:pos="426"/>
                      <w:tab w:val="left" w:pos="993"/>
                    </w:tabs>
                    <w:jc w:val="both"/>
                    <w:rPr>
                      <w:color w:val="000000" w:themeColor="text1"/>
                    </w:rPr>
                  </w:pPr>
                  <w:r w:rsidRPr="00E72672">
                    <w:rPr>
                      <w:color w:val="000000" w:themeColor="text1"/>
                    </w:rPr>
                    <w:lastRenderedPageBreak/>
                    <w:t> </w:t>
                  </w:r>
                </w:p>
              </w:tc>
              <w:tc>
                <w:tcPr>
                  <w:tcW w:w="630" w:type="dxa"/>
                  <w:tcBorders>
                    <w:top w:val="single" w:sz="6" w:space="0" w:color="000000"/>
                    <w:left w:val="single" w:sz="6" w:space="0" w:color="000000"/>
                    <w:bottom w:val="single" w:sz="6" w:space="0" w:color="000000"/>
                    <w:right w:val="single" w:sz="6" w:space="0" w:color="000000"/>
                  </w:tcBorders>
                  <w:hideMark/>
                </w:tcPr>
                <w:p w14:paraId="0F3926A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473</w:t>
                  </w:r>
                </w:p>
              </w:tc>
              <w:tc>
                <w:tcPr>
                  <w:tcW w:w="2383" w:type="dxa"/>
                  <w:tcBorders>
                    <w:top w:val="single" w:sz="6" w:space="0" w:color="000000"/>
                    <w:left w:val="single" w:sz="6" w:space="0" w:color="000000"/>
                    <w:bottom w:val="single" w:sz="6" w:space="0" w:color="000000"/>
                    <w:right w:val="single" w:sz="6" w:space="0" w:color="000000"/>
                  </w:tcBorders>
                  <w:hideMark/>
                </w:tcPr>
                <w:p w14:paraId="1E8C34C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Esterii zaharozei cu acizi grași</w:t>
                  </w:r>
                </w:p>
              </w:tc>
              <w:tc>
                <w:tcPr>
                  <w:tcW w:w="1002" w:type="dxa"/>
                  <w:tcBorders>
                    <w:top w:val="single" w:sz="6" w:space="0" w:color="000000"/>
                    <w:left w:val="single" w:sz="6" w:space="0" w:color="000000"/>
                    <w:bottom w:val="single" w:sz="6" w:space="0" w:color="000000"/>
                    <w:right w:val="single" w:sz="6" w:space="0" w:color="000000"/>
                  </w:tcBorders>
                  <w:hideMark/>
                </w:tcPr>
                <w:p w14:paraId="03D0750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120</w:t>
                  </w:r>
                </w:p>
              </w:tc>
              <w:tc>
                <w:tcPr>
                  <w:tcW w:w="493" w:type="dxa"/>
                  <w:tcBorders>
                    <w:top w:val="single" w:sz="6" w:space="0" w:color="000000"/>
                    <w:left w:val="single" w:sz="6" w:space="0" w:color="000000"/>
                    <w:bottom w:val="single" w:sz="6" w:space="0" w:color="000000"/>
                    <w:right w:val="single" w:sz="6" w:space="0" w:color="000000"/>
                  </w:tcBorders>
                  <w:hideMark/>
                </w:tcPr>
                <w:p w14:paraId="6F27629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(14)</w:t>
                  </w:r>
                </w:p>
              </w:tc>
              <w:tc>
                <w:tcPr>
                  <w:tcW w:w="3448" w:type="dxa"/>
                  <w:tcBorders>
                    <w:top w:val="single" w:sz="6" w:space="0" w:color="000000"/>
                    <w:left w:val="single" w:sz="6" w:space="0" w:color="000000"/>
                    <w:bottom w:val="single" w:sz="6" w:space="0" w:color="000000"/>
                    <w:right w:val="single" w:sz="6" w:space="0" w:color="000000"/>
                  </w:tcBorders>
                  <w:hideMark/>
                </w:tcPr>
                <w:p w14:paraId="54FF1AA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numai în produse care conțin proteine hidrolizate, peptide sau aminoacizi</w:t>
                  </w:r>
                </w:p>
              </w:tc>
            </w:tr>
            <w:tr w:rsidR="00E72672" w:rsidRPr="00E72672" w14:paraId="776400BF"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0301284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5E7261D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500</w:t>
                  </w:r>
                </w:p>
              </w:tc>
              <w:tc>
                <w:tcPr>
                  <w:tcW w:w="2383" w:type="dxa"/>
                  <w:tcBorders>
                    <w:top w:val="single" w:sz="6" w:space="0" w:color="000000"/>
                    <w:left w:val="single" w:sz="6" w:space="0" w:color="000000"/>
                    <w:bottom w:val="single" w:sz="6" w:space="0" w:color="000000"/>
                    <w:right w:val="single" w:sz="6" w:space="0" w:color="000000"/>
                  </w:tcBorders>
                  <w:hideMark/>
                </w:tcPr>
                <w:p w14:paraId="6520443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Carbonați de sodiu</w:t>
                  </w:r>
                </w:p>
              </w:tc>
              <w:tc>
                <w:tcPr>
                  <w:tcW w:w="1002" w:type="dxa"/>
                  <w:tcBorders>
                    <w:top w:val="single" w:sz="6" w:space="0" w:color="000000"/>
                    <w:left w:val="single" w:sz="6" w:space="0" w:color="000000"/>
                    <w:bottom w:val="single" w:sz="6" w:space="0" w:color="000000"/>
                    <w:right w:val="single" w:sz="6" w:space="0" w:color="000000"/>
                  </w:tcBorders>
                  <w:hideMark/>
                </w:tcPr>
                <w:p w14:paraId="21E67516" w14:textId="77777777" w:rsidR="00B92CF1" w:rsidRPr="00E72672" w:rsidRDefault="00B92CF1" w:rsidP="008D1355">
                  <w:pPr>
                    <w:tabs>
                      <w:tab w:val="left" w:pos="426"/>
                      <w:tab w:val="left" w:pos="993"/>
                    </w:tabs>
                    <w:jc w:val="both"/>
                    <w:rPr>
                      <w:color w:val="000000" w:themeColor="text1"/>
                    </w:rPr>
                  </w:pPr>
                  <w:r w:rsidRPr="00E72672">
                    <w:rPr>
                      <w:i/>
                      <w:iCs/>
                      <w:color w:val="000000" w:themeColor="text1"/>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212684D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448" w:type="dxa"/>
                  <w:tcBorders>
                    <w:top w:val="single" w:sz="6" w:space="0" w:color="000000"/>
                    <w:left w:val="single" w:sz="6" w:space="0" w:color="000000"/>
                    <w:bottom w:val="single" w:sz="6" w:space="0" w:color="000000"/>
                    <w:right w:val="single" w:sz="6" w:space="0" w:color="000000"/>
                  </w:tcBorders>
                  <w:hideMark/>
                </w:tcPr>
                <w:p w14:paraId="5DC205C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01F328BC"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527DA9B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39E4443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501</w:t>
                  </w:r>
                </w:p>
              </w:tc>
              <w:tc>
                <w:tcPr>
                  <w:tcW w:w="2383" w:type="dxa"/>
                  <w:tcBorders>
                    <w:top w:val="single" w:sz="6" w:space="0" w:color="000000"/>
                    <w:left w:val="single" w:sz="6" w:space="0" w:color="000000"/>
                    <w:bottom w:val="single" w:sz="6" w:space="0" w:color="000000"/>
                    <w:right w:val="single" w:sz="6" w:space="0" w:color="000000"/>
                  </w:tcBorders>
                  <w:hideMark/>
                </w:tcPr>
                <w:p w14:paraId="0519EC6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Carbonați de potasiu</w:t>
                  </w:r>
                </w:p>
              </w:tc>
              <w:tc>
                <w:tcPr>
                  <w:tcW w:w="1002" w:type="dxa"/>
                  <w:tcBorders>
                    <w:top w:val="single" w:sz="6" w:space="0" w:color="000000"/>
                    <w:left w:val="single" w:sz="6" w:space="0" w:color="000000"/>
                    <w:bottom w:val="single" w:sz="6" w:space="0" w:color="000000"/>
                    <w:right w:val="single" w:sz="6" w:space="0" w:color="000000"/>
                  </w:tcBorders>
                  <w:hideMark/>
                </w:tcPr>
                <w:p w14:paraId="4E8F70B4" w14:textId="77777777" w:rsidR="00B92CF1" w:rsidRPr="00E72672" w:rsidRDefault="00B92CF1" w:rsidP="008D1355">
                  <w:pPr>
                    <w:tabs>
                      <w:tab w:val="left" w:pos="426"/>
                      <w:tab w:val="left" w:pos="993"/>
                    </w:tabs>
                    <w:jc w:val="both"/>
                    <w:rPr>
                      <w:color w:val="000000" w:themeColor="text1"/>
                    </w:rPr>
                  </w:pPr>
                  <w:r w:rsidRPr="00E72672">
                    <w:rPr>
                      <w:i/>
                      <w:iCs/>
                      <w:color w:val="000000" w:themeColor="text1"/>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6FE38D3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448" w:type="dxa"/>
                  <w:tcBorders>
                    <w:top w:val="single" w:sz="6" w:space="0" w:color="000000"/>
                    <w:left w:val="single" w:sz="6" w:space="0" w:color="000000"/>
                    <w:bottom w:val="single" w:sz="6" w:space="0" w:color="000000"/>
                    <w:right w:val="single" w:sz="6" w:space="0" w:color="000000"/>
                  </w:tcBorders>
                  <w:hideMark/>
                </w:tcPr>
                <w:p w14:paraId="07AC8EE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7B58EF1E"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686E6E9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6F957CD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503</w:t>
                  </w:r>
                </w:p>
              </w:tc>
              <w:tc>
                <w:tcPr>
                  <w:tcW w:w="2383" w:type="dxa"/>
                  <w:tcBorders>
                    <w:top w:val="single" w:sz="6" w:space="0" w:color="000000"/>
                    <w:left w:val="single" w:sz="6" w:space="0" w:color="000000"/>
                    <w:bottom w:val="single" w:sz="6" w:space="0" w:color="000000"/>
                    <w:right w:val="single" w:sz="6" w:space="0" w:color="000000"/>
                  </w:tcBorders>
                  <w:hideMark/>
                </w:tcPr>
                <w:p w14:paraId="54E2F06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Carbonați de amoniu</w:t>
                  </w:r>
                </w:p>
              </w:tc>
              <w:tc>
                <w:tcPr>
                  <w:tcW w:w="1002" w:type="dxa"/>
                  <w:tcBorders>
                    <w:top w:val="single" w:sz="6" w:space="0" w:color="000000"/>
                    <w:left w:val="single" w:sz="6" w:space="0" w:color="000000"/>
                    <w:bottom w:val="single" w:sz="6" w:space="0" w:color="000000"/>
                    <w:right w:val="single" w:sz="6" w:space="0" w:color="000000"/>
                  </w:tcBorders>
                  <w:hideMark/>
                </w:tcPr>
                <w:p w14:paraId="212CED4B" w14:textId="77777777" w:rsidR="00B92CF1" w:rsidRPr="00E72672" w:rsidRDefault="00B92CF1" w:rsidP="008D1355">
                  <w:pPr>
                    <w:tabs>
                      <w:tab w:val="left" w:pos="426"/>
                      <w:tab w:val="left" w:pos="993"/>
                    </w:tabs>
                    <w:jc w:val="both"/>
                    <w:rPr>
                      <w:color w:val="000000" w:themeColor="text1"/>
                    </w:rPr>
                  </w:pPr>
                  <w:r w:rsidRPr="00E72672">
                    <w:rPr>
                      <w:i/>
                      <w:iCs/>
                      <w:color w:val="000000" w:themeColor="text1"/>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53981C3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448" w:type="dxa"/>
                  <w:tcBorders>
                    <w:top w:val="single" w:sz="6" w:space="0" w:color="000000"/>
                    <w:left w:val="single" w:sz="6" w:space="0" w:color="000000"/>
                    <w:bottom w:val="single" w:sz="6" w:space="0" w:color="000000"/>
                    <w:right w:val="single" w:sz="6" w:space="0" w:color="000000"/>
                  </w:tcBorders>
                  <w:hideMark/>
                </w:tcPr>
                <w:p w14:paraId="0D7FCFF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0D4C7858"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1DDA564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5C2D79F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507</w:t>
                  </w:r>
                </w:p>
              </w:tc>
              <w:tc>
                <w:tcPr>
                  <w:tcW w:w="2383" w:type="dxa"/>
                  <w:tcBorders>
                    <w:top w:val="single" w:sz="6" w:space="0" w:color="000000"/>
                    <w:left w:val="single" w:sz="6" w:space="0" w:color="000000"/>
                    <w:bottom w:val="single" w:sz="6" w:space="0" w:color="000000"/>
                    <w:right w:val="single" w:sz="6" w:space="0" w:color="000000"/>
                  </w:tcBorders>
                  <w:hideMark/>
                </w:tcPr>
                <w:p w14:paraId="57AC3F0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Acid clorhidric</w:t>
                  </w:r>
                </w:p>
              </w:tc>
              <w:tc>
                <w:tcPr>
                  <w:tcW w:w="1002" w:type="dxa"/>
                  <w:tcBorders>
                    <w:top w:val="single" w:sz="6" w:space="0" w:color="000000"/>
                    <w:left w:val="single" w:sz="6" w:space="0" w:color="000000"/>
                    <w:bottom w:val="single" w:sz="6" w:space="0" w:color="000000"/>
                    <w:right w:val="single" w:sz="6" w:space="0" w:color="000000"/>
                  </w:tcBorders>
                  <w:hideMark/>
                </w:tcPr>
                <w:p w14:paraId="05FB1B5B" w14:textId="77777777" w:rsidR="00B92CF1" w:rsidRPr="00E72672" w:rsidRDefault="00B92CF1" w:rsidP="008D1355">
                  <w:pPr>
                    <w:tabs>
                      <w:tab w:val="left" w:pos="426"/>
                      <w:tab w:val="left" w:pos="993"/>
                    </w:tabs>
                    <w:jc w:val="both"/>
                    <w:rPr>
                      <w:color w:val="000000" w:themeColor="text1"/>
                    </w:rPr>
                  </w:pPr>
                  <w:r w:rsidRPr="00E72672">
                    <w:rPr>
                      <w:i/>
                      <w:iCs/>
                      <w:color w:val="000000" w:themeColor="text1"/>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0D5538C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448" w:type="dxa"/>
                  <w:tcBorders>
                    <w:top w:val="single" w:sz="6" w:space="0" w:color="000000"/>
                    <w:left w:val="single" w:sz="6" w:space="0" w:color="000000"/>
                    <w:bottom w:val="single" w:sz="6" w:space="0" w:color="000000"/>
                    <w:right w:val="single" w:sz="6" w:space="0" w:color="000000"/>
                  </w:tcBorders>
                  <w:hideMark/>
                </w:tcPr>
                <w:p w14:paraId="1970893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numai pentru ajustarea pH-ului</w:t>
                  </w:r>
                </w:p>
              </w:tc>
            </w:tr>
            <w:tr w:rsidR="00E72672" w:rsidRPr="00E72672" w14:paraId="034646C1"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49B1836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3A0A486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524</w:t>
                  </w:r>
                </w:p>
              </w:tc>
              <w:tc>
                <w:tcPr>
                  <w:tcW w:w="2383" w:type="dxa"/>
                  <w:tcBorders>
                    <w:top w:val="single" w:sz="6" w:space="0" w:color="000000"/>
                    <w:left w:val="single" w:sz="6" w:space="0" w:color="000000"/>
                    <w:bottom w:val="single" w:sz="6" w:space="0" w:color="000000"/>
                    <w:right w:val="single" w:sz="6" w:space="0" w:color="000000"/>
                  </w:tcBorders>
                  <w:hideMark/>
                </w:tcPr>
                <w:p w14:paraId="37877BC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Hidroxid de sodiu</w:t>
                  </w:r>
                </w:p>
              </w:tc>
              <w:tc>
                <w:tcPr>
                  <w:tcW w:w="1002" w:type="dxa"/>
                  <w:tcBorders>
                    <w:top w:val="single" w:sz="6" w:space="0" w:color="000000"/>
                    <w:left w:val="single" w:sz="6" w:space="0" w:color="000000"/>
                    <w:bottom w:val="single" w:sz="6" w:space="0" w:color="000000"/>
                    <w:right w:val="single" w:sz="6" w:space="0" w:color="000000"/>
                  </w:tcBorders>
                  <w:hideMark/>
                </w:tcPr>
                <w:p w14:paraId="63A4EA51" w14:textId="77777777" w:rsidR="00B92CF1" w:rsidRPr="00E72672" w:rsidRDefault="00B92CF1" w:rsidP="008D1355">
                  <w:pPr>
                    <w:tabs>
                      <w:tab w:val="left" w:pos="426"/>
                      <w:tab w:val="left" w:pos="993"/>
                    </w:tabs>
                    <w:jc w:val="both"/>
                    <w:rPr>
                      <w:color w:val="000000" w:themeColor="text1"/>
                    </w:rPr>
                  </w:pPr>
                  <w:r w:rsidRPr="00E72672">
                    <w:rPr>
                      <w:i/>
                      <w:iCs/>
                      <w:color w:val="000000" w:themeColor="text1"/>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48BE21E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448" w:type="dxa"/>
                  <w:tcBorders>
                    <w:top w:val="single" w:sz="6" w:space="0" w:color="000000"/>
                    <w:left w:val="single" w:sz="6" w:space="0" w:color="000000"/>
                    <w:bottom w:val="single" w:sz="6" w:space="0" w:color="000000"/>
                    <w:right w:val="single" w:sz="6" w:space="0" w:color="000000"/>
                  </w:tcBorders>
                  <w:hideMark/>
                </w:tcPr>
                <w:p w14:paraId="4126A9A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numai pentru ajustarea pH-ului</w:t>
                  </w:r>
                </w:p>
              </w:tc>
            </w:tr>
            <w:tr w:rsidR="00E72672" w:rsidRPr="00E72672" w14:paraId="3AEDA2CD"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3A15159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55EABDB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525</w:t>
                  </w:r>
                </w:p>
              </w:tc>
              <w:tc>
                <w:tcPr>
                  <w:tcW w:w="2383" w:type="dxa"/>
                  <w:tcBorders>
                    <w:top w:val="single" w:sz="6" w:space="0" w:color="000000"/>
                    <w:left w:val="single" w:sz="6" w:space="0" w:color="000000"/>
                    <w:bottom w:val="single" w:sz="6" w:space="0" w:color="000000"/>
                    <w:right w:val="single" w:sz="6" w:space="0" w:color="000000"/>
                  </w:tcBorders>
                  <w:hideMark/>
                </w:tcPr>
                <w:p w14:paraId="297C0CB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Hidroxid de potasiu</w:t>
                  </w:r>
                </w:p>
              </w:tc>
              <w:tc>
                <w:tcPr>
                  <w:tcW w:w="1002" w:type="dxa"/>
                  <w:tcBorders>
                    <w:top w:val="single" w:sz="6" w:space="0" w:color="000000"/>
                    <w:left w:val="single" w:sz="6" w:space="0" w:color="000000"/>
                    <w:bottom w:val="single" w:sz="6" w:space="0" w:color="000000"/>
                    <w:right w:val="single" w:sz="6" w:space="0" w:color="000000"/>
                  </w:tcBorders>
                  <w:hideMark/>
                </w:tcPr>
                <w:p w14:paraId="1701758C" w14:textId="77777777" w:rsidR="00B92CF1" w:rsidRPr="00E72672" w:rsidRDefault="00B92CF1" w:rsidP="008D1355">
                  <w:pPr>
                    <w:tabs>
                      <w:tab w:val="left" w:pos="426"/>
                      <w:tab w:val="left" w:pos="993"/>
                    </w:tabs>
                    <w:jc w:val="both"/>
                    <w:rPr>
                      <w:color w:val="000000" w:themeColor="text1"/>
                    </w:rPr>
                  </w:pPr>
                  <w:r w:rsidRPr="00E72672">
                    <w:rPr>
                      <w:i/>
                      <w:iCs/>
                      <w:color w:val="000000" w:themeColor="text1"/>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2E0728E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448" w:type="dxa"/>
                  <w:tcBorders>
                    <w:top w:val="single" w:sz="6" w:space="0" w:color="000000"/>
                    <w:left w:val="single" w:sz="6" w:space="0" w:color="000000"/>
                    <w:bottom w:val="single" w:sz="6" w:space="0" w:color="000000"/>
                    <w:right w:val="single" w:sz="6" w:space="0" w:color="000000"/>
                  </w:tcBorders>
                  <w:hideMark/>
                </w:tcPr>
                <w:p w14:paraId="63B8930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numai pentru ajustarea pH-ului</w:t>
                  </w:r>
                </w:p>
              </w:tc>
            </w:tr>
            <w:tr w:rsidR="00E72672" w:rsidRPr="00E72672" w14:paraId="7D5D3AAC"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498B66D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03F5342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1404</w:t>
                  </w:r>
                </w:p>
              </w:tc>
              <w:tc>
                <w:tcPr>
                  <w:tcW w:w="2383" w:type="dxa"/>
                  <w:tcBorders>
                    <w:top w:val="single" w:sz="6" w:space="0" w:color="000000"/>
                    <w:left w:val="single" w:sz="6" w:space="0" w:color="000000"/>
                    <w:bottom w:val="single" w:sz="6" w:space="0" w:color="000000"/>
                    <w:right w:val="single" w:sz="6" w:space="0" w:color="000000"/>
                  </w:tcBorders>
                  <w:hideMark/>
                </w:tcPr>
                <w:p w14:paraId="70DF75A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Amidon oxidat</w:t>
                  </w:r>
                </w:p>
              </w:tc>
              <w:tc>
                <w:tcPr>
                  <w:tcW w:w="1002" w:type="dxa"/>
                  <w:tcBorders>
                    <w:top w:val="single" w:sz="6" w:space="0" w:color="000000"/>
                    <w:left w:val="single" w:sz="6" w:space="0" w:color="000000"/>
                    <w:bottom w:val="single" w:sz="6" w:space="0" w:color="000000"/>
                    <w:right w:val="single" w:sz="6" w:space="0" w:color="000000"/>
                  </w:tcBorders>
                  <w:hideMark/>
                </w:tcPr>
                <w:p w14:paraId="47B1FA5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11DE822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448" w:type="dxa"/>
                  <w:tcBorders>
                    <w:top w:val="single" w:sz="6" w:space="0" w:color="000000"/>
                    <w:left w:val="single" w:sz="6" w:space="0" w:color="000000"/>
                    <w:bottom w:val="single" w:sz="6" w:space="0" w:color="000000"/>
                    <w:right w:val="single" w:sz="6" w:space="0" w:color="000000"/>
                  </w:tcBorders>
                  <w:hideMark/>
                </w:tcPr>
                <w:p w14:paraId="2033C6C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02CC9789"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7CA0C0C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3E10B2D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1410</w:t>
                  </w:r>
                </w:p>
              </w:tc>
              <w:tc>
                <w:tcPr>
                  <w:tcW w:w="2383" w:type="dxa"/>
                  <w:tcBorders>
                    <w:top w:val="single" w:sz="6" w:space="0" w:color="000000"/>
                    <w:left w:val="single" w:sz="6" w:space="0" w:color="000000"/>
                    <w:bottom w:val="single" w:sz="6" w:space="0" w:color="000000"/>
                    <w:right w:val="single" w:sz="6" w:space="0" w:color="000000"/>
                  </w:tcBorders>
                  <w:hideMark/>
                </w:tcPr>
                <w:p w14:paraId="21AAAC0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Fosfat de amidon</w:t>
                  </w:r>
                </w:p>
              </w:tc>
              <w:tc>
                <w:tcPr>
                  <w:tcW w:w="1002" w:type="dxa"/>
                  <w:tcBorders>
                    <w:top w:val="single" w:sz="6" w:space="0" w:color="000000"/>
                    <w:left w:val="single" w:sz="6" w:space="0" w:color="000000"/>
                    <w:bottom w:val="single" w:sz="6" w:space="0" w:color="000000"/>
                    <w:right w:val="single" w:sz="6" w:space="0" w:color="000000"/>
                  </w:tcBorders>
                  <w:hideMark/>
                </w:tcPr>
                <w:p w14:paraId="2B95E63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30AE119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448" w:type="dxa"/>
                  <w:tcBorders>
                    <w:top w:val="single" w:sz="6" w:space="0" w:color="000000"/>
                    <w:left w:val="single" w:sz="6" w:space="0" w:color="000000"/>
                    <w:bottom w:val="single" w:sz="6" w:space="0" w:color="000000"/>
                    <w:right w:val="single" w:sz="6" w:space="0" w:color="000000"/>
                  </w:tcBorders>
                  <w:hideMark/>
                </w:tcPr>
                <w:p w14:paraId="20E4C0F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2C6BD623"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7DDE0C4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4A89F1C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1412</w:t>
                  </w:r>
                </w:p>
              </w:tc>
              <w:tc>
                <w:tcPr>
                  <w:tcW w:w="2383" w:type="dxa"/>
                  <w:tcBorders>
                    <w:top w:val="single" w:sz="6" w:space="0" w:color="000000"/>
                    <w:left w:val="single" w:sz="6" w:space="0" w:color="000000"/>
                    <w:bottom w:val="single" w:sz="6" w:space="0" w:color="000000"/>
                    <w:right w:val="single" w:sz="6" w:space="0" w:color="000000"/>
                  </w:tcBorders>
                  <w:hideMark/>
                </w:tcPr>
                <w:p w14:paraId="290C9AE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Fosfat de diamidon</w:t>
                  </w:r>
                </w:p>
              </w:tc>
              <w:tc>
                <w:tcPr>
                  <w:tcW w:w="1002" w:type="dxa"/>
                  <w:tcBorders>
                    <w:top w:val="single" w:sz="6" w:space="0" w:color="000000"/>
                    <w:left w:val="single" w:sz="6" w:space="0" w:color="000000"/>
                    <w:bottom w:val="single" w:sz="6" w:space="0" w:color="000000"/>
                    <w:right w:val="single" w:sz="6" w:space="0" w:color="000000"/>
                  </w:tcBorders>
                  <w:hideMark/>
                </w:tcPr>
                <w:p w14:paraId="639EB02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59D8E97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448" w:type="dxa"/>
                  <w:tcBorders>
                    <w:top w:val="single" w:sz="6" w:space="0" w:color="000000"/>
                    <w:left w:val="single" w:sz="6" w:space="0" w:color="000000"/>
                    <w:bottom w:val="single" w:sz="6" w:space="0" w:color="000000"/>
                    <w:right w:val="single" w:sz="6" w:space="0" w:color="000000"/>
                  </w:tcBorders>
                  <w:hideMark/>
                </w:tcPr>
                <w:p w14:paraId="71823D0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32D95D59"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4002D72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4804D63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1413</w:t>
                  </w:r>
                </w:p>
              </w:tc>
              <w:tc>
                <w:tcPr>
                  <w:tcW w:w="2383" w:type="dxa"/>
                  <w:tcBorders>
                    <w:top w:val="single" w:sz="6" w:space="0" w:color="000000"/>
                    <w:left w:val="single" w:sz="6" w:space="0" w:color="000000"/>
                    <w:bottom w:val="single" w:sz="6" w:space="0" w:color="000000"/>
                    <w:right w:val="single" w:sz="6" w:space="0" w:color="000000"/>
                  </w:tcBorders>
                  <w:hideMark/>
                </w:tcPr>
                <w:p w14:paraId="7C9B277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Fosfat de diamidon fosfatat</w:t>
                  </w:r>
                </w:p>
              </w:tc>
              <w:tc>
                <w:tcPr>
                  <w:tcW w:w="1002" w:type="dxa"/>
                  <w:tcBorders>
                    <w:top w:val="single" w:sz="6" w:space="0" w:color="000000"/>
                    <w:left w:val="single" w:sz="6" w:space="0" w:color="000000"/>
                    <w:bottom w:val="single" w:sz="6" w:space="0" w:color="000000"/>
                    <w:right w:val="single" w:sz="6" w:space="0" w:color="000000"/>
                  </w:tcBorders>
                  <w:hideMark/>
                </w:tcPr>
                <w:p w14:paraId="6746DDF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24BF559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448" w:type="dxa"/>
                  <w:tcBorders>
                    <w:top w:val="single" w:sz="6" w:space="0" w:color="000000"/>
                    <w:left w:val="single" w:sz="6" w:space="0" w:color="000000"/>
                    <w:bottom w:val="single" w:sz="6" w:space="0" w:color="000000"/>
                    <w:right w:val="single" w:sz="6" w:space="0" w:color="000000"/>
                  </w:tcBorders>
                  <w:hideMark/>
                </w:tcPr>
                <w:p w14:paraId="5B42F5B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000F365E"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57DF007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2120B21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1414</w:t>
                  </w:r>
                </w:p>
              </w:tc>
              <w:tc>
                <w:tcPr>
                  <w:tcW w:w="2383" w:type="dxa"/>
                  <w:tcBorders>
                    <w:top w:val="single" w:sz="6" w:space="0" w:color="000000"/>
                    <w:left w:val="single" w:sz="6" w:space="0" w:color="000000"/>
                    <w:bottom w:val="single" w:sz="6" w:space="0" w:color="000000"/>
                    <w:right w:val="single" w:sz="6" w:space="0" w:color="000000"/>
                  </w:tcBorders>
                  <w:hideMark/>
                </w:tcPr>
                <w:p w14:paraId="7E5DCBD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Fosfat de diamidon acetilat</w:t>
                  </w:r>
                </w:p>
              </w:tc>
              <w:tc>
                <w:tcPr>
                  <w:tcW w:w="1002" w:type="dxa"/>
                  <w:tcBorders>
                    <w:top w:val="single" w:sz="6" w:space="0" w:color="000000"/>
                    <w:left w:val="single" w:sz="6" w:space="0" w:color="000000"/>
                    <w:bottom w:val="single" w:sz="6" w:space="0" w:color="000000"/>
                    <w:right w:val="single" w:sz="6" w:space="0" w:color="000000"/>
                  </w:tcBorders>
                  <w:hideMark/>
                </w:tcPr>
                <w:p w14:paraId="6F60DD2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72100A7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448" w:type="dxa"/>
                  <w:tcBorders>
                    <w:top w:val="single" w:sz="6" w:space="0" w:color="000000"/>
                    <w:left w:val="single" w:sz="6" w:space="0" w:color="000000"/>
                    <w:bottom w:val="single" w:sz="6" w:space="0" w:color="000000"/>
                    <w:right w:val="single" w:sz="6" w:space="0" w:color="000000"/>
                  </w:tcBorders>
                  <w:hideMark/>
                </w:tcPr>
                <w:p w14:paraId="6C6F2C9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681CE6D1"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62A5519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7B381CD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1420</w:t>
                  </w:r>
                </w:p>
              </w:tc>
              <w:tc>
                <w:tcPr>
                  <w:tcW w:w="2383" w:type="dxa"/>
                  <w:tcBorders>
                    <w:top w:val="single" w:sz="6" w:space="0" w:color="000000"/>
                    <w:left w:val="single" w:sz="6" w:space="0" w:color="000000"/>
                    <w:bottom w:val="single" w:sz="6" w:space="0" w:color="000000"/>
                    <w:right w:val="single" w:sz="6" w:space="0" w:color="000000"/>
                  </w:tcBorders>
                  <w:hideMark/>
                </w:tcPr>
                <w:p w14:paraId="32B67B4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Amidon acetilat</w:t>
                  </w:r>
                </w:p>
              </w:tc>
              <w:tc>
                <w:tcPr>
                  <w:tcW w:w="1002" w:type="dxa"/>
                  <w:tcBorders>
                    <w:top w:val="single" w:sz="6" w:space="0" w:color="000000"/>
                    <w:left w:val="single" w:sz="6" w:space="0" w:color="000000"/>
                    <w:bottom w:val="single" w:sz="6" w:space="0" w:color="000000"/>
                    <w:right w:val="single" w:sz="6" w:space="0" w:color="000000"/>
                  </w:tcBorders>
                  <w:hideMark/>
                </w:tcPr>
                <w:p w14:paraId="1DA44EA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436A19C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448" w:type="dxa"/>
                  <w:tcBorders>
                    <w:top w:val="single" w:sz="6" w:space="0" w:color="000000"/>
                    <w:left w:val="single" w:sz="6" w:space="0" w:color="000000"/>
                    <w:bottom w:val="single" w:sz="6" w:space="0" w:color="000000"/>
                    <w:right w:val="single" w:sz="6" w:space="0" w:color="000000"/>
                  </w:tcBorders>
                  <w:hideMark/>
                </w:tcPr>
                <w:p w14:paraId="586CFC6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2E973812"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37CFDE7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3C96E68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1422</w:t>
                  </w:r>
                </w:p>
              </w:tc>
              <w:tc>
                <w:tcPr>
                  <w:tcW w:w="2383" w:type="dxa"/>
                  <w:tcBorders>
                    <w:top w:val="single" w:sz="6" w:space="0" w:color="000000"/>
                    <w:left w:val="single" w:sz="6" w:space="0" w:color="000000"/>
                    <w:bottom w:val="single" w:sz="6" w:space="0" w:color="000000"/>
                    <w:right w:val="single" w:sz="6" w:space="0" w:color="000000"/>
                  </w:tcBorders>
                  <w:hideMark/>
                </w:tcPr>
                <w:p w14:paraId="0415CA3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Adipat de diamidon acetilat</w:t>
                  </w:r>
                </w:p>
              </w:tc>
              <w:tc>
                <w:tcPr>
                  <w:tcW w:w="1002" w:type="dxa"/>
                  <w:tcBorders>
                    <w:top w:val="single" w:sz="6" w:space="0" w:color="000000"/>
                    <w:left w:val="single" w:sz="6" w:space="0" w:color="000000"/>
                    <w:bottom w:val="single" w:sz="6" w:space="0" w:color="000000"/>
                    <w:right w:val="single" w:sz="6" w:space="0" w:color="000000"/>
                  </w:tcBorders>
                  <w:hideMark/>
                </w:tcPr>
                <w:p w14:paraId="52FA7FC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6F050E8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448" w:type="dxa"/>
                  <w:tcBorders>
                    <w:top w:val="single" w:sz="6" w:space="0" w:color="000000"/>
                    <w:left w:val="single" w:sz="6" w:space="0" w:color="000000"/>
                    <w:bottom w:val="single" w:sz="6" w:space="0" w:color="000000"/>
                    <w:right w:val="single" w:sz="6" w:space="0" w:color="000000"/>
                  </w:tcBorders>
                  <w:hideMark/>
                </w:tcPr>
                <w:p w14:paraId="300AEF9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176839FF"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7A4EE2C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3F5FD1A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1450</w:t>
                  </w:r>
                </w:p>
              </w:tc>
              <w:tc>
                <w:tcPr>
                  <w:tcW w:w="2383" w:type="dxa"/>
                  <w:tcBorders>
                    <w:top w:val="single" w:sz="6" w:space="0" w:color="000000"/>
                    <w:left w:val="single" w:sz="6" w:space="0" w:color="000000"/>
                    <w:bottom w:val="single" w:sz="6" w:space="0" w:color="000000"/>
                    <w:right w:val="single" w:sz="6" w:space="0" w:color="000000"/>
                  </w:tcBorders>
                  <w:hideMark/>
                </w:tcPr>
                <w:p w14:paraId="59F9CA6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Octenil succinat de amidon sodic</w:t>
                  </w:r>
                </w:p>
              </w:tc>
              <w:tc>
                <w:tcPr>
                  <w:tcW w:w="1002" w:type="dxa"/>
                  <w:tcBorders>
                    <w:top w:val="single" w:sz="6" w:space="0" w:color="000000"/>
                    <w:left w:val="single" w:sz="6" w:space="0" w:color="000000"/>
                    <w:bottom w:val="single" w:sz="6" w:space="0" w:color="000000"/>
                    <w:right w:val="single" w:sz="6" w:space="0" w:color="000000"/>
                  </w:tcBorders>
                  <w:hideMark/>
                </w:tcPr>
                <w:p w14:paraId="5ED6C51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7054880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3448" w:type="dxa"/>
                  <w:tcBorders>
                    <w:top w:val="single" w:sz="6" w:space="0" w:color="000000"/>
                    <w:left w:val="single" w:sz="6" w:space="0" w:color="000000"/>
                    <w:bottom w:val="single" w:sz="6" w:space="0" w:color="000000"/>
                    <w:right w:val="single" w:sz="6" w:space="0" w:color="000000"/>
                  </w:tcBorders>
                  <w:hideMark/>
                </w:tcPr>
                <w:p w14:paraId="75F371F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49D63C07"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1485ABB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6718D77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7326" w:type="dxa"/>
                  <w:gridSpan w:val="4"/>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515"/>
                    <w:gridCol w:w="7390"/>
                  </w:tblGrid>
                  <w:tr w:rsidR="00E72672" w:rsidRPr="00E72672" w14:paraId="281D365E" w14:textId="77777777" w:rsidTr="00E676A1">
                    <w:tc>
                      <w:tcPr>
                        <w:tcW w:w="476" w:type="dxa"/>
                        <w:hideMark/>
                      </w:tcPr>
                      <w:p w14:paraId="3F0F614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w:t>
                        </w:r>
                      </w:p>
                    </w:tc>
                    <w:tc>
                      <w:tcPr>
                        <w:tcW w:w="6835" w:type="dxa"/>
                        <w:hideMark/>
                      </w:tcPr>
                      <w:p w14:paraId="4C13A13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Aditivii pot fi adăugați individual sau în combinație</w:t>
                        </w:r>
                      </w:p>
                    </w:tc>
                  </w:tr>
                </w:tbl>
                <w:p w14:paraId="03BB7723" w14:textId="77777777" w:rsidR="00B92CF1" w:rsidRPr="00E72672" w:rsidRDefault="00B92CF1" w:rsidP="008D1355">
                  <w:pPr>
                    <w:tabs>
                      <w:tab w:val="left" w:pos="426"/>
                      <w:tab w:val="left" w:pos="993"/>
                    </w:tabs>
                    <w:jc w:val="both"/>
                    <w:rPr>
                      <w:color w:val="000000" w:themeColor="text1"/>
                    </w:rPr>
                  </w:pPr>
                </w:p>
              </w:tc>
            </w:tr>
            <w:tr w:rsidR="00E72672" w:rsidRPr="00E72672" w14:paraId="0013C034"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3AC9A8D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65601BB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7326" w:type="dxa"/>
                  <w:gridSpan w:val="4"/>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696"/>
                    <w:gridCol w:w="7209"/>
                  </w:tblGrid>
                  <w:tr w:rsidR="00E72672" w:rsidRPr="00E72672" w14:paraId="293986D8" w14:textId="77777777" w:rsidTr="00E676A1">
                    <w:tc>
                      <w:tcPr>
                        <w:tcW w:w="644" w:type="dxa"/>
                        <w:hideMark/>
                      </w:tcPr>
                      <w:p w14:paraId="33136DB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(4):</w:t>
                        </w:r>
                      </w:p>
                    </w:tc>
                    <w:tc>
                      <w:tcPr>
                        <w:tcW w:w="6667" w:type="dxa"/>
                        <w:hideMark/>
                      </w:tcPr>
                      <w:p w14:paraId="0B647DC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Nivelul maxim este exprimat ca P</w:t>
                        </w:r>
                        <w:r w:rsidRPr="00E72672">
                          <w:rPr>
                            <w:color w:val="000000" w:themeColor="text1"/>
                            <w:vertAlign w:val="subscript"/>
                          </w:rPr>
                          <w:t>2</w:t>
                        </w:r>
                        <w:r w:rsidRPr="00E72672">
                          <w:rPr>
                            <w:color w:val="000000" w:themeColor="text1"/>
                          </w:rPr>
                          <w:t>O</w:t>
                        </w:r>
                        <w:r w:rsidRPr="00E72672">
                          <w:rPr>
                            <w:color w:val="000000" w:themeColor="text1"/>
                            <w:vertAlign w:val="subscript"/>
                          </w:rPr>
                          <w:t>5</w:t>
                        </w:r>
                      </w:p>
                    </w:tc>
                  </w:tr>
                </w:tbl>
                <w:p w14:paraId="1EF6E09E" w14:textId="77777777" w:rsidR="00B92CF1" w:rsidRPr="00E72672" w:rsidRDefault="00B92CF1" w:rsidP="008D1355">
                  <w:pPr>
                    <w:tabs>
                      <w:tab w:val="left" w:pos="426"/>
                      <w:tab w:val="left" w:pos="993"/>
                    </w:tabs>
                    <w:jc w:val="both"/>
                    <w:rPr>
                      <w:color w:val="000000" w:themeColor="text1"/>
                    </w:rPr>
                  </w:pPr>
                </w:p>
              </w:tc>
            </w:tr>
            <w:tr w:rsidR="00E72672" w:rsidRPr="00E72672" w14:paraId="77BB0A29"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10C1443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6162A3B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7326" w:type="dxa"/>
                  <w:gridSpan w:val="4"/>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505"/>
                    <w:gridCol w:w="7400"/>
                  </w:tblGrid>
                  <w:tr w:rsidR="00E72672" w:rsidRPr="00E72672" w14:paraId="5F91D4D3" w14:textId="77777777" w:rsidTr="00E676A1">
                    <w:tc>
                      <w:tcPr>
                        <w:tcW w:w="467" w:type="dxa"/>
                        <w:hideMark/>
                      </w:tcPr>
                      <w:p w14:paraId="20303BC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(14):</w:t>
                        </w:r>
                      </w:p>
                    </w:tc>
                    <w:tc>
                      <w:tcPr>
                        <w:tcW w:w="6844" w:type="dxa"/>
                        <w:hideMark/>
                      </w:tcPr>
                      <w:p w14:paraId="757333A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Dacă se adaugă mai mult de una dintre substanțele E 322, E 471, E 472c și E 473 într-un produs alimentar, conținutul maxim stabilit în cazul produsului alimentar respectiv pentru fiecare din substanțele menționate scade proporțional cu cantitatea cumulată a celorlalte substanțe în produsul alimentar respectiv</w:t>
                        </w:r>
                      </w:p>
                    </w:tc>
                  </w:tr>
                </w:tbl>
                <w:p w14:paraId="789E9B5C" w14:textId="77777777" w:rsidR="00B92CF1" w:rsidRPr="00E72672" w:rsidRDefault="00B92CF1" w:rsidP="008D1355">
                  <w:pPr>
                    <w:tabs>
                      <w:tab w:val="left" w:pos="426"/>
                      <w:tab w:val="left" w:pos="993"/>
                    </w:tabs>
                    <w:jc w:val="both"/>
                    <w:rPr>
                      <w:color w:val="000000" w:themeColor="text1"/>
                    </w:rPr>
                  </w:pPr>
                </w:p>
              </w:tc>
            </w:tr>
            <w:tr w:rsidR="00E72672" w:rsidRPr="00E72672" w14:paraId="00A10335"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5D81BCE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5538ED6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7326" w:type="dxa"/>
                  <w:gridSpan w:val="4"/>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505"/>
                    <w:gridCol w:w="7400"/>
                  </w:tblGrid>
                  <w:tr w:rsidR="00E72672" w:rsidRPr="00E72672" w14:paraId="73DCCF20" w14:textId="77777777" w:rsidTr="00E676A1">
                    <w:tc>
                      <w:tcPr>
                        <w:tcW w:w="467" w:type="dxa"/>
                        <w:hideMark/>
                      </w:tcPr>
                      <w:p w14:paraId="03F8F33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(19):</w:t>
                        </w:r>
                      </w:p>
                    </w:tc>
                    <w:tc>
                      <w:tcPr>
                        <w:tcW w:w="6844" w:type="dxa"/>
                        <w:hideMark/>
                      </w:tcPr>
                      <w:p w14:paraId="0098756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304, E 306, E 307, E 308 și E 309 sunt autorizate individual sau în combinație</w:t>
                        </w:r>
                      </w:p>
                    </w:tc>
                  </w:tr>
                </w:tbl>
                <w:p w14:paraId="7902EF3E" w14:textId="77777777" w:rsidR="00B92CF1" w:rsidRPr="00E72672" w:rsidRDefault="00B92CF1" w:rsidP="008D1355">
                  <w:pPr>
                    <w:tabs>
                      <w:tab w:val="left" w:pos="426"/>
                      <w:tab w:val="left" w:pos="993"/>
                    </w:tabs>
                    <w:jc w:val="both"/>
                    <w:rPr>
                      <w:color w:val="000000" w:themeColor="text1"/>
                    </w:rPr>
                  </w:pPr>
                </w:p>
              </w:tc>
            </w:tr>
            <w:tr w:rsidR="00E72672" w:rsidRPr="00E72672" w14:paraId="6BDC5C7E"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3C04A81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630" w:type="dxa"/>
                  <w:tcBorders>
                    <w:top w:val="single" w:sz="6" w:space="0" w:color="000000"/>
                    <w:left w:val="single" w:sz="6" w:space="0" w:color="000000"/>
                    <w:bottom w:val="single" w:sz="6" w:space="0" w:color="000000"/>
                    <w:right w:val="single" w:sz="6" w:space="0" w:color="000000"/>
                  </w:tcBorders>
                  <w:hideMark/>
                </w:tcPr>
                <w:p w14:paraId="19B1A87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7326" w:type="dxa"/>
                  <w:gridSpan w:val="4"/>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505"/>
                    <w:gridCol w:w="7400"/>
                  </w:tblGrid>
                  <w:tr w:rsidR="00E72672" w:rsidRPr="00E72672" w14:paraId="0412ADF7" w14:textId="77777777" w:rsidTr="00E676A1">
                    <w:tc>
                      <w:tcPr>
                        <w:tcW w:w="467" w:type="dxa"/>
                        <w:hideMark/>
                      </w:tcPr>
                      <w:p w14:paraId="4F99ADC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(21):</w:t>
                        </w:r>
                      </w:p>
                    </w:tc>
                    <w:tc>
                      <w:tcPr>
                        <w:tcW w:w="6844" w:type="dxa"/>
                        <w:hideMark/>
                      </w:tcPr>
                      <w:p w14:paraId="55ADB55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410, E 412, E 414, E 415 și E 440 sunt autorizate individual sau în combinație</w:t>
                        </w:r>
                      </w:p>
                    </w:tc>
                  </w:tr>
                </w:tbl>
                <w:p w14:paraId="5BA88AA9" w14:textId="77777777" w:rsidR="00B92CF1" w:rsidRPr="00E72672" w:rsidRDefault="00B92CF1" w:rsidP="008D1355">
                  <w:pPr>
                    <w:tabs>
                      <w:tab w:val="left" w:pos="426"/>
                      <w:tab w:val="left" w:pos="993"/>
                    </w:tabs>
                    <w:jc w:val="both"/>
                    <w:rPr>
                      <w:color w:val="000000" w:themeColor="text1"/>
                    </w:rPr>
                  </w:pPr>
                </w:p>
              </w:tc>
            </w:tr>
          </w:tbl>
          <w:p w14:paraId="7FD54B93" w14:textId="77777777" w:rsidR="00B92CF1" w:rsidRPr="00E72672" w:rsidRDefault="00B92CF1" w:rsidP="008D1355">
            <w:pPr>
              <w:tabs>
                <w:tab w:val="left" w:pos="426"/>
                <w:tab w:val="left" w:pos="993"/>
              </w:tabs>
              <w:jc w:val="both"/>
              <w:rPr>
                <w:color w:val="000000" w:themeColor="text1"/>
              </w:rPr>
            </w:pPr>
          </w:p>
        </w:tc>
      </w:tr>
    </w:tbl>
    <w:p w14:paraId="759BFB9B"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334"/>
      </w:tblGrid>
      <w:tr w:rsidR="00B92CF1" w:rsidRPr="00E72672" w14:paraId="50453279" w14:textId="77777777" w:rsidTr="00BF2233">
        <w:tc>
          <w:tcPr>
            <w:tcW w:w="2" w:type="dxa"/>
            <w:shd w:val="clear" w:color="auto" w:fill="FFFFFF"/>
            <w:hideMark/>
          </w:tcPr>
          <w:p w14:paraId="7C1054C1" w14:textId="679BE705" w:rsidR="00B92CF1" w:rsidRPr="00E72672" w:rsidRDefault="00B92CF1" w:rsidP="008D1355">
            <w:pPr>
              <w:tabs>
                <w:tab w:val="left" w:pos="426"/>
                <w:tab w:val="left" w:pos="993"/>
              </w:tabs>
              <w:jc w:val="both"/>
              <w:rPr>
                <w:color w:val="000000" w:themeColor="text1"/>
              </w:rPr>
            </w:pPr>
          </w:p>
        </w:tc>
        <w:tc>
          <w:tcPr>
            <w:tcW w:w="9352" w:type="dxa"/>
            <w:shd w:val="clear" w:color="auto" w:fill="FFFFFF"/>
            <w:hideMark/>
          </w:tcPr>
          <w:p w14:paraId="69B55602" w14:textId="77777777" w:rsidR="00E676A1" w:rsidRPr="00E72672" w:rsidRDefault="00E676A1" w:rsidP="008D1355">
            <w:pPr>
              <w:tabs>
                <w:tab w:val="left" w:pos="426"/>
                <w:tab w:val="left" w:pos="993"/>
              </w:tabs>
              <w:jc w:val="both"/>
              <w:rPr>
                <w:color w:val="000000" w:themeColor="text1"/>
                <w:sz w:val="8"/>
                <w:szCs w:val="8"/>
              </w:rPr>
            </w:pPr>
          </w:p>
          <w:p w14:paraId="0B27CFB3" w14:textId="24F24C93" w:rsidR="00C04032" w:rsidRPr="00E72672" w:rsidRDefault="005827A4" w:rsidP="00BF2233">
            <w:pPr>
              <w:pStyle w:val="oj-normal"/>
              <w:shd w:val="clear" w:color="auto" w:fill="FFFFFF"/>
              <w:spacing w:before="0" w:beforeAutospacing="0" w:after="0" w:afterAutospacing="0" w:line="312" w:lineRule="atLeast"/>
              <w:jc w:val="both"/>
              <w:rPr>
                <w:color w:val="000000" w:themeColor="text1"/>
                <w:lang w:eastAsia="ru-MD"/>
              </w:rPr>
            </w:pPr>
            <w:r w:rsidRPr="00E72672">
              <w:rPr>
                <w:color w:val="000000" w:themeColor="text1"/>
                <w:lang w:val="pt-PT"/>
              </w:rPr>
              <w:t xml:space="preserve">             </w:t>
            </w:r>
            <w:r w:rsidR="00BF2233" w:rsidRPr="00E72672">
              <w:rPr>
                <w:color w:val="000000" w:themeColor="text1"/>
                <w:lang w:val="pt-PT"/>
              </w:rPr>
              <w:t xml:space="preserve">        </w:t>
            </w:r>
            <w:r w:rsidRPr="00E72672">
              <w:rPr>
                <w:color w:val="000000" w:themeColor="text1"/>
                <w:lang w:val="pt-PT"/>
              </w:rPr>
              <w:t xml:space="preserve"> </w:t>
            </w:r>
            <w:r w:rsidR="00BF2233" w:rsidRPr="00E72672">
              <w:rPr>
                <w:color w:val="000000" w:themeColor="text1"/>
              </w:rPr>
              <w:t>1.2.5.3</w:t>
            </w:r>
            <w:r w:rsidRPr="00E72672">
              <w:rPr>
                <w:color w:val="000000" w:themeColor="text1"/>
                <w:lang w:val="pt-PT"/>
              </w:rPr>
              <w:t>.</w:t>
            </w:r>
            <w:r w:rsidR="00E76043" w:rsidRPr="00E72672">
              <w:rPr>
                <w:color w:val="000000" w:themeColor="text1"/>
                <w:lang w:val="pt-PT"/>
              </w:rPr>
              <w:t xml:space="preserve"> </w:t>
            </w:r>
            <w:r w:rsidR="00C04032" w:rsidRPr="00E72672">
              <w:rPr>
                <w:color w:val="000000" w:themeColor="text1"/>
                <w:lang w:val="pt-PT"/>
              </w:rPr>
              <w:t>la</w:t>
            </w:r>
            <w:r w:rsidR="00C04032" w:rsidRPr="00E72672">
              <w:rPr>
                <w:color w:val="000000" w:themeColor="text1"/>
                <w:sz w:val="27"/>
                <w:szCs w:val="27"/>
              </w:rPr>
              <w:t xml:space="preserve"> </w:t>
            </w:r>
            <w:r w:rsidR="00C04032" w:rsidRPr="00E72672">
              <w:rPr>
                <w:color w:val="000000" w:themeColor="text1"/>
              </w:rPr>
              <w:t xml:space="preserve">categoria 01.10 </w:t>
            </w:r>
            <w:r w:rsidR="00C04032" w:rsidRPr="00E72672">
              <w:rPr>
                <w:i/>
                <w:iCs/>
                <w:color w:val="000000" w:themeColor="text1"/>
              </w:rPr>
              <w:t>Băuturi pe bază de lapte și produse similare destinate copiilor de vârstă mică</w:t>
            </w:r>
            <w:r w:rsidR="00C04032" w:rsidRPr="00E72672">
              <w:rPr>
                <w:color w:val="000000" w:themeColor="text1"/>
              </w:rPr>
              <w:t>:</w:t>
            </w:r>
          </w:p>
          <w:tbl>
            <w:tblPr>
              <w:tblW w:w="4958" w:type="pct"/>
              <w:shd w:val="clear" w:color="auto" w:fill="FFFFFF"/>
              <w:tblLayout w:type="fixed"/>
              <w:tblCellMar>
                <w:left w:w="0" w:type="dxa"/>
                <w:right w:w="0" w:type="dxa"/>
              </w:tblCellMar>
              <w:tblLook w:val="04A0" w:firstRow="1" w:lastRow="0" w:firstColumn="1" w:lastColumn="0" w:noHBand="0" w:noVBand="1"/>
            </w:tblPr>
            <w:tblGrid>
              <w:gridCol w:w="20"/>
              <w:gridCol w:w="9236"/>
            </w:tblGrid>
            <w:tr w:rsidR="00E72672" w:rsidRPr="00E72672" w14:paraId="589110C4" w14:textId="77777777" w:rsidTr="00BF2233">
              <w:tc>
                <w:tcPr>
                  <w:tcW w:w="11" w:type="pct"/>
                  <w:shd w:val="clear" w:color="auto" w:fill="FFFFFF"/>
                  <w:hideMark/>
                </w:tcPr>
                <w:p w14:paraId="1157BAB5" w14:textId="59B19036" w:rsidR="00C04032" w:rsidRPr="00E72672" w:rsidRDefault="00C04032" w:rsidP="002215F8">
                  <w:pPr>
                    <w:pStyle w:val="oj-normal"/>
                    <w:spacing w:before="0" w:beforeAutospacing="0" w:after="0" w:afterAutospacing="0" w:line="312" w:lineRule="atLeast"/>
                    <w:ind w:left="720"/>
                    <w:jc w:val="both"/>
                    <w:rPr>
                      <w:color w:val="000000" w:themeColor="text1"/>
                    </w:rPr>
                  </w:pPr>
                  <w:r w:rsidRPr="00E72672">
                    <w:rPr>
                      <w:color w:val="000000" w:themeColor="text1"/>
                      <w:lang w:val="pt-PT"/>
                    </w:rPr>
                    <w:t xml:space="preserve"> </w:t>
                  </w:r>
                </w:p>
              </w:tc>
              <w:tc>
                <w:tcPr>
                  <w:tcW w:w="4989" w:type="pct"/>
                  <w:shd w:val="clear" w:color="auto" w:fill="FFFFFF"/>
                  <w:hideMark/>
                </w:tcPr>
                <w:p w14:paraId="6DA25977" w14:textId="50096348" w:rsidR="00C04032" w:rsidRPr="00E72672" w:rsidRDefault="00C04032" w:rsidP="002215F8">
                  <w:pPr>
                    <w:pStyle w:val="oj-normal"/>
                    <w:spacing w:before="0" w:beforeAutospacing="0" w:after="0" w:afterAutospacing="0" w:line="312" w:lineRule="atLeast"/>
                    <w:ind w:left="75"/>
                    <w:jc w:val="both"/>
                    <w:rPr>
                      <w:color w:val="000000" w:themeColor="text1"/>
                    </w:rPr>
                  </w:pPr>
                  <w:r w:rsidRPr="00E72672">
                    <w:rPr>
                      <w:color w:val="000000" w:themeColor="text1"/>
                    </w:rPr>
                    <w:t xml:space="preserve"> </w:t>
                  </w:r>
                  <w:r w:rsidR="00BF2233" w:rsidRPr="00E72672">
                    <w:rPr>
                      <w:color w:val="000000" w:themeColor="text1"/>
                    </w:rPr>
                    <w:t xml:space="preserve">                </w:t>
                  </w:r>
                  <w:r w:rsidR="002215F8" w:rsidRPr="00E72672">
                    <w:rPr>
                      <w:color w:val="000000" w:themeColor="text1"/>
                    </w:rPr>
                    <w:t xml:space="preserve">   </w:t>
                  </w:r>
                  <w:r w:rsidR="00BF2233" w:rsidRPr="00E72672">
                    <w:rPr>
                      <w:color w:val="000000" w:themeColor="text1"/>
                    </w:rPr>
                    <w:t>1.2.5.3</w:t>
                  </w:r>
                  <w:r w:rsidR="00BF2233" w:rsidRPr="00E72672">
                    <w:rPr>
                      <w:color w:val="000000" w:themeColor="text1"/>
                      <w:lang w:val="pt-PT"/>
                    </w:rPr>
                    <w:t xml:space="preserve">.1 </w:t>
                  </w:r>
                  <w:r w:rsidRPr="00E72672">
                    <w:rPr>
                      <w:color w:val="000000" w:themeColor="text1"/>
                    </w:rPr>
                    <w:t xml:space="preserve">rubrica </w:t>
                  </w:r>
                  <w:r w:rsidRPr="00E72672">
                    <w:rPr>
                      <w:i/>
                      <w:iCs/>
                      <w:color w:val="000000" w:themeColor="text1"/>
                    </w:rPr>
                    <w:t xml:space="preserve">E 407 Caragenan </w:t>
                  </w:r>
                  <w:r w:rsidRPr="00E72672">
                    <w:rPr>
                      <w:color w:val="000000" w:themeColor="text1"/>
                    </w:rPr>
                    <w:t>va avea următorul cuprins:</w:t>
                  </w:r>
                </w:p>
                <w:p w14:paraId="34F4B16E" w14:textId="77777777" w:rsidR="00BF2233" w:rsidRPr="00E72672" w:rsidRDefault="00BF2233" w:rsidP="002215F8">
                  <w:pPr>
                    <w:pStyle w:val="oj-normal"/>
                    <w:spacing w:before="0" w:beforeAutospacing="0" w:after="0" w:afterAutospacing="0" w:line="312" w:lineRule="atLeast"/>
                    <w:ind w:left="-585" w:hanging="540"/>
                    <w:jc w:val="both"/>
                    <w:rPr>
                      <w:color w:val="000000" w:themeColor="text1"/>
                    </w:rPr>
                  </w:pPr>
                </w:p>
                <w:tbl>
                  <w:tblPr>
                    <w:tblW w:w="4716"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8"/>
                    <w:gridCol w:w="2315"/>
                    <w:gridCol w:w="3498"/>
                    <w:gridCol w:w="1263"/>
                    <w:gridCol w:w="1532"/>
                  </w:tblGrid>
                  <w:tr w:rsidR="00E72672" w:rsidRPr="00E72672" w14:paraId="45C8E63A" w14:textId="77777777" w:rsidTr="00BF2233">
                    <w:tc>
                      <w:tcPr>
                        <w:tcW w:w="51" w:type="pct"/>
                        <w:tcBorders>
                          <w:top w:val="single" w:sz="6" w:space="0" w:color="000000"/>
                          <w:left w:val="single" w:sz="6" w:space="0" w:color="000000"/>
                          <w:bottom w:val="single" w:sz="6" w:space="0" w:color="000000"/>
                          <w:right w:val="single" w:sz="6" w:space="0" w:color="000000"/>
                        </w:tcBorders>
                        <w:hideMark/>
                      </w:tcPr>
                      <w:p w14:paraId="084F0E6A" w14:textId="77777777" w:rsidR="00BF2233" w:rsidRPr="00E72672" w:rsidRDefault="00BF2233" w:rsidP="002215F8">
                        <w:pPr>
                          <w:pStyle w:val="oj-normal"/>
                          <w:spacing w:before="0" w:beforeAutospacing="0" w:after="0" w:afterAutospacing="0" w:line="312" w:lineRule="atLeast"/>
                          <w:jc w:val="both"/>
                          <w:rPr>
                            <w:color w:val="000000" w:themeColor="text1"/>
                          </w:rPr>
                        </w:pPr>
                        <w:r w:rsidRPr="00E72672">
                          <w:rPr>
                            <w:color w:val="000000" w:themeColor="text1"/>
                          </w:rPr>
                          <w:t> </w:t>
                        </w:r>
                      </w:p>
                    </w:tc>
                    <w:tc>
                      <w:tcPr>
                        <w:tcW w:w="1331" w:type="pct"/>
                        <w:tcBorders>
                          <w:top w:val="single" w:sz="6" w:space="0" w:color="000000"/>
                          <w:left w:val="single" w:sz="6" w:space="0" w:color="000000"/>
                          <w:bottom w:val="single" w:sz="6" w:space="0" w:color="000000"/>
                          <w:right w:val="single" w:sz="6" w:space="0" w:color="000000"/>
                        </w:tcBorders>
                        <w:hideMark/>
                      </w:tcPr>
                      <w:p w14:paraId="5BE8A670" w14:textId="77777777" w:rsidR="00BF2233" w:rsidRPr="00E72672" w:rsidRDefault="00BF2233" w:rsidP="002215F8">
                        <w:pPr>
                          <w:pStyle w:val="oj-tbl-txt"/>
                          <w:spacing w:before="0" w:beforeAutospacing="0" w:after="0" w:afterAutospacing="0" w:line="312" w:lineRule="atLeast"/>
                          <w:rPr>
                            <w:color w:val="000000" w:themeColor="text1"/>
                          </w:rPr>
                        </w:pPr>
                        <w:r w:rsidRPr="00E72672">
                          <w:rPr>
                            <w:color w:val="000000" w:themeColor="text1"/>
                          </w:rPr>
                          <w:t>„E 407</w:t>
                        </w:r>
                      </w:p>
                    </w:tc>
                    <w:tc>
                      <w:tcPr>
                        <w:tcW w:w="2011" w:type="pct"/>
                        <w:tcBorders>
                          <w:top w:val="single" w:sz="6" w:space="0" w:color="000000"/>
                          <w:left w:val="single" w:sz="6" w:space="0" w:color="000000"/>
                          <w:bottom w:val="single" w:sz="6" w:space="0" w:color="000000"/>
                          <w:right w:val="single" w:sz="6" w:space="0" w:color="000000"/>
                        </w:tcBorders>
                        <w:hideMark/>
                      </w:tcPr>
                      <w:p w14:paraId="0745FDCB" w14:textId="77777777" w:rsidR="00BF2233" w:rsidRPr="00E72672" w:rsidRDefault="00BF2233" w:rsidP="002215F8">
                        <w:pPr>
                          <w:pStyle w:val="oj-tbl-txt"/>
                          <w:spacing w:before="0" w:beforeAutospacing="0" w:after="0" w:afterAutospacing="0" w:line="312" w:lineRule="atLeast"/>
                          <w:rPr>
                            <w:color w:val="000000" w:themeColor="text1"/>
                          </w:rPr>
                        </w:pPr>
                        <w:proofErr w:type="spellStart"/>
                        <w:r w:rsidRPr="00E72672">
                          <w:rPr>
                            <w:color w:val="000000" w:themeColor="text1"/>
                          </w:rPr>
                          <w:t>Caragenan</w:t>
                        </w:r>
                        <w:proofErr w:type="spellEnd"/>
                      </w:p>
                    </w:tc>
                    <w:tc>
                      <w:tcPr>
                        <w:tcW w:w="726" w:type="pct"/>
                        <w:tcBorders>
                          <w:top w:val="single" w:sz="6" w:space="0" w:color="000000"/>
                          <w:left w:val="single" w:sz="6" w:space="0" w:color="000000"/>
                          <w:bottom w:val="single" w:sz="6" w:space="0" w:color="000000"/>
                          <w:right w:val="single" w:sz="6" w:space="0" w:color="000000"/>
                        </w:tcBorders>
                        <w:hideMark/>
                      </w:tcPr>
                      <w:p w14:paraId="232605D4" w14:textId="77777777" w:rsidR="00BF2233" w:rsidRPr="00E72672" w:rsidRDefault="00BF2233" w:rsidP="002215F8">
                        <w:pPr>
                          <w:pStyle w:val="oj-tbl-txt"/>
                          <w:spacing w:before="0" w:beforeAutospacing="0" w:after="0" w:afterAutospacing="0" w:line="312" w:lineRule="atLeast"/>
                          <w:rPr>
                            <w:color w:val="000000" w:themeColor="text1"/>
                          </w:rPr>
                        </w:pPr>
                        <w:r w:rsidRPr="00E72672">
                          <w:rPr>
                            <w:color w:val="000000" w:themeColor="text1"/>
                          </w:rPr>
                          <w:t>300</w:t>
                        </w:r>
                      </w:p>
                    </w:tc>
                    <w:tc>
                      <w:tcPr>
                        <w:tcW w:w="881" w:type="pct"/>
                        <w:tcBorders>
                          <w:top w:val="single" w:sz="6" w:space="0" w:color="000000"/>
                          <w:left w:val="single" w:sz="6" w:space="0" w:color="000000"/>
                          <w:bottom w:val="single" w:sz="6" w:space="0" w:color="000000"/>
                          <w:right w:val="single" w:sz="6" w:space="0" w:color="000000"/>
                        </w:tcBorders>
                        <w:hideMark/>
                      </w:tcPr>
                      <w:p w14:paraId="04BA4885" w14:textId="77777777" w:rsidR="00BF2233" w:rsidRPr="00E72672" w:rsidRDefault="00BF2233" w:rsidP="002215F8">
                        <w:pPr>
                          <w:pStyle w:val="oj-tbl-txt"/>
                          <w:spacing w:before="0" w:beforeAutospacing="0" w:after="0" w:afterAutospacing="0" w:line="312" w:lineRule="atLeast"/>
                          <w:rPr>
                            <w:color w:val="000000" w:themeColor="text1"/>
                          </w:rPr>
                        </w:pPr>
                        <w:r w:rsidRPr="00E72672">
                          <w:rPr>
                            <w:color w:val="000000" w:themeColor="text1"/>
                          </w:rPr>
                          <w:t>(X)”</w:t>
                        </w:r>
                      </w:p>
                    </w:tc>
                  </w:tr>
                </w:tbl>
                <w:p w14:paraId="4735086D" w14:textId="77777777" w:rsidR="00C04032" w:rsidRPr="00E72672" w:rsidRDefault="00C04032" w:rsidP="002215F8">
                  <w:pPr>
                    <w:rPr>
                      <w:color w:val="000000" w:themeColor="text1"/>
                    </w:rPr>
                  </w:pPr>
                </w:p>
              </w:tc>
            </w:tr>
          </w:tbl>
          <w:p w14:paraId="503D20DE" w14:textId="77777777" w:rsidR="00C04032" w:rsidRPr="00E72672" w:rsidRDefault="00C04032" w:rsidP="002215F8">
            <w:pPr>
              <w:rPr>
                <w:vanish/>
                <w:color w:val="000000" w:themeColor="text1"/>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314"/>
            </w:tblGrid>
            <w:tr w:rsidR="00E72672" w:rsidRPr="00E72672" w14:paraId="5CE1663C" w14:textId="77777777" w:rsidTr="00BF2233">
              <w:tc>
                <w:tcPr>
                  <w:tcW w:w="7" w:type="dxa"/>
                  <w:shd w:val="clear" w:color="auto" w:fill="FFFFFF"/>
                  <w:hideMark/>
                </w:tcPr>
                <w:p w14:paraId="5422D38B" w14:textId="6856FE6E" w:rsidR="00C04032" w:rsidRPr="00E72672" w:rsidRDefault="00C04032" w:rsidP="002215F8">
                  <w:pPr>
                    <w:pStyle w:val="oj-normal"/>
                    <w:spacing w:before="0" w:beforeAutospacing="0" w:after="0" w:afterAutospacing="0" w:line="312" w:lineRule="atLeast"/>
                    <w:jc w:val="both"/>
                    <w:rPr>
                      <w:color w:val="000000" w:themeColor="text1"/>
                    </w:rPr>
                  </w:pPr>
                </w:p>
              </w:tc>
              <w:tc>
                <w:tcPr>
                  <w:tcW w:w="9345" w:type="dxa"/>
                  <w:shd w:val="clear" w:color="auto" w:fill="FFFFFF"/>
                  <w:hideMark/>
                </w:tcPr>
                <w:p w14:paraId="571A4EBE" w14:textId="30DA86B8" w:rsidR="00C04032" w:rsidRPr="00E72672" w:rsidRDefault="00956615" w:rsidP="002215F8">
                  <w:pPr>
                    <w:pStyle w:val="oj-normal"/>
                    <w:spacing w:before="0" w:beforeAutospacing="0" w:after="0" w:afterAutospacing="0" w:line="312" w:lineRule="atLeast"/>
                    <w:jc w:val="both"/>
                    <w:rPr>
                      <w:color w:val="000000" w:themeColor="text1"/>
                    </w:rPr>
                  </w:pPr>
                  <w:r w:rsidRPr="00E72672">
                    <w:rPr>
                      <w:color w:val="000000" w:themeColor="text1"/>
                    </w:rPr>
                    <w:t xml:space="preserve">                  </w:t>
                  </w:r>
                  <w:r w:rsidR="002215F8" w:rsidRPr="00E72672">
                    <w:rPr>
                      <w:color w:val="000000" w:themeColor="text1"/>
                    </w:rPr>
                    <w:t xml:space="preserve">   </w:t>
                  </w:r>
                  <w:r w:rsidRPr="00E72672">
                    <w:rPr>
                      <w:color w:val="000000" w:themeColor="text1"/>
                    </w:rPr>
                    <w:t>1.2.5.3</w:t>
                  </w:r>
                  <w:r w:rsidRPr="00E72672">
                    <w:rPr>
                      <w:color w:val="000000" w:themeColor="text1"/>
                      <w:lang w:val="pt-PT"/>
                    </w:rPr>
                    <w:t xml:space="preserve">.2. </w:t>
                  </w:r>
                  <w:r w:rsidRPr="00E72672">
                    <w:rPr>
                      <w:color w:val="000000" w:themeColor="text1"/>
                    </w:rPr>
                    <w:t xml:space="preserve">rubrica </w:t>
                  </w:r>
                  <w:r w:rsidRPr="00E72672">
                    <w:rPr>
                      <w:i/>
                      <w:iCs/>
                      <w:color w:val="000000" w:themeColor="text1"/>
                    </w:rPr>
                    <w:t>E 410 Gumă din boabe de roșcove</w:t>
                  </w:r>
                  <w:r w:rsidRPr="00E72672">
                    <w:rPr>
                      <w:color w:val="000000" w:themeColor="text1"/>
                    </w:rPr>
                    <w:t xml:space="preserve"> va avea următorul cuprins:</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55"/>
                    <w:gridCol w:w="1312"/>
                    <w:gridCol w:w="5119"/>
                    <w:gridCol w:w="1688"/>
                    <w:gridCol w:w="868"/>
                    <w:gridCol w:w="156"/>
                  </w:tblGrid>
                  <w:tr w:rsidR="00E72672" w:rsidRPr="00E72672" w14:paraId="431105F8" w14:textId="77777777" w:rsidTr="00BF2233">
                    <w:tc>
                      <w:tcPr>
                        <w:tcW w:w="156" w:type="dxa"/>
                        <w:tcBorders>
                          <w:top w:val="single" w:sz="6" w:space="0" w:color="000000"/>
                          <w:left w:val="single" w:sz="6" w:space="0" w:color="000000"/>
                          <w:bottom w:val="single" w:sz="6" w:space="0" w:color="000000"/>
                          <w:right w:val="single" w:sz="6" w:space="0" w:color="000000"/>
                        </w:tcBorders>
                        <w:hideMark/>
                      </w:tcPr>
                      <w:p w14:paraId="274BA14C" w14:textId="77777777" w:rsidR="00C04032" w:rsidRPr="00E72672" w:rsidRDefault="00C04032" w:rsidP="002215F8">
                        <w:pPr>
                          <w:pStyle w:val="oj-normal"/>
                          <w:spacing w:before="0" w:beforeAutospacing="0" w:after="0" w:afterAutospacing="0" w:line="312" w:lineRule="atLeast"/>
                          <w:jc w:val="both"/>
                          <w:rPr>
                            <w:color w:val="000000" w:themeColor="text1"/>
                          </w:rPr>
                        </w:pPr>
                        <w:r w:rsidRPr="00E72672">
                          <w:rPr>
                            <w:color w:val="000000" w:themeColor="text1"/>
                          </w:rPr>
                          <w:t> </w:t>
                        </w:r>
                      </w:p>
                    </w:tc>
                    <w:tc>
                      <w:tcPr>
                        <w:tcW w:w="1316" w:type="dxa"/>
                        <w:tcBorders>
                          <w:top w:val="single" w:sz="6" w:space="0" w:color="000000"/>
                          <w:left w:val="single" w:sz="6" w:space="0" w:color="000000"/>
                          <w:bottom w:val="single" w:sz="6" w:space="0" w:color="000000"/>
                          <w:right w:val="single" w:sz="6" w:space="0" w:color="000000"/>
                        </w:tcBorders>
                        <w:hideMark/>
                      </w:tcPr>
                      <w:p w14:paraId="1B77A505" w14:textId="77777777" w:rsidR="00C04032" w:rsidRPr="00E72672" w:rsidRDefault="00C04032" w:rsidP="002215F8">
                        <w:pPr>
                          <w:pStyle w:val="oj-tbl-txt"/>
                          <w:spacing w:before="0" w:beforeAutospacing="0" w:after="0" w:afterAutospacing="0" w:line="312" w:lineRule="atLeast"/>
                          <w:rPr>
                            <w:color w:val="000000" w:themeColor="text1"/>
                          </w:rPr>
                        </w:pPr>
                        <w:r w:rsidRPr="00E72672">
                          <w:rPr>
                            <w:color w:val="000000" w:themeColor="text1"/>
                          </w:rPr>
                          <w:t>„E 410</w:t>
                        </w:r>
                      </w:p>
                    </w:tc>
                    <w:tc>
                      <w:tcPr>
                        <w:tcW w:w="5136" w:type="dxa"/>
                        <w:tcBorders>
                          <w:top w:val="single" w:sz="6" w:space="0" w:color="000000"/>
                          <w:left w:val="single" w:sz="6" w:space="0" w:color="000000"/>
                          <w:bottom w:val="single" w:sz="6" w:space="0" w:color="000000"/>
                          <w:right w:val="single" w:sz="6" w:space="0" w:color="000000"/>
                        </w:tcBorders>
                        <w:hideMark/>
                      </w:tcPr>
                      <w:p w14:paraId="5802846F" w14:textId="77777777" w:rsidR="00C04032" w:rsidRPr="00E72672" w:rsidRDefault="00C04032" w:rsidP="002215F8">
                        <w:pPr>
                          <w:pStyle w:val="oj-tbl-txt"/>
                          <w:spacing w:before="0" w:beforeAutospacing="0" w:after="0" w:afterAutospacing="0" w:line="312" w:lineRule="atLeast"/>
                          <w:rPr>
                            <w:color w:val="000000" w:themeColor="text1"/>
                            <w:lang w:val="en-US"/>
                          </w:rPr>
                        </w:pPr>
                        <w:proofErr w:type="spellStart"/>
                        <w:r w:rsidRPr="00E72672">
                          <w:rPr>
                            <w:color w:val="000000" w:themeColor="text1"/>
                            <w:lang w:val="en-US"/>
                          </w:rPr>
                          <w:t>Gumă</w:t>
                        </w:r>
                        <w:proofErr w:type="spellEnd"/>
                        <w:r w:rsidRPr="00E72672">
                          <w:rPr>
                            <w:color w:val="000000" w:themeColor="text1"/>
                            <w:lang w:val="en-US"/>
                          </w:rPr>
                          <w:t xml:space="preserve"> din </w:t>
                        </w:r>
                        <w:proofErr w:type="spellStart"/>
                        <w:r w:rsidRPr="00E72672">
                          <w:rPr>
                            <w:color w:val="000000" w:themeColor="text1"/>
                            <w:lang w:val="en-US"/>
                          </w:rPr>
                          <w:t>boabe</w:t>
                        </w:r>
                        <w:proofErr w:type="spellEnd"/>
                        <w:r w:rsidRPr="00E72672">
                          <w:rPr>
                            <w:color w:val="000000" w:themeColor="text1"/>
                            <w:lang w:val="en-US"/>
                          </w:rPr>
                          <w:t xml:space="preserve"> de </w:t>
                        </w:r>
                        <w:proofErr w:type="spellStart"/>
                        <w:r w:rsidRPr="00E72672">
                          <w:rPr>
                            <w:color w:val="000000" w:themeColor="text1"/>
                            <w:lang w:val="en-US"/>
                          </w:rPr>
                          <w:t>roșcove</w:t>
                        </w:r>
                        <w:proofErr w:type="spellEnd"/>
                      </w:p>
                    </w:tc>
                    <w:tc>
                      <w:tcPr>
                        <w:tcW w:w="1694" w:type="dxa"/>
                        <w:tcBorders>
                          <w:top w:val="single" w:sz="6" w:space="0" w:color="000000"/>
                          <w:left w:val="single" w:sz="6" w:space="0" w:color="000000"/>
                          <w:bottom w:val="single" w:sz="6" w:space="0" w:color="000000"/>
                          <w:right w:val="single" w:sz="6" w:space="0" w:color="000000"/>
                        </w:tcBorders>
                        <w:hideMark/>
                      </w:tcPr>
                      <w:p w14:paraId="739F8B6F" w14:textId="77777777" w:rsidR="00C04032" w:rsidRPr="00E72672" w:rsidRDefault="00C04032" w:rsidP="002215F8">
                        <w:pPr>
                          <w:pStyle w:val="oj-tbl-num"/>
                          <w:spacing w:before="0" w:beforeAutospacing="0" w:after="0" w:afterAutospacing="0" w:line="312" w:lineRule="atLeast"/>
                          <w:ind w:right="195"/>
                          <w:jc w:val="right"/>
                          <w:rPr>
                            <w:color w:val="000000" w:themeColor="text1"/>
                          </w:rPr>
                        </w:pPr>
                        <w:r w:rsidRPr="00E72672">
                          <w:rPr>
                            <w:color w:val="000000" w:themeColor="text1"/>
                          </w:rPr>
                          <w:t>10 000</w:t>
                        </w:r>
                      </w:p>
                    </w:tc>
                    <w:tc>
                      <w:tcPr>
                        <w:tcW w:w="871" w:type="dxa"/>
                        <w:tcBorders>
                          <w:top w:val="single" w:sz="6" w:space="0" w:color="000000"/>
                          <w:left w:val="single" w:sz="6" w:space="0" w:color="000000"/>
                          <w:bottom w:val="single" w:sz="6" w:space="0" w:color="000000"/>
                          <w:right w:val="single" w:sz="6" w:space="0" w:color="000000"/>
                        </w:tcBorders>
                        <w:hideMark/>
                      </w:tcPr>
                      <w:p w14:paraId="4AB51DDB" w14:textId="77777777" w:rsidR="00C04032" w:rsidRPr="00E72672" w:rsidRDefault="00C04032" w:rsidP="002215F8">
                        <w:pPr>
                          <w:pStyle w:val="oj-tbl-txt"/>
                          <w:spacing w:before="0" w:beforeAutospacing="0" w:after="0" w:afterAutospacing="0" w:line="312" w:lineRule="atLeast"/>
                          <w:rPr>
                            <w:color w:val="000000" w:themeColor="text1"/>
                          </w:rPr>
                        </w:pPr>
                        <w:r w:rsidRPr="00E72672">
                          <w:rPr>
                            <w:color w:val="000000" w:themeColor="text1"/>
                          </w:rPr>
                          <w:t>(X)”</w:t>
                        </w:r>
                      </w:p>
                    </w:tc>
                    <w:tc>
                      <w:tcPr>
                        <w:tcW w:w="156" w:type="dxa"/>
                        <w:tcBorders>
                          <w:top w:val="single" w:sz="6" w:space="0" w:color="000000"/>
                          <w:left w:val="single" w:sz="6" w:space="0" w:color="000000"/>
                          <w:bottom w:val="single" w:sz="6" w:space="0" w:color="000000"/>
                          <w:right w:val="single" w:sz="6" w:space="0" w:color="000000"/>
                        </w:tcBorders>
                        <w:hideMark/>
                      </w:tcPr>
                      <w:p w14:paraId="21473034" w14:textId="77777777" w:rsidR="00C04032" w:rsidRPr="00E72672" w:rsidRDefault="00C04032" w:rsidP="002215F8">
                        <w:pPr>
                          <w:pStyle w:val="oj-normal"/>
                          <w:spacing w:before="0" w:beforeAutospacing="0" w:after="0" w:afterAutospacing="0" w:line="312" w:lineRule="atLeast"/>
                          <w:jc w:val="both"/>
                          <w:rPr>
                            <w:color w:val="000000" w:themeColor="text1"/>
                          </w:rPr>
                        </w:pPr>
                        <w:r w:rsidRPr="00E72672">
                          <w:rPr>
                            <w:color w:val="000000" w:themeColor="text1"/>
                          </w:rPr>
                          <w:t> </w:t>
                        </w:r>
                      </w:p>
                    </w:tc>
                  </w:tr>
                </w:tbl>
                <w:p w14:paraId="7F1ED514" w14:textId="77777777" w:rsidR="00C04032" w:rsidRPr="00E72672" w:rsidRDefault="00C04032" w:rsidP="002215F8">
                  <w:pPr>
                    <w:rPr>
                      <w:color w:val="000000" w:themeColor="text1"/>
                    </w:rPr>
                  </w:pPr>
                </w:p>
              </w:tc>
            </w:tr>
          </w:tbl>
          <w:p w14:paraId="4E1C034F" w14:textId="77777777" w:rsidR="00C04032" w:rsidRPr="00E72672" w:rsidRDefault="00C04032" w:rsidP="00C04032">
            <w:pPr>
              <w:rPr>
                <w:vanish/>
                <w:color w:val="000000" w:themeColor="text1"/>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314"/>
            </w:tblGrid>
            <w:tr w:rsidR="00E72672" w:rsidRPr="00E72672" w14:paraId="6146B68C" w14:textId="77777777" w:rsidTr="00BF2233">
              <w:tc>
                <w:tcPr>
                  <w:tcW w:w="7" w:type="dxa"/>
                  <w:shd w:val="clear" w:color="auto" w:fill="FFFFFF"/>
                  <w:hideMark/>
                </w:tcPr>
                <w:p w14:paraId="23B7BCAD" w14:textId="648ED2A8" w:rsidR="00C04032" w:rsidRPr="00E72672" w:rsidRDefault="00C04032" w:rsidP="00C04032">
                  <w:pPr>
                    <w:pStyle w:val="oj-normal"/>
                    <w:spacing w:before="120" w:beforeAutospacing="0" w:after="0" w:afterAutospacing="0" w:line="312" w:lineRule="atLeast"/>
                    <w:jc w:val="both"/>
                    <w:rPr>
                      <w:color w:val="000000" w:themeColor="text1"/>
                    </w:rPr>
                  </w:pPr>
                  <w:r w:rsidRPr="00E72672">
                    <w:rPr>
                      <w:color w:val="000000" w:themeColor="text1"/>
                    </w:rPr>
                    <w:t xml:space="preserve"> </w:t>
                  </w:r>
                </w:p>
              </w:tc>
              <w:tc>
                <w:tcPr>
                  <w:tcW w:w="9345" w:type="dxa"/>
                  <w:shd w:val="clear" w:color="auto" w:fill="FFFFFF"/>
                  <w:hideMark/>
                </w:tcPr>
                <w:p w14:paraId="5ACDFD8E" w14:textId="53274A14" w:rsidR="00C04032" w:rsidRPr="00E72672" w:rsidRDefault="00C04032" w:rsidP="00C04032">
                  <w:pPr>
                    <w:pStyle w:val="oj-normal"/>
                    <w:spacing w:before="120" w:beforeAutospacing="0" w:after="0" w:afterAutospacing="0" w:line="312" w:lineRule="atLeast"/>
                    <w:jc w:val="both"/>
                    <w:rPr>
                      <w:color w:val="000000" w:themeColor="text1"/>
                    </w:rPr>
                  </w:pPr>
                  <w:r w:rsidRPr="00E72672">
                    <w:rPr>
                      <w:color w:val="000000" w:themeColor="text1"/>
                    </w:rPr>
                    <w:t xml:space="preserve">            </w:t>
                  </w:r>
                  <w:r w:rsidR="00956615" w:rsidRPr="00E72672">
                    <w:rPr>
                      <w:color w:val="000000" w:themeColor="text1"/>
                    </w:rPr>
                    <w:t xml:space="preserve">       </w:t>
                  </w:r>
                  <w:r w:rsidR="002215F8" w:rsidRPr="00E72672">
                    <w:rPr>
                      <w:color w:val="000000" w:themeColor="text1"/>
                    </w:rPr>
                    <w:t xml:space="preserve">  </w:t>
                  </w:r>
                  <w:r w:rsidR="00956615" w:rsidRPr="00E72672">
                    <w:rPr>
                      <w:color w:val="000000" w:themeColor="text1"/>
                    </w:rPr>
                    <w:t>1.2.5.3</w:t>
                  </w:r>
                  <w:r w:rsidR="00956615" w:rsidRPr="00E72672">
                    <w:rPr>
                      <w:color w:val="000000" w:themeColor="text1"/>
                      <w:lang w:val="pt-PT"/>
                    </w:rPr>
                    <w:t>.3</w:t>
                  </w:r>
                  <w:r w:rsidRPr="00E72672">
                    <w:rPr>
                      <w:color w:val="000000" w:themeColor="text1"/>
                    </w:rPr>
                    <w:t xml:space="preserve">. rubrica </w:t>
                  </w:r>
                  <w:r w:rsidRPr="00E72672">
                    <w:rPr>
                      <w:i/>
                      <w:iCs/>
                      <w:color w:val="000000" w:themeColor="text1"/>
                    </w:rPr>
                    <w:t>E 412 Gumă de guar</w:t>
                  </w:r>
                  <w:r w:rsidRPr="00E72672">
                    <w:rPr>
                      <w:color w:val="000000" w:themeColor="text1"/>
                    </w:rPr>
                    <w:t xml:space="preserve"> va avea următorul cuprins:</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14"/>
                    <w:gridCol w:w="1795"/>
                    <w:gridCol w:w="3578"/>
                    <w:gridCol w:w="2311"/>
                    <w:gridCol w:w="1188"/>
                    <w:gridCol w:w="212"/>
                  </w:tblGrid>
                  <w:tr w:rsidR="00E72672" w:rsidRPr="00E72672" w14:paraId="3D578987" w14:textId="77777777" w:rsidTr="00BF2233">
                    <w:tc>
                      <w:tcPr>
                        <w:tcW w:w="214" w:type="dxa"/>
                        <w:tcBorders>
                          <w:top w:val="single" w:sz="6" w:space="0" w:color="000000"/>
                          <w:left w:val="single" w:sz="6" w:space="0" w:color="000000"/>
                          <w:bottom w:val="single" w:sz="6" w:space="0" w:color="000000"/>
                          <w:right w:val="single" w:sz="6" w:space="0" w:color="000000"/>
                        </w:tcBorders>
                        <w:hideMark/>
                      </w:tcPr>
                      <w:p w14:paraId="2B852015" w14:textId="77777777" w:rsidR="00C04032" w:rsidRPr="00E72672" w:rsidRDefault="00C04032" w:rsidP="00C04032">
                        <w:pPr>
                          <w:pStyle w:val="oj-normal"/>
                          <w:spacing w:before="120" w:beforeAutospacing="0" w:after="0" w:afterAutospacing="0" w:line="312" w:lineRule="atLeast"/>
                          <w:jc w:val="both"/>
                          <w:rPr>
                            <w:color w:val="000000" w:themeColor="text1"/>
                          </w:rPr>
                        </w:pPr>
                        <w:r w:rsidRPr="00E72672">
                          <w:rPr>
                            <w:color w:val="000000" w:themeColor="text1"/>
                          </w:rPr>
                          <w:lastRenderedPageBreak/>
                          <w:t> </w:t>
                        </w:r>
                      </w:p>
                    </w:tc>
                    <w:tc>
                      <w:tcPr>
                        <w:tcW w:w="1801" w:type="dxa"/>
                        <w:tcBorders>
                          <w:top w:val="single" w:sz="6" w:space="0" w:color="000000"/>
                          <w:left w:val="single" w:sz="6" w:space="0" w:color="000000"/>
                          <w:bottom w:val="single" w:sz="6" w:space="0" w:color="000000"/>
                          <w:right w:val="single" w:sz="6" w:space="0" w:color="000000"/>
                        </w:tcBorders>
                        <w:hideMark/>
                      </w:tcPr>
                      <w:p w14:paraId="2D2C83E5" w14:textId="77777777" w:rsidR="00C04032" w:rsidRPr="00E72672" w:rsidRDefault="00C04032" w:rsidP="00C04032">
                        <w:pPr>
                          <w:pStyle w:val="oj-tbl-txt"/>
                          <w:spacing w:before="60" w:beforeAutospacing="0" w:after="60" w:afterAutospacing="0" w:line="312" w:lineRule="atLeast"/>
                          <w:rPr>
                            <w:color w:val="000000" w:themeColor="text1"/>
                          </w:rPr>
                        </w:pPr>
                        <w:r w:rsidRPr="00E72672">
                          <w:rPr>
                            <w:color w:val="000000" w:themeColor="text1"/>
                          </w:rPr>
                          <w:t>„E 412</w:t>
                        </w:r>
                      </w:p>
                    </w:tc>
                    <w:tc>
                      <w:tcPr>
                        <w:tcW w:w="3590" w:type="dxa"/>
                        <w:tcBorders>
                          <w:top w:val="single" w:sz="6" w:space="0" w:color="000000"/>
                          <w:left w:val="single" w:sz="6" w:space="0" w:color="000000"/>
                          <w:bottom w:val="single" w:sz="6" w:space="0" w:color="000000"/>
                          <w:right w:val="single" w:sz="6" w:space="0" w:color="000000"/>
                        </w:tcBorders>
                        <w:hideMark/>
                      </w:tcPr>
                      <w:p w14:paraId="1FCCBFDC" w14:textId="77777777" w:rsidR="00C04032" w:rsidRPr="00E72672" w:rsidRDefault="00C04032" w:rsidP="00C04032">
                        <w:pPr>
                          <w:pStyle w:val="oj-tbl-txt"/>
                          <w:spacing w:before="60" w:beforeAutospacing="0" w:after="60" w:afterAutospacing="0" w:line="312" w:lineRule="atLeast"/>
                          <w:rPr>
                            <w:color w:val="000000" w:themeColor="text1"/>
                          </w:rPr>
                        </w:pPr>
                        <w:proofErr w:type="spellStart"/>
                        <w:r w:rsidRPr="00E72672">
                          <w:rPr>
                            <w:color w:val="000000" w:themeColor="text1"/>
                          </w:rPr>
                          <w:t>Gumă</w:t>
                        </w:r>
                        <w:proofErr w:type="spellEnd"/>
                        <w:r w:rsidRPr="00E72672">
                          <w:rPr>
                            <w:color w:val="000000" w:themeColor="text1"/>
                          </w:rPr>
                          <w:t xml:space="preserve"> </w:t>
                        </w:r>
                        <w:proofErr w:type="spellStart"/>
                        <w:r w:rsidRPr="00E72672">
                          <w:rPr>
                            <w:color w:val="000000" w:themeColor="text1"/>
                          </w:rPr>
                          <w:t>de</w:t>
                        </w:r>
                        <w:proofErr w:type="spellEnd"/>
                        <w:r w:rsidRPr="00E72672">
                          <w:rPr>
                            <w:color w:val="000000" w:themeColor="text1"/>
                          </w:rPr>
                          <w:t xml:space="preserve"> </w:t>
                        </w:r>
                        <w:proofErr w:type="spellStart"/>
                        <w:r w:rsidRPr="00E72672">
                          <w:rPr>
                            <w:color w:val="000000" w:themeColor="text1"/>
                          </w:rPr>
                          <w:t>guar</w:t>
                        </w:r>
                        <w:proofErr w:type="spellEnd"/>
                      </w:p>
                    </w:tc>
                    <w:tc>
                      <w:tcPr>
                        <w:tcW w:w="2319" w:type="dxa"/>
                        <w:tcBorders>
                          <w:top w:val="single" w:sz="6" w:space="0" w:color="000000"/>
                          <w:left w:val="single" w:sz="6" w:space="0" w:color="000000"/>
                          <w:bottom w:val="single" w:sz="6" w:space="0" w:color="000000"/>
                          <w:right w:val="single" w:sz="6" w:space="0" w:color="000000"/>
                        </w:tcBorders>
                        <w:hideMark/>
                      </w:tcPr>
                      <w:p w14:paraId="0CE92255" w14:textId="77777777" w:rsidR="00C04032" w:rsidRPr="00E72672" w:rsidRDefault="00C04032" w:rsidP="00C04032">
                        <w:pPr>
                          <w:pStyle w:val="oj-tbl-num"/>
                          <w:spacing w:before="60" w:beforeAutospacing="0" w:after="60" w:afterAutospacing="0" w:line="312" w:lineRule="atLeast"/>
                          <w:ind w:right="195"/>
                          <w:jc w:val="right"/>
                          <w:rPr>
                            <w:color w:val="000000" w:themeColor="text1"/>
                          </w:rPr>
                        </w:pPr>
                        <w:r w:rsidRPr="00E72672">
                          <w:rPr>
                            <w:color w:val="000000" w:themeColor="text1"/>
                          </w:rPr>
                          <w:t>10 000</w:t>
                        </w:r>
                      </w:p>
                    </w:tc>
                    <w:tc>
                      <w:tcPr>
                        <w:tcW w:w="1192" w:type="dxa"/>
                        <w:tcBorders>
                          <w:top w:val="single" w:sz="6" w:space="0" w:color="000000"/>
                          <w:left w:val="single" w:sz="6" w:space="0" w:color="000000"/>
                          <w:bottom w:val="single" w:sz="6" w:space="0" w:color="000000"/>
                          <w:right w:val="single" w:sz="6" w:space="0" w:color="000000"/>
                        </w:tcBorders>
                        <w:hideMark/>
                      </w:tcPr>
                      <w:p w14:paraId="66D6CE53" w14:textId="77777777" w:rsidR="00C04032" w:rsidRPr="00E72672" w:rsidRDefault="00C04032" w:rsidP="00C04032">
                        <w:pPr>
                          <w:pStyle w:val="oj-tbl-txt"/>
                          <w:spacing w:before="60" w:beforeAutospacing="0" w:after="60" w:afterAutospacing="0" w:line="312" w:lineRule="atLeast"/>
                          <w:rPr>
                            <w:color w:val="000000" w:themeColor="text1"/>
                          </w:rPr>
                        </w:pPr>
                        <w:r w:rsidRPr="00E72672">
                          <w:rPr>
                            <w:color w:val="000000" w:themeColor="text1"/>
                          </w:rPr>
                          <w:t>(X)”</w:t>
                        </w:r>
                      </w:p>
                    </w:tc>
                    <w:tc>
                      <w:tcPr>
                        <w:tcW w:w="213" w:type="dxa"/>
                        <w:tcBorders>
                          <w:top w:val="single" w:sz="6" w:space="0" w:color="000000"/>
                          <w:left w:val="single" w:sz="6" w:space="0" w:color="000000"/>
                          <w:bottom w:val="single" w:sz="6" w:space="0" w:color="000000"/>
                          <w:right w:val="single" w:sz="6" w:space="0" w:color="000000"/>
                        </w:tcBorders>
                        <w:hideMark/>
                      </w:tcPr>
                      <w:p w14:paraId="59B62FE0" w14:textId="77777777" w:rsidR="00C04032" w:rsidRPr="00E72672" w:rsidRDefault="00C04032" w:rsidP="00C04032">
                        <w:pPr>
                          <w:pStyle w:val="oj-normal"/>
                          <w:spacing w:before="120" w:beforeAutospacing="0" w:after="0" w:afterAutospacing="0" w:line="312" w:lineRule="atLeast"/>
                          <w:jc w:val="both"/>
                          <w:rPr>
                            <w:color w:val="000000" w:themeColor="text1"/>
                          </w:rPr>
                        </w:pPr>
                        <w:r w:rsidRPr="00E72672">
                          <w:rPr>
                            <w:color w:val="000000" w:themeColor="text1"/>
                          </w:rPr>
                          <w:t> </w:t>
                        </w:r>
                      </w:p>
                    </w:tc>
                  </w:tr>
                </w:tbl>
                <w:p w14:paraId="6243E21F" w14:textId="77777777" w:rsidR="00C04032" w:rsidRPr="00E72672" w:rsidRDefault="00C04032" w:rsidP="00C04032">
                  <w:pPr>
                    <w:rPr>
                      <w:color w:val="000000" w:themeColor="text1"/>
                    </w:rPr>
                  </w:pPr>
                </w:p>
              </w:tc>
            </w:tr>
          </w:tbl>
          <w:p w14:paraId="70D5F94A" w14:textId="77777777" w:rsidR="00C04032" w:rsidRPr="00E72672" w:rsidRDefault="00C04032" w:rsidP="00C04032">
            <w:pPr>
              <w:rPr>
                <w:vanish/>
                <w:color w:val="000000" w:themeColor="text1"/>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314"/>
            </w:tblGrid>
            <w:tr w:rsidR="00E72672" w:rsidRPr="00E72672" w14:paraId="16968D18" w14:textId="77777777" w:rsidTr="00BF2233">
              <w:tc>
                <w:tcPr>
                  <w:tcW w:w="6" w:type="dxa"/>
                  <w:shd w:val="clear" w:color="auto" w:fill="FFFFFF"/>
                  <w:hideMark/>
                </w:tcPr>
                <w:p w14:paraId="5BC98351" w14:textId="5ED5D735" w:rsidR="00C04032" w:rsidRPr="00E72672" w:rsidRDefault="00C04032" w:rsidP="00C04032">
                  <w:pPr>
                    <w:pStyle w:val="oj-normal"/>
                    <w:spacing w:before="120" w:beforeAutospacing="0" w:after="0" w:afterAutospacing="0" w:line="312" w:lineRule="atLeast"/>
                    <w:jc w:val="both"/>
                    <w:rPr>
                      <w:color w:val="000000" w:themeColor="text1"/>
                    </w:rPr>
                  </w:pPr>
                  <w:r w:rsidRPr="00E72672">
                    <w:rPr>
                      <w:color w:val="000000" w:themeColor="text1"/>
                    </w:rPr>
                    <w:t xml:space="preserve"> </w:t>
                  </w:r>
                </w:p>
              </w:tc>
              <w:tc>
                <w:tcPr>
                  <w:tcW w:w="9346" w:type="dxa"/>
                  <w:shd w:val="clear" w:color="auto" w:fill="FFFFFF"/>
                  <w:hideMark/>
                </w:tcPr>
                <w:p w14:paraId="5CBFA8F2" w14:textId="4B10D1A7" w:rsidR="00C04032" w:rsidRPr="00E72672" w:rsidRDefault="00956615" w:rsidP="00C04032">
                  <w:pPr>
                    <w:pStyle w:val="oj-normal"/>
                    <w:spacing w:before="120" w:beforeAutospacing="0" w:after="0" w:afterAutospacing="0" w:line="312" w:lineRule="atLeast"/>
                    <w:jc w:val="both"/>
                    <w:rPr>
                      <w:color w:val="000000" w:themeColor="text1"/>
                    </w:rPr>
                  </w:pPr>
                  <w:r w:rsidRPr="00E72672">
                    <w:rPr>
                      <w:color w:val="000000" w:themeColor="text1"/>
                    </w:rPr>
                    <w:t xml:space="preserve">                   </w:t>
                  </w:r>
                  <w:r w:rsidR="002215F8" w:rsidRPr="00E72672">
                    <w:rPr>
                      <w:color w:val="000000" w:themeColor="text1"/>
                    </w:rPr>
                    <w:t xml:space="preserve">  </w:t>
                  </w:r>
                  <w:r w:rsidRPr="00E72672">
                    <w:rPr>
                      <w:color w:val="000000" w:themeColor="text1"/>
                    </w:rPr>
                    <w:t>1.2.5.3</w:t>
                  </w:r>
                  <w:r w:rsidRPr="00E72672">
                    <w:rPr>
                      <w:color w:val="000000" w:themeColor="text1"/>
                      <w:lang w:val="pt-PT"/>
                    </w:rPr>
                    <w:t>.4</w:t>
                  </w:r>
                  <w:r w:rsidR="00C04032" w:rsidRPr="00E72672">
                    <w:rPr>
                      <w:color w:val="000000" w:themeColor="text1"/>
                    </w:rPr>
                    <w:t>. rubrica E 414 Gumă arabică (gumă de acacia)  va avea următorul cuprins:</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44"/>
                    <w:gridCol w:w="1222"/>
                    <w:gridCol w:w="5404"/>
                    <w:gridCol w:w="1574"/>
                    <w:gridCol w:w="809"/>
                    <w:gridCol w:w="145"/>
                  </w:tblGrid>
                  <w:tr w:rsidR="00E72672" w:rsidRPr="00E72672" w14:paraId="074EC1C4" w14:textId="77777777" w:rsidTr="00BF2233">
                    <w:tc>
                      <w:tcPr>
                        <w:tcW w:w="145" w:type="dxa"/>
                        <w:tcBorders>
                          <w:top w:val="single" w:sz="6" w:space="0" w:color="000000"/>
                          <w:left w:val="single" w:sz="6" w:space="0" w:color="000000"/>
                          <w:bottom w:val="single" w:sz="6" w:space="0" w:color="000000"/>
                          <w:right w:val="single" w:sz="6" w:space="0" w:color="000000"/>
                        </w:tcBorders>
                        <w:hideMark/>
                      </w:tcPr>
                      <w:p w14:paraId="3FC122AE" w14:textId="77777777" w:rsidR="00C04032" w:rsidRPr="00E72672" w:rsidRDefault="00C04032" w:rsidP="00C04032">
                        <w:pPr>
                          <w:pStyle w:val="oj-normal"/>
                          <w:spacing w:before="120" w:beforeAutospacing="0" w:after="0" w:afterAutospacing="0" w:line="312" w:lineRule="atLeast"/>
                          <w:jc w:val="both"/>
                          <w:rPr>
                            <w:color w:val="000000" w:themeColor="text1"/>
                          </w:rPr>
                        </w:pPr>
                        <w:r w:rsidRPr="00E72672">
                          <w:rPr>
                            <w:color w:val="000000" w:themeColor="text1"/>
                          </w:rPr>
                          <w:t> </w:t>
                        </w:r>
                      </w:p>
                    </w:tc>
                    <w:tc>
                      <w:tcPr>
                        <w:tcW w:w="1226" w:type="dxa"/>
                        <w:tcBorders>
                          <w:top w:val="single" w:sz="6" w:space="0" w:color="000000"/>
                          <w:left w:val="single" w:sz="6" w:space="0" w:color="000000"/>
                          <w:bottom w:val="single" w:sz="6" w:space="0" w:color="000000"/>
                          <w:right w:val="single" w:sz="6" w:space="0" w:color="000000"/>
                        </w:tcBorders>
                        <w:hideMark/>
                      </w:tcPr>
                      <w:p w14:paraId="6F5C5416" w14:textId="77777777" w:rsidR="00C04032" w:rsidRPr="00E72672" w:rsidRDefault="00C04032" w:rsidP="00C04032">
                        <w:pPr>
                          <w:pStyle w:val="oj-tbl-txt"/>
                          <w:spacing w:before="60" w:beforeAutospacing="0" w:after="60" w:afterAutospacing="0" w:line="312" w:lineRule="atLeast"/>
                          <w:rPr>
                            <w:color w:val="000000" w:themeColor="text1"/>
                          </w:rPr>
                        </w:pPr>
                        <w:r w:rsidRPr="00E72672">
                          <w:rPr>
                            <w:color w:val="000000" w:themeColor="text1"/>
                          </w:rPr>
                          <w:t>„E 414</w:t>
                        </w:r>
                      </w:p>
                    </w:tc>
                    <w:tc>
                      <w:tcPr>
                        <w:tcW w:w="5423" w:type="dxa"/>
                        <w:tcBorders>
                          <w:top w:val="single" w:sz="6" w:space="0" w:color="000000"/>
                          <w:left w:val="single" w:sz="6" w:space="0" w:color="000000"/>
                          <w:bottom w:val="single" w:sz="6" w:space="0" w:color="000000"/>
                          <w:right w:val="single" w:sz="6" w:space="0" w:color="000000"/>
                        </w:tcBorders>
                        <w:hideMark/>
                      </w:tcPr>
                      <w:p w14:paraId="4412B8E4" w14:textId="77777777" w:rsidR="00C04032" w:rsidRPr="00E72672" w:rsidRDefault="00C04032" w:rsidP="00C04032">
                        <w:pPr>
                          <w:pStyle w:val="oj-tbl-txt"/>
                          <w:spacing w:before="60" w:beforeAutospacing="0" w:after="60" w:afterAutospacing="0" w:line="312" w:lineRule="atLeast"/>
                          <w:rPr>
                            <w:color w:val="000000" w:themeColor="text1"/>
                            <w:lang w:val="en-US"/>
                          </w:rPr>
                        </w:pPr>
                        <w:proofErr w:type="spellStart"/>
                        <w:r w:rsidRPr="00E72672">
                          <w:rPr>
                            <w:color w:val="000000" w:themeColor="text1"/>
                            <w:lang w:val="en-US"/>
                          </w:rPr>
                          <w:t>Gumă</w:t>
                        </w:r>
                        <w:proofErr w:type="spellEnd"/>
                        <w:r w:rsidRPr="00E72672">
                          <w:rPr>
                            <w:color w:val="000000" w:themeColor="text1"/>
                            <w:lang w:val="en-US"/>
                          </w:rPr>
                          <w:t xml:space="preserve"> </w:t>
                        </w:r>
                        <w:proofErr w:type="spellStart"/>
                        <w:r w:rsidRPr="00E72672">
                          <w:rPr>
                            <w:color w:val="000000" w:themeColor="text1"/>
                            <w:lang w:val="en-US"/>
                          </w:rPr>
                          <w:t>arabică</w:t>
                        </w:r>
                        <w:proofErr w:type="spellEnd"/>
                        <w:r w:rsidRPr="00E72672">
                          <w:rPr>
                            <w:color w:val="000000" w:themeColor="text1"/>
                            <w:lang w:val="en-US"/>
                          </w:rPr>
                          <w:t xml:space="preserve"> (</w:t>
                        </w:r>
                        <w:proofErr w:type="spellStart"/>
                        <w:r w:rsidRPr="00E72672">
                          <w:rPr>
                            <w:color w:val="000000" w:themeColor="text1"/>
                            <w:lang w:val="en-US"/>
                          </w:rPr>
                          <w:t>gumă</w:t>
                        </w:r>
                        <w:proofErr w:type="spellEnd"/>
                        <w:r w:rsidRPr="00E72672">
                          <w:rPr>
                            <w:color w:val="000000" w:themeColor="text1"/>
                            <w:lang w:val="en-US"/>
                          </w:rPr>
                          <w:t xml:space="preserve"> de acacia)</w:t>
                        </w:r>
                      </w:p>
                    </w:tc>
                    <w:tc>
                      <w:tcPr>
                        <w:tcW w:w="1579" w:type="dxa"/>
                        <w:tcBorders>
                          <w:top w:val="single" w:sz="6" w:space="0" w:color="000000"/>
                          <w:left w:val="single" w:sz="6" w:space="0" w:color="000000"/>
                          <w:bottom w:val="single" w:sz="6" w:space="0" w:color="000000"/>
                          <w:right w:val="single" w:sz="6" w:space="0" w:color="000000"/>
                        </w:tcBorders>
                        <w:hideMark/>
                      </w:tcPr>
                      <w:p w14:paraId="1D4BE80F" w14:textId="77777777" w:rsidR="00C04032" w:rsidRPr="00E72672" w:rsidRDefault="00C04032" w:rsidP="00C04032">
                        <w:pPr>
                          <w:pStyle w:val="oj-tbl-num"/>
                          <w:spacing w:before="60" w:beforeAutospacing="0" w:after="60" w:afterAutospacing="0" w:line="312" w:lineRule="atLeast"/>
                          <w:ind w:right="195"/>
                          <w:jc w:val="right"/>
                          <w:rPr>
                            <w:color w:val="000000" w:themeColor="text1"/>
                          </w:rPr>
                        </w:pPr>
                        <w:r w:rsidRPr="00E72672">
                          <w:rPr>
                            <w:color w:val="000000" w:themeColor="text1"/>
                          </w:rPr>
                          <w:t>10 000</w:t>
                        </w:r>
                      </w:p>
                    </w:tc>
                    <w:tc>
                      <w:tcPr>
                        <w:tcW w:w="812" w:type="dxa"/>
                        <w:tcBorders>
                          <w:top w:val="single" w:sz="6" w:space="0" w:color="000000"/>
                          <w:left w:val="single" w:sz="6" w:space="0" w:color="000000"/>
                          <w:bottom w:val="single" w:sz="6" w:space="0" w:color="000000"/>
                          <w:right w:val="single" w:sz="6" w:space="0" w:color="000000"/>
                        </w:tcBorders>
                        <w:hideMark/>
                      </w:tcPr>
                      <w:p w14:paraId="04124A24" w14:textId="77777777" w:rsidR="00C04032" w:rsidRPr="00E72672" w:rsidRDefault="00C04032" w:rsidP="00C04032">
                        <w:pPr>
                          <w:pStyle w:val="oj-tbl-txt"/>
                          <w:spacing w:before="60" w:beforeAutospacing="0" w:after="60" w:afterAutospacing="0" w:line="312" w:lineRule="atLeast"/>
                          <w:rPr>
                            <w:color w:val="000000" w:themeColor="text1"/>
                          </w:rPr>
                        </w:pPr>
                        <w:r w:rsidRPr="00E72672">
                          <w:rPr>
                            <w:color w:val="000000" w:themeColor="text1"/>
                          </w:rPr>
                          <w:t>(X)”</w:t>
                        </w:r>
                      </w:p>
                    </w:tc>
                    <w:tc>
                      <w:tcPr>
                        <w:tcW w:w="145" w:type="dxa"/>
                        <w:tcBorders>
                          <w:top w:val="single" w:sz="6" w:space="0" w:color="000000"/>
                          <w:left w:val="single" w:sz="6" w:space="0" w:color="000000"/>
                          <w:bottom w:val="single" w:sz="6" w:space="0" w:color="000000"/>
                          <w:right w:val="single" w:sz="6" w:space="0" w:color="000000"/>
                        </w:tcBorders>
                        <w:hideMark/>
                      </w:tcPr>
                      <w:p w14:paraId="4CB2ED84" w14:textId="77777777" w:rsidR="00C04032" w:rsidRPr="00E72672" w:rsidRDefault="00C04032" w:rsidP="00C04032">
                        <w:pPr>
                          <w:pStyle w:val="oj-normal"/>
                          <w:spacing w:before="120" w:beforeAutospacing="0" w:after="0" w:afterAutospacing="0" w:line="312" w:lineRule="atLeast"/>
                          <w:jc w:val="both"/>
                          <w:rPr>
                            <w:color w:val="000000" w:themeColor="text1"/>
                          </w:rPr>
                        </w:pPr>
                        <w:r w:rsidRPr="00E72672">
                          <w:rPr>
                            <w:color w:val="000000" w:themeColor="text1"/>
                          </w:rPr>
                          <w:t> </w:t>
                        </w:r>
                      </w:p>
                    </w:tc>
                  </w:tr>
                </w:tbl>
                <w:p w14:paraId="736C2363" w14:textId="77777777" w:rsidR="00C04032" w:rsidRPr="00E72672" w:rsidRDefault="00C04032" w:rsidP="00C04032">
                  <w:pPr>
                    <w:rPr>
                      <w:color w:val="000000" w:themeColor="text1"/>
                    </w:rPr>
                  </w:pPr>
                </w:p>
              </w:tc>
            </w:tr>
          </w:tbl>
          <w:p w14:paraId="28AF9C93" w14:textId="77777777" w:rsidR="00C04032" w:rsidRPr="00E72672" w:rsidRDefault="00C04032" w:rsidP="00C04032">
            <w:pPr>
              <w:rPr>
                <w:vanish/>
                <w:color w:val="000000" w:themeColor="text1"/>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314"/>
            </w:tblGrid>
            <w:tr w:rsidR="00E72672" w:rsidRPr="00E72672" w14:paraId="753F5728" w14:textId="77777777" w:rsidTr="00BF2233">
              <w:tc>
                <w:tcPr>
                  <w:tcW w:w="8" w:type="dxa"/>
                  <w:shd w:val="clear" w:color="auto" w:fill="FFFFFF"/>
                  <w:hideMark/>
                </w:tcPr>
                <w:p w14:paraId="7416787C" w14:textId="65F3E0EA" w:rsidR="00C04032" w:rsidRPr="00E72672" w:rsidRDefault="00C04032" w:rsidP="00C04032">
                  <w:pPr>
                    <w:pStyle w:val="oj-normal"/>
                    <w:spacing w:before="120" w:beforeAutospacing="0" w:after="0" w:afterAutospacing="0" w:line="312" w:lineRule="atLeast"/>
                    <w:jc w:val="both"/>
                    <w:rPr>
                      <w:color w:val="000000" w:themeColor="text1"/>
                    </w:rPr>
                  </w:pPr>
                </w:p>
              </w:tc>
              <w:tc>
                <w:tcPr>
                  <w:tcW w:w="9344" w:type="dxa"/>
                  <w:shd w:val="clear" w:color="auto" w:fill="FFFFFF"/>
                  <w:hideMark/>
                </w:tcPr>
                <w:p w14:paraId="1D191905" w14:textId="5D09C1C5" w:rsidR="00C04032" w:rsidRPr="00E72672" w:rsidRDefault="00956615" w:rsidP="00C04032">
                  <w:pPr>
                    <w:pStyle w:val="oj-normal"/>
                    <w:spacing w:before="120" w:beforeAutospacing="0" w:after="0" w:afterAutospacing="0" w:line="312" w:lineRule="atLeast"/>
                    <w:jc w:val="both"/>
                    <w:rPr>
                      <w:color w:val="000000" w:themeColor="text1"/>
                    </w:rPr>
                  </w:pPr>
                  <w:r w:rsidRPr="00E72672">
                    <w:rPr>
                      <w:color w:val="000000" w:themeColor="text1"/>
                    </w:rPr>
                    <w:t xml:space="preserve">                </w:t>
                  </w:r>
                  <w:r w:rsidR="002215F8" w:rsidRPr="00E72672">
                    <w:rPr>
                      <w:color w:val="000000" w:themeColor="text1"/>
                    </w:rPr>
                    <w:t xml:space="preserve">    </w:t>
                  </w:r>
                  <w:r w:rsidRPr="00E72672">
                    <w:rPr>
                      <w:color w:val="000000" w:themeColor="text1"/>
                    </w:rPr>
                    <w:t xml:space="preserve"> 1.2.5.3</w:t>
                  </w:r>
                  <w:r w:rsidRPr="00E72672">
                    <w:rPr>
                      <w:color w:val="000000" w:themeColor="text1"/>
                      <w:lang w:val="pt-PT"/>
                    </w:rPr>
                    <w:t>.4</w:t>
                  </w:r>
                  <w:r w:rsidRPr="00E72672">
                    <w:rPr>
                      <w:color w:val="000000" w:themeColor="text1"/>
                    </w:rPr>
                    <w:t xml:space="preserve">. </w:t>
                  </w:r>
                  <w:r w:rsidR="00C04032" w:rsidRPr="00E72672">
                    <w:rPr>
                      <w:color w:val="000000" w:themeColor="text1"/>
                    </w:rPr>
                    <w:t>rubrica E 415 Gumă de xantan va avea următorul cuprins:</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02"/>
                    <w:gridCol w:w="1695"/>
                    <w:gridCol w:w="3899"/>
                    <w:gridCol w:w="2181"/>
                    <w:gridCol w:w="1121"/>
                    <w:gridCol w:w="200"/>
                  </w:tblGrid>
                  <w:tr w:rsidR="00E72672" w:rsidRPr="00E72672" w14:paraId="35D052DA" w14:textId="77777777" w:rsidTr="00BF2233">
                    <w:tc>
                      <w:tcPr>
                        <w:tcW w:w="202" w:type="dxa"/>
                        <w:tcBorders>
                          <w:top w:val="single" w:sz="6" w:space="0" w:color="000000"/>
                          <w:left w:val="single" w:sz="6" w:space="0" w:color="000000"/>
                          <w:bottom w:val="single" w:sz="6" w:space="0" w:color="000000"/>
                          <w:right w:val="single" w:sz="6" w:space="0" w:color="000000"/>
                        </w:tcBorders>
                        <w:hideMark/>
                      </w:tcPr>
                      <w:p w14:paraId="66E1A4EA" w14:textId="77777777" w:rsidR="00C04032" w:rsidRPr="00E72672" w:rsidRDefault="00C04032" w:rsidP="00C04032">
                        <w:pPr>
                          <w:pStyle w:val="oj-normal"/>
                          <w:spacing w:before="120" w:beforeAutospacing="0" w:after="0" w:afterAutospacing="0" w:line="312" w:lineRule="atLeast"/>
                          <w:jc w:val="both"/>
                          <w:rPr>
                            <w:color w:val="000000" w:themeColor="text1"/>
                          </w:rPr>
                        </w:pPr>
                        <w:r w:rsidRPr="00E72672">
                          <w:rPr>
                            <w:color w:val="000000" w:themeColor="text1"/>
                          </w:rPr>
                          <w:t> </w:t>
                        </w:r>
                      </w:p>
                    </w:tc>
                    <w:tc>
                      <w:tcPr>
                        <w:tcW w:w="1700" w:type="dxa"/>
                        <w:tcBorders>
                          <w:top w:val="single" w:sz="6" w:space="0" w:color="000000"/>
                          <w:left w:val="single" w:sz="6" w:space="0" w:color="000000"/>
                          <w:bottom w:val="single" w:sz="6" w:space="0" w:color="000000"/>
                          <w:right w:val="single" w:sz="6" w:space="0" w:color="000000"/>
                        </w:tcBorders>
                        <w:hideMark/>
                      </w:tcPr>
                      <w:p w14:paraId="79808583" w14:textId="77777777" w:rsidR="00C04032" w:rsidRPr="00E72672" w:rsidRDefault="00C04032" w:rsidP="00C04032">
                        <w:pPr>
                          <w:pStyle w:val="oj-tbl-txt"/>
                          <w:spacing w:before="60" w:beforeAutospacing="0" w:after="60" w:afterAutospacing="0" w:line="312" w:lineRule="atLeast"/>
                          <w:rPr>
                            <w:color w:val="000000" w:themeColor="text1"/>
                          </w:rPr>
                        </w:pPr>
                        <w:r w:rsidRPr="00E72672">
                          <w:rPr>
                            <w:color w:val="000000" w:themeColor="text1"/>
                          </w:rPr>
                          <w:t>„E 415</w:t>
                        </w:r>
                      </w:p>
                    </w:tc>
                    <w:tc>
                      <w:tcPr>
                        <w:tcW w:w="3912" w:type="dxa"/>
                        <w:tcBorders>
                          <w:top w:val="single" w:sz="6" w:space="0" w:color="000000"/>
                          <w:left w:val="single" w:sz="6" w:space="0" w:color="000000"/>
                          <w:bottom w:val="single" w:sz="6" w:space="0" w:color="000000"/>
                          <w:right w:val="single" w:sz="6" w:space="0" w:color="000000"/>
                        </w:tcBorders>
                        <w:hideMark/>
                      </w:tcPr>
                      <w:p w14:paraId="528EF0FE" w14:textId="77777777" w:rsidR="00C04032" w:rsidRPr="00E72672" w:rsidRDefault="00C04032" w:rsidP="00C04032">
                        <w:pPr>
                          <w:pStyle w:val="oj-tbl-txt"/>
                          <w:spacing w:before="60" w:beforeAutospacing="0" w:after="60" w:afterAutospacing="0" w:line="312" w:lineRule="atLeast"/>
                          <w:rPr>
                            <w:color w:val="000000" w:themeColor="text1"/>
                          </w:rPr>
                        </w:pPr>
                        <w:proofErr w:type="spellStart"/>
                        <w:r w:rsidRPr="00E72672">
                          <w:rPr>
                            <w:color w:val="000000" w:themeColor="text1"/>
                          </w:rPr>
                          <w:t>Gumă</w:t>
                        </w:r>
                        <w:proofErr w:type="spellEnd"/>
                        <w:r w:rsidRPr="00E72672">
                          <w:rPr>
                            <w:color w:val="000000" w:themeColor="text1"/>
                          </w:rPr>
                          <w:t xml:space="preserve"> </w:t>
                        </w:r>
                        <w:proofErr w:type="spellStart"/>
                        <w:r w:rsidRPr="00E72672">
                          <w:rPr>
                            <w:color w:val="000000" w:themeColor="text1"/>
                          </w:rPr>
                          <w:t>de</w:t>
                        </w:r>
                        <w:proofErr w:type="spellEnd"/>
                        <w:r w:rsidRPr="00E72672">
                          <w:rPr>
                            <w:color w:val="000000" w:themeColor="text1"/>
                          </w:rPr>
                          <w:t xml:space="preserve"> </w:t>
                        </w:r>
                        <w:proofErr w:type="spellStart"/>
                        <w:r w:rsidRPr="00E72672">
                          <w:rPr>
                            <w:color w:val="000000" w:themeColor="text1"/>
                          </w:rPr>
                          <w:t>xantan</w:t>
                        </w:r>
                        <w:proofErr w:type="spellEnd"/>
                      </w:p>
                    </w:tc>
                    <w:tc>
                      <w:tcPr>
                        <w:tcW w:w="2188" w:type="dxa"/>
                        <w:tcBorders>
                          <w:top w:val="single" w:sz="6" w:space="0" w:color="000000"/>
                          <w:left w:val="single" w:sz="6" w:space="0" w:color="000000"/>
                          <w:bottom w:val="single" w:sz="6" w:space="0" w:color="000000"/>
                          <w:right w:val="single" w:sz="6" w:space="0" w:color="000000"/>
                        </w:tcBorders>
                        <w:hideMark/>
                      </w:tcPr>
                      <w:p w14:paraId="50C02A99" w14:textId="77777777" w:rsidR="00C04032" w:rsidRPr="00E72672" w:rsidRDefault="00C04032" w:rsidP="00C04032">
                        <w:pPr>
                          <w:pStyle w:val="oj-tbl-num"/>
                          <w:spacing w:before="60" w:beforeAutospacing="0" w:after="60" w:afterAutospacing="0" w:line="312" w:lineRule="atLeast"/>
                          <w:ind w:right="195"/>
                          <w:jc w:val="right"/>
                          <w:rPr>
                            <w:color w:val="000000" w:themeColor="text1"/>
                          </w:rPr>
                        </w:pPr>
                        <w:r w:rsidRPr="00E72672">
                          <w:rPr>
                            <w:color w:val="000000" w:themeColor="text1"/>
                          </w:rPr>
                          <w:t>10 000</w:t>
                        </w:r>
                      </w:p>
                    </w:tc>
                    <w:tc>
                      <w:tcPr>
                        <w:tcW w:w="1125" w:type="dxa"/>
                        <w:tcBorders>
                          <w:top w:val="single" w:sz="6" w:space="0" w:color="000000"/>
                          <w:left w:val="single" w:sz="6" w:space="0" w:color="000000"/>
                          <w:bottom w:val="single" w:sz="6" w:space="0" w:color="000000"/>
                          <w:right w:val="single" w:sz="6" w:space="0" w:color="000000"/>
                        </w:tcBorders>
                        <w:hideMark/>
                      </w:tcPr>
                      <w:p w14:paraId="772EFFC1" w14:textId="77777777" w:rsidR="00C04032" w:rsidRPr="00E72672" w:rsidRDefault="00C04032" w:rsidP="00C04032">
                        <w:pPr>
                          <w:pStyle w:val="oj-tbl-txt"/>
                          <w:spacing w:before="60" w:beforeAutospacing="0" w:after="60" w:afterAutospacing="0" w:line="312" w:lineRule="atLeast"/>
                          <w:rPr>
                            <w:color w:val="000000" w:themeColor="text1"/>
                          </w:rPr>
                        </w:pPr>
                        <w:r w:rsidRPr="00E72672">
                          <w:rPr>
                            <w:color w:val="000000" w:themeColor="text1"/>
                          </w:rPr>
                          <w:t>(X)”</w:t>
                        </w:r>
                      </w:p>
                    </w:tc>
                    <w:tc>
                      <w:tcPr>
                        <w:tcW w:w="201" w:type="dxa"/>
                        <w:tcBorders>
                          <w:top w:val="single" w:sz="6" w:space="0" w:color="000000"/>
                          <w:left w:val="single" w:sz="6" w:space="0" w:color="000000"/>
                          <w:bottom w:val="single" w:sz="6" w:space="0" w:color="000000"/>
                          <w:right w:val="single" w:sz="6" w:space="0" w:color="000000"/>
                        </w:tcBorders>
                        <w:hideMark/>
                      </w:tcPr>
                      <w:p w14:paraId="61167696" w14:textId="77777777" w:rsidR="00C04032" w:rsidRPr="00E72672" w:rsidRDefault="00C04032" w:rsidP="00C04032">
                        <w:pPr>
                          <w:pStyle w:val="oj-normal"/>
                          <w:spacing w:before="120" w:beforeAutospacing="0" w:after="0" w:afterAutospacing="0" w:line="312" w:lineRule="atLeast"/>
                          <w:jc w:val="both"/>
                          <w:rPr>
                            <w:color w:val="000000" w:themeColor="text1"/>
                          </w:rPr>
                        </w:pPr>
                        <w:r w:rsidRPr="00E72672">
                          <w:rPr>
                            <w:color w:val="000000" w:themeColor="text1"/>
                          </w:rPr>
                          <w:t> </w:t>
                        </w:r>
                      </w:p>
                    </w:tc>
                  </w:tr>
                </w:tbl>
                <w:p w14:paraId="1407406D" w14:textId="77777777" w:rsidR="00C04032" w:rsidRPr="00E72672" w:rsidRDefault="00C04032" w:rsidP="00C04032">
                  <w:pPr>
                    <w:rPr>
                      <w:color w:val="000000" w:themeColor="text1"/>
                    </w:rPr>
                  </w:pPr>
                </w:p>
              </w:tc>
            </w:tr>
          </w:tbl>
          <w:p w14:paraId="19FF9743" w14:textId="77777777" w:rsidR="00C04032" w:rsidRPr="00E72672" w:rsidRDefault="00C04032" w:rsidP="00C04032">
            <w:pPr>
              <w:rPr>
                <w:vanish/>
                <w:color w:val="000000" w:themeColor="text1"/>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314"/>
            </w:tblGrid>
            <w:tr w:rsidR="00E72672" w:rsidRPr="00E72672" w14:paraId="550A553A" w14:textId="77777777" w:rsidTr="00BF2233">
              <w:tc>
                <w:tcPr>
                  <w:tcW w:w="8" w:type="dxa"/>
                  <w:shd w:val="clear" w:color="auto" w:fill="FFFFFF"/>
                  <w:hideMark/>
                </w:tcPr>
                <w:p w14:paraId="7D5AB762" w14:textId="1292713A" w:rsidR="00C04032" w:rsidRPr="00E72672" w:rsidRDefault="00C04032" w:rsidP="00C04032">
                  <w:pPr>
                    <w:pStyle w:val="oj-normal"/>
                    <w:spacing w:before="120" w:beforeAutospacing="0" w:after="0" w:afterAutospacing="0" w:line="312" w:lineRule="atLeast"/>
                    <w:jc w:val="both"/>
                    <w:rPr>
                      <w:color w:val="000000" w:themeColor="text1"/>
                    </w:rPr>
                  </w:pPr>
                </w:p>
              </w:tc>
              <w:tc>
                <w:tcPr>
                  <w:tcW w:w="9344" w:type="dxa"/>
                  <w:shd w:val="clear" w:color="auto" w:fill="FFFFFF"/>
                  <w:hideMark/>
                </w:tcPr>
                <w:p w14:paraId="1C3A26D6" w14:textId="02C91312" w:rsidR="00C04032" w:rsidRPr="00E72672" w:rsidRDefault="00956615" w:rsidP="00C04032">
                  <w:pPr>
                    <w:pStyle w:val="oj-normal"/>
                    <w:spacing w:before="120" w:beforeAutospacing="0" w:after="0" w:afterAutospacing="0" w:line="312" w:lineRule="atLeast"/>
                    <w:jc w:val="both"/>
                    <w:rPr>
                      <w:color w:val="000000" w:themeColor="text1"/>
                    </w:rPr>
                  </w:pPr>
                  <w:r w:rsidRPr="00E72672">
                    <w:rPr>
                      <w:color w:val="000000" w:themeColor="text1"/>
                    </w:rPr>
                    <w:t xml:space="preserve">                   </w:t>
                  </w:r>
                  <w:r w:rsidR="002215F8" w:rsidRPr="00E72672">
                    <w:rPr>
                      <w:color w:val="000000" w:themeColor="text1"/>
                    </w:rPr>
                    <w:t xml:space="preserve">  </w:t>
                  </w:r>
                  <w:r w:rsidRPr="00E72672">
                    <w:rPr>
                      <w:color w:val="000000" w:themeColor="text1"/>
                    </w:rPr>
                    <w:t>1.2.5.3</w:t>
                  </w:r>
                  <w:r w:rsidRPr="00E72672">
                    <w:rPr>
                      <w:color w:val="000000" w:themeColor="text1"/>
                      <w:lang w:val="pt-PT"/>
                    </w:rPr>
                    <w:t>.4</w:t>
                  </w:r>
                  <w:r w:rsidRPr="00E72672">
                    <w:rPr>
                      <w:color w:val="000000" w:themeColor="text1"/>
                    </w:rPr>
                    <w:t xml:space="preserve">. </w:t>
                  </w:r>
                  <w:r w:rsidR="00C04032" w:rsidRPr="00E72672">
                    <w:rPr>
                      <w:color w:val="000000" w:themeColor="text1"/>
                    </w:rPr>
                    <w:t>rubrica referitoare la E 440 Pectine avea următorul cuprins:</w:t>
                  </w:r>
                </w:p>
                <w:tbl>
                  <w:tblPr>
                    <w:tblW w:w="4923"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394"/>
                    <w:gridCol w:w="2509"/>
                    <w:gridCol w:w="2667"/>
                    <w:gridCol w:w="1585"/>
                  </w:tblGrid>
                  <w:tr w:rsidR="00E72672" w:rsidRPr="00E72672" w14:paraId="16ED30B6" w14:textId="77777777" w:rsidTr="00956615">
                    <w:trPr>
                      <w:trHeight w:val="623"/>
                    </w:trPr>
                    <w:tc>
                      <w:tcPr>
                        <w:tcW w:w="2394" w:type="dxa"/>
                        <w:tcBorders>
                          <w:top w:val="single" w:sz="6" w:space="0" w:color="000000"/>
                          <w:left w:val="single" w:sz="6" w:space="0" w:color="000000"/>
                          <w:bottom w:val="single" w:sz="6" w:space="0" w:color="000000"/>
                          <w:right w:val="single" w:sz="6" w:space="0" w:color="000000"/>
                        </w:tcBorders>
                        <w:hideMark/>
                      </w:tcPr>
                      <w:p w14:paraId="4B1BEC78" w14:textId="77777777" w:rsidR="00956615" w:rsidRPr="00E72672" w:rsidRDefault="00956615" w:rsidP="00C04032">
                        <w:pPr>
                          <w:pStyle w:val="oj-tbl-txt"/>
                          <w:spacing w:before="60" w:beforeAutospacing="0" w:after="60" w:afterAutospacing="0" w:line="312" w:lineRule="atLeast"/>
                          <w:rPr>
                            <w:color w:val="000000" w:themeColor="text1"/>
                            <w:lang w:val="en-US"/>
                          </w:rPr>
                        </w:pPr>
                        <w:r w:rsidRPr="00E72672">
                          <w:rPr>
                            <w:color w:val="000000" w:themeColor="text1"/>
                            <w:lang w:val="en-US"/>
                          </w:rPr>
                          <w:t>„E 440</w:t>
                        </w:r>
                      </w:p>
                    </w:tc>
                    <w:tc>
                      <w:tcPr>
                        <w:tcW w:w="2509" w:type="dxa"/>
                        <w:tcBorders>
                          <w:top w:val="single" w:sz="6" w:space="0" w:color="000000"/>
                          <w:left w:val="single" w:sz="6" w:space="0" w:color="000000"/>
                          <w:bottom w:val="single" w:sz="6" w:space="0" w:color="000000"/>
                          <w:right w:val="single" w:sz="6" w:space="0" w:color="000000"/>
                        </w:tcBorders>
                        <w:hideMark/>
                      </w:tcPr>
                      <w:p w14:paraId="094B8659" w14:textId="77777777" w:rsidR="00956615" w:rsidRPr="00E72672" w:rsidRDefault="00956615" w:rsidP="00C04032">
                        <w:pPr>
                          <w:pStyle w:val="oj-tbl-txt"/>
                          <w:spacing w:before="60" w:beforeAutospacing="0" w:after="60" w:afterAutospacing="0" w:line="312" w:lineRule="atLeast"/>
                          <w:rPr>
                            <w:color w:val="000000" w:themeColor="text1"/>
                            <w:lang w:val="en-US"/>
                          </w:rPr>
                        </w:pPr>
                        <w:proofErr w:type="spellStart"/>
                        <w:r w:rsidRPr="00E72672">
                          <w:rPr>
                            <w:color w:val="000000" w:themeColor="text1"/>
                            <w:lang w:val="en-US"/>
                          </w:rPr>
                          <w:t>Pectine</w:t>
                        </w:r>
                        <w:proofErr w:type="spellEnd"/>
                      </w:p>
                    </w:tc>
                    <w:tc>
                      <w:tcPr>
                        <w:tcW w:w="2667" w:type="dxa"/>
                        <w:tcBorders>
                          <w:top w:val="single" w:sz="6" w:space="0" w:color="000000"/>
                          <w:left w:val="single" w:sz="6" w:space="0" w:color="000000"/>
                          <w:bottom w:val="single" w:sz="6" w:space="0" w:color="000000"/>
                          <w:right w:val="single" w:sz="6" w:space="0" w:color="000000"/>
                        </w:tcBorders>
                        <w:hideMark/>
                      </w:tcPr>
                      <w:p w14:paraId="316DB423" w14:textId="77777777" w:rsidR="00956615" w:rsidRPr="00E72672" w:rsidRDefault="00956615" w:rsidP="00C04032">
                        <w:pPr>
                          <w:pStyle w:val="oj-tbl-num"/>
                          <w:spacing w:before="60" w:beforeAutospacing="0" w:after="60" w:afterAutospacing="0" w:line="312" w:lineRule="atLeast"/>
                          <w:ind w:right="195"/>
                          <w:jc w:val="right"/>
                          <w:rPr>
                            <w:color w:val="000000" w:themeColor="text1"/>
                          </w:rPr>
                        </w:pPr>
                        <w:r w:rsidRPr="00E72672">
                          <w:rPr>
                            <w:color w:val="000000" w:themeColor="text1"/>
                          </w:rPr>
                          <w:t>5 000</w:t>
                        </w:r>
                      </w:p>
                    </w:tc>
                    <w:tc>
                      <w:tcPr>
                        <w:tcW w:w="1585" w:type="dxa"/>
                        <w:tcBorders>
                          <w:top w:val="single" w:sz="6" w:space="0" w:color="000000"/>
                          <w:left w:val="single" w:sz="6" w:space="0" w:color="000000"/>
                          <w:bottom w:val="single" w:sz="6" w:space="0" w:color="000000"/>
                          <w:right w:val="single" w:sz="6" w:space="0" w:color="000000"/>
                        </w:tcBorders>
                        <w:hideMark/>
                      </w:tcPr>
                      <w:p w14:paraId="58A47835" w14:textId="77777777" w:rsidR="00956615" w:rsidRPr="00E72672" w:rsidRDefault="00956615" w:rsidP="00C04032">
                        <w:pPr>
                          <w:pStyle w:val="oj-tbl-txt"/>
                          <w:spacing w:before="60" w:beforeAutospacing="0" w:after="60" w:afterAutospacing="0" w:line="312" w:lineRule="atLeast"/>
                          <w:rPr>
                            <w:color w:val="000000" w:themeColor="text1"/>
                            <w:lang w:val="en-US"/>
                          </w:rPr>
                        </w:pPr>
                        <w:r w:rsidRPr="00E72672">
                          <w:rPr>
                            <w:color w:val="000000" w:themeColor="text1"/>
                            <w:lang w:val="en-US"/>
                          </w:rPr>
                          <w:t>(X)”</w:t>
                        </w:r>
                      </w:p>
                    </w:tc>
                  </w:tr>
                </w:tbl>
                <w:p w14:paraId="24726E9D" w14:textId="77777777" w:rsidR="00C04032" w:rsidRPr="00E72672" w:rsidRDefault="00C04032" w:rsidP="00C04032">
                  <w:pPr>
                    <w:rPr>
                      <w:color w:val="000000" w:themeColor="text1"/>
                    </w:rPr>
                  </w:pPr>
                </w:p>
              </w:tc>
            </w:tr>
          </w:tbl>
          <w:p w14:paraId="52165817" w14:textId="77777777" w:rsidR="00956615" w:rsidRPr="00E72672" w:rsidRDefault="00956615" w:rsidP="002215F8">
            <w:pPr>
              <w:tabs>
                <w:tab w:val="left" w:pos="426"/>
                <w:tab w:val="left" w:pos="993"/>
                <w:tab w:val="left" w:pos="9090"/>
              </w:tabs>
              <w:jc w:val="both"/>
              <w:rPr>
                <w:color w:val="000000" w:themeColor="text1"/>
                <w:sz w:val="2"/>
                <w:szCs w:val="2"/>
              </w:rPr>
            </w:pPr>
          </w:p>
          <w:p w14:paraId="7D9B159C" w14:textId="6DC5C71B" w:rsidR="00C04032" w:rsidRPr="00A44D7E" w:rsidRDefault="002215F8" w:rsidP="002215F8">
            <w:pPr>
              <w:tabs>
                <w:tab w:val="left" w:pos="426"/>
                <w:tab w:val="left" w:pos="993"/>
                <w:tab w:val="left" w:pos="9090"/>
              </w:tabs>
              <w:ind w:left="450"/>
              <w:jc w:val="both"/>
              <w:rPr>
                <w:color w:val="000000" w:themeColor="text1"/>
                <w:sz w:val="6"/>
                <w:szCs w:val="6"/>
                <w:shd w:val="clear" w:color="auto" w:fill="FFFFFF"/>
              </w:rPr>
            </w:pPr>
            <w:r w:rsidRPr="00E72672">
              <w:rPr>
                <w:color w:val="000000" w:themeColor="text1"/>
              </w:rPr>
              <w:t xml:space="preserve">              </w:t>
            </w:r>
          </w:p>
          <w:p w14:paraId="3D154C1D" w14:textId="21CE275C" w:rsidR="00C04032" w:rsidRPr="00E72672" w:rsidRDefault="00C04032" w:rsidP="002215F8">
            <w:pPr>
              <w:pStyle w:val="oj-normal"/>
              <w:shd w:val="clear" w:color="auto" w:fill="FFFFFF"/>
              <w:spacing w:before="0" w:beforeAutospacing="0" w:after="0" w:afterAutospacing="0"/>
              <w:jc w:val="both"/>
              <w:rPr>
                <w:color w:val="000000" w:themeColor="text1"/>
                <w:lang w:eastAsia="ru-MD"/>
              </w:rPr>
            </w:pPr>
            <w:r w:rsidRPr="00E72672">
              <w:rPr>
                <w:color w:val="000000" w:themeColor="text1"/>
              </w:rPr>
              <w:t xml:space="preserve">       </w:t>
            </w:r>
            <w:r w:rsidR="002215F8" w:rsidRPr="00E72672">
              <w:rPr>
                <w:color w:val="000000" w:themeColor="text1"/>
              </w:rPr>
              <w:t xml:space="preserve">              </w:t>
            </w:r>
            <w:r w:rsidR="00850CC8" w:rsidRPr="00E72672">
              <w:rPr>
                <w:color w:val="000000" w:themeColor="text1"/>
              </w:rPr>
              <w:t xml:space="preserve"> </w:t>
            </w:r>
            <w:r w:rsidR="002215F8" w:rsidRPr="00E72672">
              <w:rPr>
                <w:color w:val="000000" w:themeColor="text1"/>
              </w:rPr>
              <w:t>1.2.5.3</w:t>
            </w:r>
            <w:r w:rsidR="002215F8" w:rsidRPr="00E72672">
              <w:rPr>
                <w:color w:val="000000" w:themeColor="text1"/>
                <w:lang w:val="pt-PT"/>
              </w:rPr>
              <w:t>.</w:t>
            </w:r>
            <w:r w:rsidR="00A44D7E">
              <w:rPr>
                <w:color w:val="000000" w:themeColor="text1"/>
                <w:lang w:val="pt-PT"/>
              </w:rPr>
              <w:t>5</w:t>
            </w:r>
            <w:r w:rsidRPr="00E72672">
              <w:rPr>
                <w:color w:val="000000" w:themeColor="text1"/>
              </w:rPr>
              <w:t>. se completează cu notă de subsol X:</w:t>
            </w:r>
          </w:p>
          <w:tbl>
            <w:tblPr>
              <w:tblW w:w="5000" w:type="pct"/>
              <w:shd w:val="clear" w:color="auto" w:fill="FFFFFF"/>
              <w:tblLayout w:type="fixed"/>
              <w:tblCellMar>
                <w:left w:w="0" w:type="dxa"/>
                <w:right w:w="0" w:type="dxa"/>
              </w:tblCellMar>
              <w:tblLook w:val="04A0" w:firstRow="1" w:lastRow="0" w:firstColumn="1" w:lastColumn="0" w:noHBand="0" w:noVBand="1"/>
            </w:tblPr>
            <w:tblGrid>
              <w:gridCol w:w="705"/>
              <w:gridCol w:w="8629"/>
            </w:tblGrid>
            <w:tr w:rsidR="00E72672" w:rsidRPr="00E72672" w14:paraId="35099256" w14:textId="77777777" w:rsidTr="00956615">
              <w:tc>
                <w:tcPr>
                  <w:tcW w:w="705" w:type="dxa"/>
                  <w:shd w:val="clear" w:color="auto" w:fill="FFFFFF"/>
                  <w:hideMark/>
                </w:tcPr>
                <w:p w14:paraId="7515CBAD" w14:textId="03D11D62" w:rsidR="00C04032" w:rsidRPr="00E72672" w:rsidRDefault="00C04032" w:rsidP="002215F8">
                  <w:pPr>
                    <w:pStyle w:val="oj-normal"/>
                    <w:spacing w:before="0" w:beforeAutospacing="0" w:after="0" w:afterAutospacing="0"/>
                    <w:jc w:val="both"/>
                    <w:rPr>
                      <w:color w:val="000000" w:themeColor="text1"/>
                    </w:rPr>
                  </w:pPr>
                  <w:r w:rsidRPr="00E72672">
                    <w:rPr>
                      <w:color w:val="000000" w:themeColor="text1"/>
                    </w:rPr>
                    <w:t>„(X)</w:t>
                  </w:r>
                  <w:r w:rsidR="00956615" w:rsidRPr="00E72672">
                    <w:rPr>
                      <w:color w:val="000000" w:themeColor="text1"/>
                    </w:rPr>
                    <w:t>:</w:t>
                  </w:r>
                </w:p>
              </w:tc>
              <w:tc>
                <w:tcPr>
                  <w:tcW w:w="8629" w:type="dxa"/>
                  <w:shd w:val="clear" w:color="auto" w:fill="FFFFFF"/>
                  <w:hideMark/>
                </w:tcPr>
                <w:p w14:paraId="60338F33" w14:textId="5A3D00DC" w:rsidR="00C04032" w:rsidRPr="00E72672" w:rsidRDefault="00C04032" w:rsidP="002215F8">
                  <w:pPr>
                    <w:pStyle w:val="oj-normal"/>
                    <w:spacing w:before="0" w:beforeAutospacing="0" w:after="0" w:afterAutospacing="0"/>
                    <w:jc w:val="both"/>
                    <w:rPr>
                      <w:color w:val="000000" w:themeColor="text1"/>
                    </w:rPr>
                  </w:pPr>
                  <w:r w:rsidRPr="00E72672">
                    <w:rPr>
                      <w:color w:val="000000" w:themeColor="text1"/>
                    </w:rPr>
                    <w:t>Dacă se adaugă mai mult de una dintre substanțele E 407, E 410, E 412, E 414, E 415 și E 440 într-un produs alimentar, conținutul maxim stabilit în cazul produsului alimentar respectiv pentru fiecare din substanțele menționate scade proporțional cu cantitatea cumulată a celorlalte substanțe în produsul alimentar respectiv.”</w:t>
                  </w:r>
                </w:p>
              </w:tc>
            </w:tr>
          </w:tbl>
          <w:p w14:paraId="5F30B50C" w14:textId="77777777" w:rsidR="00C04032" w:rsidRPr="00E72672" w:rsidRDefault="00C04032" w:rsidP="00956615">
            <w:pPr>
              <w:tabs>
                <w:tab w:val="left" w:pos="426"/>
                <w:tab w:val="left" w:pos="993"/>
                <w:tab w:val="left" w:pos="9090"/>
              </w:tabs>
              <w:jc w:val="both"/>
              <w:rPr>
                <w:color w:val="000000" w:themeColor="text1"/>
                <w:sz w:val="2"/>
                <w:szCs w:val="2"/>
                <w:lang w:val="pt-PT"/>
              </w:rPr>
            </w:pPr>
          </w:p>
          <w:p w14:paraId="23BBA533" w14:textId="62F4931D" w:rsidR="009A5EDC" w:rsidRPr="00E72672" w:rsidRDefault="00956615" w:rsidP="005827A4">
            <w:pPr>
              <w:tabs>
                <w:tab w:val="left" w:pos="426"/>
                <w:tab w:val="left" w:pos="993"/>
                <w:tab w:val="left" w:pos="9090"/>
              </w:tabs>
              <w:ind w:left="450"/>
              <w:jc w:val="both"/>
              <w:rPr>
                <w:color w:val="000000" w:themeColor="text1"/>
                <w:lang w:eastAsia="ru-RU"/>
              </w:rPr>
            </w:pPr>
            <w:r w:rsidRPr="00E72672">
              <w:rPr>
                <w:color w:val="000000" w:themeColor="text1"/>
              </w:rPr>
              <w:t xml:space="preserve">              1.2.5.4</w:t>
            </w:r>
            <w:r w:rsidRPr="00E72672">
              <w:rPr>
                <w:color w:val="000000" w:themeColor="text1"/>
                <w:lang w:val="pt-PT"/>
              </w:rPr>
              <w:t xml:space="preserve">.  </w:t>
            </w:r>
            <w:r w:rsidR="009A5EDC" w:rsidRPr="00E72672">
              <w:rPr>
                <w:color w:val="000000" w:themeColor="text1"/>
                <w:lang w:val="pt-PT"/>
              </w:rPr>
              <w:t xml:space="preserve">la categoria  </w:t>
            </w:r>
            <w:r w:rsidR="009A5EDC" w:rsidRPr="00E72672">
              <w:rPr>
                <w:i/>
                <w:iCs/>
                <w:color w:val="000000" w:themeColor="text1"/>
                <w:lang w:eastAsia="ru-RU"/>
              </w:rPr>
              <w:t>04.1.1. Fructe și legume proaspete întregi:</w:t>
            </w:r>
          </w:p>
          <w:p w14:paraId="70BD58E3" w14:textId="1ED6DFA4" w:rsidR="009A5EDC" w:rsidRPr="00E72672" w:rsidRDefault="005827A4" w:rsidP="009A5EDC">
            <w:pPr>
              <w:tabs>
                <w:tab w:val="left" w:pos="426"/>
                <w:tab w:val="left" w:pos="993"/>
                <w:tab w:val="left" w:pos="9090"/>
              </w:tabs>
              <w:ind w:left="450"/>
              <w:jc w:val="both"/>
              <w:rPr>
                <w:b/>
                <w:bCs/>
                <w:color w:val="000000" w:themeColor="text1"/>
                <w:lang w:eastAsia="ru-RU"/>
              </w:rPr>
            </w:pPr>
            <w:r w:rsidRPr="00E72672">
              <w:rPr>
                <w:color w:val="000000" w:themeColor="text1"/>
                <w:lang w:eastAsia="ru-RU"/>
              </w:rPr>
              <w:t xml:space="preserve">              </w:t>
            </w:r>
            <w:r w:rsidR="00956615" w:rsidRPr="00E72672">
              <w:rPr>
                <w:color w:val="000000" w:themeColor="text1"/>
              </w:rPr>
              <w:t>1.2.5.4</w:t>
            </w:r>
            <w:r w:rsidR="00956615" w:rsidRPr="00E72672">
              <w:rPr>
                <w:color w:val="000000" w:themeColor="text1"/>
                <w:lang w:val="pt-PT"/>
              </w:rPr>
              <w:t>.1</w:t>
            </w:r>
            <w:r w:rsidR="009A5EDC" w:rsidRPr="00E72672">
              <w:rPr>
                <w:color w:val="000000" w:themeColor="text1"/>
                <w:lang w:eastAsia="ru-RU"/>
              </w:rPr>
              <w:t xml:space="preserve">. </w:t>
            </w:r>
            <w:r w:rsidR="009A5EDC" w:rsidRPr="00E72672">
              <w:rPr>
                <w:color w:val="000000" w:themeColor="text1"/>
                <w:lang w:val="pt-PT"/>
              </w:rPr>
              <w:t xml:space="preserve">poziția  </w:t>
            </w:r>
            <w:r w:rsidR="009A5EDC" w:rsidRPr="00E72672">
              <w:rPr>
                <w:color w:val="000000" w:themeColor="text1"/>
              </w:rPr>
              <w:t xml:space="preserve">E 471 </w:t>
            </w:r>
            <w:r w:rsidR="009A5EDC" w:rsidRPr="00E72672">
              <w:rPr>
                <w:color w:val="000000" w:themeColor="text1"/>
                <w:lang w:val="pt-PT"/>
              </w:rPr>
              <w:t xml:space="preserve">va avea următorul cuprins: </w:t>
            </w:r>
          </w:p>
          <w:tbl>
            <w:tblPr>
              <w:tblW w:w="953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712"/>
              <w:gridCol w:w="2173"/>
              <w:gridCol w:w="1057"/>
              <w:gridCol w:w="280"/>
              <w:gridCol w:w="5310"/>
            </w:tblGrid>
            <w:tr w:rsidR="00E72672" w:rsidRPr="00E72672" w14:paraId="2D95C8D4" w14:textId="77777777" w:rsidTr="00BF2233">
              <w:tc>
                <w:tcPr>
                  <w:tcW w:w="712" w:type="dxa"/>
                  <w:tcBorders>
                    <w:top w:val="outset" w:sz="6" w:space="0" w:color="auto"/>
                    <w:left w:val="outset" w:sz="6" w:space="0" w:color="auto"/>
                    <w:bottom w:val="outset" w:sz="6" w:space="0" w:color="auto"/>
                    <w:right w:val="outset" w:sz="6" w:space="0" w:color="auto"/>
                  </w:tcBorders>
                  <w:shd w:val="clear" w:color="auto" w:fill="FFFFFF"/>
                  <w:hideMark/>
                </w:tcPr>
                <w:p w14:paraId="2B07E19F" w14:textId="77777777" w:rsidR="009A5EDC" w:rsidRPr="00E72672" w:rsidRDefault="009A5EDC" w:rsidP="009A5EDC">
                  <w:pPr>
                    <w:tabs>
                      <w:tab w:val="left" w:pos="426"/>
                      <w:tab w:val="left" w:pos="993"/>
                    </w:tabs>
                    <w:jc w:val="both"/>
                    <w:rPr>
                      <w:color w:val="000000" w:themeColor="text1"/>
                    </w:rPr>
                  </w:pPr>
                  <w:r w:rsidRPr="00E72672">
                    <w:rPr>
                      <w:color w:val="000000" w:themeColor="text1"/>
                    </w:rPr>
                    <w:t>„E 471</w:t>
                  </w:r>
                </w:p>
              </w:tc>
              <w:tc>
                <w:tcPr>
                  <w:tcW w:w="2173" w:type="dxa"/>
                  <w:tcBorders>
                    <w:top w:val="outset" w:sz="6" w:space="0" w:color="auto"/>
                    <w:left w:val="outset" w:sz="6" w:space="0" w:color="auto"/>
                    <w:bottom w:val="outset" w:sz="6" w:space="0" w:color="auto"/>
                    <w:right w:val="outset" w:sz="6" w:space="0" w:color="auto"/>
                  </w:tcBorders>
                  <w:shd w:val="clear" w:color="auto" w:fill="FFFFFF"/>
                  <w:hideMark/>
                </w:tcPr>
                <w:p w14:paraId="68674CA1" w14:textId="77777777" w:rsidR="009A5EDC" w:rsidRPr="00E72672" w:rsidRDefault="009A5EDC" w:rsidP="009A5EDC">
                  <w:pPr>
                    <w:tabs>
                      <w:tab w:val="left" w:pos="426"/>
                      <w:tab w:val="left" w:pos="993"/>
                    </w:tabs>
                    <w:jc w:val="both"/>
                    <w:rPr>
                      <w:color w:val="000000" w:themeColor="text1"/>
                    </w:rPr>
                  </w:pPr>
                  <w:r w:rsidRPr="00E72672">
                    <w:rPr>
                      <w:color w:val="000000" w:themeColor="text1"/>
                    </w:rPr>
                    <w:t>Monogliceride și digliceride ale acizilor grași</w:t>
                  </w:r>
                </w:p>
              </w:tc>
              <w:tc>
                <w:tcPr>
                  <w:tcW w:w="1057" w:type="dxa"/>
                  <w:tcBorders>
                    <w:top w:val="outset" w:sz="6" w:space="0" w:color="auto"/>
                    <w:left w:val="outset" w:sz="6" w:space="0" w:color="auto"/>
                    <w:bottom w:val="outset" w:sz="6" w:space="0" w:color="auto"/>
                    <w:right w:val="outset" w:sz="6" w:space="0" w:color="auto"/>
                  </w:tcBorders>
                  <w:shd w:val="clear" w:color="auto" w:fill="FFFFFF"/>
                  <w:hideMark/>
                </w:tcPr>
                <w:p w14:paraId="5DF39B59" w14:textId="77777777" w:rsidR="009A5EDC" w:rsidRPr="00E72672" w:rsidRDefault="009A5EDC" w:rsidP="009A5EDC">
                  <w:pPr>
                    <w:tabs>
                      <w:tab w:val="left" w:pos="426"/>
                      <w:tab w:val="left" w:pos="993"/>
                    </w:tabs>
                    <w:jc w:val="both"/>
                    <w:rPr>
                      <w:color w:val="000000" w:themeColor="text1"/>
                    </w:rPr>
                  </w:pPr>
                  <w:r w:rsidRPr="00E72672">
                    <w:rPr>
                      <w:i/>
                      <w:iCs/>
                      <w:color w:val="000000" w:themeColor="text1"/>
                    </w:rPr>
                    <w:t>quantum satis</w:t>
                  </w:r>
                </w:p>
              </w:tc>
              <w:tc>
                <w:tcPr>
                  <w:tcW w:w="280" w:type="dxa"/>
                  <w:tcBorders>
                    <w:top w:val="outset" w:sz="6" w:space="0" w:color="auto"/>
                    <w:left w:val="outset" w:sz="6" w:space="0" w:color="auto"/>
                    <w:bottom w:val="outset" w:sz="6" w:space="0" w:color="auto"/>
                    <w:right w:val="outset" w:sz="6" w:space="0" w:color="auto"/>
                  </w:tcBorders>
                  <w:shd w:val="clear" w:color="auto" w:fill="FFFFFF"/>
                  <w:hideMark/>
                </w:tcPr>
                <w:p w14:paraId="659B7D85" w14:textId="77777777" w:rsidR="009A5EDC" w:rsidRPr="00E72672" w:rsidRDefault="009A5EDC" w:rsidP="009A5EDC">
                  <w:pPr>
                    <w:tabs>
                      <w:tab w:val="left" w:pos="426"/>
                      <w:tab w:val="left" w:pos="993"/>
                    </w:tabs>
                    <w:jc w:val="both"/>
                    <w:rPr>
                      <w:color w:val="000000" w:themeColor="text1"/>
                    </w:rPr>
                  </w:pPr>
                  <w:r w:rsidRPr="00E72672">
                    <w:rPr>
                      <w:color w:val="000000" w:themeColor="text1"/>
                    </w:rPr>
                    <w:t> </w:t>
                  </w:r>
                </w:p>
              </w:tc>
              <w:tc>
                <w:tcPr>
                  <w:tcW w:w="5310" w:type="dxa"/>
                  <w:tcBorders>
                    <w:top w:val="outset" w:sz="6" w:space="0" w:color="auto"/>
                    <w:left w:val="outset" w:sz="6" w:space="0" w:color="auto"/>
                    <w:bottom w:val="outset" w:sz="6" w:space="0" w:color="auto"/>
                    <w:right w:val="outset" w:sz="6" w:space="0" w:color="auto"/>
                  </w:tcBorders>
                  <w:shd w:val="clear" w:color="auto" w:fill="FFFFFF"/>
                  <w:hideMark/>
                </w:tcPr>
                <w:p w14:paraId="192B4F81" w14:textId="77777777" w:rsidR="009A5EDC" w:rsidRPr="00E72672" w:rsidRDefault="009A5EDC" w:rsidP="009A5EDC">
                  <w:pPr>
                    <w:tabs>
                      <w:tab w:val="left" w:pos="426"/>
                      <w:tab w:val="left" w:pos="993"/>
                    </w:tabs>
                    <w:jc w:val="both"/>
                    <w:rPr>
                      <w:color w:val="000000" w:themeColor="text1"/>
                    </w:rPr>
                  </w:pPr>
                  <w:r w:rsidRPr="00E72672">
                    <w:rPr>
                      <w:color w:val="000000" w:themeColor="text1"/>
                    </w:rPr>
                    <w:t>numai pentru tratamentul de suprafață pentru citrice, pepeni galbeni, ananas, banane, papaia, mango, avocado, rodii, fructul pasiunii, kiwi și cassava”</w:t>
                  </w:r>
                </w:p>
              </w:tc>
            </w:tr>
          </w:tbl>
          <w:p w14:paraId="664632FF" w14:textId="572829DA" w:rsidR="009A5EDC" w:rsidRPr="00E72672" w:rsidRDefault="00956615" w:rsidP="009A5EDC">
            <w:pPr>
              <w:tabs>
                <w:tab w:val="left" w:pos="426"/>
                <w:tab w:val="left" w:pos="993"/>
              </w:tabs>
              <w:jc w:val="both"/>
              <w:rPr>
                <w:color w:val="000000" w:themeColor="text1"/>
                <w:lang w:val="pt-PT"/>
              </w:rPr>
            </w:pPr>
            <w:r w:rsidRPr="00E72672">
              <w:rPr>
                <w:color w:val="000000" w:themeColor="text1"/>
              </w:rPr>
              <w:t xml:space="preserve">                       1.2.5.4</w:t>
            </w:r>
            <w:r w:rsidRPr="00E72672">
              <w:rPr>
                <w:color w:val="000000" w:themeColor="text1"/>
                <w:lang w:val="pt-PT"/>
              </w:rPr>
              <w:t>.2</w:t>
            </w:r>
            <w:r w:rsidRPr="00E72672">
              <w:rPr>
                <w:color w:val="000000" w:themeColor="text1"/>
                <w:lang w:eastAsia="ru-RU"/>
              </w:rPr>
              <w:t>.</w:t>
            </w:r>
            <w:r w:rsidR="009A5EDC" w:rsidRPr="00E72672">
              <w:rPr>
                <w:color w:val="000000" w:themeColor="text1"/>
                <w:lang w:val="pt-PT"/>
              </w:rPr>
              <w:t xml:space="preserve"> poziția </w:t>
            </w:r>
            <w:r w:rsidR="009A5EDC" w:rsidRPr="00E72672">
              <w:rPr>
                <w:color w:val="000000" w:themeColor="text1"/>
              </w:rPr>
              <w:t xml:space="preserve">E 903 </w:t>
            </w:r>
            <w:r w:rsidR="009A5EDC" w:rsidRPr="00E72672">
              <w:rPr>
                <w:color w:val="000000" w:themeColor="text1"/>
                <w:lang w:val="pt-PT"/>
              </w:rPr>
              <w:t>va avea următorul cuprins:</w:t>
            </w:r>
          </w:p>
          <w:tbl>
            <w:tblPr>
              <w:tblW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519"/>
              <w:gridCol w:w="1213"/>
              <w:gridCol w:w="420"/>
              <w:gridCol w:w="120"/>
              <w:gridCol w:w="7064"/>
            </w:tblGrid>
            <w:tr w:rsidR="00E72672" w:rsidRPr="00E72672" w14:paraId="310352DF" w14:textId="77777777" w:rsidTr="00BF2233">
              <w:tc>
                <w:tcPr>
                  <w:tcW w:w="519" w:type="dxa"/>
                  <w:tcBorders>
                    <w:top w:val="outset" w:sz="6" w:space="0" w:color="auto"/>
                    <w:left w:val="outset" w:sz="6" w:space="0" w:color="auto"/>
                    <w:bottom w:val="outset" w:sz="6" w:space="0" w:color="auto"/>
                    <w:right w:val="outset" w:sz="6" w:space="0" w:color="auto"/>
                  </w:tcBorders>
                  <w:shd w:val="clear" w:color="auto" w:fill="FFFFFF"/>
                  <w:hideMark/>
                </w:tcPr>
                <w:p w14:paraId="2E1F5381" w14:textId="77777777" w:rsidR="009A5EDC" w:rsidRPr="00E72672" w:rsidRDefault="009A5EDC" w:rsidP="009A5EDC">
                  <w:pPr>
                    <w:tabs>
                      <w:tab w:val="left" w:pos="426"/>
                      <w:tab w:val="left" w:pos="993"/>
                    </w:tabs>
                    <w:jc w:val="both"/>
                    <w:rPr>
                      <w:color w:val="000000" w:themeColor="text1"/>
                    </w:rPr>
                  </w:pPr>
                  <w:r w:rsidRPr="00E72672">
                    <w:rPr>
                      <w:color w:val="000000" w:themeColor="text1"/>
                      <w:lang w:val="pt-PT"/>
                    </w:rPr>
                    <w:t>„</w:t>
                  </w:r>
                  <w:r w:rsidRPr="00E72672">
                    <w:rPr>
                      <w:color w:val="000000" w:themeColor="text1"/>
                    </w:rPr>
                    <w:t>E 903</w:t>
                  </w:r>
                </w:p>
              </w:tc>
              <w:tc>
                <w:tcPr>
                  <w:tcW w:w="1213" w:type="dxa"/>
                  <w:tcBorders>
                    <w:top w:val="outset" w:sz="6" w:space="0" w:color="auto"/>
                    <w:left w:val="outset" w:sz="6" w:space="0" w:color="auto"/>
                    <w:bottom w:val="outset" w:sz="6" w:space="0" w:color="auto"/>
                    <w:right w:val="outset" w:sz="6" w:space="0" w:color="auto"/>
                  </w:tcBorders>
                  <w:shd w:val="clear" w:color="auto" w:fill="FFFFFF"/>
                  <w:hideMark/>
                </w:tcPr>
                <w:p w14:paraId="02D340CD" w14:textId="77777777" w:rsidR="009A5EDC" w:rsidRPr="00E72672" w:rsidRDefault="009A5EDC" w:rsidP="009A5EDC">
                  <w:pPr>
                    <w:tabs>
                      <w:tab w:val="left" w:pos="426"/>
                      <w:tab w:val="left" w:pos="993"/>
                    </w:tabs>
                    <w:jc w:val="both"/>
                    <w:rPr>
                      <w:color w:val="000000" w:themeColor="text1"/>
                    </w:rPr>
                  </w:pPr>
                  <w:r w:rsidRPr="00E72672">
                    <w:rPr>
                      <w:color w:val="000000" w:themeColor="text1"/>
                    </w:rPr>
                    <w:t>Ceară de carnauba</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14:paraId="7D69B024" w14:textId="77777777" w:rsidR="009A5EDC" w:rsidRPr="00E72672" w:rsidRDefault="009A5EDC" w:rsidP="009A5EDC">
                  <w:pPr>
                    <w:tabs>
                      <w:tab w:val="left" w:pos="426"/>
                      <w:tab w:val="left" w:pos="993"/>
                    </w:tabs>
                    <w:jc w:val="both"/>
                    <w:rPr>
                      <w:color w:val="000000" w:themeColor="text1"/>
                    </w:rPr>
                  </w:pPr>
                  <w:r w:rsidRPr="00E72672">
                    <w:rPr>
                      <w:color w:val="000000" w:themeColor="text1"/>
                    </w:rPr>
                    <w:t>200</w:t>
                  </w:r>
                </w:p>
              </w:tc>
              <w:tc>
                <w:tcPr>
                  <w:tcW w:w="120" w:type="dxa"/>
                  <w:tcBorders>
                    <w:top w:val="outset" w:sz="6" w:space="0" w:color="auto"/>
                    <w:left w:val="outset" w:sz="6" w:space="0" w:color="auto"/>
                    <w:bottom w:val="outset" w:sz="6" w:space="0" w:color="auto"/>
                    <w:right w:val="outset" w:sz="6" w:space="0" w:color="auto"/>
                  </w:tcBorders>
                  <w:shd w:val="clear" w:color="auto" w:fill="FFFFFF"/>
                  <w:hideMark/>
                </w:tcPr>
                <w:p w14:paraId="5A9753B5" w14:textId="77777777" w:rsidR="009A5EDC" w:rsidRPr="00E72672" w:rsidRDefault="009A5EDC" w:rsidP="009A5EDC">
                  <w:pPr>
                    <w:tabs>
                      <w:tab w:val="left" w:pos="426"/>
                      <w:tab w:val="left" w:pos="993"/>
                    </w:tabs>
                    <w:jc w:val="both"/>
                    <w:rPr>
                      <w:color w:val="000000" w:themeColor="text1"/>
                    </w:rPr>
                  </w:pPr>
                  <w:r w:rsidRPr="00E72672">
                    <w:rPr>
                      <w:color w:val="000000" w:themeColor="text1"/>
                    </w:rPr>
                    <w:t> </w:t>
                  </w:r>
                </w:p>
              </w:tc>
              <w:tc>
                <w:tcPr>
                  <w:tcW w:w="7064" w:type="dxa"/>
                  <w:tcBorders>
                    <w:top w:val="outset" w:sz="6" w:space="0" w:color="auto"/>
                    <w:left w:val="outset" w:sz="6" w:space="0" w:color="auto"/>
                    <w:bottom w:val="outset" w:sz="6" w:space="0" w:color="auto"/>
                    <w:right w:val="outset" w:sz="6" w:space="0" w:color="auto"/>
                  </w:tcBorders>
                  <w:shd w:val="clear" w:color="auto" w:fill="FFFFFF"/>
                  <w:hideMark/>
                </w:tcPr>
                <w:p w14:paraId="7A73369E" w14:textId="77777777" w:rsidR="009A5EDC" w:rsidRPr="00E72672" w:rsidRDefault="009A5EDC" w:rsidP="009A5EDC">
                  <w:pPr>
                    <w:tabs>
                      <w:tab w:val="left" w:pos="426"/>
                      <w:tab w:val="left" w:pos="993"/>
                    </w:tabs>
                    <w:jc w:val="both"/>
                    <w:rPr>
                      <w:color w:val="000000" w:themeColor="text1"/>
                    </w:rPr>
                  </w:pPr>
                  <w:r w:rsidRPr="00E72672">
                    <w:rPr>
                      <w:color w:val="000000" w:themeColor="text1"/>
                    </w:rPr>
                    <w:t>numai pentru tratamentul de suprafață pentru citrice, pepeni galbeni, mere, pere, piersici, ananas, rodii, mango, avocado, papaia și cassava, precum și ca agent de glazurare pentru fructele cu coajă lemnoasă”</w:t>
                  </w:r>
                </w:p>
              </w:tc>
            </w:tr>
          </w:tbl>
          <w:p w14:paraId="20575BC9" w14:textId="77777777" w:rsidR="009A5EDC" w:rsidRPr="00E72672" w:rsidRDefault="009A5EDC" w:rsidP="008D1355">
            <w:pPr>
              <w:tabs>
                <w:tab w:val="left" w:pos="426"/>
                <w:tab w:val="left" w:pos="993"/>
              </w:tabs>
              <w:jc w:val="both"/>
              <w:rPr>
                <w:color w:val="000000" w:themeColor="text1"/>
                <w:sz w:val="8"/>
                <w:szCs w:val="8"/>
              </w:rPr>
            </w:pPr>
          </w:p>
          <w:p w14:paraId="6EC78530" w14:textId="096AF68E" w:rsidR="00E676A1" w:rsidRPr="00E72672" w:rsidRDefault="00E676A1" w:rsidP="008D1355">
            <w:pPr>
              <w:tabs>
                <w:tab w:val="left" w:pos="426"/>
                <w:tab w:val="left" w:pos="993"/>
              </w:tabs>
              <w:jc w:val="both"/>
              <w:rPr>
                <w:color w:val="000000" w:themeColor="text1"/>
                <w:sz w:val="16"/>
                <w:szCs w:val="16"/>
              </w:rPr>
            </w:pPr>
            <w:r w:rsidRPr="00E72672">
              <w:rPr>
                <w:color w:val="000000" w:themeColor="text1"/>
              </w:rPr>
              <w:t xml:space="preserve">         </w:t>
            </w:r>
            <w:r w:rsidR="00F24EF7" w:rsidRPr="00E72672">
              <w:rPr>
                <w:color w:val="000000" w:themeColor="text1"/>
              </w:rPr>
              <w:t xml:space="preserve">              </w:t>
            </w:r>
            <w:r w:rsidR="00956615" w:rsidRPr="00E72672">
              <w:rPr>
                <w:color w:val="000000" w:themeColor="text1"/>
              </w:rPr>
              <w:t>1.2.5.5</w:t>
            </w:r>
            <w:r w:rsidRPr="00E72672">
              <w:rPr>
                <w:color w:val="000000" w:themeColor="text1"/>
              </w:rPr>
              <w:t xml:space="preserve">. </w:t>
            </w:r>
            <w:r w:rsidR="00B92CF1" w:rsidRPr="00E72672">
              <w:rPr>
                <w:color w:val="000000" w:themeColor="text1"/>
              </w:rPr>
              <w:t xml:space="preserve">rubrica pentru categoria </w:t>
            </w:r>
            <w:r w:rsidR="00B92CF1" w:rsidRPr="00E72672">
              <w:rPr>
                <w:i/>
                <w:iCs/>
                <w:color w:val="000000" w:themeColor="text1"/>
              </w:rPr>
              <w:t>06.4.2 Paste făinoase uscate</w:t>
            </w:r>
            <w:r w:rsidR="00B92CF1" w:rsidRPr="00E72672">
              <w:rPr>
                <w:color w:val="000000" w:themeColor="text1"/>
              </w:rPr>
              <w:t xml:space="preserve"> </w:t>
            </w:r>
            <w:r w:rsidR="00D730F4" w:rsidRPr="00E72672">
              <w:rPr>
                <w:color w:val="000000" w:themeColor="text1"/>
              </w:rPr>
              <w:t>va avea următorul cuprins:</w:t>
            </w:r>
          </w:p>
          <w:p w14:paraId="70524516" w14:textId="77777777" w:rsidR="00E676A1" w:rsidRPr="00E72672" w:rsidRDefault="00E676A1" w:rsidP="008D1355">
            <w:pPr>
              <w:tabs>
                <w:tab w:val="left" w:pos="426"/>
                <w:tab w:val="left" w:pos="993"/>
              </w:tabs>
              <w:jc w:val="both"/>
              <w:rPr>
                <w:color w:val="000000" w:themeColor="text1"/>
                <w:sz w:val="4"/>
                <w:szCs w:val="4"/>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20"/>
              <w:gridCol w:w="651"/>
              <w:gridCol w:w="695"/>
              <w:gridCol w:w="75"/>
              <w:gridCol w:w="75"/>
              <w:gridCol w:w="7102"/>
            </w:tblGrid>
            <w:tr w:rsidR="00E72672" w:rsidRPr="00E72672" w14:paraId="06E428BC" w14:textId="77777777" w:rsidTr="00BF2233">
              <w:tc>
                <w:tcPr>
                  <w:tcW w:w="722" w:type="dxa"/>
                  <w:vMerge w:val="restart"/>
                  <w:tcBorders>
                    <w:top w:val="single" w:sz="6" w:space="0" w:color="000000"/>
                    <w:left w:val="single" w:sz="6" w:space="0" w:color="000000"/>
                    <w:bottom w:val="single" w:sz="6" w:space="0" w:color="000000"/>
                    <w:right w:val="single" w:sz="6" w:space="0" w:color="000000"/>
                  </w:tcBorders>
                  <w:hideMark/>
                </w:tcPr>
                <w:p w14:paraId="522F47D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„06.4.2</w:t>
                  </w:r>
                </w:p>
              </w:tc>
              <w:tc>
                <w:tcPr>
                  <w:tcW w:w="8614" w:type="dxa"/>
                  <w:gridSpan w:val="5"/>
                  <w:tcBorders>
                    <w:top w:val="single" w:sz="6" w:space="0" w:color="000000"/>
                    <w:left w:val="single" w:sz="6" w:space="0" w:color="000000"/>
                    <w:bottom w:val="single" w:sz="6" w:space="0" w:color="000000"/>
                    <w:right w:val="single" w:sz="6" w:space="0" w:color="000000"/>
                  </w:tcBorders>
                  <w:hideMark/>
                </w:tcPr>
                <w:p w14:paraId="7AE38EA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Paste făinoase uscate</w:t>
                  </w:r>
                </w:p>
              </w:tc>
            </w:tr>
            <w:tr w:rsidR="00E72672" w:rsidRPr="00E72672" w14:paraId="1FC59E0C" w14:textId="77777777" w:rsidTr="00BF2233">
              <w:tc>
                <w:tcPr>
                  <w:tcW w:w="722" w:type="dxa"/>
                  <w:vMerge/>
                  <w:tcBorders>
                    <w:top w:val="single" w:sz="6" w:space="0" w:color="000000"/>
                    <w:left w:val="single" w:sz="6" w:space="0" w:color="000000"/>
                    <w:bottom w:val="single" w:sz="6" w:space="0" w:color="000000"/>
                    <w:right w:val="single" w:sz="6" w:space="0" w:color="000000"/>
                  </w:tcBorders>
                  <w:vAlign w:val="center"/>
                  <w:hideMark/>
                </w:tcPr>
                <w:p w14:paraId="79FB7136" w14:textId="77777777" w:rsidR="00B92CF1" w:rsidRPr="00E72672" w:rsidRDefault="00B92CF1" w:rsidP="008D1355">
                  <w:pPr>
                    <w:tabs>
                      <w:tab w:val="left" w:pos="426"/>
                      <w:tab w:val="left" w:pos="993"/>
                    </w:tabs>
                    <w:jc w:val="both"/>
                    <w:rPr>
                      <w:color w:val="000000" w:themeColor="text1"/>
                    </w:rPr>
                  </w:pPr>
                </w:p>
              </w:tc>
              <w:tc>
                <w:tcPr>
                  <w:tcW w:w="652" w:type="dxa"/>
                  <w:tcBorders>
                    <w:top w:val="single" w:sz="6" w:space="0" w:color="000000"/>
                    <w:left w:val="single" w:sz="6" w:space="0" w:color="000000"/>
                    <w:bottom w:val="single" w:sz="6" w:space="0" w:color="000000"/>
                    <w:right w:val="single" w:sz="6" w:space="0" w:color="000000"/>
                  </w:tcBorders>
                  <w:hideMark/>
                </w:tcPr>
                <w:p w14:paraId="3E33184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Grupa I</w:t>
                  </w:r>
                </w:p>
              </w:tc>
              <w:tc>
                <w:tcPr>
                  <w:tcW w:w="696" w:type="dxa"/>
                  <w:tcBorders>
                    <w:top w:val="single" w:sz="6" w:space="0" w:color="000000"/>
                    <w:left w:val="single" w:sz="6" w:space="0" w:color="000000"/>
                    <w:bottom w:val="single" w:sz="6" w:space="0" w:color="000000"/>
                    <w:right w:val="single" w:sz="6" w:space="0" w:color="000000"/>
                  </w:tcBorders>
                  <w:hideMark/>
                </w:tcPr>
                <w:p w14:paraId="4938538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Aditivi</w:t>
                  </w:r>
                </w:p>
              </w:tc>
              <w:tc>
                <w:tcPr>
                  <w:tcW w:w="75" w:type="dxa"/>
                  <w:tcBorders>
                    <w:top w:val="single" w:sz="6" w:space="0" w:color="000000"/>
                    <w:left w:val="single" w:sz="6" w:space="0" w:color="000000"/>
                    <w:bottom w:val="single" w:sz="6" w:space="0" w:color="000000"/>
                    <w:right w:val="single" w:sz="6" w:space="0" w:color="000000"/>
                  </w:tcBorders>
                  <w:hideMark/>
                </w:tcPr>
                <w:p w14:paraId="10EA6C0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75" w:type="dxa"/>
                  <w:tcBorders>
                    <w:top w:val="single" w:sz="6" w:space="0" w:color="000000"/>
                    <w:left w:val="single" w:sz="6" w:space="0" w:color="000000"/>
                    <w:bottom w:val="single" w:sz="6" w:space="0" w:color="000000"/>
                    <w:right w:val="single" w:sz="6" w:space="0" w:color="000000"/>
                  </w:tcBorders>
                  <w:hideMark/>
                </w:tcPr>
                <w:p w14:paraId="0C3EB1D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7116" w:type="dxa"/>
                  <w:tcBorders>
                    <w:top w:val="single" w:sz="6" w:space="0" w:color="000000"/>
                    <w:left w:val="single" w:sz="6" w:space="0" w:color="000000"/>
                    <w:bottom w:val="single" w:sz="6" w:space="0" w:color="000000"/>
                    <w:right w:val="single" w:sz="6" w:space="0" w:color="000000"/>
                  </w:tcBorders>
                  <w:hideMark/>
                </w:tcPr>
                <w:p w14:paraId="5C395D8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numai paste făinoase fără gluten (ca alimente produse special pentru a reduce conținutul de gluten al ingredientelor care conțin gluten sau pentru a înlocui ingredientele care conțin gluten) și paste făinoase destinate alimentației hipoproteice”;</w:t>
                  </w:r>
                </w:p>
              </w:tc>
            </w:tr>
          </w:tbl>
          <w:p w14:paraId="7B4CE6F5" w14:textId="77777777" w:rsidR="00B92CF1" w:rsidRPr="00E72672" w:rsidRDefault="00B92CF1" w:rsidP="008D1355">
            <w:pPr>
              <w:tabs>
                <w:tab w:val="left" w:pos="426"/>
                <w:tab w:val="left" w:pos="993"/>
              </w:tabs>
              <w:jc w:val="both"/>
              <w:rPr>
                <w:color w:val="000000" w:themeColor="text1"/>
              </w:rPr>
            </w:pPr>
          </w:p>
        </w:tc>
      </w:tr>
    </w:tbl>
    <w:p w14:paraId="09AE3456"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E72672" w14:paraId="5D651D97" w14:textId="77777777" w:rsidTr="008D1355">
        <w:tc>
          <w:tcPr>
            <w:tcW w:w="0" w:type="auto"/>
            <w:shd w:val="clear" w:color="auto" w:fill="FFFFFF"/>
            <w:hideMark/>
          </w:tcPr>
          <w:p w14:paraId="7B1A7BB0" w14:textId="78A93367" w:rsidR="00B92CF1" w:rsidRPr="00E72672" w:rsidRDefault="00B92CF1" w:rsidP="008D1355">
            <w:pPr>
              <w:tabs>
                <w:tab w:val="left" w:pos="426"/>
                <w:tab w:val="left" w:pos="993"/>
              </w:tabs>
              <w:jc w:val="both"/>
              <w:rPr>
                <w:color w:val="000000" w:themeColor="text1"/>
              </w:rPr>
            </w:pPr>
          </w:p>
        </w:tc>
        <w:tc>
          <w:tcPr>
            <w:tcW w:w="0" w:type="auto"/>
            <w:shd w:val="clear" w:color="auto" w:fill="FFFFFF"/>
            <w:hideMark/>
          </w:tcPr>
          <w:p w14:paraId="420814D6" w14:textId="60979E5F" w:rsidR="00B92CF1" w:rsidRPr="00E72672" w:rsidRDefault="00E676A1" w:rsidP="008D1355">
            <w:pPr>
              <w:tabs>
                <w:tab w:val="left" w:pos="426"/>
                <w:tab w:val="left" w:pos="993"/>
              </w:tabs>
              <w:jc w:val="both"/>
              <w:rPr>
                <w:color w:val="000000" w:themeColor="text1"/>
              </w:rPr>
            </w:pPr>
            <w:r w:rsidRPr="00E72672">
              <w:rPr>
                <w:color w:val="000000" w:themeColor="text1"/>
              </w:rPr>
              <w:t xml:space="preserve">       </w:t>
            </w:r>
            <w:r w:rsidR="00F24EF7" w:rsidRPr="00E72672">
              <w:rPr>
                <w:color w:val="000000" w:themeColor="text1"/>
              </w:rPr>
              <w:t xml:space="preserve">                </w:t>
            </w:r>
            <w:r w:rsidR="00956615" w:rsidRPr="00E72672">
              <w:rPr>
                <w:color w:val="000000" w:themeColor="text1"/>
              </w:rPr>
              <w:t xml:space="preserve"> 1.2.5.6</w:t>
            </w:r>
            <w:r w:rsidRPr="00E72672">
              <w:rPr>
                <w:color w:val="000000" w:themeColor="text1"/>
              </w:rPr>
              <w:t xml:space="preserve">. </w:t>
            </w:r>
            <w:r w:rsidR="00B92CF1" w:rsidRPr="00E72672">
              <w:rPr>
                <w:color w:val="000000" w:themeColor="text1"/>
              </w:rPr>
              <w:t xml:space="preserve">rubrica pentru categoria </w:t>
            </w:r>
            <w:r w:rsidR="00B92CF1" w:rsidRPr="00E72672">
              <w:rPr>
                <w:i/>
                <w:iCs/>
                <w:color w:val="000000" w:themeColor="text1"/>
              </w:rPr>
              <w:t xml:space="preserve">13 Alimente cu destinație nutrițională specială, </w:t>
            </w:r>
            <w:r w:rsidR="00D730F4" w:rsidRPr="00E72672">
              <w:rPr>
                <w:color w:val="000000" w:themeColor="text1"/>
              </w:rPr>
              <w:t>va avea următorul cuprins: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22"/>
              <w:gridCol w:w="8910"/>
            </w:tblGrid>
            <w:tr w:rsidR="00E72672" w:rsidRPr="00E72672" w14:paraId="7FC3E09A"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4B141FF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„13.</w:t>
                  </w:r>
                </w:p>
              </w:tc>
              <w:tc>
                <w:tcPr>
                  <w:tcW w:w="0" w:type="auto"/>
                  <w:tcBorders>
                    <w:top w:val="single" w:sz="6" w:space="0" w:color="000000"/>
                    <w:left w:val="single" w:sz="6" w:space="0" w:color="000000"/>
                    <w:bottom w:val="single" w:sz="6" w:space="0" w:color="000000"/>
                    <w:right w:val="single" w:sz="6" w:space="0" w:color="000000"/>
                  </w:tcBorders>
                  <w:hideMark/>
                </w:tcPr>
                <w:p w14:paraId="5E1C53B3" w14:textId="63FDF405" w:rsidR="00B92CF1" w:rsidRPr="00E72672" w:rsidRDefault="00B92CF1" w:rsidP="008D1355">
                  <w:pPr>
                    <w:tabs>
                      <w:tab w:val="left" w:pos="426"/>
                      <w:tab w:val="left" w:pos="993"/>
                    </w:tabs>
                    <w:jc w:val="both"/>
                    <w:rPr>
                      <w:color w:val="000000" w:themeColor="text1"/>
                    </w:rPr>
                  </w:pPr>
                  <w:r w:rsidRPr="00E72672">
                    <w:rPr>
                      <w:color w:val="000000" w:themeColor="text1"/>
                    </w:rPr>
                    <w:t xml:space="preserve">Alimente destinate unor grupuri specifice, astfel cum sunt definite în </w:t>
                  </w:r>
                  <w:r w:rsidR="00E676A1" w:rsidRPr="00E72672">
                    <w:rPr>
                      <w:color w:val="000000" w:themeColor="text1"/>
                    </w:rPr>
                    <w:t>Regulamentul sanitar privind alimentele destinate sugarilor și copiilor de vârstă mică, alimentele destinate unor scopuri medicale speciale și înlocuitori totali ai dietei în scop de control al greutății, aprobat prin Hotărârea Guvernului nr. 179/2018</w:t>
                  </w:r>
                  <w:r w:rsidRPr="00E72672">
                    <w:rPr>
                      <w:color w:val="000000" w:themeColor="text1"/>
                    </w:rPr>
                    <w:t>”;</w:t>
                  </w:r>
                </w:p>
              </w:tc>
            </w:tr>
          </w:tbl>
          <w:p w14:paraId="188C6756" w14:textId="77777777" w:rsidR="00B92CF1" w:rsidRPr="00E72672" w:rsidRDefault="00B92CF1" w:rsidP="008D1355">
            <w:pPr>
              <w:tabs>
                <w:tab w:val="left" w:pos="426"/>
                <w:tab w:val="left" w:pos="993"/>
              </w:tabs>
              <w:jc w:val="both"/>
              <w:rPr>
                <w:color w:val="000000" w:themeColor="text1"/>
              </w:rPr>
            </w:pPr>
          </w:p>
        </w:tc>
      </w:tr>
    </w:tbl>
    <w:p w14:paraId="0B2D1169"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E72672" w14:paraId="587349E3" w14:textId="77777777" w:rsidTr="008D1355">
        <w:tc>
          <w:tcPr>
            <w:tcW w:w="0" w:type="auto"/>
            <w:shd w:val="clear" w:color="auto" w:fill="FFFFFF"/>
            <w:hideMark/>
          </w:tcPr>
          <w:p w14:paraId="5B019DAB" w14:textId="1E24ABE3" w:rsidR="00B92CF1" w:rsidRPr="00E72672" w:rsidRDefault="00B92CF1" w:rsidP="008D1355">
            <w:pPr>
              <w:tabs>
                <w:tab w:val="left" w:pos="426"/>
                <w:tab w:val="left" w:pos="993"/>
              </w:tabs>
              <w:jc w:val="both"/>
              <w:rPr>
                <w:color w:val="000000" w:themeColor="text1"/>
              </w:rPr>
            </w:pPr>
          </w:p>
        </w:tc>
        <w:tc>
          <w:tcPr>
            <w:tcW w:w="0" w:type="auto"/>
            <w:shd w:val="clear" w:color="auto" w:fill="FFFFFF"/>
            <w:hideMark/>
          </w:tcPr>
          <w:p w14:paraId="0F15979E" w14:textId="77777777" w:rsidR="00E676A1" w:rsidRPr="00E72672" w:rsidRDefault="00E676A1" w:rsidP="008D1355">
            <w:pPr>
              <w:tabs>
                <w:tab w:val="left" w:pos="426"/>
                <w:tab w:val="left" w:pos="993"/>
              </w:tabs>
              <w:jc w:val="both"/>
              <w:rPr>
                <w:color w:val="000000" w:themeColor="text1"/>
                <w:sz w:val="6"/>
                <w:szCs w:val="6"/>
              </w:rPr>
            </w:pPr>
          </w:p>
          <w:p w14:paraId="680A8F9F" w14:textId="7C695018" w:rsidR="00B92CF1" w:rsidRPr="00E72672" w:rsidRDefault="00E676A1" w:rsidP="00956615">
            <w:pPr>
              <w:tabs>
                <w:tab w:val="left" w:pos="426"/>
                <w:tab w:val="left" w:pos="993"/>
                <w:tab w:val="left" w:pos="1680"/>
                <w:tab w:val="left" w:pos="1875"/>
              </w:tabs>
              <w:jc w:val="both"/>
              <w:rPr>
                <w:color w:val="000000" w:themeColor="text1"/>
              </w:rPr>
            </w:pPr>
            <w:r w:rsidRPr="00E72672">
              <w:rPr>
                <w:color w:val="000000" w:themeColor="text1"/>
              </w:rPr>
              <w:t xml:space="preserve">         </w:t>
            </w:r>
            <w:r w:rsidR="00F24EF7" w:rsidRPr="00E72672">
              <w:rPr>
                <w:color w:val="000000" w:themeColor="text1"/>
              </w:rPr>
              <w:t xml:space="preserve">               </w:t>
            </w:r>
            <w:r w:rsidR="00956615" w:rsidRPr="00E72672">
              <w:rPr>
                <w:color w:val="000000" w:themeColor="text1"/>
              </w:rPr>
              <w:t xml:space="preserve"> 1.2.5.7. </w:t>
            </w:r>
            <w:r w:rsidR="00B92CF1" w:rsidRPr="00E72672">
              <w:rPr>
                <w:color w:val="000000" w:themeColor="text1"/>
              </w:rPr>
              <w:t xml:space="preserve">rubrica pentru categoria </w:t>
            </w:r>
            <w:r w:rsidR="00B92CF1" w:rsidRPr="00E72672">
              <w:rPr>
                <w:i/>
                <w:iCs/>
                <w:color w:val="000000" w:themeColor="text1"/>
              </w:rPr>
              <w:t>13.1 Alimente pentru sugari și copii de vârstă mică</w:t>
            </w:r>
            <w:r w:rsidR="00B92CF1" w:rsidRPr="00E72672">
              <w:rPr>
                <w:color w:val="000000" w:themeColor="text1"/>
              </w:rPr>
              <w:t xml:space="preserve"> </w:t>
            </w:r>
            <w:r w:rsidR="00D730F4" w:rsidRPr="00E72672">
              <w:rPr>
                <w:color w:val="000000" w:themeColor="text1"/>
              </w:rPr>
              <w:t>va avea următorul cuprins: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02"/>
              <w:gridCol w:w="8730"/>
            </w:tblGrid>
            <w:tr w:rsidR="00E72672" w:rsidRPr="00E72672" w14:paraId="3AD4ECD3"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834B32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„13.1.</w:t>
                  </w:r>
                </w:p>
              </w:tc>
              <w:tc>
                <w:tcPr>
                  <w:tcW w:w="0" w:type="auto"/>
                  <w:tcBorders>
                    <w:top w:val="single" w:sz="6" w:space="0" w:color="000000"/>
                    <w:left w:val="single" w:sz="6" w:space="0" w:color="000000"/>
                    <w:bottom w:val="single" w:sz="6" w:space="0" w:color="000000"/>
                    <w:right w:val="single" w:sz="6" w:space="0" w:color="000000"/>
                  </w:tcBorders>
                  <w:hideMark/>
                </w:tcPr>
                <w:p w14:paraId="18CAE58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Alimente pentru sugari și copii de vârstă mică</w:t>
                  </w:r>
                </w:p>
              </w:tc>
            </w:tr>
            <w:tr w:rsidR="00E72672" w:rsidRPr="00E72672" w14:paraId="385B2CC7"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58E20A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0886D9B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PARTE INTRODUCTIVĂ, SE APLICĂ TUTUROR SUBCATEGORIILOR</w:t>
                  </w:r>
                </w:p>
              </w:tc>
            </w:tr>
            <w:tr w:rsidR="00E72672" w:rsidRPr="00E72672" w14:paraId="7A57D371"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CD1AC5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32CCEAC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Nivelurile maxime utilizate indicate se referă la produse alimentare gata pentru consum, preparate conform instrucțiunilor producătorului.</w:t>
                  </w:r>
                </w:p>
              </w:tc>
            </w:tr>
            <w:tr w:rsidR="00E72672" w:rsidRPr="00E72672" w14:paraId="4268373E"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6579F9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3A935D1F" w14:textId="21FD46A3" w:rsidR="00B92CF1" w:rsidRPr="00E72672" w:rsidRDefault="00B92CF1" w:rsidP="008D1355">
                  <w:pPr>
                    <w:tabs>
                      <w:tab w:val="left" w:pos="426"/>
                      <w:tab w:val="left" w:pos="993"/>
                    </w:tabs>
                    <w:jc w:val="both"/>
                    <w:rPr>
                      <w:color w:val="000000" w:themeColor="text1"/>
                    </w:rPr>
                  </w:pPr>
                  <w:r w:rsidRPr="00E72672">
                    <w:rPr>
                      <w:color w:val="000000" w:themeColor="text1"/>
                    </w:rPr>
                    <w:t xml:space="preserve">E 307, E 325, E 330, E 331, E 332, E 333, E 338, E 340, E 410, E472c și E 1450 se utilizează în conformitate cu limitele stabilite în anexa la </w:t>
                  </w:r>
                  <w:r w:rsidR="00E676A1" w:rsidRPr="00E72672">
                    <w:rPr>
                      <w:color w:val="000000" w:themeColor="text1"/>
                    </w:rPr>
                    <w:t>Regulamentul sanitar privind alimentele destinate sugarilor și copiilor de vârstă mică, alimentele destinate unor scopuri medicale speciale și înlocuitori totali ai dietei în scop de control al greutății,</w:t>
                  </w:r>
                  <w:r w:rsidR="005C3E18" w:rsidRPr="00E72672">
                    <w:rPr>
                      <w:color w:val="000000" w:themeColor="text1"/>
                    </w:rPr>
                    <w:t xml:space="preserve"> </w:t>
                  </w:r>
                  <w:r w:rsidRPr="00E72672">
                    <w:rPr>
                      <w:color w:val="000000" w:themeColor="text1"/>
                    </w:rPr>
                    <w:t xml:space="preserve">în anexele la </w:t>
                  </w:r>
                  <w:r w:rsidR="00E54ADF" w:rsidRPr="00E72672">
                    <w:rPr>
                      <w:color w:val="000000" w:themeColor="text1"/>
                    </w:rPr>
                    <w:t xml:space="preserve">Regulamentul sanitar privind compoziția și informarea pentru formulele de început și </w:t>
                  </w:r>
                  <w:r w:rsidR="00E54ADF" w:rsidRPr="00E72672">
                    <w:rPr>
                      <w:color w:val="000000" w:themeColor="text1"/>
                    </w:rPr>
                    <w:lastRenderedPageBreak/>
                    <w:t>formulele de continuare și alimentația sugarilor și a copiilor de vârstă mică</w:t>
                  </w:r>
                  <w:r w:rsidRPr="00E72672">
                    <w:rPr>
                      <w:color w:val="000000" w:themeColor="text1"/>
                    </w:rPr>
                    <w:t xml:space="preserve">, în anexele la </w:t>
                  </w:r>
                  <w:r w:rsidR="00E54ADF" w:rsidRPr="00E72672">
                    <w:rPr>
                      <w:color w:val="000000" w:themeColor="text1"/>
                    </w:rPr>
                    <w:t>Regulamentul sanitar privind compoziția și informarea referitor la alimentele destinate unor scopuri medicale speciale</w:t>
                  </w:r>
                  <w:r w:rsidRPr="00E72672">
                    <w:rPr>
                      <w:color w:val="000000" w:themeColor="text1"/>
                    </w:rPr>
                    <w:fldChar w:fldCharType="begin"/>
                  </w:r>
                  <w:r w:rsidRPr="00E72672">
                    <w:rPr>
                      <w:color w:val="000000" w:themeColor="text1"/>
                    </w:rPr>
                    <w:instrText>HYPERLINK "https://eur-lex.europa.eu/legal-content/RO/TXT/?uri=celex%3A32025R2058" \l "ntr*6-L_202502058RO.000401-E0006"</w:instrText>
                  </w:r>
                  <w:r w:rsidRPr="00E72672">
                    <w:rPr>
                      <w:color w:val="000000" w:themeColor="text1"/>
                    </w:rPr>
                  </w:r>
                  <w:r w:rsidRPr="00E72672">
                    <w:rPr>
                      <w:color w:val="000000" w:themeColor="text1"/>
                    </w:rPr>
                    <w:fldChar w:fldCharType="separate"/>
                  </w:r>
                  <w:r w:rsidRPr="00E72672">
                    <w:rPr>
                      <w:rStyle w:val="Hyperlink"/>
                      <w:color w:val="000000" w:themeColor="text1"/>
                    </w:rPr>
                    <w:t> </w:t>
                  </w:r>
                  <w:r w:rsidR="000A7AD8" w:rsidRPr="00E72672">
                    <w:rPr>
                      <w:rStyle w:val="Hyperlink"/>
                      <w:color w:val="000000" w:themeColor="text1"/>
                      <w:u w:val="none"/>
                    </w:rPr>
                    <w:t>aprobat</w:t>
                  </w:r>
                  <w:r w:rsidR="005C3E18" w:rsidRPr="00E72672">
                    <w:rPr>
                      <w:rStyle w:val="Hyperlink"/>
                      <w:color w:val="000000" w:themeColor="text1"/>
                      <w:u w:val="none"/>
                    </w:rPr>
                    <w:t>e</w:t>
                  </w:r>
                  <w:r w:rsidR="000A7AD8" w:rsidRPr="00E72672">
                    <w:rPr>
                      <w:rStyle w:val="Hyperlink"/>
                      <w:color w:val="000000" w:themeColor="text1"/>
                      <w:u w:val="none"/>
                    </w:rPr>
                    <w:t xml:space="preserve"> prin</w:t>
                  </w:r>
                  <w:r w:rsidR="000A7AD8" w:rsidRPr="00E72672">
                    <w:rPr>
                      <w:rStyle w:val="Hyperlink"/>
                      <w:color w:val="000000" w:themeColor="text1"/>
                    </w:rPr>
                    <w:t xml:space="preserve"> </w:t>
                  </w:r>
                  <w:r w:rsidR="00E54ADF" w:rsidRPr="00E72672">
                    <w:rPr>
                      <w:color w:val="000000" w:themeColor="text1"/>
                    </w:rPr>
                    <w:t>Hotărârea Guvernului nr. 179/2018</w:t>
                  </w:r>
                  <w:r w:rsidR="005C3E18" w:rsidRPr="00E72672">
                    <w:rPr>
                      <w:color w:val="000000" w:themeColor="text1"/>
                    </w:rPr>
                    <w:t>.</w:t>
                  </w:r>
                  <w:r w:rsidR="00E54ADF" w:rsidRPr="00E72672">
                    <w:rPr>
                      <w:rStyle w:val="Hyperlink"/>
                      <w:color w:val="000000" w:themeColor="text1"/>
                    </w:rPr>
                    <w:t xml:space="preserve"> </w:t>
                  </w:r>
                  <w:r w:rsidRPr="00E72672">
                    <w:rPr>
                      <w:color w:val="000000" w:themeColor="text1"/>
                    </w:rPr>
                    <w:fldChar w:fldCharType="end"/>
                  </w:r>
                  <w:r w:rsidR="001410E0" w:rsidRPr="00E72672">
                    <w:rPr>
                      <w:color w:val="000000" w:themeColor="text1"/>
                    </w:rPr>
                    <w:t xml:space="preserve">” </w:t>
                  </w:r>
                </w:p>
              </w:tc>
            </w:tr>
          </w:tbl>
          <w:p w14:paraId="331C1C37" w14:textId="77777777" w:rsidR="00B92CF1" w:rsidRPr="00E72672" w:rsidRDefault="00B92CF1" w:rsidP="008D1355">
            <w:pPr>
              <w:tabs>
                <w:tab w:val="left" w:pos="426"/>
                <w:tab w:val="left" w:pos="993"/>
              </w:tabs>
              <w:jc w:val="both"/>
              <w:rPr>
                <w:color w:val="000000" w:themeColor="text1"/>
              </w:rPr>
            </w:pPr>
          </w:p>
        </w:tc>
      </w:tr>
    </w:tbl>
    <w:p w14:paraId="59E6767C"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E72672" w14:paraId="0DC9287E" w14:textId="77777777" w:rsidTr="008D1355">
        <w:tc>
          <w:tcPr>
            <w:tcW w:w="0" w:type="auto"/>
            <w:shd w:val="clear" w:color="auto" w:fill="FFFFFF"/>
            <w:hideMark/>
          </w:tcPr>
          <w:p w14:paraId="795C57E6" w14:textId="4F2DD6DB" w:rsidR="00B92CF1" w:rsidRPr="00E72672" w:rsidRDefault="00B92CF1" w:rsidP="008D1355">
            <w:pPr>
              <w:tabs>
                <w:tab w:val="left" w:pos="426"/>
                <w:tab w:val="left" w:pos="993"/>
              </w:tabs>
              <w:jc w:val="both"/>
              <w:rPr>
                <w:color w:val="000000" w:themeColor="text1"/>
              </w:rPr>
            </w:pPr>
          </w:p>
        </w:tc>
        <w:tc>
          <w:tcPr>
            <w:tcW w:w="0" w:type="auto"/>
            <w:shd w:val="clear" w:color="auto" w:fill="FFFFFF"/>
            <w:hideMark/>
          </w:tcPr>
          <w:p w14:paraId="74DA366C" w14:textId="77777777" w:rsidR="006C3D38" w:rsidRPr="00E72672" w:rsidRDefault="00E54ADF" w:rsidP="008D1355">
            <w:pPr>
              <w:tabs>
                <w:tab w:val="left" w:pos="426"/>
                <w:tab w:val="left" w:pos="993"/>
              </w:tabs>
              <w:jc w:val="both"/>
              <w:rPr>
                <w:i/>
                <w:iCs/>
                <w:color w:val="000000" w:themeColor="text1"/>
              </w:rPr>
            </w:pPr>
            <w:r w:rsidRPr="00E72672">
              <w:rPr>
                <w:color w:val="000000" w:themeColor="text1"/>
              </w:rPr>
              <w:t xml:space="preserve">        </w:t>
            </w:r>
            <w:r w:rsidR="00F24EF7" w:rsidRPr="00E72672">
              <w:rPr>
                <w:color w:val="000000" w:themeColor="text1"/>
              </w:rPr>
              <w:t xml:space="preserve">                  </w:t>
            </w:r>
            <w:r w:rsidR="00956615" w:rsidRPr="00E72672">
              <w:rPr>
                <w:color w:val="000000" w:themeColor="text1"/>
              </w:rPr>
              <w:t xml:space="preserve">1.2.5.8. </w:t>
            </w:r>
            <w:r w:rsidR="006C3D38" w:rsidRPr="00E72672">
              <w:rPr>
                <w:color w:val="000000" w:themeColor="text1"/>
              </w:rPr>
              <w:t xml:space="preserve">la </w:t>
            </w:r>
            <w:r w:rsidR="00B92CF1" w:rsidRPr="00E72672">
              <w:rPr>
                <w:color w:val="000000" w:themeColor="text1"/>
              </w:rPr>
              <w:t xml:space="preserve">categoria </w:t>
            </w:r>
            <w:r w:rsidR="00B92CF1" w:rsidRPr="00E72672">
              <w:rPr>
                <w:i/>
                <w:iCs/>
                <w:color w:val="000000" w:themeColor="text1"/>
              </w:rPr>
              <w:t>13.1.1</w:t>
            </w:r>
          </w:p>
          <w:p w14:paraId="66A4FF20" w14:textId="19DDCBF4" w:rsidR="00B92CF1" w:rsidRPr="00E72672" w:rsidRDefault="006C3D38" w:rsidP="008D1355">
            <w:pPr>
              <w:tabs>
                <w:tab w:val="left" w:pos="426"/>
                <w:tab w:val="left" w:pos="993"/>
              </w:tabs>
              <w:jc w:val="both"/>
              <w:rPr>
                <w:color w:val="000000" w:themeColor="text1"/>
              </w:rPr>
            </w:pPr>
            <w:r w:rsidRPr="00E72672">
              <w:rPr>
                <w:i/>
                <w:iCs/>
                <w:color w:val="000000" w:themeColor="text1"/>
              </w:rPr>
              <w:t xml:space="preserve">                          </w:t>
            </w:r>
            <w:r w:rsidR="00D57359" w:rsidRPr="00E72672">
              <w:rPr>
                <w:color w:val="000000" w:themeColor="text1"/>
              </w:rPr>
              <w:t xml:space="preserve">1.2.5.8.1. </w:t>
            </w:r>
            <w:r w:rsidRPr="00E72672">
              <w:rPr>
                <w:i/>
                <w:iCs/>
                <w:color w:val="000000" w:themeColor="text1"/>
              </w:rPr>
              <w:t>textul</w:t>
            </w:r>
            <w:r w:rsidR="00B92CF1" w:rsidRPr="00E72672">
              <w:rPr>
                <w:i/>
                <w:iCs/>
                <w:color w:val="000000" w:themeColor="text1"/>
              </w:rPr>
              <w:t xml:space="preserve"> </w:t>
            </w:r>
            <w:r w:rsidRPr="00E72672">
              <w:rPr>
                <w:i/>
                <w:iCs/>
                <w:color w:val="000000" w:themeColor="text1"/>
              </w:rPr>
              <w:t>„</w:t>
            </w:r>
            <w:r w:rsidR="00B92CF1" w:rsidRPr="00E72672">
              <w:rPr>
                <w:i/>
                <w:iCs/>
                <w:color w:val="000000" w:themeColor="text1"/>
              </w:rPr>
              <w:t>Formule de început ale preparatelor pentru sugari</w:t>
            </w:r>
            <w:r w:rsidRPr="00E72672">
              <w:rPr>
                <w:i/>
                <w:iCs/>
                <w:color w:val="000000" w:themeColor="text1"/>
              </w:rPr>
              <w:t>” se substituie cu textul „</w:t>
            </w:r>
            <w:r w:rsidRPr="00E72672">
              <w:rPr>
                <w:color w:val="000000" w:themeColor="text1"/>
              </w:rPr>
              <w:t>Formule de început, astfel cum sunt definite în Regulamentul sanitar privind alimentele destinate sugarilor și copiilor de vârstă mică, alimentele destinate unor scopuri medicale speciale și înlocuitori totali ai dietei în scop de control al greutății, aprobat prin Hotărârea Guvernului nr. 179/2018”</w:t>
            </w:r>
            <w:r w:rsidR="00D57359" w:rsidRPr="00E72672">
              <w:rPr>
                <w:color w:val="000000" w:themeColor="text1"/>
              </w:rPr>
              <w:t>;</w:t>
            </w:r>
            <w:r w:rsidR="00F24EF7" w:rsidRPr="00E72672">
              <w:rPr>
                <w:i/>
                <w:iCs/>
                <w:color w:val="000000" w:themeColor="text1"/>
              </w:rPr>
              <w:t xml:space="preserve"> </w:t>
            </w:r>
          </w:p>
          <w:p w14:paraId="00FEDA67" w14:textId="77777777" w:rsidR="000A7AD8" w:rsidRPr="00E72672" w:rsidRDefault="000A7AD8" w:rsidP="008D1355">
            <w:pPr>
              <w:tabs>
                <w:tab w:val="left" w:pos="426"/>
                <w:tab w:val="left" w:pos="993"/>
              </w:tabs>
              <w:jc w:val="both"/>
              <w:rPr>
                <w:color w:val="000000" w:themeColor="text1"/>
                <w:sz w:val="6"/>
                <w:szCs w:val="6"/>
              </w:rPr>
            </w:pPr>
          </w:p>
          <w:p w14:paraId="7B94929A" w14:textId="77777777" w:rsidR="00B92CF1" w:rsidRPr="00E72672" w:rsidRDefault="00B92CF1" w:rsidP="008D1355">
            <w:pPr>
              <w:tabs>
                <w:tab w:val="left" w:pos="426"/>
                <w:tab w:val="left" w:pos="993"/>
              </w:tabs>
              <w:jc w:val="both"/>
              <w:rPr>
                <w:color w:val="000000" w:themeColor="text1"/>
              </w:rPr>
            </w:pPr>
          </w:p>
        </w:tc>
      </w:tr>
    </w:tbl>
    <w:p w14:paraId="792317B4"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E72672" w14:paraId="26455811" w14:textId="77777777" w:rsidTr="008D1355">
        <w:tc>
          <w:tcPr>
            <w:tcW w:w="0" w:type="auto"/>
            <w:shd w:val="clear" w:color="auto" w:fill="FFFFFF"/>
            <w:hideMark/>
          </w:tcPr>
          <w:p w14:paraId="52513B7E" w14:textId="13E0B950" w:rsidR="00B92CF1" w:rsidRPr="00E72672" w:rsidRDefault="000A7AD8" w:rsidP="008D1355">
            <w:pPr>
              <w:tabs>
                <w:tab w:val="left" w:pos="426"/>
                <w:tab w:val="left" w:pos="993"/>
              </w:tabs>
              <w:jc w:val="both"/>
              <w:rPr>
                <w:color w:val="000000" w:themeColor="text1"/>
              </w:rPr>
            </w:pPr>
            <w:r w:rsidRPr="00E72672">
              <w:rPr>
                <w:color w:val="000000" w:themeColor="text1"/>
              </w:rPr>
              <w:t xml:space="preserve"> </w:t>
            </w:r>
          </w:p>
        </w:tc>
        <w:tc>
          <w:tcPr>
            <w:tcW w:w="0" w:type="auto"/>
            <w:shd w:val="clear" w:color="auto" w:fill="FFFFFF"/>
            <w:hideMark/>
          </w:tcPr>
          <w:p w14:paraId="6EFFAD08" w14:textId="75F182F6" w:rsidR="00F502ED" w:rsidRPr="00E72672" w:rsidRDefault="00D57359" w:rsidP="00D57359">
            <w:pPr>
              <w:tabs>
                <w:tab w:val="left" w:pos="2010"/>
              </w:tabs>
              <w:jc w:val="both"/>
              <w:rPr>
                <w:color w:val="000000" w:themeColor="text1"/>
                <w:sz w:val="2"/>
                <w:szCs w:val="2"/>
                <w:shd w:val="clear" w:color="auto" w:fill="FFFFFF"/>
              </w:rPr>
            </w:pPr>
            <w:r w:rsidRPr="00E72672">
              <w:rPr>
                <w:color w:val="000000" w:themeColor="text1"/>
                <w:shd w:val="clear" w:color="auto" w:fill="FFFFFF"/>
              </w:rPr>
              <w:tab/>
            </w:r>
          </w:p>
          <w:p w14:paraId="1387AE26" w14:textId="3D7DB036" w:rsidR="00C04032" w:rsidRPr="00E72672" w:rsidRDefault="00956615" w:rsidP="008D1355">
            <w:pPr>
              <w:tabs>
                <w:tab w:val="left" w:pos="426"/>
                <w:tab w:val="left" w:pos="993"/>
              </w:tabs>
              <w:jc w:val="both"/>
              <w:rPr>
                <w:color w:val="000000" w:themeColor="text1"/>
              </w:rPr>
            </w:pPr>
            <w:r w:rsidRPr="00E72672">
              <w:rPr>
                <w:color w:val="000000" w:themeColor="text1"/>
                <w:shd w:val="clear" w:color="auto" w:fill="FFFFFF"/>
              </w:rPr>
              <w:t xml:space="preserve"> </w:t>
            </w:r>
            <w:r w:rsidR="00F502ED" w:rsidRPr="00E72672">
              <w:rPr>
                <w:color w:val="000000" w:themeColor="text1"/>
                <w:shd w:val="clear" w:color="auto" w:fill="FFFFFF"/>
              </w:rPr>
              <w:t xml:space="preserve">                    </w:t>
            </w:r>
            <w:r w:rsidR="002215F8" w:rsidRPr="00E72672">
              <w:rPr>
                <w:color w:val="000000" w:themeColor="text1"/>
                <w:shd w:val="clear" w:color="auto" w:fill="FFFFFF"/>
              </w:rPr>
              <w:t xml:space="preserve">   </w:t>
            </w:r>
            <w:r w:rsidR="00F502ED" w:rsidRPr="00E72672">
              <w:rPr>
                <w:color w:val="000000" w:themeColor="text1"/>
                <w:shd w:val="clear" w:color="auto" w:fill="FFFFFF"/>
              </w:rPr>
              <w:t xml:space="preserve"> </w:t>
            </w:r>
            <w:r w:rsidR="002215F8" w:rsidRPr="00E72672">
              <w:rPr>
                <w:color w:val="000000" w:themeColor="text1"/>
                <w:shd w:val="clear" w:color="auto" w:fill="FFFFFF"/>
              </w:rPr>
              <w:t xml:space="preserve"> </w:t>
            </w:r>
            <w:r w:rsidR="00F502ED" w:rsidRPr="00E72672">
              <w:rPr>
                <w:color w:val="000000" w:themeColor="text1"/>
              </w:rPr>
              <w:t>1.2.5.</w:t>
            </w:r>
            <w:r w:rsidR="00D57359" w:rsidRPr="00E72672">
              <w:rPr>
                <w:color w:val="000000" w:themeColor="text1"/>
              </w:rPr>
              <w:t>8</w:t>
            </w:r>
            <w:r w:rsidR="00F502ED" w:rsidRPr="00E72672">
              <w:rPr>
                <w:color w:val="000000" w:themeColor="text1"/>
              </w:rPr>
              <w:t>.</w:t>
            </w:r>
            <w:r w:rsidR="00D57359" w:rsidRPr="00E72672">
              <w:rPr>
                <w:color w:val="000000" w:themeColor="text1"/>
              </w:rPr>
              <w:t>2</w:t>
            </w:r>
            <w:r w:rsidR="00F502ED" w:rsidRPr="00E72672">
              <w:rPr>
                <w:color w:val="000000" w:themeColor="text1"/>
              </w:rPr>
              <w:t xml:space="preserve">. </w:t>
            </w:r>
            <w:r w:rsidR="00A506D9" w:rsidRPr="00E72672">
              <w:rPr>
                <w:color w:val="000000" w:themeColor="text1"/>
                <w:shd w:val="clear" w:color="auto" w:fill="FFFFFF"/>
              </w:rPr>
              <w:t xml:space="preserve"> rubrica E 412 Gumă de guar se exclude</w:t>
            </w:r>
            <w:r w:rsidR="00F502ED" w:rsidRPr="00E72672">
              <w:rPr>
                <w:color w:val="000000" w:themeColor="text1"/>
                <w:shd w:val="clear" w:color="auto" w:fill="FFFFFF"/>
              </w:rPr>
              <w:t>;</w:t>
            </w:r>
            <w:r w:rsidR="00F24EF7" w:rsidRPr="00E72672">
              <w:rPr>
                <w:color w:val="000000" w:themeColor="text1"/>
              </w:rPr>
              <w:t xml:space="preserve">  </w:t>
            </w:r>
          </w:p>
          <w:p w14:paraId="11642838" w14:textId="7703BF0E" w:rsidR="00B92CF1" w:rsidRPr="00E72672" w:rsidRDefault="00C04032" w:rsidP="008D1355">
            <w:pPr>
              <w:tabs>
                <w:tab w:val="left" w:pos="426"/>
                <w:tab w:val="left" w:pos="993"/>
              </w:tabs>
              <w:jc w:val="both"/>
              <w:rPr>
                <w:color w:val="000000" w:themeColor="text1"/>
              </w:rPr>
            </w:pPr>
            <w:r w:rsidRPr="00E72672">
              <w:rPr>
                <w:color w:val="000000" w:themeColor="text1"/>
              </w:rPr>
              <w:t xml:space="preserve">               </w:t>
            </w:r>
            <w:r w:rsidR="00956615" w:rsidRPr="00E72672">
              <w:rPr>
                <w:color w:val="000000" w:themeColor="text1"/>
              </w:rPr>
              <w:t xml:space="preserve">         </w:t>
            </w:r>
            <w:r w:rsidR="006C3D38" w:rsidRPr="00E72672">
              <w:rPr>
                <w:color w:val="000000" w:themeColor="text1"/>
              </w:rPr>
              <w:t xml:space="preserve"> </w:t>
            </w:r>
            <w:r w:rsidR="00956615" w:rsidRPr="00E72672">
              <w:rPr>
                <w:color w:val="000000" w:themeColor="text1"/>
              </w:rPr>
              <w:t xml:space="preserve"> 1.2.5.</w:t>
            </w:r>
            <w:r w:rsidR="00D57359" w:rsidRPr="00E72672">
              <w:rPr>
                <w:color w:val="000000" w:themeColor="text1"/>
              </w:rPr>
              <w:t>8</w:t>
            </w:r>
            <w:r w:rsidR="00956615" w:rsidRPr="00E72672">
              <w:rPr>
                <w:color w:val="000000" w:themeColor="text1"/>
              </w:rPr>
              <w:t>.</w:t>
            </w:r>
            <w:r w:rsidR="00D57359" w:rsidRPr="00E72672">
              <w:rPr>
                <w:color w:val="000000" w:themeColor="text1"/>
              </w:rPr>
              <w:t>3</w:t>
            </w:r>
            <w:r w:rsidR="00956615" w:rsidRPr="00E72672">
              <w:rPr>
                <w:color w:val="000000" w:themeColor="text1"/>
              </w:rPr>
              <w:t xml:space="preserve">. </w:t>
            </w:r>
            <w:r w:rsidR="00B92CF1" w:rsidRPr="00E72672">
              <w:rPr>
                <w:color w:val="000000" w:themeColor="text1"/>
              </w:rPr>
              <w:t>not</w:t>
            </w:r>
            <w:r w:rsidR="00310F76" w:rsidRPr="00E72672">
              <w:rPr>
                <w:color w:val="000000" w:themeColor="text1"/>
              </w:rPr>
              <w:t>ele</w:t>
            </w:r>
            <w:r w:rsidR="00B92CF1" w:rsidRPr="00E72672">
              <w:rPr>
                <w:color w:val="000000" w:themeColor="text1"/>
              </w:rPr>
              <w:t xml:space="preserve"> de subsol (15)</w:t>
            </w:r>
            <w:r w:rsidR="001410E0" w:rsidRPr="00E72672">
              <w:rPr>
                <w:color w:val="000000" w:themeColor="text1"/>
              </w:rPr>
              <w:t>,</w:t>
            </w:r>
            <w:r w:rsidR="00F24EF7" w:rsidRPr="00E72672">
              <w:rPr>
                <w:color w:val="000000" w:themeColor="text1"/>
              </w:rPr>
              <w:t xml:space="preserve"> </w:t>
            </w:r>
            <w:r w:rsidR="001410E0" w:rsidRPr="00E72672">
              <w:rPr>
                <w:color w:val="000000" w:themeColor="text1"/>
              </w:rPr>
              <w:t xml:space="preserve">(43) și (44) </w:t>
            </w:r>
            <w:r w:rsidR="00B92CF1" w:rsidRPr="00E72672">
              <w:rPr>
                <w:color w:val="000000" w:themeColor="text1"/>
              </w:rPr>
              <w:t xml:space="preserve">pentru categoriile 13.1.1 și 13.1.2 </w:t>
            </w:r>
            <w:r w:rsidR="00F502ED" w:rsidRPr="00E72672">
              <w:rPr>
                <w:color w:val="000000" w:themeColor="text1"/>
              </w:rPr>
              <w:t>vor</w:t>
            </w:r>
            <w:r w:rsidR="00D730F4" w:rsidRPr="00E72672">
              <w:rPr>
                <w:color w:val="000000" w:themeColor="text1"/>
              </w:rPr>
              <w:t xml:space="preserve"> avea următorul cuprins: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332"/>
            </w:tblGrid>
            <w:tr w:rsidR="00E72672" w:rsidRPr="00E72672" w14:paraId="0445AEA5"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8C73C07" w14:textId="6665222C" w:rsidR="00F24EF7" w:rsidRPr="00E72672" w:rsidRDefault="00B92CF1" w:rsidP="008D1355">
                  <w:pPr>
                    <w:tabs>
                      <w:tab w:val="left" w:pos="426"/>
                      <w:tab w:val="left" w:pos="993"/>
                    </w:tabs>
                    <w:jc w:val="both"/>
                    <w:rPr>
                      <w:color w:val="000000" w:themeColor="text1"/>
                    </w:rPr>
                  </w:pPr>
                  <w:r w:rsidRPr="00E72672">
                    <w:rPr>
                      <w:color w:val="000000" w:themeColor="text1"/>
                    </w:rPr>
                    <w:t xml:space="preserve">„(15): E 339 și E 340 sunt autorizate individual sau în combinație și în conformitate cu limitele stabilite în anexa la </w:t>
                  </w:r>
                  <w:r w:rsidR="000A7AD8" w:rsidRPr="00E72672">
                    <w:rPr>
                      <w:color w:val="000000" w:themeColor="text1"/>
                    </w:rPr>
                    <w:t>Regulamentul sanitar privind alimentele destinate sugarilor și copiilor de v</w:t>
                  </w:r>
                  <w:r w:rsidR="00A71E41" w:rsidRPr="00E72672">
                    <w:rPr>
                      <w:color w:val="000000" w:themeColor="text1"/>
                    </w:rPr>
                    <w:t>â</w:t>
                  </w:r>
                  <w:r w:rsidR="000A7AD8" w:rsidRPr="00E72672">
                    <w:rPr>
                      <w:color w:val="000000" w:themeColor="text1"/>
                    </w:rPr>
                    <w:t>rstă mică, alimentele destinate unor scopuri medicale speciale și înlocuitori totali ai dietei în scop de control al greutății</w:t>
                  </w:r>
                  <w:r w:rsidR="005C3E18" w:rsidRPr="00E72672">
                    <w:rPr>
                      <w:color w:val="000000" w:themeColor="text1"/>
                    </w:rPr>
                    <w:t xml:space="preserve"> </w:t>
                  </w:r>
                  <w:r w:rsidRPr="00E72672">
                    <w:rPr>
                      <w:color w:val="000000" w:themeColor="text1"/>
                    </w:rPr>
                    <w:t xml:space="preserve">și în anexele la </w:t>
                  </w:r>
                  <w:r w:rsidR="004A6E16" w:rsidRPr="00E72672">
                    <w:rPr>
                      <w:color w:val="000000" w:themeColor="text1"/>
                    </w:rPr>
                    <w:t>Regulamentul sanitar privind compoziția și informarea pentru formulele de început și formulele de continuare și alimentația sugarilor și a copiilor de v</w:t>
                  </w:r>
                  <w:r w:rsidR="00A71E41" w:rsidRPr="00E72672">
                    <w:rPr>
                      <w:color w:val="000000" w:themeColor="text1"/>
                    </w:rPr>
                    <w:t>â</w:t>
                  </w:r>
                  <w:r w:rsidR="004A6E16" w:rsidRPr="00E72672">
                    <w:rPr>
                      <w:color w:val="000000" w:themeColor="text1"/>
                    </w:rPr>
                    <w:t>rstă mică</w:t>
                  </w:r>
                  <w:r w:rsidR="000A7AD8" w:rsidRPr="00E72672">
                    <w:rPr>
                      <w:color w:val="000000" w:themeColor="text1"/>
                    </w:rPr>
                    <w:t>, aprobat</w:t>
                  </w:r>
                  <w:r w:rsidR="005C3E18" w:rsidRPr="00E72672">
                    <w:rPr>
                      <w:color w:val="000000" w:themeColor="text1"/>
                    </w:rPr>
                    <w:t>e</w:t>
                  </w:r>
                  <w:r w:rsidR="000A7AD8" w:rsidRPr="00E72672">
                    <w:rPr>
                      <w:color w:val="000000" w:themeColor="text1"/>
                    </w:rPr>
                    <w:t xml:space="preserve"> prin Hotărârea Guvernului nr. 179/2018</w:t>
                  </w:r>
                  <w:r w:rsidRPr="00E72672">
                    <w:rPr>
                      <w:color w:val="000000" w:themeColor="text1"/>
                    </w:rPr>
                    <w:t>;</w:t>
                  </w:r>
                </w:p>
                <w:p w14:paraId="70F42839" w14:textId="7A46B075" w:rsidR="00F24EF7" w:rsidRPr="00E72672" w:rsidRDefault="00F24EF7" w:rsidP="00F24EF7">
                  <w:pPr>
                    <w:tabs>
                      <w:tab w:val="left" w:pos="426"/>
                      <w:tab w:val="left" w:pos="993"/>
                    </w:tabs>
                    <w:jc w:val="both"/>
                    <w:rPr>
                      <w:color w:val="000000" w:themeColor="text1"/>
                    </w:rPr>
                  </w:pPr>
                  <w:r w:rsidRPr="00E72672">
                    <w:rPr>
                      <w:color w:val="000000" w:themeColor="text1"/>
                    </w:rPr>
                    <w:t>(43):E 331 și E 332 sunt autorizate individual sau în combinație și în conformitate cu limitele stabilite în anex</w:t>
                  </w:r>
                  <w:r w:rsidR="006C3D38" w:rsidRPr="00E72672">
                    <w:rPr>
                      <w:color w:val="000000" w:themeColor="text1"/>
                    </w:rPr>
                    <w:t>ă</w:t>
                  </w:r>
                  <w:r w:rsidRPr="00E72672">
                    <w:rPr>
                      <w:color w:val="000000" w:themeColor="text1"/>
                    </w:rPr>
                    <w:t xml:space="preserve"> la Regulamentul sanitar privind alimentele destinate sugarilor și copiilor de vârstă mică, alimentele destinate unor scopuri medicale speciale și înlocuitori totali ai dietei în scop de control al greutății</w:t>
                  </w:r>
                  <w:r w:rsidR="005C3E18" w:rsidRPr="00E72672">
                    <w:rPr>
                      <w:color w:val="000000" w:themeColor="text1"/>
                    </w:rPr>
                    <w:t xml:space="preserve"> </w:t>
                  </w:r>
                  <w:r w:rsidRPr="00E72672">
                    <w:rPr>
                      <w:color w:val="000000" w:themeColor="text1"/>
                    </w:rPr>
                    <w:t>și în anexele la Regulamentul sanitar privind compoziția și informarea pentru formulele de început și formulele de continuare și alimentația sugarilor și a copiilor de vârstă mică, aprobat</w:t>
                  </w:r>
                  <w:r w:rsidR="005C3E18" w:rsidRPr="00E72672">
                    <w:rPr>
                      <w:color w:val="000000" w:themeColor="text1"/>
                    </w:rPr>
                    <w:t>e</w:t>
                  </w:r>
                  <w:r w:rsidRPr="00E72672">
                    <w:rPr>
                      <w:color w:val="000000" w:themeColor="text1"/>
                    </w:rPr>
                    <w:t xml:space="preserve"> prin Hotărârea Guvernului nr. 179/2018;</w:t>
                  </w:r>
                </w:p>
                <w:p w14:paraId="23CCC4E8" w14:textId="77777777" w:rsidR="00F24EF7" w:rsidRPr="00E72672" w:rsidRDefault="00F24EF7" w:rsidP="00F24EF7">
                  <w:pPr>
                    <w:tabs>
                      <w:tab w:val="left" w:pos="426"/>
                      <w:tab w:val="left" w:pos="993"/>
                    </w:tabs>
                    <w:jc w:val="both"/>
                    <w:rPr>
                      <w:color w:val="000000" w:themeColor="text1"/>
                    </w:rPr>
                  </w:pPr>
                </w:p>
                <w:p w14:paraId="2C5A0471" w14:textId="54985777" w:rsidR="001410E0" w:rsidRPr="00E72672" w:rsidRDefault="00F24EF7" w:rsidP="005C3E18">
                  <w:pPr>
                    <w:tabs>
                      <w:tab w:val="left" w:pos="426"/>
                      <w:tab w:val="left" w:pos="993"/>
                    </w:tabs>
                    <w:ind w:right="61"/>
                    <w:jc w:val="both"/>
                    <w:rPr>
                      <w:color w:val="000000" w:themeColor="text1"/>
                    </w:rPr>
                  </w:pPr>
                  <w:r w:rsidRPr="00E72672">
                    <w:rPr>
                      <w:color w:val="000000" w:themeColor="text1"/>
                    </w:rPr>
                    <w:t>(44):În conformitate cu limitele stabilite în anexa la Regulamentulul sanitar privind alimentele destinate sugarilor și copiilor de vârstă mică, alimentele destinate unor scopuri medicale speciale și înlocuitori totali ai dietei în scop de control al greutății</w:t>
                  </w:r>
                  <w:r w:rsidR="005C3E18" w:rsidRPr="00E72672">
                    <w:rPr>
                      <w:color w:val="000000" w:themeColor="text1"/>
                    </w:rPr>
                    <w:t xml:space="preserve"> </w:t>
                  </w:r>
                  <w:r w:rsidRPr="00E72672">
                    <w:rPr>
                      <w:color w:val="000000" w:themeColor="text1"/>
                    </w:rPr>
                    <w:t>și în anexele la Regulamentul sanitar privind compoziția și informarea pentru formulele de început și formulele de continuare și alimentația sugarilor și a copiilor de vârstă mică, aprobat</w:t>
                  </w:r>
                  <w:r w:rsidR="005C3E18" w:rsidRPr="00E72672">
                    <w:rPr>
                      <w:color w:val="000000" w:themeColor="text1"/>
                    </w:rPr>
                    <w:t>e</w:t>
                  </w:r>
                  <w:r w:rsidRPr="00E72672">
                    <w:rPr>
                      <w:color w:val="000000" w:themeColor="text1"/>
                    </w:rPr>
                    <w:t xml:space="preserve"> prin Hotărârea Guvernului nr. 179/2018.</w:t>
                  </w:r>
                </w:p>
                <w:p w14:paraId="4A679ED8" w14:textId="413B3657" w:rsidR="001410E0" w:rsidRPr="00E72672" w:rsidRDefault="001410E0" w:rsidP="008D1355">
                  <w:pPr>
                    <w:tabs>
                      <w:tab w:val="left" w:pos="426"/>
                      <w:tab w:val="left" w:pos="993"/>
                    </w:tabs>
                    <w:jc w:val="both"/>
                    <w:rPr>
                      <w:color w:val="000000" w:themeColor="text1"/>
                    </w:rPr>
                  </w:pPr>
                </w:p>
              </w:tc>
            </w:tr>
          </w:tbl>
          <w:p w14:paraId="0049B22F" w14:textId="77777777" w:rsidR="00B92CF1" w:rsidRPr="00E72672" w:rsidRDefault="00B92CF1" w:rsidP="008D1355">
            <w:pPr>
              <w:tabs>
                <w:tab w:val="left" w:pos="426"/>
                <w:tab w:val="left" w:pos="993"/>
              </w:tabs>
              <w:jc w:val="both"/>
              <w:rPr>
                <w:color w:val="000000" w:themeColor="text1"/>
              </w:rPr>
            </w:pPr>
          </w:p>
        </w:tc>
      </w:tr>
    </w:tbl>
    <w:p w14:paraId="4D505759" w14:textId="77777777" w:rsidR="00B92CF1" w:rsidRPr="00E72672" w:rsidRDefault="00B92CF1" w:rsidP="00B92CF1">
      <w:pPr>
        <w:tabs>
          <w:tab w:val="left" w:pos="426"/>
          <w:tab w:val="left" w:pos="993"/>
        </w:tabs>
        <w:jc w:val="both"/>
        <w:rPr>
          <w:vanish/>
          <w:color w:val="000000" w:themeColor="text1"/>
        </w:rPr>
      </w:pPr>
    </w:p>
    <w:p w14:paraId="4E371035" w14:textId="77777777" w:rsidR="00B92CF1" w:rsidRPr="00E72672" w:rsidRDefault="00B92CF1" w:rsidP="00B92CF1">
      <w:pPr>
        <w:tabs>
          <w:tab w:val="left" w:pos="426"/>
          <w:tab w:val="left" w:pos="993"/>
        </w:tabs>
        <w:jc w:val="both"/>
        <w:rPr>
          <w:vanish/>
          <w:color w:val="000000" w:themeColor="text1"/>
        </w:rPr>
      </w:pPr>
    </w:p>
    <w:p w14:paraId="1363EC23"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E72672" w14:paraId="15D1EB74" w14:textId="77777777" w:rsidTr="008D1355">
        <w:tc>
          <w:tcPr>
            <w:tcW w:w="0" w:type="auto"/>
            <w:shd w:val="clear" w:color="auto" w:fill="FFFFFF"/>
            <w:hideMark/>
          </w:tcPr>
          <w:p w14:paraId="7B66AAD1" w14:textId="6562EC37" w:rsidR="00B92CF1" w:rsidRPr="00E72672" w:rsidRDefault="00A71E41" w:rsidP="008D1355">
            <w:pPr>
              <w:tabs>
                <w:tab w:val="left" w:pos="426"/>
                <w:tab w:val="left" w:pos="993"/>
              </w:tabs>
              <w:jc w:val="both"/>
              <w:rPr>
                <w:color w:val="000000" w:themeColor="text1"/>
              </w:rPr>
            </w:pPr>
            <w:r w:rsidRPr="00E72672">
              <w:rPr>
                <w:color w:val="000000" w:themeColor="text1"/>
              </w:rPr>
              <w:t xml:space="preserve"> </w:t>
            </w:r>
          </w:p>
        </w:tc>
        <w:tc>
          <w:tcPr>
            <w:tcW w:w="0" w:type="auto"/>
            <w:shd w:val="clear" w:color="auto" w:fill="FFFFFF"/>
            <w:hideMark/>
          </w:tcPr>
          <w:p w14:paraId="2CB4054B" w14:textId="3339B465" w:rsidR="00B92CF1" w:rsidRPr="00E72672" w:rsidRDefault="00F502ED" w:rsidP="008D1355">
            <w:pPr>
              <w:tabs>
                <w:tab w:val="left" w:pos="426"/>
                <w:tab w:val="left" w:pos="993"/>
              </w:tabs>
              <w:jc w:val="both"/>
              <w:rPr>
                <w:color w:val="000000" w:themeColor="text1"/>
              </w:rPr>
            </w:pPr>
            <w:r w:rsidRPr="00E72672">
              <w:rPr>
                <w:color w:val="000000" w:themeColor="text1"/>
              </w:rPr>
              <w:t xml:space="preserve">                 </w:t>
            </w:r>
            <w:r w:rsidR="00D57359" w:rsidRPr="00E72672">
              <w:rPr>
                <w:color w:val="000000" w:themeColor="text1"/>
              </w:rPr>
              <w:t xml:space="preserve">     </w:t>
            </w:r>
            <w:r w:rsidRPr="00E72672">
              <w:rPr>
                <w:color w:val="000000" w:themeColor="text1"/>
              </w:rPr>
              <w:t xml:space="preserve">  1.2.5.</w:t>
            </w:r>
            <w:r w:rsidR="00D57359" w:rsidRPr="00E72672">
              <w:rPr>
                <w:color w:val="000000" w:themeColor="text1"/>
              </w:rPr>
              <w:t>9</w:t>
            </w:r>
            <w:r w:rsidR="00A71E41" w:rsidRPr="00E72672">
              <w:rPr>
                <w:color w:val="000000" w:themeColor="text1"/>
              </w:rPr>
              <w:t xml:space="preserve">. </w:t>
            </w:r>
            <w:r w:rsidR="00B92CF1" w:rsidRPr="00E72672">
              <w:rPr>
                <w:color w:val="000000" w:themeColor="text1"/>
              </w:rPr>
              <w:t xml:space="preserve">rubrica pentru categoria </w:t>
            </w:r>
            <w:r w:rsidR="00B92CF1" w:rsidRPr="00E72672">
              <w:rPr>
                <w:i/>
                <w:iCs/>
                <w:color w:val="000000" w:themeColor="text1"/>
              </w:rPr>
              <w:t>13.1.2 Formule de continuare ale preparatelor pentru copii de vârstă mică</w:t>
            </w:r>
            <w:r w:rsidR="00B92CF1" w:rsidRPr="00E72672">
              <w:rPr>
                <w:color w:val="000000" w:themeColor="text1"/>
              </w:rPr>
              <w:t xml:space="preserve">, </w:t>
            </w:r>
            <w:r w:rsidR="00D730F4" w:rsidRPr="00E72672">
              <w:rPr>
                <w:color w:val="000000" w:themeColor="text1"/>
              </w:rPr>
              <w:t>va avea următorul cuprins: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82"/>
              <w:gridCol w:w="8550"/>
            </w:tblGrid>
            <w:tr w:rsidR="00E72672" w:rsidRPr="00E72672" w14:paraId="69DEC9FC"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13BE15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„13.1.2.</w:t>
                  </w:r>
                </w:p>
              </w:tc>
              <w:tc>
                <w:tcPr>
                  <w:tcW w:w="0" w:type="auto"/>
                  <w:tcBorders>
                    <w:top w:val="single" w:sz="6" w:space="0" w:color="000000"/>
                    <w:left w:val="single" w:sz="6" w:space="0" w:color="000000"/>
                    <w:bottom w:val="single" w:sz="6" w:space="0" w:color="000000"/>
                    <w:right w:val="single" w:sz="6" w:space="0" w:color="000000"/>
                  </w:tcBorders>
                  <w:hideMark/>
                </w:tcPr>
                <w:p w14:paraId="4140B14E" w14:textId="71728604" w:rsidR="00B92CF1" w:rsidRPr="00E72672" w:rsidRDefault="00B92CF1" w:rsidP="008D1355">
                  <w:pPr>
                    <w:tabs>
                      <w:tab w:val="left" w:pos="426"/>
                      <w:tab w:val="left" w:pos="993"/>
                    </w:tabs>
                    <w:jc w:val="both"/>
                    <w:rPr>
                      <w:color w:val="000000" w:themeColor="text1"/>
                    </w:rPr>
                  </w:pPr>
                  <w:r w:rsidRPr="00E72672">
                    <w:rPr>
                      <w:color w:val="000000" w:themeColor="text1"/>
                    </w:rPr>
                    <w:t xml:space="preserve">Formule de continuare, astfel cum sunt definite în </w:t>
                  </w:r>
                  <w:r w:rsidR="00A71E41" w:rsidRPr="00E72672">
                    <w:rPr>
                      <w:color w:val="000000" w:themeColor="text1"/>
                    </w:rPr>
                    <w:t>Regulamentul sanitar privind alimentele destinate sugarilor și copiilor de vârstă mică, alimentele destinate unor scopuri medicale speciale și înlocuitori totali ai dietei în scop de control al greutății, aprobat prin Hotărârea Guvernului nr. 179/2018</w:t>
                  </w:r>
                  <w:r w:rsidRPr="00E72672">
                    <w:rPr>
                      <w:color w:val="000000" w:themeColor="text1"/>
                    </w:rPr>
                    <w:t>”;</w:t>
                  </w:r>
                </w:p>
              </w:tc>
            </w:tr>
          </w:tbl>
          <w:p w14:paraId="22F7C1C8" w14:textId="77777777" w:rsidR="00B92CF1" w:rsidRPr="00E72672" w:rsidRDefault="00B92CF1" w:rsidP="008D1355">
            <w:pPr>
              <w:tabs>
                <w:tab w:val="left" w:pos="426"/>
                <w:tab w:val="left" w:pos="993"/>
              </w:tabs>
              <w:jc w:val="both"/>
              <w:rPr>
                <w:color w:val="000000" w:themeColor="text1"/>
              </w:rPr>
            </w:pPr>
          </w:p>
        </w:tc>
      </w:tr>
    </w:tbl>
    <w:p w14:paraId="314273CB"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E72672" w14:paraId="4D00626A" w14:textId="77777777" w:rsidTr="008D1355">
        <w:tc>
          <w:tcPr>
            <w:tcW w:w="0" w:type="auto"/>
            <w:shd w:val="clear" w:color="auto" w:fill="FFFFFF"/>
            <w:hideMark/>
          </w:tcPr>
          <w:p w14:paraId="5D61047E" w14:textId="656147EE" w:rsidR="00B92CF1" w:rsidRPr="00E72672" w:rsidRDefault="00B92CF1" w:rsidP="008D1355">
            <w:pPr>
              <w:tabs>
                <w:tab w:val="left" w:pos="426"/>
                <w:tab w:val="left" w:pos="993"/>
              </w:tabs>
              <w:jc w:val="both"/>
              <w:rPr>
                <w:color w:val="000000" w:themeColor="text1"/>
              </w:rPr>
            </w:pPr>
          </w:p>
        </w:tc>
        <w:tc>
          <w:tcPr>
            <w:tcW w:w="0" w:type="auto"/>
            <w:shd w:val="clear" w:color="auto" w:fill="FFFFFF"/>
            <w:hideMark/>
          </w:tcPr>
          <w:p w14:paraId="6DF63621" w14:textId="158218B2" w:rsidR="00B92CF1" w:rsidRPr="00E72672" w:rsidRDefault="00A71E41" w:rsidP="008D1355">
            <w:pPr>
              <w:tabs>
                <w:tab w:val="left" w:pos="426"/>
                <w:tab w:val="left" w:pos="993"/>
              </w:tabs>
              <w:jc w:val="both"/>
              <w:rPr>
                <w:color w:val="000000" w:themeColor="text1"/>
              </w:rPr>
            </w:pPr>
            <w:r w:rsidRPr="00E72672">
              <w:rPr>
                <w:color w:val="000000" w:themeColor="text1"/>
              </w:rPr>
              <w:t xml:space="preserve">               </w:t>
            </w:r>
            <w:r w:rsidR="00D57359" w:rsidRPr="00E72672">
              <w:rPr>
                <w:color w:val="000000" w:themeColor="text1"/>
              </w:rPr>
              <w:t xml:space="preserve">       </w:t>
            </w:r>
            <w:r w:rsidR="00F502ED" w:rsidRPr="00E72672">
              <w:rPr>
                <w:color w:val="000000" w:themeColor="text1"/>
              </w:rPr>
              <w:t>1.2.5.1</w:t>
            </w:r>
            <w:r w:rsidR="00D57359" w:rsidRPr="00E72672">
              <w:rPr>
                <w:color w:val="000000" w:themeColor="text1"/>
              </w:rPr>
              <w:t>0</w:t>
            </w:r>
            <w:r w:rsidR="00F502ED" w:rsidRPr="00E72672">
              <w:rPr>
                <w:color w:val="000000" w:themeColor="text1"/>
              </w:rPr>
              <w:t xml:space="preserve">. </w:t>
            </w:r>
            <w:r w:rsidR="00B92CF1" w:rsidRPr="00E72672">
              <w:rPr>
                <w:color w:val="000000" w:themeColor="text1"/>
              </w:rPr>
              <w:t xml:space="preserve">rubrica pentru categoria </w:t>
            </w:r>
            <w:r w:rsidR="00B92CF1" w:rsidRPr="00E72672">
              <w:rPr>
                <w:i/>
                <w:iCs/>
                <w:color w:val="000000" w:themeColor="text1"/>
              </w:rPr>
              <w:t>13.1.3 Alimente pe bază de cereale prelucrate și alimente pentru sugari și copii de vârstă mică</w:t>
            </w:r>
            <w:r w:rsidR="00B92CF1" w:rsidRPr="00E72672">
              <w:rPr>
                <w:color w:val="000000" w:themeColor="text1"/>
              </w:rPr>
              <w:t xml:space="preserve">, </w:t>
            </w:r>
            <w:r w:rsidR="00D730F4" w:rsidRPr="00E72672">
              <w:rPr>
                <w:color w:val="000000" w:themeColor="text1"/>
              </w:rPr>
              <w:t>va avea următorul cuprins: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82"/>
              <w:gridCol w:w="8550"/>
            </w:tblGrid>
            <w:tr w:rsidR="00E72672" w:rsidRPr="00E72672" w14:paraId="0A87F32E"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987807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„13.1.3.</w:t>
                  </w:r>
                </w:p>
              </w:tc>
              <w:tc>
                <w:tcPr>
                  <w:tcW w:w="0" w:type="auto"/>
                  <w:tcBorders>
                    <w:top w:val="single" w:sz="6" w:space="0" w:color="000000"/>
                    <w:left w:val="single" w:sz="6" w:space="0" w:color="000000"/>
                    <w:bottom w:val="single" w:sz="6" w:space="0" w:color="000000"/>
                    <w:right w:val="single" w:sz="6" w:space="0" w:color="000000"/>
                  </w:tcBorders>
                  <w:hideMark/>
                </w:tcPr>
                <w:p w14:paraId="7E57D4B4" w14:textId="06EC1103" w:rsidR="00B92CF1" w:rsidRPr="00E72672" w:rsidRDefault="00B92CF1" w:rsidP="008D1355">
                  <w:pPr>
                    <w:tabs>
                      <w:tab w:val="left" w:pos="426"/>
                      <w:tab w:val="left" w:pos="993"/>
                    </w:tabs>
                    <w:jc w:val="both"/>
                    <w:rPr>
                      <w:color w:val="000000" w:themeColor="text1"/>
                    </w:rPr>
                  </w:pPr>
                  <w:r w:rsidRPr="00E72672">
                    <w:rPr>
                      <w:color w:val="000000" w:themeColor="text1"/>
                    </w:rPr>
                    <w:t xml:space="preserve">Preparate pe bază de cereale și alimente pentru copii, astfel cum sunt definite în </w:t>
                  </w:r>
                  <w:r w:rsidR="00A71E41" w:rsidRPr="00E72672">
                    <w:rPr>
                      <w:color w:val="000000" w:themeColor="text1"/>
                    </w:rPr>
                    <w:t>Regulamentul sanitar privind alimentele destinate sugarilor și copiilor de vârstă mică, alimentele destinate unor scopuri medicale speciale și înlocuitori totali ai dietei în scop de control al greutății, aprobat prin Hotărârea Guvernului nr. 179/2018</w:t>
                  </w:r>
                  <w:r w:rsidRPr="00E72672">
                    <w:rPr>
                      <w:color w:val="000000" w:themeColor="text1"/>
                    </w:rPr>
                    <w:t>”;</w:t>
                  </w:r>
                </w:p>
              </w:tc>
            </w:tr>
          </w:tbl>
          <w:p w14:paraId="1C88F3DF" w14:textId="77777777" w:rsidR="00B92CF1" w:rsidRPr="00E72672" w:rsidRDefault="00B92CF1" w:rsidP="008D1355">
            <w:pPr>
              <w:tabs>
                <w:tab w:val="left" w:pos="426"/>
                <w:tab w:val="left" w:pos="993"/>
              </w:tabs>
              <w:jc w:val="both"/>
              <w:rPr>
                <w:color w:val="000000" w:themeColor="text1"/>
              </w:rPr>
            </w:pPr>
          </w:p>
        </w:tc>
      </w:tr>
    </w:tbl>
    <w:p w14:paraId="22CC6363"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D46E0F" w:rsidRPr="00E72672" w14:paraId="3CD9F69F" w14:textId="77777777" w:rsidTr="008D1355">
        <w:tc>
          <w:tcPr>
            <w:tcW w:w="0" w:type="auto"/>
            <w:shd w:val="clear" w:color="auto" w:fill="FFFFFF"/>
            <w:hideMark/>
          </w:tcPr>
          <w:p w14:paraId="160D8F81" w14:textId="2EEDC9A1" w:rsidR="00B92CF1" w:rsidRPr="00E72672" w:rsidRDefault="00B92CF1" w:rsidP="008D1355">
            <w:pPr>
              <w:tabs>
                <w:tab w:val="left" w:pos="426"/>
                <w:tab w:val="left" w:pos="993"/>
              </w:tabs>
              <w:jc w:val="both"/>
              <w:rPr>
                <w:color w:val="000000" w:themeColor="text1"/>
              </w:rPr>
            </w:pPr>
          </w:p>
        </w:tc>
        <w:tc>
          <w:tcPr>
            <w:tcW w:w="0" w:type="auto"/>
            <w:shd w:val="clear" w:color="auto" w:fill="FFFFFF"/>
            <w:hideMark/>
          </w:tcPr>
          <w:p w14:paraId="661A105B" w14:textId="028F063B" w:rsidR="00A71E41" w:rsidRPr="00E72672" w:rsidRDefault="00B92CF1" w:rsidP="008D1355">
            <w:pPr>
              <w:tabs>
                <w:tab w:val="left" w:pos="426"/>
                <w:tab w:val="left" w:pos="993"/>
              </w:tabs>
              <w:jc w:val="both"/>
              <w:rPr>
                <w:color w:val="000000" w:themeColor="text1"/>
              </w:rPr>
            </w:pPr>
            <w:r w:rsidRPr="00E72672">
              <w:rPr>
                <w:color w:val="000000" w:themeColor="text1"/>
              </w:rPr>
              <w:t xml:space="preserve"> </w:t>
            </w:r>
            <w:r w:rsidR="00A71E41" w:rsidRPr="00E72672">
              <w:rPr>
                <w:color w:val="000000" w:themeColor="text1"/>
              </w:rPr>
              <w:t xml:space="preserve">         </w:t>
            </w:r>
            <w:r w:rsidR="00F24EF7" w:rsidRPr="00E72672">
              <w:rPr>
                <w:color w:val="000000" w:themeColor="text1"/>
              </w:rPr>
              <w:t xml:space="preserve">     </w:t>
            </w:r>
            <w:r w:rsidR="00D57359" w:rsidRPr="00E72672">
              <w:rPr>
                <w:color w:val="000000" w:themeColor="text1"/>
              </w:rPr>
              <w:t xml:space="preserve">     </w:t>
            </w:r>
            <w:r w:rsidR="00A71E41" w:rsidRPr="00E72672">
              <w:rPr>
                <w:color w:val="000000" w:themeColor="text1"/>
              </w:rPr>
              <w:t xml:space="preserve"> </w:t>
            </w:r>
            <w:r w:rsidR="00F502ED" w:rsidRPr="00E72672">
              <w:rPr>
                <w:color w:val="000000" w:themeColor="text1"/>
              </w:rPr>
              <w:t>1.2.5.1</w:t>
            </w:r>
            <w:r w:rsidR="00D57359" w:rsidRPr="00E72672">
              <w:rPr>
                <w:color w:val="000000" w:themeColor="text1"/>
              </w:rPr>
              <w:t>1</w:t>
            </w:r>
            <w:r w:rsidR="00F502ED" w:rsidRPr="00E72672">
              <w:rPr>
                <w:color w:val="000000" w:themeColor="text1"/>
              </w:rPr>
              <w:t xml:space="preserve">. </w:t>
            </w:r>
            <w:r w:rsidR="00F24EF7" w:rsidRPr="00E72672">
              <w:rPr>
                <w:color w:val="000000" w:themeColor="text1"/>
              </w:rPr>
              <w:t xml:space="preserve">rubrica </w:t>
            </w:r>
            <w:r w:rsidRPr="00E72672">
              <w:rPr>
                <w:i/>
                <w:iCs/>
                <w:color w:val="000000" w:themeColor="text1"/>
              </w:rPr>
              <w:t>13.1.4 Alte alimente pentru copii de vârstă mică</w:t>
            </w:r>
            <w:r w:rsidR="00A71E41" w:rsidRPr="00E72672">
              <w:rPr>
                <w:i/>
                <w:iCs/>
                <w:color w:val="000000" w:themeColor="text1"/>
              </w:rPr>
              <w:t xml:space="preserve"> </w:t>
            </w:r>
            <w:r w:rsidRPr="00E72672">
              <w:rPr>
                <w:color w:val="000000" w:themeColor="text1"/>
              </w:rPr>
              <w:t xml:space="preserve"> se e</w:t>
            </w:r>
            <w:r w:rsidR="00A71E41" w:rsidRPr="00E72672">
              <w:rPr>
                <w:color w:val="000000" w:themeColor="text1"/>
              </w:rPr>
              <w:t>xclude</w:t>
            </w:r>
            <w:r w:rsidRPr="00E72672">
              <w:rPr>
                <w:color w:val="000000" w:themeColor="text1"/>
              </w:rPr>
              <w:t>;</w:t>
            </w:r>
          </w:p>
          <w:p w14:paraId="3C06B382" w14:textId="77777777" w:rsidR="00A71E41" w:rsidRPr="00E72672" w:rsidRDefault="00A71E41" w:rsidP="008D1355">
            <w:pPr>
              <w:tabs>
                <w:tab w:val="left" w:pos="426"/>
                <w:tab w:val="left" w:pos="993"/>
              </w:tabs>
              <w:jc w:val="both"/>
              <w:rPr>
                <w:color w:val="000000" w:themeColor="text1"/>
                <w:sz w:val="6"/>
                <w:szCs w:val="6"/>
              </w:rPr>
            </w:pPr>
          </w:p>
          <w:p w14:paraId="214706BB" w14:textId="55CD2E55" w:rsidR="00A71E41" w:rsidRPr="00E72672" w:rsidRDefault="00A71E41" w:rsidP="008D1355">
            <w:pPr>
              <w:tabs>
                <w:tab w:val="left" w:pos="426"/>
                <w:tab w:val="left" w:pos="993"/>
              </w:tabs>
              <w:jc w:val="both"/>
              <w:rPr>
                <w:color w:val="000000" w:themeColor="text1"/>
              </w:rPr>
            </w:pPr>
          </w:p>
        </w:tc>
      </w:tr>
    </w:tbl>
    <w:p w14:paraId="10D6FE91" w14:textId="77777777" w:rsidR="00B92CF1" w:rsidRPr="00E72672" w:rsidRDefault="00B92CF1" w:rsidP="00B92CF1">
      <w:pPr>
        <w:tabs>
          <w:tab w:val="left" w:pos="426"/>
          <w:tab w:val="left" w:pos="993"/>
        </w:tabs>
        <w:jc w:val="both"/>
        <w:rPr>
          <w:b/>
          <w:bCs/>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E72672" w14:paraId="0A811E6C" w14:textId="77777777" w:rsidTr="008D1355">
        <w:tc>
          <w:tcPr>
            <w:tcW w:w="0" w:type="auto"/>
            <w:shd w:val="clear" w:color="auto" w:fill="FFFFFF"/>
            <w:hideMark/>
          </w:tcPr>
          <w:p w14:paraId="22F0BB1F" w14:textId="3715A41C" w:rsidR="00B92CF1" w:rsidRPr="00E72672" w:rsidRDefault="00B92CF1" w:rsidP="008D1355">
            <w:pPr>
              <w:tabs>
                <w:tab w:val="left" w:pos="426"/>
                <w:tab w:val="left" w:pos="993"/>
              </w:tabs>
              <w:jc w:val="both"/>
              <w:rPr>
                <w:color w:val="000000" w:themeColor="text1"/>
              </w:rPr>
            </w:pPr>
          </w:p>
        </w:tc>
        <w:tc>
          <w:tcPr>
            <w:tcW w:w="0" w:type="auto"/>
            <w:shd w:val="clear" w:color="auto" w:fill="FFFFFF"/>
            <w:hideMark/>
          </w:tcPr>
          <w:p w14:paraId="084761D1" w14:textId="39C2629A" w:rsidR="00B92CF1" w:rsidRPr="00E72672" w:rsidRDefault="00B92CF1" w:rsidP="008D1355">
            <w:pPr>
              <w:tabs>
                <w:tab w:val="left" w:pos="426"/>
                <w:tab w:val="left" w:pos="993"/>
              </w:tabs>
              <w:jc w:val="both"/>
              <w:rPr>
                <w:color w:val="000000" w:themeColor="text1"/>
              </w:rPr>
            </w:pPr>
            <w:r w:rsidRPr="00E72672">
              <w:rPr>
                <w:color w:val="000000" w:themeColor="text1"/>
              </w:rPr>
              <w:t xml:space="preserve"> </w:t>
            </w:r>
            <w:r w:rsidR="00A71E41" w:rsidRPr="00E72672">
              <w:rPr>
                <w:color w:val="000000" w:themeColor="text1"/>
              </w:rPr>
              <w:t xml:space="preserve">           </w:t>
            </w:r>
            <w:r w:rsidR="00F24EF7" w:rsidRPr="00E72672">
              <w:rPr>
                <w:color w:val="000000" w:themeColor="text1"/>
              </w:rPr>
              <w:t xml:space="preserve">    </w:t>
            </w:r>
            <w:r w:rsidR="00D57359" w:rsidRPr="00E72672">
              <w:rPr>
                <w:color w:val="000000" w:themeColor="text1"/>
              </w:rPr>
              <w:t xml:space="preserve">     </w:t>
            </w:r>
            <w:r w:rsidR="00F502ED" w:rsidRPr="00E72672">
              <w:rPr>
                <w:color w:val="000000" w:themeColor="text1"/>
              </w:rPr>
              <w:t>1.2.5.1</w:t>
            </w:r>
            <w:r w:rsidR="00D57359" w:rsidRPr="00E72672">
              <w:rPr>
                <w:color w:val="000000" w:themeColor="text1"/>
              </w:rPr>
              <w:t>2</w:t>
            </w:r>
            <w:r w:rsidR="00A71E41" w:rsidRPr="00E72672">
              <w:rPr>
                <w:color w:val="000000" w:themeColor="text1"/>
              </w:rPr>
              <w:t xml:space="preserve">. </w:t>
            </w:r>
            <w:r w:rsidR="006C3D38" w:rsidRPr="00E72672">
              <w:rPr>
                <w:color w:val="000000" w:themeColor="text1"/>
              </w:rPr>
              <w:t>rubrica</w:t>
            </w:r>
            <w:r w:rsidRPr="00E72672">
              <w:rPr>
                <w:color w:val="000000" w:themeColor="text1"/>
              </w:rPr>
              <w:t xml:space="preserve"> pentru categoria </w:t>
            </w:r>
            <w:r w:rsidRPr="00E72672">
              <w:rPr>
                <w:i/>
                <w:iCs/>
                <w:color w:val="000000" w:themeColor="text1"/>
              </w:rPr>
              <w:t>13.1.5. Alimente dietetice pentru sugari și copii de vârstă mică, destinate unor scopuri medicale speciale</w:t>
            </w:r>
            <w:r w:rsidRPr="00E72672">
              <w:rPr>
                <w:color w:val="000000" w:themeColor="text1"/>
              </w:rPr>
              <w:t xml:space="preserve">, </w:t>
            </w:r>
            <w:r w:rsidR="00D730F4" w:rsidRPr="00E72672">
              <w:rPr>
                <w:color w:val="000000" w:themeColor="text1"/>
              </w:rPr>
              <w:t>va avea următorul cuprins: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82"/>
              <w:gridCol w:w="8550"/>
            </w:tblGrid>
            <w:tr w:rsidR="00E72672" w:rsidRPr="00E72672" w14:paraId="282150DB"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580425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„13.1.5.</w:t>
                  </w:r>
                </w:p>
              </w:tc>
              <w:tc>
                <w:tcPr>
                  <w:tcW w:w="0" w:type="auto"/>
                  <w:tcBorders>
                    <w:top w:val="single" w:sz="6" w:space="0" w:color="000000"/>
                    <w:left w:val="single" w:sz="6" w:space="0" w:color="000000"/>
                    <w:bottom w:val="single" w:sz="6" w:space="0" w:color="000000"/>
                    <w:right w:val="single" w:sz="6" w:space="0" w:color="000000"/>
                  </w:tcBorders>
                  <w:hideMark/>
                </w:tcPr>
                <w:p w14:paraId="147D5B39" w14:textId="3882A8B7" w:rsidR="00B92CF1" w:rsidRPr="00E72672" w:rsidRDefault="00B92CF1" w:rsidP="008D1355">
                  <w:pPr>
                    <w:tabs>
                      <w:tab w:val="left" w:pos="426"/>
                      <w:tab w:val="left" w:pos="993"/>
                    </w:tabs>
                    <w:jc w:val="both"/>
                    <w:rPr>
                      <w:color w:val="000000" w:themeColor="text1"/>
                    </w:rPr>
                  </w:pPr>
                  <w:r w:rsidRPr="00E72672">
                    <w:rPr>
                      <w:color w:val="000000" w:themeColor="text1"/>
                    </w:rPr>
                    <w:t xml:space="preserve">Alimente destinate unor scopuri medicale speciale, astfel cum sunt definite în </w:t>
                  </w:r>
                  <w:r w:rsidR="00A71E41" w:rsidRPr="00E72672">
                    <w:rPr>
                      <w:color w:val="000000" w:themeColor="text1"/>
                    </w:rPr>
                    <w:t>Regulamentul sanitar privind alimentele destinate sugarilor și copiilor de vârstă mică, alimentele destinate unor scopuri medicale speciale și înlocuitori totali ai dietei în scop de control al greutății, aprobat prin Hotărârea Guvernului nr. 179/2018</w:t>
                  </w:r>
                  <w:r w:rsidRPr="00E72672">
                    <w:rPr>
                      <w:color w:val="000000" w:themeColor="text1"/>
                    </w:rPr>
                    <w:t>, destinate sugarilor și copiilor de vârstă mică”;</w:t>
                  </w:r>
                </w:p>
              </w:tc>
            </w:tr>
          </w:tbl>
          <w:p w14:paraId="2127AF69" w14:textId="77777777" w:rsidR="00B92CF1" w:rsidRPr="00E72672" w:rsidRDefault="00B92CF1" w:rsidP="008D1355">
            <w:pPr>
              <w:tabs>
                <w:tab w:val="left" w:pos="426"/>
                <w:tab w:val="left" w:pos="993"/>
              </w:tabs>
              <w:jc w:val="both"/>
              <w:rPr>
                <w:color w:val="000000" w:themeColor="text1"/>
              </w:rPr>
            </w:pPr>
          </w:p>
        </w:tc>
      </w:tr>
    </w:tbl>
    <w:p w14:paraId="1678CF75"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E72672" w14:paraId="5C4B997D" w14:textId="77777777" w:rsidTr="008D1355">
        <w:tc>
          <w:tcPr>
            <w:tcW w:w="0" w:type="auto"/>
            <w:shd w:val="clear" w:color="auto" w:fill="FFFFFF"/>
            <w:hideMark/>
          </w:tcPr>
          <w:p w14:paraId="33BB7427" w14:textId="198A1D30" w:rsidR="00B92CF1" w:rsidRPr="00E72672" w:rsidRDefault="00B92CF1" w:rsidP="008D1355">
            <w:pPr>
              <w:tabs>
                <w:tab w:val="left" w:pos="426"/>
                <w:tab w:val="left" w:pos="993"/>
              </w:tabs>
              <w:jc w:val="both"/>
              <w:rPr>
                <w:color w:val="000000" w:themeColor="text1"/>
              </w:rPr>
            </w:pPr>
          </w:p>
        </w:tc>
        <w:tc>
          <w:tcPr>
            <w:tcW w:w="0" w:type="auto"/>
            <w:shd w:val="clear" w:color="auto" w:fill="FFFFFF"/>
            <w:hideMark/>
          </w:tcPr>
          <w:p w14:paraId="1DEC1585" w14:textId="77777777" w:rsidR="00D57359" w:rsidRPr="00E72672" w:rsidRDefault="00A71E41" w:rsidP="008D1355">
            <w:pPr>
              <w:tabs>
                <w:tab w:val="left" w:pos="426"/>
                <w:tab w:val="left" w:pos="993"/>
              </w:tabs>
              <w:jc w:val="both"/>
              <w:rPr>
                <w:i/>
                <w:iCs/>
                <w:color w:val="000000" w:themeColor="text1"/>
              </w:rPr>
            </w:pPr>
            <w:r w:rsidRPr="00E72672">
              <w:rPr>
                <w:color w:val="000000" w:themeColor="text1"/>
              </w:rPr>
              <w:t xml:space="preserve">              </w:t>
            </w:r>
            <w:r w:rsidR="003C589C" w:rsidRPr="00E72672">
              <w:rPr>
                <w:color w:val="000000" w:themeColor="text1"/>
              </w:rPr>
              <w:t xml:space="preserve">  </w:t>
            </w:r>
            <w:r w:rsidR="00D57359" w:rsidRPr="00E72672">
              <w:rPr>
                <w:color w:val="000000" w:themeColor="text1"/>
              </w:rPr>
              <w:t xml:space="preserve">     </w:t>
            </w:r>
            <w:r w:rsidR="00F502ED" w:rsidRPr="00E72672">
              <w:rPr>
                <w:color w:val="000000" w:themeColor="text1"/>
              </w:rPr>
              <w:t>1.2.5.1</w:t>
            </w:r>
            <w:r w:rsidR="00D57359" w:rsidRPr="00E72672">
              <w:rPr>
                <w:color w:val="000000" w:themeColor="text1"/>
              </w:rPr>
              <w:t>3</w:t>
            </w:r>
            <w:r w:rsidRPr="00E72672">
              <w:rPr>
                <w:color w:val="000000" w:themeColor="text1"/>
              </w:rPr>
              <w:t>.</w:t>
            </w:r>
            <w:r w:rsidR="00B92CF1" w:rsidRPr="00E72672">
              <w:rPr>
                <w:color w:val="000000" w:themeColor="text1"/>
              </w:rPr>
              <w:t xml:space="preserve"> </w:t>
            </w:r>
            <w:r w:rsidR="00D57359" w:rsidRPr="00E72672">
              <w:rPr>
                <w:color w:val="000000" w:themeColor="text1"/>
              </w:rPr>
              <w:t>la</w:t>
            </w:r>
            <w:r w:rsidR="00B92CF1" w:rsidRPr="00E72672">
              <w:rPr>
                <w:color w:val="000000" w:themeColor="text1"/>
              </w:rPr>
              <w:t xml:space="preserve"> categoria </w:t>
            </w:r>
            <w:r w:rsidR="00B92CF1" w:rsidRPr="00E72672">
              <w:rPr>
                <w:i/>
                <w:iCs/>
                <w:color w:val="000000" w:themeColor="text1"/>
              </w:rPr>
              <w:t>13.1.5.1</w:t>
            </w:r>
            <w:r w:rsidR="00D57359" w:rsidRPr="00E72672">
              <w:rPr>
                <w:i/>
                <w:iCs/>
                <w:color w:val="000000" w:themeColor="text1"/>
              </w:rPr>
              <w:t>:</w:t>
            </w:r>
          </w:p>
          <w:p w14:paraId="148C0FEC" w14:textId="4F550437" w:rsidR="00B92CF1" w:rsidRPr="00E72672" w:rsidRDefault="00D57359" w:rsidP="008D1355">
            <w:pPr>
              <w:tabs>
                <w:tab w:val="left" w:pos="426"/>
                <w:tab w:val="left" w:pos="993"/>
              </w:tabs>
              <w:jc w:val="both"/>
              <w:rPr>
                <w:color w:val="000000" w:themeColor="text1"/>
              </w:rPr>
            </w:pPr>
            <w:r w:rsidRPr="00E72672">
              <w:rPr>
                <w:i/>
                <w:iCs/>
                <w:color w:val="000000" w:themeColor="text1"/>
              </w:rPr>
              <w:t xml:space="preserve">                     </w:t>
            </w:r>
            <w:r w:rsidRPr="00E72672">
              <w:rPr>
                <w:color w:val="000000" w:themeColor="text1"/>
              </w:rPr>
              <w:t>1.2.5.13.1. textul„</w:t>
            </w:r>
            <w:r w:rsidR="00B92CF1" w:rsidRPr="00E72672">
              <w:rPr>
                <w:i/>
                <w:iCs/>
                <w:color w:val="000000" w:themeColor="text1"/>
              </w:rPr>
              <w:t xml:space="preserve"> Alimente dietetice pentru sugari, destinate unor scopuri medicale speciale, și formule speciale pentru sugari</w:t>
            </w:r>
            <w:r w:rsidRPr="00E72672">
              <w:rPr>
                <w:i/>
                <w:iCs/>
                <w:color w:val="000000" w:themeColor="text1"/>
              </w:rPr>
              <w:t>”se substituie cu textul „</w:t>
            </w:r>
            <w:r w:rsidRPr="00E72672">
              <w:rPr>
                <w:color w:val="000000" w:themeColor="text1"/>
              </w:rPr>
              <w:t>Alimente destinate unor scopuri medicale speciale, astfel cum sunt definite în Regulamentul sanitar privind alimentele destinate sugarilor și copiilor de vârstă mică, alimentele destinate unor scopuri medicale speciale și înlocuitori totali ai dietei în scop de control al greutății, aprobat prin Hotărârea Guvernului nr. 179/2018, destinate sugarilor”;</w:t>
            </w:r>
            <w:r w:rsidR="00A71E41" w:rsidRPr="00E72672">
              <w:rPr>
                <w:i/>
                <w:iCs/>
                <w:color w:val="000000" w:themeColor="text1"/>
              </w:rPr>
              <w:t xml:space="preserve"> </w:t>
            </w:r>
            <w:r w:rsidR="00B92CF1" w:rsidRPr="00E72672">
              <w:rPr>
                <w:color w:val="000000" w:themeColor="text1"/>
              </w:rPr>
              <w:t xml:space="preserve"> </w:t>
            </w:r>
          </w:p>
        </w:tc>
      </w:tr>
    </w:tbl>
    <w:p w14:paraId="5B4C388F"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E72672" w14:paraId="38EB68F8" w14:textId="77777777" w:rsidTr="008D1355">
        <w:tc>
          <w:tcPr>
            <w:tcW w:w="0" w:type="auto"/>
            <w:shd w:val="clear" w:color="auto" w:fill="FFFFFF"/>
            <w:hideMark/>
          </w:tcPr>
          <w:p w14:paraId="1622B239" w14:textId="6834CA18" w:rsidR="00B92CF1" w:rsidRPr="00E72672" w:rsidRDefault="00B92CF1" w:rsidP="008D1355">
            <w:pPr>
              <w:tabs>
                <w:tab w:val="left" w:pos="426"/>
                <w:tab w:val="left" w:pos="993"/>
              </w:tabs>
              <w:jc w:val="both"/>
              <w:rPr>
                <w:color w:val="000000" w:themeColor="text1"/>
              </w:rPr>
            </w:pPr>
          </w:p>
        </w:tc>
        <w:tc>
          <w:tcPr>
            <w:tcW w:w="0" w:type="auto"/>
            <w:shd w:val="clear" w:color="auto" w:fill="FFFFFF"/>
            <w:hideMark/>
          </w:tcPr>
          <w:p w14:paraId="272F80E5" w14:textId="3DEE2EFC" w:rsidR="00F502ED" w:rsidRPr="00E72672" w:rsidRDefault="00F502ED" w:rsidP="002215F8">
            <w:pPr>
              <w:tabs>
                <w:tab w:val="left" w:pos="426"/>
                <w:tab w:val="left" w:pos="993"/>
              </w:tabs>
              <w:jc w:val="both"/>
              <w:rPr>
                <w:i/>
                <w:iCs/>
                <w:color w:val="000000" w:themeColor="text1"/>
                <w:sz w:val="2"/>
                <w:szCs w:val="2"/>
              </w:rPr>
            </w:pPr>
          </w:p>
          <w:p w14:paraId="23A48E5A" w14:textId="2684BA6D" w:rsidR="00A506D9" w:rsidRPr="00E72672" w:rsidRDefault="00F502ED" w:rsidP="002215F8">
            <w:pPr>
              <w:tabs>
                <w:tab w:val="left" w:pos="426"/>
                <w:tab w:val="left" w:pos="993"/>
              </w:tabs>
              <w:jc w:val="both"/>
              <w:rPr>
                <w:color w:val="000000" w:themeColor="text1"/>
              </w:rPr>
            </w:pPr>
            <w:r w:rsidRPr="00E72672">
              <w:rPr>
                <w:i/>
                <w:iCs/>
                <w:color w:val="000000" w:themeColor="text1"/>
              </w:rPr>
              <w:t xml:space="preserve">             </w:t>
            </w:r>
            <w:r w:rsidR="00D57359" w:rsidRPr="00E72672">
              <w:rPr>
                <w:i/>
                <w:iCs/>
                <w:color w:val="000000" w:themeColor="text1"/>
              </w:rPr>
              <w:t xml:space="preserve">        </w:t>
            </w:r>
            <w:r w:rsidRPr="00E72672">
              <w:rPr>
                <w:color w:val="000000" w:themeColor="text1"/>
              </w:rPr>
              <w:t>1.2.5.1</w:t>
            </w:r>
            <w:r w:rsidR="00D57359" w:rsidRPr="00E72672">
              <w:rPr>
                <w:color w:val="000000" w:themeColor="text1"/>
              </w:rPr>
              <w:t>3</w:t>
            </w:r>
            <w:r w:rsidRPr="00E72672">
              <w:rPr>
                <w:color w:val="000000" w:themeColor="text1"/>
              </w:rPr>
              <w:t>.</w:t>
            </w:r>
            <w:r w:rsidR="00D57359" w:rsidRPr="00E72672">
              <w:rPr>
                <w:color w:val="000000" w:themeColor="text1"/>
              </w:rPr>
              <w:t>2</w:t>
            </w:r>
            <w:r w:rsidRPr="00E72672">
              <w:rPr>
                <w:color w:val="000000" w:themeColor="text1"/>
              </w:rPr>
              <w:t>. t</w:t>
            </w:r>
            <w:r w:rsidR="00A506D9" w:rsidRPr="00E72672">
              <w:rPr>
                <w:color w:val="000000" w:themeColor="text1"/>
              </w:rPr>
              <w:t>extul „</w:t>
            </w:r>
            <w:r w:rsidR="00A506D9" w:rsidRPr="00E72672">
              <w:rPr>
                <w:color w:val="000000" w:themeColor="text1"/>
                <w:lang w:eastAsia="ru-RU"/>
              </w:rPr>
              <w:t>Pot fi utilizați aditivii din categoriile 13.1.1 și 13.1.2.” se substituie cu textul „</w:t>
            </w:r>
            <w:r w:rsidR="00A506D9" w:rsidRPr="00E72672">
              <w:rPr>
                <w:color w:val="000000" w:themeColor="text1"/>
                <w:shd w:val="clear" w:color="auto" w:fill="FFFFFF"/>
              </w:rPr>
              <w:t>Pot fi utilizați aditivii din categoriile 13.1.1 și 13.1.2, cu excepția E 412.”</w:t>
            </w:r>
          </w:p>
          <w:p w14:paraId="238C8380" w14:textId="6F9C2224" w:rsidR="00A506D9" w:rsidRPr="00E72672" w:rsidRDefault="00A506D9" w:rsidP="002215F8">
            <w:pPr>
              <w:pStyle w:val="oj-normal"/>
              <w:shd w:val="clear" w:color="auto" w:fill="FFFFFF"/>
              <w:spacing w:before="0" w:beforeAutospacing="0" w:after="0" w:afterAutospacing="0"/>
              <w:jc w:val="both"/>
              <w:rPr>
                <w:color w:val="000000" w:themeColor="text1"/>
                <w:lang w:eastAsia="ru-MD"/>
              </w:rPr>
            </w:pPr>
            <w:r w:rsidRPr="00E72672">
              <w:rPr>
                <w:color w:val="000000" w:themeColor="text1"/>
              </w:rPr>
              <w:t xml:space="preserve">             </w:t>
            </w:r>
            <w:r w:rsidR="00D57359" w:rsidRPr="00E72672">
              <w:rPr>
                <w:color w:val="000000" w:themeColor="text1"/>
              </w:rPr>
              <w:t xml:space="preserve">        </w:t>
            </w:r>
            <w:r w:rsidR="00F502ED" w:rsidRPr="00E72672">
              <w:rPr>
                <w:color w:val="000000" w:themeColor="text1"/>
              </w:rPr>
              <w:t>1.2.5.1</w:t>
            </w:r>
            <w:r w:rsidR="00D57359" w:rsidRPr="00E72672">
              <w:rPr>
                <w:color w:val="000000" w:themeColor="text1"/>
              </w:rPr>
              <w:t>3</w:t>
            </w:r>
            <w:r w:rsidRPr="00CA5146">
              <w:rPr>
                <w:color w:val="000000" w:themeColor="text1"/>
              </w:rPr>
              <w:t>.</w:t>
            </w:r>
            <w:r w:rsidR="00D57359" w:rsidRPr="00CA5146">
              <w:rPr>
                <w:color w:val="000000" w:themeColor="text1"/>
              </w:rPr>
              <w:t>3.</w:t>
            </w:r>
            <w:r w:rsidRPr="00CA5146">
              <w:rPr>
                <w:color w:val="000000" w:themeColor="text1"/>
              </w:rPr>
              <w:t xml:space="preserve"> rubrica E 410 </w:t>
            </w:r>
            <w:r w:rsidR="00CA5146" w:rsidRPr="00CA5146">
              <w:rPr>
                <w:color w:val="000000" w:themeColor="text1"/>
                <w:lang w:eastAsia="ru-RU"/>
              </w:rPr>
              <w:t>Gumă din semințe de carruba</w:t>
            </w:r>
            <w:r w:rsidR="00CA5146" w:rsidRPr="00CA5146">
              <w:rPr>
                <w:color w:val="000000" w:themeColor="text1"/>
              </w:rPr>
              <w:t xml:space="preserve">  se substituie cu rubrica </w:t>
            </w:r>
            <w:r w:rsidR="00CA5146" w:rsidRPr="00CA5146">
              <w:rPr>
                <w:color w:val="000000" w:themeColor="text1"/>
              </w:rPr>
              <w:t xml:space="preserve">E 410 </w:t>
            </w:r>
            <w:r w:rsidR="00CA5146" w:rsidRPr="00CA5146">
              <w:rPr>
                <w:color w:val="000000" w:themeColor="text1"/>
              </w:rPr>
              <w:t xml:space="preserve"> </w:t>
            </w:r>
            <w:r w:rsidRPr="00CA5146">
              <w:rPr>
                <w:color w:val="000000" w:themeColor="text1"/>
              </w:rPr>
              <w:t xml:space="preserve">Gumă din boabe de roșcove </w:t>
            </w:r>
            <w:r w:rsidR="00CA5146" w:rsidRPr="00CA5146">
              <w:rPr>
                <w:color w:val="000000" w:themeColor="text1"/>
              </w:rPr>
              <w:t xml:space="preserve">cu </w:t>
            </w:r>
            <w:r w:rsidRPr="00CA5146">
              <w:rPr>
                <w:color w:val="000000" w:themeColor="text1"/>
              </w:rPr>
              <w:t xml:space="preserve"> următorul cuprins: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5"/>
              <w:gridCol w:w="615"/>
              <w:gridCol w:w="2239"/>
              <w:gridCol w:w="750"/>
              <w:gridCol w:w="75"/>
              <w:gridCol w:w="5578"/>
            </w:tblGrid>
            <w:tr w:rsidR="00E72672" w:rsidRPr="00E72672" w14:paraId="69CD745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9D9C7E" w14:textId="77777777" w:rsidR="00A506D9" w:rsidRPr="00E72672" w:rsidRDefault="00A506D9" w:rsidP="002215F8">
                  <w:pPr>
                    <w:pStyle w:val="oj-normal"/>
                    <w:spacing w:before="120" w:beforeAutospacing="0" w:after="0" w:afterAutospacing="0"/>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896EB2" w14:textId="77777777" w:rsidR="00A506D9" w:rsidRPr="00E72672" w:rsidRDefault="00A506D9" w:rsidP="002215F8">
                  <w:pPr>
                    <w:pStyle w:val="oj-tbl-txt"/>
                    <w:spacing w:before="60" w:beforeAutospacing="0" w:after="60" w:afterAutospacing="0"/>
                    <w:rPr>
                      <w:color w:val="000000" w:themeColor="text1"/>
                    </w:rPr>
                  </w:pPr>
                  <w:r w:rsidRPr="00E72672">
                    <w:rPr>
                      <w:color w:val="000000" w:themeColor="text1"/>
                    </w:rPr>
                    <w:t>„E 410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686773" w14:textId="77777777" w:rsidR="00A506D9" w:rsidRPr="00E72672" w:rsidRDefault="00A506D9" w:rsidP="002215F8">
                  <w:pPr>
                    <w:pStyle w:val="oj-tbl-txt"/>
                    <w:spacing w:before="60" w:beforeAutospacing="0" w:after="60" w:afterAutospacing="0"/>
                    <w:rPr>
                      <w:color w:val="000000" w:themeColor="text1"/>
                      <w:lang w:val="en-US"/>
                    </w:rPr>
                  </w:pPr>
                  <w:proofErr w:type="spellStart"/>
                  <w:r w:rsidRPr="00E72672">
                    <w:rPr>
                      <w:color w:val="000000" w:themeColor="text1"/>
                      <w:lang w:val="en-US"/>
                    </w:rPr>
                    <w:t>Gumă</w:t>
                  </w:r>
                  <w:proofErr w:type="spellEnd"/>
                  <w:r w:rsidRPr="00E72672">
                    <w:rPr>
                      <w:color w:val="000000" w:themeColor="text1"/>
                      <w:lang w:val="en-US"/>
                    </w:rPr>
                    <w:t xml:space="preserve"> din </w:t>
                  </w:r>
                  <w:proofErr w:type="spellStart"/>
                  <w:r w:rsidRPr="00E72672">
                    <w:rPr>
                      <w:color w:val="000000" w:themeColor="text1"/>
                      <w:lang w:val="en-US"/>
                    </w:rPr>
                    <w:t>boabe</w:t>
                  </w:r>
                  <w:proofErr w:type="spellEnd"/>
                  <w:r w:rsidRPr="00E72672">
                    <w:rPr>
                      <w:color w:val="000000" w:themeColor="text1"/>
                      <w:lang w:val="en-US"/>
                    </w:rPr>
                    <w:t xml:space="preserve"> de </w:t>
                  </w:r>
                  <w:proofErr w:type="spellStart"/>
                  <w:r w:rsidRPr="00E72672">
                    <w:rPr>
                      <w:color w:val="000000" w:themeColor="text1"/>
                      <w:lang w:val="en-US"/>
                    </w:rPr>
                    <w:t>roșcove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5576E0" w14:textId="77777777" w:rsidR="00A506D9" w:rsidRPr="00E72672" w:rsidRDefault="00A506D9" w:rsidP="002215F8">
                  <w:pPr>
                    <w:pStyle w:val="oj-tbl-num"/>
                    <w:spacing w:before="60" w:beforeAutospacing="0" w:after="60" w:afterAutospacing="0"/>
                    <w:ind w:right="195"/>
                    <w:jc w:val="right"/>
                    <w:rPr>
                      <w:color w:val="000000" w:themeColor="text1"/>
                    </w:rPr>
                  </w:pPr>
                  <w:r w:rsidRPr="00E72672">
                    <w:rPr>
                      <w:color w:val="000000" w:themeColor="text1"/>
                    </w:rPr>
                    <w:t>5 300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BE4FE2" w14:textId="77777777" w:rsidR="00A506D9" w:rsidRPr="00E72672" w:rsidRDefault="00A506D9" w:rsidP="002215F8">
                  <w:pPr>
                    <w:pStyle w:val="oj-normal"/>
                    <w:spacing w:before="120" w:beforeAutospacing="0" w:after="0" w:afterAutospacing="0"/>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0B6924" w14:textId="77777777" w:rsidR="00A506D9" w:rsidRPr="00E72672" w:rsidRDefault="00A506D9" w:rsidP="002215F8">
                  <w:pPr>
                    <w:pStyle w:val="oj-tbl-txt"/>
                    <w:spacing w:before="60" w:beforeAutospacing="0" w:after="60" w:afterAutospacing="0"/>
                    <w:rPr>
                      <w:color w:val="000000" w:themeColor="text1"/>
                      <w:lang w:val="en-US"/>
                    </w:rPr>
                  </w:pPr>
                  <w:r w:rsidRPr="00E72672">
                    <w:rPr>
                      <w:color w:val="000000" w:themeColor="text1"/>
                      <w:lang w:val="en-US"/>
                    </w:rPr>
                    <w:t xml:space="preserve">De la </w:t>
                  </w:r>
                  <w:proofErr w:type="spellStart"/>
                  <w:r w:rsidRPr="00E72672">
                    <w:rPr>
                      <w:color w:val="000000" w:themeColor="text1"/>
                      <w:lang w:val="en-US"/>
                    </w:rPr>
                    <w:t>naștere</w:t>
                  </w:r>
                  <w:proofErr w:type="spellEnd"/>
                  <w:r w:rsidRPr="00E72672">
                    <w:rPr>
                      <w:color w:val="000000" w:themeColor="text1"/>
                      <w:lang w:val="en-US"/>
                    </w:rPr>
                    <w:t xml:space="preserve">, în </w:t>
                  </w:r>
                  <w:proofErr w:type="spellStart"/>
                  <w:r w:rsidRPr="00E72672">
                    <w:rPr>
                      <w:color w:val="000000" w:themeColor="text1"/>
                      <w:lang w:val="en-US"/>
                    </w:rPr>
                    <w:t>produse</w:t>
                  </w:r>
                  <w:proofErr w:type="spellEnd"/>
                  <w:r w:rsidRPr="00E72672">
                    <w:rPr>
                      <w:color w:val="000000" w:themeColor="text1"/>
                      <w:lang w:val="en-US"/>
                    </w:rPr>
                    <w:t xml:space="preserve"> destinate </w:t>
                  </w:r>
                  <w:proofErr w:type="spellStart"/>
                  <w:r w:rsidRPr="00E72672">
                    <w:rPr>
                      <w:color w:val="000000" w:themeColor="text1"/>
                      <w:lang w:val="en-US"/>
                    </w:rPr>
                    <w:t>reducerii</w:t>
                  </w:r>
                  <w:proofErr w:type="spellEnd"/>
                  <w:r w:rsidRPr="00E72672">
                    <w:rPr>
                      <w:color w:val="000000" w:themeColor="text1"/>
                      <w:lang w:val="en-US"/>
                    </w:rPr>
                    <w:t xml:space="preserve"> refluxului gastro-</w:t>
                  </w:r>
                  <w:proofErr w:type="spellStart"/>
                  <w:r w:rsidRPr="00E72672">
                    <w:rPr>
                      <w:color w:val="000000" w:themeColor="text1"/>
                      <w:lang w:val="en-US"/>
                    </w:rPr>
                    <w:t>esofagian</w:t>
                  </w:r>
                  <w:proofErr w:type="spellEnd"/>
                  <w:r w:rsidRPr="00E72672">
                    <w:rPr>
                      <w:color w:val="000000" w:themeColor="text1"/>
                      <w:lang w:val="en-US"/>
                    </w:rPr>
                    <w:t>”</w:t>
                  </w:r>
                </w:p>
              </w:tc>
            </w:tr>
          </w:tbl>
          <w:p w14:paraId="424D3152" w14:textId="09F483E0" w:rsidR="00A506D9" w:rsidRPr="00E72672" w:rsidRDefault="00A506D9" w:rsidP="002215F8">
            <w:pPr>
              <w:tabs>
                <w:tab w:val="left" w:pos="426"/>
                <w:tab w:val="left" w:pos="993"/>
              </w:tabs>
              <w:jc w:val="both"/>
              <w:rPr>
                <w:color w:val="000000" w:themeColor="text1"/>
                <w:sz w:val="2"/>
                <w:szCs w:val="2"/>
              </w:rPr>
            </w:pPr>
          </w:p>
          <w:tbl>
            <w:tblPr>
              <w:tblW w:w="5000" w:type="pct"/>
              <w:shd w:val="clear" w:color="auto" w:fill="FFFFFF"/>
              <w:tblCellMar>
                <w:left w:w="0" w:type="dxa"/>
                <w:right w:w="0" w:type="dxa"/>
              </w:tblCellMar>
              <w:tblLook w:val="04A0" w:firstRow="1" w:lastRow="0" w:firstColumn="1" w:lastColumn="0" w:noHBand="0" w:noVBand="1"/>
            </w:tblPr>
            <w:tblGrid>
              <w:gridCol w:w="9348"/>
            </w:tblGrid>
            <w:tr w:rsidR="00E72672" w:rsidRPr="00E72672" w14:paraId="27DE1A50" w14:textId="77777777">
              <w:tc>
                <w:tcPr>
                  <w:tcW w:w="0" w:type="auto"/>
                  <w:shd w:val="clear" w:color="auto" w:fill="FFFFFF"/>
                  <w:hideMark/>
                </w:tcPr>
                <w:p w14:paraId="25AE396F" w14:textId="7844F0D3" w:rsidR="00A506D9" w:rsidRPr="00E72672" w:rsidRDefault="00F502ED" w:rsidP="002215F8">
                  <w:pPr>
                    <w:pStyle w:val="oj-normal"/>
                    <w:spacing w:before="0" w:beforeAutospacing="0" w:after="0" w:afterAutospacing="0"/>
                    <w:jc w:val="both"/>
                    <w:rPr>
                      <w:color w:val="000000" w:themeColor="text1"/>
                      <w:lang w:eastAsia="ru-MD"/>
                    </w:rPr>
                  </w:pPr>
                  <w:r w:rsidRPr="00E72672">
                    <w:rPr>
                      <w:color w:val="000000" w:themeColor="text1"/>
                    </w:rPr>
                    <w:t xml:space="preserve">             </w:t>
                  </w:r>
                  <w:r w:rsidR="00D57359" w:rsidRPr="00E72672">
                    <w:rPr>
                      <w:color w:val="000000" w:themeColor="text1"/>
                    </w:rPr>
                    <w:t xml:space="preserve">        </w:t>
                  </w:r>
                  <w:r w:rsidRPr="00E72672">
                    <w:rPr>
                      <w:color w:val="000000" w:themeColor="text1"/>
                    </w:rPr>
                    <w:t>1.2.5.1</w:t>
                  </w:r>
                  <w:r w:rsidR="00D57359" w:rsidRPr="00E72672">
                    <w:rPr>
                      <w:color w:val="000000" w:themeColor="text1"/>
                    </w:rPr>
                    <w:t>3</w:t>
                  </w:r>
                  <w:r w:rsidRPr="00E72672">
                    <w:rPr>
                      <w:color w:val="000000" w:themeColor="text1"/>
                    </w:rPr>
                    <w:t>.</w:t>
                  </w:r>
                  <w:r w:rsidR="00D57359" w:rsidRPr="00E72672">
                    <w:rPr>
                      <w:color w:val="000000" w:themeColor="text1"/>
                    </w:rPr>
                    <w:t>4</w:t>
                  </w:r>
                  <w:r w:rsidRPr="00E72672">
                    <w:rPr>
                      <w:color w:val="000000" w:themeColor="text1"/>
                    </w:rPr>
                    <w:t xml:space="preserve">.  </w:t>
                  </w:r>
                  <w:r w:rsidR="00A506D9" w:rsidRPr="00E72672">
                    <w:rPr>
                      <w:color w:val="000000" w:themeColor="text1"/>
                    </w:rPr>
                    <w:t>rubrica E 412 Gumă de guar se exclude;</w:t>
                  </w:r>
                </w:p>
              </w:tc>
            </w:tr>
          </w:tbl>
          <w:p w14:paraId="0EA43161" w14:textId="77777777" w:rsidR="00A506D9" w:rsidRPr="00E72672" w:rsidRDefault="00A506D9" w:rsidP="002215F8">
            <w:pPr>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0"/>
              <w:gridCol w:w="9288"/>
            </w:tblGrid>
            <w:tr w:rsidR="00E72672" w:rsidRPr="00E72672" w14:paraId="638EAB7B" w14:textId="77777777">
              <w:tc>
                <w:tcPr>
                  <w:tcW w:w="0" w:type="auto"/>
                  <w:shd w:val="clear" w:color="auto" w:fill="FFFFFF"/>
                  <w:hideMark/>
                </w:tcPr>
                <w:p w14:paraId="4C070033" w14:textId="45311772" w:rsidR="00A506D9" w:rsidRPr="00E72672" w:rsidRDefault="00A506D9" w:rsidP="002215F8">
                  <w:pPr>
                    <w:pStyle w:val="oj-normal"/>
                    <w:spacing w:before="0" w:beforeAutospacing="0" w:after="0" w:afterAutospacing="0"/>
                    <w:jc w:val="both"/>
                    <w:rPr>
                      <w:color w:val="000000" w:themeColor="text1"/>
                    </w:rPr>
                  </w:pPr>
                  <w:r w:rsidRPr="00E72672">
                    <w:rPr>
                      <w:color w:val="000000" w:themeColor="text1"/>
                    </w:rPr>
                    <w:t>.</w:t>
                  </w:r>
                </w:p>
              </w:tc>
              <w:tc>
                <w:tcPr>
                  <w:tcW w:w="0" w:type="auto"/>
                  <w:shd w:val="clear" w:color="auto" w:fill="FFFFFF"/>
                  <w:hideMark/>
                </w:tcPr>
                <w:p w14:paraId="439F7394" w14:textId="65425278" w:rsidR="00A506D9" w:rsidRPr="00E72672" w:rsidRDefault="00A506D9" w:rsidP="002215F8">
                  <w:pPr>
                    <w:pStyle w:val="oj-normal"/>
                    <w:spacing w:before="0" w:beforeAutospacing="0" w:after="0" w:afterAutospacing="0"/>
                    <w:jc w:val="both"/>
                    <w:rPr>
                      <w:color w:val="000000" w:themeColor="text1"/>
                    </w:rPr>
                  </w:pPr>
                  <w:r w:rsidRPr="00E72672">
                    <w:rPr>
                      <w:color w:val="000000" w:themeColor="text1"/>
                    </w:rPr>
                    <w:t xml:space="preserve">    </w:t>
                  </w:r>
                  <w:r w:rsidR="00F502ED" w:rsidRPr="00E72672">
                    <w:rPr>
                      <w:color w:val="000000" w:themeColor="text1"/>
                    </w:rPr>
                    <w:t xml:space="preserve">       </w:t>
                  </w:r>
                  <w:r w:rsidR="002215F8" w:rsidRPr="00E72672">
                    <w:rPr>
                      <w:color w:val="000000" w:themeColor="text1"/>
                    </w:rPr>
                    <w:t xml:space="preserve"> </w:t>
                  </w:r>
                  <w:r w:rsidR="00D57359" w:rsidRPr="00E72672">
                    <w:rPr>
                      <w:color w:val="000000" w:themeColor="text1"/>
                    </w:rPr>
                    <w:t xml:space="preserve">        </w:t>
                  </w:r>
                  <w:r w:rsidR="00F502ED" w:rsidRPr="00E72672">
                    <w:rPr>
                      <w:color w:val="000000" w:themeColor="text1"/>
                    </w:rPr>
                    <w:t>1.2.5.1</w:t>
                  </w:r>
                  <w:r w:rsidR="00D57359" w:rsidRPr="00E72672">
                    <w:rPr>
                      <w:color w:val="000000" w:themeColor="text1"/>
                    </w:rPr>
                    <w:t>3</w:t>
                  </w:r>
                  <w:r w:rsidR="00F502ED" w:rsidRPr="00E72672">
                    <w:rPr>
                      <w:color w:val="000000" w:themeColor="text1"/>
                    </w:rPr>
                    <w:t>.</w:t>
                  </w:r>
                  <w:r w:rsidR="00D57359" w:rsidRPr="00E72672">
                    <w:rPr>
                      <w:color w:val="000000" w:themeColor="text1"/>
                    </w:rPr>
                    <w:t>5</w:t>
                  </w:r>
                  <w:r w:rsidRPr="00E72672">
                    <w:rPr>
                      <w:color w:val="000000" w:themeColor="text1"/>
                    </w:rPr>
                    <w:t>. rubrica referitoare la E 440 Pectine va avea următorul cuprins: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5"/>
                    <w:gridCol w:w="686"/>
                    <w:gridCol w:w="722"/>
                    <w:gridCol w:w="750"/>
                    <w:gridCol w:w="75"/>
                    <w:gridCol w:w="6964"/>
                  </w:tblGrid>
                  <w:tr w:rsidR="00E72672" w:rsidRPr="00E72672" w14:paraId="1079B215" w14:textId="77777777">
                    <w:tc>
                      <w:tcPr>
                        <w:tcW w:w="0" w:type="auto"/>
                        <w:tcBorders>
                          <w:top w:val="single" w:sz="6" w:space="0" w:color="000000"/>
                          <w:left w:val="single" w:sz="6" w:space="0" w:color="000000"/>
                          <w:bottom w:val="single" w:sz="6" w:space="0" w:color="000000"/>
                          <w:right w:val="single" w:sz="6" w:space="0" w:color="000000"/>
                        </w:tcBorders>
                        <w:hideMark/>
                      </w:tcPr>
                      <w:p w14:paraId="5721C071" w14:textId="77777777" w:rsidR="00A506D9" w:rsidRPr="00E72672" w:rsidRDefault="00A506D9" w:rsidP="002215F8">
                        <w:pPr>
                          <w:pStyle w:val="oj-normal"/>
                          <w:spacing w:before="0" w:beforeAutospacing="0" w:after="0" w:afterAutospacing="0"/>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44E09A6C" w14:textId="77777777" w:rsidR="00A506D9" w:rsidRPr="00E72672" w:rsidRDefault="00A506D9" w:rsidP="002215F8">
                        <w:pPr>
                          <w:pStyle w:val="oj-tbl-txt"/>
                          <w:spacing w:before="0" w:beforeAutospacing="0" w:after="60" w:afterAutospacing="0"/>
                          <w:rPr>
                            <w:color w:val="000000" w:themeColor="text1"/>
                          </w:rPr>
                        </w:pPr>
                        <w:r w:rsidRPr="00E72672">
                          <w:rPr>
                            <w:color w:val="000000" w:themeColor="text1"/>
                          </w:rPr>
                          <w:t>„E 440</w:t>
                        </w:r>
                      </w:p>
                    </w:tc>
                    <w:tc>
                      <w:tcPr>
                        <w:tcW w:w="0" w:type="auto"/>
                        <w:tcBorders>
                          <w:top w:val="single" w:sz="6" w:space="0" w:color="000000"/>
                          <w:left w:val="single" w:sz="6" w:space="0" w:color="000000"/>
                          <w:bottom w:val="single" w:sz="6" w:space="0" w:color="000000"/>
                          <w:right w:val="single" w:sz="6" w:space="0" w:color="000000"/>
                        </w:tcBorders>
                        <w:hideMark/>
                      </w:tcPr>
                      <w:p w14:paraId="7791063C" w14:textId="77777777" w:rsidR="00A506D9" w:rsidRPr="00E72672" w:rsidRDefault="00A506D9" w:rsidP="002215F8">
                        <w:pPr>
                          <w:pStyle w:val="oj-tbl-txt"/>
                          <w:spacing w:before="0" w:beforeAutospacing="0" w:after="60" w:afterAutospacing="0"/>
                          <w:rPr>
                            <w:color w:val="000000" w:themeColor="text1"/>
                          </w:rPr>
                        </w:pPr>
                        <w:proofErr w:type="spellStart"/>
                        <w:r w:rsidRPr="00E72672">
                          <w:rPr>
                            <w:color w:val="000000" w:themeColor="text1"/>
                          </w:rPr>
                          <w:t>Pectine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1A9264F" w14:textId="77777777" w:rsidR="00A506D9" w:rsidRPr="00E72672" w:rsidRDefault="00A506D9" w:rsidP="002215F8">
                        <w:pPr>
                          <w:pStyle w:val="oj-tbl-num"/>
                          <w:spacing w:before="0" w:beforeAutospacing="0" w:after="60" w:afterAutospacing="0"/>
                          <w:ind w:right="195"/>
                          <w:jc w:val="right"/>
                          <w:rPr>
                            <w:color w:val="000000" w:themeColor="text1"/>
                          </w:rPr>
                        </w:pPr>
                        <w:r w:rsidRPr="00E72672">
                          <w:rPr>
                            <w:color w:val="000000" w:themeColor="text1"/>
                          </w:rPr>
                          <w:t>4 000</w:t>
                        </w:r>
                      </w:p>
                    </w:tc>
                    <w:tc>
                      <w:tcPr>
                        <w:tcW w:w="0" w:type="auto"/>
                        <w:tcBorders>
                          <w:top w:val="single" w:sz="6" w:space="0" w:color="000000"/>
                          <w:left w:val="single" w:sz="6" w:space="0" w:color="000000"/>
                          <w:bottom w:val="single" w:sz="6" w:space="0" w:color="000000"/>
                          <w:right w:val="single" w:sz="6" w:space="0" w:color="000000"/>
                        </w:tcBorders>
                        <w:hideMark/>
                      </w:tcPr>
                      <w:p w14:paraId="212F5794" w14:textId="77777777" w:rsidR="00A506D9" w:rsidRPr="00E72672" w:rsidRDefault="00A506D9" w:rsidP="002215F8">
                        <w:pPr>
                          <w:pStyle w:val="oj-normal"/>
                          <w:spacing w:before="0" w:beforeAutospacing="0" w:after="0" w:afterAutospacing="0"/>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303F890E" w14:textId="77777777" w:rsidR="00A506D9" w:rsidRPr="00E72672" w:rsidRDefault="00A506D9" w:rsidP="002215F8">
                        <w:pPr>
                          <w:pStyle w:val="oj-tbl-txt"/>
                          <w:spacing w:before="0" w:beforeAutospacing="0" w:after="60" w:afterAutospacing="0"/>
                          <w:rPr>
                            <w:color w:val="000000" w:themeColor="text1"/>
                            <w:lang w:val="en-US"/>
                          </w:rPr>
                        </w:pPr>
                        <w:r w:rsidRPr="00E72672">
                          <w:rPr>
                            <w:color w:val="000000" w:themeColor="text1"/>
                            <w:lang w:val="en-US"/>
                          </w:rPr>
                          <w:t xml:space="preserve">De la </w:t>
                        </w:r>
                        <w:proofErr w:type="spellStart"/>
                        <w:r w:rsidRPr="00E72672">
                          <w:rPr>
                            <w:color w:val="000000" w:themeColor="text1"/>
                            <w:lang w:val="en-US"/>
                          </w:rPr>
                          <w:t>naștere</w:t>
                        </w:r>
                        <w:proofErr w:type="spellEnd"/>
                        <w:r w:rsidRPr="00E72672">
                          <w:rPr>
                            <w:color w:val="000000" w:themeColor="text1"/>
                            <w:lang w:val="en-US"/>
                          </w:rPr>
                          <w:t xml:space="preserve">, în </w:t>
                        </w:r>
                        <w:proofErr w:type="spellStart"/>
                        <w:r w:rsidRPr="00E72672">
                          <w:rPr>
                            <w:color w:val="000000" w:themeColor="text1"/>
                            <w:lang w:val="en-US"/>
                          </w:rPr>
                          <w:t>produse</w:t>
                        </w:r>
                        <w:proofErr w:type="spellEnd"/>
                        <w:r w:rsidRPr="00E72672">
                          <w:rPr>
                            <w:color w:val="000000" w:themeColor="text1"/>
                            <w:lang w:val="en-US"/>
                          </w:rPr>
                          <w:t xml:space="preserve"> </w:t>
                        </w:r>
                        <w:proofErr w:type="spellStart"/>
                        <w:r w:rsidRPr="00E72672">
                          <w:rPr>
                            <w:color w:val="000000" w:themeColor="text1"/>
                            <w:lang w:val="en-US"/>
                          </w:rPr>
                          <w:t>utilizate</w:t>
                        </w:r>
                        <w:proofErr w:type="spellEnd"/>
                        <w:r w:rsidRPr="00E72672">
                          <w:rPr>
                            <w:color w:val="000000" w:themeColor="text1"/>
                            <w:lang w:val="en-US"/>
                          </w:rPr>
                          <w:t xml:space="preserve"> în </w:t>
                        </w:r>
                        <w:proofErr w:type="spellStart"/>
                        <w:r w:rsidRPr="00E72672">
                          <w:rPr>
                            <w:color w:val="000000" w:themeColor="text1"/>
                            <w:lang w:val="en-US"/>
                          </w:rPr>
                          <w:t>cazul</w:t>
                        </w:r>
                        <w:proofErr w:type="spellEnd"/>
                        <w:r w:rsidRPr="00E72672">
                          <w:rPr>
                            <w:color w:val="000000" w:themeColor="text1"/>
                            <w:lang w:val="en-US"/>
                          </w:rPr>
                          <w:t xml:space="preserve"> tulburărilor gastro-</w:t>
                        </w:r>
                        <w:proofErr w:type="spellStart"/>
                        <w:r w:rsidRPr="00E72672">
                          <w:rPr>
                            <w:color w:val="000000" w:themeColor="text1"/>
                            <w:lang w:val="en-US"/>
                          </w:rPr>
                          <w:t>intestinale</w:t>
                        </w:r>
                        <w:proofErr w:type="spellEnd"/>
                        <w:r w:rsidRPr="00E72672">
                          <w:rPr>
                            <w:color w:val="000000" w:themeColor="text1"/>
                            <w:lang w:val="en-US"/>
                          </w:rPr>
                          <w:t>”</w:t>
                        </w:r>
                      </w:p>
                    </w:tc>
                  </w:tr>
                </w:tbl>
                <w:p w14:paraId="27B19ADC" w14:textId="77777777" w:rsidR="00A506D9" w:rsidRPr="00E72672" w:rsidRDefault="00A506D9" w:rsidP="002215F8">
                  <w:pPr>
                    <w:rPr>
                      <w:color w:val="000000" w:themeColor="text1"/>
                    </w:rPr>
                  </w:pPr>
                </w:p>
              </w:tc>
            </w:tr>
          </w:tbl>
          <w:p w14:paraId="73558B69" w14:textId="77777777" w:rsidR="00A506D9" w:rsidRPr="00E72672" w:rsidRDefault="00A506D9" w:rsidP="002215F8">
            <w:pPr>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2"/>
            </w:tblGrid>
            <w:tr w:rsidR="00E72672" w:rsidRPr="00E72672" w14:paraId="2675B499" w14:textId="77777777">
              <w:tc>
                <w:tcPr>
                  <w:tcW w:w="0" w:type="auto"/>
                  <w:shd w:val="clear" w:color="auto" w:fill="FFFFFF"/>
                  <w:hideMark/>
                </w:tcPr>
                <w:p w14:paraId="33D23368" w14:textId="0EA6230D" w:rsidR="00A506D9" w:rsidRPr="00E72672" w:rsidRDefault="00A506D9" w:rsidP="002215F8">
                  <w:pPr>
                    <w:pStyle w:val="oj-normal"/>
                    <w:spacing w:before="120" w:beforeAutospacing="0" w:after="0" w:afterAutospacing="0"/>
                    <w:jc w:val="both"/>
                    <w:rPr>
                      <w:color w:val="000000" w:themeColor="text1"/>
                    </w:rPr>
                  </w:pPr>
                </w:p>
              </w:tc>
              <w:tc>
                <w:tcPr>
                  <w:tcW w:w="0" w:type="auto"/>
                  <w:shd w:val="clear" w:color="auto" w:fill="FFFFFF"/>
                  <w:hideMark/>
                </w:tcPr>
                <w:p w14:paraId="220AE4CA" w14:textId="50A44094" w:rsidR="00A506D9" w:rsidRPr="00E72672" w:rsidRDefault="00A506D9" w:rsidP="002215F8">
                  <w:pPr>
                    <w:pStyle w:val="oj-normal"/>
                    <w:spacing w:before="120" w:beforeAutospacing="0" w:after="0" w:afterAutospacing="0"/>
                    <w:jc w:val="both"/>
                    <w:rPr>
                      <w:color w:val="000000" w:themeColor="text1"/>
                    </w:rPr>
                  </w:pPr>
                  <w:r w:rsidRPr="00E72672">
                    <w:rPr>
                      <w:color w:val="000000" w:themeColor="text1"/>
                    </w:rPr>
                    <w:t xml:space="preserve">       </w:t>
                  </w:r>
                  <w:r w:rsidR="00F502ED" w:rsidRPr="00E72672">
                    <w:rPr>
                      <w:color w:val="000000" w:themeColor="text1"/>
                    </w:rPr>
                    <w:t xml:space="preserve">     </w:t>
                  </w:r>
                  <w:r w:rsidRPr="00E72672">
                    <w:rPr>
                      <w:color w:val="000000" w:themeColor="text1"/>
                    </w:rPr>
                    <w:t xml:space="preserve"> </w:t>
                  </w:r>
                  <w:r w:rsidR="00D57359" w:rsidRPr="00E72672">
                    <w:rPr>
                      <w:color w:val="000000" w:themeColor="text1"/>
                    </w:rPr>
                    <w:t xml:space="preserve">         </w:t>
                  </w:r>
                  <w:r w:rsidR="00F502ED" w:rsidRPr="00E72672">
                    <w:rPr>
                      <w:color w:val="000000" w:themeColor="text1"/>
                    </w:rPr>
                    <w:t>1.2.5.1</w:t>
                  </w:r>
                  <w:r w:rsidR="00D57359" w:rsidRPr="00E72672">
                    <w:rPr>
                      <w:color w:val="000000" w:themeColor="text1"/>
                    </w:rPr>
                    <w:t>3</w:t>
                  </w:r>
                  <w:r w:rsidR="00F502ED" w:rsidRPr="00E72672">
                    <w:rPr>
                      <w:color w:val="000000" w:themeColor="text1"/>
                    </w:rPr>
                    <w:t>.</w:t>
                  </w:r>
                  <w:r w:rsidR="00D57359" w:rsidRPr="00E72672">
                    <w:rPr>
                      <w:color w:val="000000" w:themeColor="text1"/>
                    </w:rPr>
                    <w:t>6</w:t>
                  </w:r>
                  <w:r w:rsidRPr="00E72672">
                    <w:rPr>
                      <w:color w:val="000000" w:themeColor="text1"/>
                    </w:rPr>
                    <w:t>. rubrica pentru E 1450 Octenil succinat de amidon sodic va avea următorul cuprins: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5"/>
                    <w:gridCol w:w="680"/>
                    <w:gridCol w:w="2216"/>
                    <w:gridCol w:w="870"/>
                    <w:gridCol w:w="75"/>
                    <w:gridCol w:w="5410"/>
                  </w:tblGrid>
                  <w:tr w:rsidR="00E72672" w:rsidRPr="00E72672" w14:paraId="6EEF6289" w14:textId="77777777">
                    <w:tc>
                      <w:tcPr>
                        <w:tcW w:w="0" w:type="auto"/>
                        <w:tcBorders>
                          <w:top w:val="single" w:sz="6" w:space="0" w:color="000000"/>
                          <w:left w:val="single" w:sz="6" w:space="0" w:color="000000"/>
                          <w:bottom w:val="single" w:sz="6" w:space="0" w:color="000000"/>
                          <w:right w:val="single" w:sz="6" w:space="0" w:color="000000"/>
                        </w:tcBorders>
                        <w:hideMark/>
                      </w:tcPr>
                      <w:p w14:paraId="16F7E237" w14:textId="77777777" w:rsidR="00A506D9" w:rsidRPr="00E72672" w:rsidRDefault="00A506D9" w:rsidP="002215F8">
                        <w:pPr>
                          <w:pStyle w:val="oj-normal"/>
                          <w:spacing w:before="120" w:beforeAutospacing="0" w:after="0" w:afterAutospacing="0"/>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3EAE20BC" w14:textId="77777777" w:rsidR="00A506D9" w:rsidRPr="00E72672" w:rsidRDefault="00A506D9" w:rsidP="002215F8">
                        <w:pPr>
                          <w:pStyle w:val="oj-tbl-txt"/>
                          <w:spacing w:before="60" w:beforeAutospacing="0" w:after="60" w:afterAutospacing="0"/>
                          <w:rPr>
                            <w:color w:val="000000" w:themeColor="text1"/>
                          </w:rPr>
                        </w:pPr>
                        <w:r w:rsidRPr="00E72672">
                          <w:rPr>
                            <w:color w:val="000000" w:themeColor="text1"/>
                          </w:rPr>
                          <w:t>„E 1450</w:t>
                        </w:r>
                      </w:p>
                    </w:tc>
                    <w:tc>
                      <w:tcPr>
                        <w:tcW w:w="0" w:type="auto"/>
                        <w:tcBorders>
                          <w:top w:val="single" w:sz="6" w:space="0" w:color="000000"/>
                          <w:left w:val="single" w:sz="6" w:space="0" w:color="000000"/>
                          <w:bottom w:val="single" w:sz="6" w:space="0" w:color="000000"/>
                          <w:right w:val="single" w:sz="6" w:space="0" w:color="000000"/>
                        </w:tcBorders>
                        <w:hideMark/>
                      </w:tcPr>
                      <w:p w14:paraId="392AB473" w14:textId="77777777" w:rsidR="00A506D9" w:rsidRPr="00E72672" w:rsidRDefault="00A506D9" w:rsidP="002215F8">
                        <w:pPr>
                          <w:pStyle w:val="oj-tbl-txt"/>
                          <w:spacing w:before="60" w:beforeAutospacing="0" w:after="60" w:afterAutospacing="0"/>
                          <w:rPr>
                            <w:color w:val="000000" w:themeColor="text1"/>
                            <w:lang w:val="en-US"/>
                          </w:rPr>
                        </w:pPr>
                        <w:proofErr w:type="spellStart"/>
                        <w:r w:rsidRPr="00E72672">
                          <w:rPr>
                            <w:color w:val="000000" w:themeColor="text1"/>
                            <w:lang w:val="en-US"/>
                          </w:rPr>
                          <w:t>Octenil</w:t>
                        </w:r>
                        <w:proofErr w:type="spellEnd"/>
                        <w:r w:rsidRPr="00E72672">
                          <w:rPr>
                            <w:color w:val="000000" w:themeColor="text1"/>
                            <w:lang w:val="en-US"/>
                          </w:rPr>
                          <w:t xml:space="preserve"> </w:t>
                        </w:r>
                        <w:proofErr w:type="spellStart"/>
                        <w:r w:rsidRPr="00E72672">
                          <w:rPr>
                            <w:color w:val="000000" w:themeColor="text1"/>
                            <w:lang w:val="en-US"/>
                          </w:rPr>
                          <w:t>succinat</w:t>
                        </w:r>
                        <w:proofErr w:type="spellEnd"/>
                        <w:r w:rsidRPr="00E72672">
                          <w:rPr>
                            <w:color w:val="000000" w:themeColor="text1"/>
                            <w:lang w:val="en-US"/>
                          </w:rPr>
                          <w:t xml:space="preserve"> de </w:t>
                        </w:r>
                        <w:proofErr w:type="spellStart"/>
                        <w:r w:rsidRPr="00E72672">
                          <w:rPr>
                            <w:color w:val="000000" w:themeColor="text1"/>
                            <w:lang w:val="en-US"/>
                          </w:rPr>
                          <w:t>amidon</w:t>
                        </w:r>
                        <w:proofErr w:type="spellEnd"/>
                        <w:r w:rsidRPr="00E72672">
                          <w:rPr>
                            <w:color w:val="000000" w:themeColor="text1"/>
                            <w:lang w:val="en-US"/>
                          </w:rPr>
                          <w:t xml:space="preserve"> sodic</w:t>
                        </w:r>
                      </w:p>
                    </w:tc>
                    <w:tc>
                      <w:tcPr>
                        <w:tcW w:w="0" w:type="auto"/>
                        <w:tcBorders>
                          <w:top w:val="single" w:sz="6" w:space="0" w:color="000000"/>
                          <w:left w:val="single" w:sz="6" w:space="0" w:color="000000"/>
                          <w:bottom w:val="single" w:sz="6" w:space="0" w:color="000000"/>
                          <w:right w:val="single" w:sz="6" w:space="0" w:color="000000"/>
                        </w:tcBorders>
                        <w:hideMark/>
                      </w:tcPr>
                      <w:p w14:paraId="365965B0" w14:textId="77777777" w:rsidR="00A506D9" w:rsidRPr="00E72672" w:rsidRDefault="00A506D9" w:rsidP="002215F8">
                        <w:pPr>
                          <w:pStyle w:val="oj-tbl-num"/>
                          <w:spacing w:before="60" w:beforeAutospacing="0" w:after="60" w:afterAutospacing="0"/>
                          <w:ind w:right="195"/>
                          <w:jc w:val="right"/>
                          <w:rPr>
                            <w:color w:val="000000" w:themeColor="text1"/>
                          </w:rPr>
                        </w:pPr>
                        <w:r w:rsidRPr="00E72672">
                          <w:rPr>
                            <w:color w:val="000000" w:themeColor="text1"/>
                          </w:rPr>
                          <w:t>20 000</w:t>
                        </w:r>
                      </w:p>
                    </w:tc>
                    <w:tc>
                      <w:tcPr>
                        <w:tcW w:w="0" w:type="auto"/>
                        <w:tcBorders>
                          <w:top w:val="single" w:sz="6" w:space="0" w:color="000000"/>
                          <w:left w:val="single" w:sz="6" w:space="0" w:color="000000"/>
                          <w:bottom w:val="single" w:sz="6" w:space="0" w:color="000000"/>
                          <w:right w:val="single" w:sz="6" w:space="0" w:color="000000"/>
                        </w:tcBorders>
                        <w:hideMark/>
                      </w:tcPr>
                      <w:p w14:paraId="1E9ED679" w14:textId="77777777" w:rsidR="00A506D9" w:rsidRPr="00E72672" w:rsidRDefault="00A506D9" w:rsidP="002215F8">
                        <w:pPr>
                          <w:pStyle w:val="oj-normal"/>
                          <w:spacing w:before="120" w:beforeAutospacing="0" w:after="0" w:afterAutospacing="0"/>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4E96A903" w14:textId="77777777" w:rsidR="00A506D9" w:rsidRPr="00E72672" w:rsidRDefault="00A506D9" w:rsidP="002215F8">
                        <w:pPr>
                          <w:pStyle w:val="oj-tbl-txt"/>
                          <w:spacing w:before="60" w:beforeAutospacing="0" w:after="60" w:afterAutospacing="0"/>
                          <w:rPr>
                            <w:color w:val="000000" w:themeColor="text1"/>
                            <w:lang w:val="en-US"/>
                          </w:rPr>
                        </w:pPr>
                        <w:proofErr w:type="spellStart"/>
                        <w:r w:rsidRPr="00E72672">
                          <w:rPr>
                            <w:color w:val="000000" w:themeColor="text1"/>
                            <w:lang w:val="en-US"/>
                          </w:rPr>
                          <w:t>numai</w:t>
                        </w:r>
                        <w:proofErr w:type="spellEnd"/>
                        <w:r w:rsidRPr="00E72672">
                          <w:rPr>
                            <w:color w:val="000000" w:themeColor="text1"/>
                            <w:lang w:val="en-US"/>
                          </w:rPr>
                          <w:t xml:space="preserve"> în </w:t>
                        </w:r>
                        <w:proofErr w:type="spellStart"/>
                        <w:r w:rsidRPr="00E72672">
                          <w:rPr>
                            <w:color w:val="000000" w:themeColor="text1"/>
                            <w:lang w:val="en-US"/>
                          </w:rPr>
                          <w:t>formulele</w:t>
                        </w:r>
                        <w:proofErr w:type="spellEnd"/>
                        <w:r w:rsidRPr="00E72672">
                          <w:rPr>
                            <w:color w:val="000000" w:themeColor="text1"/>
                            <w:lang w:val="en-US"/>
                          </w:rPr>
                          <w:t xml:space="preserve"> de </w:t>
                        </w:r>
                        <w:proofErr w:type="spellStart"/>
                        <w:r w:rsidRPr="00E72672">
                          <w:rPr>
                            <w:color w:val="000000" w:themeColor="text1"/>
                            <w:lang w:val="en-US"/>
                          </w:rPr>
                          <w:t>început</w:t>
                        </w:r>
                        <w:proofErr w:type="spellEnd"/>
                        <w:r w:rsidRPr="00E72672">
                          <w:rPr>
                            <w:color w:val="000000" w:themeColor="text1"/>
                            <w:lang w:val="en-US"/>
                          </w:rPr>
                          <w:t xml:space="preserve"> și </w:t>
                        </w:r>
                        <w:proofErr w:type="spellStart"/>
                        <w:r w:rsidRPr="00E72672">
                          <w:rPr>
                            <w:color w:val="000000" w:themeColor="text1"/>
                            <w:lang w:val="en-US"/>
                          </w:rPr>
                          <w:t>formulele</w:t>
                        </w:r>
                        <w:proofErr w:type="spellEnd"/>
                        <w:r w:rsidRPr="00E72672">
                          <w:rPr>
                            <w:color w:val="000000" w:themeColor="text1"/>
                            <w:lang w:val="en-US"/>
                          </w:rPr>
                          <w:t xml:space="preserve"> de </w:t>
                        </w:r>
                        <w:proofErr w:type="spellStart"/>
                        <w:r w:rsidRPr="00E72672">
                          <w:rPr>
                            <w:color w:val="000000" w:themeColor="text1"/>
                            <w:lang w:val="en-US"/>
                          </w:rPr>
                          <w:t>continuare</w:t>
                        </w:r>
                        <w:proofErr w:type="spellEnd"/>
                        <w:r w:rsidRPr="00E72672">
                          <w:rPr>
                            <w:color w:val="000000" w:themeColor="text1"/>
                            <w:lang w:val="en-US"/>
                          </w:rPr>
                          <w:t xml:space="preserve"> ale </w:t>
                        </w:r>
                        <w:proofErr w:type="spellStart"/>
                        <w:r w:rsidRPr="00E72672">
                          <w:rPr>
                            <w:color w:val="000000" w:themeColor="text1"/>
                            <w:lang w:val="en-US"/>
                          </w:rPr>
                          <w:t>preparatelor</w:t>
                        </w:r>
                        <w:proofErr w:type="spellEnd"/>
                        <w:r w:rsidRPr="00E72672">
                          <w:rPr>
                            <w:color w:val="000000" w:themeColor="text1"/>
                            <w:lang w:val="en-US"/>
                          </w:rPr>
                          <w:t xml:space="preserve"> </w:t>
                        </w:r>
                        <w:proofErr w:type="spellStart"/>
                        <w:r w:rsidRPr="00E72672">
                          <w:rPr>
                            <w:color w:val="000000" w:themeColor="text1"/>
                            <w:lang w:val="en-US"/>
                          </w:rPr>
                          <w:t>pentru</w:t>
                        </w:r>
                        <w:proofErr w:type="spellEnd"/>
                        <w:r w:rsidRPr="00E72672">
                          <w:rPr>
                            <w:color w:val="000000" w:themeColor="text1"/>
                            <w:lang w:val="en-US"/>
                          </w:rPr>
                          <w:t xml:space="preserve"> </w:t>
                        </w:r>
                        <w:proofErr w:type="spellStart"/>
                        <w:r w:rsidRPr="00E72672">
                          <w:rPr>
                            <w:color w:val="000000" w:themeColor="text1"/>
                            <w:lang w:val="en-US"/>
                          </w:rPr>
                          <w:t>sugari</w:t>
                        </w:r>
                        <w:proofErr w:type="spellEnd"/>
                      </w:p>
                      <w:p w14:paraId="04DEB5C1" w14:textId="77777777" w:rsidR="00A506D9" w:rsidRPr="00E72672" w:rsidRDefault="00A506D9" w:rsidP="002215F8">
                        <w:pPr>
                          <w:pStyle w:val="oj-tbl-txt"/>
                          <w:spacing w:before="60" w:beforeAutospacing="0" w:after="60" w:afterAutospacing="0"/>
                          <w:rPr>
                            <w:color w:val="000000" w:themeColor="text1"/>
                            <w:lang w:val="en-US"/>
                          </w:rPr>
                        </w:pPr>
                        <w:proofErr w:type="spellStart"/>
                        <w:r w:rsidRPr="00E72672">
                          <w:rPr>
                            <w:color w:val="000000" w:themeColor="text1"/>
                            <w:lang w:val="en-US"/>
                          </w:rPr>
                          <w:t>Perioada</w:t>
                        </w:r>
                        <w:proofErr w:type="spellEnd"/>
                        <w:r w:rsidRPr="00E72672">
                          <w:rPr>
                            <w:color w:val="000000" w:themeColor="text1"/>
                            <w:lang w:val="en-US"/>
                          </w:rPr>
                          <w:t xml:space="preserve"> de </w:t>
                        </w:r>
                        <w:proofErr w:type="spellStart"/>
                        <w:r w:rsidRPr="00E72672">
                          <w:rPr>
                            <w:color w:val="000000" w:themeColor="text1"/>
                            <w:lang w:val="en-US"/>
                          </w:rPr>
                          <w:t>aplicare</w:t>
                        </w:r>
                        <w:proofErr w:type="spellEnd"/>
                        <w:r w:rsidRPr="00E72672">
                          <w:rPr>
                            <w:color w:val="000000" w:themeColor="text1"/>
                            <w:lang w:val="en-US"/>
                          </w:rPr>
                          <w:t xml:space="preserve">: </w:t>
                        </w:r>
                        <w:proofErr w:type="spellStart"/>
                        <w:r w:rsidRPr="00E72672">
                          <w:rPr>
                            <w:color w:val="000000" w:themeColor="text1"/>
                            <w:lang w:val="en-US"/>
                          </w:rPr>
                          <w:t>până</w:t>
                        </w:r>
                        <w:proofErr w:type="spellEnd"/>
                        <w:r w:rsidRPr="00E72672">
                          <w:rPr>
                            <w:color w:val="000000" w:themeColor="text1"/>
                            <w:lang w:val="en-US"/>
                          </w:rPr>
                          <w:t xml:space="preserve"> la 18 </w:t>
                        </w:r>
                        <w:proofErr w:type="spellStart"/>
                        <w:r w:rsidRPr="00E72672">
                          <w:rPr>
                            <w:color w:val="000000" w:themeColor="text1"/>
                            <w:lang w:val="en-US"/>
                          </w:rPr>
                          <w:t>februarie</w:t>
                        </w:r>
                        <w:proofErr w:type="spellEnd"/>
                        <w:r w:rsidRPr="00E72672">
                          <w:rPr>
                            <w:color w:val="000000" w:themeColor="text1"/>
                            <w:lang w:val="en-US"/>
                          </w:rPr>
                          <w:t xml:space="preserve"> 2028</w:t>
                        </w:r>
                      </w:p>
                    </w:tc>
                  </w:tr>
                  <w:tr w:rsidR="00E72672" w:rsidRPr="00E72672" w14:paraId="4B6A850A" w14:textId="77777777">
                    <w:tc>
                      <w:tcPr>
                        <w:tcW w:w="0" w:type="auto"/>
                        <w:tcBorders>
                          <w:top w:val="single" w:sz="6" w:space="0" w:color="000000"/>
                          <w:left w:val="single" w:sz="6" w:space="0" w:color="000000"/>
                          <w:bottom w:val="single" w:sz="6" w:space="0" w:color="000000"/>
                          <w:right w:val="single" w:sz="6" w:space="0" w:color="000000"/>
                        </w:tcBorders>
                        <w:hideMark/>
                      </w:tcPr>
                      <w:p w14:paraId="70A40F2A" w14:textId="77777777" w:rsidR="00A506D9" w:rsidRPr="00E72672" w:rsidRDefault="00A506D9" w:rsidP="002215F8">
                        <w:pPr>
                          <w:pStyle w:val="oj-normal"/>
                          <w:spacing w:before="120" w:beforeAutospacing="0" w:after="0" w:afterAutospacing="0"/>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60E69F97" w14:textId="77777777" w:rsidR="00A506D9" w:rsidRPr="00E72672" w:rsidRDefault="00A506D9" w:rsidP="002215F8">
                        <w:pPr>
                          <w:pStyle w:val="oj-tbl-txt"/>
                          <w:spacing w:before="60" w:beforeAutospacing="0" w:after="60" w:afterAutospacing="0"/>
                          <w:rPr>
                            <w:color w:val="000000" w:themeColor="text1"/>
                          </w:rPr>
                        </w:pPr>
                        <w:r w:rsidRPr="00E72672">
                          <w:rPr>
                            <w:color w:val="000000" w:themeColor="text1"/>
                          </w:rPr>
                          <w:t>E 1450</w:t>
                        </w:r>
                      </w:p>
                    </w:tc>
                    <w:tc>
                      <w:tcPr>
                        <w:tcW w:w="0" w:type="auto"/>
                        <w:tcBorders>
                          <w:top w:val="single" w:sz="6" w:space="0" w:color="000000"/>
                          <w:left w:val="single" w:sz="6" w:space="0" w:color="000000"/>
                          <w:bottom w:val="single" w:sz="6" w:space="0" w:color="000000"/>
                          <w:right w:val="single" w:sz="6" w:space="0" w:color="000000"/>
                        </w:tcBorders>
                        <w:hideMark/>
                      </w:tcPr>
                      <w:p w14:paraId="0A853BE6" w14:textId="77777777" w:rsidR="00A506D9" w:rsidRPr="00E72672" w:rsidRDefault="00A506D9" w:rsidP="002215F8">
                        <w:pPr>
                          <w:pStyle w:val="oj-tbl-txt"/>
                          <w:spacing w:before="60" w:beforeAutospacing="0" w:after="60" w:afterAutospacing="0"/>
                          <w:rPr>
                            <w:color w:val="000000" w:themeColor="text1"/>
                            <w:lang w:val="en-US"/>
                          </w:rPr>
                        </w:pPr>
                        <w:proofErr w:type="spellStart"/>
                        <w:r w:rsidRPr="00E72672">
                          <w:rPr>
                            <w:color w:val="000000" w:themeColor="text1"/>
                            <w:lang w:val="en-US"/>
                          </w:rPr>
                          <w:t>Octenil</w:t>
                        </w:r>
                        <w:proofErr w:type="spellEnd"/>
                        <w:r w:rsidRPr="00E72672">
                          <w:rPr>
                            <w:color w:val="000000" w:themeColor="text1"/>
                            <w:lang w:val="en-US"/>
                          </w:rPr>
                          <w:t xml:space="preserve"> </w:t>
                        </w:r>
                        <w:proofErr w:type="spellStart"/>
                        <w:r w:rsidRPr="00E72672">
                          <w:rPr>
                            <w:color w:val="000000" w:themeColor="text1"/>
                            <w:lang w:val="en-US"/>
                          </w:rPr>
                          <w:t>succinat</w:t>
                        </w:r>
                        <w:proofErr w:type="spellEnd"/>
                        <w:r w:rsidRPr="00E72672">
                          <w:rPr>
                            <w:color w:val="000000" w:themeColor="text1"/>
                            <w:lang w:val="en-US"/>
                          </w:rPr>
                          <w:t xml:space="preserve"> de </w:t>
                        </w:r>
                        <w:proofErr w:type="spellStart"/>
                        <w:r w:rsidRPr="00E72672">
                          <w:rPr>
                            <w:color w:val="000000" w:themeColor="text1"/>
                            <w:lang w:val="en-US"/>
                          </w:rPr>
                          <w:t>amidon</w:t>
                        </w:r>
                        <w:proofErr w:type="spellEnd"/>
                        <w:r w:rsidRPr="00E72672">
                          <w:rPr>
                            <w:color w:val="000000" w:themeColor="text1"/>
                            <w:lang w:val="en-US"/>
                          </w:rPr>
                          <w:t xml:space="preserve"> sodic</w:t>
                        </w:r>
                      </w:p>
                    </w:tc>
                    <w:tc>
                      <w:tcPr>
                        <w:tcW w:w="0" w:type="auto"/>
                        <w:tcBorders>
                          <w:top w:val="single" w:sz="6" w:space="0" w:color="000000"/>
                          <w:left w:val="single" w:sz="6" w:space="0" w:color="000000"/>
                          <w:bottom w:val="single" w:sz="6" w:space="0" w:color="000000"/>
                          <w:right w:val="single" w:sz="6" w:space="0" w:color="000000"/>
                        </w:tcBorders>
                        <w:hideMark/>
                      </w:tcPr>
                      <w:p w14:paraId="3457AA71" w14:textId="77777777" w:rsidR="00A506D9" w:rsidRPr="00E72672" w:rsidRDefault="00A506D9" w:rsidP="002215F8">
                        <w:pPr>
                          <w:pStyle w:val="oj-tbl-num"/>
                          <w:spacing w:before="60" w:beforeAutospacing="0" w:after="60" w:afterAutospacing="0"/>
                          <w:ind w:right="195"/>
                          <w:jc w:val="right"/>
                          <w:rPr>
                            <w:color w:val="000000" w:themeColor="text1"/>
                          </w:rPr>
                        </w:pPr>
                        <w:r w:rsidRPr="00E72672">
                          <w:rPr>
                            <w:color w:val="000000" w:themeColor="text1"/>
                          </w:rPr>
                          <w:t>10 000</w:t>
                        </w:r>
                      </w:p>
                    </w:tc>
                    <w:tc>
                      <w:tcPr>
                        <w:tcW w:w="0" w:type="auto"/>
                        <w:tcBorders>
                          <w:top w:val="single" w:sz="6" w:space="0" w:color="000000"/>
                          <w:left w:val="single" w:sz="6" w:space="0" w:color="000000"/>
                          <w:bottom w:val="single" w:sz="6" w:space="0" w:color="000000"/>
                          <w:right w:val="single" w:sz="6" w:space="0" w:color="000000"/>
                        </w:tcBorders>
                        <w:hideMark/>
                      </w:tcPr>
                      <w:p w14:paraId="22327A42" w14:textId="77777777" w:rsidR="00A506D9" w:rsidRPr="00E72672" w:rsidRDefault="00A506D9" w:rsidP="002215F8">
                        <w:pPr>
                          <w:pStyle w:val="oj-normal"/>
                          <w:spacing w:before="120" w:beforeAutospacing="0" w:after="0" w:afterAutospacing="0"/>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0588FB37" w14:textId="77777777" w:rsidR="00A506D9" w:rsidRPr="00E72672" w:rsidRDefault="00A506D9" w:rsidP="002215F8">
                        <w:pPr>
                          <w:pStyle w:val="oj-tbl-txt"/>
                          <w:spacing w:before="60" w:beforeAutospacing="0" w:after="60" w:afterAutospacing="0"/>
                          <w:rPr>
                            <w:color w:val="000000" w:themeColor="text1"/>
                            <w:lang w:val="en-US"/>
                          </w:rPr>
                        </w:pPr>
                        <w:proofErr w:type="spellStart"/>
                        <w:r w:rsidRPr="00E72672">
                          <w:rPr>
                            <w:color w:val="000000" w:themeColor="text1"/>
                            <w:lang w:val="en-US"/>
                          </w:rPr>
                          <w:t>numai</w:t>
                        </w:r>
                        <w:proofErr w:type="spellEnd"/>
                        <w:r w:rsidRPr="00E72672">
                          <w:rPr>
                            <w:color w:val="000000" w:themeColor="text1"/>
                            <w:lang w:val="en-US"/>
                          </w:rPr>
                          <w:t xml:space="preserve"> în </w:t>
                        </w:r>
                        <w:proofErr w:type="spellStart"/>
                        <w:r w:rsidRPr="00E72672">
                          <w:rPr>
                            <w:color w:val="000000" w:themeColor="text1"/>
                            <w:lang w:val="en-US"/>
                          </w:rPr>
                          <w:t>formulele</w:t>
                        </w:r>
                        <w:proofErr w:type="spellEnd"/>
                        <w:r w:rsidRPr="00E72672">
                          <w:rPr>
                            <w:color w:val="000000" w:themeColor="text1"/>
                            <w:lang w:val="en-US"/>
                          </w:rPr>
                          <w:t xml:space="preserve"> de </w:t>
                        </w:r>
                        <w:proofErr w:type="spellStart"/>
                        <w:r w:rsidRPr="00E72672">
                          <w:rPr>
                            <w:color w:val="000000" w:themeColor="text1"/>
                            <w:lang w:val="en-US"/>
                          </w:rPr>
                          <w:t>început</w:t>
                        </w:r>
                        <w:proofErr w:type="spellEnd"/>
                        <w:r w:rsidRPr="00E72672">
                          <w:rPr>
                            <w:color w:val="000000" w:themeColor="text1"/>
                            <w:lang w:val="en-US"/>
                          </w:rPr>
                          <w:t xml:space="preserve"> și </w:t>
                        </w:r>
                        <w:proofErr w:type="spellStart"/>
                        <w:r w:rsidRPr="00E72672">
                          <w:rPr>
                            <w:color w:val="000000" w:themeColor="text1"/>
                            <w:lang w:val="en-US"/>
                          </w:rPr>
                          <w:t>formulele</w:t>
                        </w:r>
                        <w:proofErr w:type="spellEnd"/>
                        <w:r w:rsidRPr="00E72672">
                          <w:rPr>
                            <w:color w:val="000000" w:themeColor="text1"/>
                            <w:lang w:val="en-US"/>
                          </w:rPr>
                          <w:t xml:space="preserve"> de </w:t>
                        </w:r>
                        <w:proofErr w:type="spellStart"/>
                        <w:r w:rsidRPr="00E72672">
                          <w:rPr>
                            <w:color w:val="000000" w:themeColor="text1"/>
                            <w:lang w:val="en-US"/>
                          </w:rPr>
                          <w:t>continuare</w:t>
                        </w:r>
                        <w:proofErr w:type="spellEnd"/>
                        <w:r w:rsidRPr="00E72672">
                          <w:rPr>
                            <w:color w:val="000000" w:themeColor="text1"/>
                            <w:lang w:val="en-US"/>
                          </w:rPr>
                          <w:t xml:space="preserve"> ale </w:t>
                        </w:r>
                        <w:proofErr w:type="spellStart"/>
                        <w:r w:rsidRPr="00E72672">
                          <w:rPr>
                            <w:color w:val="000000" w:themeColor="text1"/>
                            <w:lang w:val="en-US"/>
                          </w:rPr>
                          <w:t>preparatelor</w:t>
                        </w:r>
                        <w:proofErr w:type="spellEnd"/>
                        <w:r w:rsidRPr="00E72672">
                          <w:rPr>
                            <w:color w:val="000000" w:themeColor="text1"/>
                            <w:lang w:val="en-US"/>
                          </w:rPr>
                          <w:t xml:space="preserve"> </w:t>
                        </w:r>
                        <w:proofErr w:type="spellStart"/>
                        <w:r w:rsidRPr="00E72672">
                          <w:rPr>
                            <w:color w:val="000000" w:themeColor="text1"/>
                            <w:lang w:val="en-US"/>
                          </w:rPr>
                          <w:t>pentru</w:t>
                        </w:r>
                        <w:proofErr w:type="spellEnd"/>
                        <w:r w:rsidRPr="00E72672">
                          <w:rPr>
                            <w:color w:val="000000" w:themeColor="text1"/>
                            <w:lang w:val="en-US"/>
                          </w:rPr>
                          <w:t xml:space="preserve"> </w:t>
                        </w:r>
                        <w:proofErr w:type="spellStart"/>
                        <w:r w:rsidRPr="00E72672">
                          <w:rPr>
                            <w:color w:val="000000" w:themeColor="text1"/>
                            <w:lang w:val="en-US"/>
                          </w:rPr>
                          <w:t>sugari</w:t>
                        </w:r>
                        <w:proofErr w:type="spellEnd"/>
                      </w:p>
                      <w:p w14:paraId="731A1A29" w14:textId="77777777" w:rsidR="00A506D9" w:rsidRPr="00E72672" w:rsidRDefault="00A506D9" w:rsidP="002215F8">
                        <w:pPr>
                          <w:pStyle w:val="oj-tbl-txt"/>
                          <w:spacing w:before="60" w:beforeAutospacing="0" w:after="60" w:afterAutospacing="0"/>
                          <w:rPr>
                            <w:color w:val="000000" w:themeColor="text1"/>
                            <w:lang w:val="en-US"/>
                          </w:rPr>
                        </w:pPr>
                        <w:proofErr w:type="spellStart"/>
                        <w:r w:rsidRPr="00E72672">
                          <w:rPr>
                            <w:color w:val="000000" w:themeColor="text1"/>
                            <w:lang w:val="en-US"/>
                          </w:rPr>
                          <w:t>Perioada</w:t>
                        </w:r>
                        <w:proofErr w:type="spellEnd"/>
                        <w:r w:rsidRPr="00E72672">
                          <w:rPr>
                            <w:color w:val="000000" w:themeColor="text1"/>
                            <w:lang w:val="en-US"/>
                          </w:rPr>
                          <w:t xml:space="preserve"> de </w:t>
                        </w:r>
                        <w:proofErr w:type="spellStart"/>
                        <w:r w:rsidRPr="00E72672">
                          <w:rPr>
                            <w:color w:val="000000" w:themeColor="text1"/>
                            <w:lang w:val="en-US"/>
                          </w:rPr>
                          <w:t>aplicare</w:t>
                        </w:r>
                        <w:proofErr w:type="spellEnd"/>
                        <w:r w:rsidRPr="00E72672">
                          <w:rPr>
                            <w:color w:val="000000" w:themeColor="text1"/>
                            <w:lang w:val="en-US"/>
                          </w:rPr>
                          <w:t xml:space="preserve">: de la 18 </w:t>
                        </w:r>
                        <w:proofErr w:type="spellStart"/>
                        <w:r w:rsidRPr="00E72672">
                          <w:rPr>
                            <w:color w:val="000000" w:themeColor="text1"/>
                            <w:lang w:val="en-US"/>
                          </w:rPr>
                          <w:t>februarie</w:t>
                        </w:r>
                        <w:proofErr w:type="spellEnd"/>
                        <w:r w:rsidRPr="00E72672">
                          <w:rPr>
                            <w:color w:val="000000" w:themeColor="text1"/>
                            <w:lang w:val="en-US"/>
                          </w:rPr>
                          <w:t xml:space="preserve"> 2028”</w:t>
                        </w:r>
                      </w:p>
                    </w:tc>
                  </w:tr>
                </w:tbl>
                <w:p w14:paraId="507EAB12" w14:textId="77777777" w:rsidR="00A506D9" w:rsidRPr="00E72672" w:rsidRDefault="00A506D9" w:rsidP="002215F8">
                  <w:pPr>
                    <w:rPr>
                      <w:color w:val="000000" w:themeColor="text1"/>
                    </w:rPr>
                  </w:pPr>
                </w:p>
              </w:tc>
            </w:tr>
          </w:tbl>
          <w:p w14:paraId="3179BDE1" w14:textId="77777777" w:rsidR="00A506D9" w:rsidRPr="00E72672" w:rsidRDefault="00A506D9" w:rsidP="008D1355">
            <w:pPr>
              <w:tabs>
                <w:tab w:val="left" w:pos="426"/>
                <w:tab w:val="left" w:pos="993"/>
              </w:tabs>
              <w:jc w:val="both"/>
              <w:rPr>
                <w:color w:val="000000" w:themeColor="text1"/>
                <w:sz w:val="6"/>
                <w:szCs w:val="6"/>
              </w:rPr>
            </w:pPr>
          </w:p>
          <w:p w14:paraId="082D4F9A" w14:textId="4D536DE8" w:rsidR="00D57359" w:rsidRPr="00E72672" w:rsidRDefault="005B48B3" w:rsidP="008D1355">
            <w:pPr>
              <w:tabs>
                <w:tab w:val="left" w:pos="426"/>
                <w:tab w:val="left" w:pos="993"/>
              </w:tabs>
              <w:jc w:val="both"/>
              <w:rPr>
                <w:i/>
                <w:iCs/>
                <w:color w:val="000000" w:themeColor="text1"/>
              </w:rPr>
            </w:pPr>
            <w:r w:rsidRPr="00E72672">
              <w:rPr>
                <w:color w:val="000000" w:themeColor="text1"/>
              </w:rPr>
              <w:t xml:space="preserve"> </w:t>
            </w:r>
            <w:r w:rsidR="00F502ED" w:rsidRPr="00E72672">
              <w:rPr>
                <w:color w:val="000000" w:themeColor="text1"/>
              </w:rPr>
              <w:t xml:space="preserve">              </w:t>
            </w:r>
            <w:r w:rsidR="00D57359" w:rsidRPr="00E72672">
              <w:rPr>
                <w:color w:val="000000" w:themeColor="text1"/>
              </w:rPr>
              <w:t xml:space="preserve">        </w:t>
            </w:r>
            <w:r w:rsidR="00F502ED" w:rsidRPr="00E72672">
              <w:rPr>
                <w:color w:val="000000" w:themeColor="text1"/>
              </w:rPr>
              <w:t xml:space="preserve"> 1.2.5.1</w:t>
            </w:r>
            <w:r w:rsidR="00D57359" w:rsidRPr="00E72672">
              <w:rPr>
                <w:color w:val="000000" w:themeColor="text1"/>
              </w:rPr>
              <w:t>4</w:t>
            </w:r>
            <w:r w:rsidRPr="00E72672">
              <w:rPr>
                <w:color w:val="000000" w:themeColor="text1"/>
              </w:rPr>
              <w:t xml:space="preserve">. </w:t>
            </w:r>
            <w:r w:rsidR="00D57359" w:rsidRPr="00E72672">
              <w:rPr>
                <w:color w:val="000000" w:themeColor="text1"/>
              </w:rPr>
              <w:t xml:space="preserve">la </w:t>
            </w:r>
            <w:r w:rsidR="00B92CF1" w:rsidRPr="00E72672">
              <w:rPr>
                <w:color w:val="000000" w:themeColor="text1"/>
              </w:rPr>
              <w:t xml:space="preserve">categoria </w:t>
            </w:r>
            <w:r w:rsidR="00B92CF1" w:rsidRPr="00E72672">
              <w:rPr>
                <w:i/>
                <w:iCs/>
                <w:color w:val="000000" w:themeColor="text1"/>
              </w:rPr>
              <w:t>13.1.5.2</w:t>
            </w:r>
            <w:r w:rsidR="00D57359" w:rsidRPr="00E72672">
              <w:rPr>
                <w:i/>
                <w:iCs/>
                <w:color w:val="000000" w:themeColor="text1"/>
              </w:rPr>
              <w:t>:</w:t>
            </w:r>
          </w:p>
          <w:p w14:paraId="4C1BFA3D" w14:textId="266D63C6" w:rsidR="00B92CF1" w:rsidRPr="00E72672" w:rsidRDefault="00D57359" w:rsidP="008D1355">
            <w:pPr>
              <w:tabs>
                <w:tab w:val="left" w:pos="426"/>
                <w:tab w:val="left" w:pos="993"/>
              </w:tabs>
              <w:jc w:val="both"/>
              <w:rPr>
                <w:color w:val="000000" w:themeColor="text1"/>
              </w:rPr>
            </w:pPr>
            <w:r w:rsidRPr="00E72672">
              <w:rPr>
                <w:i/>
                <w:iCs/>
                <w:color w:val="000000" w:themeColor="text1"/>
              </w:rPr>
              <w:t xml:space="preserve">                        </w:t>
            </w:r>
            <w:r w:rsidRPr="00E72672">
              <w:rPr>
                <w:color w:val="000000" w:themeColor="text1"/>
              </w:rPr>
              <w:t xml:space="preserve">1.2.5.14.1. </w:t>
            </w:r>
            <w:r w:rsidRPr="00E72672">
              <w:rPr>
                <w:i/>
                <w:iCs/>
                <w:color w:val="000000" w:themeColor="text1"/>
              </w:rPr>
              <w:t>textul„</w:t>
            </w:r>
            <w:r w:rsidR="00B92CF1" w:rsidRPr="00E72672">
              <w:rPr>
                <w:i/>
                <w:iCs/>
                <w:color w:val="000000" w:themeColor="text1"/>
              </w:rPr>
              <w:t xml:space="preserve"> Alimente dietetice pentru sugari și copii de vârstă mică, destinate unor scopuri medicale speciale</w:t>
            </w:r>
            <w:r w:rsidRPr="00E72672">
              <w:rPr>
                <w:i/>
                <w:iCs/>
                <w:color w:val="000000" w:themeColor="text1"/>
              </w:rPr>
              <w:t>” se substituie cu textul „</w:t>
            </w:r>
            <w:r w:rsidRPr="00E72672">
              <w:rPr>
                <w:color w:val="000000" w:themeColor="text1"/>
              </w:rPr>
              <w:t>Alimente destinate unor scopuri medicale speciale, astfel cum sunt definite în Regulamentul sanitar privind alimentele destinate sugarilor și copiilor de vârstă mică, alimentele destinate unor scopuri medicale speciale și înlocuitori totali ai dietei în scop de control al greutății, aprobat prin Hotărârea Guvernului nr. 179/2018, destinate sugarilor începând cu vârsta de patru luni și copiilor de vârstă mică”;</w:t>
            </w:r>
          </w:p>
          <w:p w14:paraId="405285FF" w14:textId="77777777" w:rsidR="00B92CF1" w:rsidRPr="00E72672" w:rsidRDefault="00B92CF1" w:rsidP="008D1355">
            <w:pPr>
              <w:tabs>
                <w:tab w:val="left" w:pos="426"/>
                <w:tab w:val="left" w:pos="993"/>
              </w:tabs>
              <w:jc w:val="both"/>
              <w:rPr>
                <w:color w:val="000000" w:themeColor="text1"/>
              </w:rPr>
            </w:pPr>
          </w:p>
        </w:tc>
      </w:tr>
    </w:tbl>
    <w:p w14:paraId="3A26CA0F"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E72672" w14:paraId="0208A5CF" w14:textId="77777777" w:rsidTr="008D1355">
        <w:tc>
          <w:tcPr>
            <w:tcW w:w="0" w:type="auto"/>
            <w:shd w:val="clear" w:color="auto" w:fill="FFFFFF"/>
            <w:hideMark/>
          </w:tcPr>
          <w:p w14:paraId="7D2284BA" w14:textId="2434C142" w:rsidR="00B92CF1" w:rsidRPr="00E72672" w:rsidRDefault="005B48B3" w:rsidP="008D1355">
            <w:pPr>
              <w:tabs>
                <w:tab w:val="left" w:pos="426"/>
                <w:tab w:val="left" w:pos="993"/>
              </w:tabs>
              <w:jc w:val="both"/>
              <w:rPr>
                <w:color w:val="000000" w:themeColor="text1"/>
              </w:rPr>
            </w:pPr>
            <w:r w:rsidRPr="00E72672">
              <w:rPr>
                <w:color w:val="000000" w:themeColor="text1"/>
              </w:rPr>
              <w:t xml:space="preserve"> </w:t>
            </w:r>
          </w:p>
        </w:tc>
        <w:tc>
          <w:tcPr>
            <w:tcW w:w="0" w:type="auto"/>
            <w:shd w:val="clear" w:color="auto" w:fill="FFFFFF"/>
            <w:hideMark/>
          </w:tcPr>
          <w:p w14:paraId="69C4B9C8" w14:textId="77777777" w:rsidR="00A506D9" w:rsidRPr="00E72672" w:rsidRDefault="00B92CF1" w:rsidP="005B48B3">
            <w:pPr>
              <w:tabs>
                <w:tab w:val="left" w:pos="426"/>
                <w:tab w:val="left" w:pos="993"/>
                <w:tab w:val="left" w:pos="1170"/>
              </w:tabs>
              <w:jc w:val="both"/>
              <w:rPr>
                <w:color w:val="000000" w:themeColor="text1"/>
                <w:sz w:val="6"/>
                <w:szCs w:val="6"/>
              </w:rPr>
            </w:pPr>
            <w:r w:rsidRPr="00E72672">
              <w:rPr>
                <w:color w:val="000000" w:themeColor="text1"/>
              </w:rPr>
              <w:t xml:space="preserve"> </w:t>
            </w:r>
            <w:r w:rsidR="005B48B3" w:rsidRPr="00E72672">
              <w:rPr>
                <w:color w:val="000000" w:themeColor="text1"/>
              </w:rPr>
              <w:t xml:space="preserve">                </w:t>
            </w:r>
          </w:p>
          <w:p w14:paraId="551CC876" w14:textId="4DB508A3" w:rsidR="00F502ED" w:rsidRPr="00E72672" w:rsidRDefault="00F502ED" w:rsidP="005B48B3">
            <w:pPr>
              <w:tabs>
                <w:tab w:val="left" w:pos="426"/>
                <w:tab w:val="left" w:pos="993"/>
                <w:tab w:val="left" w:pos="1170"/>
              </w:tabs>
              <w:jc w:val="both"/>
              <w:rPr>
                <w:i/>
                <w:iCs/>
                <w:color w:val="000000" w:themeColor="text1"/>
                <w:sz w:val="2"/>
                <w:szCs w:val="2"/>
              </w:rPr>
            </w:pPr>
            <w:r w:rsidRPr="00E72672">
              <w:rPr>
                <w:color w:val="000000" w:themeColor="text1"/>
              </w:rPr>
              <w:t xml:space="preserve">               </w:t>
            </w:r>
            <w:r w:rsidR="002215F8" w:rsidRPr="00E72672">
              <w:rPr>
                <w:color w:val="000000" w:themeColor="text1"/>
              </w:rPr>
              <w:t xml:space="preserve"> </w:t>
            </w:r>
          </w:p>
          <w:p w14:paraId="469E6702" w14:textId="241A87A5" w:rsidR="00D40A95" w:rsidRPr="00E72672" w:rsidRDefault="00F502ED" w:rsidP="002400C8">
            <w:pPr>
              <w:tabs>
                <w:tab w:val="left" w:pos="426"/>
                <w:tab w:val="left" w:pos="993"/>
                <w:tab w:val="left" w:pos="1170"/>
              </w:tabs>
              <w:jc w:val="both"/>
              <w:rPr>
                <w:color w:val="000000" w:themeColor="text1"/>
              </w:rPr>
            </w:pPr>
            <w:r w:rsidRPr="00E72672">
              <w:rPr>
                <w:color w:val="000000" w:themeColor="text1"/>
              </w:rPr>
              <w:t xml:space="preserve">                </w:t>
            </w:r>
            <w:r w:rsidR="00D57359" w:rsidRPr="00E72672">
              <w:rPr>
                <w:color w:val="000000" w:themeColor="text1"/>
              </w:rPr>
              <w:t xml:space="preserve">        </w:t>
            </w:r>
            <w:r w:rsidRPr="00E72672">
              <w:rPr>
                <w:color w:val="000000" w:themeColor="text1"/>
              </w:rPr>
              <w:t>1.2.5.1</w:t>
            </w:r>
            <w:r w:rsidR="00D57359" w:rsidRPr="00E72672">
              <w:rPr>
                <w:color w:val="000000" w:themeColor="text1"/>
              </w:rPr>
              <w:t>4</w:t>
            </w:r>
            <w:r w:rsidRPr="00E72672">
              <w:rPr>
                <w:color w:val="000000" w:themeColor="text1"/>
              </w:rPr>
              <w:t>.</w:t>
            </w:r>
            <w:r w:rsidR="00D57359" w:rsidRPr="00E72672">
              <w:rPr>
                <w:color w:val="000000" w:themeColor="text1"/>
              </w:rPr>
              <w:t>2</w:t>
            </w:r>
            <w:r w:rsidR="00D40A95" w:rsidRPr="00E72672">
              <w:rPr>
                <w:color w:val="000000" w:themeColor="text1"/>
              </w:rPr>
              <w:t>. textul „</w:t>
            </w:r>
            <w:r w:rsidR="00D40A95" w:rsidRPr="00E72672">
              <w:rPr>
                <w:color w:val="000000" w:themeColor="text1"/>
                <w:lang w:eastAsia="ru-RU"/>
              </w:rPr>
              <w:t xml:space="preserve">Pot fi utilizați aditivii din categoriile 13.1.2 și 13.1.3, cu excepția E 270, E 333, E 341” se sustituie cu textul </w:t>
            </w:r>
            <w:r w:rsidR="00D40A95" w:rsidRPr="00E72672">
              <w:rPr>
                <w:color w:val="000000" w:themeColor="text1"/>
                <w:shd w:val="clear" w:color="auto" w:fill="FFFFFF"/>
              </w:rPr>
              <w:t>„Pot fi utilizați aditivii din categoriile 13.1.2 și 13.1.3, cu excepția E 270, E 333, E 341, E 412.”</w:t>
            </w:r>
            <w:r w:rsidRPr="00E72672">
              <w:rPr>
                <w:color w:val="000000" w:themeColor="text1"/>
                <w:shd w:val="clear" w:color="auto" w:fill="FFFFFF"/>
              </w:rPr>
              <w:t>;</w:t>
            </w:r>
          </w:p>
          <w:tbl>
            <w:tblPr>
              <w:tblW w:w="5000" w:type="pct"/>
              <w:shd w:val="clear" w:color="auto" w:fill="FFFFFF"/>
              <w:tblCellMar>
                <w:left w:w="0" w:type="dxa"/>
                <w:right w:w="0" w:type="dxa"/>
              </w:tblCellMar>
              <w:tblLook w:val="04A0" w:firstRow="1" w:lastRow="0" w:firstColumn="1" w:lastColumn="0" w:noHBand="0" w:noVBand="1"/>
            </w:tblPr>
            <w:tblGrid>
              <w:gridCol w:w="9348"/>
            </w:tblGrid>
            <w:tr w:rsidR="00E72672" w:rsidRPr="00E72672" w14:paraId="13C14A0A" w14:textId="77777777">
              <w:tc>
                <w:tcPr>
                  <w:tcW w:w="0" w:type="auto"/>
                  <w:shd w:val="clear" w:color="auto" w:fill="FFFFFF"/>
                  <w:hideMark/>
                </w:tcPr>
                <w:p w14:paraId="45E28AE6" w14:textId="19C48335" w:rsidR="00D40A95" w:rsidRPr="00E72672" w:rsidRDefault="002C2C52" w:rsidP="002400C8">
                  <w:pPr>
                    <w:pStyle w:val="oj-normal"/>
                    <w:spacing w:before="0" w:beforeAutospacing="0" w:after="0" w:afterAutospacing="0"/>
                    <w:jc w:val="both"/>
                    <w:rPr>
                      <w:color w:val="000000" w:themeColor="text1"/>
                      <w:lang w:eastAsia="ru-MD"/>
                    </w:rPr>
                  </w:pPr>
                  <w:r w:rsidRPr="00E72672">
                    <w:rPr>
                      <w:color w:val="000000" w:themeColor="text1"/>
                    </w:rPr>
                    <w:t xml:space="preserve">            </w:t>
                  </w:r>
                  <w:r w:rsidR="00F502ED" w:rsidRPr="00E72672">
                    <w:rPr>
                      <w:color w:val="000000" w:themeColor="text1"/>
                    </w:rPr>
                    <w:t xml:space="preserve">  </w:t>
                  </w:r>
                  <w:r w:rsidR="002215F8" w:rsidRPr="00E72672">
                    <w:rPr>
                      <w:color w:val="000000" w:themeColor="text1"/>
                    </w:rPr>
                    <w:t xml:space="preserve"> </w:t>
                  </w:r>
                  <w:r w:rsidR="00F502ED" w:rsidRPr="00E72672">
                    <w:rPr>
                      <w:color w:val="000000" w:themeColor="text1"/>
                    </w:rPr>
                    <w:t xml:space="preserve"> </w:t>
                  </w:r>
                  <w:r w:rsidR="00D57359" w:rsidRPr="00E72672">
                    <w:rPr>
                      <w:color w:val="000000" w:themeColor="text1"/>
                    </w:rPr>
                    <w:t xml:space="preserve">        </w:t>
                  </w:r>
                  <w:r w:rsidR="00F502ED" w:rsidRPr="00E72672">
                    <w:rPr>
                      <w:color w:val="000000" w:themeColor="text1"/>
                    </w:rPr>
                    <w:t>1.2.5.1</w:t>
                  </w:r>
                  <w:r w:rsidR="00D57359" w:rsidRPr="00E72672">
                    <w:rPr>
                      <w:color w:val="000000" w:themeColor="text1"/>
                    </w:rPr>
                    <w:t>4</w:t>
                  </w:r>
                  <w:r w:rsidR="00F502ED" w:rsidRPr="00E72672">
                    <w:rPr>
                      <w:color w:val="000000" w:themeColor="text1"/>
                    </w:rPr>
                    <w:t>.</w:t>
                  </w:r>
                  <w:r w:rsidR="00D57359" w:rsidRPr="00E72672">
                    <w:rPr>
                      <w:color w:val="000000" w:themeColor="text1"/>
                    </w:rPr>
                    <w:t>3</w:t>
                  </w:r>
                  <w:r w:rsidRPr="00E72672">
                    <w:rPr>
                      <w:color w:val="000000" w:themeColor="text1"/>
                    </w:rPr>
                    <w:t xml:space="preserve">. </w:t>
                  </w:r>
                  <w:r w:rsidR="00CA5146" w:rsidRPr="00CA5146">
                    <w:rPr>
                      <w:color w:val="000000" w:themeColor="text1"/>
                    </w:rPr>
                    <w:t xml:space="preserve">rubrica E 410 </w:t>
                  </w:r>
                  <w:r w:rsidR="00CA5146" w:rsidRPr="00CA5146">
                    <w:rPr>
                      <w:color w:val="000000" w:themeColor="text1"/>
                      <w:lang w:eastAsia="ru-RU"/>
                    </w:rPr>
                    <w:t>Gumă din semințe de carruba</w:t>
                  </w:r>
                  <w:r w:rsidR="00CA5146" w:rsidRPr="00CA5146">
                    <w:rPr>
                      <w:color w:val="000000" w:themeColor="text1"/>
                    </w:rPr>
                    <w:t xml:space="preserve">  se substituie cu rubrica E 410  Gumă din boabe de roșcove cu  următorul cuprins</w:t>
                  </w:r>
                  <w:r w:rsidR="00D40A95" w:rsidRPr="00E72672">
                    <w:rPr>
                      <w:color w:val="000000" w:themeColor="text1"/>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5"/>
                    <w:gridCol w:w="615"/>
                    <w:gridCol w:w="2239"/>
                    <w:gridCol w:w="750"/>
                    <w:gridCol w:w="75"/>
                    <w:gridCol w:w="5578"/>
                  </w:tblGrid>
                  <w:tr w:rsidR="00E72672" w:rsidRPr="00E72672" w14:paraId="697EBF24" w14:textId="77777777">
                    <w:tc>
                      <w:tcPr>
                        <w:tcW w:w="0" w:type="auto"/>
                        <w:tcBorders>
                          <w:top w:val="single" w:sz="6" w:space="0" w:color="000000"/>
                          <w:left w:val="single" w:sz="6" w:space="0" w:color="000000"/>
                          <w:bottom w:val="single" w:sz="6" w:space="0" w:color="000000"/>
                          <w:right w:val="single" w:sz="6" w:space="0" w:color="000000"/>
                        </w:tcBorders>
                        <w:hideMark/>
                      </w:tcPr>
                      <w:p w14:paraId="1EF764DC" w14:textId="77777777" w:rsidR="00D40A95" w:rsidRPr="00E72672" w:rsidRDefault="00D40A95" w:rsidP="002400C8">
                        <w:pPr>
                          <w:pStyle w:val="oj-normal"/>
                          <w:spacing w:before="0" w:beforeAutospacing="0" w:after="0" w:afterAutospacing="0"/>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13E51475" w14:textId="77777777" w:rsidR="00D40A95" w:rsidRPr="00E72672" w:rsidRDefault="00D40A95" w:rsidP="002400C8">
                        <w:pPr>
                          <w:pStyle w:val="oj-tbl-txt"/>
                          <w:spacing w:before="0" w:beforeAutospacing="0" w:after="0" w:afterAutospacing="0"/>
                          <w:rPr>
                            <w:color w:val="000000" w:themeColor="text1"/>
                          </w:rPr>
                        </w:pPr>
                        <w:r w:rsidRPr="00E72672">
                          <w:rPr>
                            <w:color w:val="000000" w:themeColor="text1"/>
                          </w:rPr>
                          <w:t>„E 410</w:t>
                        </w:r>
                      </w:p>
                    </w:tc>
                    <w:tc>
                      <w:tcPr>
                        <w:tcW w:w="0" w:type="auto"/>
                        <w:tcBorders>
                          <w:top w:val="single" w:sz="6" w:space="0" w:color="000000"/>
                          <w:left w:val="single" w:sz="6" w:space="0" w:color="000000"/>
                          <w:bottom w:val="single" w:sz="6" w:space="0" w:color="000000"/>
                          <w:right w:val="single" w:sz="6" w:space="0" w:color="000000"/>
                        </w:tcBorders>
                        <w:hideMark/>
                      </w:tcPr>
                      <w:p w14:paraId="564E7963" w14:textId="77777777" w:rsidR="00D40A95" w:rsidRPr="00E72672" w:rsidRDefault="00D40A95" w:rsidP="002400C8">
                        <w:pPr>
                          <w:pStyle w:val="oj-tbl-txt"/>
                          <w:spacing w:before="0" w:beforeAutospacing="0" w:after="0" w:afterAutospacing="0"/>
                          <w:rPr>
                            <w:color w:val="000000" w:themeColor="text1"/>
                            <w:lang w:val="en-US"/>
                          </w:rPr>
                        </w:pPr>
                        <w:proofErr w:type="spellStart"/>
                        <w:r w:rsidRPr="00E72672">
                          <w:rPr>
                            <w:color w:val="000000" w:themeColor="text1"/>
                            <w:lang w:val="en-US"/>
                          </w:rPr>
                          <w:t>Gumă</w:t>
                        </w:r>
                        <w:proofErr w:type="spellEnd"/>
                        <w:r w:rsidRPr="00E72672">
                          <w:rPr>
                            <w:color w:val="000000" w:themeColor="text1"/>
                            <w:lang w:val="en-US"/>
                          </w:rPr>
                          <w:t xml:space="preserve"> din </w:t>
                        </w:r>
                        <w:proofErr w:type="spellStart"/>
                        <w:r w:rsidRPr="00E72672">
                          <w:rPr>
                            <w:color w:val="000000" w:themeColor="text1"/>
                            <w:lang w:val="en-US"/>
                          </w:rPr>
                          <w:t>boabe</w:t>
                        </w:r>
                        <w:proofErr w:type="spellEnd"/>
                        <w:r w:rsidRPr="00E72672">
                          <w:rPr>
                            <w:color w:val="000000" w:themeColor="text1"/>
                            <w:lang w:val="en-US"/>
                          </w:rPr>
                          <w:t xml:space="preserve"> de </w:t>
                        </w:r>
                        <w:proofErr w:type="spellStart"/>
                        <w:r w:rsidRPr="00E72672">
                          <w:rPr>
                            <w:color w:val="000000" w:themeColor="text1"/>
                            <w:lang w:val="en-US"/>
                          </w:rPr>
                          <w:t>roșcove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B939D3D" w14:textId="77777777" w:rsidR="00D40A95" w:rsidRPr="00E72672" w:rsidRDefault="00D40A95" w:rsidP="002400C8">
                        <w:pPr>
                          <w:pStyle w:val="oj-tbl-num"/>
                          <w:spacing w:before="0" w:beforeAutospacing="0" w:after="0" w:afterAutospacing="0"/>
                          <w:ind w:right="195"/>
                          <w:jc w:val="right"/>
                          <w:rPr>
                            <w:color w:val="000000" w:themeColor="text1"/>
                          </w:rPr>
                        </w:pPr>
                        <w:r w:rsidRPr="00E72672">
                          <w:rPr>
                            <w:color w:val="000000" w:themeColor="text1"/>
                          </w:rPr>
                          <w:t>5 300</w:t>
                        </w:r>
                      </w:p>
                    </w:tc>
                    <w:tc>
                      <w:tcPr>
                        <w:tcW w:w="0" w:type="auto"/>
                        <w:tcBorders>
                          <w:top w:val="single" w:sz="6" w:space="0" w:color="000000"/>
                          <w:left w:val="single" w:sz="6" w:space="0" w:color="000000"/>
                          <w:bottom w:val="single" w:sz="6" w:space="0" w:color="000000"/>
                          <w:right w:val="single" w:sz="6" w:space="0" w:color="000000"/>
                        </w:tcBorders>
                        <w:hideMark/>
                      </w:tcPr>
                      <w:p w14:paraId="0903F193" w14:textId="77777777" w:rsidR="00D40A95" w:rsidRPr="00E72672" w:rsidRDefault="00D40A95" w:rsidP="002400C8">
                        <w:pPr>
                          <w:pStyle w:val="oj-normal"/>
                          <w:spacing w:before="0" w:beforeAutospacing="0" w:after="0" w:afterAutospacing="0"/>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775741A8" w14:textId="77777777" w:rsidR="00D40A95" w:rsidRPr="00E72672" w:rsidRDefault="00D40A95" w:rsidP="002400C8">
                        <w:pPr>
                          <w:pStyle w:val="oj-tbl-txt"/>
                          <w:spacing w:before="0" w:beforeAutospacing="0" w:after="0" w:afterAutospacing="0"/>
                          <w:rPr>
                            <w:color w:val="000000" w:themeColor="text1"/>
                            <w:lang w:val="en-US"/>
                          </w:rPr>
                        </w:pPr>
                        <w:r w:rsidRPr="00E72672">
                          <w:rPr>
                            <w:color w:val="000000" w:themeColor="text1"/>
                            <w:lang w:val="en-US"/>
                          </w:rPr>
                          <w:t xml:space="preserve">De la </w:t>
                        </w:r>
                        <w:proofErr w:type="spellStart"/>
                        <w:r w:rsidRPr="00E72672">
                          <w:rPr>
                            <w:color w:val="000000" w:themeColor="text1"/>
                            <w:lang w:val="en-US"/>
                          </w:rPr>
                          <w:t>naștere</w:t>
                        </w:r>
                        <w:proofErr w:type="spellEnd"/>
                        <w:r w:rsidRPr="00E72672">
                          <w:rPr>
                            <w:color w:val="000000" w:themeColor="text1"/>
                            <w:lang w:val="en-US"/>
                          </w:rPr>
                          <w:t xml:space="preserve">, în </w:t>
                        </w:r>
                        <w:proofErr w:type="spellStart"/>
                        <w:r w:rsidRPr="00E72672">
                          <w:rPr>
                            <w:color w:val="000000" w:themeColor="text1"/>
                            <w:lang w:val="en-US"/>
                          </w:rPr>
                          <w:t>produse</w:t>
                        </w:r>
                        <w:proofErr w:type="spellEnd"/>
                        <w:r w:rsidRPr="00E72672">
                          <w:rPr>
                            <w:color w:val="000000" w:themeColor="text1"/>
                            <w:lang w:val="en-US"/>
                          </w:rPr>
                          <w:t xml:space="preserve"> destinate </w:t>
                        </w:r>
                        <w:proofErr w:type="spellStart"/>
                        <w:r w:rsidRPr="00E72672">
                          <w:rPr>
                            <w:color w:val="000000" w:themeColor="text1"/>
                            <w:lang w:val="en-US"/>
                          </w:rPr>
                          <w:t>reducerii</w:t>
                        </w:r>
                        <w:proofErr w:type="spellEnd"/>
                        <w:r w:rsidRPr="00E72672">
                          <w:rPr>
                            <w:color w:val="000000" w:themeColor="text1"/>
                            <w:lang w:val="en-US"/>
                          </w:rPr>
                          <w:t xml:space="preserve"> refluxului gastro-</w:t>
                        </w:r>
                        <w:proofErr w:type="spellStart"/>
                        <w:r w:rsidRPr="00E72672">
                          <w:rPr>
                            <w:color w:val="000000" w:themeColor="text1"/>
                            <w:lang w:val="en-US"/>
                          </w:rPr>
                          <w:t>esofagian</w:t>
                        </w:r>
                        <w:proofErr w:type="spellEnd"/>
                        <w:r w:rsidRPr="00E72672">
                          <w:rPr>
                            <w:color w:val="000000" w:themeColor="text1"/>
                            <w:lang w:val="en-US"/>
                          </w:rPr>
                          <w:t>”</w:t>
                        </w:r>
                      </w:p>
                    </w:tc>
                  </w:tr>
                </w:tbl>
                <w:p w14:paraId="3E77C4AF" w14:textId="77777777" w:rsidR="00D40A95" w:rsidRPr="00E72672" w:rsidRDefault="00D40A95" w:rsidP="002400C8">
                  <w:pPr>
                    <w:rPr>
                      <w:color w:val="000000" w:themeColor="text1"/>
                    </w:rPr>
                  </w:pPr>
                </w:p>
              </w:tc>
            </w:tr>
          </w:tbl>
          <w:p w14:paraId="79421AA6" w14:textId="77777777" w:rsidR="00D40A95" w:rsidRPr="00E72672" w:rsidRDefault="00D40A95" w:rsidP="00D40A95">
            <w:pPr>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2"/>
            </w:tblGrid>
            <w:tr w:rsidR="00E72672" w:rsidRPr="00E72672" w14:paraId="2656C7C5" w14:textId="77777777">
              <w:tc>
                <w:tcPr>
                  <w:tcW w:w="0" w:type="auto"/>
                  <w:shd w:val="clear" w:color="auto" w:fill="FFFFFF"/>
                  <w:hideMark/>
                </w:tcPr>
                <w:p w14:paraId="78055B45" w14:textId="4A31631D" w:rsidR="00D40A95" w:rsidRPr="00E72672" w:rsidRDefault="00D40A95" w:rsidP="00D40A95">
                  <w:pPr>
                    <w:pStyle w:val="oj-normal"/>
                    <w:spacing w:before="120" w:beforeAutospacing="0" w:after="0" w:afterAutospacing="0" w:line="312" w:lineRule="atLeast"/>
                    <w:jc w:val="both"/>
                    <w:rPr>
                      <w:color w:val="000000" w:themeColor="text1"/>
                    </w:rPr>
                  </w:pPr>
                </w:p>
              </w:tc>
              <w:tc>
                <w:tcPr>
                  <w:tcW w:w="0" w:type="auto"/>
                  <w:shd w:val="clear" w:color="auto" w:fill="FFFFFF"/>
                  <w:hideMark/>
                </w:tcPr>
                <w:p w14:paraId="008B67C5" w14:textId="6A0D7DF7" w:rsidR="00D40A95" w:rsidRPr="00E72672" w:rsidRDefault="002C2C52" w:rsidP="00D40A95">
                  <w:pPr>
                    <w:pStyle w:val="oj-normal"/>
                    <w:spacing w:before="120" w:beforeAutospacing="0" w:after="0" w:afterAutospacing="0" w:line="312" w:lineRule="atLeast"/>
                    <w:jc w:val="both"/>
                    <w:rPr>
                      <w:color w:val="000000" w:themeColor="text1"/>
                    </w:rPr>
                  </w:pPr>
                  <w:r w:rsidRPr="00E72672">
                    <w:rPr>
                      <w:color w:val="000000" w:themeColor="text1"/>
                    </w:rPr>
                    <w:t xml:space="preserve">                 </w:t>
                  </w:r>
                  <w:r w:rsidR="00D57359" w:rsidRPr="00E72672">
                    <w:rPr>
                      <w:color w:val="000000" w:themeColor="text1"/>
                    </w:rPr>
                    <w:t xml:space="preserve">        </w:t>
                  </w:r>
                  <w:r w:rsidR="00F502ED" w:rsidRPr="00E72672">
                    <w:rPr>
                      <w:color w:val="000000" w:themeColor="text1"/>
                    </w:rPr>
                    <w:t>1.2.5.1</w:t>
                  </w:r>
                  <w:r w:rsidR="00D57359" w:rsidRPr="00E72672">
                    <w:rPr>
                      <w:color w:val="000000" w:themeColor="text1"/>
                    </w:rPr>
                    <w:t>4</w:t>
                  </w:r>
                  <w:r w:rsidR="00F502ED" w:rsidRPr="00E72672">
                    <w:rPr>
                      <w:color w:val="000000" w:themeColor="text1"/>
                    </w:rPr>
                    <w:t>.</w:t>
                  </w:r>
                  <w:r w:rsidR="00D57359" w:rsidRPr="00E72672">
                    <w:rPr>
                      <w:color w:val="000000" w:themeColor="text1"/>
                    </w:rPr>
                    <w:t>4</w:t>
                  </w:r>
                  <w:r w:rsidRPr="00E72672">
                    <w:rPr>
                      <w:color w:val="000000" w:themeColor="text1"/>
                    </w:rPr>
                    <w:t xml:space="preserve">. </w:t>
                  </w:r>
                  <w:r w:rsidR="00D40A95" w:rsidRPr="00E72672">
                    <w:rPr>
                      <w:color w:val="000000" w:themeColor="text1"/>
                    </w:rPr>
                    <w:t xml:space="preserve">rubrica E 412 Gumă de guar </w:t>
                  </w:r>
                  <w:r w:rsidRPr="00E72672">
                    <w:rPr>
                      <w:color w:val="000000" w:themeColor="text1"/>
                    </w:rPr>
                    <w:t>va avea următorul cuprins</w:t>
                  </w:r>
                  <w:r w:rsidR="00D40A95" w:rsidRPr="00E72672">
                    <w:rPr>
                      <w:color w:val="000000" w:themeColor="text1"/>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6"/>
                    <w:gridCol w:w="557"/>
                    <w:gridCol w:w="1051"/>
                    <w:gridCol w:w="870"/>
                    <w:gridCol w:w="75"/>
                    <w:gridCol w:w="6697"/>
                  </w:tblGrid>
                  <w:tr w:rsidR="00E72672" w:rsidRPr="00E72672" w14:paraId="6BAACDBC" w14:textId="77777777">
                    <w:tc>
                      <w:tcPr>
                        <w:tcW w:w="0" w:type="auto"/>
                        <w:tcBorders>
                          <w:top w:val="single" w:sz="6" w:space="0" w:color="000000"/>
                          <w:left w:val="single" w:sz="6" w:space="0" w:color="000000"/>
                          <w:bottom w:val="single" w:sz="6" w:space="0" w:color="000000"/>
                          <w:right w:val="single" w:sz="6" w:space="0" w:color="000000"/>
                        </w:tcBorders>
                        <w:hideMark/>
                      </w:tcPr>
                      <w:p w14:paraId="7F18B439" w14:textId="77777777" w:rsidR="00D40A95" w:rsidRPr="00E72672" w:rsidRDefault="00D40A95" w:rsidP="00D40A95">
                        <w:pPr>
                          <w:pStyle w:val="oj-normal"/>
                          <w:spacing w:before="120" w:beforeAutospacing="0" w:after="0" w:afterAutospacing="0" w:line="312" w:lineRule="atLeast"/>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71C6EFBB" w14:textId="77777777" w:rsidR="00D40A95" w:rsidRPr="00E72672" w:rsidRDefault="00D40A95" w:rsidP="00D40A95">
                        <w:pPr>
                          <w:pStyle w:val="oj-tbl-txt"/>
                          <w:spacing w:before="60" w:beforeAutospacing="0" w:after="60" w:afterAutospacing="0" w:line="312" w:lineRule="atLeast"/>
                          <w:rPr>
                            <w:color w:val="000000" w:themeColor="text1"/>
                          </w:rPr>
                        </w:pPr>
                        <w:r w:rsidRPr="00E72672">
                          <w:rPr>
                            <w:color w:val="000000" w:themeColor="text1"/>
                          </w:rPr>
                          <w:t>„E 412</w:t>
                        </w:r>
                      </w:p>
                    </w:tc>
                    <w:tc>
                      <w:tcPr>
                        <w:tcW w:w="0" w:type="auto"/>
                        <w:tcBorders>
                          <w:top w:val="single" w:sz="6" w:space="0" w:color="000000"/>
                          <w:left w:val="single" w:sz="6" w:space="0" w:color="000000"/>
                          <w:bottom w:val="single" w:sz="6" w:space="0" w:color="000000"/>
                          <w:right w:val="single" w:sz="6" w:space="0" w:color="000000"/>
                        </w:tcBorders>
                        <w:hideMark/>
                      </w:tcPr>
                      <w:p w14:paraId="77E7DC6E" w14:textId="77777777" w:rsidR="00D40A95" w:rsidRPr="00E72672" w:rsidRDefault="00D40A95" w:rsidP="00D40A95">
                        <w:pPr>
                          <w:pStyle w:val="oj-tbl-txt"/>
                          <w:spacing w:before="60" w:beforeAutospacing="0" w:after="60" w:afterAutospacing="0" w:line="312" w:lineRule="atLeast"/>
                          <w:rPr>
                            <w:color w:val="000000" w:themeColor="text1"/>
                          </w:rPr>
                        </w:pPr>
                        <w:proofErr w:type="spellStart"/>
                        <w:r w:rsidRPr="00E72672">
                          <w:rPr>
                            <w:color w:val="000000" w:themeColor="text1"/>
                          </w:rPr>
                          <w:t>Gumă</w:t>
                        </w:r>
                        <w:proofErr w:type="spellEnd"/>
                        <w:r w:rsidRPr="00E72672">
                          <w:rPr>
                            <w:color w:val="000000" w:themeColor="text1"/>
                          </w:rPr>
                          <w:t xml:space="preserve"> </w:t>
                        </w:r>
                        <w:proofErr w:type="spellStart"/>
                        <w:r w:rsidRPr="00E72672">
                          <w:rPr>
                            <w:color w:val="000000" w:themeColor="text1"/>
                          </w:rPr>
                          <w:t>de</w:t>
                        </w:r>
                        <w:proofErr w:type="spellEnd"/>
                        <w:r w:rsidRPr="00E72672">
                          <w:rPr>
                            <w:color w:val="000000" w:themeColor="text1"/>
                          </w:rPr>
                          <w:t xml:space="preserve"> </w:t>
                        </w:r>
                        <w:proofErr w:type="spellStart"/>
                        <w:r w:rsidRPr="00E72672">
                          <w:rPr>
                            <w:color w:val="000000" w:themeColor="text1"/>
                          </w:rPr>
                          <w:t>guar</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5005FC6" w14:textId="77777777" w:rsidR="00D40A95" w:rsidRPr="00E72672" w:rsidRDefault="00D40A95" w:rsidP="00D40A95">
                        <w:pPr>
                          <w:pStyle w:val="oj-tbl-num"/>
                          <w:spacing w:before="60" w:beforeAutospacing="0" w:after="60" w:afterAutospacing="0" w:line="312" w:lineRule="atLeast"/>
                          <w:ind w:right="195"/>
                          <w:jc w:val="right"/>
                          <w:rPr>
                            <w:color w:val="000000" w:themeColor="text1"/>
                          </w:rPr>
                        </w:pPr>
                        <w:r w:rsidRPr="00E72672">
                          <w:rPr>
                            <w:color w:val="000000" w:themeColor="text1"/>
                          </w:rPr>
                          <w:t>10 000</w:t>
                        </w:r>
                      </w:p>
                    </w:tc>
                    <w:tc>
                      <w:tcPr>
                        <w:tcW w:w="0" w:type="auto"/>
                        <w:tcBorders>
                          <w:top w:val="single" w:sz="6" w:space="0" w:color="000000"/>
                          <w:left w:val="single" w:sz="6" w:space="0" w:color="000000"/>
                          <w:bottom w:val="single" w:sz="6" w:space="0" w:color="000000"/>
                          <w:right w:val="single" w:sz="6" w:space="0" w:color="000000"/>
                        </w:tcBorders>
                        <w:hideMark/>
                      </w:tcPr>
                      <w:p w14:paraId="4A66F37D" w14:textId="77777777" w:rsidR="00D40A95" w:rsidRPr="00E72672" w:rsidRDefault="00D40A95" w:rsidP="00D40A95">
                        <w:pPr>
                          <w:pStyle w:val="oj-normal"/>
                          <w:spacing w:before="120" w:beforeAutospacing="0" w:after="0" w:afterAutospacing="0" w:line="312" w:lineRule="atLeast"/>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6A97E3F7" w14:textId="77777777" w:rsidR="00D40A95" w:rsidRPr="00E72672" w:rsidRDefault="00D40A95" w:rsidP="00D40A95">
                        <w:pPr>
                          <w:pStyle w:val="oj-tbl-txt"/>
                          <w:spacing w:before="60" w:beforeAutospacing="0" w:after="60" w:afterAutospacing="0" w:line="312" w:lineRule="atLeast"/>
                          <w:rPr>
                            <w:color w:val="000000" w:themeColor="text1"/>
                            <w:lang w:val="en-US"/>
                          </w:rPr>
                        </w:pPr>
                        <w:r w:rsidRPr="00E72672">
                          <w:rPr>
                            <w:color w:val="000000" w:themeColor="text1"/>
                            <w:lang w:val="en-US"/>
                          </w:rPr>
                          <w:t xml:space="preserve">de la </w:t>
                        </w:r>
                        <w:proofErr w:type="spellStart"/>
                        <w:r w:rsidRPr="00E72672">
                          <w:rPr>
                            <w:color w:val="000000" w:themeColor="text1"/>
                            <w:lang w:val="en-US"/>
                          </w:rPr>
                          <w:t>naștere</w:t>
                        </w:r>
                        <w:proofErr w:type="spellEnd"/>
                        <w:r w:rsidRPr="00E72672">
                          <w:rPr>
                            <w:color w:val="000000" w:themeColor="text1"/>
                            <w:lang w:val="en-US"/>
                          </w:rPr>
                          <w:t xml:space="preserve">, în </w:t>
                        </w:r>
                        <w:proofErr w:type="spellStart"/>
                        <w:r w:rsidRPr="00E72672">
                          <w:rPr>
                            <w:color w:val="000000" w:themeColor="text1"/>
                            <w:lang w:val="en-US"/>
                          </w:rPr>
                          <w:t>produsele</w:t>
                        </w:r>
                        <w:proofErr w:type="spellEnd"/>
                        <w:r w:rsidRPr="00E72672">
                          <w:rPr>
                            <w:color w:val="000000" w:themeColor="text1"/>
                            <w:lang w:val="en-US"/>
                          </w:rPr>
                          <w:t xml:space="preserve"> sub </w:t>
                        </w:r>
                        <w:proofErr w:type="spellStart"/>
                        <w:r w:rsidRPr="00E72672">
                          <w:rPr>
                            <w:color w:val="000000" w:themeColor="text1"/>
                            <w:lang w:val="en-US"/>
                          </w:rPr>
                          <w:t>formă</w:t>
                        </w:r>
                        <w:proofErr w:type="spellEnd"/>
                        <w:r w:rsidRPr="00E72672">
                          <w:rPr>
                            <w:color w:val="000000" w:themeColor="text1"/>
                            <w:lang w:val="en-US"/>
                          </w:rPr>
                          <w:t xml:space="preserve"> de </w:t>
                        </w:r>
                        <w:proofErr w:type="spellStart"/>
                        <w:r w:rsidRPr="00E72672">
                          <w:rPr>
                            <w:color w:val="000000" w:themeColor="text1"/>
                            <w:lang w:val="en-US"/>
                          </w:rPr>
                          <w:t>formule</w:t>
                        </w:r>
                        <w:proofErr w:type="spellEnd"/>
                        <w:r w:rsidRPr="00E72672">
                          <w:rPr>
                            <w:color w:val="000000" w:themeColor="text1"/>
                            <w:lang w:val="en-US"/>
                          </w:rPr>
                          <w:t xml:space="preserve"> </w:t>
                        </w:r>
                        <w:proofErr w:type="spellStart"/>
                        <w:r w:rsidRPr="00E72672">
                          <w:rPr>
                            <w:color w:val="000000" w:themeColor="text1"/>
                            <w:lang w:val="en-US"/>
                          </w:rPr>
                          <w:t>lichide</w:t>
                        </w:r>
                        <w:proofErr w:type="spellEnd"/>
                        <w:r w:rsidRPr="00E72672">
                          <w:rPr>
                            <w:color w:val="000000" w:themeColor="text1"/>
                            <w:lang w:val="en-US"/>
                          </w:rPr>
                          <w:t xml:space="preserve"> care </w:t>
                        </w:r>
                        <w:proofErr w:type="spellStart"/>
                        <w:r w:rsidRPr="00E72672">
                          <w:rPr>
                            <w:color w:val="000000" w:themeColor="text1"/>
                            <w:lang w:val="en-US"/>
                          </w:rPr>
                          <w:t>conțin</w:t>
                        </w:r>
                        <w:proofErr w:type="spellEnd"/>
                        <w:r w:rsidRPr="00E72672">
                          <w:rPr>
                            <w:color w:val="000000" w:themeColor="text1"/>
                            <w:lang w:val="en-US"/>
                          </w:rPr>
                          <w:t xml:space="preserve"> </w:t>
                        </w:r>
                        <w:proofErr w:type="spellStart"/>
                        <w:r w:rsidRPr="00E72672">
                          <w:rPr>
                            <w:color w:val="000000" w:themeColor="text1"/>
                            <w:lang w:val="en-US"/>
                          </w:rPr>
                          <w:t>proteine</w:t>
                        </w:r>
                        <w:proofErr w:type="spellEnd"/>
                        <w:r w:rsidRPr="00E72672">
                          <w:rPr>
                            <w:color w:val="000000" w:themeColor="text1"/>
                            <w:lang w:val="en-US"/>
                          </w:rPr>
                          <w:t xml:space="preserve"> </w:t>
                        </w:r>
                        <w:proofErr w:type="spellStart"/>
                        <w:r w:rsidRPr="00E72672">
                          <w:rPr>
                            <w:color w:val="000000" w:themeColor="text1"/>
                            <w:lang w:val="en-US"/>
                          </w:rPr>
                          <w:t>hidrolizate</w:t>
                        </w:r>
                        <w:proofErr w:type="spellEnd"/>
                        <w:r w:rsidRPr="00E72672">
                          <w:rPr>
                            <w:color w:val="000000" w:themeColor="text1"/>
                            <w:lang w:val="en-US"/>
                          </w:rPr>
                          <w:t xml:space="preserve">, peptide </w:t>
                        </w:r>
                        <w:proofErr w:type="spellStart"/>
                        <w:r w:rsidRPr="00E72672">
                          <w:rPr>
                            <w:color w:val="000000" w:themeColor="text1"/>
                            <w:lang w:val="en-US"/>
                          </w:rPr>
                          <w:t>sau</w:t>
                        </w:r>
                        <w:proofErr w:type="spellEnd"/>
                        <w:r w:rsidRPr="00E72672">
                          <w:rPr>
                            <w:color w:val="000000" w:themeColor="text1"/>
                            <w:lang w:val="en-US"/>
                          </w:rPr>
                          <w:t xml:space="preserve"> </w:t>
                        </w:r>
                        <w:proofErr w:type="spellStart"/>
                        <w:r w:rsidRPr="00E72672">
                          <w:rPr>
                            <w:color w:val="000000" w:themeColor="text1"/>
                            <w:lang w:val="en-US"/>
                          </w:rPr>
                          <w:t>aminoacizi</w:t>
                        </w:r>
                        <w:proofErr w:type="spellEnd"/>
                      </w:p>
                      <w:p w14:paraId="6011679A" w14:textId="77777777" w:rsidR="00D40A95" w:rsidRPr="00E72672" w:rsidRDefault="00D40A95" w:rsidP="00D40A95">
                        <w:pPr>
                          <w:pStyle w:val="oj-tbl-txt"/>
                          <w:spacing w:before="60" w:beforeAutospacing="0" w:after="60" w:afterAutospacing="0" w:line="312" w:lineRule="atLeast"/>
                          <w:rPr>
                            <w:color w:val="000000" w:themeColor="text1"/>
                            <w:lang w:val="en-US"/>
                          </w:rPr>
                        </w:pPr>
                        <w:proofErr w:type="spellStart"/>
                        <w:r w:rsidRPr="00E72672">
                          <w:rPr>
                            <w:color w:val="000000" w:themeColor="text1"/>
                            <w:lang w:val="en-US"/>
                          </w:rPr>
                          <w:t>Perioada</w:t>
                        </w:r>
                        <w:proofErr w:type="spellEnd"/>
                        <w:r w:rsidRPr="00E72672">
                          <w:rPr>
                            <w:color w:val="000000" w:themeColor="text1"/>
                            <w:lang w:val="en-US"/>
                          </w:rPr>
                          <w:t xml:space="preserve"> de </w:t>
                        </w:r>
                        <w:proofErr w:type="spellStart"/>
                        <w:r w:rsidRPr="00E72672">
                          <w:rPr>
                            <w:color w:val="000000" w:themeColor="text1"/>
                            <w:lang w:val="en-US"/>
                          </w:rPr>
                          <w:t>aplicare</w:t>
                        </w:r>
                        <w:proofErr w:type="spellEnd"/>
                        <w:r w:rsidRPr="00E72672">
                          <w:rPr>
                            <w:color w:val="000000" w:themeColor="text1"/>
                            <w:lang w:val="en-US"/>
                          </w:rPr>
                          <w:t>:</w:t>
                        </w:r>
                      </w:p>
                      <w:p w14:paraId="16C055DD" w14:textId="77777777" w:rsidR="00D40A95" w:rsidRPr="00E72672" w:rsidRDefault="00D40A95" w:rsidP="00D40A95">
                        <w:pPr>
                          <w:pStyle w:val="oj-tbl-txt"/>
                          <w:spacing w:before="60" w:beforeAutospacing="0" w:after="60" w:afterAutospacing="0" w:line="312" w:lineRule="atLeast"/>
                          <w:rPr>
                            <w:color w:val="000000" w:themeColor="text1"/>
                            <w:lang w:val="en-US"/>
                          </w:rPr>
                        </w:pPr>
                        <w:proofErr w:type="spellStart"/>
                        <w:r w:rsidRPr="00E72672">
                          <w:rPr>
                            <w:color w:val="000000" w:themeColor="text1"/>
                            <w:lang w:val="en-US"/>
                          </w:rPr>
                          <w:t>până</w:t>
                        </w:r>
                        <w:proofErr w:type="spellEnd"/>
                        <w:r w:rsidRPr="00E72672">
                          <w:rPr>
                            <w:color w:val="000000" w:themeColor="text1"/>
                            <w:lang w:val="en-US"/>
                          </w:rPr>
                          <w:t xml:space="preserve"> la 27 </w:t>
                        </w:r>
                        <w:proofErr w:type="spellStart"/>
                        <w:r w:rsidRPr="00E72672">
                          <w:rPr>
                            <w:color w:val="000000" w:themeColor="text1"/>
                            <w:lang w:val="en-US"/>
                          </w:rPr>
                          <w:t>aprilie</w:t>
                        </w:r>
                        <w:proofErr w:type="spellEnd"/>
                        <w:r w:rsidRPr="00E72672">
                          <w:rPr>
                            <w:color w:val="000000" w:themeColor="text1"/>
                            <w:lang w:val="en-US"/>
                          </w:rPr>
                          <w:t xml:space="preserve"> 2027”</w:t>
                        </w:r>
                      </w:p>
                    </w:tc>
                  </w:tr>
                </w:tbl>
                <w:p w14:paraId="12A385F5" w14:textId="77777777" w:rsidR="00D40A95" w:rsidRPr="00E72672" w:rsidRDefault="00D40A95" w:rsidP="00D40A95">
                  <w:pPr>
                    <w:rPr>
                      <w:color w:val="000000" w:themeColor="text1"/>
                    </w:rPr>
                  </w:pPr>
                </w:p>
              </w:tc>
            </w:tr>
          </w:tbl>
          <w:p w14:paraId="6A3A9A25" w14:textId="77777777" w:rsidR="00D40A95" w:rsidRPr="00E72672" w:rsidRDefault="00D40A95" w:rsidP="00D40A95">
            <w:pPr>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2"/>
            </w:tblGrid>
            <w:tr w:rsidR="00E72672" w:rsidRPr="00E72672" w14:paraId="3E775E68" w14:textId="77777777">
              <w:tc>
                <w:tcPr>
                  <w:tcW w:w="0" w:type="auto"/>
                  <w:shd w:val="clear" w:color="auto" w:fill="FFFFFF"/>
                  <w:hideMark/>
                </w:tcPr>
                <w:p w14:paraId="65386584" w14:textId="66A66CC3" w:rsidR="00D40A95" w:rsidRPr="00E72672" w:rsidRDefault="00D40A95" w:rsidP="00D40A95">
                  <w:pPr>
                    <w:pStyle w:val="oj-normal"/>
                    <w:spacing w:before="120" w:beforeAutospacing="0" w:after="0" w:afterAutospacing="0" w:line="312" w:lineRule="atLeast"/>
                    <w:jc w:val="both"/>
                    <w:rPr>
                      <w:color w:val="000000" w:themeColor="text1"/>
                    </w:rPr>
                  </w:pPr>
                </w:p>
              </w:tc>
              <w:tc>
                <w:tcPr>
                  <w:tcW w:w="0" w:type="auto"/>
                  <w:shd w:val="clear" w:color="auto" w:fill="FFFFFF"/>
                  <w:hideMark/>
                </w:tcPr>
                <w:p w14:paraId="3F9B5E42" w14:textId="62FEDD67" w:rsidR="00D40A95" w:rsidRPr="00E72672" w:rsidRDefault="002C2C52" w:rsidP="00D40A95">
                  <w:pPr>
                    <w:pStyle w:val="oj-normal"/>
                    <w:spacing w:before="120" w:beforeAutospacing="0" w:after="0" w:afterAutospacing="0" w:line="312" w:lineRule="atLeast"/>
                    <w:jc w:val="both"/>
                    <w:rPr>
                      <w:color w:val="000000" w:themeColor="text1"/>
                    </w:rPr>
                  </w:pPr>
                  <w:r w:rsidRPr="00E72672">
                    <w:rPr>
                      <w:color w:val="000000" w:themeColor="text1"/>
                    </w:rPr>
                    <w:t xml:space="preserve">                 </w:t>
                  </w:r>
                  <w:r w:rsidR="00D57359" w:rsidRPr="00E72672">
                    <w:rPr>
                      <w:color w:val="000000" w:themeColor="text1"/>
                    </w:rPr>
                    <w:t xml:space="preserve">       </w:t>
                  </w:r>
                  <w:r w:rsidR="00F502ED" w:rsidRPr="00E72672">
                    <w:rPr>
                      <w:color w:val="000000" w:themeColor="text1"/>
                    </w:rPr>
                    <w:t>1.2.5.1</w:t>
                  </w:r>
                  <w:r w:rsidR="00D57359" w:rsidRPr="00E72672">
                    <w:rPr>
                      <w:color w:val="000000" w:themeColor="text1"/>
                    </w:rPr>
                    <w:t>4</w:t>
                  </w:r>
                  <w:r w:rsidR="00F502ED" w:rsidRPr="00E72672">
                    <w:rPr>
                      <w:color w:val="000000" w:themeColor="text1"/>
                    </w:rPr>
                    <w:t>.</w:t>
                  </w:r>
                  <w:r w:rsidR="00D57359" w:rsidRPr="00E72672">
                    <w:rPr>
                      <w:color w:val="000000" w:themeColor="text1"/>
                    </w:rPr>
                    <w:t>5</w:t>
                  </w:r>
                  <w:r w:rsidR="00F502ED" w:rsidRPr="00E72672">
                    <w:rPr>
                      <w:color w:val="000000" w:themeColor="text1"/>
                    </w:rPr>
                    <w:t xml:space="preserve">. </w:t>
                  </w:r>
                  <w:r w:rsidR="00D40A95" w:rsidRPr="00E72672">
                    <w:rPr>
                      <w:color w:val="000000" w:themeColor="text1"/>
                    </w:rPr>
                    <w:t xml:space="preserve">rubrica </w:t>
                  </w:r>
                  <w:r w:rsidR="00D40A95" w:rsidRPr="00E72672">
                    <w:rPr>
                      <w:i/>
                      <w:iCs/>
                      <w:color w:val="000000" w:themeColor="text1"/>
                    </w:rPr>
                    <w:t>E 440 Pectine</w:t>
                  </w:r>
                  <w:r w:rsidR="00D40A95" w:rsidRPr="00E72672">
                    <w:rPr>
                      <w:color w:val="000000" w:themeColor="text1"/>
                    </w:rPr>
                    <w:t xml:space="preserve"> </w:t>
                  </w:r>
                  <w:r w:rsidRPr="00E72672">
                    <w:rPr>
                      <w:color w:val="000000" w:themeColor="text1"/>
                    </w:rPr>
                    <w:t>va avea următorul cuprins</w:t>
                  </w:r>
                  <w:r w:rsidR="00D40A95" w:rsidRPr="00E72672">
                    <w:rPr>
                      <w:color w:val="000000" w:themeColor="text1"/>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5"/>
                    <w:gridCol w:w="689"/>
                    <w:gridCol w:w="722"/>
                    <w:gridCol w:w="750"/>
                    <w:gridCol w:w="75"/>
                    <w:gridCol w:w="7015"/>
                  </w:tblGrid>
                  <w:tr w:rsidR="00E72672" w:rsidRPr="00E72672" w14:paraId="4518F64B" w14:textId="77777777">
                    <w:tc>
                      <w:tcPr>
                        <w:tcW w:w="0" w:type="auto"/>
                        <w:tcBorders>
                          <w:top w:val="single" w:sz="6" w:space="0" w:color="000000"/>
                          <w:left w:val="single" w:sz="6" w:space="0" w:color="000000"/>
                          <w:bottom w:val="single" w:sz="6" w:space="0" w:color="000000"/>
                          <w:right w:val="single" w:sz="6" w:space="0" w:color="000000"/>
                        </w:tcBorders>
                        <w:hideMark/>
                      </w:tcPr>
                      <w:p w14:paraId="467BD3A2" w14:textId="77777777" w:rsidR="00D40A95" w:rsidRPr="00E72672" w:rsidRDefault="00D40A95" w:rsidP="00D40A95">
                        <w:pPr>
                          <w:pStyle w:val="oj-normal"/>
                          <w:spacing w:before="120" w:beforeAutospacing="0" w:after="0" w:afterAutospacing="0" w:line="312" w:lineRule="atLeast"/>
                          <w:jc w:val="both"/>
                          <w:rPr>
                            <w:color w:val="000000" w:themeColor="text1"/>
                          </w:rPr>
                        </w:pPr>
                        <w:r w:rsidRPr="00E72672">
                          <w:rPr>
                            <w:color w:val="000000" w:themeColor="text1"/>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1772B689" w14:textId="77777777" w:rsidR="00D40A95" w:rsidRPr="00E72672" w:rsidRDefault="00D40A95" w:rsidP="00D40A95">
                        <w:pPr>
                          <w:pStyle w:val="oj-tbl-txt"/>
                          <w:spacing w:before="60" w:beforeAutospacing="0" w:after="60" w:afterAutospacing="0" w:line="312" w:lineRule="atLeast"/>
                          <w:rPr>
                            <w:color w:val="000000" w:themeColor="text1"/>
                          </w:rPr>
                        </w:pPr>
                        <w:r w:rsidRPr="00E72672">
                          <w:rPr>
                            <w:color w:val="000000" w:themeColor="text1"/>
                          </w:rPr>
                          <w:t>„E 440</w:t>
                        </w:r>
                      </w:p>
                    </w:tc>
                    <w:tc>
                      <w:tcPr>
                        <w:tcW w:w="0" w:type="auto"/>
                        <w:tcBorders>
                          <w:top w:val="single" w:sz="6" w:space="0" w:color="000000"/>
                          <w:left w:val="single" w:sz="6" w:space="0" w:color="000000"/>
                          <w:bottom w:val="single" w:sz="6" w:space="0" w:color="000000"/>
                          <w:right w:val="single" w:sz="6" w:space="0" w:color="000000"/>
                        </w:tcBorders>
                        <w:hideMark/>
                      </w:tcPr>
                      <w:p w14:paraId="26D16097" w14:textId="77777777" w:rsidR="00D40A95" w:rsidRPr="00E72672" w:rsidRDefault="00D40A95" w:rsidP="00D40A95">
                        <w:pPr>
                          <w:pStyle w:val="oj-tbl-txt"/>
                          <w:spacing w:before="60" w:beforeAutospacing="0" w:after="60" w:afterAutospacing="0" w:line="312" w:lineRule="atLeast"/>
                          <w:rPr>
                            <w:color w:val="000000" w:themeColor="text1"/>
                          </w:rPr>
                        </w:pPr>
                        <w:proofErr w:type="spellStart"/>
                        <w:r w:rsidRPr="00E72672">
                          <w:rPr>
                            <w:color w:val="000000" w:themeColor="text1"/>
                          </w:rPr>
                          <w:t>Pectine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9734AE2" w14:textId="77777777" w:rsidR="00D40A95" w:rsidRPr="00E72672" w:rsidRDefault="00D40A95" w:rsidP="00D40A95">
                        <w:pPr>
                          <w:pStyle w:val="oj-tbl-num"/>
                          <w:spacing w:before="60" w:beforeAutospacing="0" w:after="60" w:afterAutospacing="0" w:line="312" w:lineRule="atLeast"/>
                          <w:ind w:right="195"/>
                          <w:jc w:val="right"/>
                          <w:rPr>
                            <w:color w:val="000000" w:themeColor="text1"/>
                          </w:rPr>
                        </w:pPr>
                        <w:r w:rsidRPr="00E72672">
                          <w:rPr>
                            <w:color w:val="000000" w:themeColor="text1"/>
                          </w:rPr>
                          <w:t>4 000</w:t>
                        </w:r>
                      </w:p>
                    </w:tc>
                    <w:tc>
                      <w:tcPr>
                        <w:tcW w:w="0" w:type="auto"/>
                        <w:tcBorders>
                          <w:top w:val="single" w:sz="6" w:space="0" w:color="000000"/>
                          <w:left w:val="single" w:sz="6" w:space="0" w:color="000000"/>
                          <w:bottom w:val="single" w:sz="6" w:space="0" w:color="000000"/>
                          <w:right w:val="single" w:sz="6" w:space="0" w:color="000000"/>
                        </w:tcBorders>
                        <w:hideMark/>
                      </w:tcPr>
                      <w:p w14:paraId="670CAB9F" w14:textId="77777777" w:rsidR="00D40A95" w:rsidRPr="00E72672" w:rsidRDefault="00D40A95" w:rsidP="00D40A95">
                        <w:pPr>
                          <w:pStyle w:val="oj-normal"/>
                          <w:spacing w:before="120" w:beforeAutospacing="0" w:after="0" w:afterAutospacing="0" w:line="312" w:lineRule="atLeast"/>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6C20E5B3" w14:textId="77777777" w:rsidR="00D40A95" w:rsidRPr="00E72672" w:rsidRDefault="00D40A95" w:rsidP="00D40A95">
                        <w:pPr>
                          <w:pStyle w:val="oj-tbl-txt"/>
                          <w:spacing w:before="60" w:beforeAutospacing="0" w:after="60" w:afterAutospacing="0" w:line="312" w:lineRule="atLeast"/>
                          <w:rPr>
                            <w:color w:val="000000" w:themeColor="text1"/>
                            <w:lang w:val="en-US"/>
                          </w:rPr>
                        </w:pPr>
                        <w:r w:rsidRPr="00E72672">
                          <w:rPr>
                            <w:color w:val="000000" w:themeColor="text1"/>
                            <w:lang w:val="en-US"/>
                          </w:rPr>
                          <w:t xml:space="preserve">De la </w:t>
                        </w:r>
                        <w:proofErr w:type="spellStart"/>
                        <w:r w:rsidRPr="00E72672">
                          <w:rPr>
                            <w:color w:val="000000" w:themeColor="text1"/>
                            <w:lang w:val="en-US"/>
                          </w:rPr>
                          <w:t>naștere</w:t>
                        </w:r>
                        <w:proofErr w:type="spellEnd"/>
                        <w:r w:rsidRPr="00E72672">
                          <w:rPr>
                            <w:color w:val="000000" w:themeColor="text1"/>
                            <w:lang w:val="en-US"/>
                          </w:rPr>
                          <w:t xml:space="preserve">, în </w:t>
                        </w:r>
                        <w:proofErr w:type="spellStart"/>
                        <w:r w:rsidRPr="00E72672">
                          <w:rPr>
                            <w:color w:val="000000" w:themeColor="text1"/>
                            <w:lang w:val="en-US"/>
                          </w:rPr>
                          <w:t>produse</w:t>
                        </w:r>
                        <w:proofErr w:type="spellEnd"/>
                        <w:r w:rsidRPr="00E72672">
                          <w:rPr>
                            <w:color w:val="000000" w:themeColor="text1"/>
                            <w:lang w:val="en-US"/>
                          </w:rPr>
                          <w:t xml:space="preserve"> </w:t>
                        </w:r>
                        <w:proofErr w:type="spellStart"/>
                        <w:r w:rsidRPr="00E72672">
                          <w:rPr>
                            <w:color w:val="000000" w:themeColor="text1"/>
                            <w:lang w:val="en-US"/>
                          </w:rPr>
                          <w:t>utilizate</w:t>
                        </w:r>
                        <w:proofErr w:type="spellEnd"/>
                        <w:r w:rsidRPr="00E72672">
                          <w:rPr>
                            <w:color w:val="000000" w:themeColor="text1"/>
                            <w:lang w:val="en-US"/>
                          </w:rPr>
                          <w:t xml:space="preserve"> în </w:t>
                        </w:r>
                        <w:proofErr w:type="spellStart"/>
                        <w:r w:rsidRPr="00E72672">
                          <w:rPr>
                            <w:color w:val="000000" w:themeColor="text1"/>
                            <w:lang w:val="en-US"/>
                          </w:rPr>
                          <w:t>cazul</w:t>
                        </w:r>
                        <w:proofErr w:type="spellEnd"/>
                        <w:r w:rsidRPr="00E72672">
                          <w:rPr>
                            <w:color w:val="000000" w:themeColor="text1"/>
                            <w:lang w:val="en-US"/>
                          </w:rPr>
                          <w:t xml:space="preserve"> tulburărilor gastro-</w:t>
                        </w:r>
                        <w:proofErr w:type="spellStart"/>
                        <w:r w:rsidRPr="00E72672">
                          <w:rPr>
                            <w:color w:val="000000" w:themeColor="text1"/>
                            <w:lang w:val="en-US"/>
                          </w:rPr>
                          <w:t>intestinale</w:t>
                        </w:r>
                        <w:proofErr w:type="spellEnd"/>
                        <w:r w:rsidRPr="00E72672">
                          <w:rPr>
                            <w:color w:val="000000" w:themeColor="text1"/>
                            <w:lang w:val="en-US"/>
                          </w:rPr>
                          <w:t>”</w:t>
                        </w:r>
                      </w:p>
                    </w:tc>
                  </w:tr>
                </w:tbl>
                <w:p w14:paraId="69AD753C" w14:textId="77777777" w:rsidR="00D40A95" w:rsidRPr="00E72672" w:rsidRDefault="00D40A95" w:rsidP="00D40A95">
                  <w:pPr>
                    <w:rPr>
                      <w:color w:val="000000" w:themeColor="text1"/>
                    </w:rPr>
                  </w:pPr>
                </w:p>
              </w:tc>
            </w:tr>
          </w:tbl>
          <w:p w14:paraId="046D8CEF" w14:textId="77777777" w:rsidR="00D40A95" w:rsidRPr="00E72672" w:rsidRDefault="00D40A95" w:rsidP="00D40A95">
            <w:pPr>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2"/>
            </w:tblGrid>
            <w:tr w:rsidR="00E72672" w:rsidRPr="00E72672" w14:paraId="0E83AD1A" w14:textId="77777777">
              <w:tc>
                <w:tcPr>
                  <w:tcW w:w="0" w:type="auto"/>
                  <w:shd w:val="clear" w:color="auto" w:fill="FFFFFF"/>
                  <w:hideMark/>
                </w:tcPr>
                <w:p w14:paraId="79C4556F" w14:textId="03083A0A" w:rsidR="00D40A95" w:rsidRPr="00E72672" w:rsidRDefault="00D40A95" w:rsidP="00D40A95">
                  <w:pPr>
                    <w:pStyle w:val="oj-normal"/>
                    <w:spacing w:before="120" w:beforeAutospacing="0" w:after="0" w:afterAutospacing="0" w:line="312" w:lineRule="atLeast"/>
                    <w:jc w:val="both"/>
                    <w:rPr>
                      <w:color w:val="000000" w:themeColor="text1"/>
                    </w:rPr>
                  </w:pPr>
                </w:p>
              </w:tc>
              <w:tc>
                <w:tcPr>
                  <w:tcW w:w="0" w:type="auto"/>
                  <w:shd w:val="clear" w:color="auto" w:fill="FFFFFF"/>
                  <w:hideMark/>
                </w:tcPr>
                <w:p w14:paraId="7C0E6E65" w14:textId="714633CE" w:rsidR="00D40A95" w:rsidRPr="00E72672" w:rsidRDefault="002C2C52" w:rsidP="00D40A95">
                  <w:pPr>
                    <w:pStyle w:val="oj-normal"/>
                    <w:spacing w:before="120" w:beforeAutospacing="0" w:after="0" w:afterAutospacing="0" w:line="312" w:lineRule="atLeast"/>
                    <w:jc w:val="both"/>
                    <w:rPr>
                      <w:color w:val="000000" w:themeColor="text1"/>
                    </w:rPr>
                  </w:pPr>
                  <w:r w:rsidRPr="00E72672">
                    <w:rPr>
                      <w:color w:val="000000" w:themeColor="text1"/>
                    </w:rPr>
                    <w:t xml:space="preserve">          </w:t>
                  </w:r>
                  <w:r w:rsidR="00F502ED" w:rsidRPr="00E72672">
                    <w:rPr>
                      <w:color w:val="000000" w:themeColor="text1"/>
                    </w:rPr>
                    <w:t xml:space="preserve">       </w:t>
                  </w:r>
                  <w:r w:rsidR="00D57359" w:rsidRPr="00E72672">
                    <w:rPr>
                      <w:color w:val="000000" w:themeColor="text1"/>
                    </w:rPr>
                    <w:t xml:space="preserve">      </w:t>
                  </w:r>
                  <w:r w:rsidRPr="00E72672">
                    <w:rPr>
                      <w:color w:val="000000" w:themeColor="text1"/>
                    </w:rPr>
                    <w:t xml:space="preserve"> </w:t>
                  </w:r>
                  <w:r w:rsidR="00F502ED" w:rsidRPr="00E72672">
                    <w:rPr>
                      <w:color w:val="000000" w:themeColor="text1"/>
                    </w:rPr>
                    <w:t>1.2.5.1</w:t>
                  </w:r>
                  <w:r w:rsidR="00D57359" w:rsidRPr="00E72672">
                    <w:rPr>
                      <w:color w:val="000000" w:themeColor="text1"/>
                    </w:rPr>
                    <w:t>4</w:t>
                  </w:r>
                  <w:r w:rsidR="00F502ED" w:rsidRPr="00E72672">
                    <w:rPr>
                      <w:color w:val="000000" w:themeColor="text1"/>
                    </w:rPr>
                    <w:t>.</w:t>
                  </w:r>
                  <w:r w:rsidR="00D57359" w:rsidRPr="00E72672">
                    <w:rPr>
                      <w:color w:val="000000" w:themeColor="text1"/>
                    </w:rPr>
                    <w:t>6</w:t>
                  </w:r>
                  <w:r w:rsidR="00F502ED" w:rsidRPr="00E72672">
                    <w:rPr>
                      <w:color w:val="000000" w:themeColor="text1"/>
                    </w:rPr>
                    <w:t xml:space="preserve">. </w:t>
                  </w:r>
                  <w:r w:rsidR="00D40A95" w:rsidRPr="00E72672">
                    <w:rPr>
                      <w:color w:val="000000" w:themeColor="text1"/>
                    </w:rPr>
                    <w:t xml:space="preserve">rubrica E 1450 Octenil succinat de amidon sodic </w:t>
                  </w:r>
                  <w:r w:rsidRPr="00E72672">
                    <w:rPr>
                      <w:color w:val="000000" w:themeColor="text1"/>
                    </w:rPr>
                    <w:t>va avea următorul cuprins</w:t>
                  </w:r>
                  <w:r w:rsidR="00D40A95" w:rsidRPr="00E72672">
                    <w:rPr>
                      <w:color w:val="000000" w:themeColor="text1"/>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5"/>
                    <w:gridCol w:w="797"/>
                    <w:gridCol w:w="3109"/>
                    <w:gridCol w:w="870"/>
                    <w:gridCol w:w="75"/>
                    <w:gridCol w:w="4400"/>
                  </w:tblGrid>
                  <w:tr w:rsidR="00E72672" w:rsidRPr="00E72672" w14:paraId="786E2739" w14:textId="77777777">
                    <w:tc>
                      <w:tcPr>
                        <w:tcW w:w="0" w:type="auto"/>
                        <w:tcBorders>
                          <w:top w:val="single" w:sz="6" w:space="0" w:color="000000"/>
                          <w:left w:val="single" w:sz="6" w:space="0" w:color="000000"/>
                          <w:bottom w:val="single" w:sz="6" w:space="0" w:color="000000"/>
                          <w:right w:val="single" w:sz="6" w:space="0" w:color="000000"/>
                        </w:tcBorders>
                        <w:hideMark/>
                      </w:tcPr>
                      <w:p w14:paraId="50AE0842" w14:textId="77777777" w:rsidR="00D40A95" w:rsidRPr="00E72672" w:rsidRDefault="00D40A95" w:rsidP="00D40A95">
                        <w:pPr>
                          <w:pStyle w:val="oj-normal"/>
                          <w:spacing w:before="120" w:beforeAutospacing="0" w:after="0" w:afterAutospacing="0" w:line="312" w:lineRule="atLeast"/>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3F7FB7A6" w14:textId="77777777" w:rsidR="00D40A95" w:rsidRPr="00E72672" w:rsidRDefault="00D40A95" w:rsidP="00D40A95">
                        <w:pPr>
                          <w:pStyle w:val="oj-tbl-txt"/>
                          <w:spacing w:before="60" w:beforeAutospacing="0" w:after="60" w:afterAutospacing="0" w:line="312" w:lineRule="atLeast"/>
                          <w:rPr>
                            <w:color w:val="000000" w:themeColor="text1"/>
                          </w:rPr>
                        </w:pPr>
                        <w:r w:rsidRPr="00E72672">
                          <w:rPr>
                            <w:color w:val="000000" w:themeColor="text1"/>
                          </w:rPr>
                          <w:t>„E 1450</w:t>
                        </w:r>
                      </w:p>
                    </w:tc>
                    <w:tc>
                      <w:tcPr>
                        <w:tcW w:w="0" w:type="auto"/>
                        <w:tcBorders>
                          <w:top w:val="single" w:sz="6" w:space="0" w:color="000000"/>
                          <w:left w:val="single" w:sz="6" w:space="0" w:color="000000"/>
                          <w:bottom w:val="single" w:sz="6" w:space="0" w:color="000000"/>
                          <w:right w:val="single" w:sz="6" w:space="0" w:color="000000"/>
                        </w:tcBorders>
                        <w:hideMark/>
                      </w:tcPr>
                      <w:p w14:paraId="21B535D2" w14:textId="77777777" w:rsidR="00D40A95" w:rsidRPr="00E72672" w:rsidRDefault="00D40A95" w:rsidP="00D40A95">
                        <w:pPr>
                          <w:pStyle w:val="oj-tbl-txt"/>
                          <w:spacing w:before="60" w:beforeAutospacing="0" w:after="60" w:afterAutospacing="0" w:line="312" w:lineRule="atLeast"/>
                          <w:rPr>
                            <w:color w:val="000000" w:themeColor="text1"/>
                            <w:lang w:val="en-US"/>
                          </w:rPr>
                        </w:pPr>
                        <w:proofErr w:type="spellStart"/>
                        <w:r w:rsidRPr="00E72672">
                          <w:rPr>
                            <w:color w:val="000000" w:themeColor="text1"/>
                            <w:lang w:val="en-US"/>
                          </w:rPr>
                          <w:t>Octenil</w:t>
                        </w:r>
                        <w:proofErr w:type="spellEnd"/>
                        <w:r w:rsidRPr="00E72672">
                          <w:rPr>
                            <w:color w:val="000000" w:themeColor="text1"/>
                            <w:lang w:val="en-US"/>
                          </w:rPr>
                          <w:t xml:space="preserve"> </w:t>
                        </w:r>
                        <w:proofErr w:type="spellStart"/>
                        <w:r w:rsidRPr="00E72672">
                          <w:rPr>
                            <w:color w:val="000000" w:themeColor="text1"/>
                            <w:lang w:val="en-US"/>
                          </w:rPr>
                          <w:t>succinat</w:t>
                        </w:r>
                        <w:proofErr w:type="spellEnd"/>
                        <w:r w:rsidRPr="00E72672">
                          <w:rPr>
                            <w:color w:val="000000" w:themeColor="text1"/>
                            <w:lang w:val="en-US"/>
                          </w:rPr>
                          <w:t xml:space="preserve"> de </w:t>
                        </w:r>
                        <w:proofErr w:type="spellStart"/>
                        <w:r w:rsidRPr="00E72672">
                          <w:rPr>
                            <w:color w:val="000000" w:themeColor="text1"/>
                            <w:lang w:val="en-US"/>
                          </w:rPr>
                          <w:t>amidon</w:t>
                        </w:r>
                        <w:proofErr w:type="spellEnd"/>
                        <w:r w:rsidRPr="00E72672">
                          <w:rPr>
                            <w:color w:val="000000" w:themeColor="text1"/>
                            <w:lang w:val="en-US"/>
                          </w:rPr>
                          <w:t xml:space="preserve"> sodic</w:t>
                        </w:r>
                      </w:p>
                    </w:tc>
                    <w:tc>
                      <w:tcPr>
                        <w:tcW w:w="0" w:type="auto"/>
                        <w:tcBorders>
                          <w:top w:val="single" w:sz="6" w:space="0" w:color="000000"/>
                          <w:left w:val="single" w:sz="6" w:space="0" w:color="000000"/>
                          <w:bottom w:val="single" w:sz="6" w:space="0" w:color="000000"/>
                          <w:right w:val="single" w:sz="6" w:space="0" w:color="000000"/>
                        </w:tcBorders>
                        <w:hideMark/>
                      </w:tcPr>
                      <w:p w14:paraId="3FDE7CF3" w14:textId="77777777" w:rsidR="00D40A95" w:rsidRPr="00E72672" w:rsidRDefault="00D40A95" w:rsidP="00D40A95">
                        <w:pPr>
                          <w:pStyle w:val="oj-tbl-num"/>
                          <w:spacing w:before="60" w:beforeAutospacing="0" w:after="60" w:afterAutospacing="0" w:line="312" w:lineRule="atLeast"/>
                          <w:ind w:right="195"/>
                          <w:jc w:val="right"/>
                          <w:rPr>
                            <w:color w:val="000000" w:themeColor="text1"/>
                          </w:rPr>
                        </w:pPr>
                        <w:r w:rsidRPr="00E72672">
                          <w:rPr>
                            <w:color w:val="000000" w:themeColor="text1"/>
                          </w:rPr>
                          <w:t>20 000</w:t>
                        </w:r>
                      </w:p>
                    </w:tc>
                    <w:tc>
                      <w:tcPr>
                        <w:tcW w:w="0" w:type="auto"/>
                        <w:tcBorders>
                          <w:top w:val="single" w:sz="6" w:space="0" w:color="000000"/>
                          <w:left w:val="single" w:sz="6" w:space="0" w:color="000000"/>
                          <w:bottom w:val="single" w:sz="6" w:space="0" w:color="000000"/>
                          <w:right w:val="single" w:sz="6" w:space="0" w:color="000000"/>
                        </w:tcBorders>
                        <w:hideMark/>
                      </w:tcPr>
                      <w:p w14:paraId="556C50F1" w14:textId="77777777" w:rsidR="00D40A95" w:rsidRPr="00E72672" w:rsidRDefault="00D40A95" w:rsidP="00D40A95">
                        <w:pPr>
                          <w:pStyle w:val="oj-normal"/>
                          <w:spacing w:before="120" w:beforeAutospacing="0" w:after="0" w:afterAutospacing="0" w:line="312" w:lineRule="atLeast"/>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3769FF26" w14:textId="77777777" w:rsidR="00D40A95" w:rsidRPr="00E72672" w:rsidRDefault="00D40A95" w:rsidP="00D40A95">
                        <w:pPr>
                          <w:pStyle w:val="oj-tbl-txt"/>
                          <w:spacing w:before="60" w:beforeAutospacing="0" w:after="60" w:afterAutospacing="0" w:line="312" w:lineRule="atLeast"/>
                          <w:rPr>
                            <w:color w:val="000000" w:themeColor="text1"/>
                            <w:lang w:val="en-US"/>
                          </w:rPr>
                        </w:pPr>
                        <w:proofErr w:type="spellStart"/>
                        <w:r w:rsidRPr="00E72672">
                          <w:rPr>
                            <w:color w:val="000000" w:themeColor="text1"/>
                            <w:lang w:val="en-US"/>
                          </w:rPr>
                          <w:t>Perioada</w:t>
                        </w:r>
                        <w:proofErr w:type="spellEnd"/>
                        <w:r w:rsidRPr="00E72672">
                          <w:rPr>
                            <w:color w:val="000000" w:themeColor="text1"/>
                            <w:lang w:val="en-US"/>
                          </w:rPr>
                          <w:t xml:space="preserve"> de </w:t>
                        </w:r>
                        <w:proofErr w:type="spellStart"/>
                        <w:r w:rsidRPr="00E72672">
                          <w:rPr>
                            <w:color w:val="000000" w:themeColor="text1"/>
                            <w:lang w:val="en-US"/>
                          </w:rPr>
                          <w:t>aplicare</w:t>
                        </w:r>
                        <w:proofErr w:type="spellEnd"/>
                        <w:r w:rsidRPr="00E72672">
                          <w:rPr>
                            <w:color w:val="000000" w:themeColor="text1"/>
                            <w:lang w:val="en-US"/>
                          </w:rPr>
                          <w:t xml:space="preserve">: </w:t>
                        </w:r>
                        <w:proofErr w:type="spellStart"/>
                        <w:r w:rsidRPr="00E72672">
                          <w:rPr>
                            <w:color w:val="000000" w:themeColor="text1"/>
                            <w:lang w:val="en-US"/>
                          </w:rPr>
                          <w:t>până</w:t>
                        </w:r>
                        <w:proofErr w:type="spellEnd"/>
                        <w:r w:rsidRPr="00E72672">
                          <w:rPr>
                            <w:color w:val="000000" w:themeColor="text1"/>
                            <w:lang w:val="en-US"/>
                          </w:rPr>
                          <w:t xml:space="preserve"> la 18 </w:t>
                        </w:r>
                        <w:proofErr w:type="spellStart"/>
                        <w:r w:rsidRPr="00E72672">
                          <w:rPr>
                            <w:color w:val="000000" w:themeColor="text1"/>
                            <w:lang w:val="en-US"/>
                          </w:rPr>
                          <w:t>februarie</w:t>
                        </w:r>
                        <w:proofErr w:type="spellEnd"/>
                        <w:r w:rsidRPr="00E72672">
                          <w:rPr>
                            <w:color w:val="000000" w:themeColor="text1"/>
                            <w:lang w:val="en-US"/>
                          </w:rPr>
                          <w:t xml:space="preserve"> 2028</w:t>
                        </w:r>
                      </w:p>
                    </w:tc>
                  </w:tr>
                  <w:tr w:rsidR="00E72672" w:rsidRPr="00E72672" w14:paraId="3C354F76" w14:textId="77777777">
                    <w:tc>
                      <w:tcPr>
                        <w:tcW w:w="0" w:type="auto"/>
                        <w:tcBorders>
                          <w:top w:val="single" w:sz="6" w:space="0" w:color="000000"/>
                          <w:left w:val="single" w:sz="6" w:space="0" w:color="000000"/>
                          <w:bottom w:val="single" w:sz="6" w:space="0" w:color="000000"/>
                          <w:right w:val="single" w:sz="6" w:space="0" w:color="000000"/>
                        </w:tcBorders>
                        <w:hideMark/>
                      </w:tcPr>
                      <w:p w14:paraId="34E3AE6B" w14:textId="77777777" w:rsidR="00D40A95" w:rsidRPr="00E72672" w:rsidRDefault="00D40A95" w:rsidP="00D40A95">
                        <w:pPr>
                          <w:pStyle w:val="oj-normal"/>
                          <w:spacing w:before="120" w:beforeAutospacing="0" w:after="0" w:afterAutospacing="0" w:line="312" w:lineRule="atLeast"/>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1DA70A54" w14:textId="77777777" w:rsidR="00D40A95" w:rsidRPr="00E72672" w:rsidRDefault="00D40A95" w:rsidP="00D40A95">
                        <w:pPr>
                          <w:pStyle w:val="oj-tbl-txt"/>
                          <w:spacing w:before="60" w:beforeAutospacing="0" w:after="60" w:afterAutospacing="0" w:line="312" w:lineRule="atLeast"/>
                          <w:rPr>
                            <w:color w:val="000000" w:themeColor="text1"/>
                          </w:rPr>
                        </w:pPr>
                        <w:r w:rsidRPr="00E72672">
                          <w:rPr>
                            <w:color w:val="000000" w:themeColor="text1"/>
                          </w:rPr>
                          <w:t>E 1450</w:t>
                        </w:r>
                      </w:p>
                    </w:tc>
                    <w:tc>
                      <w:tcPr>
                        <w:tcW w:w="0" w:type="auto"/>
                        <w:tcBorders>
                          <w:top w:val="single" w:sz="6" w:space="0" w:color="000000"/>
                          <w:left w:val="single" w:sz="6" w:space="0" w:color="000000"/>
                          <w:bottom w:val="single" w:sz="6" w:space="0" w:color="000000"/>
                          <w:right w:val="single" w:sz="6" w:space="0" w:color="000000"/>
                        </w:tcBorders>
                        <w:hideMark/>
                      </w:tcPr>
                      <w:p w14:paraId="2C43E89F" w14:textId="77777777" w:rsidR="00D40A95" w:rsidRPr="00E72672" w:rsidRDefault="00D40A95" w:rsidP="00D40A95">
                        <w:pPr>
                          <w:pStyle w:val="oj-tbl-txt"/>
                          <w:spacing w:before="60" w:beforeAutospacing="0" w:after="60" w:afterAutospacing="0" w:line="312" w:lineRule="atLeast"/>
                          <w:rPr>
                            <w:color w:val="000000" w:themeColor="text1"/>
                            <w:lang w:val="en-US"/>
                          </w:rPr>
                        </w:pPr>
                        <w:proofErr w:type="spellStart"/>
                        <w:r w:rsidRPr="00E72672">
                          <w:rPr>
                            <w:color w:val="000000" w:themeColor="text1"/>
                            <w:lang w:val="en-US"/>
                          </w:rPr>
                          <w:t>Octenil</w:t>
                        </w:r>
                        <w:proofErr w:type="spellEnd"/>
                        <w:r w:rsidRPr="00E72672">
                          <w:rPr>
                            <w:color w:val="000000" w:themeColor="text1"/>
                            <w:lang w:val="en-US"/>
                          </w:rPr>
                          <w:t xml:space="preserve"> </w:t>
                        </w:r>
                        <w:proofErr w:type="spellStart"/>
                        <w:r w:rsidRPr="00E72672">
                          <w:rPr>
                            <w:color w:val="000000" w:themeColor="text1"/>
                            <w:lang w:val="en-US"/>
                          </w:rPr>
                          <w:t>succinat</w:t>
                        </w:r>
                        <w:proofErr w:type="spellEnd"/>
                        <w:r w:rsidRPr="00E72672">
                          <w:rPr>
                            <w:color w:val="000000" w:themeColor="text1"/>
                            <w:lang w:val="en-US"/>
                          </w:rPr>
                          <w:t xml:space="preserve"> de </w:t>
                        </w:r>
                        <w:proofErr w:type="spellStart"/>
                        <w:r w:rsidRPr="00E72672">
                          <w:rPr>
                            <w:color w:val="000000" w:themeColor="text1"/>
                            <w:lang w:val="en-US"/>
                          </w:rPr>
                          <w:t>amidon</w:t>
                        </w:r>
                        <w:proofErr w:type="spellEnd"/>
                        <w:r w:rsidRPr="00E72672">
                          <w:rPr>
                            <w:color w:val="000000" w:themeColor="text1"/>
                            <w:lang w:val="en-US"/>
                          </w:rPr>
                          <w:t xml:space="preserve"> sodic</w:t>
                        </w:r>
                      </w:p>
                    </w:tc>
                    <w:tc>
                      <w:tcPr>
                        <w:tcW w:w="0" w:type="auto"/>
                        <w:tcBorders>
                          <w:top w:val="single" w:sz="6" w:space="0" w:color="000000"/>
                          <w:left w:val="single" w:sz="6" w:space="0" w:color="000000"/>
                          <w:bottom w:val="single" w:sz="6" w:space="0" w:color="000000"/>
                          <w:right w:val="single" w:sz="6" w:space="0" w:color="000000"/>
                        </w:tcBorders>
                        <w:hideMark/>
                      </w:tcPr>
                      <w:p w14:paraId="443FE6C4" w14:textId="77777777" w:rsidR="00D40A95" w:rsidRPr="00E72672" w:rsidRDefault="00D40A95" w:rsidP="00D40A95">
                        <w:pPr>
                          <w:pStyle w:val="oj-tbl-num"/>
                          <w:spacing w:before="60" w:beforeAutospacing="0" w:after="60" w:afterAutospacing="0" w:line="312" w:lineRule="atLeast"/>
                          <w:ind w:right="195"/>
                          <w:jc w:val="right"/>
                          <w:rPr>
                            <w:color w:val="000000" w:themeColor="text1"/>
                          </w:rPr>
                        </w:pPr>
                        <w:r w:rsidRPr="00E72672">
                          <w:rPr>
                            <w:color w:val="000000" w:themeColor="text1"/>
                          </w:rPr>
                          <w:t>10 000</w:t>
                        </w:r>
                      </w:p>
                    </w:tc>
                    <w:tc>
                      <w:tcPr>
                        <w:tcW w:w="0" w:type="auto"/>
                        <w:tcBorders>
                          <w:top w:val="single" w:sz="6" w:space="0" w:color="000000"/>
                          <w:left w:val="single" w:sz="6" w:space="0" w:color="000000"/>
                          <w:bottom w:val="single" w:sz="6" w:space="0" w:color="000000"/>
                          <w:right w:val="single" w:sz="6" w:space="0" w:color="000000"/>
                        </w:tcBorders>
                        <w:hideMark/>
                      </w:tcPr>
                      <w:p w14:paraId="6284C039" w14:textId="77777777" w:rsidR="00D40A95" w:rsidRPr="00E72672" w:rsidRDefault="00D40A95" w:rsidP="00D40A95">
                        <w:pPr>
                          <w:pStyle w:val="oj-normal"/>
                          <w:spacing w:before="120" w:beforeAutospacing="0" w:after="0" w:afterAutospacing="0" w:line="312" w:lineRule="atLeast"/>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19CF2E70" w14:textId="77777777" w:rsidR="00D40A95" w:rsidRPr="00E72672" w:rsidRDefault="00D40A95" w:rsidP="00D40A95">
                        <w:pPr>
                          <w:pStyle w:val="oj-tbl-txt"/>
                          <w:spacing w:before="60" w:beforeAutospacing="0" w:after="60" w:afterAutospacing="0" w:line="312" w:lineRule="atLeast"/>
                          <w:rPr>
                            <w:color w:val="000000" w:themeColor="text1"/>
                            <w:lang w:val="en-US"/>
                          </w:rPr>
                        </w:pPr>
                        <w:proofErr w:type="spellStart"/>
                        <w:r w:rsidRPr="00E72672">
                          <w:rPr>
                            <w:color w:val="000000" w:themeColor="text1"/>
                            <w:lang w:val="en-US"/>
                          </w:rPr>
                          <w:t>Perioada</w:t>
                        </w:r>
                        <w:proofErr w:type="spellEnd"/>
                        <w:r w:rsidRPr="00E72672">
                          <w:rPr>
                            <w:color w:val="000000" w:themeColor="text1"/>
                            <w:lang w:val="en-US"/>
                          </w:rPr>
                          <w:t xml:space="preserve"> de </w:t>
                        </w:r>
                        <w:proofErr w:type="spellStart"/>
                        <w:r w:rsidRPr="00E72672">
                          <w:rPr>
                            <w:color w:val="000000" w:themeColor="text1"/>
                            <w:lang w:val="en-US"/>
                          </w:rPr>
                          <w:t>aplicare</w:t>
                        </w:r>
                        <w:proofErr w:type="spellEnd"/>
                        <w:r w:rsidRPr="00E72672">
                          <w:rPr>
                            <w:color w:val="000000" w:themeColor="text1"/>
                            <w:lang w:val="en-US"/>
                          </w:rPr>
                          <w:t xml:space="preserve">: de la 18 </w:t>
                        </w:r>
                        <w:proofErr w:type="spellStart"/>
                        <w:r w:rsidRPr="00E72672">
                          <w:rPr>
                            <w:color w:val="000000" w:themeColor="text1"/>
                            <w:lang w:val="en-US"/>
                          </w:rPr>
                          <w:t>februarie</w:t>
                        </w:r>
                        <w:proofErr w:type="spellEnd"/>
                        <w:r w:rsidRPr="00E72672">
                          <w:rPr>
                            <w:color w:val="000000" w:themeColor="text1"/>
                            <w:lang w:val="en-US"/>
                          </w:rPr>
                          <w:t xml:space="preserve"> 2028”</w:t>
                        </w:r>
                      </w:p>
                    </w:tc>
                  </w:tr>
                </w:tbl>
                <w:p w14:paraId="6436345D" w14:textId="77777777" w:rsidR="00D40A95" w:rsidRPr="00E72672" w:rsidRDefault="00D40A95" w:rsidP="00D40A95">
                  <w:pPr>
                    <w:rPr>
                      <w:color w:val="000000" w:themeColor="text1"/>
                    </w:rPr>
                  </w:pPr>
                </w:p>
              </w:tc>
            </w:tr>
          </w:tbl>
          <w:p w14:paraId="6095215F" w14:textId="77777777" w:rsidR="00A506D9" w:rsidRPr="00E72672" w:rsidRDefault="00A506D9" w:rsidP="005B48B3">
            <w:pPr>
              <w:tabs>
                <w:tab w:val="left" w:pos="426"/>
                <w:tab w:val="left" w:pos="993"/>
                <w:tab w:val="left" w:pos="1170"/>
              </w:tabs>
              <w:jc w:val="both"/>
              <w:rPr>
                <w:color w:val="000000" w:themeColor="text1"/>
                <w:sz w:val="8"/>
                <w:szCs w:val="8"/>
              </w:rPr>
            </w:pPr>
          </w:p>
          <w:p w14:paraId="731AA1FA" w14:textId="77777777" w:rsidR="00D57359" w:rsidRPr="00E72672" w:rsidRDefault="00F502ED" w:rsidP="005B48B3">
            <w:pPr>
              <w:tabs>
                <w:tab w:val="left" w:pos="426"/>
                <w:tab w:val="left" w:pos="993"/>
                <w:tab w:val="left" w:pos="1170"/>
              </w:tabs>
              <w:jc w:val="both"/>
              <w:rPr>
                <w:i/>
                <w:iCs/>
                <w:color w:val="000000" w:themeColor="text1"/>
              </w:rPr>
            </w:pPr>
            <w:r w:rsidRPr="00E72672">
              <w:rPr>
                <w:color w:val="000000" w:themeColor="text1"/>
              </w:rPr>
              <w:t xml:space="preserve">                </w:t>
            </w:r>
            <w:r w:rsidR="00D57359" w:rsidRPr="00E72672">
              <w:rPr>
                <w:color w:val="000000" w:themeColor="text1"/>
              </w:rPr>
              <w:t xml:space="preserve">       </w:t>
            </w:r>
            <w:r w:rsidRPr="00E72672">
              <w:rPr>
                <w:color w:val="000000" w:themeColor="text1"/>
              </w:rPr>
              <w:t xml:space="preserve">  1.2.5.1</w:t>
            </w:r>
            <w:r w:rsidR="00D57359" w:rsidRPr="00E72672">
              <w:rPr>
                <w:color w:val="000000" w:themeColor="text1"/>
              </w:rPr>
              <w:t>5</w:t>
            </w:r>
            <w:r w:rsidR="005B48B3" w:rsidRPr="00E72672">
              <w:rPr>
                <w:color w:val="000000" w:themeColor="text1"/>
              </w:rPr>
              <w:t xml:space="preserve">. </w:t>
            </w:r>
            <w:r w:rsidR="00D57359" w:rsidRPr="00E72672">
              <w:rPr>
                <w:color w:val="000000" w:themeColor="text1"/>
              </w:rPr>
              <w:t xml:space="preserve">la </w:t>
            </w:r>
            <w:r w:rsidR="00B92CF1" w:rsidRPr="00E72672">
              <w:rPr>
                <w:i/>
                <w:iCs/>
                <w:color w:val="000000" w:themeColor="text1"/>
              </w:rPr>
              <w:t>categoria 13.2</w:t>
            </w:r>
            <w:r w:rsidR="00D57359" w:rsidRPr="00E72672">
              <w:rPr>
                <w:i/>
                <w:iCs/>
                <w:color w:val="000000" w:themeColor="text1"/>
              </w:rPr>
              <w:t>:</w:t>
            </w:r>
          </w:p>
          <w:p w14:paraId="304AC743" w14:textId="3B51D11D" w:rsidR="00B92CF1" w:rsidRPr="00E72672" w:rsidRDefault="00D57359" w:rsidP="005B48B3">
            <w:pPr>
              <w:tabs>
                <w:tab w:val="left" w:pos="426"/>
                <w:tab w:val="left" w:pos="993"/>
                <w:tab w:val="left" w:pos="1170"/>
              </w:tabs>
              <w:jc w:val="both"/>
              <w:rPr>
                <w:color w:val="000000" w:themeColor="text1"/>
              </w:rPr>
            </w:pPr>
            <w:r w:rsidRPr="00E72672">
              <w:rPr>
                <w:i/>
                <w:iCs/>
                <w:color w:val="000000" w:themeColor="text1"/>
              </w:rPr>
              <w:t xml:space="preserve">                     </w:t>
            </w:r>
            <w:r w:rsidR="0032567F" w:rsidRPr="00E72672">
              <w:rPr>
                <w:i/>
                <w:iCs/>
                <w:color w:val="000000" w:themeColor="text1"/>
              </w:rPr>
              <w:t xml:space="preserve">    </w:t>
            </w:r>
            <w:r w:rsidRPr="00E72672">
              <w:rPr>
                <w:color w:val="000000" w:themeColor="text1"/>
              </w:rPr>
              <w:t>1.2.5.15.1.</w:t>
            </w:r>
            <w:r w:rsidR="0032567F" w:rsidRPr="00E72672">
              <w:rPr>
                <w:color w:val="000000" w:themeColor="text1"/>
              </w:rPr>
              <w:t>textul</w:t>
            </w:r>
            <w:r w:rsidRPr="00E72672">
              <w:rPr>
                <w:color w:val="000000" w:themeColor="text1"/>
              </w:rPr>
              <w:t xml:space="preserve"> </w:t>
            </w:r>
            <w:r w:rsidR="0032567F" w:rsidRPr="00E72672">
              <w:rPr>
                <w:color w:val="000000" w:themeColor="text1"/>
              </w:rPr>
              <w:t>„</w:t>
            </w:r>
            <w:r w:rsidR="00B92CF1" w:rsidRPr="00E72672">
              <w:rPr>
                <w:i/>
                <w:iCs/>
                <w:color w:val="000000" w:themeColor="text1"/>
              </w:rPr>
              <w:t>[Alimente dietetice destinate unor scopuri medicale speciale,(cu excepția produselor din categoria de produse alimentare 13.1.5)]</w:t>
            </w:r>
            <w:r w:rsidR="0032567F" w:rsidRPr="00E72672">
              <w:rPr>
                <w:i/>
                <w:iCs/>
                <w:color w:val="000000" w:themeColor="text1"/>
              </w:rPr>
              <w:t>” se substituie cu textul „</w:t>
            </w:r>
            <w:r w:rsidR="0032567F" w:rsidRPr="00E72672">
              <w:rPr>
                <w:color w:val="000000" w:themeColor="text1"/>
              </w:rPr>
              <w:t>Alimente destinate unor scopuri medicale speciale, astfel cum sunt definite în Regulamentul sanitar privind alimentele destinate sugarilor și copiilor de vârstă mică, alimentele destinate unor scopuri medicale speciale și înlocuitori totali ai dietei în scop de control al greutății, aprobat prin Hotărârea Guvernului nr. 179/2018 (cu excepția produselor din categoria de alimente 13.1.5)”;</w:t>
            </w:r>
            <w:r w:rsidR="00B92CF1" w:rsidRPr="00E72672">
              <w:rPr>
                <w:color w:val="000000" w:themeColor="text1"/>
              </w:rPr>
              <w:t xml:space="preserve"> </w:t>
            </w:r>
          </w:p>
          <w:p w14:paraId="41735ECD" w14:textId="77777777" w:rsidR="00B92CF1" w:rsidRPr="00E72672" w:rsidRDefault="00B92CF1" w:rsidP="008D1355">
            <w:pPr>
              <w:tabs>
                <w:tab w:val="left" w:pos="426"/>
                <w:tab w:val="left" w:pos="993"/>
              </w:tabs>
              <w:jc w:val="both"/>
              <w:rPr>
                <w:color w:val="000000" w:themeColor="text1"/>
                <w:sz w:val="2"/>
                <w:szCs w:val="2"/>
              </w:rPr>
            </w:pPr>
          </w:p>
        </w:tc>
      </w:tr>
    </w:tbl>
    <w:p w14:paraId="20CDA6AE"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E72672" w:rsidRPr="00E72672" w14:paraId="25DAB2F4" w14:textId="77777777" w:rsidTr="008D1355">
        <w:tc>
          <w:tcPr>
            <w:tcW w:w="0" w:type="auto"/>
            <w:shd w:val="clear" w:color="auto" w:fill="FFFFFF"/>
            <w:hideMark/>
          </w:tcPr>
          <w:p w14:paraId="0C8028B3" w14:textId="2D49C452" w:rsidR="00B92CF1" w:rsidRPr="00E72672" w:rsidRDefault="00B92CF1" w:rsidP="008D1355">
            <w:pPr>
              <w:tabs>
                <w:tab w:val="left" w:pos="426"/>
                <w:tab w:val="left" w:pos="993"/>
              </w:tabs>
              <w:jc w:val="both"/>
              <w:rPr>
                <w:color w:val="000000" w:themeColor="text1"/>
              </w:rPr>
            </w:pPr>
          </w:p>
        </w:tc>
        <w:tc>
          <w:tcPr>
            <w:tcW w:w="0" w:type="auto"/>
            <w:shd w:val="clear" w:color="auto" w:fill="FFFFFF"/>
            <w:hideMark/>
          </w:tcPr>
          <w:p w14:paraId="1021479A" w14:textId="39C244F4" w:rsidR="00F502ED" w:rsidRPr="00E72672" w:rsidRDefault="00F502ED" w:rsidP="0032567F">
            <w:pPr>
              <w:tabs>
                <w:tab w:val="left" w:pos="426"/>
                <w:tab w:val="left" w:pos="993"/>
              </w:tabs>
              <w:jc w:val="both"/>
              <w:rPr>
                <w:i/>
                <w:iCs/>
                <w:color w:val="000000" w:themeColor="text1"/>
                <w:sz w:val="2"/>
                <w:szCs w:val="2"/>
              </w:rPr>
            </w:pPr>
          </w:p>
          <w:p w14:paraId="4DD94012" w14:textId="0C5E724B" w:rsidR="00872FB5" w:rsidRPr="00E72672" w:rsidRDefault="00F502ED" w:rsidP="008D1355">
            <w:pPr>
              <w:tabs>
                <w:tab w:val="left" w:pos="426"/>
                <w:tab w:val="left" w:pos="993"/>
              </w:tabs>
              <w:jc w:val="both"/>
              <w:rPr>
                <w:color w:val="000000" w:themeColor="text1"/>
              </w:rPr>
            </w:pPr>
            <w:r w:rsidRPr="00E72672">
              <w:rPr>
                <w:color w:val="000000" w:themeColor="text1"/>
              </w:rPr>
              <w:t xml:space="preserve">                   </w:t>
            </w:r>
            <w:r w:rsidR="0032567F" w:rsidRPr="00E72672">
              <w:rPr>
                <w:color w:val="000000" w:themeColor="text1"/>
              </w:rPr>
              <w:t xml:space="preserve">     </w:t>
            </w:r>
            <w:r w:rsidRPr="00E72672">
              <w:rPr>
                <w:color w:val="000000" w:themeColor="text1"/>
              </w:rPr>
              <w:t>1.2.5.1</w:t>
            </w:r>
            <w:r w:rsidR="0032567F" w:rsidRPr="00E72672">
              <w:rPr>
                <w:color w:val="000000" w:themeColor="text1"/>
              </w:rPr>
              <w:t>5</w:t>
            </w:r>
            <w:r w:rsidR="000E5BC7" w:rsidRPr="00E72672">
              <w:rPr>
                <w:color w:val="000000" w:themeColor="text1"/>
              </w:rPr>
              <w:t>.</w:t>
            </w:r>
            <w:r w:rsidR="0032567F" w:rsidRPr="00E72672">
              <w:rPr>
                <w:color w:val="000000" w:themeColor="text1"/>
              </w:rPr>
              <w:t>2</w:t>
            </w:r>
            <w:r w:rsidRPr="00E72672">
              <w:rPr>
                <w:color w:val="000000" w:themeColor="text1"/>
              </w:rPr>
              <w:t>.</w:t>
            </w:r>
            <w:r w:rsidR="000E5BC7" w:rsidRPr="00E72672">
              <w:rPr>
                <w:color w:val="000000" w:themeColor="text1"/>
              </w:rPr>
              <w:t xml:space="preserve"> </w:t>
            </w:r>
            <w:r w:rsidR="00872FB5" w:rsidRPr="00E72672">
              <w:rPr>
                <w:color w:val="000000" w:themeColor="text1"/>
              </w:rPr>
              <w:t>după poziția  E 491 se completează cu</w:t>
            </w:r>
            <w:r w:rsidRPr="00E72672">
              <w:rPr>
                <w:color w:val="000000" w:themeColor="text1"/>
              </w:rPr>
              <w:t xml:space="preserve"> poziția E 904 </w:t>
            </w:r>
            <w:r w:rsidR="00872FB5" w:rsidRPr="00E72672">
              <w:rPr>
                <w:color w:val="000000" w:themeColor="text1"/>
              </w:rPr>
              <w:t xml:space="preserve"> următorul cuprins: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38"/>
              <w:gridCol w:w="728"/>
              <w:gridCol w:w="1184"/>
              <w:gridCol w:w="113"/>
              <w:gridCol w:w="6369"/>
            </w:tblGrid>
            <w:tr w:rsidR="00E72672" w:rsidRPr="00E72672" w14:paraId="03A7434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7BDF43" w14:textId="7ACDB023" w:rsidR="00872FB5" w:rsidRPr="00E72672" w:rsidRDefault="00872FB5" w:rsidP="00872FB5">
                  <w:pPr>
                    <w:pStyle w:val="oj-tbl-txt"/>
                    <w:spacing w:before="60" w:beforeAutospacing="0" w:after="60" w:afterAutospacing="0" w:line="312" w:lineRule="atLeast"/>
                    <w:rPr>
                      <w:color w:val="000000" w:themeColor="text1"/>
                    </w:rPr>
                  </w:pPr>
                  <w:r w:rsidRPr="00E72672">
                    <w:rPr>
                      <w:color w:val="000000" w:themeColor="text1"/>
                      <w:lang w:val="ro-MD"/>
                    </w:rPr>
                    <w:t>„</w:t>
                  </w:r>
                  <w:r w:rsidRPr="00E72672">
                    <w:rPr>
                      <w:color w:val="000000" w:themeColor="text1"/>
                    </w:rPr>
                    <w:t>E 904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30D653" w14:textId="77777777" w:rsidR="00872FB5" w:rsidRPr="00E72672" w:rsidRDefault="00872FB5" w:rsidP="00872FB5">
                  <w:pPr>
                    <w:pStyle w:val="oj-tbl-txt"/>
                    <w:spacing w:before="60" w:beforeAutospacing="0" w:after="60" w:afterAutospacing="0" w:line="312" w:lineRule="atLeast"/>
                    <w:rPr>
                      <w:color w:val="000000" w:themeColor="text1"/>
                    </w:rPr>
                  </w:pPr>
                  <w:proofErr w:type="spellStart"/>
                  <w:r w:rsidRPr="00E72672">
                    <w:rPr>
                      <w:color w:val="000000" w:themeColor="text1"/>
                    </w:rPr>
                    <w:t>Șelac</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9ADE7B" w14:textId="77777777" w:rsidR="00872FB5" w:rsidRPr="00E72672" w:rsidRDefault="00872FB5" w:rsidP="00872FB5">
                  <w:pPr>
                    <w:pStyle w:val="oj-tbl-num"/>
                    <w:spacing w:before="60" w:beforeAutospacing="0" w:after="60" w:afterAutospacing="0" w:line="312" w:lineRule="atLeast"/>
                    <w:ind w:right="195"/>
                    <w:jc w:val="right"/>
                    <w:rPr>
                      <w:color w:val="000000" w:themeColor="text1"/>
                    </w:rPr>
                  </w:pPr>
                  <w:r w:rsidRPr="00E72672">
                    <w:rPr>
                      <w:color w:val="000000" w:themeColor="text1"/>
                    </w:rPr>
                    <w:t>46 000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55F497" w14:textId="77777777" w:rsidR="00872FB5" w:rsidRPr="00E72672" w:rsidRDefault="00872FB5" w:rsidP="00872FB5">
                  <w:pPr>
                    <w:pStyle w:val="oj-normal"/>
                    <w:spacing w:before="120" w:beforeAutospacing="0" w:after="0" w:afterAutospacing="0" w:line="312" w:lineRule="atLeast"/>
                    <w:jc w:val="both"/>
                    <w:rPr>
                      <w:color w:val="000000" w:themeColor="text1"/>
                      <w:sz w:val="27"/>
                      <w:szCs w:val="27"/>
                    </w:rPr>
                  </w:pPr>
                  <w:r w:rsidRPr="00E72672">
                    <w:rPr>
                      <w:color w:val="000000" w:themeColor="text1"/>
                      <w:sz w:val="27"/>
                      <w:szCs w:val="27"/>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9531E0" w14:textId="77777777" w:rsidR="00872FB5" w:rsidRPr="00E72672" w:rsidRDefault="00872FB5" w:rsidP="00872FB5">
                  <w:pPr>
                    <w:pStyle w:val="oj-tbl-txt"/>
                    <w:spacing w:before="60" w:beforeAutospacing="0" w:after="60" w:afterAutospacing="0" w:line="312" w:lineRule="atLeast"/>
                    <w:rPr>
                      <w:color w:val="000000" w:themeColor="text1"/>
                      <w:lang w:val="en-US"/>
                    </w:rPr>
                  </w:pPr>
                  <w:proofErr w:type="spellStart"/>
                  <w:r w:rsidRPr="00E72672">
                    <w:rPr>
                      <w:color w:val="000000" w:themeColor="text1"/>
                      <w:lang w:val="en-US"/>
                    </w:rPr>
                    <w:t>numai</w:t>
                  </w:r>
                  <w:proofErr w:type="spellEnd"/>
                  <w:r w:rsidRPr="00E72672">
                    <w:rPr>
                      <w:color w:val="000000" w:themeColor="text1"/>
                      <w:lang w:val="en-US"/>
                    </w:rPr>
                    <w:t xml:space="preserve"> sub </w:t>
                  </w:r>
                  <w:proofErr w:type="spellStart"/>
                  <w:r w:rsidRPr="00E72672">
                    <w:rPr>
                      <w:color w:val="000000" w:themeColor="text1"/>
                      <w:lang w:val="en-US"/>
                    </w:rPr>
                    <w:t>formă</w:t>
                  </w:r>
                  <w:proofErr w:type="spellEnd"/>
                  <w:r w:rsidRPr="00E72672">
                    <w:rPr>
                      <w:color w:val="000000" w:themeColor="text1"/>
                      <w:lang w:val="en-US"/>
                    </w:rPr>
                    <w:t xml:space="preserve"> de </w:t>
                  </w:r>
                  <w:proofErr w:type="spellStart"/>
                  <w:r w:rsidRPr="00E72672">
                    <w:rPr>
                      <w:color w:val="000000" w:themeColor="text1"/>
                      <w:lang w:val="en-US"/>
                    </w:rPr>
                    <w:t>tablete</w:t>
                  </w:r>
                  <w:proofErr w:type="spellEnd"/>
                  <w:r w:rsidRPr="00E72672">
                    <w:rPr>
                      <w:color w:val="000000" w:themeColor="text1"/>
                      <w:lang w:val="en-US"/>
                    </w:rPr>
                    <w:t xml:space="preserve"> și de </w:t>
                  </w:r>
                  <w:proofErr w:type="spellStart"/>
                  <w:r w:rsidRPr="00E72672">
                    <w:rPr>
                      <w:color w:val="000000" w:themeColor="text1"/>
                      <w:lang w:val="en-US"/>
                    </w:rPr>
                    <w:t>tablete</w:t>
                  </w:r>
                  <w:proofErr w:type="spellEnd"/>
                  <w:r w:rsidRPr="00E72672">
                    <w:rPr>
                      <w:color w:val="000000" w:themeColor="text1"/>
                      <w:lang w:val="en-US"/>
                    </w:rPr>
                    <w:t xml:space="preserve"> </w:t>
                  </w:r>
                  <w:proofErr w:type="spellStart"/>
                  <w:r w:rsidRPr="00E72672">
                    <w:rPr>
                      <w:color w:val="000000" w:themeColor="text1"/>
                      <w:lang w:val="en-US"/>
                    </w:rPr>
                    <w:t>filmate</w:t>
                  </w:r>
                  <w:proofErr w:type="spellEnd"/>
                  <w:r w:rsidRPr="00E72672">
                    <w:rPr>
                      <w:color w:val="000000" w:themeColor="text1"/>
                      <w:lang w:val="en-US"/>
                    </w:rPr>
                    <w:t>”</w:t>
                  </w:r>
                </w:p>
              </w:tc>
            </w:tr>
          </w:tbl>
          <w:p w14:paraId="6F93A0A5" w14:textId="22DE8677" w:rsidR="00872FB5" w:rsidRPr="00E72672" w:rsidRDefault="00872FB5" w:rsidP="008D1355">
            <w:pPr>
              <w:tabs>
                <w:tab w:val="left" w:pos="426"/>
                <w:tab w:val="left" w:pos="993"/>
              </w:tabs>
              <w:jc w:val="both"/>
              <w:rPr>
                <w:color w:val="000000" w:themeColor="text1"/>
                <w:sz w:val="10"/>
                <w:szCs w:val="10"/>
              </w:rPr>
            </w:pPr>
          </w:p>
          <w:p w14:paraId="7E4AF563" w14:textId="25CD8CDC" w:rsidR="003D023E" w:rsidRPr="00E72672" w:rsidRDefault="00F502ED" w:rsidP="008D1355">
            <w:pPr>
              <w:tabs>
                <w:tab w:val="left" w:pos="426"/>
                <w:tab w:val="left" w:pos="993"/>
              </w:tabs>
              <w:jc w:val="both"/>
              <w:rPr>
                <w:color w:val="000000" w:themeColor="text1"/>
              </w:rPr>
            </w:pPr>
            <w:r w:rsidRPr="00E72672">
              <w:rPr>
                <w:color w:val="000000" w:themeColor="text1"/>
              </w:rPr>
              <w:t xml:space="preserve">                  </w:t>
            </w:r>
            <w:r w:rsidR="002215F8" w:rsidRPr="00E72672">
              <w:rPr>
                <w:color w:val="000000" w:themeColor="text1"/>
              </w:rPr>
              <w:t xml:space="preserve"> </w:t>
            </w:r>
            <w:r w:rsidR="0032567F" w:rsidRPr="00E72672">
              <w:rPr>
                <w:color w:val="000000" w:themeColor="text1"/>
              </w:rPr>
              <w:t xml:space="preserve">     </w:t>
            </w:r>
            <w:r w:rsidRPr="00E72672">
              <w:rPr>
                <w:color w:val="000000" w:themeColor="text1"/>
              </w:rPr>
              <w:t>1.2.5.1</w:t>
            </w:r>
            <w:r w:rsidR="0032567F" w:rsidRPr="00E72672">
              <w:rPr>
                <w:color w:val="000000" w:themeColor="text1"/>
              </w:rPr>
              <w:t>5</w:t>
            </w:r>
            <w:r w:rsidRPr="00E72672">
              <w:rPr>
                <w:color w:val="000000" w:themeColor="text1"/>
              </w:rPr>
              <w:t>.2</w:t>
            </w:r>
            <w:r w:rsidR="00872FB5" w:rsidRPr="00E72672">
              <w:rPr>
                <w:color w:val="000000" w:themeColor="text1"/>
              </w:rPr>
              <w:t>. textul  „E 960 Advantam 10” se substituie cu textul „E 969 Advantam 10”</w:t>
            </w:r>
          </w:p>
          <w:p w14:paraId="4FA8ADCE" w14:textId="77777777" w:rsidR="003D023E" w:rsidRPr="00E72672" w:rsidRDefault="003D023E" w:rsidP="003D023E">
            <w:pPr>
              <w:tabs>
                <w:tab w:val="left" w:pos="426"/>
                <w:tab w:val="left" w:pos="993"/>
              </w:tabs>
              <w:jc w:val="both"/>
              <w:rPr>
                <w:vanish/>
                <w:color w:val="000000" w:themeColor="text1"/>
              </w:rPr>
            </w:pPr>
          </w:p>
          <w:p w14:paraId="2C3AA825" w14:textId="03C06D22" w:rsidR="003D023E" w:rsidRPr="00E72672" w:rsidRDefault="003D023E" w:rsidP="008D1355">
            <w:pPr>
              <w:tabs>
                <w:tab w:val="left" w:pos="426"/>
                <w:tab w:val="left" w:pos="993"/>
              </w:tabs>
              <w:jc w:val="both"/>
              <w:rPr>
                <w:color w:val="000000" w:themeColor="text1"/>
                <w:sz w:val="4"/>
                <w:szCs w:val="4"/>
              </w:rPr>
            </w:pPr>
          </w:p>
          <w:p w14:paraId="344A6A3F" w14:textId="61B10BBC" w:rsidR="00B92CF1" w:rsidRPr="00E72672" w:rsidRDefault="005B48B3" w:rsidP="008D1355">
            <w:pPr>
              <w:tabs>
                <w:tab w:val="left" w:pos="426"/>
                <w:tab w:val="left" w:pos="993"/>
              </w:tabs>
              <w:jc w:val="both"/>
              <w:rPr>
                <w:color w:val="000000" w:themeColor="text1"/>
              </w:rPr>
            </w:pPr>
            <w:r w:rsidRPr="00E72672">
              <w:rPr>
                <w:color w:val="000000" w:themeColor="text1"/>
              </w:rPr>
              <w:t xml:space="preserve"> </w:t>
            </w:r>
            <w:r w:rsidR="00B92CF1" w:rsidRPr="00E72672">
              <w:rPr>
                <w:color w:val="000000" w:themeColor="text1"/>
              </w:rPr>
              <w:t xml:space="preserve"> </w:t>
            </w:r>
            <w:r w:rsidR="003C589C" w:rsidRPr="00E72672">
              <w:rPr>
                <w:color w:val="000000" w:themeColor="text1"/>
              </w:rPr>
              <w:t xml:space="preserve">              </w:t>
            </w:r>
            <w:r w:rsidR="00F502ED" w:rsidRPr="00E72672">
              <w:rPr>
                <w:color w:val="000000" w:themeColor="text1"/>
              </w:rPr>
              <w:t xml:space="preserve">  </w:t>
            </w:r>
            <w:r w:rsidR="0032567F" w:rsidRPr="00E72672">
              <w:rPr>
                <w:color w:val="000000" w:themeColor="text1"/>
              </w:rPr>
              <w:t xml:space="preserve">     </w:t>
            </w:r>
            <w:r w:rsidR="003C589C" w:rsidRPr="00E72672">
              <w:rPr>
                <w:color w:val="000000" w:themeColor="text1"/>
              </w:rPr>
              <w:t xml:space="preserve"> </w:t>
            </w:r>
            <w:r w:rsidR="00F502ED" w:rsidRPr="00E72672">
              <w:rPr>
                <w:color w:val="000000" w:themeColor="text1"/>
              </w:rPr>
              <w:t>1.2.5.</w:t>
            </w:r>
            <w:r w:rsidR="0032567F" w:rsidRPr="00E72672">
              <w:rPr>
                <w:color w:val="000000" w:themeColor="text1"/>
              </w:rPr>
              <w:t>16</w:t>
            </w:r>
            <w:r w:rsidR="00FE7D89" w:rsidRPr="00E72672">
              <w:rPr>
                <w:color w:val="000000" w:themeColor="text1"/>
              </w:rPr>
              <w:t>.</w:t>
            </w:r>
            <w:r w:rsidRPr="00E72672">
              <w:rPr>
                <w:color w:val="000000" w:themeColor="text1"/>
              </w:rPr>
              <w:t xml:space="preserve"> </w:t>
            </w:r>
            <w:r w:rsidR="0032567F" w:rsidRPr="00E72672">
              <w:rPr>
                <w:color w:val="000000" w:themeColor="text1"/>
              </w:rPr>
              <w:t xml:space="preserve">la </w:t>
            </w:r>
            <w:r w:rsidR="00B92CF1" w:rsidRPr="00E72672">
              <w:rPr>
                <w:color w:val="000000" w:themeColor="text1"/>
              </w:rPr>
              <w:t xml:space="preserve"> categoria </w:t>
            </w:r>
            <w:r w:rsidR="00B92CF1" w:rsidRPr="00E72672">
              <w:rPr>
                <w:i/>
                <w:iCs/>
                <w:color w:val="000000" w:themeColor="text1"/>
              </w:rPr>
              <w:t>13.3</w:t>
            </w:r>
            <w:r w:rsidR="0032567F" w:rsidRPr="00E72672">
              <w:rPr>
                <w:i/>
                <w:iCs/>
                <w:color w:val="000000" w:themeColor="text1"/>
              </w:rPr>
              <w:t xml:space="preserve"> textul„</w:t>
            </w:r>
            <w:r w:rsidR="00B92CF1" w:rsidRPr="00E72672">
              <w:rPr>
                <w:i/>
                <w:iCs/>
                <w:color w:val="000000" w:themeColor="text1"/>
              </w:rPr>
              <w:t>[Alimente dietetice pentru controlul greutății, destinate să înlocuiască complet aportul alimentar zilnic sau o masă individuală (în total sau parțial aportul alimentar zilnic total)</w:t>
            </w:r>
            <w:r w:rsidR="0032567F" w:rsidRPr="00E72672">
              <w:rPr>
                <w:i/>
                <w:iCs/>
                <w:color w:val="000000" w:themeColor="text1"/>
              </w:rPr>
              <w:t>” se substituie cu textul„</w:t>
            </w:r>
            <w:r w:rsidR="0032567F" w:rsidRPr="00E72672">
              <w:rPr>
                <w:color w:val="000000" w:themeColor="text1"/>
              </w:rPr>
              <w:t>Înlocuitorii totali ai dietei în scop de control al greutății, astfel cum sunt definiți în Regulamentul sanitar privind alimentele destinate sugarilor și copiilor de vârstă mică, alimentele destinate unor scopuri medicale speciale și înlocuitori totali ai dietei în scop de control al greutății, aprobat prin Hotărârea Guvernului nr. 179/2018”</w:t>
            </w:r>
          </w:p>
        </w:tc>
      </w:tr>
      <w:tr w:rsidR="00D46E0F" w:rsidRPr="00E72672" w14:paraId="162C812D" w14:textId="77777777" w:rsidTr="002215F8">
        <w:tc>
          <w:tcPr>
            <w:tcW w:w="0" w:type="auto"/>
            <w:shd w:val="clear" w:color="auto" w:fill="FFFFFF"/>
          </w:tcPr>
          <w:p w14:paraId="141CA858" w14:textId="77777777" w:rsidR="00872FB5" w:rsidRPr="00E72672" w:rsidRDefault="00872FB5" w:rsidP="008D1355">
            <w:pPr>
              <w:tabs>
                <w:tab w:val="left" w:pos="426"/>
                <w:tab w:val="left" w:pos="993"/>
              </w:tabs>
              <w:jc w:val="both"/>
              <w:rPr>
                <w:color w:val="000000" w:themeColor="text1"/>
              </w:rPr>
            </w:pPr>
          </w:p>
        </w:tc>
        <w:tc>
          <w:tcPr>
            <w:tcW w:w="0" w:type="auto"/>
            <w:tcBorders>
              <w:bottom w:val="single" w:sz="4" w:space="0" w:color="auto"/>
            </w:tcBorders>
            <w:shd w:val="clear" w:color="auto" w:fill="FFFFFF"/>
          </w:tcPr>
          <w:p w14:paraId="2A72EE4B" w14:textId="043D03B2" w:rsidR="00FA224B" w:rsidRPr="00E72672" w:rsidRDefault="00FA224B" w:rsidP="008D1355">
            <w:pPr>
              <w:tabs>
                <w:tab w:val="left" w:pos="426"/>
                <w:tab w:val="left" w:pos="993"/>
              </w:tabs>
              <w:jc w:val="both"/>
              <w:rPr>
                <w:i/>
                <w:iCs/>
                <w:color w:val="000000" w:themeColor="text1"/>
              </w:rPr>
            </w:pPr>
            <w:r w:rsidRPr="00E72672">
              <w:rPr>
                <w:color w:val="000000" w:themeColor="text1"/>
              </w:rPr>
              <w:t xml:space="preserve">                     </w:t>
            </w:r>
            <w:r w:rsidR="0032567F" w:rsidRPr="00E72672">
              <w:rPr>
                <w:color w:val="000000" w:themeColor="text1"/>
              </w:rPr>
              <w:t xml:space="preserve"> </w:t>
            </w:r>
            <w:r w:rsidRPr="00E72672">
              <w:rPr>
                <w:color w:val="000000" w:themeColor="text1"/>
              </w:rPr>
              <w:t>1.2.5.</w:t>
            </w:r>
            <w:r w:rsidR="0032567F" w:rsidRPr="00E72672">
              <w:rPr>
                <w:color w:val="000000" w:themeColor="text1"/>
              </w:rPr>
              <w:t>17</w:t>
            </w:r>
            <w:r w:rsidRPr="00E72672">
              <w:rPr>
                <w:color w:val="000000" w:themeColor="text1"/>
              </w:rPr>
              <w:t xml:space="preserve">. în categoria </w:t>
            </w:r>
            <w:r w:rsidRPr="00E72672">
              <w:rPr>
                <w:i/>
                <w:iCs/>
                <w:color w:val="000000" w:themeColor="text1"/>
              </w:rPr>
              <w:t xml:space="preserve">13.3 </w:t>
            </w:r>
            <w:r w:rsidRPr="00E72672">
              <w:rPr>
                <w:color w:val="000000" w:themeColor="text1"/>
              </w:rPr>
              <w:t xml:space="preserve">textul  „E 960 Advantam 8” se substituie cu textul „E 969 Advantam 8”  </w:t>
            </w:r>
          </w:p>
        </w:tc>
      </w:tr>
    </w:tbl>
    <w:p w14:paraId="520FF9BB"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E72672" w14:paraId="0C72E19E" w14:textId="77777777" w:rsidTr="008D1355">
        <w:tc>
          <w:tcPr>
            <w:tcW w:w="0" w:type="auto"/>
            <w:shd w:val="clear" w:color="auto" w:fill="FFFFFF"/>
            <w:hideMark/>
          </w:tcPr>
          <w:p w14:paraId="49EC5286" w14:textId="7B78D471" w:rsidR="00B92CF1" w:rsidRPr="00E72672" w:rsidRDefault="005B48B3" w:rsidP="008D1355">
            <w:pPr>
              <w:tabs>
                <w:tab w:val="left" w:pos="426"/>
                <w:tab w:val="left" w:pos="993"/>
              </w:tabs>
              <w:jc w:val="both"/>
              <w:rPr>
                <w:color w:val="000000" w:themeColor="text1"/>
              </w:rPr>
            </w:pPr>
            <w:r w:rsidRPr="00E72672">
              <w:rPr>
                <w:color w:val="000000" w:themeColor="text1"/>
              </w:rPr>
              <w:t xml:space="preserve">  </w:t>
            </w:r>
          </w:p>
        </w:tc>
        <w:tc>
          <w:tcPr>
            <w:tcW w:w="0" w:type="auto"/>
            <w:shd w:val="clear" w:color="auto" w:fill="FFFFFF"/>
            <w:hideMark/>
          </w:tcPr>
          <w:p w14:paraId="76A122B9" w14:textId="1873DFFB" w:rsidR="0009107C" w:rsidRPr="00E72672" w:rsidRDefault="000E5BC7" w:rsidP="00FE7D89">
            <w:pPr>
              <w:tabs>
                <w:tab w:val="left" w:pos="426"/>
                <w:tab w:val="left" w:pos="993"/>
                <w:tab w:val="left" w:pos="2259"/>
                <w:tab w:val="left" w:pos="2288"/>
                <w:tab w:val="left" w:pos="2614"/>
              </w:tabs>
              <w:jc w:val="both"/>
              <w:rPr>
                <w:color w:val="000000" w:themeColor="text1"/>
              </w:rPr>
            </w:pPr>
            <w:r w:rsidRPr="00E72672">
              <w:rPr>
                <w:color w:val="000000" w:themeColor="text1"/>
              </w:rPr>
              <w:t xml:space="preserve">                 </w:t>
            </w:r>
            <w:r w:rsidR="002215F8" w:rsidRPr="00E72672">
              <w:rPr>
                <w:color w:val="000000" w:themeColor="text1"/>
              </w:rPr>
              <w:t xml:space="preserve">   </w:t>
            </w:r>
            <w:r w:rsidRPr="00E72672">
              <w:rPr>
                <w:color w:val="000000" w:themeColor="text1"/>
              </w:rPr>
              <w:t xml:space="preserve"> </w:t>
            </w:r>
            <w:r w:rsidR="00FA224B" w:rsidRPr="00E72672">
              <w:rPr>
                <w:color w:val="000000" w:themeColor="text1"/>
              </w:rPr>
              <w:t>1.2.5.</w:t>
            </w:r>
            <w:r w:rsidR="0032567F" w:rsidRPr="00E72672">
              <w:rPr>
                <w:color w:val="000000" w:themeColor="text1"/>
              </w:rPr>
              <w:t>18</w:t>
            </w:r>
            <w:r w:rsidR="00FA224B" w:rsidRPr="00E72672">
              <w:rPr>
                <w:color w:val="000000" w:themeColor="text1"/>
              </w:rPr>
              <w:t xml:space="preserve">. </w:t>
            </w:r>
            <w:r w:rsidR="00B92CF1" w:rsidRPr="00E72672">
              <w:rPr>
                <w:color w:val="000000" w:themeColor="text1"/>
              </w:rPr>
              <w:t xml:space="preserve">rubrica referitoare la categoria </w:t>
            </w:r>
            <w:r w:rsidR="00B92CF1" w:rsidRPr="00E72672">
              <w:rPr>
                <w:i/>
                <w:iCs/>
                <w:color w:val="000000" w:themeColor="text1"/>
              </w:rPr>
              <w:t>13.4 [Alimente adecvate pentru persoanele cu intoleranță la gluten</w:t>
            </w:r>
            <w:r w:rsidR="00FE7D89" w:rsidRPr="00E72672">
              <w:rPr>
                <w:i/>
                <w:iCs/>
                <w:color w:val="000000" w:themeColor="text1"/>
              </w:rPr>
              <w:t xml:space="preserve"> </w:t>
            </w:r>
            <w:r w:rsidR="00B92CF1" w:rsidRPr="00E72672">
              <w:rPr>
                <w:color w:val="000000" w:themeColor="text1"/>
              </w:rPr>
              <w:t>se e</w:t>
            </w:r>
            <w:r w:rsidR="00BF0804" w:rsidRPr="00E72672">
              <w:rPr>
                <w:color w:val="000000" w:themeColor="text1"/>
              </w:rPr>
              <w:t>xclude</w:t>
            </w:r>
            <w:r w:rsidR="00B92CF1" w:rsidRPr="00E72672">
              <w:rPr>
                <w:color w:val="000000" w:themeColor="text1"/>
              </w:rPr>
              <w:t>;</w:t>
            </w:r>
          </w:p>
          <w:p w14:paraId="43C16E3B" w14:textId="77777777" w:rsidR="003D023E" w:rsidRPr="00E72672" w:rsidRDefault="003D023E" w:rsidP="003D023E">
            <w:pPr>
              <w:tabs>
                <w:tab w:val="left" w:pos="426"/>
                <w:tab w:val="left" w:pos="993"/>
              </w:tabs>
              <w:jc w:val="both"/>
              <w:rPr>
                <w:color w:val="000000" w:themeColor="text1"/>
                <w:sz w:val="8"/>
                <w:szCs w:val="8"/>
                <w:highlight w:val="yellow"/>
              </w:rPr>
            </w:pPr>
          </w:p>
          <w:p w14:paraId="31CCEFCE" w14:textId="07DEFD5B" w:rsidR="0009107C" w:rsidRPr="00E72672" w:rsidRDefault="003D023E" w:rsidP="003D023E">
            <w:pPr>
              <w:tabs>
                <w:tab w:val="left" w:pos="426"/>
                <w:tab w:val="left" w:pos="993"/>
              </w:tabs>
              <w:jc w:val="both"/>
              <w:rPr>
                <w:color w:val="000000" w:themeColor="text1"/>
              </w:rPr>
            </w:pPr>
            <w:r w:rsidRPr="00E72672">
              <w:rPr>
                <w:color w:val="000000" w:themeColor="text1"/>
              </w:rPr>
              <w:t xml:space="preserve">            </w:t>
            </w:r>
            <w:r w:rsidR="005E225C" w:rsidRPr="00E72672">
              <w:rPr>
                <w:color w:val="000000" w:themeColor="text1"/>
              </w:rPr>
              <w:t xml:space="preserve">         </w:t>
            </w:r>
            <w:r w:rsidR="00FA224B" w:rsidRPr="00E72672">
              <w:rPr>
                <w:color w:val="000000" w:themeColor="text1"/>
              </w:rPr>
              <w:t>1.2.5.</w:t>
            </w:r>
            <w:r w:rsidR="0032567F" w:rsidRPr="00E72672">
              <w:rPr>
                <w:color w:val="000000" w:themeColor="text1"/>
              </w:rPr>
              <w:t>19</w:t>
            </w:r>
            <w:r w:rsidR="005E225C" w:rsidRPr="00E72672">
              <w:rPr>
                <w:color w:val="000000" w:themeColor="text1"/>
              </w:rPr>
              <w:t>.</w:t>
            </w:r>
            <w:r w:rsidRPr="00E72672">
              <w:rPr>
                <w:color w:val="000000" w:themeColor="text1"/>
              </w:rPr>
              <w:t xml:space="preserve"> </w:t>
            </w:r>
            <w:r w:rsidR="0009107C" w:rsidRPr="00E72672">
              <w:rPr>
                <w:color w:val="000000" w:themeColor="text1"/>
              </w:rPr>
              <w:t>în categoria 14.1.4 (Băuturi aromatizate), rubrica E 999 Extract de </w:t>
            </w:r>
            <w:r w:rsidR="0009107C" w:rsidRPr="00E72672">
              <w:rPr>
                <w:i/>
                <w:iCs/>
                <w:color w:val="000000" w:themeColor="text1"/>
              </w:rPr>
              <w:t>Quillaia</w:t>
            </w:r>
            <w:r w:rsidRPr="00E72672">
              <w:rPr>
                <w:color w:val="000000" w:themeColor="text1"/>
              </w:rPr>
              <w:t xml:space="preserve"> </w:t>
            </w:r>
            <w:r w:rsidR="0009107C" w:rsidRPr="00E72672">
              <w:rPr>
                <w:color w:val="000000" w:themeColor="text1"/>
              </w:rPr>
              <w:t xml:space="preserve">va avea următorul cuprins: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868"/>
              <w:gridCol w:w="5031"/>
              <w:gridCol w:w="1017"/>
              <w:gridCol w:w="1416"/>
            </w:tblGrid>
            <w:tr w:rsidR="00E72672" w:rsidRPr="00E72672" w14:paraId="7DCCCD0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18859C" w14:textId="2DF765F1" w:rsidR="0009107C" w:rsidRPr="00E72672" w:rsidRDefault="0009107C" w:rsidP="0009107C">
                  <w:pPr>
                    <w:pStyle w:val="oj-tbl-txt"/>
                    <w:spacing w:before="60" w:beforeAutospacing="0" w:after="60" w:afterAutospacing="0" w:line="312" w:lineRule="atLeast"/>
                    <w:rPr>
                      <w:color w:val="000000" w:themeColor="text1"/>
                      <w:lang w:val="en-US"/>
                    </w:rPr>
                  </w:pPr>
                  <w:r w:rsidRPr="00E72672">
                    <w:rPr>
                      <w:color w:val="000000" w:themeColor="text1"/>
                      <w:lang w:val="ro-MD"/>
                    </w:rPr>
                    <w:t>„</w:t>
                  </w:r>
                  <w:r w:rsidRPr="00E72672">
                    <w:rPr>
                      <w:color w:val="000000" w:themeColor="text1"/>
                      <w:lang w:val="en-US"/>
                    </w:rPr>
                    <w:t>E 999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CA67FF" w14:textId="77777777" w:rsidR="0009107C" w:rsidRPr="00E72672" w:rsidRDefault="0009107C" w:rsidP="0009107C">
                  <w:pPr>
                    <w:pStyle w:val="oj-tbl-txt"/>
                    <w:spacing w:before="60" w:beforeAutospacing="0" w:after="60" w:afterAutospacing="0" w:line="312" w:lineRule="atLeast"/>
                    <w:rPr>
                      <w:color w:val="000000" w:themeColor="text1"/>
                      <w:lang w:val="en-US"/>
                    </w:rPr>
                  </w:pPr>
                  <w:r w:rsidRPr="00E72672">
                    <w:rPr>
                      <w:color w:val="000000" w:themeColor="text1"/>
                      <w:lang w:val="en-US"/>
                    </w:rPr>
                    <w:t>Extract de </w:t>
                  </w:r>
                  <w:r w:rsidRPr="00E72672">
                    <w:rPr>
                      <w:rStyle w:val="oj-italic"/>
                      <w:rFonts w:eastAsiaTheme="majorEastAsia"/>
                      <w:i/>
                      <w:iCs/>
                      <w:color w:val="000000" w:themeColor="text1"/>
                      <w:lang w:val="en-US"/>
                    </w:rPr>
                    <w:t>Quillaia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046F90" w14:textId="77777777" w:rsidR="0009107C" w:rsidRPr="00E72672" w:rsidRDefault="0009107C" w:rsidP="0009107C">
                  <w:pPr>
                    <w:pStyle w:val="oj-tbl-txt"/>
                    <w:spacing w:before="60" w:beforeAutospacing="0" w:after="60" w:afterAutospacing="0" w:line="312" w:lineRule="atLeast"/>
                    <w:rPr>
                      <w:color w:val="000000" w:themeColor="text1"/>
                      <w:lang w:val="en-US"/>
                    </w:rPr>
                  </w:pPr>
                  <w:r w:rsidRPr="00E72672">
                    <w:rPr>
                      <w:color w:val="000000" w:themeColor="text1"/>
                      <w:lang w:val="en-US"/>
                    </w:rPr>
                    <w:t>170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38BD8E" w14:textId="070E97E9" w:rsidR="0009107C" w:rsidRPr="00E72672" w:rsidRDefault="0009107C" w:rsidP="0009107C">
                  <w:pPr>
                    <w:pStyle w:val="oj-tbl-txt"/>
                    <w:spacing w:before="60" w:beforeAutospacing="0" w:after="60" w:afterAutospacing="0" w:line="312" w:lineRule="atLeast"/>
                    <w:rPr>
                      <w:color w:val="000000" w:themeColor="text1"/>
                      <w:lang w:val="ro-MD"/>
                    </w:rPr>
                  </w:pPr>
                  <w:r w:rsidRPr="00E72672">
                    <w:rPr>
                      <w:color w:val="000000" w:themeColor="text1"/>
                      <w:lang w:val="en-US"/>
                    </w:rPr>
                    <w:t>(45)</w:t>
                  </w:r>
                  <w:r w:rsidRPr="00E72672">
                    <w:rPr>
                      <w:color w:val="000000" w:themeColor="text1"/>
                      <w:lang w:val="ro-MD"/>
                    </w:rPr>
                    <w:t>”</w:t>
                  </w:r>
                </w:p>
              </w:tc>
            </w:tr>
          </w:tbl>
          <w:p w14:paraId="2498AB36" w14:textId="6E27AE72" w:rsidR="0009107C" w:rsidRPr="00E72672" w:rsidRDefault="0009107C" w:rsidP="0009107C">
            <w:pPr>
              <w:tabs>
                <w:tab w:val="left" w:pos="426"/>
                <w:tab w:val="left" w:pos="993"/>
                <w:tab w:val="left" w:pos="1470"/>
                <w:tab w:val="left" w:pos="1770"/>
              </w:tabs>
              <w:rPr>
                <w:color w:val="000000" w:themeColor="text1"/>
              </w:rPr>
            </w:pPr>
            <w:r w:rsidRPr="00E72672">
              <w:rPr>
                <w:color w:val="000000" w:themeColor="text1"/>
              </w:rPr>
              <w:t xml:space="preserve">                     </w:t>
            </w:r>
            <w:r w:rsidR="00FA224B" w:rsidRPr="00E72672">
              <w:rPr>
                <w:color w:val="000000" w:themeColor="text1"/>
              </w:rPr>
              <w:t xml:space="preserve"> 1.2.5.2</w:t>
            </w:r>
            <w:r w:rsidR="0032567F" w:rsidRPr="00E72672">
              <w:rPr>
                <w:color w:val="000000" w:themeColor="text1"/>
              </w:rPr>
              <w:t>0</w:t>
            </w:r>
            <w:r w:rsidRPr="00E72672">
              <w:rPr>
                <w:color w:val="000000" w:themeColor="text1"/>
              </w:rPr>
              <w:t>.</w:t>
            </w:r>
            <w:r w:rsidRPr="00E72672">
              <w:rPr>
                <w:color w:val="000000" w:themeColor="text1"/>
                <w:sz w:val="27"/>
                <w:szCs w:val="27"/>
              </w:rPr>
              <w:t xml:space="preserve"> </w:t>
            </w:r>
            <w:r w:rsidR="0032567F" w:rsidRPr="00E72672">
              <w:rPr>
                <w:color w:val="000000" w:themeColor="text1"/>
                <w:sz w:val="27"/>
                <w:szCs w:val="27"/>
              </w:rPr>
              <w:t>la</w:t>
            </w:r>
            <w:r w:rsidRPr="00E72672">
              <w:rPr>
                <w:color w:val="000000" w:themeColor="text1"/>
              </w:rPr>
              <w:t xml:space="preserve"> categoria 14.2.3 (Cidru de mere și cidru de pere):</w:t>
            </w:r>
          </w:p>
          <w:p w14:paraId="5E030872" w14:textId="01EFA62D" w:rsidR="0009107C" w:rsidRPr="00E72672" w:rsidRDefault="00FA224B" w:rsidP="002215F8">
            <w:pPr>
              <w:tabs>
                <w:tab w:val="left" w:pos="426"/>
                <w:tab w:val="left" w:pos="993"/>
                <w:tab w:val="left" w:pos="1470"/>
                <w:tab w:val="left" w:pos="1770"/>
              </w:tabs>
              <w:jc w:val="both"/>
              <w:rPr>
                <w:color w:val="000000" w:themeColor="text1"/>
              </w:rPr>
            </w:pPr>
            <w:r w:rsidRPr="00E72672">
              <w:rPr>
                <w:color w:val="000000" w:themeColor="text1"/>
              </w:rPr>
              <w:t xml:space="preserve">                      1.2.5.2</w:t>
            </w:r>
            <w:r w:rsidR="0032567F" w:rsidRPr="00E72672">
              <w:rPr>
                <w:color w:val="000000" w:themeColor="text1"/>
              </w:rPr>
              <w:t>0</w:t>
            </w:r>
            <w:r w:rsidRPr="00E72672">
              <w:rPr>
                <w:color w:val="000000" w:themeColor="text1"/>
              </w:rPr>
              <w:t xml:space="preserve">.1. </w:t>
            </w:r>
            <w:r w:rsidR="0009107C" w:rsidRPr="00E72672">
              <w:rPr>
                <w:color w:val="000000" w:themeColor="text1"/>
              </w:rPr>
              <w:t>rubrica referitoare la E 999 Extract de </w:t>
            </w:r>
            <w:r w:rsidR="0009107C" w:rsidRPr="00E72672">
              <w:rPr>
                <w:i/>
                <w:iCs/>
                <w:color w:val="000000" w:themeColor="text1"/>
              </w:rPr>
              <w:t>Quillaia</w:t>
            </w:r>
            <w:r w:rsidR="0009107C" w:rsidRPr="00E72672">
              <w:rPr>
                <w:color w:val="000000" w:themeColor="text1"/>
              </w:rPr>
              <w:t> va avea următorul cuprins: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5"/>
              <w:gridCol w:w="589"/>
              <w:gridCol w:w="1616"/>
              <w:gridCol w:w="375"/>
              <w:gridCol w:w="415"/>
              <w:gridCol w:w="6262"/>
            </w:tblGrid>
            <w:tr w:rsidR="00E72672" w:rsidRPr="00E72672" w14:paraId="0483D50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67EA49" w14:textId="77777777" w:rsidR="0009107C" w:rsidRPr="00E72672" w:rsidRDefault="0009107C" w:rsidP="0009107C">
                  <w:pPr>
                    <w:tabs>
                      <w:tab w:val="left" w:pos="426"/>
                      <w:tab w:val="left" w:pos="993"/>
                      <w:tab w:val="left" w:pos="1470"/>
                      <w:tab w:val="left" w:pos="1770"/>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93C96F" w14:textId="77777777" w:rsidR="0009107C" w:rsidRPr="00E72672" w:rsidRDefault="0009107C" w:rsidP="0009107C">
                  <w:pPr>
                    <w:tabs>
                      <w:tab w:val="left" w:pos="426"/>
                      <w:tab w:val="left" w:pos="993"/>
                      <w:tab w:val="left" w:pos="1470"/>
                      <w:tab w:val="left" w:pos="1770"/>
                    </w:tabs>
                    <w:jc w:val="both"/>
                    <w:rPr>
                      <w:color w:val="000000" w:themeColor="text1"/>
                    </w:rPr>
                  </w:pPr>
                  <w:r w:rsidRPr="00E72672">
                    <w:rPr>
                      <w:color w:val="000000" w:themeColor="text1"/>
                    </w:rPr>
                    <w:t>„E 999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A39C23" w14:textId="77777777" w:rsidR="0009107C" w:rsidRPr="00E72672" w:rsidRDefault="0009107C" w:rsidP="0009107C">
                  <w:pPr>
                    <w:tabs>
                      <w:tab w:val="left" w:pos="426"/>
                      <w:tab w:val="left" w:pos="993"/>
                      <w:tab w:val="left" w:pos="1470"/>
                      <w:tab w:val="left" w:pos="1770"/>
                    </w:tabs>
                    <w:jc w:val="both"/>
                    <w:rPr>
                      <w:color w:val="000000" w:themeColor="text1"/>
                    </w:rPr>
                  </w:pPr>
                  <w:r w:rsidRPr="00E72672">
                    <w:rPr>
                      <w:color w:val="000000" w:themeColor="text1"/>
                    </w:rPr>
                    <w:t>Extract de </w:t>
                  </w:r>
                  <w:r w:rsidRPr="00E72672">
                    <w:rPr>
                      <w:i/>
                      <w:iCs/>
                      <w:color w:val="000000" w:themeColor="text1"/>
                    </w:rPr>
                    <w:t>Quillaia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A9CB73" w14:textId="77777777" w:rsidR="0009107C" w:rsidRPr="00E72672" w:rsidRDefault="0009107C" w:rsidP="0009107C">
                  <w:pPr>
                    <w:tabs>
                      <w:tab w:val="left" w:pos="426"/>
                      <w:tab w:val="left" w:pos="993"/>
                      <w:tab w:val="left" w:pos="1470"/>
                      <w:tab w:val="left" w:pos="1770"/>
                    </w:tabs>
                    <w:jc w:val="both"/>
                    <w:rPr>
                      <w:color w:val="000000" w:themeColor="text1"/>
                    </w:rPr>
                  </w:pPr>
                  <w:r w:rsidRPr="00E72672">
                    <w:rPr>
                      <w:color w:val="000000" w:themeColor="text1"/>
                    </w:rPr>
                    <w:t>170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EEC15C" w14:textId="77777777" w:rsidR="0009107C" w:rsidRPr="00E72672" w:rsidRDefault="0009107C" w:rsidP="0009107C">
                  <w:pPr>
                    <w:tabs>
                      <w:tab w:val="left" w:pos="426"/>
                      <w:tab w:val="left" w:pos="993"/>
                      <w:tab w:val="left" w:pos="1470"/>
                      <w:tab w:val="left" w:pos="1770"/>
                    </w:tabs>
                    <w:jc w:val="both"/>
                    <w:rPr>
                      <w:color w:val="000000" w:themeColor="text1"/>
                    </w:rPr>
                  </w:pPr>
                  <w:r w:rsidRPr="00E72672">
                    <w:rPr>
                      <w:color w:val="000000" w:themeColor="text1"/>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7CC44F" w14:textId="77777777" w:rsidR="0009107C" w:rsidRPr="00E72672" w:rsidRDefault="0009107C" w:rsidP="0009107C">
                  <w:pPr>
                    <w:tabs>
                      <w:tab w:val="left" w:pos="426"/>
                      <w:tab w:val="left" w:pos="993"/>
                      <w:tab w:val="left" w:pos="1470"/>
                      <w:tab w:val="left" w:pos="1770"/>
                    </w:tabs>
                    <w:jc w:val="both"/>
                    <w:rPr>
                      <w:color w:val="000000" w:themeColor="text1"/>
                    </w:rPr>
                  </w:pPr>
                  <w:r w:rsidRPr="00E72672">
                    <w:rPr>
                      <w:color w:val="000000" w:themeColor="text1"/>
                    </w:rPr>
                    <w:t>cu excepția </w:t>
                  </w:r>
                  <w:r w:rsidRPr="00E72672">
                    <w:rPr>
                      <w:i/>
                      <w:iCs/>
                      <w:color w:val="000000" w:themeColor="text1"/>
                    </w:rPr>
                    <w:t>cidre bouché, cydr jakościowy, perry jakościowe, cydr lodowy, perry lodowe</w:t>
                  </w:r>
                </w:p>
              </w:tc>
            </w:tr>
          </w:tbl>
          <w:p w14:paraId="0BE05355" w14:textId="1C242956" w:rsidR="0009107C" w:rsidRPr="00E72672" w:rsidRDefault="00FA224B" w:rsidP="0009107C">
            <w:pPr>
              <w:tabs>
                <w:tab w:val="left" w:pos="426"/>
                <w:tab w:val="left" w:pos="993"/>
                <w:tab w:val="left" w:pos="1470"/>
                <w:tab w:val="left" w:pos="1770"/>
              </w:tabs>
              <w:jc w:val="both"/>
              <w:rPr>
                <w:color w:val="000000" w:themeColor="text1"/>
              </w:rPr>
            </w:pPr>
            <w:r w:rsidRPr="00E72672">
              <w:rPr>
                <w:color w:val="000000" w:themeColor="text1"/>
              </w:rPr>
              <w:t xml:space="preserve">                      1.2.5.2</w:t>
            </w:r>
            <w:r w:rsidR="0032567F" w:rsidRPr="00E72672">
              <w:rPr>
                <w:color w:val="000000" w:themeColor="text1"/>
              </w:rPr>
              <w:t>0</w:t>
            </w:r>
            <w:r w:rsidRPr="00E72672">
              <w:rPr>
                <w:color w:val="000000" w:themeColor="text1"/>
              </w:rPr>
              <w:t>.2.</w:t>
            </w:r>
            <w:r w:rsidR="0009107C" w:rsidRPr="00E72672">
              <w:rPr>
                <w:color w:val="000000" w:themeColor="text1"/>
              </w:rPr>
              <w:t>textul „</w:t>
            </w:r>
            <w:r w:rsidR="0009107C" w:rsidRPr="00E72672">
              <w:rPr>
                <w:color w:val="000000" w:themeColor="text1"/>
                <w:lang w:eastAsia="ru-RU"/>
              </w:rPr>
              <w:t>(45):  Calculat în extract anhidru” se substituie cu textul „(45):  Exprimat ca saponine”</w:t>
            </w:r>
          </w:p>
          <w:p w14:paraId="168482BA" w14:textId="0FDB5F88" w:rsidR="0009107C" w:rsidRPr="00E72672" w:rsidRDefault="0009107C" w:rsidP="003D023E">
            <w:pPr>
              <w:tabs>
                <w:tab w:val="left" w:pos="426"/>
                <w:tab w:val="left" w:pos="993"/>
              </w:tabs>
              <w:jc w:val="both"/>
              <w:rPr>
                <w:color w:val="000000" w:themeColor="text1"/>
              </w:rPr>
            </w:pPr>
            <w:r w:rsidRPr="00E72672">
              <w:rPr>
                <w:color w:val="000000" w:themeColor="text1"/>
              </w:rPr>
              <w:t xml:space="preserve">                 </w:t>
            </w:r>
            <w:r w:rsidR="00FA224B" w:rsidRPr="00E72672">
              <w:rPr>
                <w:color w:val="000000" w:themeColor="text1"/>
              </w:rPr>
              <w:t xml:space="preserve">     1.2.5.2</w:t>
            </w:r>
            <w:r w:rsidR="0032567F" w:rsidRPr="00E72672">
              <w:rPr>
                <w:color w:val="000000" w:themeColor="text1"/>
              </w:rPr>
              <w:t>1</w:t>
            </w:r>
            <w:r w:rsidR="00FA224B" w:rsidRPr="00E72672">
              <w:rPr>
                <w:color w:val="000000" w:themeColor="text1"/>
              </w:rPr>
              <w:t>.</w:t>
            </w:r>
            <w:r w:rsidR="00FA224B" w:rsidRPr="00E72672">
              <w:rPr>
                <w:color w:val="000000" w:themeColor="text1"/>
                <w:sz w:val="27"/>
                <w:szCs w:val="27"/>
              </w:rPr>
              <w:t xml:space="preserve"> </w:t>
            </w:r>
            <w:r w:rsidRPr="00E72672">
              <w:rPr>
                <w:color w:val="000000" w:themeColor="text1"/>
              </w:rPr>
              <w:t xml:space="preserve">în categoria 17.1 (Suplimente alimentare furnizate sub formă solidă, cu excepția suplimentelor alimentare pentru sugari și copii de vârstă mică), după textul </w:t>
            </w:r>
            <w:r w:rsidR="00FA224B" w:rsidRPr="00E72672">
              <w:rPr>
                <w:color w:val="000000" w:themeColor="text1"/>
              </w:rPr>
              <w:t xml:space="preserve"> </w:t>
            </w:r>
            <w:r w:rsidRPr="00E72672">
              <w:rPr>
                <w:i/>
                <w:iCs/>
                <w:color w:val="000000" w:themeColor="text1"/>
                <w:lang w:eastAsia="ru-RU"/>
              </w:rPr>
              <w:t xml:space="preserve">E 969 Advantam 55 numai suplimente alimentare masticabile </w:t>
            </w:r>
            <w:r w:rsidRPr="00E72672">
              <w:rPr>
                <w:color w:val="000000" w:themeColor="text1"/>
                <w:lang w:eastAsia="ru-RU"/>
              </w:rPr>
              <w:t>se completează cu textul</w:t>
            </w:r>
            <w:r w:rsidR="0032567F" w:rsidRPr="00E72672">
              <w:rPr>
                <w:color w:val="000000" w:themeColor="text1"/>
                <w:lang w:eastAsia="ru-RU"/>
              </w:rPr>
              <w: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806"/>
              <w:gridCol w:w="4861"/>
              <w:gridCol w:w="1297"/>
              <w:gridCol w:w="1368"/>
            </w:tblGrid>
            <w:tr w:rsidR="00E72672" w:rsidRPr="00E72672" w14:paraId="45E79D3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628408" w14:textId="4FD99487" w:rsidR="0009107C" w:rsidRPr="00E72672" w:rsidRDefault="0009107C" w:rsidP="0009107C">
                  <w:pPr>
                    <w:pStyle w:val="oj-tbl-txt"/>
                    <w:spacing w:before="60" w:beforeAutospacing="0" w:after="60" w:afterAutospacing="0" w:line="312" w:lineRule="atLeast"/>
                    <w:rPr>
                      <w:color w:val="000000" w:themeColor="text1"/>
                      <w:lang w:val="en-US"/>
                    </w:rPr>
                  </w:pPr>
                  <w:r w:rsidRPr="00E72672">
                    <w:rPr>
                      <w:color w:val="000000" w:themeColor="text1"/>
                      <w:lang w:val="ro-MD"/>
                    </w:rPr>
                    <w:t>„</w:t>
                  </w:r>
                  <w:r w:rsidRPr="00E72672">
                    <w:rPr>
                      <w:color w:val="000000" w:themeColor="text1"/>
                      <w:lang w:val="en-US"/>
                    </w:rPr>
                    <w:t>E 999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7024F0" w14:textId="77777777" w:rsidR="0009107C" w:rsidRPr="00E72672" w:rsidRDefault="0009107C" w:rsidP="0009107C">
                  <w:pPr>
                    <w:pStyle w:val="oj-tbl-txt"/>
                    <w:spacing w:before="60" w:beforeAutospacing="0" w:after="60" w:afterAutospacing="0" w:line="312" w:lineRule="atLeast"/>
                    <w:rPr>
                      <w:color w:val="000000" w:themeColor="text1"/>
                      <w:lang w:val="en-US"/>
                    </w:rPr>
                  </w:pPr>
                  <w:r w:rsidRPr="00E72672">
                    <w:rPr>
                      <w:color w:val="000000" w:themeColor="text1"/>
                      <w:lang w:val="en-US"/>
                    </w:rPr>
                    <w:t>Extract de </w:t>
                  </w:r>
                  <w:r w:rsidRPr="00E72672">
                    <w:rPr>
                      <w:rStyle w:val="oj-italic"/>
                      <w:rFonts w:eastAsiaTheme="majorEastAsia"/>
                      <w:i/>
                      <w:iCs/>
                      <w:color w:val="000000" w:themeColor="text1"/>
                      <w:lang w:val="en-US"/>
                    </w:rPr>
                    <w:t>Quillaia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45D2BE" w14:textId="77777777" w:rsidR="0009107C" w:rsidRPr="00E72672" w:rsidRDefault="0009107C" w:rsidP="0009107C">
                  <w:pPr>
                    <w:pStyle w:val="oj-tbl-txt"/>
                    <w:spacing w:before="60" w:beforeAutospacing="0" w:after="60" w:afterAutospacing="0" w:line="312" w:lineRule="atLeast"/>
                    <w:rPr>
                      <w:color w:val="000000" w:themeColor="text1"/>
                      <w:lang w:val="en-US"/>
                    </w:rPr>
                  </w:pPr>
                  <w:r w:rsidRPr="00E72672">
                    <w:rPr>
                      <w:color w:val="000000" w:themeColor="text1"/>
                      <w:lang w:val="en-US"/>
                    </w:rPr>
                    <w:t>3350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B2AEC5" w14:textId="6923F1AE" w:rsidR="0009107C" w:rsidRPr="00E72672" w:rsidRDefault="0009107C" w:rsidP="0009107C">
                  <w:pPr>
                    <w:pStyle w:val="oj-tbl-txt"/>
                    <w:spacing w:before="60" w:beforeAutospacing="0" w:after="60" w:afterAutospacing="0" w:line="312" w:lineRule="atLeast"/>
                    <w:rPr>
                      <w:color w:val="000000" w:themeColor="text1"/>
                      <w:lang w:val="ro-MD"/>
                    </w:rPr>
                  </w:pPr>
                  <w:r w:rsidRPr="00E72672">
                    <w:rPr>
                      <w:color w:val="000000" w:themeColor="text1"/>
                      <w:lang w:val="en-US"/>
                    </w:rPr>
                    <w:t>(45)</w:t>
                  </w:r>
                  <w:r w:rsidRPr="00E72672">
                    <w:rPr>
                      <w:color w:val="000000" w:themeColor="text1"/>
                      <w:lang w:val="ro-MD"/>
                    </w:rPr>
                    <w:t>”</w:t>
                  </w:r>
                </w:p>
              </w:tc>
            </w:tr>
          </w:tbl>
          <w:p w14:paraId="7EC1B59B" w14:textId="77777777" w:rsidR="0009107C" w:rsidRPr="00E72672" w:rsidRDefault="0009107C" w:rsidP="003D023E">
            <w:pPr>
              <w:tabs>
                <w:tab w:val="left" w:pos="426"/>
                <w:tab w:val="left" w:pos="993"/>
              </w:tabs>
              <w:jc w:val="both"/>
              <w:rPr>
                <w:color w:val="000000" w:themeColor="text1"/>
                <w:sz w:val="6"/>
                <w:szCs w:val="6"/>
              </w:rPr>
            </w:pPr>
          </w:p>
          <w:p w14:paraId="6A83EF02" w14:textId="41A9EF25" w:rsidR="0009107C" w:rsidRPr="00E72672" w:rsidRDefault="006A315C" w:rsidP="00FA224B">
            <w:pPr>
              <w:tabs>
                <w:tab w:val="left" w:pos="426"/>
                <w:tab w:val="left" w:pos="993"/>
                <w:tab w:val="left" w:pos="1470"/>
                <w:tab w:val="left" w:pos="1770"/>
              </w:tabs>
              <w:jc w:val="both"/>
              <w:rPr>
                <w:color w:val="000000" w:themeColor="text1"/>
              </w:rPr>
            </w:pPr>
            <w:r w:rsidRPr="00E72672">
              <w:rPr>
                <w:color w:val="000000" w:themeColor="text1"/>
                <w:lang w:eastAsia="ru-RU"/>
              </w:rPr>
              <w:t>„(45):  Exprimat ca saponine”</w:t>
            </w:r>
          </w:p>
          <w:p w14:paraId="5834ACD0" w14:textId="56F2A4C1" w:rsidR="006A315C" w:rsidRPr="00E72672" w:rsidRDefault="006A315C" w:rsidP="006A315C">
            <w:pPr>
              <w:tabs>
                <w:tab w:val="left" w:pos="426"/>
                <w:tab w:val="left" w:pos="993"/>
              </w:tabs>
              <w:jc w:val="both"/>
              <w:rPr>
                <w:color w:val="000000" w:themeColor="text1"/>
              </w:rPr>
            </w:pPr>
            <w:r w:rsidRPr="00E72672">
              <w:rPr>
                <w:color w:val="000000" w:themeColor="text1"/>
              </w:rPr>
              <w:lastRenderedPageBreak/>
              <w:t xml:space="preserve">               </w:t>
            </w:r>
            <w:r w:rsidR="00FA224B" w:rsidRPr="00E72672">
              <w:rPr>
                <w:color w:val="000000" w:themeColor="text1"/>
              </w:rPr>
              <w:t xml:space="preserve">       </w:t>
            </w:r>
            <w:r w:rsidRPr="00E72672">
              <w:rPr>
                <w:color w:val="000000" w:themeColor="text1"/>
              </w:rPr>
              <w:t xml:space="preserve">  </w:t>
            </w:r>
            <w:r w:rsidR="00FA224B" w:rsidRPr="00E72672">
              <w:rPr>
                <w:color w:val="000000" w:themeColor="text1"/>
              </w:rPr>
              <w:t>1.2.5.2</w:t>
            </w:r>
            <w:r w:rsidR="0032567F" w:rsidRPr="00E72672">
              <w:rPr>
                <w:color w:val="000000" w:themeColor="text1"/>
              </w:rPr>
              <w:t>2</w:t>
            </w:r>
            <w:r w:rsidRPr="00E72672">
              <w:rPr>
                <w:color w:val="000000" w:themeColor="text1"/>
              </w:rPr>
              <w:t>. în categoria 17.2</w:t>
            </w:r>
            <w:r w:rsidRPr="00E72672">
              <w:rPr>
                <w:color w:val="000000" w:themeColor="text1"/>
                <w:shd w:val="clear" w:color="auto" w:fill="FFFFFF"/>
              </w:rPr>
              <w:t xml:space="preserve"> </w:t>
            </w:r>
            <w:r w:rsidRPr="00E72672">
              <w:rPr>
                <w:color w:val="000000" w:themeColor="text1"/>
              </w:rPr>
              <w:t xml:space="preserve">Suplimente alimentare furnizate sub formă lichidă, cu excepția suplimentelor alimentare pentru sugari și copii de vârstă mică) după textul </w:t>
            </w:r>
            <w:r w:rsidR="00FA224B" w:rsidRPr="00E72672">
              <w:rPr>
                <w:color w:val="000000" w:themeColor="text1"/>
              </w:rPr>
              <w:t xml:space="preserve"> </w:t>
            </w:r>
            <w:r w:rsidRPr="00E72672">
              <w:rPr>
                <w:i/>
                <w:iCs/>
                <w:color w:val="000000" w:themeColor="text1"/>
                <w:lang w:eastAsia="ru-RU"/>
              </w:rPr>
              <w:t xml:space="preserve">E 969 Advantam 55 numai suplimente alimentare masticabile </w:t>
            </w:r>
            <w:r w:rsidRPr="00E72672">
              <w:rPr>
                <w:color w:val="000000" w:themeColor="text1"/>
                <w:lang w:eastAsia="ru-RU"/>
              </w:rPr>
              <w:t>se completează cu textul</w:t>
            </w:r>
            <w:r w:rsidR="00FA224B" w:rsidRPr="00E72672">
              <w:rPr>
                <w:color w:val="000000" w:themeColor="text1"/>
                <w:lang w:eastAsia="ru-RU"/>
              </w:rPr>
              <w: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806"/>
              <w:gridCol w:w="4861"/>
              <w:gridCol w:w="1297"/>
              <w:gridCol w:w="1368"/>
            </w:tblGrid>
            <w:tr w:rsidR="00E72672" w:rsidRPr="00E72672" w14:paraId="63ED3D93" w14:textId="77777777" w:rsidTr="008B695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D68C30" w14:textId="77777777" w:rsidR="006A315C" w:rsidRPr="00E72672" w:rsidRDefault="006A315C" w:rsidP="006A315C">
                  <w:pPr>
                    <w:pStyle w:val="oj-tbl-txt"/>
                    <w:spacing w:before="60" w:beforeAutospacing="0" w:after="60" w:afterAutospacing="0" w:line="312" w:lineRule="atLeast"/>
                    <w:rPr>
                      <w:color w:val="000000" w:themeColor="text1"/>
                      <w:lang w:val="en-US"/>
                    </w:rPr>
                  </w:pPr>
                  <w:r w:rsidRPr="00E72672">
                    <w:rPr>
                      <w:color w:val="000000" w:themeColor="text1"/>
                      <w:lang w:val="ro-MD"/>
                    </w:rPr>
                    <w:t>„</w:t>
                  </w:r>
                  <w:r w:rsidRPr="00E72672">
                    <w:rPr>
                      <w:color w:val="000000" w:themeColor="text1"/>
                      <w:lang w:val="en-US"/>
                    </w:rPr>
                    <w:t>E 999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CD0B77" w14:textId="77777777" w:rsidR="006A315C" w:rsidRPr="00E72672" w:rsidRDefault="006A315C" w:rsidP="006A315C">
                  <w:pPr>
                    <w:pStyle w:val="oj-tbl-txt"/>
                    <w:spacing w:before="60" w:beforeAutospacing="0" w:after="60" w:afterAutospacing="0" w:line="312" w:lineRule="atLeast"/>
                    <w:rPr>
                      <w:color w:val="000000" w:themeColor="text1"/>
                      <w:lang w:val="en-US"/>
                    </w:rPr>
                  </w:pPr>
                  <w:r w:rsidRPr="00E72672">
                    <w:rPr>
                      <w:color w:val="000000" w:themeColor="text1"/>
                      <w:lang w:val="en-US"/>
                    </w:rPr>
                    <w:t>Extract de </w:t>
                  </w:r>
                  <w:r w:rsidRPr="00E72672">
                    <w:rPr>
                      <w:rStyle w:val="oj-italic"/>
                      <w:rFonts w:eastAsiaTheme="majorEastAsia"/>
                      <w:i/>
                      <w:iCs/>
                      <w:color w:val="000000" w:themeColor="text1"/>
                      <w:lang w:val="en-US"/>
                    </w:rPr>
                    <w:t>Quillaia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3DC226" w14:textId="77777777" w:rsidR="006A315C" w:rsidRPr="00E72672" w:rsidRDefault="006A315C" w:rsidP="006A315C">
                  <w:pPr>
                    <w:pStyle w:val="oj-tbl-txt"/>
                    <w:spacing w:before="60" w:beforeAutospacing="0" w:after="60" w:afterAutospacing="0" w:line="312" w:lineRule="atLeast"/>
                    <w:rPr>
                      <w:color w:val="000000" w:themeColor="text1"/>
                      <w:lang w:val="en-US"/>
                    </w:rPr>
                  </w:pPr>
                  <w:r w:rsidRPr="00E72672">
                    <w:rPr>
                      <w:color w:val="000000" w:themeColor="text1"/>
                      <w:lang w:val="en-US"/>
                    </w:rPr>
                    <w:t>3350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4E17A1" w14:textId="77777777" w:rsidR="006A315C" w:rsidRPr="00E72672" w:rsidRDefault="006A315C" w:rsidP="006A315C">
                  <w:pPr>
                    <w:pStyle w:val="oj-tbl-txt"/>
                    <w:spacing w:before="60" w:beforeAutospacing="0" w:after="60" w:afterAutospacing="0" w:line="312" w:lineRule="atLeast"/>
                    <w:rPr>
                      <w:color w:val="000000" w:themeColor="text1"/>
                      <w:lang w:val="ro-MD"/>
                    </w:rPr>
                  </w:pPr>
                  <w:r w:rsidRPr="00E72672">
                    <w:rPr>
                      <w:color w:val="000000" w:themeColor="text1"/>
                      <w:lang w:val="en-US"/>
                    </w:rPr>
                    <w:t>(45)</w:t>
                  </w:r>
                  <w:r w:rsidRPr="00E72672">
                    <w:rPr>
                      <w:color w:val="000000" w:themeColor="text1"/>
                      <w:lang w:val="ro-MD"/>
                    </w:rPr>
                    <w:t>”</w:t>
                  </w:r>
                </w:p>
              </w:tc>
            </w:tr>
          </w:tbl>
          <w:p w14:paraId="1F601230" w14:textId="77777777" w:rsidR="006A315C" w:rsidRPr="00E72672" w:rsidRDefault="006A315C" w:rsidP="006A315C">
            <w:pPr>
              <w:tabs>
                <w:tab w:val="left" w:pos="426"/>
                <w:tab w:val="left" w:pos="993"/>
              </w:tabs>
              <w:jc w:val="both"/>
              <w:rPr>
                <w:color w:val="000000" w:themeColor="text1"/>
                <w:sz w:val="6"/>
                <w:szCs w:val="6"/>
              </w:rPr>
            </w:pPr>
          </w:p>
          <w:p w14:paraId="6CE165A2" w14:textId="7FE95E07" w:rsidR="0009107C" w:rsidRPr="00E72672" w:rsidRDefault="006A315C" w:rsidP="00FA224B">
            <w:pPr>
              <w:tabs>
                <w:tab w:val="left" w:pos="426"/>
                <w:tab w:val="left" w:pos="993"/>
                <w:tab w:val="left" w:pos="1470"/>
                <w:tab w:val="left" w:pos="1770"/>
              </w:tabs>
              <w:jc w:val="both"/>
              <w:rPr>
                <w:color w:val="000000" w:themeColor="text1"/>
              </w:rPr>
            </w:pPr>
            <w:r w:rsidRPr="00E72672">
              <w:rPr>
                <w:color w:val="000000" w:themeColor="text1"/>
                <w:lang w:eastAsia="ru-RU"/>
              </w:rPr>
              <w:t>„(45):  Exprimat ca saponine”</w:t>
            </w:r>
          </w:p>
          <w:p w14:paraId="56B7B677" w14:textId="5D1BEE64" w:rsidR="003D023E" w:rsidRPr="00E72672" w:rsidRDefault="002215F8" w:rsidP="003D023E">
            <w:pPr>
              <w:tabs>
                <w:tab w:val="left" w:pos="426"/>
                <w:tab w:val="left" w:pos="993"/>
              </w:tabs>
              <w:jc w:val="both"/>
              <w:rPr>
                <w:color w:val="000000" w:themeColor="text1"/>
              </w:rPr>
            </w:pPr>
            <w:r w:rsidRPr="00E72672">
              <w:rPr>
                <w:color w:val="000000" w:themeColor="text1"/>
              </w:rPr>
              <w:t xml:space="preserve">                        </w:t>
            </w:r>
            <w:r w:rsidR="00FA224B" w:rsidRPr="00E72672">
              <w:rPr>
                <w:color w:val="000000" w:themeColor="text1"/>
              </w:rPr>
              <w:t>1.2.5.2</w:t>
            </w:r>
            <w:r w:rsidR="0032567F" w:rsidRPr="00E72672">
              <w:rPr>
                <w:color w:val="000000" w:themeColor="text1"/>
              </w:rPr>
              <w:t>3</w:t>
            </w:r>
            <w:r w:rsidR="0009107C" w:rsidRPr="00E72672">
              <w:rPr>
                <w:color w:val="000000" w:themeColor="text1"/>
              </w:rPr>
              <w:t xml:space="preserve">. </w:t>
            </w:r>
            <w:r w:rsidR="0032567F" w:rsidRPr="00E72672">
              <w:rPr>
                <w:color w:val="000000" w:themeColor="text1"/>
              </w:rPr>
              <w:t>la</w:t>
            </w:r>
            <w:r w:rsidR="003D023E" w:rsidRPr="00E72672">
              <w:rPr>
                <w:color w:val="000000" w:themeColor="text1"/>
              </w:rPr>
              <w:t xml:space="preserve"> categoria de produse alimentare </w:t>
            </w:r>
            <w:r w:rsidR="003D023E" w:rsidRPr="00E72672">
              <w:rPr>
                <w:i/>
                <w:iCs/>
                <w:color w:val="000000" w:themeColor="text1"/>
              </w:rPr>
              <w:t>16 Deserturi, cu excepția produselor din categoriile 1, 3 și 4,</w:t>
            </w:r>
            <w:r w:rsidR="003D023E" w:rsidRPr="00E72672">
              <w:rPr>
                <w:color w:val="000000" w:themeColor="text1"/>
              </w:rPr>
              <w:t xml:space="preserve"> după poziția E 160d Licopen se completează cu următorul text:</w:t>
            </w:r>
          </w:p>
          <w:p w14:paraId="03D63EDB" w14:textId="77777777" w:rsidR="007072F6" w:rsidRPr="00E72672" w:rsidRDefault="007072F6" w:rsidP="003D023E">
            <w:pPr>
              <w:tabs>
                <w:tab w:val="left" w:pos="426"/>
                <w:tab w:val="left" w:pos="993"/>
              </w:tabs>
              <w:jc w:val="both"/>
              <w:rPr>
                <w:color w:val="000000" w:themeColor="text1"/>
                <w:sz w:val="12"/>
                <w:szCs w:val="12"/>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5"/>
              <w:gridCol w:w="1076"/>
              <w:gridCol w:w="2815"/>
              <w:gridCol w:w="375"/>
              <w:gridCol w:w="608"/>
              <w:gridCol w:w="4383"/>
            </w:tblGrid>
            <w:tr w:rsidR="00E72672" w:rsidRPr="00E72672" w14:paraId="468B9F8F" w14:textId="77777777" w:rsidTr="006A02F1">
              <w:tc>
                <w:tcPr>
                  <w:tcW w:w="0" w:type="auto"/>
                  <w:tcBorders>
                    <w:top w:val="single" w:sz="6" w:space="0" w:color="000000"/>
                    <w:left w:val="single" w:sz="6" w:space="0" w:color="000000"/>
                    <w:bottom w:val="single" w:sz="6" w:space="0" w:color="000000"/>
                    <w:right w:val="single" w:sz="6" w:space="0" w:color="000000"/>
                  </w:tcBorders>
                  <w:hideMark/>
                </w:tcPr>
                <w:p w14:paraId="60DFC593" w14:textId="77777777" w:rsidR="003D023E" w:rsidRPr="00E72672" w:rsidRDefault="003D023E" w:rsidP="003D023E">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03AB8A26" w14:textId="77777777" w:rsidR="003D023E" w:rsidRPr="00E72672" w:rsidRDefault="003D023E" w:rsidP="003D023E">
                  <w:pPr>
                    <w:tabs>
                      <w:tab w:val="left" w:pos="426"/>
                      <w:tab w:val="left" w:pos="993"/>
                    </w:tabs>
                    <w:jc w:val="both"/>
                    <w:rPr>
                      <w:color w:val="000000" w:themeColor="text1"/>
                    </w:rPr>
                  </w:pPr>
                  <w:r w:rsidRPr="00E72672">
                    <w:rPr>
                      <w:color w:val="000000" w:themeColor="text1"/>
                    </w:rPr>
                    <w:t>„E 200-202</w:t>
                  </w:r>
                </w:p>
              </w:tc>
              <w:tc>
                <w:tcPr>
                  <w:tcW w:w="0" w:type="auto"/>
                  <w:tcBorders>
                    <w:top w:val="single" w:sz="6" w:space="0" w:color="000000"/>
                    <w:left w:val="single" w:sz="6" w:space="0" w:color="000000"/>
                    <w:bottom w:val="single" w:sz="6" w:space="0" w:color="000000"/>
                    <w:right w:val="single" w:sz="6" w:space="0" w:color="000000"/>
                  </w:tcBorders>
                  <w:hideMark/>
                </w:tcPr>
                <w:p w14:paraId="66DF7CF0" w14:textId="77777777" w:rsidR="003D023E" w:rsidRPr="00E72672" w:rsidRDefault="003D023E" w:rsidP="003D023E">
                  <w:pPr>
                    <w:tabs>
                      <w:tab w:val="left" w:pos="426"/>
                      <w:tab w:val="left" w:pos="993"/>
                    </w:tabs>
                    <w:jc w:val="both"/>
                    <w:rPr>
                      <w:color w:val="000000" w:themeColor="text1"/>
                    </w:rPr>
                  </w:pPr>
                  <w:r w:rsidRPr="00E72672">
                    <w:rPr>
                      <w:color w:val="000000" w:themeColor="text1"/>
                    </w:rPr>
                    <w:t>Acid sorbic – sorbat de potasiu</w:t>
                  </w:r>
                </w:p>
              </w:tc>
              <w:tc>
                <w:tcPr>
                  <w:tcW w:w="0" w:type="auto"/>
                  <w:tcBorders>
                    <w:top w:val="single" w:sz="6" w:space="0" w:color="000000"/>
                    <w:left w:val="single" w:sz="6" w:space="0" w:color="000000"/>
                    <w:bottom w:val="single" w:sz="6" w:space="0" w:color="000000"/>
                    <w:right w:val="single" w:sz="6" w:space="0" w:color="000000"/>
                  </w:tcBorders>
                  <w:hideMark/>
                </w:tcPr>
                <w:p w14:paraId="26C8F8AD" w14:textId="77777777" w:rsidR="003D023E" w:rsidRPr="00E72672" w:rsidRDefault="003D023E" w:rsidP="003D023E">
                  <w:pPr>
                    <w:tabs>
                      <w:tab w:val="left" w:pos="426"/>
                      <w:tab w:val="left" w:pos="993"/>
                    </w:tabs>
                    <w:jc w:val="both"/>
                    <w:rPr>
                      <w:color w:val="000000" w:themeColor="text1"/>
                    </w:rPr>
                  </w:pPr>
                  <w:r w:rsidRPr="00E72672">
                    <w:rPr>
                      <w:color w:val="000000" w:themeColor="text1"/>
                    </w:rPr>
                    <w:t>500</w:t>
                  </w:r>
                </w:p>
              </w:tc>
              <w:tc>
                <w:tcPr>
                  <w:tcW w:w="0" w:type="auto"/>
                  <w:tcBorders>
                    <w:top w:val="single" w:sz="6" w:space="0" w:color="000000"/>
                    <w:left w:val="single" w:sz="6" w:space="0" w:color="000000"/>
                    <w:bottom w:val="single" w:sz="6" w:space="0" w:color="000000"/>
                    <w:right w:val="single" w:sz="6" w:space="0" w:color="000000"/>
                  </w:tcBorders>
                  <w:hideMark/>
                </w:tcPr>
                <w:p w14:paraId="06F8D77F" w14:textId="77777777" w:rsidR="003D023E" w:rsidRPr="00E72672" w:rsidRDefault="003D023E" w:rsidP="003D023E">
                  <w:pPr>
                    <w:tabs>
                      <w:tab w:val="left" w:pos="426"/>
                      <w:tab w:val="left" w:pos="993"/>
                    </w:tabs>
                    <w:jc w:val="both"/>
                    <w:rPr>
                      <w:color w:val="000000" w:themeColor="text1"/>
                    </w:rPr>
                  </w:pPr>
                  <w:r w:rsidRPr="00E72672">
                    <w:rPr>
                      <w:color w:val="000000" w:themeColor="text1"/>
                    </w:rPr>
                    <w:t>(1) (2)</w:t>
                  </w:r>
                </w:p>
              </w:tc>
              <w:tc>
                <w:tcPr>
                  <w:tcW w:w="0" w:type="auto"/>
                  <w:tcBorders>
                    <w:top w:val="single" w:sz="6" w:space="0" w:color="000000"/>
                    <w:left w:val="single" w:sz="6" w:space="0" w:color="000000"/>
                    <w:bottom w:val="single" w:sz="6" w:space="0" w:color="000000"/>
                    <w:right w:val="single" w:sz="6" w:space="0" w:color="000000"/>
                  </w:tcBorders>
                  <w:hideMark/>
                </w:tcPr>
                <w:p w14:paraId="136FE407" w14:textId="77777777" w:rsidR="003D023E" w:rsidRPr="00E72672" w:rsidRDefault="003D023E" w:rsidP="003D023E">
                  <w:pPr>
                    <w:tabs>
                      <w:tab w:val="left" w:pos="426"/>
                      <w:tab w:val="left" w:pos="993"/>
                    </w:tabs>
                    <w:jc w:val="both"/>
                    <w:rPr>
                      <w:color w:val="000000" w:themeColor="text1"/>
                    </w:rPr>
                  </w:pPr>
                  <w:r w:rsidRPr="00E72672">
                    <w:rPr>
                      <w:color w:val="000000" w:themeColor="text1"/>
                    </w:rPr>
                    <w:t>numai spume pe bază de plante netratate termic”</w:t>
                  </w:r>
                </w:p>
              </w:tc>
            </w:tr>
          </w:tbl>
          <w:p w14:paraId="0A26C57C" w14:textId="0343C257" w:rsidR="003D023E" w:rsidRPr="00E72672" w:rsidRDefault="003D023E" w:rsidP="008D1355">
            <w:pPr>
              <w:tabs>
                <w:tab w:val="left" w:pos="426"/>
                <w:tab w:val="left" w:pos="993"/>
              </w:tabs>
              <w:jc w:val="both"/>
              <w:rPr>
                <w:color w:val="000000" w:themeColor="text1"/>
              </w:rPr>
            </w:pPr>
          </w:p>
        </w:tc>
      </w:tr>
    </w:tbl>
    <w:p w14:paraId="2E462D63"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E72672" w14:paraId="642DEBA3" w14:textId="77777777" w:rsidTr="008D1355">
        <w:tc>
          <w:tcPr>
            <w:tcW w:w="0" w:type="auto"/>
            <w:shd w:val="clear" w:color="auto" w:fill="FFFFFF"/>
            <w:hideMark/>
          </w:tcPr>
          <w:p w14:paraId="5547F147" w14:textId="30E60183" w:rsidR="00B92CF1" w:rsidRPr="00E72672" w:rsidRDefault="00BF0804" w:rsidP="008D1355">
            <w:pPr>
              <w:tabs>
                <w:tab w:val="left" w:pos="426"/>
                <w:tab w:val="left" w:pos="993"/>
              </w:tabs>
              <w:jc w:val="both"/>
              <w:rPr>
                <w:color w:val="000000" w:themeColor="text1"/>
              </w:rPr>
            </w:pPr>
            <w:r w:rsidRPr="00E72672">
              <w:rPr>
                <w:color w:val="000000" w:themeColor="text1"/>
              </w:rPr>
              <w:t xml:space="preserve">        </w:t>
            </w:r>
          </w:p>
        </w:tc>
        <w:tc>
          <w:tcPr>
            <w:tcW w:w="0" w:type="auto"/>
            <w:shd w:val="clear" w:color="auto" w:fill="FFFFFF"/>
            <w:hideMark/>
          </w:tcPr>
          <w:p w14:paraId="5D08EEAA" w14:textId="65EA8D80" w:rsidR="007072F6" w:rsidRPr="00E72672" w:rsidRDefault="00FA224B" w:rsidP="008D1355">
            <w:pPr>
              <w:tabs>
                <w:tab w:val="left" w:pos="426"/>
                <w:tab w:val="left" w:pos="993"/>
              </w:tabs>
              <w:jc w:val="both"/>
              <w:rPr>
                <w:strike/>
                <w:color w:val="000000" w:themeColor="text1"/>
                <w:sz w:val="10"/>
                <w:szCs w:val="10"/>
              </w:rPr>
            </w:pPr>
            <w:r w:rsidRPr="00E72672">
              <w:rPr>
                <w:color w:val="000000" w:themeColor="text1"/>
              </w:rPr>
              <w:t xml:space="preserve">                        1.2.5.2</w:t>
            </w:r>
            <w:r w:rsidR="0032567F" w:rsidRPr="00E72672">
              <w:rPr>
                <w:color w:val="000000" w:themeColor="text1"/>
              </w:rPr>
              <w:t>4</w:t>
            </w:r>
            <w:r w:rsidR="00FE7D89" w:rsidRPr="00E72672">
              <w:rPr>
                <w:color w:val="000000" w:themeColor="text1"/>
              </w:rPr>
              <w:t>.</w:t>
            </w:r>
            <w:r w:rsidR="00BF0804" w:rsidRPr="00E72672">
              <w:rPr>
                <w:color w:val="000000" w:themeColor="text1"/>
              </w:rPr>
              <w:t xml:space="preserve"> </w:t>
            </w:r>
            <w:r w:rsidR="00B92CF1" w:rsidRPr="00E72672">
              <w:rPr>
                <w:color w:val="000000" w:themeColor="text1"/>
              </w:rPr>
              <w:t xml:space="preserve"> rubrica </w:t>
            </w:r>
            <w:r w:rsidR="00B92CF1" w:rsidRPr="00E72672">
              <w:rPr>
                <w:i/>
                <w:iCs/>
                <w:color w:val="000000" w:themeColor="text1"/>
              </w:rPr>
              <w:t>18 Produse alimentare prelucrate care nu se încadrează în categoriile 1-17, cu excepția produselor alimentare pentru sugari și copii de vârstă mică</w:t>
            </w:r>
            <w:r w:rsidR="00B92CF1" w:rsidRPr="00E72672">
              <w:rPr>
                <w:color w:val="000000" w:themeColor="text1"/>
              </w:rPr>
              <w:t xml:space="preserve"> </w:t>
            </w:r>
            <w:r w:rsidR="00D730F4" w:rsidRPr="00E72672">
              <w:rPr>
                <w:color w:val="000000" w:themeColor="text1"/>
              </w:rPr>
              <w:t>va avea următorul cuprins: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6"/>
              <w:gridCol w:w="1075"/>
              <w:gridCol w:w="3720"/>
              <w:gridCol w:w="1206"/>
              <w:gridCol w:w="1071"/>
              <w:gridCol w:w="1764"/>
            </w:tblGrid>
            <w:tr w:rsidR="00E72672" w:rsidRPr="00E72672" w14:paraId="6B263703"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4F37AAF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„18.</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25A5F7F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Alimente prelucrate care nu se încadrează în categoriile 1-17</w:t>
                  </w:r>
                </w:p>
              </w:tc>
            </w:tr>
            <w:tr w:rsidR="00E72672" w:rsidRPr="00E72672" w14:paraId="67565E73"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419531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18.1.</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4A9593D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Alimentele prelucrate care nu se încadrează în categoriile 18.2-18.3, cu excepția alimentelor pentru sugari și copii de vârstă mică</w:t>
                  </w:r>
                </w:p>
              </w:tc>
            </w:tr>
            <w:tr w:rsidR="00E72672" w:rsidRPr="00E72672" w14:paraId="0B25D6AC"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772417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754623F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Grupa I</w:t>
                  </w:r>
                </w:p>
              </w:tc>
              <w:tc>
                <w:tcPr>
                  <w:tcW w:w="0" w:type="auto"/>
                  <w:tcBorders>
                    <w:top w:val="single" w:sz="6" w:space="0" w:color="000000"/>
                    <w:left w:val="single" w:sz="6" w:space="0" w:color="000000"/>
                    <w:bottom w:val="single" w:sz="6" w:space="0" w:color="000000"/>
                    <w:right w:val="single" w:sz="6" w:space="0" w:color="000000"/>
                  </w:tcBorders>
                  <w:hideMark/>
                </w:tcPr>
                <w:p w14:paraId="1EDF456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Aditivi</w:t>
                  </w:r>
                </w:p>
              </w:tc>
              <w:tc>
                <w:tcPr>
                  <w:tcW w:w="0" w:type="auto"/>
                  <w:tcBorders>
                    <w:top w:val="single" w:sz="6" w:space="0" w:color="000000"/>
                    <w:left w:val="single" w:sz="6" w:space="0" w:color="000000"/>
                    <w:bottom w:val="single" w:sz="6" w:space="0" w:color="000000"/>
                    <w:right w:val="single" w:sz="6" w:space="0" w:color="000000"/>
                  </w:tcBorders>
                  <w:hideMark/>
                </w:tcPr>
                <w:p w14:paraId="7676459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32580B5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76B7FB0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1A70D095"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45A92EA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18.2.</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06703A14" w14:textId="54BBFEE1" w:rsidR="00B92CF1" w:rsidRPr="00E72672" w:rsidRDefault="00B92CF1" w:rsidP="008D1355">
                  <w:pPr>
                    <w:tabs>
                      <w:tab w:val="left" w:pos="426"/>
                      <w:tab w:val="left" w:pos="993"/>
                    </w:tabs>
                    <w:jc w:val="both"/>
                    <w:rPr>
                      <w:color w:val="000000" w:themeColor="text1"/>
                    </w:rPr>
                  </w:pPr>
                  <w:r w:rsidRPr="00E72672">
                    <w:rPr>
                      <w:color w:val="000000" w:themeColor="text1"/>
                    </w:rPr>
                    <w:t xml:space="preserve">Înlocuitor al unei mese pentru controlul greutății, astfel cum se menționează în </w:t>
                  </w:r>
                  <w:r w:rsidR="000E5BC7" w:rsidRPr="00E72672">
                    <w:rPr>
                      <w:color w:val="000000" w:themeColor="text1"/>
                    </w:rPr>
                    <w:t>Lista de mențiuni de sănătate permise pentru înscrierea pe produsele alimentare, altele decât cele care se referă la reducerea</w:t>
                  </w:r>
                  <w:r w:rsidR="005C3E18" w:rsidRPr="00E72672">
                    <w:rPr>
                      <w:color w:val="000000" w:themeColor="text1"/>
                    </w:rPr>
                    <w:t xml:space="preserve"> </w:t>
                  </w:r>
                  <w:r w:rsidR="000E5BC7" w:rsidRPr="00E72672">
                    <w:rPr>
                      <w:color w:val="000000" w:themeColor="text1"/>
                    </w:rPr>
                    <w:t>riscului de îmbolnăvire și la dezvoltarea și sănătatea</w:t>
                  </w:r>
                  <w:r w:rsidR="000E5BC7" w:rsidRPr="00E72672">
                    <w:rPr>
                      <w:color w:val="000000" w:themeColor="text1"/>
                    </w:rPr>
                    <w:br/>
                    <w:t>copiilor, aprobată prin Hotărârea Guvernului nr. 1100/2017</w:t>
                  </w:r>
                  <w:r w:rsidR="00E069CB" w:rsidRPr="00E72672">
                    <w:rPr>
                      <w:color w:val="000000" w:themeColor="text1"/>
                    </w:rPr>
                    <w:t>.</w:t>
                  </w:r>
                  <w:r w:rsidR="000E5BC7" w:rsidRPr="00E72672">
                    <w:rPr>
                      <w:color w:val="000000" w:themeColor="text1"/>
                    </w:rPr>
                    <w:t xml:space="preserve"> </w:t>
                  </w:r>
                </w:p>
              </w:tc>
            </w:tr>
            <w:tr w:rsidR="00E72672" w:rsidRPr="00E72672" w14:paraId="79376414"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4FEAA4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68D6A6C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Grupa I</w:t>
                  </w:r>
                </w:p>
              </w:tc>
              <w:tc>
                <w:tcPr>
                  <w:tcW w:w="0" w:type="auto"/>
                  <w:tcBorders>
                    <w:top w:val="single" w:sz="6" w:space="0" w:color="000000"/>
                    <w:left w:val="single" w:sz="6" w:space="0" w:color="000000"/>
                    <w:bottom w:val="single" w:sz="6" w:space="0" w:color="000000"/>
                    <w:right w:val="single" w:sz="6" w:space="0" w:color="000000"/>
                  </w:tcBorders>
                  <w:hideMark/>
                </w:tcPr>
                <w:p w14:paraId="0DC9036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Aditivi</w:t>
                  </w:r>
                </w:p>
              </w:tc>
              <w:tc>
                <w:tcPr>
                  <w:tcW w:w="0" w:type="auto"/>
                  <w:tcBorders>
                    <w:top w:val="single" w:sz="6" w:space="0" w:color="000000"/>
                    <w:left w:val="single" w:sz="6" w:space="0" w:color="000000"/>
                    <w:bottom w:val="single" w:sz="6" w:space="0" w:color="000000"/>
                    <w:right w:val="single" w:sz="6" w:space="0" w:color="000000"/>
                  </w:tcBorders>
                  <w:hideMark/>
                </w:tcPr>
                <w:p w14:paraId="73952BF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3CC5560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7981877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32C78CB8"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5D0750C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7CB278F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Grupa II</w:t>
                  </w:r>
                </w:p>
              </w:tc>
              <w:tc>
                <w:tcPr>
                  <w:tcW w:w="0" w:type="auto"/>
                  <w:tcBorders>
                    <w:top w:val="single" w:sz="6" w:space="0" w:color="000000"/>
                    <w:left w:val="single" w:sz="6" w:space="0" w:color="000000"/>
                    <w:bottom w:val="single" w:sz="6" w:space="0" w:color="000000"/>
                    <w:right w:val="single" w:sz="6" w:space="0" w:color="000000"/>
                  </w:tcBorders>
                  <w:hideMark/>
                </w:tcPr>
                <w:p w14:paraId="65D8A9E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Coloranți în cantitate </w:t>
                  </w:r>
                  <w:r w:rsidRPr="00E72672">
                    <w:rPr>
                      <w:i/>
                      <w:iCs/>
                      <w:color w:val="000000" w:themeColor="text1"/>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43FABFAF" w14:textId="77777777" w:rsidR="00B92CF1" w:rsidRPr="00E72672" w:rsidRDefault="00B92CF1" w:rsidP="008D1355">
                  <w:pPr>
                    <w:tabs>
                      <w:tab w:val="left" w:pos="426"/>
                      <w:tab w:val="left" w:pos="993"/>
                    </w:tabs>
                    <w:jc w:val="both"/>
                    <w:rPr>
                      <w:color w:val="000000" w:themeColor="text1"/>
                    </w:rPr>
                  </w:pPr>
                  <w:r w:rsidRPr="00E72672">
                    <w:rPr>
                      <w:i/>
                      <w:iCs/>
                      <w:color w:val="000000" w:themeColor="text1"/>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0598825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46CC9D9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35711606"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2C6E2BE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199764E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Grupa III</w:t>
                  </w:r>
                </w:p>
              </w:tc>
              <w:tc>
                <w:tcPr>
                  <w:tcW w:w="0" w:type="auto"/>
                  <w:tcBorders>
                    <w:top w:val="single" w:sz="6" w:space="0" w:color="000000"/>
                    <w:left w:val="single" w:sz="6" w:space="0" w:color="000000"/>
                    <w:bottom w:val="single" w:sz="6" w:space="0" w:color="000000"/>
                    <w:right w:val="single" w:sz="6" w:space="0" w:color="000000"/>
                  </w:tcBorders>
                  <w:hideMark/>
                </w:tcPr>
                <w:p w14:paraId="6006FB4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Coloranți cu limită maximă combinată</w:t>
                  </w:r>
                </w:p>
              </w:tc>
              <w:tc>
                <w:tcPr>
                  <w:tcW w:w="0" w:type="auto"/>
                  <w:tcBorders>
                    <w:top w:val="single" w:sz="6" w:space="0" w:color="000000"/>
                    <w:left w:val="single" w:sz="6" w:space="0" w:color="000000"/>
                    <w:bottom w:val="single" w:sz="6" w:space="0" w:color="000000"/>
                    <w:right w:val="single" w:sz="6" w:space="0" w:color="000000"/>
                  </w:tcBorders>
                  <w:hideMark/>
                </w:tcPr>
                <w:p w14:paraId="06E2112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50</w:t>
                  </w:r>
                </w:p>
              </w:tc>
              <w:tc>
                <w:tcPr>
                  <w:tcW w:w="0" w:type="auto"/>
                  <w:tcBorders>
                    <w:top w:val="single" w:sz="6" w:space="0" w:color="000000"/>
                    <w:left w:val="single" w:sz="6" w:space="0" w:color="000000"/>
                    <w:bottom w:val="single" w:sz="6" w:space="0" w:color="000000"/>
                    <w:right w:val="single" w:sz="6" w:space="0" w:color="000000"/>
                  </w:tcBorders>
                  <w:hideMark/>
                </w:tcPr>
                <w:p w14:paraId="29B900E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396366F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6A776F89"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4E66C24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5738701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Grupa IV</w:t>
                  </w:r>
                </w:p>
              </w:tc>
              <w:tc>
                <w:tcPr>
                  <w:tcW w:w="0" w:type="auto"/>
                  <w:tcBorders>
                    <w:top w:val="single" w:sz="6" w:space="0" w:color="000000"/>
                    <w:left w:val="single" w:sz="6" w:space="0" w:color="000000"/>
                    <w:bottom w:val="single" w:sz="6" w:space="0" w:color="000000"/>
                    <w:right w:val="single" w:sz="6" w:space="0" w:color="000000"/>
                  </w:tcBorders>
                  <w:hideMark/>
                </w:tcPr>
                <w:p w14:paraId="2B32039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Polioli</w:t>
                  </w:r>
                </w:p>
              </w:tc>
              <w:tc>
                <w:tcPr>
                  <w:tcW w:w="0" w:type="auto"/>
                  <w:tcBorders>
                    <w:top w:val="single" w:sz="6" w:space="0" w:color="000000"/>
                    <w:left w:val="single" w:sz="6" w:space="0" w:color="000000"/>
                    <w:bottom w:val="single" w:sz="6" w:space="0" w:color="000000"/>
                    <w:right w:val="single" w:sz="6" w:space="0" w:color="000000"/>
                  </w:tcBorders>
                  <w:hideMark/>
                </w:tcPr>
                <w:p w14:paraId="38BFB542" w14:textId="77777777" w:rsidR="00B92CF1" w:rsidRPr="00E72672" w:rsidRDefault="00B92CF1" w:rsidP="008D1355">
                  <w:pPr>
                    <w:tabs>
                      <w:tab w:val="left" w:pos="426"/>
                      <w:tab w:val="left" w:pos="993"/>
                    </w:tabs>
                    <w:jc w:val="both"/>
                    <w:rPr>
                      <w:color w:val="000000" w:themeColor="text1"/>
                    </w:rPr>
                  </w:pPr>
                  <w:r w:rsidRPr="00E72672">
                    <w:rPr>
                      <w:i/>
                      <w:iCs/>
                      <w:color w:val="000000" w:themeColor="text1"/>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2D9967D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7130714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558F1482"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02FECF9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046E67C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104</w:t>
                  </w:r>
                </w:p>
              </w:tc>
              <w:tc>
                <w:tcPr>
                  <w:tcW w:w="0" w:type="auto"/>
                  <w:tcBorders>
                    <w:top w:val="single" w:sz="6" w:space="0" w:color="000000"/>
                    <w:left w:val="single" w:sz="6" w:space="0" w:color="000000"/>
                    <w:bottom w:val="single" w:sz="6" w:space="0" w:color="000000"/>
                    <w:right w:val="single" w:sz="6" w:space="0" w:color="000000"/>
                  </w:tcBorders>
                  <w:hideMark/>
                </w:tcPr>
                <w:p w14:paraId="1A90700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Galben de chinolină</w:t>
                  </w:r>
                </w:p>
              </w:tc>
              <w:tc>
                <w:tcPr>
                  <w:tcW w:w="0" w:type="auto"/>
                  <w:tcBorders>
                    <w:top w:val="single" w:sz="6" w:space="0" w:color="000000"/>
                    <w:left w:val="single" w:sz="6" w:space="0" w:color="000000"/>
                    <w:bottom w:val="single" w:sz="6" w:space="0" w:color="000000"/>
                    <w:right w:val="single" w:sz="6" w:space="0" w:color="000000"/>
                  </w:tcBorders>
                  <w:hideMark/>
                </w:tcPr>
                <w:p w14:paraId="322582A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10</w:t>
                  </w:r>
                </w:p>
              </w:tc>
              <w:tc>
                <w:tcPr>
                  <w:tcW w:w="0" w:type="auto"/>
                  <w:tcBorders>
                    <w:top w:val="single" w:sz="6" w:space="0" w:color="000000"/>
                    <w:left w:val="single" w:sz="6" w:space="0" w:color="000000"/>
                    <w:bottom w:val="single" w:sz="6" w:space="0" w:color="000000"/>
                    <w:right w:val="single" w:sz="6" w:space="0" w:color="000000"/>
                  </w:tcBorders>
                  <w:hideMark/>
                </w:tcPr>
                <w:p w14:paraId="64117F3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(61)</w:t>
                  </w:r>
                </w:p>
              </w:tc>
              <w:tc>
                <w:tcPr>
                  <w:tcW w:w="0" w:type="auto"/>
                  <w:tcBorders>
                    <w:top w:val="single" w:sz="6" w:space="0" w:color="000000"/>
                    <w:left w:val="single" w:sz="6" w:space="0" w:color="000000"/>
                    <w:bottom w:val="single" w:sz="6" w:space="0" w:color="000000"/>
                    <w:right w:val="single" w:sz="6" w:space="0" w:color="000000"/>
                  </w:tcBorders>
                  <w:hideMark/>
                </w:tcPr>
                <w:p w14:paraId="0E4A5AE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4E28293C"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6D1293F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7CC37BA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110</w:t>
                  </w:r>
                </w:p>
              </w:tc>
              <w:tc>
                <w:tcPr>
                  <w:tcW w:w="0" w:type="auto"/>
                  <w:tcBorders>
                    <w:top w:val="single" w:sz="6" w:space="0" w:color="000000"/>
                    <w:left w:val="single" w:sz="6" w:space="0" w:color="000000"/>
                    <w:bottom w:val="single" w:sz="6" w:space="0" w:color="000000"/>
                    <w:right w:val="single" w:sz="6" w:space="0" w:color="000000"/>
                  </w:tcBorders>
                  <w:hideMark/>
                </w:tcPr>
                <w:p w14:paraId="726B27C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Galben apus de soare (sunset yellow) FCF/galben portocaliu S</w:t>
                  </w:r>
                </w:p>
              </w:tc>
              <w:tc>
                <w:tcPr>
                  <w:tcW w:w="0" w:type="auto"/>
                  <w:tcBorders>
                    <w:top w:val="single" w:sz="6" w:space="0" w:color="000000"/>
                    <w:left w:val="single" w:sz="6" w:space="0" w:color="000000"/>
                    <w:bottom w:val="single" w:sz="6" w:space="0" w:color="000000"/>
                    <w:right w:val="single" w:sz="6" w:space="0" w:color="000000"/>
                  </w:tcBorders>
                  <w:hideMark/>
                </w:tcPr>
                <w:p w14:paraId="13E2F2F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10</w:t>
                  </w:r>
                </w:p>
              </w:tc>
              <w:tc>
                <w:tcPr>
                  <w:tcW w:w="0" w:type="auto"/>
                  <w:tcBorders>
                    <w:top w:val="single" w:sz="6" w:space="0" w:color="000000"/>
                    <w:left w:val="single" w:sz="6" w:space="0" w:color="000000"/>
                    <w:bottom w:val="single" w:sz="6" w:space="0" w:color="000000"/>
                    <w:right w:val="single" w:sz="6" w:space="0" w:color="000000"/>
                  </w:tcBorders>
                  <w:hideMark/>
                </w:tcPr>
                <w:p w14:paraId="048F9B3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(61)</w:t>
                  </w:r>
                </w:p>
              </w:tc>
              <w:tc>
                <w:tcPr>
                  <w:tcW w:w="0" w:type="auto"/>
                  <w:tcBorders>
                    <w:top w:val="single" w:sz="6" w:space="0" w:color="000000"/>
                    <w:left w:val="single" w:sz="6" w:space="0" w:color="000000"/>
                    <w:bottom w:val="single" w:sz="6" w:space="0" w:color="000000"/>
                    <w:right w:val="single" w:sz="6" w:space="0" w:color="000000"/>
                  </w:tcBorders>
                  <w:hideMark/>
                </w:tcPr>
                <w:p w14:paraId="14424A4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007C48AD"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5C2B96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4A4FF07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124</w:t>
                  </w:r>
                </w:p>
              </w:tc>
              <w:tc>
                <w:tcPr>
                  <w:tcW w:w="0" w:type="auto"/>
                  <w:tcBorders>
                    <w:top w:val="single" w:sz="6" w:space="0" w:color="000000"/>
                    <w:left w:val="single" w:sz="6" w:space="0" w:color="000000"/>
                    <w:bottom w:val="single" w:sz="6" w:space="0" w:color="000000"/>
                    <w:right w:val="single" w:sz="6" w:space="0" w:color="000000"/>
                  </w:tcBorders>
                  <w:hideMark/>
                </w:tcPr>
                <w:p w14:paraId="77C836A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Roșu ponceau 4R, roșu coșenilă A</w:t>
                  </w:r>
                </w:p>
              </w:tc>
              <w:tc>
                <w:tcPr>
                  <w:tcW w:w="0" w:type="auto"/>
                  <w:tcBorders>
                    <w:top w:val="single" w:sz="6" w:space="0" w:color="000000"/>
                    <w:left w:val="single" w:sz="6" w:space="0" w:color="000000"/>
                    <w:bottom w:val="single" w:sz="6" w:space="0" w:color="000000"/>
                    <w:right w:val="single" w:sz="6" w:space="0" w:color="000000"/>
                  </w:tcBorders>
                  <w:hideMark/>
                </w:tcPr>
                <w:p w14:paraId="56E4A9E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10</w:t>
                  </w:r>
                </w:p>
              </w:tc>
              <w:tc>
                <w:tcPr>
                  <w:tcW w:w="0" w:type="auto"/>
                  <w:tcBorders>
                    <w:top w:val="single" w:sz="6" w:space="0" w:color="000000"/>
                    <w:left w:val="single" w:sz="6" w:space="0" w:color="000000"/>
                    <w:bottom w:val="single" w:sz="6" w:space="0" w:color="000000"/>
                    <w:right w:val="single" w:sz="6" w:space="0" w:color="000000"/>
                  </w:tcBorders>
                  <w:hideMark/>
                </w:tcPr>
                <w:p w14:paraId="1D5821F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(61)</w:t>
                  </w:r>
                </w:p>
              </w:tc>
              <w:tc>
                <w:tcPr>
                  <w:tcW w:w="0" w:type="auto"/>
                  <w:tcBorders>
                    <w:top w:val="single" w:sz="6" w:space="0" w:color="000000"/>
                    <w:left w:val="single" w:sz="6" w:space="0" w:color="000000"/>
                    <w:bottom w:val="single" w:sz="6" w:space="0" w:color="000000"/>
                    <w:right w:val="single" w:sz="6" w:space="0" w:color="000000"/>
                  </w:tcBorders>
                  <w:hideMark/>
                </w:tcPr>
                <w:p w14:paraId="591B1ED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34D89D38"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AFCCB6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0F13C48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160d</w:t>
                  </w:r>
                </w:p>
              </w:tc>
              <w:tc>
                <w:tcPr>
                  <w:tcW w:w="0" w:type="auto"/>
                  <w:tcBorders>
                    <w:top w:val="single" w:sz="6" w:space="0" w:color="000000"/>
                    <w:left w:val="single" w:sz="6" w:space="0" w:color="000000"/>
                    <w:bottom w:val="single" w:sz="6" w:space="0" w:color="000000"/>
                    <w:right w:val="single" w:sz="6" w:space="0" w:color="000000"/>
                  </w:tcBorders>
                  <w:hideMark/>
                </w:tcPr>
                <w:p w14:paraId="04671E0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Licopen</w:t>
                  </w:r>
                </w:p>
              </w:tc>
              <w:tc>
                <w:tcPr>
                  <w:tcW w:w="0" w:type="auto"/>
                  <w:tcBorders>
                    <w:top w:val="single" w:sz="6" w:space="0" w:color="000000"/>
                    <w:left w:val="single" w:sz="6" w:space="0" w:color="000000"/>
                    <w:bottom w:val="single" w:sz="6" w:space="0" w:color="000000"/>
                    <w:right w:val="single" w:sz="6" w:space="0" w:color="000000"/>
                  </w:tcBorders>
                  <w:hideMark/>
                </w:tcPr>
                <w:p w14:paraId="02F7A1C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30</w:t>
                  </w:r>
                </w:p>
              </w:tc>
              <w:tc>
                <w:tcPr>
                  <w:tcW w:w="0" w:type="auto"/>
                  <w:tcBorders>
                    <w:top w:val="single" w:sz="6" w:space="0" w:color="000000"/>
                    <w:left w:val="single" w:sz="6" w:space="0" w:color="000000"/>
                    <w:bottom w:val="single" w:sz="6" w:space="0" w:color="000000"/>
                    <w:right w:val="single" w:sz="6" w:space="0" w:color="000000"/>
                  </w:tcBorders>
                  <w:hideMark/>
                </w:tcPr>
                <w:p w14:paraId="710506D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68E5040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67D33438"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5143FE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24E4D44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200-213</w:t>
                  </w:r>
                </w:p>
              </w:tc>
              <w:tc>
                <w:tcPr>
                  <w:tcW w:w="0" w:type="auto"/>
                  <w:tcBorders>
                    <w:top w:val="single" w:sz="6" w:space="0" w:color="000000"/>
                    <w:left w:val="single" w:sz="6" w:space="0" w:color="000000"/>
                    <w:bottom w:val="single" w:sz="6" w:space="0" w:color="000000"/>
                    <w:right w:val="single" w:sz="6" w:space="0" w:color="000000"/>
                  </w:tcBorders>
                  <w:hideMark/>
                </w:tcPr>
                <w:p w14:paraId="79B1047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Acid sorbic – sorbat de potasiu; Acid benzoic – benzoați</w:t>
                  </w:r>
                </w:p>
              </w:tc>
              <w:tc>
                <w:tcPr>
                  <w:tcW w:w="0" w:type="auto"/>
                  <w:tcBorders>
                    <w:top w:val="single" w:sz="6" w:space="0" w:color="000000"/>
                    <w:left w:val="single" w:sz="6" w:space="0" w:color="000000"/>
                    <w:bottom w:val="single" w:sz="6" w:space="0" w:color="000000"/>
                    <w:right w:val="single" w:sz="6" w:space="0" w:color="000000"/>
                  </w:tcBorders>
                  <w:hideMark/>
                </w:tcPr>
                <w:p w14:paraId="1704D3B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1 500</w:t>
                  </w:r>
                </w:p>
              </w:tc>
              <w:tc>
                <w:tcPr>
                  <w:tcW w:w="0" w:type="auto"/>
                  <w:tcBorders>
                    <w:top w:val="single" w:sz="6" w:space="0" w:color="000000"/>
                    <w:left w:val="single" w:sz="6" w:space="0" w:color="000000"/>
                    <w:bottom w:val="single" w:sz="6" w:space="0" w:color="000000"/>
                    <w:right w:val="single" w:sz="6" w:space="0" w:color="000000"/>
                  </w:tcBorders>
                  <w:hideMark/>
                </w:tcPr>
                <w:p w14:paraId="2F3B242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 (2)</w:t>
                  </w:r>
                </w:p>
              </w:tc>
              <w:tc>
                <w:tcPr>
                  <w:tcW w:w="0" w:type="auto"/>
                  <w:tcBorders>
                    <w:top w:val="single" w:sz="6" w:space="0" w:color="000000"/>
                    <w:left w:val="single" w:sz="6" w:space="0" w:color="000000"/>
                    <w:bottom w:val="single" w:sz="6" w:space="0" w:color="000000"/>
                    <w:right w:val="single" w:sz="6" w:space="0" w:color="000000"/>
                  </w:tcBorders>
                  <w:hideMark/>
                </w:tcPr>
                <w:p w14:paraId="0AE755C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37075DEE"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2C8742A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5C13DEB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338-452</w:t>
                  </w:r>
                </w:p>
              </w:tc>
              <w:tc>
                <w:tcPr>
                  <w:tcW w:w="0" w:type="auto"/>
                  <w:tcBorders>
                    <w:top w:val="single" w:sz="6" w:space="0" w:color="000000"/>
                    <w:left w:val="single" w:sz="6" w:space="0" w:color="000000"/>
                    <w:bottom w:val="single" w:sz="6" w:space="0" w:color="000000"/>
                    <w:right w:val="single" w:sz="6" w:space="0" w:color="000000"/>
                  </w:tcBorders>
                  <w:hideMark/>
                </w:tcPr>
                <w:p w14:paraId="0155317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Acid fosforic – fosfați – di-, tri- și polifosfați</w:t>
                  </w:r>
                </w:p>
              </w:tc>
              <w:tc>
                <w:tcPr>
                  <w:tcW w:w="0" w:type="auto"/>
                  <w:tcBorders>
                    <w:top w:val="single" w:sz="6" w:space="0" w:color="000000"/>
                    <w:left w:val="single" w:sz="6" w:space="0" w:color="000000"/>
                    <w:bottom w:val="single" w:sz="6" w:space="0" w:color="000000"/>
                    <w:right w:val="single" w:sz="6" w:space="0" w:color="000000"/>
                  </w:tcBorders>
                  <w:hideMark/>
                </w:tcPr>
                <w:p w14:paraId="3C56465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5 000</w:t>
                  </w:r>
                </w:p>
              </w:tc>
              <w:tc>
                <w:tcPr>
                  <w:tcW w:w="0" w:type="auto"/>
                  <w:tcBorders>
                    <w:top w:val="single" w:sz="6" w:space="0" w:color="000000"/>
                    <w:left w:val="single" w:sz="6" w:space="0" w:color="000000"/>
                    <w:bottom w:val="single" w:sz="6" w:space="0" w:color="000000"/>
                    <w:right w:val="single" w:sz="6" w:space="0" w:color="000000"/>
                  </w:tcBorders>
                  <w:hideMark/>
                </w:tcPr>
                <w:p w14:paraId="54D466D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 (4)</w:t>
                  </w:r>
                </w:p>
              </w:tc>
              <w:tc>
                <w:tcPr>
                  <w:tcW w:w="0" w:type="auto"/>
                  <w:tcBorders>
                    <w:top w:val="single" w:sz="6" w:space="0" w:color="000000"/>
                    <w:left w:val="single" w:sz="6" w:space="0" w:color="000000"/>
                    <w:bottom w:val="single" w:sz="6" w:space="0" w:color="000000"/>
                    <w:right w:val="single" w:sz="6" w:space="0" w:color="000000"/>
                  </w:tcBorders>
                  <w:hideMark/>
                </w:tcPr>
                <w:p w14:paraId="737A547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33650C0E"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0AB415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34F5695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405</w:t>
                  </w:r>
                </w:p>
              </w:tc>
              <w:tc>
                <w:tcPr>
                  <w:tcW w:w="0" w:type="auto"/>
                  <w:tcBorders>
                    <w:top w:val="single" w:sz="6" w:space="0" w:color="000000"/>
                    <w:left w:val="single" w:sz="6" w:space="0" w:color="000000"/>
                    <w:bottom w:val="single" w:sz="6" w:space="0" w:color="000000"/>
                    <w:right w:val="single" w:sz="6" w:space="0" w:color="000000"/>
                  </w:tcBorders>
                  <w:hideMark/>
                </w:tcPr>
                <w:p w14:paraId="45D6E8D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Alginat de propan-1, 2-diol</w:t>
                  </w:r>
                </w:p>
              </w:tc>
              <w:tc>
                <w:tcPr>
                  <w:tcW w:w="0" w:type="auto"/>
                  <w:tcBorders>
                    <w:top w:val="single" w:sz="6" w:space="0" w:color="000000"/>
                    <w:left w:val="single" w:sz="6" w:space="0" w:color="000000"/>
                    <w:bottom w:val="single" w:sz="6" w:space="0" w:color="000000"/>
                    <w:right w:val="single" w:sz="6" w:space="0" w:color="000000"/>
                  </w:tcBorders>
                  <w:hideMark/>
                </w:tcPr>
                <w:p w14:paraId="60AEC5A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1 200</w:t>
                  </w:r>
                </w:p>
              </w:tc>
              <w:tc>
                <w:tcPr>
                  <w:tcW w:w="0" w:type="auto"/>
                  <w:tcBorders>
                    <w:top w:val="single" w:sz="6" w:space="0" w:color="000000"/>
                    <w:left w:val="single" w:sz="6" w:space="0" w:color="000000"/>
                    <w:bottom w:val="single" w:sz="6" w:space="0" w:color="000000"/>
                    <w:right w:val="single" w:sz="6" w:space="0" w:color="000000"/>
                  </w:tcBorders>
                  <w:hideMark/>
                </w:tcPr>
                <w:p w14:paraId="2BE1CA8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1023404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52AED604"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468C340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0BB4BA3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432-436</w:t>
                  </w:r>
                </w:p>
              </w:tc>
              <w:tc>
                <w:tcPr>
                  <w:tcW w:w="0" w:type="auto"/>
                  <w:tcBorders>
                    <w:top w:val="single" w:sz="6" w:space="0" w:color="000000"/>
                    <w:left w:val="single" w:sz="6" w:space="0" w:color="000000"/>
                    <w:bottom w:val="single" w:sz="6" w:space="0" w:color="000000"/>
                    <w:right w:val="single" w:sz="6" w:space="0" w:color="000000"/>
                  </w:tcBorders>
                  <w:hideMark/>
                </w:tcPr>
                <w:p w14:paraId="2F57FF3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Polisorbați</w:t>
                  </w:r>
                </w:p>
              </w:tc>
              <w:tc>
                <w:tcPr>
                  <w:tcW w:w="0" w:type="auto"/>
                  <w:tcBorders>
                    <w:top w:val="single" w:sz="6" w:space="0" w:color="000000"/>
                    <w:left w:val="single" w:sz="6" w:space="0" w:color="000000"/>
                    <w:bottom w:val="single" w:sz="6" w:space="0" w:color="000000"/>
                    <w:right w:val="single" w:sz="6" w:space="0" w:color="000000"/>
                  </w:tcBorders>
                  <w:hideMark/>
                </w:tcPr>
                <w:p w14:paraId="5DE6756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1 000</w:t>
                  </w:r>
                </w:p>
              </w:tc>
              <w:tc>
                <w:tcPr>
                  <w:tcW w:w="0" w:type="auto"/>
                  <w:tcBorders>
                    <w:top w:val="single" w:sz="6" w:space="0" w:color="000000"/>
                    <w:left w:val="single" w:sz="6" w:space="0" w:color="000000"/>
                    <w:bottom w:val="single" w:sz="6" w:space="0" w:color="000000"/>
                    <w:right w:val="single" w:sz="6" w:space="0" w:color="000000"/>
                  </w:tcBorders>
                  <w:hideMark/>
                </w:tcPr>
                <w:p w14:paraId="6D3413B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w:t>
                  </w:r>
                </w:p>
              </w:tc>
              <w:tc>
                <w:tcPr>
                  <w:tcW w:w="0" w:type="auto"/>
                  <w:tcBorders>
                    <w:top w:val="single" w:sz="6" w:space="0" w:color="000000"/>
                    <w:left w:val="single" w:sz="6" w:space="0" w:color="000000"/>
                    <w:bottom w:val="single" w:sz="6" w:space="0" w:color="000000"/>
                    <w:right w:val="single" w:sz="6" w:space="0" w:color="000000"/>
                  </w:tcBorders>
                  <w:hideMark/>
                </w:tcPr>
                <w:p w14:paraId="01E53F0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4041367C"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8552A5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16459EF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473-474</w:t>
                  </w:r>
                </w:p>
              </w:tc>
              <w:tc>
                <w:tcPr>
                  <w:tcW w:w="0" w:type="auto"/>
                  <w:tcBorders>
                    <w:top w:val="single" w:sz="6" w:space="0" w:color="000000"/>
                    <w:left w:val="single" w:sz="6" w:space="0" w:color="000000"/>
                    <w:bottom w:val="single" w:sz="6" w:space="0" w:color="000000"/>
                    <w:right w:val="single" w:sz="6" w:space="0" w:color="000000"/>
                  </w:tcBorders>
                  <w:hideMark/>
                </w:tcPr>
                <w:p w14:paraId="07EFA03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Esteri ai zaharozei cu acizi grași – sucrogliceride</w:t>
                  </w:r>
                </w:p>
              </w:tc>
              <w:tc>
                <w:tcPr>
                  <w:tcW w:w="0" w:type="auto"/>
                  <w:tcBorders>
                    <w:top w:val="single" w:sz="6" w:space="0" w:color="000000"/>
                    <w:left w:val="single" w:sz="6" w:space="0" w:color="000000"/>
                    <w:bottom w:val="single" w:sz="6" w:space="0" w:color="000000"/>
                    <w:right w:val="single" w:sz="6" w:space="0" w:color="000000"/>
                  </w:tcBorders>
                  <w:hideMark/>
                </w:tcPr>
                <w:p w14:paraId="0EE2A3A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5 000</w:t>
                  </w:r>
                </w:p>
              </w:tc>
              <w:tc>
                <w:tcPr>
                  <w:tcW w:w="0" w:type="auto"/>
                  <w:tcBorders>
                    <w:top w:val="single" w:sz="6" w:space="0" w:color="000000"/>
                    <w:left w:val="single" w:sz="6" w:space="0" w:color="000000"/>
                    <w:bottom w:val="single" w:sz="6" w:space="0" w:color="000000"/>
                    <w:right w:val="single" w:sz="6" w:space="0" w:color="000000"/>
                  </w:tcBorders>
                  <w:hideMark/>
                </w:tcPr>
                <w:p w14:paraId="27ACAAD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w:t>
                  </w:r>
                </w:p>
              </w:tc>
              <w:tc>
                <w:tcPr>
                  <w:tcW w:w="0" w:type="auto"/>
                  <w:tcBorders>
                    <w:top w:val="single" w:sz="6" w:space="0" w:color="000000"/>
                    <w:left w:val="single" w:sz="6" w:space="0" w:color="000000"/>
                    <w:bottom w:val="single" w:sz="6" w:space="0" w:color="000000"/>
                    <w:right w:val="single" w:sz="6" w:space="0" w:color="000000"/>
                  </w:tcBorders>
                  <w:hideMark/>
                </w:tcPr>
                <w:p w14:paraId="2623A36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4EB9D5E2"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20D3FB2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7F55F0C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475</w:t>
                  </w:r>
                </w:p>
              </w:tc>
              <w:tc>
                <w:tcPr>
                  <w:tcW w:w="0" w:type="auto"/>
                  <w:tcBorders>
                    <w:top w:val="single" w:sz="6" w:space="0" w:color="000000"/>
                    <w:left w:val="single" w:sz="6" w:space="0" w:color="000000"/>
                    <w:bottom w:val="single" w:sz="6" w:space="0" w:color="000000"/>
                    <w:right w:val="single" w:sz="6" w:space="0" w:color="000000"/>
                  </w:tcBorders>
                  <w:hideMark/>
                </w:tcPr>
                <w:p w14:paraId="1F033A0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Esteri poliglicerici ai acizilor grași</w:t>
                  </w:r>
                </w:p>
              </w:tc>
              <w:tc>
                <w:tcPr>
                  <w:tcW w:w="0" w:type="auto"/>
                  <w:tcBorders>
                    <w:top w:val="single" w:sz="6" w:space="0" w:color="000000"/>
                    <w:left w:val="single" w:sz="6" w:space="0" w:color="000000"/>
                    <w:bottom w:val="single" w:sz="6" w:space="0" w:color="000000"/>
                    <w:right w:val="single" w:sz="6" w:space="0" w:color="000000"/>
                  </w:tcBorders>
                  <w:hideMark/>
                </w:tcPr>
                <w:p w14:paraId="59D593F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5 000</w:t>
                  </w:r>
                </w:p>
              </w:tc>
              <w:tc>
                <w:tcPr>
                  <w:tcW w:w="0" w:type="auto"/>
                  <w:tcBorders>
                    <w:top w:val="single" w:sz="6" w:space="0" w:color="000000"/>
                    <w:left w:val="single" w:sz="6" w:space="0" w:color="000000"/>
                    <w:bottom w:val="single" w:sz="6" w:space="0" w:color="000000"/>
                    <w:right w:val="single" w:sz="6" w:space="0" w:color="000000"/>
                  </w:tcBorders>
                  <w:hideMark/>
                </w:tcPr>
                <w:p w14:paraId="719AC69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59C0A65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72A4F9CC"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4A4F121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567712F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477</w:t>
                  </w:r>
                </w:p>
              </w:tc>
              <w:tc>
                <w:tcPr>
                  <w:tcW w:w="0" w:type="auto"/>
                  <w:tcBorders>
                    <w:top w:val="single" w:sz="6" w:space="0" w:color="000000"/>
                    <w:left w:val="single" w:sz="6" w:space="0" w:color="000000"/>
                    <w:bottom w:val="single" w:sz="6" w:space="0" w:color="000000"/>
                    <w:right w:val="single" w:sz="6" w:space="0" w:color="000000"/>
                  </w:tcBorders>
                  <w:hideMark/>
                </w:tcPr>
                <w:p w14:paraId="31206B0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Esteri ai propan-1,2-diolului cu acizi grași</w:t>
                  </w:r>
                </w:p>
              </w:tc>
              <w:tc>
                <w:tcPr>
                  <w:tcW w:w="0" w:type="auto"/>
                  <w:tcBorders>
                    <w:top w:val="single" w:sz="6" w:space="0" w:color="000000"/>
                    <w:left w:val="single" w:sz="6" w:space="0" w:color="000000"/>
                    <w:bottom w:val="single" w:sz="6" w:space="0" w:color="000000"/>
                    <w:right w:val="single" w:sz="6" w:space="0" w:color="000000"/>
                  </w:tcBorders>
                  <w:hideMark/>
                </w:tcPr>
                <w:p w14:paraId="43B77DD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1 000</w:t>
                  </w:r>
                </w:p>
              </w:tc>
              <w:tc>
                <w:tcPr>
                  <w:tcW w:w="0" w:type="auto"/>
                  <w:tcBorders>
                    <w:top w:val="single" w:sz="6" w:space="0" w:color="000000"/>
                    <w:left w:val="single" w:sz="6" w:space="0" w:color="000000"/>
                    <w:bottom w:val="single" w:sz="6" w:space="0" w:color="000000"/>
                    <w:right w:val="single" w:sz="6" w:space="0" w:color="000000"/>
                  </w:tcBorders>
                  <w:hideMark/>
                </w:tcPr>
                <w:p w14:paraId="716413D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275B3FA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3BD475E4"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E10000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06DE866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481-482</w:t>
                  </w:r>
                </w:p>
              </w:tc>
              <w:tc>
                <w:tcPr>
                  <w:tcW w:w="0" w:type="auto"/>
                  <w:tcBorders>
                    <w:top w:val="single" w:sz="6" w:space="0" w:color="000000"/>
                    <w:left w:val="single" w:sz="6" w:space="0" w:color="000000"/>
                    <w:bottom w:val="single" w:sz="6" w:space="0" w:color="000000"/>
                    <w:right w:val="single" w:sz="6" w:space="0" w:color="000000"/>
                  </w:tcBorders>
                  <w:hideMark/>
                </w:tcPr>
                <w:p w14:paraId="21D7FB0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Stearoil-2-lactilați</w:t>
                  </w:r>
                </w:p>
              </w:tc>
              <w:tc>
                <w:tcPr>
                  <w:tcW w:w="0" w:type="auto"/>
                  <w:tcBorders>
                    <w:top w:val="single" w:sz="6" w:space="0" w:color="000000"/>
                    <w:left w:val="single" w:sz="6" w:space="0" w:color="000000"/>
                    <w:bottom w:val="single" w:sz="6" w:space="0" w:color="000000"/>
                    <w:right w:val="single" w:sz="6" w:space="0" w:color="000000"/>
                  </w:tcBorders>
                  <w:hideMark/>
                </w:tcPr>
                <w:p w14:paraId="75C6504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2 000</w:t>
                  </w:r>
                </w:p>
              </w:tc>
              <w:tc>
                <w:tcPr>
                  <w:tcW w:w="0" w:type="auto"/>
                  <w:tcBorders>
                    <w:top w:val="single" w:sz="6" w:space="0" w:color="000000"/>
                    <w:left w:val="single" w:sz="6" w:space="0" w:color="000000"/>
                    <w:bottom w:val="single" w:sz="6" w:space="0" w:color="000000"/>
                    <w:right w:val="single" w:sz="6" w:space="0" w:color="000000"/>
                  </w:tcBorders>
                  <w:hideMark/>
                </w:tcPr>
                <w:p w14:paraId="54027C9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w:t>
                  </w:r>
                </w:p>
              </w:tc>
              <w:tc>
                <w:tcPr>
                  <w:tcW w:w="0" w:type="auto"/>
                  <w:tcBorders>
                    <w:top w:val="single" w:sz="6" w:space="0" w:color="000000"/>
                    <w:left w:val="single" w:sz="6" w:space="0" w:color="000000"/>
                    <w:bottom w:val="single" w:sz="6" w:space="0" w:color="000000"/>
                    <w:right w:val="single" w:sz="6" w:space="0" w:color="000000"/>
                  </w:tcBorders>
                  <w:hideMark/>
                </w:tcPr>
                <w:p w14:paraId="7E73CEE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432EDD2B"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60BB71E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120CE4F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491-495</w:t>
                  </w:r>
                </w:p>
              </w:tc>
              <w:tc>
                <w:tcPr>
                  <w:tcW w:w="0" w:type="auto"/>
                  <w:tcBorders>
                    <w:top w:val="single" w:sz="6" w:space="0" w:color="000000"/>
                    <w:left w:val="single" w:sz="6" w:space="0" w:color="000000"/>
                    <w:bottom w:val="single" w:sz="6" w:space="0" w:color="000000"/>
                    <w:right w:val="single" w:sz="6" w:space="0" w:color="000000"/>
                  </w:tcBorders>
                  <w:hideMark/>
                </w:tcPr>
                <w:p w14:paraId="13B78C0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Esteri de sorbitan</w:t>
                  </w:r>
                </w:p>
              </w:tc>
              <w:tc>
                <w:tcPr>
                  <w:tcW w:w="0" w:type="auto"/>
                  <w:tcBorders>
                    <w:top w:val="single" w:sz="6" w:space="0" w:color="000000"/>
                    <w:left w:val="single" w:sz="6" w:space="0" w:color="000000"/>
                    <w:bottom w:val="single" w:sz="6" w:space="0" w:color="000000"/>
                    <w:right w:val="single" w:sz="6" w:space="0" w:color="000000"/>
                  </w:tcBorders>
                  <w:hideMark/>
                </w:tcPr>
                <w:p w14:paraId="0382BA6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5 000</w:t>
                  </w:r>
                </w:p>
              </w:tc>
              <w:tc>
                <w:tcPr>
                  <w:tcW w:w="0" w:type="auto"/>
                  <w:tcBorders>
                    <w:top w:val="single" w:sz="6" w:space="0" w:color="000000"/>
                    <w:left w:val="single" w:sz="6" w:space="0" w:color="000000"/>
                    <w:bottom w:val="single" w:sz="6" w:space="0" w:color="000000"/>
                    <w:right w:val="single" w:sz="6" w:space="0" w:color="000000"/>
                  </w:tcBorders>
                  <w:hideMark/>
                </w:tcPr>
                <w:p w14:paraId="493622E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w:t>
                  </w:r>
                </w:p>
              </w:tc>
              <w:tc>
                <w:tcPr>
                  <w:tcW w:w="0" w:type="auto"/>
                  <w:tcBorders>
                    <w:top w:val="single" w:sz="6" w:space="0" w:color="000000"/>
                    <w:left w:val="single" w:sz="6" w:space="0" w:color="000000"/>
                    <w:bottom w:val="single" w:sz="6" w:space="0" w:color="000000"/>
                    <w:right w:val="single" w:sz="6" w:space="0" w:color="000000"/>
                  </w:tcBorders>
                  <w:hideMark/>
                </w:tcPr>
                <w:p w14:paraId="3CE5490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666001C3"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7E795B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0A68225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950</w:t>
                  </w:r>
                </w:p>
              </w:tc>
              <w:tc>
                <w:tcPr>
                  <w:tcW w:w="0" w:type="auto"/>
                  <w:tcBorders>
                    <w:top w:val="single" w:sz="6" w:space="0" w:color="000000"/>
                    <w:left w:val="single" w:sz="6" w:space="0" w:color="000000"/>
                    <w:bottom w:val="single" w:sz="6" w:space="0" w:color="000000"/>
                    <w:right w:val="single" w:sz="6" w:space="0" w:color="000000"/>
                  </w:tcBorders>
                  <w:hideMark/>
                </w:tcPr>
                <w:p w14:paraId="57FA43B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Acesulfam K</w:t>
                  </w:r>
                </w:p>
              </w:tc>
              <w:tc>
                <w:tcPr>
                  <w:tcW w:w="0" w:type="auto"/>
                  <w:tcBorders>
                    <w:top w:val="single" w:sz="6" w:space="0" w:color="000000"/>
                    <w:left w:val="single" w:sz="6" w:space="0" w:color="000000"/>
                    <w:bottom w:val="single" w:sz="6" w:space="0" w:color="000000"/>
                    <w:right w:val="single" w:sz="6" w:space="0" w:color="000000"/>
                  </w:tcBorders>
                  <w:hideMark/>
                </w:tcPr>
                <w:p w14:paraId="3705853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450</w:t>
                  </w:r>
                </w:p>
              </w:tc>
              <w:tc>
                <w:tcPr>
                  <w:tcW w:w="0" w:type="auto"/>
                  <w:tcBorders>
                    <w:top w:val="single" w:sz="6" w:space="0" w:color="000000"/>
                    <w:left w:val="single" w:sz="6" w:space="0" w:color="000000"/>
                    <w:bottom w:val="single" w:sz="6" w:space="0" w:color="000000"/>
                    <w:right w:val="single" w:sz="6" w:space="0" w:color="000000"/>
                  </w:tcBorders>
                  <w:hideMark/>
                </w:tcPr>
                <w:p w14:paraId="69D4B43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2011CFD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4355B97A"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0C3083B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3C38B55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951</w:t>
                  </w:r>
                </w:p>
              </w:tc>
              <w:tc>
                <w:tcPr>
                  <w:tcW w:w="0" w:type="auto"/>
                  <w:tcBorders>
                    <w:top w:val="single" w:sz="6" w:space="0" w:color="000000"/>
                    <w:left w:val="single" w:sz="6" w:space="0" w:color="000000"/>
                    <w:bottom w:val="single" w:sz="6" w:space="0" w:color="000000"/>
                    <w:right w:val="single" w:sz="6" w:space="0" w:color="000000"/>
                  </w:tcBorders>
                  <w:hideMark/>
                </w:tcPr>
                <w:p w14:paraId="6692234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Aspartam</w:t>
                  </w:r>
                </w:p>
              </w:tc>
              <w:tc>
                <w:tcPr>
                  <w:tcW w:w="0" w:type="auto"/>
                  <w:tcBorders>
                    <w:top w:val="single" w:sz="6" w:space="0" w:color="000000"/>
                    <w:left w:val="single" w:sz="6" w:space="0" w:color="000000"/>
                    <w:bottom w:val="single" w:sz="6" w:space="0" w:color="000000"/>
                    <w:right w:val="single" w:sz="6" w:space="0" w:color="000000"/>
                  </w:tcBorders>
                  <w:hideMark/>
                </w:tcPr>
                <w:p w14:paraId="0F61002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800</w:t>
                  </w:r>
                </w:p>
              </w:tc>
              <w:tc>
                <w:tcPr>
                  <w:tcW w:w="0" w:type="auto"/>
                  <w:tcBorders>
                    <w:top w:val="single" w:sz="6" w:space="0" w:color="000000"/>
                    <w:left w:val="single" w:sz="6" w:space="0" w:color="000000"/>
                    <w:bottom w:val="single" w:sz="6" w:space="0" w:color="000000"/>
                    <w:right w:val="single" w:sz="6" w:space="0" w:color="000000"/>
                  </w:tcBorders>
                  <w:hideMark/>
                </w:tcPr>
                <w:p w14:paraId="174F1D4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5122E91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7002F3F6"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4AB9632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451D7CE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952</w:t>
                  </w:r>
                </w:p>
              </w:tc>
              <w:tc>
                <w:tcPr>
                  <w:tcW w:w="0" w:type="auto"/>
                  <w:tcBorders>
                    <w:top w:val="single" w:sz="6" w:space="0" w:color="000000"/>
                    <w:left w:val="single" w:sz="6" w:space="0" w:color="000000"/>
                    <w:bottom w:val="single" w:sz="6" w:space="0" w:color="000000"/>
                    <w:right w:val="single" w:sz="6" w:space="0" w:color="000000"/>
                  </w:tcBorders>
                  <w:hideMark/>
                </w:tcPr>
                <w:p w14:paraId="174C6F9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Acid ciclamic și sărurile sale de Na și Ca</w:t>
                  </w:r>
                </w:p>
              </w:tc>
              <w:tc>
                <w:tcPr>
                  <w:tcW w:w="0" w:type="auto"/>
                  <w:tcBorders>
                    <w:top w:val="single" w:sz="6" w:space="0" w:color="000000"/>
                    <w:left w:val="single" w:sz="6" w:space="0" w:color="000000"/>
                    <w:bottom w:val="single" w:sz="6" w:space="0" w:color="000000"/>
                    <w:right w:val="single" w:sz="6" w:space="0" w:color="000000"/>
                  </w:tcBorders>
                  <w:hideMark/>
                </w:tcPr>
                <w:p w14:paraId="6A6117D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400</w:t>
                  </w:r>
                </w:p>
              </w:tc>
              <w:tc>
                <w:tcPr>
                  <w:tcW w:w="0" w:type="auto"/>
                  <w:tcBorders>
                    <w:top w:val="single" w:sz="6" w:space="0" w:color="000000"/>
                    <w:left w:val="single" w:sz="6" w:space="0" w:color="000000"/>
                    <w:bottom w:val="single" w:sz="6" w:space="0" w:color="000000"/>
                    <w:right w:val="single" w:sz="6" w:space="0" w:color="000000"/>
                  </w:tcBorders>
                  <w:hideMark/>
                </w:tcPr>
                <w:p w14:paraId="29DC913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(51)</w:t>
                  </w:r>
                </w:p>
              </w:tc>
              <w:tc>
                <w:tcPr>
                  <w:tcW w:w="0" w:type="auto"/>
                  <w:tcBorders>
                    <w:top w:val="single" w:sz="6" w:space="0" w:color="000000"/>
                    <w:left w:val="single" w:sz="6" w:space="0" w:color="000000"/>
                    <w:bottom w:val="single" w:sz="6" w:space="0" w:color="000000"/>
                    <w:right w:val="single" w:sz="6" w:space="0" w:color="000000"/>
                  </w:tcBorders>
                  <w:hideMark/>
                </w:tcPr>
                <w:p w14:paraId="0DBB92F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10E3CD04"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C560E7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4C75CCD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954</w:t>
                  </w:r>
                </w:p>
              </w:tc>
              <w:tc>
                <w:tcPr>
                  <w:tcW w:w="0" w:type="auto"/>
                  <w:tcBorders>
                    <w:top w:val="single" w:sz="6" w:space="0" w:color="000000"/>
                    <w:left w:val="single" w:sz="6" w:space="0" w:color="000000"/>
                    <w:bottom w:val="single" w:sz="6" w:space="0" w:color="000000"/>
                    <w:right w:val="single" w:sz="6" w:space="0" w:color="000000"/>
                  </w:tcBorders>
                  <w:hideMark/>
                </w:tcPr>
                <w:p w14:paraId="5E4107C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Zaharină și sărurile sale de Na, K și Ca</w:t>
                  </w:r>
                </w:p>
              </w:tc>
              <w:tc>
                <w:tcPr>
                  <w:tcW w:w="0" w:type="auto"/>
                  <w:tcBorders>
                    <w:top w:val="single" w:sz="6" w:space="0" w:color="000000"/>
                    <w:left w:val="single" w:sz="6" w:space="0" w:color="000000"/>
                    <w:bottom w:val="single" w:sz="6" w:space="0" w:color="000000"/>
                    <w:right w:val="single" w:sz="6" w:space="0" w:color="000000"/>
                  </w:tcBorders>
                  <w:hideMark/>
                </w:tcPr>
                <w:p w14:paraId="7FD396A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240</w:t>
                  </w:r>
                </w:p>
              </w:tc>
              <w:tc>
                <w:tcPr>
                  <w:tcW w:w="0" w:type="auto"/>
                  <w:tcBorders>
                    <w:top w:val="single" w:sz="6" w:space="0" w:color="000000"/>
                    <w:left w:val="single" w:sz="6" w:space="0" w:color="000000"/>
                    <w:bottom w:val="single" w:sz="6" w:space="0" w:color="000000"/>
                    <w:right w:val="single" w:sz="6" w:space="0" w:color="000000"/>
                  </w:tcBorders>
                  <w:hideMark/>
                </w:tcPr>
                <w:p w14:paraId="7346BA0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(52)</w:t>
                  </w:r>
                </w:p>
              </w:tc>
              <w:tc>
                <w:tcPr>
                  <w:tcW w:w="0" w:type="auto"/>
                  <w:tcBorders>
                    <w:top w:val="single" w:sz="6" w:space="0" w:color="000000"/>
                    <w:left w:val="single" w:sz="6" w:space="0" w:color="000000"/>
                    <w:bottom w:val="single" w:sz="6" w:space="0" w:color="000000"/>
                    <w:right w:val="single" w:sz="6" w:space="0" w:color="000000"/>
                  </w:tcBorders>
                  <w:hideMark/>
                </w:tcPr>
                <w:p w14:paraId="7B5BEEC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0BB4DFB5"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0E3CD704" w14:textId="77777777" w:rsidR="00B92CF1" w:rsidRPr="00E72672" w:rsidRDefault="00B92CF1" w:rsidP="008D1355">
                  <w:pPr>
                    <w:tabs>
                      <w:tab w:val="left" w:pos="426"/>
                      <w:tab w:val="left" w:pos="993"/>
                    </w:tabs>
                    <w:jc w:val="both"/>
                    <w:rPr>
                      <w:color w:val="000000" w:themeColor="text1"/>
                    </w:rPr>
                  </w:pPr>
                  <w:r w:rsidRPr="00E72672">
                    <w:rPr>
                      <w:color w:val="000000" w:themeColor="text1"/>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4F116FA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955</w:t>
                  </w:r>
                </w:p>
              </w:tc>
              <w:tc>
                <w:tcPr>
                  <w:tcW w:w="0" w:type="auto"/>
                  <w:tcBorders>
                    <w:top w:val="single" w:sz="6" w:space="0" w:color="000000"/>
                    <w:left w:val="single" w:sz="6" w:space="0" w:color="000000"/>
                    <w:bottom w:val="single" w:sz="6" w:space="0" w:color="000000"/>
                    <w:right w:val="single" w:sz="6" w:space="0" w:color="000000"/>
                  </w:tcBorders>
                  <w:hideMark/>
                </w:tcPr>
                <w:p w14:paraId="6AF4F9C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Sucraloză</w:t>
                  </w:r>
                </w:p>
              </w:tc>
              <w:tc>
                <w:tcPr>
                  <w:tcW w:w="0" w:type="auto"/>
                  <w:tcBorders>
                    <w:top w:val="single" w:sz="6" w:space="0" w:color="000000"/>
                    <w:left w:val="single" w:sz="6" w:space="0" w:color="000000"/>
                    <w:bottom w:val="single" w:sz="6" w:space="0" w:color="000000"/>
                    <w:right w:val="single" w:sz="6" w:space="0" w:color="000000"/>
                  </w:tcBorders>
                  <w:hideMark/>
                </w:tcPr>
                <w:p w14:paraId="5320777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320</w:t>
                  </w:r>
                </w:p>
              </w:tc>
              <w:tc>
                <w:tcPr>
                  <w:tcW w:w="0" w:type="auto"/>
                  <w:tcBorders>
                    <w:top w:val="single" w:sz="6" w:space="0" w:color="000000"/>
                    <w:left w:val="single" w:sz="6" w:space="0" w:color="000000"/>
                    <w:bottom w:val="single" w:sz="6" w:space="0" w:color="000000"/>
                    <w:right w:val="single" w:sz="6" w:space="0" w:color="000000"/>
                  </w:tcBorders>
                  <w:hideMark/>
                </w:tcPr>
                <w:p w14:paraId="1F94782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1DD1910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25191511"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4F6DE6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7DBEB90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959</w:t>
                  </w:r>
                </w:p>
              </w:tc>
              <w:tc>
                <w:tcPr>
                  <w:tcW w:w="0" w:type="auto"/>
                  <w:tcBorders>
                    <w:top w:val="single" w:sz="6" w:space="0" w:color="000000"/>
                    <w:left w:val="single" w:sz="6" w:space="0" w:color="000000"/>
                    <w:bottom w:val="single" w:sz="6" w:space="0" w:color="000000"/>
                    <w:right w:val="single" w:sz="6" w:space="0" w:color="000000"/>
                  </w:tcBorders>
                  <w:hideMark/>
                </w:tcPr>
                <w:p w14:paraId="18CC664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Neohesperidină DC</w:t>
                  </w:r>
                </w:p>
              </w:tc>
              <w:tc>
                <w:tcPr>
                  <w:tcW w:w="0" w:type="auto"/>
                  <w:tcBorders>
                    <w:top w:val="single" w:sz="6" w:space="0" w:color="000000"/>
                    <w:left w:val="single" w:sz="6" w:space="0" w:color="000000"/>
                    <w:bottom w:val="single" w:sz="6" w:space="0" w:color="000000"/>
                    <w:right w:val="single" w:sz="6" w:space="0" w:color="000000"/>
                  </w:tcBorders>
                  <w:hideMark/>
                </w:tcPr>
                <w:p w14:paraId="747CA90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100</w:t>
                  </w:r>
                </w:p>
              </w:tc>
              <w:tc>
                <w:tcPr>
                  <w:tcW w:w="0" w:type="auto"/>
                  <w:tcBorders>
                    <w:top w:val="single" w:sz="6" w:space="0" w:color="000000"/>
                    <w:left w:val="single" w:sz="6" w:space="0" w:color="000000"/>
                    <w:bottom w:val="single" w:sz="6" w:space="0" w:color="000000"/>
                    <w:right w:val="single" w:sz="6" w:space="0" w:color="000000"/>
                  </w:tcBorders>
                  <w:hideMark/>
                </w:tcPr>
                <w:p w14:paraId="6D6C64D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7264EE5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0FF1D95E"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4E49F85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06C88F7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960a – 960d</w:t>
                  </w:r>
                </w:p>
              </w:tc>
              <w:tc>
                <w:tcPr>
                  <w:tcW w:w="0" w:type="auto"/>
                  <w:tcBorders>
                    <w:top w:val="single" w:sz="6" w:space="0" w:color="000000"/>
                    <w:left w:val="single" w:sz="6" w:space="0" w:color="000000"/>
                    <w:bottom w:val="single" w:sz="6" w:space="0" w:color="000000"/>
                    <w:right w:val="single" w:sz="6" w:space="0" w:color="000000"/>
                  </w:tcBorders>
                  <w:hideMark/>
                </w:tcPr>
                <w:p w14:paraId="5734F07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Glicozide derivate din steviol</w:t>
                  </w:r>
                </w:p>
              </w:tc>
              <w:tc>
                <w:tcPr>
                  <w:tcW w:w="0" w:type="auto"/>
                  <w:tcBorders>
                    <w:top w:val="single" w:sz="6" w:space="0" w:color="000000"/>
                    <w:left w:val="single" w:sz="6" w:space="0" w:color="000000"/>
                    <w:bottom w:val="single" w:sz="6" w:space="0" w:color="000000"/>
                    <w:right w:val="single" w:sz="6" w:space="0" w:color="000000"/>
                  </w:tcBorders>
                  <w:hideMark/>
                </w:tcPr>
                <w:p w14:paraId="24F916F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270</w:t>
                  </w:r>
                </w:p>
              </w:tc>
              <w:tc>
                <w:tcPr>
                  <w:tcW w:w="0" w:type="auto"/>
                  <w:tcBorders>
                    <w:top w:val="single" w:sz="6" w:space="0" w:color="000000"/>
                    <w:left w:val="single" w:sz="6" w:space="0" w:color="000000"/>
                    <w:bottom w:val="single" w:sz="6" w:space="0" w:color="000000"/>
                    <w:right w:val="single" w:sz="6" w:space="0" w:color="000000"/>
                  </w:tcBorders>
                  <w:hideMark/>
                </w:tcPr>
                <w:p w14:paraId="02F1C0A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 (60)</w:t>
                  </w:r>
                </w:p>
              </w:tc>
              <w:tc>
                <w:tcPr>
                  <w:tcW w:w="0" w:type="auto"/>
                  <w:tcBorders>
                    <w:top w:val="single" w:sz="6" w:space="0" w:color="000000"/>
                    <w:left w:val="single" w:sz="6" w:space="0" w:color="000000"/>
                    <w:bottom w:val="single" w:sz="6" w:space="0" w:color="000000"/>
                    <w:right w:val="single" w:sz="6" w:space="0" w:color="000000"/>
                  </w:tcBorders>
                  <w:hideMark/>
                </w:tcPr>
                <w:p w14:paraId="0F782A0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1FB2A73D"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4C2CAEC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693B15D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961</w:t>
                  </w:r>
                </w:p>
              </w:tc>
              <w:tc>
                <w:tcPr>
                  <w:tcW w:w="0" w:type="auto"/>
                  <w:tcBorders>
                    <w:top w:val="single" w:sz="6" w:space="0" w:color="000000"/>
                    <w:left w:val="single" w:sz="6" w:space="0" w:color="000000"/>
                    <w:bottom w:val="single" w:sz="6" w:space="0" w:color="000000"/>
                    <w:right w:val="single" w:sz="6" w:space="0" w:color="000000"/>
                  </w:tcBorders>
                  <w:hideMark/>
                </w:tcPr>
                <w:p w14:paraId="1AC290E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Neotam</w:t>
                  </w:r>
                </w:p>
              </w:tc>
              <w:tc>
                <w:tcPr>
                  <w:tcW w:w="0" w:type="auto"/>
                  <w:tcBorders>
                    <w:top w:val="single" w:sz="6" w:space="0" w:color="000000"/>
                    <w:left w:val="single" w:sz="6" w:space="0" w:color="000000"/>
                    <w:bottom w:val="single" w:sz="6" w:space="0" w:color="000000"/>
                    <w:right w:val="single" w:sz="6" w:space="0" w:color="000000"/>
                  </w:tcBorders>
                  <w:hideMark/>
                </w:tcPr>
                <w:p w14:paraId="353D008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26</w:t>
                  </w:r>
                </w:p>
              </w:tc>
              <w:tc>
                <w:tcPr>
                  <w:tcW w:w="0" w:type="auto"/>
                  <w:tcBorders>
                    <w:top w:val="single" w:sz="6" w:space="0" w:color="000000"/>
                    <w:left w:val="single" w:sz="6" w:space="0" w:color="000000"/>
                    <w:bottom w:val="single" w:sz="6" w:space="0" w:color="000000"/>
                    <w:right w:val="single" w:sz="6" w:space="0" w:color="000000"/>
                  </w:tcBorders>
                  <w:hideMark/>
                </w:tcPr>
                <w:p w14:paraId="0049E70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2E30C2E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460201BB"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23C6864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121B528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962</w:t>
                  </w:r>
                </w:p>
              </w:tc>
              <w:tc>
                <w:tcPr>
                  <w:tcW w:w="0" w:type="auto"/>
                  <w:tcBorders>
                    <w:top w:val="single" w:sz="6" w:space="0" w:color="000000"/>
                    <w:left w:val="single" w:sz="6" w:space="0" w:color="000000"/>
                    <w:bottom w:val="single" w:sz="6" w:space="0" w:color="000000"/>
                    <w:right w:val="single" w:sz="6" w:space="0" w:color="000000"/>
                  </w:tcBorders>
                  <w:hideMark/>
                </w:tcPr>
                <w:p w14:paraId="3D3ABA7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Sare de aspartam-acesulfam</w:t>
                  </w:r>
                </w:p>
              </w:tc>
              <w:tc>
                <w:tcPr>
                  <w:tcW w:w="0" w:type="auto"/>
                  <w:tcBorders>
                    <w:top w:val="single" w:sz="6" w:space="0" w:color="000000"/>
                    <w:left w:val="single" w:sz="6" w:space="0" w:color="000000"/>
                    <w:bottom w:val="single" w:sz="6" w:space="0" w:color="000000"/>
                    <w:right w:val="single" w:sz="6" w:space="0" w:color="000000"/>
                  </w:tcBorders>
                  <w:hideMark/>
                </w:tcPr>
                <w:p w14:paraId="11117AB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450</w:t>
                  </w:r>
                </w:p>
              </w:tc>
              <w:tc>
                <w:tcPr>
                  <w:tcW w:w="0" w:type="auto"/>
                  <w:tcBorders>
                    <w:top w:val="single" w:sz="6" w:space="0" w:color="000000"/>
                    <w:left w:val="single" w:sz="6" w:space="0" w:color="000000"/>
                    <w:bottom w:val="single" w:sz="6" w:space="0" w:color="000000"/>
                    <w:right w:val="single" w:sz="6" w:space="0" w:color="000000"/>
                  </w:tcBorders>
                  <w:hideMark/>
                </w:tcPr>
                <w:p w14:paraId="669DC3D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(11)a, (49), (50)</w:t>
                  </w:r>
                </w:p>
              </w:tc>
              <w:tc>
                <w:tcPr>
                  <w:tcW w:w="0" w:type="auto"/>
                  <w:tcBorders>
                    <w:top w:val="single" w:sz="6" w:space="0" w:color="000000"/>
                    <w:left w:val="single" w:sz="6" w:space="0" w:color="000000"/>
                    <w:bottom w:val="single" w:sz="6" w:space="0" w:color="000000"/>
                    <w:right w:val="single" w:sz="6" w:space="0" w:color="000000"/>
                  </w:tcBorders>
                  <w:hideMark/>
                </w:tcPr>
                <w:p w14:paraId="4D6F685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485F74EE"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56094B0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3D8F710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969</w:t>
                  </w:r>
                </w:p>
              </w:tc>
              <w:tc>
                <w:tcPr>
                  <w:tcW w:w="0" w:type="auto"/>
                  <w:tcBorders>
                    <w:top w:val="single" w:sz="6" w:space="0" w:color="000000"/>
                    <w:left w:val="single" w:sz="6" w:space="0" w:color="000000"/>
                    <w:bottom w:val="single" w:sz="6" w:space="0" w:color="000000"/>
                    <w:right w:val="single" w:sz="6" w:space="0" w:color="000000"/>
                  </w:tcBorders>
                  <w:hideMark/>
                </w:tcPr>
                <w:p w14:paraId="42F0099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Advantam</w:t>
                  </w:r>
                </w:p>
              </w:tc>
              <w:tc>
                <w:tcPr>
                  <w:tcW w:w="0" w:type="auto"/>
                  <w:tcBorders>
                    <w:top w:val="single" w:sz="6" w:space="0" w:color="000000"/>
                    <w:left w:val="single" w:sz="6" w:space="0" w:color="000000"/>
                    <w:bottom w:val="single" w:sz="6" w:space="0" w:color="000000"/>
                    <w:right w:val="single" w:sz="6" w:space="0" w:color="000000"/>
                  </w:tcBorders>
                  <w:hideMark/>
                </w:tcPr>
                <w:p w14:paraId="0DABA1F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8</w:t>
                  </w:r>
                </w:p>
              </w:tc>
              <w:tc>
                <w:tcPr>
                  <w:tcW w:w="0" w:type="auto"/>
                  <w:tcBorders>
                    <w:top w:val="single" w:sz="6" w:space="0" w:color="000000"/>
                    <w:left w:val="single" w:sz="6" w:space="0" w:color="000000"/>
                    <w:bottom w:val="single" w:sz="6" w:space="0" w:color="000000"/>
                    <w:right w:val="single" w:sz="6" w:space="0" w:color="000000"/>
                  </w:tcBorders>
                  <w:hideMark/>
                </w:tcPr>
                <w:p w14:paraId="0C726E7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1D04488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22572C6E"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1159B0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04E99A8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499"/>
                    <w:gridCol w:w="7247"/>
                  </w:tblGrid>
                  <w:tr w:rsidR="00E72672" w:rsidRPr="00E72672" w14:paraId="1CA4C840" w14:textId="77777777" w:rsidTr="008D1355">
                    <w:tc>
                      <w:tcPr>
                        <w:tcW w:w="0" w:type="auto"/>
                        <w:hideMark/>
                      </w:tcPr>
                      <w:p w14:paraId="10DA53B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w:t>
                        </w:r>
                      </w:p>
                    </w:tc>
                    <w:tc>
                      <w:tcPr>
                        <w:tcW w:w="0" w:type="auto"/>
                        <w:hideMark/>
                      </w:tcPr>
                      <w:p w14:paraId="22C9393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Aditivii pot fi adăugați individual sau în combinație.</w:t>
                        </w:r>
                      </w:p>
                    </w:tc>
                  </w:tr>
                </w:tbl>
                <w:p w14:paraId="78A30DD9" w14:textId="77777777" w:rsidR="00B92CF1" w:rsidRPr="00E72672" w:rsidRDefault="00B92CF1" w:rsidP="008D1355">
                  <w:pPr>
                    <w:tabs>
                      <w:tab w:val="left" w:pos="426"/>
                      <w:tab w:val="left" w:pos="993"/>
                    </w:tabs>
                    <w:jc w:val="both"/>
                    <w:rPr>
                      <w:color w:val="000000" w:themeColor="text1"/>
                    </w:rPr>
                  </w:pPr>
                </w:p>
              </w:tc>
            </w:tr>
            <w:tr w:rsidR="00E72672" w:rsidRPr="00E72672" w14:paraId="28A59E6B"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05502F5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7034B2A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69"/>
                    <w:gridCol w:w="7377"/>
                  </w:tblGrid>
                  <w:tr w:rsidR="00E72672" w:rsidRPr="00E72672" w14:paraId="36F07432" w14:textId="77777777" w:rsidTr="008D1355">
                    <w:tc>
                      <w:tcPr>
                        <w:tcW w:w="0" w:type="auto"/>
                        <w:hideMark/>
                      </w:tcPr>
                      <w:p w14:paraId="30B5DA2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(2):</w:t>
                        </w:r>
                      </w:p>
                    </w:tc>
                    <w:tc>
                      <w:tcPr>
                        <w:tcW w:w="0" w:type="auto"/>
                        <w:hideMark/>
                      </w:tcPr>
                      <w:p w14:paraId="4B7DDF6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Nivelul maxim se aplică sumei și nivelurile sunt exprimate ca acid liber.</w:t>
                        </w:r>
                      </w:p>
                    </w:tc>
                  </w:tr>
                </w:tbl>
                <w:p w14:paraId="41A66CB8" w14:textId="77777777" w:rsidR="00B92CF1" w:rsidRPr="00E72672" w:rsidRDefault="00B92CF1" w:rsidP="008D1355">
                  <w:pPr>
                    <w:tabs>
                      <w:tab w:val="left" w:pos="426"/>
                      <w:tab w:val="left" w:pos="993"/>
                    </w:tabs>
                    <w:jc w:val="both"/>
                    <w:rPr>
                      <w:color w:val="000000" w:themeColor="text1"/>
                    </w:rPr>
                  </w:pPr>
                </w:p>
              </w:tc>
            </w:tr>
            <w:tr w:rsidR="00E72672" w:rsidRPr="00E72672" w14:paraId="01B17A4D"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4BB44F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4F51864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72"/>
                    <w:gridCol w:w="7074"/>
                  </w:tblGrid>
                  <w:tr w:rsidR="00E72672" w:rsidRPr="00E72672" w14:paraId="7DD1D4D5" w14:textId="77777777" w:rsidTr="008D1355">
                    <w:tc>
                      <w:tcPr>
                        <w:tcW w:w="0" w:type="auto"/>
                        <w:hideMark/>
                      </w:tcPr>
                      <w:p w14:paraId="0598533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(4):</w:t>
                        </w:r>
                      </w:p>
                    </w:tc>
                    <w:tc>
                      <w:tcPr>
                        <w:tcW w:w="0" w:type="auto"/>
                        <w:hideMark/>
                      </w:tcPr>
                      <w:p w14:paraId="3FBE2D0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Nivelul maxim este exprimat ca P</w:t>
                        </w:r>
                        <w:r w:rsidRPr="00E72672">
                          <w:rPr>
                            <w:color w:val="000000" w:themeColor="text1"/>
                            <w:vertAlign w:val="subscript"/>
                          </w:rPr>
                          <w:t>2</w:t>
                        </w:r>
                        <w:r w:rsidRPr="00E72672">
                          <w:rPr>
                            <w:color w:val="000000" w:themeColor="text1"/>
                          </w:rPr>
                          <w:t>O</w:t>
                        </w:r>
                        <w:r w:rsidRPr="00E72672">
                          <w:rPr>
                            <w:color w:val="000000" w:themeColor="text1"/>
                            <w:vertAlign w:val="subscript"/>
                          </w:rPr>
                          <w:t>5</w:t>
                        </w:r>
                        <w:r w:rsidRPr="00E72672">
                          <w:rPr>
                            <w:color w:val="000000" w:themeColor="text1"/>
                          </w:rPr>
                          <w:t>.</w:t>
                        </w:r>
                      </w:p>
                    </w:tc>
                  </w:tr>
                </w:tbl>
                <w:p w14:paraId="75DEDC2C" w14:textId="77777777" w:rsidR="00B92CF1" w:rsidRPr="00E72672" w:rsidRDefault="00B92CF1" w:rsidP="008D1355">
                  <w:pPr>
                    <w:tabs>
                      <w:tab w:val="left" w:pos="426"/>
                      <w:tab w:val="left" w:pos="993"/>
                    </w:tabs>
                    <w:jc w:val="both"/>
                    <w:rPr>
                      <w:color w:val="000000" w:themeColor="text1"/>
                    </w:rPr>
                  </w:pPr>
                </w:p>
              </w:tc>
            </w:tr>
            <w:tr w:rsidR="00E72672" w:rsidRPr="00E72672" w14:paraId="35731BD2"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0AD884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6C510CD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467"/>
                    <w:gridCol w:w="7279"/>
                  </w:tblGrid>
                  <w:tr w:rsidR="00E72672" w:rsidRPr="00E72672" w14:paraId="44BDE9AB" w14:textId="77777777" w:rsidTr="008D1355">
                    <w:tc>
                      <w:tcPr>
                        <w:tcW w:w="0" w:type="auto"/>
                        <w:hideMark/>
                      </w:tcPr>
                      <w:p w14:paraId="7C6776A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(11):</w:t>
                        </w:r>
                      </w:p>
                    </w:tc>
                    <w:tc>
                      <w:tcPr>
                        <w:tcW w:w="0" w:type="auto"/>
                        <w:hideMark/>
                      </w:tcPr>
                      <w:p w14:paraId="284045A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Limitele sunt exprimate ca: (a) echivalent acesulfam K; sau (b) aspartam echivalent.</w:t>
                        </w:r>
                      </w:p>
                    </w:tc>
                  </w:tr>
                </w:tbl>
                <w:p w14:paraId="44BA2D92" w14:textId="77777777" w:rsidR="00B92CF1" w:rsidRPr="00E72672" w:rsidRDefault="00B92CF1" w:rsidP="008D1355">
                  <w:pPr>
                    <w:tabs>
                      <w:tab w:val="left" w:pos="426"/>
                      <w:tab w:val="left" w:pos="993"/>
                    </w:tabs>
                    <w:jc w:val="both"/>
                    <w:rPr>
                      <w:color w:val="000000" w:themeColor="text1"/>
                    </w:rPr>
                  </w:pPr>
                </w:p>
              </w:tc>
            </w:tr>
            <w:tr w:rsidR="00E72672" w:rsidRPr="00E72672" w14:paraId="4D80D7C9"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BFF22B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25E31DF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467"/>
                    <w:gridCol w:w="7279"/>
                  </w:tblGrid>
                  <w:tr w:rsidR="00E72672" w:rsidRPr="00E72672" w14:paraId="79C44C63" w14:textId="77777777" w:rsidTr="008D1355">
                    <w:tc>
                      <w:tcPr>
                        <w:tcW w:w="0" w:type="auto"/>
                        <w:hideMark/>
                      </w:tcPr>
                      <w:p w14:paraId="15009C7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(49):</w:t>
                        </w:r>
                      </w:p>
                    </w:tc>
                    <w:tc>
                      <w:tcPr>
                        <w:tcW w:w="0" w:type="auto"/>
                        <w:hideMark/>
                      </w:tcPr>
                      <w:p w14:paraId="53803D8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Nivelurile maxime utilizabile sunt derivate din nivelurile maxime utilizabile pentru părțile sale constitutive, aspartam (E 951) și acesulfam-K (E 950).</w:t>
                        </w:r>
                      </w:p>
                    </w:tc>
                  </w:tr>
                </w:tbl>
                <w:p w14:paraId="7AB35996" w14:textId="77777777" w:rsidR="00B92CF1" w:rsidRPr="00E72672" w:rsidRDefault="00B92CF1" w:rsidP="008D1355">
                  <w:pPr>
                    <w:tabs>
                      <w:tab w:val="left" w:pos="426"/>
                      <w:tab w:val="left" w:pos="993"/>
                    </w:tabs>
                    <w:jc w:val="both"/>
                    <w:rPr>
                      <w:color w:val="000000" w:themeColor="text1"/>
                    </w:rPr>
                  </w:pPr>
                </w:p>
              </w:tc>
            </w:tr>
            <w:tr w:rsidR="00E72672" w:rsidRPr="00E72672" w14:paraId="764AD8DB"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62E3237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3ED395B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467"/>
                    <w:gridCol w:w="7279"/>
                  </w:tblGrid>
                  <w:tr w:rsidR="00E72672" w:rsidRPr="00E72672" w14:paraId="24E4060F" w14:textId="77777777" w:rsidTr="008D1355">
                    <w:tc>
                      <w:tcPr>
                        <w:tcW w:w="0" w:type="auto"/>
                        <w:hideMark/>
                      </w:tcPr>
                      <w:p w14:paraId="562299D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(50):</w:t>
                        </w:r>
                      </w:p>
                    </w:tc>
                    <w:tc>
                      <w:tcPr>
                        <w:tcW w:w="0" w:type="auto"/>
                        <w:hideMark/>
                      </w:tcPr>
                      <w:p w14:paraId="0875A91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Nivelurile atât pentru E 951, cât și pentru E 950 trebuie să nu fie depășite prin utilizarea sării de aspartam-acesulfam, fie singură, fie în combinație cu E 950 sau E 951.</w:t>
                        </w:r>
                      </w:p>
                    </w:tc>
                  </w:tr>
                </w:tbl>
                <w:p w14:paraId="5AC94437" w14:textId="77777777" w:rsidR="00B92CF1" w:rsidRPr="00E72672" w:rsidRDefault="00B92CF1" w:rsidP="008D1355">
                  <w:pPr>
                    <w:tabs>
                      <w:tab w:val="left" w:pos="426"/>
                      <w:tab w:val="left" w:pos="993"/>
                    </w:tabs>
                    <w:jc w:val="both"/>
                    <w:rPr>
                      <w:color w:val="000000" w:themeColor="text1"/>
                    </w:rPr>
                  </w:pPr>
                </w:p>
              </w:tc>
            </w:tr>
            <w:tr w:rsidR="00E72672" w:rsidRPr="00E72672" w14:paraId="32A03C41"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06E327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0E9297B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596"/>
                    <w:gridCol w:w="7150"/>
                  </w:tblGrid>
                  <w:tr w:rsidR="00E72672" w:rsidRPr="00E72672" w14:paraId="5E865823" w14:textId="77777777" w:rsidTr="008D1355">
                    <w:tc>
                      <w:tcPr>
                        <w:tcW w:w="0" w:type="auto"/>
                        <w:hideMark/>
                      </w:tcPr>
                      <w:p w14:paraId="28D3C9F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(51):</w:t>
                        </w:r>
                      </w:p>
                    </w:tc>
                    <w:tc>
                      <w:tcPr>
                        <w:tcW w:w="0" w:type="auto"/>
                        <w:hideMark/>
                      </w:tcPr>
                      <w:p w14:paraId="5FF8955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Nivelurile maxime utilizabile sunt exprimate ca acid liber.</w:t>
                        </w:r>
                      </w:p>
                    </w:tc>
                  </w:tr>
                </w:tbl>
                <w:p w14:paraId="62F02AA1" w14:textId="77777777" w:rsidR="00B92CF1" w:rsidRPr="00E72672" w:rsidRDefault="00B92CF1" w:rsidP="008D1355">
                  <w:pPr>
                    <w:tabs>
                      <w:tab w:val="left" w:pos="426"/>
                      <w:tab w:val="left" w:pos="993"/>
                    </w:tabs>
                    <w:jc w:val="both"/>
                    <w:rPr>
                      <w:color w:val="000000" w:themeColor="text1"/>
                    </w:rPr>
                  </w:pPr>
                </w:p>
              </w:tc>
            </w:tr>
            <w:tr w:rsidR="00E72672" w:rsidRPr="00E72672" w14:paraId="46A63F52"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4834545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1A9384F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575"/>
                    <w:gridCol w:w="7171"/>
                  </w:tblGrid>
                  <w:tr w:rsidR="00E72672" w:rsidRPr="00E72672" w14:paraId="74B33BDC" w14:textId="77777777" w:rsidTr="008D1355">
                    <w:tc>
                      <w:tcPr>
                        <w:tcW w:w="0" w:type="auto"/>
                        <w:hideMark/>
                      </w:tcPr>
                      <w:p w14:paraId="285FB90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(52):</w:t>
                        </w:r>
                      </w:p>
                    </w:tc>
                    <w:tc>
                      <w:tcPr>
                        <w:tcW w:w="0" w:type="auto"/>
                        <w:hideMark/>
                      </w:tcPr>
                      <w:p w14:paraId="7B4A83E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Nivelurile maxime utilizabile sunt exprimate în imidă liberă.</w:t>
                        </w:r>
                      </w:p>
                    </w:tc>
                  </w:tr>
                </w:tbl>
                <w:p w14:paraId="1B0C6C5F" w14:textId="77777777" w:rsidR="00B92CF1" w:rsidRPr="00E72672" w:rsidRDefault="00B92CF1" w:rsidP="008D1355">
                  <w:pPr>
                    <w:tabs>
                      <w:tab w:val="left" w:pos="426"/>
                      <w:tab w:val="left" w:pos="993"/>
                    </w:tabs>
                    <w:jc w:val="both"/>
                    <w:rPr>
                      <w:color w:val="000000" w:themeColor="text1"/>
                    </w:rPr>
                  </w:pPr>
                </w:p>
              </w:tc>
            </w:tr>
            <w:tr w:rsidR="00E72672" w:rsidRPr="00E72672" w14:paraId="799ECD78"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2D7F93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6280974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928"/>
                    <w:gridCol w:w="6818"/>
                  </w:tblGrid>
                  <w:tr w:rsidR="00E72672" w:rsidRPr="00E72672" w14:paraId="55CC5221" w14:textId="77777777" w:rsidTr="008D1355">
                    <w:tc>
                      <w:tcPr>
                        <w:tcW w:w="0" w:type="auto"/>
                        <w:hideMark/>
                      </w:tcPr>
                      <w:p w14:paraId="7A3993E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(60):</w:t>
                        </w:r>
                      </w:p>
                    </w:tc>
                    <w:tc>
                      <w:tcPr>
                        <w:tcW w:w="0" w:type="auto"/>
                        <w:hideMark/>
                      </w:tcPr>
                      <w:p w14:paraId="0DECF05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Exprimată ca echivalenți de steviol.</w:t>
                        </w:r>
                      </w:p>
                    </w:tc>
                  </w:tr>
                </w:tbl>
                <w:p w14:paraId="1A779BC0" w14:textId="77777777" w:rsidR="00B92CF1" w:rsidRPr="00E72672" w:rsidRDefault="00B92CF1" w:rsidP="008D1355">
                  <w:pPr>
                    <w:tabs>
                      <w:tab w:val="left" w:pos="426"/>
                      <w:tab w:val="left" w:pos="993"/>
                    </w:tabs>
                    <w:jc w:val="both"/>
                    <w:rPr>
                      <w:color w:val="000000" w:themeColor="text1"/>
                    </w:rPr>
                  </w:pPr>
                </w:p>
              </w:tc>
            </w:tr>
            <w:tr w:rsidR="00E72672" w:rsidRPr="00E72672" w14:paraId="4109C8C8"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5C3D61B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39D988C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467"/>
                    <w:gridCol w:w="7279"/>
                  </w:tblGrid>
                  <w:tr w:rsidR="00E72672" w:rsidRPr="00E72672" w14:paraId="2DC83627" w14:textId="77777777" w:rsidTr="008D1355">
                    <w:tc>
                      <w:tcPr>
                        <w:tcW w:w="0" w:type="auto"/>
                        <w:hideMark/>
                      </w:tcPr>
                      <w:p w14:paraId="696062E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(61):</w:t>
                        </w:r>
                      </w:p>
                    </w:tc>
                    <w:tc>
                      <w:tcPr>
                        <w:tcW w:w="0" w:type="auto"/>
                        <w:hideMark/>
                      </w:tcPr>
                      <w:p w14:paraId="31BFFFE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Cantitatea totală de E 104, E 110, E 124 și coloranții din grupa III nu trebuie să depășească limitele maxime prevăzute pentru grupa III.</w:t>
                        </w:r>
                      </w:p>
                    </w:tc>
                  </w:tr>
                </w:tbl>
                <w:p w14:paraId="74D240B8" w14:textId="77777777" w:rsidR="00B92CF1" w:rsidRPr="00E72672" w:rsidRDefault="00B92CF1" w:rsidP="008D1355">
                  <w:pPr>
                    <w:tabs>
                      <w:tab w:val="left" w:pos="426"/>
                      <w:tab w:val="left" w:pos="993"/>
                    </w:tabs>
                    <w:jc w:val="both"/>
                    <w:rPr>
                      <w:color w:val="000000" w:themeColor="text1"/>
                    </w:rPr>
                  </w:pPr>
                </w:p>
              </w:tc>
            </w:tr>
            <w:tr w:rsidR="00E72672" w:rsidRPr="00E72672" w14:paraId="63D9A2D6"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2F6876E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18.3.</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55A6320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Produse alimentare special produse pentru a reduce conținutul de gluten al ingredientelor care conțin gluten sau pentru a înlocui ingredientele care conțin gluten</w:t>
                  </w:r>
                </w:p>
              </w:tc>
            </w:tr>
            <w:tr w:rsidR="00E72672" w:rsidRPr="00E72672" w14:paraId="69301511"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2F48CE5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172107A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Produsele din această categorie pot folosi, de asemenea, aditivi care sunt autorizați în categoriile de produse alimentare corespunzătoare omoloage.</w:t>
                  </w:r>
                </w:p>
              </w:tc>
            </w:tr>
            <w:tr w:rsidR="00E72672" w:rsidRPr="00E72672" w14:paraId="3ADF0A42"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4A5273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7EDEFE8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Grupa I</w:t>
                  </w:r>
                </w:p>
              </w:tc>
              <w:tc>
                <w:tcPr>
                  <w:tcW w:w="0" w:type="auto"/>
                  <w:tcBorders>
                    <w:top w:val="single" w:sz="6" w:space="0" w:color="000000"/>
                    <w:left w:val="single" w:sz="6" w:space="0" w:color="000000"/>
                    <w:bottom w:val="single" w:sz="6" w:space="0" w:color="000000"/>
                    <w:right w:val="single" w:sz="6" w:space="0" w:color="000000"/>
                  </w:tcBorders>
                  <w:hideMark/>
                </w:tcPr>
                <w:p w14:paraId="4BD6E00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Aditivi</w:t>
                  </w:r>
                </w:p>
              </w:tc>
              <w:tc>
                <w:tcPr>
                  <w:tcW w:w="0" w:type="auto"/>
                  <w:tcBorders>
                    <w:top w:val="single" w:sz="6" w:space="0" w:color="000000"/>
                    <w:left w:val="single" w:sz="6" w:space="0" w:color="000000"/>
                    <w:bottom w:val="single" w:sz="6" w:space="0" w:color="000000"/>
                    <w:right w:val="single" w:sz="6" w:space="0" w:color="000000"/>
                  </w:tcBorders>
                  <w:hideMark/>
                </w:tcPr>
                <w:p w14:paraId="0D5C35F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258E458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5E0D2F5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Inclusiv paste făinoase uscate</w:t>
                  </w:r>
                </w:p>
              </w:tc>
            </w:tr>
            <w:tr w:rsidR="00E72672" w:rsidRPr="00E72672" w14:paraId="749804B3"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999490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2893CDE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Grupa II</w:t>
                  </w:r>
                </w:p>
              </w:tc>
              <w:tc>
                <w:tcPr>
                  <w:tcW w:w="0" w:type="auto"/>
                  <w:tcBorders>
                    <w:top w:val="single" w:sz="6" w:space="0" w:color="000000"/>
                    <w:left w:val="single" w:sz="6" w:space="0" w:color="000000"/>
                    <w:bottom w:val="single" w:sz="6" w:space="0" w:color="000000"/>
                    <w:right w:val="single" w:sz="6" w:space="0" w:color="000000"/>
                  </w:tcBorders>
                  <w:hideMark/>
                </w:tcPr>
                <w:p w14:paraId="494F563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Coloranți în cantitate </w:t>
                  </w:r>
                  <w:r w:rsidRPr="00E72672">
                    <w:rPr>
                      <w:i/>
                      <w:iCs/>
                      <w:color w:val="000000" w:themeColor="text1"/>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03AB250C" w14:textId="77777777" w:rsidR="00B92CF1" w:rsidRPr="00E72672" w:rsidRDefault="00B92CF1" w:rsidP="008D1355">
                  <w:pPr>
                    <w:tabs>
                      <w:tab w:val="left" w:pos="426"/>
                      <w:tab w:val="left" w:pos="993"/>
                    </w:tabs>
                    <w:jc w:val="both"/>
                    <w:rPr>
                      <w:color w:val="000000" w:themeColor="text1"/>
                    </w:rPr>
                  </w:pPr>
                  <w:r w:rsidRPr="00E72672">
                    <w:rPr>
                      <w:i/>
                      <w:iCs/>
                      <w:color w:val="000000" w:themeColor="text1"/>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57B8DF2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6A55B1E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637C7CF8"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06F92FE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20B07C5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Grupa IV</w:t>
                  </w:r>
                </w:p>
              </w:tc>
              <w:tc>
                <w:tcPr>
                  <w:tcW w:w="0" w:type="auto"/>
                  <w:tcBorders>
                    <w:top w:val="single" w:sz="6" w:space="0" w:color="000000"/>
                    <w:left w:val="single" w:sz="6" w:space="0" w:color="000000"/>
                    <w:bottom w:val="single" w:sz="6" w:space="0" w:color="000000"/>
                    <w:right w:val="single" w:sz="6" w:space="0" w:color="000000"/>
                  </w:tcBorders>
                  <w:hideMark/>
                </w:tcPr>
                <w:p w14:paraId="2D9E653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Polioli</w:t>
                  </w:r>
                </w:p>
              </w:tc>
              <w:tc>
                <w:tcPr>
                  <w:tcW w:w="0" w:type="auto"/>
                  <w:tcBorders>
                    <w:top w:val="single" w:sz="6" w:space="0" w:color="000000"/>
                    <w:left w:val="single" w:sz="6" w:space="0" w:color="000000"/>
                    <w:bottom w:val="single" w:sz="6" w:space="0" w:color="000000"/>
                    <w:right w:val="single" w:sz="6" w:space="0" w:color="000000"/>
                  </w:tcBorders>
                  <w:hideMark/>
                </w:tcPr>
                <w:p w14:paraId="309D48B2" w14:textId="77777777" w:rsidR="00B92CF1" w:rsidRPr="00E72672" w:rsidRDefault="00B92CF1" w:rsidP="008D1355">
                  <w:pPr>
                    <w:tabs>
                      <w:tab w:val="left" w:pos="426"/>
                      <w:tab w:val="left" w:pos="993"/>
                    </w:tabs>
                    <w:jc w:val="both"/>
                    <w:rPr>
                      <w:color w:val="000000" w:themeColor="text1"/>
                    </w:rPr>
                  </w:pPr>
                  <w:r w:rsidRPr="00E72672">
                    <w:rPr>
                      <w:i/>
                      <w:iCs/>
                      <w:color w:val="000000" w:themeColor="text1"/>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1CFA8F1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5350F2B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17F9C6AC"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9D3272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74922D6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338-452</w:t>
                  </w:r>
                </w:p>
              </w:tc>
              <w:tc>
                <w:tcPr>
                  <w:tcW w:w="0" w:type="auto"/>
                  <w:tcBorders>
                    <w:top w:val="single" w:sz="6" w:space="0" w:color="000000"/>
                    <w:left w:val="single" w:sz="6" w:space="0" w:color="000000"/>
                    <w:bottom w:val="single" w:sz="6" w:space="0" w:color="000000"/>
                    <w:right w:val="single" w:sz="6" w:space="0" w:color="000000"/>
                  </w:tcBorders>
                  <w:hideMark/>
                </w:tcPr>
                <w:p w14:paraId="26E4BCA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Acid fosforic – fosfați – di-, tri- și polifosfați</w:t>
                  </w:r>
                </w:p>
              </w:tc>
              <w:tc>
                <w:tcPr>
                  <w:tcW w:w="0" w:type="auto"/>
                  <w:tcBorders>
                    <w:top w:val="single" w:sz="6" w:space="0" w:color="000000"/>
                    <w:left w:val="single" w:sz="6" w:space="0" w:color="000000"/>
                    <w:bottom w:val="single" w:sz="6" w:space="0" w:color="000000"/>
                    <w:right w:val="single" w:sz="6" w:space="0" w:color="000000"/>
                  </w:tcBorders>
                  <w:hideMark/>
                </w:tcPr>
                <w:p w14:paraId="3025623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5 000</w:t>
                  </w:r>
                </w:p>
              </w:tc>
              <w:tc>
                <w:tcPr>
                  <w:tcW w:w="0" w:type="auto"/>
                  <w:tcBorders>
                    <w:top w:val="single" w:sz="6" w:space="0" w:color="000000"/>
                    <w:left w:val="single" w:sz="6" w:space="0" w:color="000000"/>
                    <w:bottom w:val="single" w:sz="6" w:space="0" w:color="000000"/>
                    <w:right w:val="single" w:sz="6" w:space="0" w:color="000000"/>
                  </w:tcBorders>
                  <w:hideMark/>
                </w:tcPr>
                <w:p w14:paraId="2535261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 (4)</w:t>
                  </w:r>
                </w:p>
              </w:tc>
              <w:tc>
                <w:tcPr>
                  <w:tcW w:w="0" w:type="auto"/>
                  <w:tcBorders>
                    <w:top w:val="single" w:sz="6" w:space="0" w:color="000000"/>
                    <w:left w:val="single" w:sz="6" w:space="0" w:color="000000"/>
                    <w:bottom w:val="single" w:sz="6" w:space="0" w:color="000000"/>
                    <w:right w:val="single" w:sz="6" w:space="0" w:color="000000"/>
                  </w:tcBorders>
                  <w:hideMark/>
                </w:tcPr>
                <w:p w14:paraId="0302A82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r>
            <w:tr w:rsidR="00E72672" w:rsidRPr="00E72672" w14:paraId="7FD8D833"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64477A8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253510F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În plus, sunt autorizați toți aditivii în produsele omoloage care conțin gluten.</w:t>
                  </w:r>
                </w:p>
              </w:tc>
            </w:tr>
            <w:tr w:rsidR="00E72672" w:rsidRPr="00E72672" w14:paraId="7D842B89"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CEB222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2388FA5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499"/>
                    <w:gridCol w:w="7247"/>
                  </w:tblGrid>
                  <w:tr w:rsidR="00E72672" w:rsidRPr="00E72672" w14:paraId="523EE323" w14:textId="77777777" w:rsidTr="008D1355">
                    <w:tc>
                      <w:tcPr>
                        <w:tcW w:w="0" w:type="auto"/>
                        <w:hideMark/>
                      </w:tcPr>
                      <w:p w14:paraId="58F9D2B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w:t>
                        </w:r>
                      </w:p>
                    </w:tc>
                    <w:tc>
                      <w:tcPr>
                        <w:tcW w:w="0" w:type="auto"/>
                        <w:hideMark/>
                      </w:tcPr>
                      <w:p w14:paraId="0314DBB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Aditivii pot fi adăugați individual sau în combinație.</w:t>
                        </w:r>
                      </w:p>
                    </w:tc>
                  </w:tr>
                </w:tbl>
                <w:p w14:paraId="519C8AC3" w14:textId="77777777" w:rsidR="00B92CF1" w:rsidRPr="00E72672" w:rsidRDefault="00B92CF1" w:rsidP="008D1355">
                  <w:pPr>
                    <w:tabs>
                      <w:tab w:val="left" w:pos="426"/>
                      <w:tab w:val="left" w:pos="993"/>
                    </w:tabs>
                    <w:jc w:val="both"/>
                    <w:rPr>
                      <w:color w:val="000000" w:themeColor="text1"/>
                    </w:rPr>
                  </w:pPr>
                </w:p>
              </w:tc>
            </w:tr>
            <w:tr w:rsidR="00E72672" w:rsidRPr="00E72672" w14:paraId="6191C90F"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528718A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23C9E8D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55"/>
                    <w:gridCol w:w="7091"/>
                  </w:tblGrid>
                  <w:tr w:rsidR="00E72672" w:rsidRPr="00E72672" w14:paraId="22F89F82" w14:textId="77777777" w:rsidTr="008D1355">
                    <w:tc>
                      <w:tcPr>
                        <w:tcW w:w="0" w:type="auto"/>
                        <w:hideMark/>
                      </w:tcPr>
                      <w:p w14:paraId="13F5FA4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(4):</w:t>
                        </w:r>
                      </w:p>
                    </w:tc>
                    <w:tc>
                      <w:tcPr>
                        <w:tcW w:w="0" w:type="auto"/>
                        <w:hideMark/>
                      </w:tcPr>
                      <w:p w14:paraId="5E8EAFB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Nivelul maxim este exprimat ca P</w:t>
                        </w:r>
                        <w:r w:rsidRPr="00E72672">
                          <w:rPr>
                            <w:color w:val="000000" w:themeColor="text1"/>
                            <w:vertAlign w:val="subscript"/>
                          </w:rPr>
                          <w:t>2</w:t>
                        </w:r>
                        <w:r w:rsidRPr="00E72672">
                          <w:rPr>
                            <w:color w:val="000000" w:themeColor="text1"/>
                          </w:rPr>
                          <w:t>O</w:t>
                        </w:r>
                        <w:r w:rsidRPr="00E72672">
                          <w:rPr>
                            <w:color w:val="000000" w:themeColor="text1"/>
                            <w:vertAlign w:val="subscript"/>
                          </w:rPr>
                          <w:t>5</w:t>
                        </w:r>
                        <w:r w:rsidRPr="00E72672">
                          <w:rPr>
                            <w:color w:val="000000" w:themeColor="text1"/>
                          </w:rPr>
                          <w:t>.”</w:t>
                        </w:r>
                      </w:p>
                    </w:tc>
                  </w:tr>
                </w:tbl>
                <w:p w14:paraId="370BFA65" w14:textId="77777777" w:rsidR="00B92CF1" w:rsidRPr="00E72672" w:rsidRDefault="00B92CF1" w:rsidP="008D1355">
                  <w:pPr>
                    <w:tabs>
                      <w:tab w:val="left" w:pos="426"/>
                      <w:tab w:val="left" w:pos="993"/>
                    </w:tabs>
                    <w:jc w:val="both"/>
                    <w:rPr>
                      <w:color w:val="000000" w:themeColor="text1"/>
                    </w:rPr>
                  </w:pPr>
                </w:p>
              </w:tc>
            </w:tr>
          </w:tbl>
          <w:p w14:paraId="30DB3285" w14:textId="77777777" w:rsidR="00B92CF1" w:rsidRPr="00E72672" w:rsidRDefault="00B92CF1" w:rsidP="008D1355">
            <w:pPr>
              <w:tabs>
                <w:tab w:val="left" w:pos="426"/>
                <w:tab w:val="left" w:pos="993"/>
              </w:tabs>
              <w:jc w:val="both"/>
              <w:rPr>
                <w:color w:val="000000" w:themeColor="text1"/>
              </w:rPr>
            </w:pPr>
          </w:p>
        </w:tc>
      </w:tr>
    </w:tbl>
    <w:p w14:paraId="38D8C5BB" w14:textId="77777777" w:rsidR="00B92CF1" w:rsidRPr="00E72672" w:rsidRDefault="00B92CF1" w:rsidP="00B92CF1">
      <w:pPr>
        <w:tabs>
          <w:tab w:val="left" w:pos="426"/>
          <w:tab w:val="left" w:pos="993"/>
        </w:tabs>
        <w:jc w:val="both"/>
        <w:rPr>
          <w:b/>
          <w:bCs/>
          <w:color w:val="000000" w:themeColor="text1"/>
          <w:sz w:val="6"/>
          <w:szCs w:val="6"/>
        </w:rPr>
      </w:pPr>
    </w:p>
    <w:p w14:paraId="6F85D811" w14:textId="30EE4883" w:rsidR="00BF0804" w:rsidRPr="00E72672" w:rsidRDefault="00BF0804" w:rsidP="00B92CF1">
      <w:pPr>
        <w:tabs>
          <w:tab w:val="left" w:pos="426"/>
          <w:tab w:val="left" w:pos="993"/>
        </w:tabs>
        <w:jc w:val="both"/>
        <w:rPr>
          <w:color w:val="000000" w:themeColor="text1"/>
        </w:rPr>
      </w:pPr>
      <w:r w:rsidRPr="00E72672">
        <w:rPr>
          <w:color w:val="000000" w:themeColor="text1"/>
        </w:rPr>
        <w:t xml:space="preserve">          </w:t>
      </w:r>
      <w:r w:rsidR="005E225C" w:rsidRPr="00E72672">
        <w:rPr>
          <w:color w:val="000000" w:themeColor="text1"/>
        </w:rPr>
        <w:t xml:space="preserve">  </w:t>
      </w:r>
      <w:r w:rsidR="00FA224B" w:rsidRPr="00E72672">
        <w:rPr>
          <w:color w:val="000000" w:themeColor="text1"/>
        </w:rPr>
        <w:t xml:space="preserve">       1.3</w:t>
      </w:r>
      <w:r w:rsidR="005E225C" w:rsidRPr="00E72672">
        <w:rPr>
          <w:color w:val="000000" w:themeColor="text1"/>
        </w:rPr>
        <w:t xml:space="preserve">. </w:t>
      </w:r>
      <w:r w:rsidRPr="00E72672">
        <w:rPr>
          <w:b/>
          <w:bCs/>
          <w:color w:val="000000" w:themeColor="text1"/>
        </w:rPr>
        <w:t>La a</w:t>
      </w:r>
      <w:r w:rsidR="00B92CF1" w:rsidRPr="00E72672">
        <w:rPr>
          <w:b/>
          <w:bCs/>
          <w:color w:val="000000" w:themeColor="text1"/>
        </w:rPr>
        <w:t xml:space="preserve">nexa </w:t>
      </w:r>
      <w:r w:rsidRPr="00E72672">
        <w:rPr>
          <w:b/>
          <w:bCs/>
          <w:color w:val="000000" w:themeColor="text1"/>
        </w:rPr>
        <w:t>nr.</w:t>
      </w:r>
      <w:r w:rsidR="00FA224B" w:rsidRPr="00E72672">
        <w:rPr>
          <w:b/>
          <w:bCs/>
          <w:color w:val="000000" w:themeColor="text1"/>
        </w:rPr>
        <w:t xml:space="preserve"> </w:t>
      </w:r>
      <w:r w:rsidRPr="00E72672">
        <w:rPr>
          <w:b/>
          <w:bCs/>
          <w:color w:val="000000" w:themeColor="text1"/>
        </w:rPr>
        <w:t>2:</w:t>
      </w:r>
      <w:r w:rsidRPr="00E72672">
        <w:rPr>
          <w:color w:val="000000" w:themeColor="text1"/>
        </w:rPr>
        <w:t xml:space="preserve"> </w:t>
      </w:r>
    </w:p>
    <w:p w14:paraId="639939CA" w14:textId="7CBEE7FA" w:rsidR="00B92CF1" w:rsidRPr="00E72672" w:rsidRDefault="00B92CF1" w:rsidP="00B92CF1">
      <w:pPr>
        <w:tabs>
          <w:tab w:val="left" w:pos="426"/>
          <w:tab w:val="left" w:pos="993"/>
        </w:tabs>
        <w:jc w:val="both"/>
        <w:rPr>
          <w:color w:val="000000" w:themeColor="text1"/>
          <w:sz w:val="8"/>
          <w:szCs w:val="8"/>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E72672" w14:paraId="7AE7A8A0" w14:textId="77777777" w:rsidTr="008D1355">
        <w:tc>
          <w:tcPr>
            <w:tcW w:w="0" w:type="auto"/>
            <w:shd w:val="clear" w:color="auto" w:fill="FFFFFF"/>
            <w:hideMark/>
          </w:tcPr>
          <w:p w14:paraId="084AF4BF" w14:textId="7EFD2DE6" w:rsidR="00B92CF1" w:rsidRPr="00E72672" w:rsidRDefault="00BF0804" w:rsidP="008D1355">
            <w:pPr>
              <w:tabs>
                <w:tab w:val="left" w:pos="426"/>
                <w:tab w:val="left" w:pos="993"/>
              </w:tabs>
              <w:jc w:val="both"/>
              <w:rPr>
                <w:color w:val="000000" w:themeColor="text1"/>
              </w:rPr>
            </w:pPr>
            <w:r w:rsidRPr="00E72672">
              <w:rPr>
                <w:color w:val="000000" w:themeColor="text1"/>
              </w:rPr>
              <w:t xml:space="preserve">     </w:t>
            </w:r>
          </w:p>
        </w:tc>
        <w:tc>
          <w:tcPr>
            <w:tcW w:w="0" w:type="auto"/>
            <w:shd w:val="clear" w:color="auto" w:fill="FFFFFF"/>
            <w:hideMark/>
          </w:tcPr>
          <w:p w14:paraId="3E9BE840" w14:textId="686E34FC" w:rsidR="00B92CF1" w:rsidRPr="00E72672" w:rsidRDefault="00BF0804" w:rsidP="008D1355">
            <w:pPr>
              <w:tabs>
                <w:tab w:val="left" w:pos="426"/>
                <w:tab w:val="left" w:pos="993"/>
              </w:tabs>
              <w:jc w:val="both"/>
              <w:rPr>
                <w:color w:val="000000" w:themeColor="text1"/>
              </w:rPr>
            </w:pPr>
            <w:r w:rsidRPr="00E72672">
              <w:rPr>
                <w:color w:val="000000" w:themeColor="text1"/>
              </w:rPr>
              <w:t xml:space="preserve">   </w:t>
            </w:r>
            <w:r w:rsidR="00871644" w:rsidRPr="00E72672">
              <w:rPr>
                <w:color w:val="000000" w:themeColor="text1"/>
              </w:rPr>
              <w:t xml:space="preserve">        </w:t>
            </w:r>
            <w:r w:rsidR="00FA224B" w:rsidRPr="00E72672">
              <w:rPr>
                <w:color w:val="000000" w:themeColor="text1"/>
              </w:rPr>
              <w:t xml:space="preserve">        1.3</w:t>
            </w:r>
            <w:r w:rsidRPr="00E72672">
              <w:rPr>
                <w:color w:val="000000" w:themeColor="text1"/>
              </w:rPr>
              <w:t xml:space="preserve">.1. </w:t>
            </w:r>
            <w:r w:rsidR="00B92CF1" w:rsidRPr="00E72672">
              <w:rPr>
                <w:color w:val="000000" w:themeColor="text1"/>
              </w:rPr>
              <w:t>Definiți</w:t>
            </w:r>
            <w:r w:rsidRPr="00E72672">
              <w:rPr>
                <w:color w:val="000000" w:themeColor="text1"/>
              </w:rPr>
              <w:t>a nutrienți va avea următorul cuprins</w:t>
            </w:r>
            <w:r w:rsidR="00B92CF1" w:rsidRPr="00E72672">
              <w:rPr>
                <w:color w:val="000000" w:themeColor="text1"/>
              </w:rPr>
              <w:t>:</w:t>
            </w:r>
          </w:p>
          <w:tbl>
            <w:tblPr>
              <w:tblW w:w="5000" w:type="pct"/>
              <w:tblCellMar>
                <w:left w:w="0" w:type="dxa"/>
                <w:right w:w="0" w:type="dxa"/>
              </w:tblCellMar>
              <w:tblLook w:val="04A0" w:firstRow="1" w:lastRow="0" w:firstColumn="1" w:lastColumn="0" w:noHBand="0" w:noVBand="1"/>
            </w:tblPr>
            <w:tblGrid>
              <w:gridCol w:w="6"/>
              <w:gridCol w:w="9342"/>
            </w:tblGrid>
            <w:tr w:rsidR="00E72672" w:rsidRPr="00E72672" w14:paraId="391B9E87" w14:textId="77777777" w:rsidTr="008D1355">
              <w:tc>
                <w:tcPr>
                  <w:tcW w:w="0" w:type="auto"/>
                  <w:hideMark/>
                </w:tcPr>
                <w:p w14:paraId="7E29C72C" w14:textId="4EC2741E" w:rsidR="00B92CF1" w:rsidRPr="00E72672" w:rsidRDefault="00BB2368" w:rsidP="008D1355">
                  <w:pPr>
                    <w:tabs>
                      <w:tab w:val="left" w:pos="426"/>
                      <w:tab w:val="left" w:pos="993"/>
                    </w:tabs>
                    <w:jc w:val="both"/>
                    <w:rPr>
                      <w:color w:val="000000" w:themeColor="text1"/>
                    </w:rPr>
                  </w:pPr>
                  <w:r w:rsidRPr="00E72672">
                    <w:rPr>
                      <w:color w:val="000000" w:themeColor="text1"/>
                    </w:rPr>
                    <w:t xml:space="preserve">     </w:t>
                  </w:r>
                  <w:r w:rsidR="00EE391A" w:rsidRPr="00E72672">
                    <w:rPr>
                      <w:color w:val="000000" w:themeColor="text1"/>
                    </w:rPr>
                    <w:t xml:space="preserve">       </w:t>
                  </w:r>
                  <w:r w:rsidR="00BF0804" w:rsidRPr="00E72672">
                    <w:rPr>
                      <w:color w:val="000000" w:themeColor="text1"/>
                    </w:rPr>
                    <w:t xml:space="preserve"> </w:t>
                  </w:r>
                </w:p>
              </w:tc>
              <w:tc>
                <w:tcPr>
                  <w:tcW w:w="0" w:type="auto"/>
                  <w:hideMark/>
                </w:tcPr>
                <w:p w14:paraId="6E52E615" w14:textId="15699A37" w:rsidR="00B92CF1" w:rsidRPr="00E72672" w:rsidRDefault="00BF0804" w:rsidP="008D1355">
                  <w:pPr>
                    <w:tabs>
                      <w:tab w:val="left" w:pos="426"/>
                      <w:tab w:val="left" w:pos="993"/>
                    </w:tabs>
                    <w:jc w:val="both"/>
                    <w:rPr>
                      <w:color w:val="000000" w:themeColor="text1"/>
                    </w:rPr>
                  </w:pPr>
                  <w:r w:rsidRPr="00E72672">
                    <w:rPr>
                      <w:color w:val="000000" w:themeColor="text1"/>
                    </w:rPr>
                    <w:t xml:space="preserve"> </w:t>
                  </w:r>
                  <w:r w:rsidR="005E225C" w:rsidRPr="00E72672">
                    <w:rPr>
                      <w:color w:val="000000" w:themeColor="text1"/>
                    </w:rPr>
                    <w:t xml:space="preserve">          </w:t>
                  </w:r>
                  <w:r w:rsidRPr="00E72672">
                    <w:rPr>
                      <w:color w:val="000000" w:themeColor="text1"/>
                    </w:rPr>
                    <w:t>„</w:t>
                  </w:r>
                  <w:r w:rsidR="00B92CF1" w:rsidRPr="00E72672">
                    <w:rPr>
                      <w:color w:val="000000" w:themeColor="text1"/>
                    </w:rPr>
                    <w:t>Prin „</w:t>
                  </w:r>
                  <w:r w:rsidR="00B92CF1" w:rsidRPr="00E72672">
                    <w:rPr>
                      <w:i/>
                      <w:iCs/>
                      <w:color w:val="000000" w:themeColor="text1"/>
                    </w:rPr>
                    <w:t>nutrienți</w:t>
                  </w:r>
                  <w:r w:rsidR="00B92CF1" w:rsidRPr="00E72672">
                    <w:rPr>
                      <w:color w:val="000000" w:themeColor="text1"/>
                    </w:rPr>
                    <w:t xml:space="preserve">” în sensul prezentei anexe se înțeleg vitamine, minerale și alte substanțe adăugate în scopuri nutriționale speciale, precum și substanțe adăugate în scopuri fiziologice, astfel cum sunt reglementate </w:t>
                  </w:r>
                  <w:r w:rsidR="003751AD" w:rsidRPr="00E72672">
                    <w:rPr>
                      <w:color w:val="000000" w:themeColor="text1"/>
                    </w:rPr>
                    <w:t xml:space="preserve">în </w:t>
                  </w:r>
                  <w:r w:rsidR="00B92CF1" w:rsidRPr="00E72672">
                    <w:rPr>
                      <w:color w:val="000000" w:themeColor="text1"/>
                    </w:rPr>
                    <w:t xml:space="preserve"> </w:t>
                  </w:r>
                  <w:r w:rsidR="003751AD" w:rsidRPr="00E72672">
                    <w:rPr>
                      <w:color w:val="000000" w:themeColor="text1"/>
                      <w:shd w:val="clear" w:color="auto" w:fill="FFFFFF"/>
                    </w:rPr>
                    <w:t>Regulamentul sanitar privind adaosul de vitamine și minerale, precum și de anumite substanțe de alt tip în produse</w:t>
                  </w:r>
                  <w:r w:rsidR="003751AD" w:rsidRPr="00E72672">
                    <w:rPr>
                      <w:color w:val="000000" w:themeColor="text1"/>
                    </w:rPr>
                    <w:t xml:space="preserve"> aprobat prin</w:t>
                  </w:r>
                  <w:r w:rsidR="005E225C" w:rsidRPr="00E72672">
                    <w:rPr>
                      <w:color w:val="000000" w:themeColor="text1"/>
                    </w:rPr>
                    <w:t xml:space="preserve"> </w:t>
                  </w:r>
                  <w:r w:rsidR="003751AD" w:rsidRPr="00E72672">
                    <w:rPr>
                      <w:color w:val="000000" w:themeColor="text1"/>
                      <w:shd w:val="clear" w:color="auto" w:fill="FFFFFF"/>
                    </w:rPr>
                    <w:t>Hotărârea Guvernului nr. 899/2017</w:t>
                  </w:r>
                  <w:r w:rsidR="00B92CF1" w:rsidRPr="00E72672">
                    <w:rPr>
                      <w:color w:val="000000" w:themeColor="text1"/>
                    </w:rPr>
                    <w:t xml:space="preserve">, </w:t>
                  </w:r>
                  <w:r w:rsidR="003751AD" w:rsidRPr="00E72672">
                    <w:rPr>
                      <w:color w:val="000000" w:themeColor="text1"/>
                    </w:rPr>
                    <w:t xml:space="preserve">Regulamentul sanitar privind suplimentele alimentare aprobat prin Hotărârea Guvernului nr. </w:t>
                  </w:r>
                  <w:r w:rsidR="00BC2E0A" w:rsidRPr="00E72672">
                    <w:rPr>
                      <w:color w:val="000000" w:themeColor="text1"/>
                    </w:rPr>
                    <w:t>538/2009</w:t>
                  </w:r>
                  <w:r w:rsidR="00B92CF1" w:rsidRPr="00E72672">
                    <w:rPr>
                      <w:color w:val="000000" w:themeColor="text1"/>
                    </w:rPr>
                    <w:t xml:space="preserve"> și </w:t>
                  </w:r>
                  <w:r w:rsidR="003751AD" w:rsidRPr="00E72672">
                    <w:rPr>
                      <w:color w:val="000000" w:themeColor="text1"/>
                    </w:rPr>
                    <w:t>Regulamentul sanitar privind alimentele destinate sugarilor și copiilor de vârstă mică, alimentele destinate unor scopuri medicale speciale și înlocuitori totali ai dietei în scop de control al greutății, aprobat prin Hotărârea Guvernului nr. 179/2018</w:t>
                  </w:r>
                  <w:r w:rsidR="00B92CF1" w:rsidRPr="00E72672">
                    <w:rPr>
                      <w:color w:val="000000" w:themeColor="text1"/>
                    </w:rPr>
                    <w:t>.</w:t>
                  </w:r>
                  <w:r w:rsidR="00B24C06" w:rsidRPr="00E72672">
                    <w:rPr>
                      <w:color w:val="000000" w:themeColor="text1"/>
                    </w:rPr>
                    <w:t>”</w:t>
                  </w:r>
                </w:p>
                <w:p w14:paraId="3F4DA814" w14:textId="77777777" w:rsidR="00BF0804" w:rsidRPr="00E72672" w:rsidRDefault="00BF0804" w:rsidP="008D1355">
                  <w:pPr>
                    <w:tabs>
                      <w:tab w:val="left" w:pos="426"/>
                      <w:tab w:val="left" w:pos="993"/>
                    </w:tabs>
                    <w:jc w:val="both"/>
                    <w:rPr>
                      <w:color w:val="000000" w:themeColor="text1"/>
                      <w:sz w:val="4"/>
                      <w:szCs w:val="4"/>
                    </w:rPr>
                  </w:pPr>
                </w:p>
                <w:p w14:paraId="265CDCF4" w14:textId="0F74CAA7" w:rsidR="00EE391A" w:rsidRPr="00E72672" w:rsidRDefault="00356E90" w:rsidP="00356E90">
                  <w:pPr>
                    <w:tabs>
                      <w:tab w:val="left" w:pos="426"/>
                      <w:tab w:val="left" w:pos="993"/>
                    </w:tabs>
                    <w:jc w:val="both"/>
                    <w:rPr>
                      <w:i/>
                      <w:iCs/>
                      <w:color w:val="000000" w:themeColor="text1"/>
                    </w:rPr>
                  </w:pPr>
                  <w:r w:rsidRPr="00E72672">
                    <w:rPr>
                      <w:color w:val="000000" w:themeColor="text1"/>
                    </w:rPr>
                    <w:t xml:space="preserve">         </w:t>
                  </w:r>
                  <w:r w:rsidR="00FA224B" w:rsidRPr="00E72672">
                    <w:rPr>
                      <w:color w:val="000000" w:themeColor="text1"/>
                    </w:rPr>
                    <w:t xml:space="preserve">       1.3</w:t>
                  </w:r>
                  <w:r w:rsidRPr="00E72672">
                    <w:rPr>
                      <w:color w:val="000000" w:themeColor="text1"/>
                    </w:rPr>
                    <w:t xml:space="preserve">.2. în partea 1 </w:t>
                  </w:r>
                  <w:r w:rsidRPr="00E72672">
                    <w:rPr>
                      <w:i/>
                      <w:iCs/>
                      <w:color w:val="000000" w:themeColor="text1"/>
                    </w:rPr>
                    <w:t>Substanțele suport din aditivii alimentari</w:t>
                  </w:r>
                  <w:r w:rsidR="00EE391A" w:rsidRPr="00E72672">
                    <w:rPr>
                      <w:i/>
                      <w:iCs/>
                      <w:color w:val="000000" w:themeColor="text1"/>
                    </w:rPr>
                    <w:t>:</w:t>
                  </w:r>
                </w:p>
                <w:p w14:paraId="751708D4" w14:textId="77777777" w:rsidR="00EE391A" w:rsidRPr="00E72672" w:rsidRDefault="00EE391A" w:rsidP="00356E90">
                  <w:pPr>
                    <w:tabs>
                      <w:tab w:val="left" w:pos="426"/>
                      <w:tab w:val="left" w:pos="993"/>
                    </w:tabs>
                    <w:jc w:val="both"/>
                    <w:rPr>
                      <w:i/>
                      <w:iCs/>
                      <w:color w:val="000000" w:themeColor="text1"/>
                      <w:sz w:val="2"/>
                      <w:szCs w:val="2"/>
                    </w:rPr>
                  </w:pPr>
                </w:p>
                <w:p w14:paraId="660AC118" w14:textId="6DF9F45F" w:rsidR="00EE391A" w:rsidRPr="00E72672" w:rsidRDefault="005E225C" w:rsidP="00EE391A">
                  <w:pPr>
                    <w:tabs>
                      <w:tab w:val="left" w:pos="426"/>
                      <w:tab w:val="left" w:pos="993"/>
                    </w:tabs>
                    <w:jc w:val="both"/>
                    <w:rPr>
                      <w:color w:val="000000" w:themeColor="text1"/>
                      <w:lang w:val="pt-PT"/>
                    </w:rPr>
                  </w:pPr>
                  <w:r w:rsidRPr="00E72672">
                    <w:rPr>
                      <w:color w:val="000000" w:themeColor="text1"/>
                      <w:lang w:val="pt-PT"/>
                    </w:rPr>
                    <w:lastRenderedPageBreak/>
                    <w:t xml:space="preserve">         </w:t>
                  </w:r>
                  <w:r w:rsidR="00FA224B" w:rsidRPr="00E72672">
                    <w:rPr>
                      <w:color w:val="000000" w:themeColor="text1"/>
                      <w:lang w:val="pt-PT"/>
                    </w:rPr>
                    <w:t xml:space="preserve">       </w:t>
                  </w:r>
                  <w:r w:rsidR="00FA224B" w:rsidRPr="00E72672">
                    <w:rPr>
                      <w:color w:val="000000" w:themeColor="text1"/>
                    </w:rPr>
                    <w:t xml:space="preserve">1.3.2.1. </w:t>
                  </w:r>
                  <w:r w:rsidR="00EE391A" w:rsidRPr="00E72672">
                    <w:rPr>
                      <w:color w:val="000000" w:themeColor="text1"/>
                      <w:sz w:val="27"/>
                      <w:szCs w:val="27"/>
                      <w:shd w:val="clear" w:color="auto" w:fill="FFFFFF"/>
                    </w:rPr>
                    <w:t>d</w:t>
                  </w:r>
                  <w:r w:rsidR="00EE391A" w:rsidRPr="00E72672">
                    <w:rPr>
                      <w:color w:val="000000" w:themeColor="text1"/>
                    </w:rPr>
                    <w:t>upă rubric</w:t>
                  </w:r>
                  <w:r w:rsidRPr="00E72672">
                    <w:rPr>
                      <w:color w:val="000000" w:themeColor="text1"/>
                    </w:rPr>
                    <w:t xml:space="preserve">a </w:t>
                  </w:r>
                  <w:r w:rsidR="00EE391A" w:rsidRPr="00E72672">
                    <w:rPr>
                      <w:color w:val="000000" w:themeColor="text1"/>
                    </w:rPr>
                    <w:t>„E 1202 Polivinilpolipirolidonă” se completează cu următoarea rubrică</w:t>
                  </w:r>
                  <w:r w:rsidR="00EE391A" w:rsidRPr="00E72672">
                    <w:rPr>
                      <w:color w:val="000000" w:themeColor="text1"/>
                      <w:lang w:val="pt-PT"/>
                    </w:rPr>
                    <w:t>:</w:t>
                  </w:r>
                </w:p>
                <w:p w14:paraId="00116503" w14:textId="77777777" w:rsidR="00EE391A" w:rsidRPr="00E72672" w:rsidRDefault="00EE391A" w:rsidP="00EE391A">
                  <w:pPr>
                    <w:tabs>
                      <w:tab w:val="left" w:pos="426"/>
                      <w:tab w:val="left" w:pos="993"/>
                    </w:tabs>
                    <w:jc w:val="both"/>
                    <w:rPr>
                      <w:color w:val="000000" w:themeColor="text1"/>
                      <w:sz w:val="10"/>
                      <w:szCs w:val="10"/>
                      <w:lang w:val="pt-PT"/>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72"/>
                    <w:gridCol w:w="1499"/>
                    <w:gridCol w:w="1914"/>
                    <w:gridCol w:w="4911"/>
                    <w:gridCol w:w="30"/>
                  </w:tblGrid>
                  <w:tr w:rsidR="00E72672" w:rsidRPr="00E72672" w14:paraId="339EDCBD" w14:textId="77777777">
                    <w:trPr>
                      <w:gridAfter w:val="1"/>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5E9EB5" w14:textId="77777777" w:rsidR="00EE391A" w:rsidRPr="00E72672" w:rsidRDefault="00EE391A" w:rsidP="00EE391A">
                        <w:pPr>
                          <w:pStyle w:val="oj-tbl-txt"/>
                          <w:spacing w:before="60" w:beforeAutospacing="0" w:after="60" w:afterAutospacing="0" w:line="312" w:lineRule="atLeast"/>
                          <w:rPr>
                            <w:color w:val="000000" w:themeColor="text1"/>
                          </w:rPr>
                        </w:pPr>
                        <w:r w:rsidRPr="00E72672">
                          <w:rPr>
                            <w:color w:val="000000" w:themeColor="text1"/>
                          </w:rPr>
                          <w:t>„E 322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FB491E" w14:textId="77777777" w:rsidR="00EE391A" w:rsidRPr="00E72672" w:rsidRDefault="00EE391A" w:rsidP="00EE391A">
                        <w:pPr>
                          <w:pStyle w:val="oj-tbl-txt"/>
                          <w:spacing w:before="60" w:beforeAutospacing="0" w:after="60" w:afterAutospacing="0" w:line="312" w:lineRule="atLeast"/>
                          <w:rPr>
                            <w:color w:val="000000" w:themeColor="text1"/>
                          </w:rPr>
                        </w:pPr>
                        <w:proofErr w:type="spellStart"/>
                        <w:r w:rsidRPr="00E72672">
                          <w:rPr>
                            <w:color w:val="000000" w:themeColor="text1"/>
                          </w:rPr>
                          <w:t>Lecitine</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430C2B0" w14:textId="77777777" w:rsidR="00EE391A" w:rsidRPr="00E72672" w:rsidRDefault="00EE391A" w:rsidP="00EE391A">
                        <w:pPr>
                          <w:pStyle w:val="oj-tbl-txt"/>
                          <w:spacing w:before="60" w:beforeAutospacing="0" w:after="60" w:afterAutospacing="0" w:line="312" w:lineRule="atLeast"/>
                          <w:rPr>
                            <w:color w:val="000000" w:themeColor="text1"/>
                          </w:rPr>
                        </w:pPr>
                        <w:proofErr w:type="spellStart"/>
                        <w:r w:rsidRPr="00E72672">
                          <w:rPr>
                            <w:rStyle w:val="oj-italic"/>
                            <w:rFonts w:eastAsiaTheme="majorEastAsia"/>
                            <w:i/>
                            <w:iCs/>
                            <w:color w:val="000000" w:themeColor="text1"/>
                          </w:rPr>
                          <w:t>quantum</w:t>
                        </w:r>
                        <w:proofErr w:type="spellEnd"/>
                        <w:r w:rsidRPr="00E72672">
                          <w:rPr>
                            <w:rStyle w:val="oj-italic"/>
                            <w:rFonts w:eastAsiaTheme="majorEastAsia"/>
                            <w:i/>
                            <w:iCs/>
                            <w:color w:val="000000" w:themeColor="text1"/>
                          </w:rPr>
                          <w:t xml:space="preserve"> </w:t>
                        </w:r>
                        <w:proofErr w:type="spellStart"/>
                        <w:r w:rsidRPr="00E72672">
                          <w:rPr>
                            <w:rStyle w:val="oj-italic"/>
                            <w:rFonts w:eastAsiaTheme="majorEastAsia"/>
                            <w:i/>
                            <w:iCs/>
                            <w:color w:val="000000" w:themeColor="text1"/>
                          </w:rPr>
                          <w:t>satis</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DA9BC05" w14:textId="77777777" w:rsidR="00EE391A" w:rsidRPr="00E72672" w:rsidRDefault="00EE391A" w:rsidP="00EE391A">
                        <w:pPr>
                          <w:pStyle w:val="oj-tbl-txt"/>
                          <w:spacing w:before="60" w:beforeAutospacing="0" w:after="60" w:afterAutospacing="0" w:line="312" w:lineRule="atLeast"/>
                          <w:rPr>
                            <w:color w:val="000000" w:themeColor="text1"/>
                            <w:lang w:val="en-US"/>
                          </w:rPr>
                        </w:pPr>
                        <w:proofErr w:type="spellStart"/>
                        <w:r w:rsidRPr="00E72672">
                          <w:rPr>
                            <w:color w:val="000000" w:themeColor="text1"/>
                            <w:lang w:val="en-US"/>
                          </w:rPr>
                          <w:t>Agenți</w:t>
                        </w:r>
                        <w:proofErr w:type="spellEnd"/>
                        <w:r w:rsidRPr="00E72672">
                          <w:rPr>
                            <w:color w:val="000000" w:themeColor="text1"/>
                            <w:lang w:val="en-US"/>
                          </w:rPr>
                          <w:t xml:space="preserve"> de </w:t>
                        </w:r>
                        <w:proofErr w:type="spellStart"/>
                        <w:r w:rsidRPr="00E72672">
                          <w:rPr>
                            <w:color w:val="000000" w:themeColor="text1"/>
                            <w:lang w:val="en-US"/>
                          </w:rPr>
                          <w:t>glazurare</w:t>
                        </w:r>
                        <w:proofErr w:type="spellEnd"/>
                        <w:r w:rsidRPr="00E72672">
                          <w:rPr>
                            <w:color w:val="000000" w:themeColor="text1"/>
                            <w:lang w:val="en-US"/>
                          </w:rPr>
                          <w:t xml:space="preserve"> </w:t>
                        </w:r>
                        <w:proofErr w:type="spellStart"/>
                        <w:r w:rsidRPr="00E72672">
                          <w:rPr>
                            <w:color w:val="000000" w:themeColor="text1"/>
                            <w:lang w:val="en-US"/>
                          </w:rPr>
                          <w:t>pentru</w:t>
                        </w:r>
                        <w:proofErr w:type="spellEnd"/>
                        <w:r w:rsidRPr="00E72672">
                          <w:rPr>
                            <w:color w:val="000000" w:themeColor="text1"/>
                            <w:lang w:val="en-US"/>
                          </w:rPr>
                          <w:t xml:space="preserve"> cassava”</w:t>
                        </w:r>
                      </w:p>
                    </w:tc>
                  </w:tr>
                  <w:tr w:rsidR="00E72672" w:rsidRPr="00E72672" w14:paraId="512B43A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871F17" w14:textId="24A1A725" w:rsidR="00EE391A" w:rsidRPr="00E72672" w:rsidRDefault="00EE391A" w:rsidP="00EE391A">
                        <w:pPr>
                          <w:pStyle w:val="oj-normal"/>
                          <w:spacing w:before="120" w:beforeAutospacing="0" w:after="0" w:afterAutospacing="0" w:line="312" w:lineRule="atLeast"/>
                          <w:jc w:val="both"/>
                          <w:rPr>
                            <w:color w:val="000000" w:themeColor="text1"/>
                            <w:sz w:val="27"/>
                            <w:szCs w:val="27"/>
                          </w:rPr>
                        </w:pPr>
                        <w:r w:rsidRPr="00E72672">
                          <w:rPr>
                            <w:color w:val="000000" w:themeColor="text1"/>
                            <w:sz w:val="27"/>
                            <w:szCs w:val="27"/>
                          </w:rPr>
                          <w:t> </w:t>
                        </w:r>
                        <w:r w:rsidRPr="00E72672">
                          <w:rPr>
                            <w:color w:val="000000" w:themeColor="text1"/>
                          </w:rPr>
                          <w:t>E 570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C0ACCB" w14:textId="5C639536" w:rsidR="00EE391A" w:rsidRPr="00E72672" w:rsidRDefault="00EE391A" w:rsidP="00EE391A">
                        <w:pPr>
                          <w:pStyle w:val="oj-tbl-txt"/>
                          <w:spacing w:before="60" w:beforeAutospacing="0" w:after="60" w:afterAutospacing="0" w:line="312" w:lineRule="atLeast"/>
                          <w:rPr>
                            <w:color w:val="000000" w:themeColor="text1"/>
                            <w:lang w:val="ro-MD"/>
                          </w:rPr>
                        </w:pPr>
                        <w:r w:rsidRPr="00E72672">
                          <w:rPr>
                            <w:color w:val="000000" w:themeColor="text1"/>
                            <w:lang w:val="ro-MD"/>
                          </w:rPr>
                          <w:t>Acizi grași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B1AFE8" w14:textId="77777777" w:rsidR="00EE391A" w:rsidRPr="00E72672" w:rsidRDefault="00EE391A" w:rsidP="00EE391A">
                        <w:pPr>
                          <w:rPr>
                            <w:color w:val="000000" w:themeColor="text1"/>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B607AF" w14:textId="77777777" w:rsidR="00EE391A" w:rsidRPr="00E72672" w:rsidRDefault="00EE391A" w:rsidP="00EE391A">
                        <w:pPr>
                          <w:rPr>
                            <w:color w:val="000000" w:themeColor="text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51AB73" w14:textId="73602064" w:rsidR="00EE391A" w:rsidRPr="00E72672" w:rsidRDefault="00EE391A" w:rsidP="00EE391A">
                        <w:pPr>
                          <w:pStyle w:val="oj-tbl-txt"/>
                          <w:spacing w:before="60" w:beforeAutospacing="0" w:after="60" w:afterAutospacing="0" w:line="312" w:lineRule="atLeast"/>
                          <w:rPr>
                            <w:color w:val="000000" w:themeColor="text1"/>
                            <w:lang w:val="ro-MD"/>
                          </w:rPr>
                        </w:pPr>
                      </w:p>
                    </w:tc>
                  </w:tr>
                </w:tbl>
                <w:p w14:paraId="38DFD5E3" w14:textId="77777777" w:rsidR="00EE391A" w:rsidRPr="00E72672" w:rsidRDefault="00EE391A" w:rsidP="00EE391A">
                  <w:pPr>
                    <w:tabs>
                      <w:tab w:val="left" w:pos="426"/>
                      <w:tab w:val="left" w:pos="993"/>
                    </w:tabs>
                    <w:jc w:val="both"/>
                    <w:rPr>
                      <w:b/>
                      <w:bCs/>
                      <w:color w:val="000000" w:themeColor="text1"/>
                      <w:sz w:val="6"/>
                      <w:szCs w:val="6"/>
                    </w:rPr>
                  </w:pPr>
                </w:p>
                <w:p w14:paraId="3999C099" w14:textId="5F57DA09" w:rsidR="00EE391A" w:rsidRPr="00E72672" w:rsidRDefault="005E225C" w:rsidP="00EE391A">
                  <w:pPr>
                    <w:tabs>
                      <w:tab w:val="left" w:pos="426"/>
                      <w:tab w:val="left" w:pos="993"/>
                    </w:tabs>
                    <w:jc w:val="both"/>
                    <w:rPr>
                      <w:vanish/>
                      <w:color w:val="000000" w:themeColor="text1"/>
                    </w:rPr>
                  </w:pPr>
                  <w:r w:rsidRPr="00E72672">
                    <w:rPr>
                      <w:color w:val="000000" w:themeColor="text1"/>
                    </w:rPr>
                    <w:t xml:space="preserve">        </w:t>
                  </w:r>
                  <w:r w:rsidR="00FA224B" w:rsidRPr="00E72672">
                    <w:rPr>
                      <w:color w:val="000000" w:themeColor="text1"/>
                    </w:rPr>
                    <w:t xml:space="preserve">       </w:t>
                  </w:r>
                  <w:r w:rsidRPr="00E72672">
                    <w:rPr>
                      <w:color w:val="000000" w:themeColor="text1"/>
                    </w:rPr>
                    <w:t xml:space="preserve"> </w:t>
                  </w:r>
                  <w:r w:rsidR="00BB2368" w:rsidRPr="00E72672">
                    <w:rPr>
                      <w:color w:val="000000" w:themeColor="text1"/>
                    </w:rPr>
                    <w:t xml:space="preserve">1.3.2.2. </w:t>
                  </w:r>
                </w:p>
                <w:p w14:paraId="45D61C28" w14:textId="709BAFF3" w:rsidR="00356E90" w:rsidRPr="00E72672" w:rsidRDefault="00356E90" w:rsidP="00356E90">
                  <w:pPr>
                    <w:tabs>
                      <w:tab w:val="left" w:pos="426"/>
                      <w:tab w:val="left" w:pos="993"/>
                    </w:tabs>
                    <w:jc w:val="both"/>
                    <w:rPr>
                      <w:color w:val="000000" w:themeColor="text1"/>
                    </w:rPr>
                  </w:pPr>
                  <w:r w:rsidRPr="00E72672">
                    <w:rPr>
                      <w:color w:val="000000" w:themeColor="text1"/>
                    </w:rPr>
                    <w:t xml:space="preserve">după poziția: „E 1202 Polivinilpolipirolidonă”  se </w:t>
                  </w:r>
                  <w:r w:rsidR="005E225C" w:rsidRPr="00E72672">
                    <w:rPr>
                      <w:color w:val="000000" w:themeColor="text1"/>
                    </w:rPr>
                    <w:t xml:space="preserve">completează </w:t>
                  </w:r>
                  <w:r w:rsidRPr="00E72672">
                    <w:rPr>
                      <w:color w:val="000000" w:themeColor="text1"/>
                    </w:rPr>
                    <w:t>cu următorul text:</w:t>
                  </w:r>
                </w:p>
                <w:p w14:paraId="7B4A8531" w14:textId="77777777" w:rsidR="00FA1999" w:rsidRPr="00E72672" w:rsidRDefault="00FA1999" w:rsidP="00356E90">
                  <w:pPr>
                    <w:tabs>
                      <w:tab w:val="left" w:pos="426"/>
                      <w:tab w:val="left" w:pos="993"/>
                    </w:tabs>
                    <w:jc w:val="both"/>
                    <w:rPr>
                      <w:color w:val="000000" w:themeColor="text1"/>
                    </w:rPr>
                  </w:pPr>
                </w:p>
                <w:p w14:paraId="7251584D" w14:textId="77777777" w:rsidR="00356E90" w:rsidRPr="00E72672" w:rsidRDefault="00356E90" w:rsidP="00356E90">
                  <w:pPr>
                    <w:tabs>
                      <w:tab w:val="left" w:pos="426"/>
                      <w:tab w:val="left" w:pos="993"/>
                    </w:tabs>
                    <w:jc w:val="both"/>
                    <w:rPr>
                      <w:color w:val="000000" w:themeColor="text1"/>
                      <w:sz w:val="6"/>
                      <w:szCs w:val="6"/>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6"/>
                    <w:gridCol w:w="703"/>
                    <w:gridCol w:w="2202"/>
                    <w:gridCol w:w="1187"/>
                    <w:gridCol w:w="5158"/>
                  </w:tblGrid>
                  <w:tr w:rsidR="00E72672" w:rsidRPr="00E72672" w14:paraId="0D98A161" w14:textId="77777777" w:rsidTr="006A02F1">
                    <w:tc>
                      <w:tcPr>
                        <w:tcW w:w="0" w:type="auto"/>
                        <w:tcBorders>
                          <w:top w:val="single" w:sz="6" w:space="0" w:color="000000"/>
                          <w:left w:val="single" w:sz="6" w:space="0" w:color="000000"/>
                          <w:bottom w:val="single" w:sz="6" w:space="0" w:color="000000"/>
                          <w:right w:val="single" w:sz="6" w:space="0" w:color="000000"/>
                        </w:tcBorders>
                        <w:hideMark/>
                      </w:tcPr>
                      <w:p w14:paraId="42031741" w14:textId="77777777" w:rsidR="00356E90" w:rsidRPr="00E72672" w:rsidRDefault="00356E90" w:rsidP="00356E90">
                        <w:pPr>
                          <w:tabs>
                            <w:tab w:val="left" w:pos="426"/>
                            <w:tab w:val="left" w:pos="993"/>
                          </w:tabs>
                          <w:jc w:val="both"/>
                          <w:rPr>
                            <w:color w:val="000000" w:themeColor="text1"/>
                          </w:rPr>
                        </w:pPr>
                        <w:r w:rsidRPr="00E72672">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0B9FE199" w14:textId="77777777" w:rsidR="00356E90" w:rsidRPr="00E72672" w:rsidRDefault="00356E90" w:rsidP="00356E90">
                        <w:pPr>
                          <w:tabs>
                            <w:tab w:val="left" w:pos="426"/>
                            <w:tab w:val="left" w:pos="993"/>
                          </w:tabs>
                          <w:jc w:val="both"/>
                          <w:rPr>
                            <w:color w:val="000000" w:themeColor="text1"/>
                          </w:rPr>
                        </w:pPr>
                        <w:r w:rsidRPr="00E72672">
                          <w:rPr>
                            <w:color w:val="000000" w:themeColor="text1"/>
                          </w:rPr>
                          <w:t>„E 1202</w:t>
                        </w:r>
                      </w:p>
                    </w:tc>
                    <w:tc>
                      <w:tcPr>
                        <w:tcW w:w="0" w:type="auto"/>
                        <w:tcBorders>
                          <w:top w:val="single" w:sz="6" w:space="0" w:color="000000"/>
                          <w:left w:val="single" w:sz="6" w:space="0" w:color="000000"/>
                          <w:bottom w:val="single" w:sz="6" w:space="0" w:color="000000"/>
                          <w:right w:val="single" w:sz="6" w:space="0" w:color="000000"/>
                        </w:tcBorders>
                        <w:hideMark/>
                      </w:tcPr>
                      <w:p w14:paraId="0F9E5AEA" w14:textId="77777777" w:rsidR="00356E90" w:rsidRPr="00E72672" w:rsidRDefault="00356E90" w:rsidP="00356E90">
                        <w:pPr>
                          <w:tabs>
                            <w:tab w:val="left" w:pos="426"/>
                            <w:tab w:val="left" w:pos="993"/>
                          </w:tabs>
                          <w:jc w:val="both"/>
                          <w:rPr>
                            <w:color w:val="000000" w:themeColor="text1"/>
                          </w:rPr>
                        </w:pPr>
                        <w:r w:rsidRPr="00E72672">
                          <w:rPr>
                            <w:color w:val="000000" w:themeColor="text1"/>
                          </w:rPr>
                          <w:t>Polivinilpolipirolidonă</w:t>
                        </w:r>
                      </w:p>
                    </w:tc>
                    <w:tc>
                      <w:tcPr>
                        <w:tcW w:w="0" w:type="auto"/>
                        <w:tcBorders>
                          <w:top w:val="single" w:sz="6" w:space="0" w:color="000000"/>
                          <w:left w:val="single" w:sz="6" w:space="0" w:color="000000"/>
                          <w:bottom w:val="single" w:sz="6" w:space="0" w:color="000000"/>
                          <w:right w:val="single" w:sz="6" w:space="0" w:color="000000"/>
                        </w:tcBorders>
                        <w:hideMark/>
                      </w:tcPr>
                      <w:p w14:paraId="49127C8D" w14:textId="77777777" w:rsidR="00356E90" w:rsidRPr="00E72672" w:rsidRDefault="00356E90" w:rsidP="00356E90">
                        <w:pPr>
                          <w:tabs>
                            <w:tab w:val="left" w:pos="426"/>
                            <w:tab w:val="left" w:pos="993"/>
                          </w:tabs>
                          <w:jc w:val="both"/>
                          <w:rPr>
                            <w:color w:val="000000" w:themeColor="text1"/>
                          </w:rPr>
                        </w:pPr>
                        <w:r w:rsidRPr="00E72672">
                          <w:rPr>
                            <w:i/>
                            <w:iCs/>
                            <w:color w:val="000000" w:themeColor="text1"/>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65411A3E" w14:textId="77777777" w:rsidR="00356E90" w:rsidRPr="00E72672" w:rsidRDefault="00356E90" w:rsidP="00356E90">
                        <w:pPr>
                          <w:tabs>
                            <w:tab w:val="left" w:pos="426"/>
                            <w:tab w:val="left" w:pos="993"/>
                          </w:tabs>
                          <w:jc w:val="both"/>
                          <w:rPr>
                            <w:color w:val="000000" w:themeColor="text1"/>
                          </w:rPr>
                        </w:pPr>
                        <w:r w:rsidRPr="00E72672">
                          <w:rPr>
                            <w:color w:val="000000" w:themeColor="text1"/>
                          </w:rPr>
                          <w:t>Tabletele de colorant pentru vopsirea decorativă a cojilor de ouă de pasăre”</w:t>
                        </w:r>
                      </w:p>
                    </w:tc>
                  </w:tr>
                </w:tbl>
                <w:p w14:paraId="462D7B78" w14:textId="58A0E298" w:rsidR="00EE391A" w:rsidRPr="00E72672" w:rsidRDefault="00BB2368" w:rsidP="008D1355">
                  <w:pPr>
                    <w:tabs>
                      <w:tab w:val="left" w:pos="426"/>
                      <w:tab w:val="left" w:pos="993"/>
                    </w:tabs>
                    <w:jc w:val="both"/>
                    <w:rPr>
                      <w:color w:val="000000" w:themeColor="text1"/>
                    </w:rPr>
                  </w:pPr>
                  <w:r w:rsidRPr="00E72672">
                    <w:rPr>
                      <w:color w:val="000000" w:themeColor="text1"/>
                    </w:rPr>
                    <w:t xml:space="preserve">                1.3.3</w:t>
                  </w:r>
                  <w:r w:rsidR="001A3323" w:rsidRPr="00E72672">
                    <w:rPr>
                      <w:color w:val="000000" w:themeColor="text1"/>
                    </w:rPr>
                    <w:t>. în partea 4:</w:t>
                  </w:r>
                </w:p>
                <w:p w14:paraId="6A7C13C1" w14:textId="678C336E" w:rsidR="001A3323" w:rsidRPr="00E72672" w:rsidRDefault="00FA224B" w:rsidP="008D1355">
                  <w:pPr>
                    <w:tabs>
                      <w:tab w:val="left" w:pos="426"/>
                      <w:tab w:val="left" w:pos="993"/>
                    </w:tabs>
                    <w:jc w:val="both"/>
                    <w:rPr>
                      <w:color w:val="000000" w:themeColor="text1"/>
                    </w:rPr>
                  </w:pPr>
                  <w:r w:rsidRPr="00E72672">
                    <w:rPr>
                      <w:color w:val="000000" w:themeColor="text1"/>
                    </w:rPr>
                    <w:t xml:space="preserve">                </w:t>
                  </w:r>
                  <w:r w:rsidR="00BB2368" w:rsidRPr="00E72672">
                    <w:rPr>
                      <w:color w:val="000000" w:themeColor="text1"/>
                    </w:rPr>
                    <w:t>1.3.3</w:t>
                  </w:r>
                  <w:r w:rsidR="001A3323" w:rsidRPr="00E72672">
                    <w:rPr>
                      <w:color w:val="000000" w:themeColor="text1"/>
                    </w:rPr>
                    <w:t>.</w:t>
                  </w:r>
                  <w:r w:rsidR="00BB2368" w:rsidRPr="00E72672">
                    <w:rPr>
                      <w:color w:val="000000" w:themeColor="text1"/>
                    </w:rPr>
                    <w:t>1.</w:t>
                  </w:r>
                  <w:r w:rsidR="001A3323" w:rsidRPr="00E72672">
                    <w:rPr>
                      <w:color w:val="000000" w:themeColor="text1"/>
                    </w:rPr>
                    <w:t xml:space="preserve"> după rubrica „E 901 Ceară de albine” se completează cu textul: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37"/>
                    <w:gridCol w:w="1250"/>
                    <w:gridCol w:w="5617"/>
                    <w:gridCol w:w="2022"/>
                  </w:tblGrid>
                  <w:tr w:rsidR="00E72672" w:rsidRPr="00E72672" w14:paraId="7EA80960"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83D467E" w14:textId="77777777" w:rsidR="001A3323" w:rsidRPr="00E72672" w:rsidRDefault="001A3323" w:rsidP="001A3323">
                        <w:pPr>
                          <w:pStyle w:val="oj-tbl-txt"/>
                          <w:spacing w:before="60" w:beforeAutospacing="0" w:after="60" w:afterAutospacing="0" w:line="312" w:lineRule="atLeast"/>
                          <w:rPr>
                            <w:color w:val="000000" w:themeColor="text1"/>
                          </w:rPr>
                        </w:pPr>
                        <w:r w:rsidRPr="00E72672">
                          <w:rPr>
                            <w:color w:val="000000" w:themeColor="text1"/>
                          </w:rPr>
                          <w:t>„E 999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1C5F683" w14:textId="77777777" w:rsidR="001A3323" w:rsidRPr="00E72672" w:rsidRDefault="001A3323" w:rsidP="001A3323">
                        <w:pPr>
                          <w:pStyle w:val="oj-tbl-txt"/>
                          <w:spacing w:before="60" w:beforeAutospacing="0" w:after="60" w:afterAutospacing="0" w:line="312" w:lineRule="atLeast"/>
                          <w:rPr>
                            <w:color w:val="000000" w:themeColor="text1"/>
                          </w:rPr>
                        </w:pPr>
                        <w:proofErr w:type="spellStart"/>
                        <w:r w:rsidRPr="00E72672">
                          <w:rPr>
                            <w:color w:val="000000" w:themeColor="text1"/>
                          </w:rPr>
                          <w:t>Extract</w:t>
                        </w:r>
                        <w:proofErr w:type="spellEnd"/>
                        <w:r w:rsidRPr="00E72672">
                          <w:rPr>
                            <w:color w:val="000000" w:themeColor="text1"/>
                          </w:rPr>
                          <w:t xml:space="preserve"> </w:t>
                        </w:r>
                        <w:proofErr w:type="spellStart"/>
                        <w:r w:rsidRPr="00E72672">
                          <w:rPr>
                            <w:color w:val="000000" w:themeColor="text1"/>
                          </w:rPr>
                          <w:t>de</w:t>
                        </w:r>
                        <w:proofErr w:type="spellEnd"/>
                        <w:r w:rsidRPr="00E72672">
                          <w:rPr>
                            <w:color w:val="000000" w:themeColor="text1"/>
                          </w:rPr>
                          <w:t> </w:t>
                        </w:r>
                        <w:proofErr w:type="spellStart"/>
                        <w:r w:rsidRPr="00E72672">
                          <w:rPr>
                            <w:rStyle w:val="oj-italic"/>
                            <w:rFonts w:eastAsiaTheme="majorEastAsia"/>
                            <w:i/>
                            <w:iCs/>
                            <w:color w:val="000000" w:themeColor="text1"/>
                          </w:rPr>
                          <w:t>Quillaia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8ED5E9" w14:textId="77777777" w:rsidR="001A3323" w:rsidRPr="00E72672" w:rsidRDefault="001A3323" w:rsidP="001A3323">
                        <w:pPr>
                          <w:pStyle w:val="oj-tbl-txt"/>
                          <w:spacing w:before="60" w:beforeAutospacing="0" w:after="60" w:afterAutospacing="0" w:line="312" w:lineRule="atLeast"/>
                          <w:rPr>
                            <w:color w:val="000000" w:themeColor="text1"/>
                            <w:lang w:val="en-US"/>
                          </w:rPr>
                        </w:pPr>
                        <w:proofErr w:type="spellStart"/>
                        <w:r w:rsidRPr="00E72672">
                          <w:rPr>
                            <w:color w:val="000000" w:themeColor="text1"/>
                            <w:lang w:val="en-US"/>
                          </w:rPr>
                          <w:t>Toate</w:t>
                        </w:r>
                        <w:proofErr w:type="spellEnd"/>
                        <w:r w:rsidRPr="00E72672">
                          <w:rPr>
                            <w:color w:val="000000" w:themeColor="text1"/>
                            <w:lang w:val="en-US"/>
                          </w:rPr>
                          <w:t xml:space="preserve"> </w:t>
                        </w:r>
                        <w:proofErr w:type="spellStart"/>
                        <w:r w:rsidRPr="00E72672">
                          <w:rPr>
                            <w:color w:val="000000" w:themeColor="text1"/>
                            <w:lang w:val="en-US"/>
                          </w:rPr>
                          <w:t>aromele</w:t>
                        </w:r>
                        <w:proofErr w:type="spellEnd"/>
                        <w:r w:rsidRPr="00E72672">
                          <w:rPr>
                            <w:color w:val="000000" w:themeColor="text1"/>
                            <w:lang w:val="en-US"/>
                          </w:rPr>
                          <w:t xml:space="preserve"> </w:t>
                        </w:r>
                        <w:proofErr w:type="spellStart"/>
                        <w:r w:rsidRPr="00E72672">
                          <w:rPr>
                            <w:color w:val="000000" w:themeColor="text1"/>
                            <w:lang w:val="en-US"/>
                          </w:rPr>
                          <w:t>utilizate</w:t>
                        </w:r>
                        <w:proofErr w:type="spellEnd"/>
                        <w:r w:rsidRPr="00E72672">
                          <w:rPr>
                            <w:color w:val="000000" w:themeColor="text1"/>
                            <w:lang w:val="en-US"/>
                          </w:rPr>
                          <w:t xml:space="preserve"> în </w:t>
                        </w:r>
                        <w:proofErr w:type="spellStart"/>
                        <w:r w:rsidRPr="00E72672">
                          <w:rPr>
                            <w:color w:val="000000" w:themeColor="text1"/>
                            <w:lang w:val="en-US"/>
                          </w:rPr>
                          <w:t>următoarele</w:t>
                        </w:r>
                        <w:proofErr w:type="spellEnd"/>
                        <w:r w:rsidRPr="00E72672">
                          <w:rPr>
                            <w:color w:val="000000" w:themeColor="text1"/>
                            <w:lang w:val="en-US"/>
                          </w:rPr>
                          <w:t xml:space="preserve"> </w:t>
                        </w:r>
                        <w:proofErr w:type="spellStart"/>
                        <w:r w:rsidRPr="00E72672">
                          <w:rPr>
                            <w:color w:val="000000" w:themeColor="text1"/>
                            <w:lang w:val="en-US"/>
                          </w:rPr>
                          <w:t>categorii</w:t>
                        </w:r>
                        <w:proofErr w:type="spellEnd"/>
                        <w:r w:rsidRPr="00E72672">
                          <w:rPr>
                            <w:color w:val="000000" w:themeColor="text1"/>
                            <w:lang w:val="en-US"/>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B108B7" w14:textId="77777777" w:rsidR="001A3323" w:rsidRPr="00E72672" w:rsidRDefault="001A3323" w:rsidP="001A3323">
                        <w:pPr>
                          <w:pStyle w:val="oj-normal"/>
                          <w:spacing w:before="120" w:beforeAutospacing="0" w:after="0" w:afterAutospacing="0" w:line="312" w:lineRule="atLeast"/>
                          <w:jc w:val="both"/>
                          <w:rPr>
                            <w:color w:val="000000" w:themeColor="text1"/>
                            <w:sz w:val="27"/>
                            <w:szCs w:val="27"/>
                          </w:rPr>
                        </w:pPr>
                        <w:r w:rsidRPr="00E72672">
                          <w:rPr>
                            <w:color w:val="000000" w:themeColor="text1"/>
                            <w:sz w:val="27"/>
                            <w:szCs w:val="27"/>
                          </w:rPr>
                          <w:t> </w:t>
                        </w:r>
                      </w:p>
                    </w:tc>
                  </w:tr>
                  <w:tr w:rsidR="00E72672" w:rsidRPr="00E72672" w14:paraId="052C864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7CB139" w14:textId="77777777" w:rsidR="001A3323" w:rsidRPr="00E72672" w:rsidRDefault="001A3323" w:rsidP="001A3323">
                        <w:pPr>
                          <w:rPr>
                            <w:color w:val="000000" w:themeColor="text1"/>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A7893C" w14:textId="77777777" w:rsidR="001A3323" w:rsidRPr="00E72672" w:rsidRDefault="001A3323" w:rsidP="001A3323">
                        <w:pPr>
                          <w:rPr>
                            <w:color w:val="000000" w:themeColor="text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489F1B" w14:textId="77777777" w:rsidR="001A3323" w:rsidRPr="00E72672" w:rsidRDefault="001A3323" w:rsidP="001A3323">
                        <w:pPr>
                          <w:pStyle w:val="oj-tbl-txt"/>
                          <w:spacing w:before="60" w:beforeAutospacing="0" w:after="60" w:afterAutospacing="0" w:line="312" w:lineRule="atLeast"/>
                          <w:rPr>
                            <w:color w:val="000000" w:themeColor="text1"/>
                            <w:lang w:val="en-US"/>
                          </w:rPr>
                        </w:pPr>
                        <w:r w:rsidRPr="00E72672">
                          <w:rPr>
                            <w:color w:val="000000" w:themeColor="text1"/>
                            <w:lang w:val="en-US"/>
                          </w:rPr>
                          <w:t xml:space="preserve">05.2: Alte </w:t>
                        </w:r>
                        <w:proofErr w:type="spellStart"/>
                        <w:r w:rsidRPr="00E72672">
                          <w:rPr>
                            <w:color w:val="000000" w:themeColor="text1"/>
                            <w:lang w:val="en-US"/>
                          </w:rPr>
                          <w:t>produse</w:t>
                        </w:r>
                        <w:proofErr w:type="spellEnd"/>
                        <w:r w:rsidRPr="00E72672">
                          <w:rPr>
                            <w:color w:val="000000" w:themeColor="text1"/>
                            <w:lang w:val="en-US"/>
                          </w:rPr>
                          <w:t xml:space="preserve"> de </w:t>
                        </w:r>
                        <w:proofErr w:type="spellStart"/>
                        <w:r w:rsidRPr="00E72672">
                          <w:rPr>
                            <w:color w:val="000000" w:themeColor="text1"/>
                            <w:lang w:val="en-US"/>
                          </w:rPr>
                          <w:t>cofetărie</w:t>
                        </w:r>
                        <w:proofErr w:type="spellEnd"/>
                        <w:r w:rsidRPr="00E72672">
                          <w:rPr>
                            <w:color w:val="000000" w:themeColor="text1"/>
                            <w:lang w:val="en-US"/>
                          </w:rPr>
                          <w:t xml:space="preserve">, </w:t>
                        </w:r>
                        <w:proofErr w:type="spellStart"/>
                        <w:r w:rsidRPr="00E72672">
                          <w:rPr>
                            <w:color w:val="000000" w:themeColor="text1"/>
                            <w:lang w:val="en-US"/>
                          </w:rPr>
                          <w:t>inclusiv</w:t>
                        </w:r>
                        <w:proofErr w:type="spellEnd"/>
                        <w:r w:rsidRPr="00E72672">
                          <w:rPr>
                            <w:color w:val="000000" w:themeColor="text1"/>
                            <w:lang w:val="en-US"/>
                          </w:rPr>
                          <w:t xml:space="preserve"> </w:t>
                        </w:r>
                        <w:proofErr w:type="spellStart"/>
                        <w:r w:rsidRPr="00E72672">
                          <w:rPr>
                            <w:color w:val="000000" w:themeColor="text1"/>
                            <w:lang w:val="en-US"/>
                          </w:rPr>
                          <w:t>dropsuri</w:t>
                        </w:r>
                        <w:proofErr w:type="spellEnd"/>
                        <w:r w:rsidRPr="00E72672">
                          <w:rPr>
                            <w:color w:val="000000" w:themeColor="text1"/>
                            <w:lang w:val="en-US"/>
                          </w:rPr>
                          <w:t xml:space="preserve"> </w:t>
                        </w:r>
                        <w:proofErr w:type="spellStart"/>
                        <w:r w:rsidRPr="00E72672">
                          <w:rPr>
                            <w:color w:val="000000" w:themeColor="text1"/>
                            <w:lang w:val="en-US"/>
                          </w:rPr>
                          <w:t>pentru</w:t>
                        </w:r>
                        <w:proofErr w:type="spellEnd"/>
                        <w:r w:rsidRPr="00E72672">
                          <w:rPr>
                            <w:color w:val="000000" w:themeColor="text1"/>
                            <w:lang w:val="en-US"/>
                          </w:rPr>
                          <w:t xml:space="preserve"> </w:t>
                        </w:r>
                        <w:proofErr w:type="spellStart"/>
                        <w:r w:rsidRPr="00E72672">
                          <w:rPr>
                            <w:color w:val="000000" w:themeColor="text1"/>
                            <w:lang w:val="en-US"/>
                          </w:rPr>
                          <w:t>împrospătarea</w:t>
                        </w:r>
                        <w:proofErr w:type="spellEnd"/>
                        <w:r w:rsidRPr="00E72672">
                          <w:rPr>
                            <w:color w:val="000000" w:themeColor="text1"/>
                            <w:lang w:val="en-US"/>
                          </w:rPr>
                          <w:t xml:space="preserve"> </w:t>
                        </w:r>
                        <w:proofErr w:type="spellStart"/>
                        <w:r w:rsidRPr="00E72672">
                          <w:rPr>
                            <w:color w:val="000000" w:themeColor="text1"/>
                            <w:lang w:val="en-US"/>
                          </w:rPr>
                          <w:t>respirației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0CC6A0" w14:textId="77777777" w:rsidR="001A3323" w:rsidRPr="00E72672" w:rsidRDefault="001A3323" w:rsidP="001A3323">
                        <w:pPr>
                          <w:pStyle w:val="oj-tbl-txt"/>
                          <w:spacing w:before="60" w:beforeAutospacing="0" w:after="60" w:afterAutospacing="0" w:line="312" w:lineRule="atLeast"/>
                          <w:rPr>
                            <w:color w:val="000000" w:themeColor="text1"/>
                            <w:lang w:val="en-US"/>
                          </w:rPr>
                        </w:pPr>
                        <w:r w:rsidRPr="00E72672">
                          <w:rPr>
                            <w:color w:val="000000" w:themeColor="text1"/>
                            <w:lang w:val="en-US"/>
                          </w:rPr>
                          <w:t xml:space="preserve">4 mg/kg în </w:t>
                        </w:r>
                        <w:proofErr w:type="spellStart"/>
                        <w:r w:rsidRPr="00E72672">
                          <w:rPr>
                            <w:color w:val="000000" w:themeColor="text1"/>
                            <w:lang w:val="en-US"/>
                          </w:rPr>
                          <w:t>produsul</w:t>
                        </w:r>
                        <w:proofErr w:type="spellEnd"/>
                        <w:r w:rsidRPr="00E72672">
                          <w:rPr>
                            <w:color w:val="000000" w:themeColor="text1"/>
                            <w:lang w:val="en-US"/>
                          </w:rPr>
                          <w:t xml:space="preserve"> </w:t>
                        </w:r>
                        <w:proofErr w:type="spellStart"/>
                        <w:r w:rsidRPr="00E72672">
                          <w:rPr>
                            <w:color w:val="000000" w:themeColor="text1"/>
                            <w:lang w:val="en-US"/>
                          </w:rPr>
                          <w:t>alimentar</w:t>
                        </w:r>
                        <w:proofErr w:type="spellEnd"/>
                        <w:r w:rsidRPr="00E72672">
                          <w:rPr>
                            <w:color w:val="000000" w:themeColor="text1"/>
                            <w:lang w:val="en-US"/>
                          </w:rPr>
                          <w:t xml:space="preserve"> final (</w:t>
                        </w:r>
                        <w:proofErr w:type="spellStart"/>
                        <w:r w:rsidRPr="00E72672">
                          <w:rPr>
                            <w:color w:val="000000" w:themeColor="text1"/>
                            <w:lang w:val="en-US"/>
                          </w:rPr>
                          <w:t>exprimat</w:t>
                        </w:r>
                        <w:proofErr w:type="spellEnd"/>
                        <w:r w:rsidRPr="00E72672">
                          <w:rPr>
                            <w:color w:val="000000" w:themeColor="text1"/>
                            <w:lang w:val="en-US"/>
                          </w:rPr>
                          <w:t xml:space="preserve"> ca </w:t>
                        </w:r>
                        <w:proofErr w:type="spellStart"/>
                        <w:r w:rsidRPr="00E72672">
                          <w:rPr>
                            <w:color w:val="000000" w:themeColor="text1"/>
                            <w:lang w:val="en-US"/>
                          </w:rPr>
                          <w:t>saponine</w:t>
                        </w:r>
                        <w:proofErr w:type="spellEnd"/>
                        <w:r w:rsidRPr="00E72672">
                          <w:rPr>
                            <w:color w:val="000000" w:themeColor="text1"/>
                            <w:lang w:val="en-US"/>
                          </w:rPr>
                          <w:t>)</w:t>
                        </w:r>
                      </w:p>
                    </w:tc>
                  </w:tr>
                  <w:tr w:rsidR="00E72672" w:rsidRPr="00E72672" w14:paraId="25D3FF3A"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26F97B" w14:textId="77777777" w:rsidR="001A3323" w:rsidRPr="00E72672" w:rsidRDefault="001A3323" w:rsidP="001A3323">
                        <w:pPr>
                          <w:rPr>
                            <w:color w:val="000000" w:themeColor="text1"/>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3D959B" w14:textId="77777777" w:rsidR="001A3323" w:rsidRPr="00E72672" w:rsidRDefault="001A3323" w:rsidP="001A3323">
                        <w:pPr>
                          <w:rPr>
                            <w:color w:val="000000" w:themeColor="text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A12C41" w14:textId="77777777" w:rsidR="001A3323" w:rsidRPr="00E72672" w:rsidRDefault="001A3323" w:rsidP="001A3323">
                        <w:pPr>
                          <w:pStyle w:val="oj-tbl-txt"/>
                          <w:spacing w:before="60" w:beforeAutospacing="0" w:after="60" w:afterAutospacing="0" w:line="312" w:lineRule="atLeast"/>
                          <w:rPr>
                            <w:color w:val="000000" w:themeColor="text1"/>
                          </w:rPr>
                        </w:pPr>
                        <w:r w:rsidRPr="00E72672">
                          <w:rPr>
                            <w:color w:val="000000" w:themeColor="text1"/>
                          </w:rPr>
                          <w:t xml:space="preserve">05.3: </w:t>
                        </w:r>
                        <w:proofErr w:type="spellStart"/>
                        <w:r w:rsidRPr="00E72672">
                          <w:rPr>
                            <w:color w:val="000000" w:themeColor="text1"/>
                          </w:rPr>
                          <w:t>Gumă</w:t>
                        </w:r>
                        <w:proofErr w:type="spellEnd"/>
                        <w:r w:rsidRPr="00E72672">
                          <w:rPr>
                            <w:color w:val="000000" w:themeColor="text1"/>
                          </w:rPr>
                          <w:t xml:space="preserve"> </w:t>
                        </w:r>
                        <w:proofErr w:type="spellStart"/>
                        <w:r w:rsidRPr="00E72672">
                          <w:rPr>
                            <w:color w:val="000000" w:themeColor="text1"/>
                          </w:rPr>
                          <w:t>de</w:t>
                        </w:r>
                        <w:proofErr w:type="spellEnd"/>
                        <w:r w:rsidRPr="00E72672">
                          <w:rPr>
                            <w:color w:val="000000" w:themeColor="text1"/>
                          </w:rPr>
                          <w:t xml:space="preserve"> </w:t>
                        </w:r>
                        <w:proofErr w:type="spellStart"/>
                        <w:r w:rsidRPr="00E72672">
                          <w:rPr>
                            <w:color w:val="000000" w:themeColor="text1"/>
                          </w:rPr>
                          <w:t>mestecat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2B6BD1" w14:textId="77777777" w:rsidR="001A3323" w:rsidRPr="00E72672" w:rsidRDefault="001A3323" w:rsidP="001A3323">
                        <w:pPr>
                          <w:pStyle w:val="oj-tbl-txt"/>
                          <w:spacing w:before="60" w:beforeAutospacing="0" w:after="60" w:afterAutospacing="0" w:line="312" w:lineRule="atLeast"/>
                          <w:rPr>
                            <w:color w:val="000000" w:themeColor="text1"/>
                            <w:lang w:val="en-US"/>
                          </w:rPr>
                        </w:pPr>
                        <w:r w:rsidRPr="00E72672">
                          <w:rPr>
                            <w:color w:val="000000" w:themeColor="text1"/>
                            <w:lang w:val="en-US"/>
                          </w:rPr>
                          <w:t xml:space="preserve">2 mg/kg în </w:t>
                        </w:r>
                        <w:proofErr w:type="spellStart"/>
                        <w:r w:rsidRPr="00E72672">
                          <w:rPr>
                            <w:color w:val="000000" w:themeColor="text1"/>
                            <w:lang w:val="en-US"/>
                          </w:rPr>
                          <w:t>produsul</w:t>
                        </w:r>
                        <w:proofErr w:type="spellEnd"/>
                        <w:r w:rsidRPr="00E72672">
                          <w:rPr>
                            <w:color w:val="000000" w:themeColor="text1"/>
                            <w:lang w:val="en-US"/>
                          </w:rPr>
                          <w:t xml:space="preserve"> </w:t>
                        </w:r>
                        <w:proofErr w:type="spellStart"/>
                        <w:r w:rsidRPr="00E72672">
                          <w:rPr>
                            <w:color w:val="000000" w:themeColor="text1"/>
                            <w:lang w:val="en-US"/>
                          </w:rPr>
                          <w:t>alimentar</w:t>
                        </w:r>
                        <w:proofErr w:type="spellEnd"/>
                        <w:r w:rsidRPr="00E72672">
                          <w:rPr>
                            <w:color w:val="000000" w:themeColor="text1"/>
                            <w:lang w:val="en-US"/>
                          </w:rPr>
                          <w:t xml:space="preserve"> final (</w:t>
                        </w:r>
                        <w:proofErr w:type="spellStart"/>
                        <w:r w:rsidRPr="00E72672">
                          <w:rPr>
                            <w:color w:val="000000" w:themeColor="text1"/>
                            <w:lang w:val="en-US"/>
                          </w:rPr>
                          <w:t>exprimat</w:t>
                        </w:r>
                        <w:proofErr w:type="spellEnd"/>
                        <w:r w:rsidRPr="00E72672">
                          <w:rPr>
                            <w:color w:val="000000" w:themeColor="text1"/>
                            <w:lang w:val="en-US"/>
                          </w:rPr>
                          <w:t xml:space="preserve"> ca </w:t>
                        </w:r>
                        <w:proofErr w:type="spellStart"/>
                        <w:r w:rsidRPr="00E72672">
                          <w:rPr>
                            <w:color w:val="000000" w:themeColor="text1"/>
                            <w:lang w:val="en-US"/>
                          </w:rPr>
                          <w:t>saponine</w:t>
                        </w:r>
                        <w:proofErr w:type="spellEnd"/>
                        <w:r w:rsidRPr="00E72672">
                          <w:rPr>
                            <w:color w:val="000000" w:themeColor="text1"/>
                            <w:lang w:val="en-US"/>
                          </w:rPr>
                          <w:t>)</w:t>
                        </w:r>
                      </w:p>
                    </w:tc>
                  </w:tr>
                  <w:tr w:rsidR="00E72672" w:rsidRPr="00E72672" w14:paraId="22459CDE"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F326CA" w14:textId="77777777" w:rsidR="001A3323" w:rsidRPr="00E72672" w:rsidRDefault="001A3323" w:rsidP="001A3323">
                        <w:pPr>
                          <w:rPr>
                            <w:color w:val="000000" w:themeColor="text1"/>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24019B" w14:textId="77777777" w:rsidR="001A3323" w:rsidRPr="00E72672" w:rsidRDefault="001A3323" w:rsidP="001A3323">
                        <w:pPr>
                          <w:rPr>
                            <w:color w:val="000000" w:themeColor="text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5E5234" w14:textId="77777777" w:rsidR="001A3323" w:rsidRPr="00E72672" w:rsidRDefault="001A3323" w:rsidP="001A3323">
                        <w:pPr>
                          <w:pStyle w:val="oj-tbl-txt"/>
                          <w:spacing w:before="60" w:beforeAutospacing="0" w:after="60" w:afterAutospacing="0" w:line="312" w:lineRule="atLeast"/>
                          <w:rPr>
                            <w:color w:val="000000" w:themeColor="text1"/>
                          </w:rPr>
                        </w:pPr>
                        <w:r w:rsidRPr="00E72672">
                          <w:rPr>
                            <w:color w:val="000000" w:themeColor="text1"/>
                          </w:rPr>
                          <w:t xml:space="preserve">12.5: </w:t>
                        </w:r>
                        <w:proofErr w:type="spellStart"/>
                        <w:r w:rsidRPr="00E72672">
                          <w:rPr>
                            <w:color w:val="000000" w:themeColor="text1"/>
                          </w:rPr>
                          <w:t>Supe</w:t>
                        </w:r>
                        <w:proofErr w:type="spellEnd"/>
                        <w:r w:rsidRPr="00E72672">
                          <w:rPr>
                            <w:color w:val="000000" w:themeColor="text1"/>
                          </w:rPr>
                          <w:t xml:space="preserve"> și </w:t>
                        </w:r>
                        <w:proofErr w:type="spellStart"/>
                        <w:r w:rsidRPr="00E72672">
                          <w:rPr>
                            <w:color w:val="000000" w:themeColor="text1"/>
                          </w:rPr>
                          <w:t>ciorbe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8465E3" w14:textId="77777777" w:rsidR="001A3323" w:rsidRPr="00E72672" w:rsidRDefault="001A3323" w:rsidP="001A3323">
                        <w:pPr>
                          <w:pStyle w:val="oj-tbl-txt"/>
                          <w:spacing w:before="60" w:beforeAutospacing="0" w:after="60" w:afterAutospacing="0" w:line="312" w:lineRule="atLeast"/>
                          <w:rPr>
                            <w:color w:val="000000" w:themeColor="text1"/>
                            <w:lang w:val="en-US"/>
                          </w:rPr>
                        </w:pPr>
                        <w:r w:rsidRPr="00E72672">
                          <w:rPr>
                            <w:color w:val="000000" w:themeColor="text1"/>
                            <w:lang w:val="en-US"/>
                          </w:rPr>
                          <w:t xml:space="preserve">2 mg/l în </w:t>
                        </w:r>
                        <w:proofErr w:type="spellStart"/>
                        <w:r w:rsidRPr="00E72672">
                          <w:rPr>
                            <w:color w:val="000000" w:themeColor="text1"/>
                            <w:lang w:val="en-US"/>
                          </w:rPr>
                          <w:t>produsul</w:t>
                        </w:r>
                        <w:proofErr w:type="spellEnd"/>
                        <w:r w:rsidRPr="00E72672">
                          <w:rPr>
                            <w:color w:val="000000" w:themeColor="text1"/>
                            <w:lang w:val="en-US"/>
                          </w:rPr>
                          <w:t xml:space="preserve"> </w:t>
                        </w:r>
                        <w:proofErr w:type="spellStart"/>
                        <w:r w:rsidRPr="00E72672">
                          <w:rPr>
                            <w:color w:val="000000" w:themeColor="text1"/>
                            <w:lang w:val="en-US"/>
                          </w:rPr>
                          <w:t>alimentar</w:t>
                        </w:r>
                        <w:proofErr w:type="spellEnd"/>
                        <w:r w:rsidRPr="00E72672">
                          <w:rPr>
                            <w:color w:val="000000" w:themeColor="text1"/>
                            <w:lang w:val="en-US"/>
                          </w:rPr>
                          <w:t xml:space="preserve"> final (</w:t>
                        </w:r>
                        <w:proofErr w:type="spellStart"/>
                        <w:r w:rsidRPr="00E72672">
                          <w:rPr>
                            <w:color w:val="000000" w:themeColor="text1"/>
                            <w:lang w:val="en-US"/>
                          </w:rPr>
                          <w:t>exprimat</w:t>
                        </w:r>
                        <w:proofErr w:type="spellEnd"/>
                        <w:r w:rsidRPr="00E72672">
                          <w:rPr>
                            <w:color w:val="000000" w:themeColor="text1"/>
                            <w:lang w:val="en-US"/>
                          </w:rPr>
                          <w:t xml:space="preserve"> ca </w:t>
                        </w:r>
                        <w:proofErr w:type="spellStart"/>
                        <w:r w:rsidRPr="00E72672">
                          <w:rPr>
                            <w:color w:val="000000" w:themeColor="text1"/>
                            <w:lang w:val="en-US"/>
                          </w:rPr>
                          <w:t>saponine</w:t>
                        </w:r>
                        <w:proofErr w:type="spellEnd"/>
                        <w:r w:rsidRPr="00E72672">
                          <w:rPr>
                            <w:color w:val="000000" w:themeColor="text1"/>
                            <w:lang w:val="en-US"/>
                          </w:rPr>
                          <w:t>)</w:t>
                        </w:r>
                      </w:p>
                    </w:tc>
                  </w:tr>
                  <w:tr w:rsidR="00E72672" w:rsidRPr="00E72672" w14:paraId="12504D5D"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9FBD99" w14:textId="77777777" w:rsidR="001A3323" w:rsidRPr="00E72672" w:rsidRDefault="001A3323" w:rsidP="001A3323">
                        <w:pPr>
                          <w:rPr>
                            <w:color w:val="000000" w:themeColor="text1"/>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398555" w14:textId="77777777" w:rsidR="001A3323" w:rsidRPr="00E72672" w:rsidRDefault="001A3323" w:rsidP="001A3323">
                        <w:pPr>
                          <w:rPr>
                            <w:color w:val="000000" w:themeColor="text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BCACD2" w14:textId="77777777" w:rsidR="001A3323" w:rsidRPr="00E72672" w:rsidRDefault="001A3323" w:rsidP="001A3323">
                        <w:pPr>
                          <w:pStyle w:val="oj-tbl-txt"/>
                          <w:spacing w:before="60" w:beforeAutospacing="0" w:after="60" w:afterAutospacing="0" w:line="312" w:lineRule="atLeast"/>
                          <w:rPr>
                            <w:color w:val="000000" w:themeColor="text1"/>
                            <w:lang w:val="en-US"/>
                          </w:rPr>
                        </w:pPr>
                        <w:r w:rsidRPr="00E72672">
                          <w:rPr>
                            <w:color w:val="000000" w:themeColor="text1"/>
                            <w:lang w:val="en-US"/>
                          </w:rPr>
                          <w:t xml:space="preserve">14.1.5: </w:t>
                        </w:r>
                        <w:proofErr w:type="spellStart"/>
                        <w:r w:rsidRPr="00E72672">
                          <w:rPr>
                            <w:color w:val="000000" w:themeColor="text1"/>
                            <w:lang w:val="en-US"/>
                          </w:rPr>
                          <w:t>Cafea</w:t>
                        </w:r>
                        <w:proofErr w:type="spellEnd"/>
                        <w:r w:rsidRPr="00E72672">
                          <w:rPr>
                            <w:color w:val="000000" w:themeColor="text1"/>
                            <w:lang w:val="en-US"/>
                          </w:rPr>
                          <w:t xml:space="preserve">, </w:t>
                        </w:r>
                        <w:proofErr w:type="spellStart"/>
                        <w:r w:rsidRPr="00E72672">
                          <w:rPr>
                            <w:color w:val="000000" w:themeColor="text1"/>
                            <w:lang w:val="en-US"/>
                          </w:rPr>
                          <w:t>ceai</w:t>
                        </w:r>
                        <w:proofErr w:type="spellEnd"/>
                        <w:r w:rsidRPr="00E72672">
                          <w:rPr>
                            <w:color w:val="000000" w:themeColor="text1"/>
                            <w:lang w:val="en-US"/>
                          </w:rPr>
                          <w:t xml:space="preserve">, </w:t>
                        </w:r>
                        <w:proofErr w:type="spellStart"/>
                        <w:r w:rsidRPr="00E72672">
                          <w:rPr>
                            <w:color w:val="000000" w:themeColor="text1"/>
                            <w:lang w:val="en-US"/>
                          </w:rPr>
                          <w:t>infuzii</w:t>
                        </w:r>
                        <w:proofErr w:type="spellEnd"/>
                        <w:r w:rsidRPr="00E72672">
                          <w:rPr>
                            <w:color w:val="000000" w:themeColor="text1"/>
                            <w:lang w:val="en-US"/>
                          </w:rPr>
                          <w:t xml:space="preserve"> de </w:t>
                        </w:r>
                        <w:proofErr w:type="spellStart"/>
                        <w:r w:rsidRPr="00E72672">
                          <w:rPr>
                            <w:color w:val="000000" w:themeColor="text1"/>
                            <w:lang w:val="en-US"/>
                          </w:rPr>
                          <w:t>plante</w:t>
                        </w:r>
                        <w:proofErr w:type="spellEnd"/>
                        <w:r w:rsidRPr="00E72672">
                          <w:rPr>
                            <w:color w:val="000000" w:themeColor="text1"/>
                            <w:lang w:val="en-US"/>
                          </w:rPr>
                          <w:t xml:space="preserve"> și de </w:t>
                        </w:r>
                        <w:proofErr w:type="spellStart"/>
                        <w:r w:rsidRPr="00E72672">
                          <w:rPr>
                            <w:color w:val="000000" w:themeColor="text1"/>
                            <w:lang w:val="en-US"/>
                          </w:rPr>
                          <w:t>fructe</w:t>
                        </w:r>
                        <w:proofErr w:type="spellEnd"/>
                        <w:r w:rsidRPr="00E72672">
                          <w:rPr>
                            <w:color w:val="000000" w:themeColor="text1"/>
                            <w:lang w:val="en-US"/>
                          </w:rPr>
                          <w:t xml:space="preserve">, </w:t>
                        </w:r>
                        <w:proofErr w:type="spellStart"/>
                        <w:r w:rsidRPr="00E72672">
                          <w:rPr>
                            <w:color w:val="000000" w:themeColor="text1"/>
                            <w:lang w:val="en-US"/>
                          </w:rPr>
                          <w:t>cicoare</w:t>
                        </w:r>
                        <w:proofErr w:type="spellEnd"/>
                        <w:r w:rsidRPr="00E72672">
                          <w:rPr>
                            <w:color w:val="000000" w:themeColor="text1"/>
                            <w:lang w:val="en-US"/>
                          </w:rPr>
                          <w:t xml:space="preserve">; </w:t>
                        </w:r>
                        <w:proofErr w:type="spellStart"/>
                        <w:r w:rsidRPr="00E72672">
                          <w:rPr>
                            <w:color w:val="000000" w:themeColor="text1"/>
                            <w:lang w:val="en-US"/>
                          </w:rPr>
                          <w:t>ceai</w:t>
                        </w:r>
                        <w:proofErr w:type="spellEnd"/>
                        <w:r w:rsidRPr="00E72672">
                          <w:rPr>
                            <w:color w:val="000000" w:themeColor="text1"/>
                            <w:lang w:val="en-US"/>
                          </w:rPr>
                          <w:t xml:space="preserve">, </w:t>
                        </w:r>
                        <w:proofErr w:type="spellStart"/>
                        <w:r w:rsidRPr="00E72672">
                          <w:rPr>
                            <w:color w:val="000000" w:themeColor="text1"/>
                            <w:lang w:val="en-US"/>
                          </w:rPr>
                          <w:t>infuzii</w:t>
                        </w:r>
                        <w:proofErr w:type="spellEnd"/>
                        <w:r w:rsidRPr="00E72672">
                          <w:rPr>
                            <w:color w:val="000000" w:themeColor="text1"/>
                            <w:lang w:val="en-US"/>
                          </w:rPr>
                          <w:t xml:space="preserve"> de </w:t>
                        </w:r>
                        <w:proofErr w:type="spellStart"/>
                        <w:r w:rsidRPr="00E72672">
                          <w:rPr>
                            <w:color w:val="000000" w:themeColor="text1"/>
                            <w:lang w:val="en-US"/>
                          </w:rPr>
                          <w:t>plante</w:t>
                        </w:r>
                        <w:proofErr w:type="spellEnd"/>
                        <w:r w:rsidRPr="00E72672">
                          <w:rPr>
                            <w:color w:val="000000" w:themeColor="text1"/>
                            <w:lang w:val="en-US"/>
                          </w:rPr>
                          <w:t xml:space="preserve"> și de </w:t>
                        </w:r>
                        <w:proofErr w:type="spellStart"/>
                        <w:r w:rsidRPr="00E72672">
                          <w:rPr>
                            <w:color w:val="000000" w:themeColor="text1"/>
                            <w:lang w:val="en-US"/>
                          </w:rPr>
                          <w:t>fructe</w:t>
                        </w:r>
                        <w:proofErr w:type="spellEnd"/>
                        <w:r w:rsidRPr="00E72672">
                          <w:rPr>
                            <w:color w:val="000000" w:themeColor="text1"/>
                            <w:lang w:val="en-US"/>
                          </w:rPr>
                          <w:t xml:space="preserve"> și </w:t>
                        </w:r>
                        <w:proofErr w:type="spellStart"/>
                        <w:r w:rsidRPr="00E72672">
                          <w:rPr>
                            <w:color w:val="000000" w:themeColor="text1"/>
                            <w:lang w:val="en-US"/>
                          </w:rPr>
                          <w:t>extracte</w:t>
                        </w:r>
                        <w:proofErr w:type="spellEnd"/>
                        <w:r w:rsidRPr="00E72672">
                          <w:rPr>
                            <w:color w:val="000000" w:themeColor="text1"/>
                            <w:lang w:val="en-US"/>
                          </w:rPr>
                          <w:t xml:space="preserve"> de </w:t>
                        </w:r>
                        <w:proofErr w:type="spellStart"/>
                        <w:r w:rsidRPr="00E72672">
                          <w:rPr>
                            <w:color w:val="000000" w:themeColor="text1"/>
                            <w:lang w:val="en-US"/>
                          </w:rPr>
                          <w:t>cicoare</w:t>
                        </w:r>
                        <w:proofErr w:type="spellEnd"/>
                        <w:r w:rsidRPr="00E72672">
                          <w:rPr>
                            <w:color w:val="000000" w:themeColor="text1"/>
                            <w:lang w:val="en-US"/>
                          </w:rPr>
                          <w:t xml:space="preserve">; preparate din </w:t>
                        </w:r>
                        <w:proofErr w:type="spellStart"/>
                        <w:r w:rsidRPr="00E72672">
                          <w:rPr>
                            <w:color w:val="000000" w:themeColor="text1"/>
                            <w:lang w:val="en-US"/>
                          </w:rPr>
                          <w:t>ceaiuri</w:t>
                        </w:r>
                        <w:proofErr w:type="spellEnd"/>
                        <w:r w:rsidRPr="00E72672">
                          <w:rPr>
                            <w:color w:val="000000" w:themeColor="text1"/>
                            <w:lang w:val="en-US"/>
                          </w:rPr>
                          <w:t xml:space="preserve">, </w:t>
                        </w:r>
                        <w:proofErr w:type="spellStart"/>
                        <w:r w:rsidRPr="00E72672">
                          <w:rPr>
                            <w:color w:val="000000" w:themeColor="text1"/>
                            <w:lang w:val="en-US"/>
                          </w:rPr>
                          <w:t>plante</w:t>
                        </w:r>
                        <w:proofErr w:type="spellEnd"/>
                        <w:r w:rsidRPr="00E72672">
                          <w:rPr>
                            <w:color w:val="000000" w:themeColor="text1"/>
                            <w:lang w:val="en-US"/>
                          </w:rPr>
                          <w:t xml:space="preserve">, </w:t>
                        </w:r>
                        <w:proofErr w:type="spellStart"/>
                        <w:r w:rsidRPr="00E72672">
                          <w:rPr>
                            <w:color w:val="000000" w:themeColor="text1"/>
                            <w:lang w:val="en-US"/>
                          </w:rPr>
                          <w:t>fructe</w:t>
                        </w:r>
                        <w:proofErr w:type="spellEnd"/>
                        <w:r w:rsidRPr="00E72672">
                          <w:rPr>
                            <w:color w:val="000000" w:themeColor="text1"/>
                            <w:lang w:val="en-US"/>
                          </w:rPr>
                          <w:t xml:space="preserve"> și cereale </w:t>
                        </w:r>
                        <w:proofErr w:type="spellStart"/>
                        <w:r w:rsidRPr="00E72672">
                          <w:rPr>
                            <w:color w:val="000000" w:themeColor="text1"/>
                            <w:lang w:val="en-US"/>
                          </w:rPr>
                          <w:t>pentru</w:t>
                        </w:r>
                        <w:proofErr w:type="spellEnd"/>
                        <w:r w:rsidRPr="00E72672">
                          <w:rPr>
                            <w:color w:val="000000" w:themeColor="text1"/>
                            <w:lang w:val="en-US"/>
                          </w:rPr>
                          <w:t xml:space="preserve"> </w:t>
                        </w:r>
                        <w:proofErr w:type="spellStart"/>
                        <w:r w:rsidRPr="00E72672">
                          <w:rPr>
                            <w:color w:val="000000" w:themeColor="text1"/>
                            <w:lang w:val="en-US"/>
                          </w:rPr>
                          <w:t>infuzii</w:t>
                        </w:r>
                        <w:proofErr w:type="spellEnd"/>
                        <w:r w:rsidRPr="00E72672">
                          <w:rPr>
                            <w:color w:val="000000" w:themeColor="text1"/>
                            <w:lang w:val="en-US"/>
                          </w:rPr>
                          <w:t xml:space="preserve">, precum și </w:t>
                        </w:r>
                        <w:proofErr w:type="spellStart"/>
                        <w:r w:rsidRPr="00E72672">
                          <w:rPr>
                            <w:color w:val="000000" w:themeColor="text1"/>
                            <w:lang w:val="en-US"/>
                          </w:rPr>
                          <w:t>amestecuri</w:t>
                        </w:r>
                        <w:proofErr w:type="spellEnd"/>
                        <w:r w:rsidRPr="00E72672">
                          <w:rPr>
                            <w:color w:val="000000" w:themeColor="text1"/>
                            <w:lang w:val="en-US"/>
                          </w:rPr>
                          <w:t xml:space="preserve"> </w:t>
                        </w:r>
                        <w:proofErr w:type="spellStart"/>
                        <w:r w:rsidRPr="00E72672">
                          <w:rPr>
                            <w:color w:val="000000" w:themeColor="text1"/>
                            <w:lang w:val="en-US"/>
                          </w:rPr>
                          <w:t>sau</w:t>
                        </w:r>
                        <w:proofErr w:type="spellEnd"/>
                        <w:r w:rsidRPr="00E72672">
                          <w:rPr>
                            <w:color w:val="000000" w:themeColor="text1"/>
                            <w:lang w:val="en-US"/>
                          </w:rPr>
                          <w:t xml:space="preserve"> </w:t>
                        </w:r>
                        <w:proofErr w:type="spellStart"/>
                        <w:r w:rsidRPr="00E72672">
                          <w:rPr>
                            <w:color w:val="000000" w:themeColor="text1"/>
                            <w:lang w:val="en-US"/>
                          </w:rPr>
                          <w:t>amestecuri</w:t>
                        </w:r>
                        <w:proofErr w:type="spellEnd"/>
                        <w:r w:rsidRPr="00E72672">
                          <w:rPr>
                            <w:color w:val="000000" w:themeColor="text1"/>
                            <w:lang w:val="en-US"/>
                          </w:rPr>
                          <w:t xml:space="preserve"> </w:t>
                        </w:r>
                        <w:proofErr w:type="spellStart"/>
                        <w:r w:rsidRPr="00E72672">
                          <w:rPr>
                            <w:color w:val="000000" w:themeColor="text1"/>
                            <w:lang w:val="en-US"/>
                          </w:rPr>
                          <w:t>solubile</w:t>
                        </w:r>
                        <w:proofErr w:type="spellEnd"/>
                        <w:r w:rsidRPr="00E72672">
                          <w:rPr>
                            <w:color w:val="000000" w:themeColor="text1"/>
                            <w:lang w:val="en-US"/>
                          </w:rPr>
                          <w:t xml:space="preserve"> din </w:t>
                        </w:r>
                        <w:proofErr w:type="spellStart"/>
                        <w:r w:rsidRPr="00E72672">
                          <w:rPr>
                            <w:color w:val="000000" w:themeColor="text1"/>
                            <w:lang w:val="en-US"/>
                          </w:rPr>
                          <w:t>aceste</w:t>
                        </w:r>
                        <w:proofErr w:type="spellEnd"/>
                        <w:r w:rsidRPr="00E72672">
                          <w:rPr>
                            <w:color w:val="000000" w:themeColor="text1"/>
                            <w:lang w:val="en-US"/>
                          </w:rPr>
                          <w:t xml:space="preserve"> </w:t>
                        </w:r>
                        <w:proofErr w:type="spellStart"/>
                        <w:r w:rsidRPr="00E72672">
                          <w:rPr>
                            <w:color w:val="000000" w:themeColor="text1"/>
                            <w:lang w:val="en-US"/>
                          </w:rPr>
                          <w:t>produse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3EF52B" w14:textId="77777777" w:rsidR="001A3323" w:rsidRPr="00E72672" w:rsidRDefault="001A3323" w:rsidP="001A3323">
                        <w:pPr>
                          <w:pStyle w:val="oj-tbl-txt"/>
                          <w:spacing w:before="60" w:beforeAutospacing="0" w:after="60" w:afterAutospacing="0" w:line="312" w:lineRule="atLeast"/>
                          <w:rPr>
                            <w:color w:val="000000" w:themeColor="text1"/>
                            <w:lang w:val="en-US"/>
                          </w:rPr>
                        </w:pPr>
                        <w:r w:rsidRPr="00E72672">
                          <w:rPr>
                            <w:color w:val="000000" w:themeColor="text1"/>
                            <w:lang w:val="en-US"/>
                          </w:rPr>
                          <w:t xml:space="preserve">1,2 mg/l în </w:t>
                        </w:r>
                        <w:proofErr w:type="spellStart"/>
                        <w:r w:rsidRPr="00E72672">
                          <w:rPr>
                            <w:color w:val="000000" w:themeColor="text1"/>
                            <w:lang w:val="en-US"/>
                          </w:rPr>
                          <w:t>produsul</w:t>
                        </w:r>
                        <w:proofErr w:type="spellEnd"/>
                        <w:r w:rsidRPr="00E72672">
                          <w:rPr>
                            <w:color w:val="000000" w:themeColor="text1"/>
                            <w:lang w:val="en-US"/>
                          </w:rPr>
                          <w:t xml:space="preserve"> </w:t>
                        </w:r>
                        <w:proofErr w:type="spellStart"/>
                        <w:r w:rsidRPr="00E72672">
                          <w:rPr>
                            <w:color w:val="000000" w:themeColor="text1"/>
                            <w:lang w:val="en-US"/>
                          </w:rPr>
                          <w:t>alimentar</w:t>
                        </w:r>
                        <w:proofErr w:type="spellEnd"/>
                        <w:r w:rsidRPr="00E72672">
                          <w:rPr>
                            <w:color w:val="000000" w:themeColor="text1"/>
                            <w:lang w:val="en-US"/>
                          </w:rPr>
                          <w:t xml:space="preserve"> final (</w:t>
                        </w:r>
                        <w:proofErr w:type="spellStart"/>
                        <w:r w:rsidRPr="00E72672">
                          <w:rPr>
                            <w:color w:val="000000" w:themeColor="text1"/>
                            <w:lang w:val="en-US"/>
                          </w:rPr>
                          <w:t>exprimat</w:t>
                        </w:r>
                        <w:proofErr w:type="spellEnd"/>
                        <w:r w:rsidRPr="00E72672">
                          <w:rPr>
                            <w:color w:val="000000" w:themeColor="text1"/>
                            <w:lang w:val="en-US"/>
                          </w:rPr>
                          <w:t xml:space="preserve"> ca </w:t>
                        </w:r>
                        <w:proofErr w:type="spellStart"/>
                        <w:r w:rsidRPr="00E72672">
                          <w:rPr>
                            <w:color w:val="000000" w:themeColor="text1"/>
                            <w:lang w:val="en-US"/>
                          </w:rPr>
                          <w:t>saponine</w:t>
                        </w:r>
                        <w:proofErr w:type="spellEnd"/>
                        <w:r w:rsidRPr="00E72672">
                          <w:rPr>
                            <w:color w:val="000000" w:themeColor="text1"/>
                            <w:lang w:val="en-US"/>
                          </w:rPr>
                          <w:t>)</w:t>
                        </w:r>
                      </w:p>
                    </w:tc>
                  </w:tr>
                  <w:tr w:rsidR="00E72672" w:rsidRPr="00E72672" w14:paraId="1CD8892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B49AFD" w14:textId="77777777" w:rsidR="001A3323" w:rsidRPr="00E72672" w:rsidRDefault="001A3323" w:rsidP="001A3323">
                        <w:pPr>
                          <w:rPr>
                            <w:color w:val="000000" w:themeColor="text1"/>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AAAA37" w14:textId="77777777" w:rsidR="001A3323" w:rsidRPr="00E72672" w:rsidRDefault="001A3323" w:rsidP="001A3323">
                        <w:pPr>
                          <w:rPr>
                            <w:color w:val="000000" w:themeColor="text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50AC57" w14:textId="77777777" w:rsidR="001A3323" w:rsidRPr="00E72672" w:rsidRDefault="001A3323" w:rsidP="001A3323">
                        <w:pPr>
                          <w:pStyle w:val="oj-tbl-txt"/>
                          <w:spacing w:before="60" w:beforeAutospacing="0" w:after="60" w:afterAutospacing="0" w:line="312" w:lineRule="atLeast"/>
                          <w:rPr>
                            <w:color w:val="000000" w:themeColor="text1"/>
                            <w:lang w:val="en-US"/>
                          </w:rPr>
                        </w:pPr>
                        <w:r w:rsidRPr="00E72672">
                          <w:rPr>
                            <w:color w:val="000000" w:themeColor="text1"/>
                            <w:lang w:val="en-US"/>
                          </w:rPr>
                          <w:t xml:space="preserve">15.1: </w:t>
                        </w:r>
                        <w:proofErr w:type="spellStart"/>
                        <w:r w:rsidRPr="00E72672">
                          <w:rPr>
                            <w:color w:val="000000" w:themeColor="text1"/>
                            <w:lang w:val="en-US"/>
                          </w:rPr>
                          <w:t>Gustări</w:t>
                        </w:r>
                        <w:proofErr w:type="spellEnd"/>
                        <w:r w:rsidRPr="00E72672">
                          <w:rPr>
                            <w:color w:val="000000" w:themeColor="text1"/>
                            <w:lang w:val="en-US"/>
                          </w:rPr>
                          <w:t xml:space="preserve"> pe </w:t>
                        </w:r>
                        <w:proofErr w:type="spellStart"/>
                        <w:r w:rsidRPr="00E72672">
                          <w:rPr>
                            <w:color w:val="000000" w:themeColor="text1"/>
                            <w:lang w:val="en-US"/>
                          </w:rPr>
                          <w:t>bază</w:t>
                        </w:r>
                        <w:proofErr w:type="spellEnd"/>
                        <w:r w:rsidRPr="00E72672">
                          <w:rPr>
                            <w:color w:val="000000" w:themeColor="text1"/>
                            <w:lang w:val="en-US"/>
                          </w:rPr>
                          <w:t xml:space="preserve"> de </w:t>
                        </w:r>
                        <w:proofErr w:type="spellStart"/>
                        <w:r w:rsidRPr="00E72672">
                          <w:rPr>
                            <w:color w:val="000000" w:themeColor="text1"/>
                            <w:lang w:val="en-US"/>
                          </w:rPr>
                          <w:t>cartofi</w:t>
                        </w:r>
                        <w:proofErr w:type="spellEnd"/>
                        <w:r w:rsidRPr="00E72672">
                          <w:rPr>
                            <w:color w:val="000000" w:themeColor="text1"/>
                            <w:lang w:val="en-US"/>
                          </w:rPr>
                          <w:t xml:space="preserve">, cereale, </w:t>
                        </w:r>
                        <w:proofErr w:type="spellStart"/>
                        <w:r w:rsidRPr="00E72672">
                          <w:rPr>
                            <w:color w:val="000000" w:themeColor="text1"/>
                            <w:lang w:val="en-US"/>
                          </w:rPr>
                          <w:t>făină</w:t>
                        </w:r>
                        <w:proofErr w:type="spellEnd"/>
                        <w:r w:rsidRPr="00E72672">
                          <w:rPr>
                            <w:color w:val="000000" w:themeColor="text1"/>
                            <w:lang w:val="en-US"/>
                          </w:rPr>
                          <w:t xml:space="preserve"> </w:t>
                        </w:r>
                        <w:proofErr w:type="spellStart"/>
                        <w:r w:rsidRPr="00E72672">
                          <w:rPr>
                            <w:color w:val="000000" w:themeColor="text1"/>
                            <w:lang w:val="en-US"/>
                          </w:rPr>
                          <w:t>sau</w:t>
                        </w:r>
                        <w:proofErr w:type="spellEnd"/>
                        <w:r w:rsidRPr="00E72672">
                          <w:rPr>
                            <w:color w:val="000000" w:themeColor="text1"/>
                            <w:lang w:val="en-US"/>
                          </w:rPr>
                          <w:t xml:space="preserve"> </w:t>
                        </w:r>
                        <w:proofErr w:type="spellStart"/>
                        <w:r w:rsidRPr="00E72672">
                          <w:rPr>
                            <w:color w:val="000000" w:themeColor="text1"/>
                            <w:lang w:val="en-US"/>
                          </w:rPr>
                          <w:t>amidon</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F04D77" w14:textId="77777777" w:rsidR="001A3323" w:rsidRPr="00E72672" w:rsidRDefault="001A3323" w:rsidP="001A3323">
                        <w:pPr>
                          <w:pStyle w:val="oj-tbl-txt"/>
                          <w:spacing w:before="60" w:beforeAutospacing="0" w:after="60" w:afterAutospacing="0" w:line="312" w:lineRule="atLeast"/>
                          <w:rPr>
                            <w:color w:val="000000" w:themeColor="text1"/>
                            <w:lang w:val="en-US"/>
                          </w:rPr>
                        </w:pPr>
                        <w:r w:rsidRPr="00E72672">
                          <w:rPr>
                            <w:color w:val="000000" w:themeColor="text1"/>
                            <w:lang w:val="en-US"/>
                          </w:rPr>
                          <w:t xml:space="preserve">0,2 mg/kg în </w:t>
                        </w:r>
                        <w:proofErr w:type="spellStart"/>
                        <w:r w:rsidRPr="00E72672">
                          <w:rPr>
                            <w:color w:val="000000" w:themeColor="text1"/>
                            <w:lang w:val="en-US"/>
                          </w:rPr>
                          <w:t>produsul</w:t>
                        </w:r>
                        <w:proofErr w:type="spellEnd"/>
                        <w:r w:rsidRPr="00E72672">
                          <w:rPr>
                            <w:color w:val="000000" w:themeColor="text1"/>
                            <w:lang w:val="en-US"/>
                          </w:rPr>
                          <w:t xml:space="preserve"> </w:t>
                        </w:r>
                        <w:proofErr w:type="spellStart"/>
                        <w:r w:rsidRPr="00E72672">
                          <w:rPr>
                            <w:color w:val="000000" w:themeColor="text1"/>
                            <w:lang w:val="en-US"/>
                          </w:rPr>
                          <w:t>alimentar</w:t>
                        </w:r>
                        <w:proofErr w:type="spellEnd"/>
                        <w:r w:rsidRPr="00E72672">
                          <w:rPr>
                            <w:color w:val="000000" w:themeColor="text1"/>
                            <w:lang w:val="en-US"/>
                          </w:rPr>
                          <w:t xml:space="preserve"> final (</w:t>
                        </w:r>
                        <w:proofErr w:type="spellStart"/>
                        <w:r w:rsidRPr="00E72672">
                          <w:rPr>
                            <w:color w:val="000000" w:themeColor="text1"/>
                            <w:lang w:val="en-US"/>
                          </w:rPr>
                          <w:t>exprimat</w:t>
                        </w:r>
                        <w:proofErr w:type="spellEnd"/>
                        <w:r w:rsidRPr="00E72672">
                          <w:rPr>
                            <w:color w:val="000000" w:themeColor="text1"/>
                            <w:lang w:val="en-US"/>
                          </w:rPr>
                          <w:t xml:space="preserve"> ca </w:t>
                        </w:r>
                        <w:proofErr w:type="spellStart"/>
                        <w:r w:rsidRPr="00E72672">
                          <w:rPr>
                            <w:color w:val="000000" w:themeColor="text1"/>
                            <w:lang w:val="en-US"/>
                          </w:rPr>
                          <w:t>saponine</w:t>
                        </w:r>
                        <w:proofErr w:type="spellEnd"/>
                        <w:r w:rsidRPr="00E72672">
                          <w:rPr>
                            <w:color w:val="000000" w:themeColor="text1"/>
                            <w:lang w:val="en-US"/>
                          </w:rPr>
                          <w:t>)”</w:t>
                        </w:r>
                      </w:p>
                    </w:tc>
                  </w:tr>
                </w:tbl>
                <w:p w14:paraId="4EA267E2" w14:textId="77777777" w:rsidR="001A3323" w:rsidRPr="00E72672" w:rsidRDefault="001A3323" w:rsidP="008D1355">
                  <w:pPr>
                    <w:tabs>
                      <w:tab w:val="left" w:pos="426"/>
                      <w:tab w:val="left" w:pos="993"/>
                    </w:tabs>
                    <w:jc w:val="both"/>
                    <w:rPr>
                      <w:color w:val="000000" w:themeColor="text1"/>
                      <w:sz w:val="4"/>
                      <w:szCs w:val="4"/>
                    </w:rPr>
                  </w:pPr>
                </w:p>
                <w:p w14:paraId="79821E5E" w14:textId="77777777" w:rsidR="00EE391A" w:rsidRPr="00E72672" w:rsidRDefault="00EE391A" w:rsidP="008D1355">
                  <w:pPr>
                    <w:tabs>
                      <w:tab w:val="left" w:pos="426"/>
                      <w:tab w:val="left" w:pos="993"/>
                    </w:tabs>
                    <w:jc w:val="both"/>
                    <w:rPr>
                      <w:color w:val="000000" w:themeColor="text1"/>
                      <w:sz w:val="2"/>
                      <w:szCs w:val="2"/>
                    </w:rPr>
                  </w:pPr>
                </w:p>
                <w:p w14:paraId="23CAE0B7" w14:textId="5F9CFAB6" w:rsidR="00BF0804" w:rsidRPr="00E72672" w:rsidRDefault="00BF0804" w:rsidP="008D1355">
                  <w:pPr>
                    <w:tabs>
                      <w:tab w:val="left" w:pos="426"/>
                      <w:tab w:val="left" w:pos="993"/>
                    </w:tabs>
                    <w:jc w:val="both"/>
                    <w:rPr>
                      <w:color w:val="000000" w:themeColor="text1"/>
                    </w:rPr>
                  </w:pPr>
                </w:p>
              </w:tc>
            </w:tr>
          </w:tbl>
          <w:p w14:paraId="739D76E8" w14:textId="7A2103D5" w:rsidR="00B92CF1" w:rsidRPr="00E72672" w:rsidRDefault="00B92CF1" w:rsidP="008D1355">
            <w:pPr>
              <w:tabs>
                <w:tab w:val="left" w:pos="426"/>
                <w:tab w:val="left" w:pos="993"/>
              </w:tabs>
              <w:jc w:val="both"/>
              <w:rPr>
                <w:color w:val="000000" w:themeColor="text1"/>
              </w:rPr>
            </w:pPr>
          </w:p>
        </w:tc>
      </w:tr>
    </w:tbl>
    <w:p w14:paraId="243CF631"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E72672" w14:paraId="431EED1C" w14:textId="77777777" w:rsidTr="008D1355">
        <w:tc>
          <w:tcPr>
            <w:tcW w:w="0" w:type="auto"/>
            <w:shd w:val="clear" w:color="auto" w:fill="FFFFFF"/>
            <w:hideMark/>
          </w:tcPr>
          <w:p w14:paraId="51BD7736" w14:textId="1445DAE5" w:rsidR="00B92CF1" w:rsidRPr="00E72672" w:rsidRDefault="00871644" w:rsidP="008D1355">
            <w:pPr>
              <w:tabs>
                <w:tab w:val="left" w:pos="426"/>
                <w:tab w:val="left" w:pos="993"/>
              </w:tabs>
              <w:jc w:val="both"/>
              <w:rPr>
                <w:color w:val="000000" w:themeColor="text1"/>
              </w:rPr>
            </w:pPr>
            <w:r w:rsidRPr="00E72672">
              <w:rPr>
                <w:color w:val="000000" w:themeColor="text1"/>
              </w:rPr>
              <w:t xml:space="preserve"> </w:t>
            </w:r>
          </w:p>
        </w:tc>
        <w:tc>
          <w:tcPr>
            <w:tcW w:w="0" w:type="auto"/>
            <w:shd w:val="clear" w:color="auto" w:fill="FFFFFF"/>
            <w:hideMark/>
          </w:tcPr>
          <w:p w14:paraId="647C73D5" w14:textId="73B6B92B" w:rsidR="00871644" w:rsidRPr="00E72672" w:rsidRDefault="00871644" w:rsidP="008D1355">
            <w:pPr>
              <w:tabs>
                <w:tab w:val="left" w:pos="426"/>
                <w:tab w:val="left" w:pos="993"/>
              </w:tabs>
              <w:jc w:val="both"/>
              <w:rPr>
                <w:color w:val="000000" w:themeColor="text1"/>
              </w:rPr>
            </w:pPr>
            <w:r w:rsidRPr="00E72672">
              <w:rPr>
                <w:color w:val="000000" w:themeColor="text1"/>
              </w:rPr>
              <w:t xml:space="preserve">         </w:t>
            </w:r>
            <w:r w:rsidR="005E225C" w:rsidRPr="00E72672">
              <w:rPr>
                <w:color w:val="000000" w:themeColor="text1"/>
              </w:rPr>
              <w:t xml:space="preserve"> </w:t>
            </w:r>
            <w:r w:rsidR="00FA224B" w:rsidRPr="00E72672">
              <w:rPr>
                <w:color w:val="000000" w:themeColor="text1"/>
              </w:rPr>
              <w:t xml:space="preserve">       </w:t>
            </w:r>
            <w:r w:rsidR="005E225C" w:rsidRPr="00E72672">
              <w:rPr>
                <w:color w:val="000000" w:themeColor="text1"/>
              </w:rPr>
              <w:t xml:space="preserve">  </w:t>
            </w:r>
            <w:r w:rsidR="00BB2368" w:rsidRPr="00E72672">
              <w:rPr>
                <w:color w:val="000000" w:themeColor="text1"/>
              </w:rPr>
              <w:t>1.3.4</w:t>
            </w:r>
            <w:r w:rsidRPr="00E72672">
              <w:rPr>
                <w:color w:val="000000" w:themeColor="text1"/>
              </w:rPr>
              <w:t xml:space="preserve">. </w:t>
            </w:r>
            <w:r w:rsidR="005E225C" w:rsidRPr="00E72672">
              <w:rPr>
                <w:color w:val="000000" w:themeColor="text1"/>
              </w:rPr>
              <w:t xml:space="preserve"> </w:t>
            </w:r>
            <w:r w:rsidR="00B92CF1" w:rsidRPr="00E72672">
              <w:rPr>
                <w:color w:val="000000" w:themeColor="text1"/>
              </w:rPr>
              <w:t xml:space="preserve">în </w:t>
            </w:r>
            <w:r w:rsidR="005E225C" w:rsidRPr="00E72672">
              <w:rPr>
                <w:color w:val="000000" w:themeColor="text1"/>
              </w:rPr>
              <w:t>P</w:t>
            </w:r>
            <w:r w:rsidR="00B92CF1" w:rsidRPr="00E72672">
              <w:rPr>
                <w:color w:val="000000" w:themeColor="text1"/>
              </w:rPr>
              <w:t>artea 5</w:t>
            </w:r>
            <w:r w:rsidRPr="00E72672">
              <w:rPr>
                <w:color w:val="000000" w:themeColor="text1"/>
              </w:rPr>
              <w:t>:</w:t>
            </w:r>
          </w:p>
          <w:p w14:paraId="6C934268" w14:textId="66CD1AB1" w:rsidR="00B92CF1" w:rsidRPr="00E72672" w:rsidRDefault="00871644" w:rsidP="008D1355">
            <w:pPr>
              <w:tabs>
                <w:tab w:val="left" w:pos="426"/>
                <w:tab w:val="left" w:pos="993"/>
              </w:tabs>
              <w:jc w:val="both"/>
              <w:rPr>
                <w:color w:val="000000" w:themeColor="text1"/>
              </w:rPr>
            </w:pPr>
            <w:r w:rsidRPr="00E72672">
              <w:rPr>
                <w:color w:val="000000" w:themeColor="text1"/>
              </w:rPr>
              <w:t xml:space="preserve">      </w:t>
            </w:r>
            <w:r w:rsidR="00B92CF1" w:rsidRPr="00E72672">
              <w:rPr>
                <w:color w:val="000000" w:themeColor="text1"/>
              </w:rPr>
              <w:t xml:space="preserve"> </w:t>
            </w:r>
            <w:r w:rsidR="005E225C" w:rsidRPr="00E72672">
              <w:rPr>
                <w:color w:val="000000" w:themeColor="text1"/>
              </w:rPr>
              <w:t xml:space="preserve">   </w:t>
            </w:r>
            <w:r w:rsidR="00FA224B" w:rsidRPr="00E72672">
              <w:rPr>
                <w:color w:val="000000" w:themeColor="text1"/>
              </w:rPr>
              <w:t xml:space="preserve">       </w:t>
            </w:r>
            <w:r w:rsidR="005E225C" w:rsidRPr="00E72672">
              <w:rPr>
                <w:color w:val="000000" w:themeColor="text1"/>
              </w:rPr>
              <w:t xml:space="preserve">  </w:t>
            </w:r>
            <w:r w:rsidR="00BB2368" w:rsidRPr="00E72672">
              <w:rPr>
                <w:color w:val="000000" w:themeColor="text1"/>
              </w:rPr>
              <w:t>1.3.4</w:t>
            </w:r>
            <w:r w:rsidRPr="00E72672">
              <w:rPr>
                <w:color w:val="000000" w:themeColor="text1"/>
              </w:rPr>
              <w:t>.</w:t>
            </w:r>
            <w:r w:rsidR="00BB2368" w:rsidRPr="00E72672">
              <w:rPr>
                <w:color w:val="000000" w:themeColor="text1"/>
              </w:rPr>
              <w:t>1.</w:t>
            </w:r>
            <w:r w:rsidRPr="00E72672">
              <w:rPr>
                <w:color w:val="000000" w:themeColor="text1"/>
              </w:rPr>
              <w:t xml:space="preserve"> </w:t>
            </w:r>
            <w:r w:rsidR="005E225C" w:rsidRPr="00E72672">
              <w:rPr>
                <w:color w:val="000000" w:themeColor="text1"/>
              </w:rPr>
              <w:t xml:space="preserve">la </w:t>
            </w:r>
            <w:r w:rsidR="00B92CF1" w:rsidRPr="00E72672">
              <w:rPr>
                <w:color w:val="000000" w:themeColor="text1"/>
              </w:rPr>
              <w:t xml:space="preserve">secțiunea A, teza introductivă se </w:t>
            </w:r>
            <w:r w:rsidRPr="00E72672">
              <w:rPr>
                <w:color w:val="000000" w:themeColor="text1"/>
              </w:rPr>
              <w:t>substituie</w:t>
            </w:r>
            <w:r w:rsidR="00B92CF1" w:rsidRPr="00E72672">
              <w:rPr>
                <w:color w:val="000000" w:themeColor="text1"/>
              </w:rPr>
              <w:t xml:space="preserve"> cu următorul text:</w:t>
            </w:r>
          </w:p>
          <w:p w14:paraId="40DB9639" w14:textId="3B5DB47A" w:rsidR="00B92CF1" w:rsidRPr="00E72672" w:rsidRDefault="00141C74" w:rsidP="008D1355">
            <w:pPr>
              <w:tabs>
                <w:tab w:val="left" w:pos="426"/>
                <w:tab w:val="left" w:pos="993"/>
              </w:tabs>
              <w:jc w:val="both"/>
              <w:rPr>
                <w:color w:val="000000" w:themeColor="text1"/>
              </w:rPr>
            </w:pPr>
            <w:r w:rsidRPr="00E72672">
              <w:rPr>
                <w:color w:val="000000" w:themeColor="text1"/>
              </w:rPr>
              <w:t xml:space="preserve">     </w:t>
            </w:r>
            <w:r w:rsidR="005E225C" w:rsidRPr="00E72672">
              <w:rPr>
                <w:color w:val="000000" w:themeColor="text1"/>
              </w:rPr>
              <w:t>„Aditivi alimentari adăugați în nutrienți, cu excepția nutrienților destinați utilizării în produsele alimentare enumerate în partea E punctul 01.10 și în produsele alimentare pentru sugari și copii de vârstă mică enumerate în partea E punctul 13.1 din anexa nr.1”</w:t>
            </w:r>
          </w:p>
        </w:tc>
      </w:tr>
    </w:tbl>
    <w:p w14:paraId="147B344D"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E72672" w14:paraId="5573EFF7" w14:textId="77777777" w:rsidTr="008D1355">
        <w:tc>
          <w:tcPr>
            <w:tcW w:w="0" w:type="auto"/>
            <w:shd w:val="clear" w:color="auto" w:fill="FFFFFF"/>
            <w:hideMark/>
          </w:tcPr>
          <w:p w14:paraId="55921B61" w14:textId="1E638DDC" w:rsidR="00B92CF1" w:rsidRPr="00E72672" w:rsidRDefault="00F567F2" w:rsidP="008D1355">
            <w:pPr>
              <w:tabs>
                <w:tab w:val="left" w:pos="426"/>
                <w:tab w:val="left" w:pos="993"/>
              </w:tabs>
              <w:jc w:val="both"/>
              <w:rPr>
                <w:color w:val="000000" w:themeColor="text1"/>
              </w:rPr>
            </w:pPr>
            <w:r w:rsidRPr="00E72672">
              <w:rPr>
                <w:color w:val="000000" w:themeColor="text1"/>
              </w:rPr>
              <w:t xml:space="preserve"> </w:t>
            </w:r>
          </w:p>
        </w:tc>
        <w:tc>
          <w:tcPr>
            <w:tcW w:w="0" w:type="auto"/>
            <w:shd w:val="clear" w:color="auto" w:fill="FFFFFF"/>
            <w:hideMark/>
          </w:tcPr>
          <w:p w14:paraId="4EB634E9" w14:textId="0E9074DF" w:rsidR="005E225C" w:rsidRPr="00E72672" w:rsidRDefault="005E225C" w:rsidP="008D1355">
            <w:pPr>
              <w:tabs>
                <w:tab w:val="left" w:pos="426"/>
                <w:tab w:val="left" w:pos="993"/>
              </w:tabs>
              <w:jc w:val="both"/>
              <w:rPr>
                <w:color w:val="000000" w:themeColor="text1"/>
                <w:sz w:val="2"/>
                <w:szCs w:val="2"/>
              </w:rPr>
            </w:pPr>
          </w:p>
          <w:p w14:paraId="57D212F3" w14:textId="3E22599A" w:rsidR="00F567F2" w:rsidRPr="00E72672" w:rsidRDefault="005E225C" w:rsidP="008D1355">
            <w:pPr>
              <w:tabs>
                <w:tab w:val="left" w:pos="426"/>
                <w:tab w:val="left" w:pos="993"/>
              </w:tabs>
              <w:jc w:val="both"/>
              <w:rPr>
                <w:color w:val="000000" w:themeColor="text1"/>
              </w:rPr>
            </w:pPr>
            <w:r w:rsidRPr="00E72672">
              <w:rPr>
                <w:color w:val="000000" w:themeColor="text1"/>
              </w:rPr>
              <w:t xml:space="preserve">            </w:t>
            </w:r>
            <w:r w:rsidR="00FA224B" w:rsidRPr="00E72672">
              <w:rPr>
                <w:color w:val="000000" w:themeColor="text1"/>
              </w:rPr>
              <w:t xml:space="preserve">      </w:t>
            </w:r>
            <w:r w:rsidR="00BB2368" w:rsidRPr="00E72672">
              <w:rPr>
                <w:color w:val="000000" w:themeColor="text1"/>
              </w:rPr>
              <w:t>1.3.4</w:t>
            </w:r>
            <w:r w:rsidR="00F567F2" w:rsidRPr="00E72672">
              <w:rPr>
                <w:color w:val="000000" w:themeColor="text1"/>
              </w:rPr>
              <w:t>.</w:t>
            </w:r>
            <w:r w:rsidR="00BB2368" w:rsidRPr="00E72672">
              <w:rPr>
                <w:color w:val="000000" w:themeColor="text1"/>
              </w:rPr>
              <w:t xml:space="preserve">2. </w:t>
            </w:r>
            <w:r w:rsidR="00F567F2" w:rsidRPr="00E72672">
              <w:rPr>
                <w:color w:val="000000" w:themeColor="text1"/>
              </w:rPr>
              <w:t xml:space="preserve"> </w:t>
            </w:r>
            <w:r w:rsidRPr="00E72672">
              <w:rPr>
                <w:color w:val="000000" w:themeColor="text1"/>
              </w:rPr>
              <w:t xml:space="preserve">la </w:t>
            </w:r>
            <w:r w:rsidR="00B92CF1" w:rsidRPr="00E72672">
              <w:rPr>
                <w:color w:val="000000" w:themeColor="text1"/>
              </w:rPr>
              <w:t>secțiunea B</w:t>
            </w:r>
            <w:r w:rsidR="00F567F2" w:rsidRPr="00E72672">
              <w:rPr>
                <w:color w:val="000000" w:themeColor="text1"/>
              </w:rPr>
              <w:t>:</w:t>
            </w:r>
          </w:p>
          <w:p w14:paraId="613134EC" w14:textId="4F465555" w:rsidR="00B92CF1" w:rsidRPr="00E72672" w:rsidRDefault="00F567F2" w:rsidP="008D1355">
            <w:pPr>
              <w:tabs>
                <w:tab w:val="left" w:pos="426"/>
                <w:tab w:val="left" w:pos="993"/>
              </w:tabs>
              <w:jc w:val="both"/>
              <w:rPr>
                <w:color w:val="000000" w:themeColor="text1"/>
              </w:rPr>
            </w:pPr>
            <w:r w:rsidRPr="00E72672">
              <w:rPr>
                <w:color w:val="000000" w:themeColor="text1"/>
              </w:rPr>
              <w:t xml:space="preserve">      </w:t>
            </w:r>
            <w:r w:rsidR="00141C74" w:rsidRPr="00E72672">
              <w:rPr>
                <w:color w:val="000000" w:themeColor="text1"/>
              </w:rPr>
              <w:t xml:space="preserve">     </w:t>
            </w:r>
            <w:r w:rsidRPr="00E72672">
              <w:rPr>
                <w:color w:val="000000" w:themeColor="text1"/>
              </w:rPr>
              <w:t xml:space="preserve"> </w:t>
            </w:r>
            <w:r w:rsidR="00FA224B" w:rsidRPr="00E72672">
              <w:rPr>
                <w:color w:val="000000" w:themeColor="text1"/>
              </w:rPr>
              <w:t xml:space="preserve">      </w:t>
            </w:r>
            <w:r w:rsidR="00BB2368" w:rsidRPr="00E72672">
              <w:rPr>
                <w:color w:val="000000" w:themeColor="text1"/>
              </w:rPr>
              <w:t>1.3.4.2.</w:t>
            </w:r>
            <w:r w:rsidRPr="00E72672">
              <w:rPr>
                <w:color w:val="000000" w:themeColor="text1"/>
              </w:rPr>
              <w:t>1.</w:t>
            </w:r>
            <w:r w:rsidR="00B92CF1" w:rsidRPr="00E72672">
              <w:rPr>
                <w:color w:val="000000" w:themeColor="text1"/>
              </w:rPr>
              <w:t xml:space="preserve"> teza introductivă se </w:t>
            </w:r>
            <w:r w:rsidRPr="00E72672">
              <w:rPr>
                <w:color w:val="000000" w:themeColor="text1"/>
              </w:rPr>
              <w:t xml:space="preserve">substituie </w:t>
            </w:r>
            <w:r w:rsidR="00B92CF1" w:rsidRPr="00E72672">
              <w:rPr>
                <w:color w:val="000000" w:themeColor="text1"/>
              </w:rPr>
              <w:t>cu următorul text:</w:t>
            </w:r>
          </w:p>
          <w:p w14:paraId="145BDE4B" w14:textId="14E171EF" w:rsidR="005E225C" w:rsidRPr="00E72672" w:rsidRDefault="005E225C" w:rsidP="008D1355">
            <w:pPr>
              <w:tabs>
                <w:tab w:val="left" w:pos="426"/>
                <w:tab w:val="left" w:pos="993"/>
              </w:tabs>
              <w:jc w:val="both"/>
              <w:rPr>
                <w:color w:val="000000" w:themeColor="text1"/>
              </w:rPr>
            </w:pPr>
            <w:r w:rsidRPr="00E72672">
              <w:rPr>
                <w:color w:val="000000" w:themeColor="text1"/>
              </w:rPr>
              <w:t xml:space="preserve">    „Aditivi alimentari adăugați în nutrienți destinați utilizării în produsele alimentare enumerate în partea E punctul 01.10 și în produsele alimentare pentru sugari și copii de vârstă mică enumerate în partea E punctul 13.1 din anexa nr.1”</w:t>
            </w:r>
          </w:p>
          <w:p w14:paraId="6D04350C" w14:textId="77777777" w:rsidR="00B92CF1" w:rsidRPr="00E72672" w:rsidRDefault="00B92CF1" w:rsidP="008D1355">
            <w:pPr>
              <w:tabs>
                <w:tab w:val="left" w:pos="426"/>
                <w:tab w:val="left" w:pos="993"/>
              </w:tabs>
              <w:jc w:val="both"/>
              <w:rPr>
                <w:color w:val="000000" w:themeColor="text1"/>
                <w:sz w:val="2"/>
                <w:szCs w:val="2"/>
              </w:rPr>
            </w:pPr>
          </w:p>
        </w:tc>
      </w:tr>
    </w:tbl>
    <w:p w14:paraId="5BC9B211" w14:textId="77777777" w:rsidR="00B92CF1" w:rsidRPr="00E72672" w:rsidRDefault="00B92CF1" w:rsidP="00B92CF1">
      <w:pPr>
        <w:tabs>
          <w:tab w:val="left" w:pos="426"/>
          <w:tab w:val="left" w:pos="993"/>
        </w:tabs>
        <w:jc w:val="both"/>
        <w:rPr>
          <w:vanish/>
          <w:color w:val="000000" w:themeColor="text1"/>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333"/>
      </w:tblGrid>
      <w:tr w:rsidR="00B92CF1" w:rsidRPr="00E72672" w14:paraId="55121BEA" w14:textId="77777777" w:rsidTr="00141C74">
        <w:tc>
          <w:tcPr>
            <w:tcW w:w="11" w:type="pct"/>
            <w:shd w:val="clear" w:color="auto" w:fill="FFFFFF"/>
            <w:hideMark/>
          </w:tcPr>
          <w:p w14:paraId="63C1201F" w14:textId="0E57DB9E" w:rsidR="00B92CF1" w:rsidRPr="00E72672" w:rsidRDefault="00B92CF1" w:rsidP="008D1355">
            <w:pPr>
              <w:tabs>
                <w:tab w:val="left" w:pos="426"/>
                <w:tab w:val="left" w:pos="993"/>
              </w:tabs>
              <w:jc w:val="both"/>
              <w:rPr>
                <w:color w:val="000000" w:themeColor="text1"/>
              </w:rPr>
            </w:pPr>
          </w:p>
        </w:tc>
        <w:tc>
          <w:tcPr>
            <w:tcW w:w="4989" w:type="pct"/>
            <w:shd w:val="clear" w:color="auto" w:fill="FFFFFF"/>
            <w:hideMark/>
          </w:tcPr>
          <w:p w14:paraId="20AE22B9" w14:textId="77777777" w:rsidR="00505EB6" w:rsidRPr="00E72672" w:rsidRDefault="00F567F2" w:rsidP="008D1355">
            <w:pPr>
              <w:tabs>
                <w:tab w:val="left" w:pos="426"/>
                <w:tab w:val="left" w:pos="993"/>
              </w:tabs>
              <w:jc w:val="both"/>
              <w:rPr>
                <w:color w:val="000000" w:themeColor="text1"/>
                <w:sz w:val="2"/>
                <w:szCs w:val="2"/>
              </w:rPr>
            </w:pPr>
            <w:r w:rsidRPr="00E72672">
              <w:rPr>
                <w:color w:val="000000" w:themeColor="text1"/>
              </w:rPr>
              <w:t xml:space="preserve">     </w:t>
            </w:r>
          </w:p>
          <w:p w14:paraId="02FA3F53" w14:textId="43DD9097" w:rsidR="00B92CF1" w:rsidRPr="00E72672" w:rsidRDefault="00F567F2" w:rsidP="008D1355">
            <w:pPr>
              <w:tabs>
                <w:tab w:val="left" w:pos="426"/>
                <w:tab w:val="left" w:pos="993"/>
              </w:tabs>
              <w:jc w:val="both"/>
              <w:rPr>
                <w:color w:val="000000" w:themeColor="text1"/>
              </w:rPr>
            </w:pPr>
            <w:r w:rsidRPr="00E72672">
              <w:rPr>
                <w:color w:val="000000" w:themeColor="text1"/>
              </w:rPr>
              <w:t xml:space="preserve"> </w:t>
            </w:r>
            <w:r w:rsidR="00141C74" w:rsidRPr="00E72672">
              <w:rPr>
                <w:color w:val="000000" w:themeColor="text1"/>
              </w:rPr>
              <w:t xml:space="preserve">           </w:t>
            </w:r>
            <w:r w:rsidR="00FA224B" w:rsidRPr="00E72672">
              <w:rPr>
                <w:color w:val="000000" w:themeColor="text1"/>
              </w:rPr>
              <w:t xml:space="preserve">      </w:t>
            </w:r>
            <w:r w:rsidR="00BB2368" w:rsidRPr="00E72672">
              <w:rPr>
                <w:color w:val="000000" w:themeColor="text1"/>
              </w:rPr>
              <w:t>1.3.4.2</w:t>
            </w:r>
            <w:r w:rsidRPr="00E72672">
              <w:rPr>
                <w:color w:val="000000" w:themeColor="text1"/>
              </w:rPr>
              <w:t>.</w:t>
            </w:r>
            <w:r w:rsidR="00BB2368" w:rsidRPr="00E72672">
              <w:rPr>
                <w:color w:val="000000" w:themeColor="text1"/>
              </w:rPr>
              <w:t>2.</w:t>
            </w:r>
            <w:r w:rsidRPr="00E72672">
              <w:rPr>
                <w:color w:val="000000" w:themeColor="text1"/>
              </w:rPr>
              <w:t xml:space="preserve"> </w:t>
            </w:r>
            <w:r w:rsidR="00B92CF1" w:rsidRPr="00E72672">
              <w:rPr>
                <w:color w:val="000000" w:themeColor="text1"/>
              </w:rPr>
              <w:t xml:space="preserve">tabelul </w:t>
            </w:r>
            <w:r w:rsidR="00D730F4" w:rsidRPr="00E72672">
              <w:rPr>
                <w:color w:val="000000" w:themeColor="text1"/>
              </w:rPr>
              <w:t>va avea următorul cuprins:</w:t>
            </w:r>
          </w:p>
          <w:p w14:paraId="0556456C" w14:textId="77777777" w:rsidR="00F567F2" w:rsidRPr="00E72672" w:rsidRDefault="00F567F2" w:rsidP="008D1355">
            <w:pPr>
              <w:tabs>
                <w:tab w:val="left" w:pos="426"/>
                <w:tab w:val="left" w:pos="993"/>
              </w:tabs>
              <w:jc w:val="both"/>
              <w:rPr>
                <w:color w:val="000000" w:themeColor="text1"/>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20"/>
              <w:gridCol w:w="2158"/>
              <w:gridCol w:w="2270"/>
              <w:gridCol w:w="1785"/>
              <w:gridCol w:w="1984"/>
            </w:tblGrid>
            <w:tr w:rsidR="00E72672" w:rsidRPr="00E72672" w14:paraId="41662273"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555C0282" w14:textId="77777777" w:rsidR="00B92CF1" w:rsidRPr="00E72672" w:rsidRDefault="00B92CF1" w:rsidP="008D1355">
                  <w:pPr>
                    <w:tabs>
                      <w:tab w:val="left" w:pos="426"/>
                      <w:tab w:val="left" w:pos="993"/>
                    </w:tabs>
                    <w:jc w:val="both"/>
                    <w:rPr>
                      <w:b/>
                      <w:bCs/>
                      <w:color w:val="000000" w:themeColor="text1"/>
                    </w:rPr>
                  </w:pPr>
                  <w:r w:rsidRPr="00E72672">
                    <w:rPr>
                      <w:b/>
                      <w:bCs/>
                      <w:color w:val="000000" w:themeColor="text1"/>
                    </w:rPr>
                    <w:t>„Numărul E al aditivului alimentar</w:t>
                  </w:r>
                </w:p>
              </w:tc>
              <w:tc>
                <w:tcPr>
                  <w:tcW w:w="2161" w:type="dxa"/>
                  <w:tcBorders>
                    <w:top w:val="single" w:sz="6" w:space="0" w:color="000000"/>
                    <w:left w:val="single" w:sz="6" w:space="0" w:color="000000"/>
                    <w:bottom w:val="single" w:sz="6" w:space="0" w:color="000000"/>
                    <w:right w:val="single" w:sz="6" w:space="0" w:color="000000"/>
                  </w:tcBorders>
                  <w:hideMark/>
                </w:tcPr>
                <w:p w14:paraId="45D90746" w14:textId="77777777" w:rsidR="00B92CF1" w:rsidRPr="00E72672" w:rsidRDefault="00B92CF1" w:rsidP="008D1355">
                  <w:pPr>
                    <w:tabs>
                      <w:tab w:val="left" w:pos="426"/>
                      <w:tab w:val="left" w:pos="993"/>
                    </w:tabs>
                    <w:jc w:val="both"/>
                    <w:rPr>
                      <w:b/>
                      <w:bCs/>
                      <w:color w:val="000000" w:themeColor="text1"/>
                    </w:rPr>
                  </w:pPr>
                  <w:r w:rsidRPr="00E72672">
                    <w:rPr>
                      <w:b/>
                      <w:bCs/>
                      <w:color w:val="000000" w:themeColor="text1"/>
                    </w:rPr>
                    <w:t>Denumirea aditivului alimentar</w:t>
                  </w:r>
                </w:p>
              </w:tc>
              <w:tc>
                <w:tcPr>
                  <w:tcW w:w="2274" w:type="dxa"/>
                  <w:tcBorders>
                    <w:top w:val="single" w:sz="6" w:space="0" w:color="000000"/>
                    <w:left w:val="single" w:sz="6" w:space="0" w:color="000000"/>
                    <w:bottom w:val="single" w:sz="6" w:space="0" w:color="000000"/>
                    <w:right w:val="single" w:sz="6" w:space="0" w:color="000000"/>
                  </w:tcBorders>
                  <w:hideMark/>
                </w:tcPr>
                <w:p w14:paraId="31F8F54D" w14:textId="77777777" w:rsidR="00B92CF1" w:rsidRPr="00E72672" w:rsidRDefault="00B92CF1" w:rsidP="008D1355">
                  <w:pPr>
                    <w:tabs>
                      <w:tab w:val="left" w:pos="426"/>
                      <w:tab w:val="left" w:pos="993"/>
                    </w:tabs>
                    <w:jc w:val="both"/>
                    <w:rPr>
                      <w:b/>
                      <w:bCs/>
                      <w:color w:val="000000" w:themeColor="text1"/>
                    </w:rPr>
                  </w:pPr>
                  <w:r w:rsidRPr="00E72672">
                    <w:rPr>
                      <w:b/>
                      <w:bCs/>
                      <w:color w:val="000000" w:themeColor="text1"/>
                    </w:rPr>
                    <w:t>Nivelul maxim</w:t>
                  </w:r>
                </w:p>
              </w:tc>
              <w:tc>
                <w:tcPr>
                  <w:tcW w:w="1788" w:type="dxa"/>
                  <w:tcBorders>
                    <w:top w:val="single" w:sz="6" w:space="0" w:color="000000"/>
                    <w:left w:val="single" w:sz="6" w:space="0" w:color="000000"/>
                    <w:bottom w:val="single" w:sz="6" w:space="0" w:color="000000"/>
                    <w:right w:val="single" w:sz="6" w:space="0" w:color="000000"/>
                  </w:tcBorders>
                  <w:hideMark/>
                </w:tcPr>
                <w:p w14:paraId="36E761E4" w14:textId="77777777" w:rsidR="00B92CF1" w:rsidRPr="00E72672" w:rsidRDefault="00B92CF1" w:rsidP="008D1355">
                  <w:pPr>
                    <w:tabs>
                      <w:tab w:val="left" w:pos="426"/>
                      <w:tab w:val="left" w:pos="993"/>
                    </w:tabs>
                    <w:jc w:val="both"/>
                    <w:rPr>
                      <w:b/>
                      <w:bCs/>
                      <w:color w:val="000000" w:themeColor="text1"/>
                    </w:rPr>
                  </w:pPr>
                  <w:r w:rsidRPr="00E72672">
                    <w:rPr>
                      <w:b/>
                      <w:bCs/>
                      <w:color w:val="000000" w:themeColor="text1"/>
                    </w:rPr>
                    <w:t>Nutrientul în care aditivul alimentar poate fi adăugat</w:t>
                  </w:r>
                </w:p>
              </w:tc>
              <w:tc>
                <w:tcPr>
                  <w:tcW w:w="1987" w:type="dxa"/>
                  <w:tcBorders>
                    <w:top w:val="single" w:sz="6" w:space="0" w:color="000000"/>
                    <w:left w:val="single" w:sz="6" w:space="0" w:color="000000"/>
                    <w:bottom w:val="single" w:sz="6" w:space="0" w:color="000000"/>
                    <w:right w:val="single" w:sz="6" w:space="0" w:color="000000"/>
                  </w:tcBorders>
                  <w:hideMark/>
                </w:tcPr>
                <w:p w14:paraId="65A33647" w14:textId="77777777" w:rsidR="00B92CF1" w:rsidRPr="00E72672" w:rsidRDefault="00B92CF1" w:rsidP="008D1355">
                  <w:pPr>
                    <w:tabs>
                      <w:tab w:val="left" w:pos="426"/>
                      <w:tab w:val="left" w:pos="993"/>
                    </w:tabs>
                    <w:jc w:val="both"/>
                    <w:rPr>
                      <w:b/>
                      <w:bCs/>
                      <w:color w:val="000000" w:themeColor="text1"/>
                    </w:rPr>
                  </w:pPr>
                  <w:r w:rsidRPr="00E72672">
                    <w:rPr>
                      <w:b/>
                      <w:bCs/>
                      <w:color w:val="000000" w:themeColor="text1"/>
                    </w:rPr>
                    <w:t>Categoria de alimente</w:t>
                  </w:r>
                </w:p>
              </w:tc>
            </w:tr>
            <w:tr w:rsidR="00E72672" w:rsidRPr="00E72672" w14:paraId="07F6BB7B" w14:textId="77777777" w:rsidTr="00141C74">
              <w:tc>
                <w:tcPr>
                  <w:tcW w:w="1122" w:type="dxa"/>
                  <w:vMerge w:val="restart"/>
                  <w:tcBorders>
                    <w:top w:val="single" w:sz="6" w:space="0" w:color="000000"/>
                    <w:left w:val="single" w:sz="6" w:space="0" w:color="000000"/>
                    <w:bottom w:val="single" w:sz="6" w:space="0" w:color="000000"/>
                    <w:right w:val="single" w:sz="6" w:space="0" w:color="000000"/>
                  </w:tcBorders>
                  <w:hideMark/>
                </w:tcPr>
                <w:p w14:paraId="06447BC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301</w:t>
                  </w:r>
                </w:p>
              </w:tc>
              <w:tc>
                <w:tcPr>
                  <w:tcW w:w="2161" w:type="dxa"/>
                  <w:vMerge w:val="restart"/>
                  <w:tcBorders>
                    <w:top w:val="single" w:sz="6" w:space="0" w:color="000000"/>
                    <w:left w:val="single" w:sz="6" w:space="0" w:color="000000"/>
                    <w:bottom w:val="single" w:sz="6" w:space="0" w:color="000000"/>
                    <w:right w:val="single" w:sz="6" w:space="0" w:color="000000"/>
                  </w:tcBorders>
                  <w:hideMark/>
                </w:tcPr>
                <w:p w14:paraId="0C4C7D1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Ascorbat de sodiu</w:t>
                  </w:r>
                </w:p>
              </w:tc>
              <w:tc>
                <w:tcPr>
                  <w:tcW w:w="2274" w:type="dxa"/>
                  <w:tcBorders>
                    <w:top w:val="single" w:sz="6" w:space="0" w:color="000000"/>
                    <w:left w:val="single" w:sz="6" w:space="0" w:color="000000"/>
                    <w:bottom w:val="single" w:sz="6" w:space="0" w:color="000000"/>
                    <w:right w:val="single" w:sz="6" w:space="0" w:color="000000"/>
                  </w:tcBorders>
                  <w:hideMark/>
                </w:tcPr>
                <w:p w14:paraId="6D68D83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100 000  mg/kg în preparatul de vitamina D și</w:t>
                  </w:r>
                </w:p>
                <w:p w14:paraId="6A3B9A8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cantitate maximă de 1 mg/l în produsul alimentar final</w:t>
                  </w:r>
                </w:p>
              </w:tc>
              <w:tc>
                <w:tcPr>
                  <w:tcW w:w="1788" w:type="dxa"/>
                  <w:tcBorders>
                    <w:top w:val="single" w:sz="6" w:space="0" w:color="000000"/>
                    <w:left w:val="single" w:sz="6" w:space="0" w:color="000000"/>
                    <w:bottom w:val="single" w:sz="6" w:space="0" w:color="000000"/>
                    <w:right w:val="single" w:sz="6" w:space="0" w:color="000000"/>
                  </w:tcBorders>
                  <w:hideMark/>
                </w:tcPr>
                <w:p w14:paraId="0BA44A9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Preparate de vitamina D</w:t>
                  </w:r>
                </w:p>
              </w:tc>
              <w:tc>
                <w:tcPr>
                  <w:tcW w:w="1987" w:type="dxa"/>
                  <w:tcBorders>
                    <w:top w:val="single" w:sz="6" w:space="0" w:color="000000"/>
                    <w:left w:val="single" w:sz="6" w:space="0" w:color="000000"/>
                    <w:bottom w:val="single" w:sz="6" w:space="0" w:color="000000"/>
                    <w:right w:val="single" w:sz="6" w:space="0" w:color="000000"/>
                  </w:tcBorders>
                  <w:hideMark/>
                </w:tcPr>
                <w:p w14:paraId="38CF68DD" w14:textId="500B0670" w:rsidR="00B92CF1" w:rsidRPr="00E72672" w:rsidRDefault="00B92CF1" w:rsidP="008D1355">
                  <w:pPr>
                    <w:tabs>
                      <w:tab w:val="left" w:pos="426"/>
                      <w:tab w:val="left" w:pos="993"/>
                    </w:tabs>
                    <w:jc w:val="both"/>
                    <w:rPr>
                      <w:color w:val="000000" w:themeColor="text1"/>
                    </w:rPr>
                  </w:pPr>
                  <w:r w:rsidRPr="00E72672">
                    <w:rPr>
                      <w:color w:val="000000" w:themeColor="text1"/>
                    </w:rPr>
                    <w:t xml:space="preserve">Formule de început și formule de continuare, astfel cum sunt definite în </w:t>
                  </w:r>
                  <w:r w:rsidR="00505EB6" w:rsidRPr="00E72672">
                    <w:rPr>
                      <w:color w:val="000000" w:themeColor="text1"/>
                    </w:rPr>
                    <w:t>Regulamentul sanitar privind alimentele destinate sugarilor și copiilor de vârstă mică, alimentele destinate unor scopuri medicale speciale și înlocuitori totali ai dietei în scop de control al greutății, aprobat prin Hotărârea Guvernului nr. 179/2018</w:t>
                  </w:r>
                </w:p>
              </w:tc>
            </w:tr>
            <w:tr w:rsidR="00E72672" w:rsidRPr="00E72672" w14:paraId="28ABEECD" w14:textId="77777777" w:rsidTr="00141C74">
              <w:tc>
                <w:tcPr>
                  <w:tcW w:w="1122" w:type="dxa"/>
                  <w:vMerge/>
                  <w:tcBorders>
                    <w:top w:val="single" w:sz="6" w:space="0" w:color="000000"/>
                    <w:left w:val="single" w:sz="6" w:space="0" w:color="000000"/>
                    <w:bottom w:val="single" w:sz="6" w:space="0" w:color="000000"/>
                    <w:right w:val="single" w:sz="6" w:space="0" w:color="000000"/>
                  </w:tcBorders>
                  <w:vAlign w:val="center"/>
                  <w:hideMark/>
                </w:tcPr>
                <w:p w14:paraId="1F832551" w14:textId="77777777" w:rsidR="00B92CF1" w:rsidRPr="00E72672" w:rsidRDefault="00B92CF1" w:rsidP="008D1355">
                  <w:pPr>
                    <w:tabs>
                      <w:tab w:val="left" w:pos="426"/>
                      <w:tab w:val="left" w:pos="993"/>
                    </w:tabs>
                    <w:jc w:val="both"/>
                    <w:rPr>
                      <w:color w:val="000000" w:themeColor="text1"/>
                    </w:rPr>
                  </w:pPr>
                </w:p>
              </w:tc>
              <w:tc>
                <w:tcPr>
                  <w:tcW w:w="2161" w:type="dxa"/>
                  <w:vMerge/>
                  <w:tcBorders>
                    <w:top w:val="single" w:sz="6" w:space="0" w:color="000000"/>
                    <w:left w:val="single" w:sz="6" w:space="0" w:color="000000"/>
                    <w:bottom w:val="single" w:sz="6" w:space="0" w:color="000000"/>
                    <w:right w:val="single" w:sz="6" w:space="0" w:color="000000"/>
                  </w:tcBorders>
                  <w:vAlign w:val="center"/>
                  <w:hideMark/>
                </w:tcPr>
                <w:p w14:paraId="053B60C8" w14:textId="77777777" w:rsidR="00B92CF1" w:rsidRPr="00E72672" w:rsidRDefault="00B92CF1" w:rsidP="008D1355">
                  <w:pPr>
                    <w:tabs>
                      <w:tab w:val="left" w:pos="426"/>
                      <w:tab w:val="left" w:pos="993"/>
                    </w:tabs>
                    <w:jc w:val="both"/>
                    <w:rPr>
                      <w:color w:val="000000" w:themeColor="text1"/>
                    </w:rPr>
                  </w:pPr>
                </w:p>
              </w:tc>
              <w:tc>
                <w:tcPr>
                  <w:tcW w:w="2274" w:type="dxa"/>
                  <w:tcBorders>
                    <w:top w:val="single" w:sz="6" w:space="0" w:color="000000"/>
                    <w:left w:val="single" w:sz="6" w:space="0" w:color="000000"/>
                    <w:bottom w:val="single" w:sz="6" w:space="0" w:color="000000"/>
                    <w:right w:val="single" w:sz="6" w:space="0" w:color="000000"/>
                  </w:tcBorders>
                  <w:hideMark/>
                </w:tcPr>
                <w:p w14:paraId="51FC8FA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50 000  mg/kg în preparatul de vitamina A microîncapsulată și</w:t>
                  </w:r>
                </w:p>
                <w:p w14:paraId="611FDFF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cantitate maximă de 1 mg/l în produsul alimentar final</w:t>
                  </w:r>
                </w:p>
              </w:tc>
              <w:tc>
                <w:tcPr>
                  <w:tcW w:w="1788" w:type="dxa"/>
                  <w:tcBorders>
                    <w:top w:val="single" w:sz="6" w:space="0" w:color="000000"/>
                    <w:left w:val="single" w:sz="6" w:space="0" w:color="000000"/>
                    <w:bottom w:val="single" w:sz="6" w:space="0" w:color="000000"/>
                    <w:right w:val="single" w:sz="6" w:space="0" w:color="000000"/>
                  </w:tcBorders>
                  <w:hideMark/>
                </w:tcPr>
                <w:p w14:paraId="1EDF1E6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Preparate de vitamina A microîncapsulată</w:t>
                  </w:r>
                </w:p>
              </w:tc>
              <w:tc>
                <w:tcPr>
                  <w:tcW w:w="1987" w:type="dxa"/>
                  <w:tcBorders>
                    <w:top w:val="single" w:sz="6" w:space="0" w:color="000000"/>
                    <w:left w:val="single" w:sz="6" w:space="0" w:color="000000"/>
                    <w:bottom w:val="single" w:sz="6" w:space="0" w:color="000000"/>
                    <w:right w:val="single" w:sz="6" w:space="0" w:color="000000"/>
                  </w:tcBorders>
                  <w:hideMark/>
                </w:tcPr>
                <w:p w14:paraId="709F41CB" w14:textId="50F83D5C" w:rsidR="00B92CF1" w:rsidRPr="00E72672" w:rsidRDefault="00B92CF1" w:rsidP="008D1355">
                  <w:pPr>
                    <w:tabs>
                      <w:tab w:val="left" w:pos="426"/>
                      <w:tab w:val="left" w:pos="993"/>
                    </w:tabs>
                    <w:jc w:val="both"/>
                    <w:rPr>
                      <w:color w:val="000000" w:themeColor="text1"/>
                    </w:rPr>
                  </w:pPr>
                  <w:r w:rsidRPr="00E72672">
                    <w:rPr>
                      <w:color w:val="000000" w:themeColor="text1"/>
                    </w:rPr>
                    <w:t xml:space="preserve">Formule de început și formule de continuare, astfel cum sunt definite în </w:t>
                  </w:r>
                  <w:r w:rsidR="00505EB6" w:rsidRPr="00E72672">
                    <w:rPr>
                      <w:color w:val="000000" w:themeColor="text1"/>
                    </w:rPr>
                    <w:t>Regulamentul sanitar privind alimentele destinate sugarilor și copiilor de vârstă mică, alimentele destinate unor scopuri medicale speciale și înlocuitori totali ai dietei în scop de control al greutății, aprobat prin Hotărârea Guvernului nr. 179/2018</w:t>
                  </w:r>
                </w:p>
              </w:tc>
            </w:tr>
            <w:tr w:rsidR="00E72672" w:rsidRPr="00E72672" w14:paraId="7BA6E7E1" w14:textId="77777777" w:rsidTr="00141C74">
              <w:tc>
                <w:tcPr>
                  <w:tcW w:w="1122" w:type="dxa"/>
                  <w:vMerge/>
                  <w:tcBorders>
                    <w:top w:val="single" w:sz="6" w:space="0" w:color="000000"/>
                    <w:left w:val="single" w:sz="6" w:space="0" w:color="000000"/>
                    <w:bottom w:val="single" w:sz="6" w:space="0" w:color="000000"/>
                    <w:right w:val="single" w:sz="6" w:space="0" w:color="000000"/>
                  </w:tcBorders>
                  <w:vAlign w:val="center"/>
                  <w:hideMark/>
                </w:tcPr>
                <w:p w14:paraId="66F4F13B" w14:textId="77777777" w:rsidR="00B92CF1" w:rsidRPr="00E72672" w:rsidRDefault="00B92CF1" w:rsidP="008D1355">
                  <w:pPr>
                    <w:tabs>
                      <w:tab w:val="left" w:pos="426"/>
                      <w:tab w:val="left" w:pos="993"/>
                    </w:tabs>
                    <w:jc w:val="both"/>
                    <w:rPr>
                      <w:color w:val="000000" w:themeColor="text1"/>
                    </w:rPr>
                  </w:pPr>
                </w:p>
              </w:tc>
              <w:tc>
                <w:tcPr>
                  <w:tcW w:w="2161" w:type="dxa"/>
                  <w:vMerge/>
                  <w:tcBorders>
                    <w:top w:val="single" w:sz="6" w:space="0" w:color="000000"/>
                    <w:left w:val="single" w:sz="6" w:space="0" w:color="000000"/>
                    <w:bottom w:val="single" w:sz="6" w:space="0" w:color="000000"/>
                    <w:right w:val="single" w:sz="6" w:space="0" w:color="000000"/>
                  </w:tcBorders>
                  <w:vAlign w:val="center"/>
                  <w:hideMark/>
                </w:tcPr>
                <w:p w14:paraId="5DD75E91" w14:textId="77777777" w:rsidR="00B92CF1" w:rsidRPr="00E72672" w:rsidRDefault="00B92CF1" w:rsidP="008D1355">
                  <w:pPr>
                    <w:tabs>
                      <w:tab w:val="left" w:pos="426"/>
                      <w:tab w:val="left" w:pos="993"/>
                    </w:tabs>
                    <w:jc w:val="both"/>
                    <w:rPr>
                      <w:color w:val="000000" w:themeColor="text1"/>
                    </w:rPr>
                  </w:pPr>
                </w:p>
              </w:tc>
              <w:tc>
                <w:tcPr>
                  <w:tcW w:w="2274" w:type="dxa"/>
                  <w:tcBorders>
                    <w:top w:val="single" w:sz="6" w:space="0" w:color="000000"/>
                    <w:left w:val="single" w:sz="6" w:space="0" w:color="000000"/>
                    <w:bottom w:val="single" w:sz="6" w:space="0" w:color="000000"/>
                    <w:right w:val="single" w:sz="6" w:space="0" w:color="000000"/>
                  </w:tcBorders>
                  <w:hideMark/>
                </w:tcPr>
                <w:p w14:paraId="2A53BD5D" w14:textId="3BDF4AF4" w:rsidR="00B92CF1" w:rsidRPr="00E72672" w:rsidRDefault="00141C74" w:rsidP="008D1355">
                  <w:pPr>
                    <w:tabs>
                      <w:tab w:val="left" w:pos="426"/>
                      <w:tab w:val="left" w:pos="993"/>
                    </w:tabs>
                    <w:jc w:val="both"/>
                    <w:rPr>
                      <w:color w:val="000000" w:themeColor="text1"/>
                    </w:rPr>
                  </w:pPr>
                  <w:r w:rsidRPr="00E72672">
                    <w:rPr>
                      <w:color w:val="000000" w:themeColor="text1"/>
                    </w:rPr>
                    <w:t xml:space="preserve">Aport total </w:t>
                  </w:r>
                  <w:r w:rsidR="00B92CF1" w:rsidRPr="00E72672">
                    <w:rPr>
                      <w:color w:val="000000" w:themeColor="text1"/>
                    </w:rPr>
                    <w:t>75 mg/l</w:t>
                  </w:r>
                </w:p>
              </w:tc>
              <w:tc>
                <w:tcPr>
                  <w:tcW w:w="1788" w:type="dxa"/>
                  <w:tcBorders>
                    <w:top w:val="single" w:sz="6" w:space="0" w:color="000000"/>
                    <w:left w:val="single" w:sz="6" w:space="0" w:color="000000"/>
                    <w:bottom w:val="single" w:sz="6" w:space="0" w:color="000000"/>
                    <w:right w:val="single" w:sz="6" w:space="0" w:color="000000"/>
                  </w:tcBorders>
                  <w:hideMark/>
                </w:tcPr>
                <w:p w14:paraId="699466B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Învelișurile de glazurare a preparatelor nutritive care conțin acizi grași polinesaturați</w:t>
                  </w:r>
                </w:p>
              </w:tc>
              <w:tc>
                <w:tcPr>
                  <w:tcW w:w="1987" w:type="dxa"/>
                  <w:tcBorders>
                    <w:top w:val="single" w:sz="6" w:space="0" w:color="000000"/>
                    <w:left w:val="single" w:sz="6" w:space="0" w:color="000000"/>
                    <w:bottom w:val="single" w:sz="6" w:space="0" w:color="000000"/>
                    <w:right w:val="single" w:sz="6" w:space="0" w:color="000000"/>
                  </w:tcBorders>
                  <w:hideMark/>
                </w:tcPr>
                <w:p w14:paraId="7D352A5B" w14:textId="58630AFF" w:rsidR="00B92CF1" w:rsidRPr="00E72672" w:rsidRDefault="00141C74" w:rsidP="008D1355">
                  <w:pPr>
                    <w:tabs>
                      <w:tab w:val="left" w:pos="426"/>
                      <w:tab w:val="left" w:pos="993"/>
                    </w:tabs>
                    <w:jc w:val="both"/>
                    <w:rPr>
                      <w:color w:val="000000" w:themeColor="text1"/>
                    </w:rPr>
                  </w:pPr>
                  <w:r w:rsidRPr="00E72672">
                    <w:rPr>
                      <w:color w:val="000000" w:themeColor="text1"/>
                    </w:rPr>
                    <w:t>Alimente pentru sugari și copii de vârstă mică</w:t>
                  </w:r>
                </w:p>
              </w:tc>
            </w:tr>
            <w:tr w:rsidR="00E72672" w:rsidRPr="00E72672" w14:paraId="44787E60"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4D1AA8A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304(i)</w:t>
                  </w:r>
                </w:p>
              </w:tc>
              <w:tc>
                <w:tcPr>
                  <w:tcW w:w="2161" w:type="dxa"/>
                  <w:tcBorders>
                    <w:top w:val="single" w:sz="6" w:space="0" w:color="000000"/>
                    <w:left w:val="single" w:sz="6" w:space="0" w:color="000000"/>
                    <w:bottom w:val="single" w:sz="6" w:space="0" w:color="000000"/>
                    <w:right w:val="single" w:sz="6" w:space="0" w:color="000000"/>
                  </w:tcBorders>
                  <w:hideMark/>
                </w:tcPr>
                <w:p w14:paraId="12C43F7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Palmitat de ascorbil</w:t>
                  </w:r>
                </w:p>
              </w:tc>
              <w:tc>
                <w:tcPr>
                  <w:tcW w:w="2274" w:type="dxa"/>
                  <w:tcBorders>
                    <w:top w:val="single" w:sz="6" w:space="0" w:color="000000"/>
                    <w:left w:val="single" w:sz="6" w:space="0" w:color="000000"/>
                    <w:bottom w:val="single" w:sz="6" w:space="0" w:color="000000"/>
                    <w:right w:val="single" w:sz="6" w:space="0" w:color="000000"/>
                  </w:tcBorders>
                  <w:hideMark/>
                </w:tcPr>
                <w:p w14:paraId="0DC3B8A9" w14:textId="66D2DB78" w:rsidR="00B92CF1" w:rsidRPr="00E72672" w:rsidRDefault="00B92CF1" w:rsidP="008D1355">
                  <w:pPr>
                    <w:tabs>
                      <w:tab w:val="left" w:pos="426"/>
                      <w:tab w:val="left" w:pos="993"/>
                    </w:tabs>
                    <w:jc w:val="both"/>
                    <w:rPr>
                      <w:color w:val="000000" w:themeColor="text1"/>
                    </w:rPr>
                  </w:pPr>
                  <w:r w:rsidRPr="00E72672">
                    <w:rPr>
                      <w:color w:val="000000" w:themeColor="text1"/>
                    </w:rPr>
                    <w:t xml:space="preserve">Pentru utilizări în preparate nutritive cu condiția ca nivelul </w:t>
                  </w:r>
                  <w:r w:rsidRPr="00E72672">
                    <w:rPr>
                      <w:color w:val="000000" w:themeColor="text1"/>
                    </w:rPr>
                    <w:lastRenderedPageBreak/>
                    <w:t xml:space="preserve">maxim în produsele alimentare menționate în partea E punctele 01.10 și 13.1. din anexa </w:t>
                  </w:r>
                  <w:r w:rsidR="00505EB6" w:rsidRPr="00E72672">
                    <w:rPr>
                      <w:color w:val="000000" w:themeColor="text1"/>
                    </w:rPr>
                    <w:t>nr. 1</w:t>
                  </w:r>
                  <w:r w:rsidRPr="00E72672">
                    <w:rPr>
                      <w:color w:val="000000" w:themeColor="text1"/>
                    </w:rPr>
                    <w:t xml:space="preserve"> să nu fie depășit</w:t>
                  </w:r>
                </w:p>
              </w:tc>
              <w:tc>
                <w:tcPr>
                  <w:tcW w:w="1788" w:type="dxa"/>
                  <w:tcBorders>
                    <w:top w:val="single" w:sz="6" w:space="0" w:color="000000"/>
                    <w:left w:val="single" w:sz="6" w:space="0" w:color="000000"/>
                    <w:bottom w:val="single" w:sz="6" w:space="0" w:color="000000"/>
                    <w:right w:val="single" w:sz="6" w:space="0" w:color="000000"/>
                  </w:tcBorders>
                  <w:hideMark/>
                </w:tcPr>
                <w:p w14:paraId="288FEB9C" w14:textId="77777777" w:rsidR="00B92CF1" w:rsidRPr="00E72672" w:rsidRDefault="00B92CF1" w:rsidP="008D1355">
                  <w:pPr>
                    <w:tabs>
                      <w:tab w:val="left" w:pos="426"/>
                      <w:tab w:val="left" w:pos="993"/>
                    </w:tabs>
                    <w:jc w:val="both"/>
                    <w:rPr>
                      <w:color w:val="000000" w:themeColor="text1"/>
                    </w:rPr>
                  </w:pPr>
                  <w:r w:rsidRPr="00E72672">
                    <w:rPr>
                      <w:color w:val="000000" w:themeColor="text1"/>
                    </w:rPr>
                    <w:lastRenderedPageBreak/>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344E8CB3" w14:textId="13A2BF6C" w:rsidR="00B92CF1" w:rsidRPr="00E72672" w:rsidRDefault="00B92CF1" w:rsidP="008D1355">
                  <w:pPr>
                    <w:tabs>
                      <w:tab w:val="left" w:pos="426"/>
                      <w:tab w:val="left" w:pos="993"/>
                    </w:tabs>
                    <w:jc w:val="both"/>
                    <w:rPr>
                      <w:color w:val="000000" w:themeColor="text1"/>
                    </w:rPr>
                  </w:pPr>
                  <w:r w:rsidRPr="00E72672">
                    <w:rPr>
                      <w:color w:val="000000" w:themeColor="text1"/>
                    </w:rPr>
                    <w:t xml:space="preserve">Alimente pentru sugari și copii de vârstă mică și </w:t>
                  </w:r>
                  <w:r w:rsidRPr="00E72672">
                    <w:rPr>
                      <w:color w:val="000000" w:themeColor="text1"/>
                    </w:rPr>
                    <w:lastRenderedPageBreak/>
                    <w:t xml:space="preserve">alimentele menționate în partea E punctul 01.10 din anexa </w:t>
                  </w:r>
                  <w:r w:rsidR="00505EB6" w:rsidRPr="00E72672">
                    <w:rPr>
                      <w:color w:val="000000" w:themeColor="text1"/>
                    </w:rPr>
                    <w:t>nr.1</w:t>
                  </w:r>
                </w:p>
              </w:tc>
            </w:tr>
            <w:tr w:rsidR="00E72672" w:rsidRPr="00E72672" w14:paraId="74AD3DDB"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5D95106D" w14:textId="77777777" w:rsidR="00B92CF1" w:rsidRPr="00E72672" w:rsidRDefault="00B92CF1" w:rsidP="008D1355">
                  <w:pPr>
                    <w:tabs>
                      <w:tab w:val="left" w:pos="426"/>
                      <w:tab w:val="left" w:pos="993"/>
                    </w:tabs>
                    <w:jc w:val="both"/>
                    <w:rPr>
                      <w:color w:val="000000" w:themeColor="text1"/>
                    </w:rPr>
                  </w:pPr>
                  <w:r w:rsidRPr="00E72672">
                    <w:rPr>
                      <w:color w:val="000000" w:themeColor="text1"/>
                    </w:rPr>
                    <w:lastRenderedPageBreak/>
                    <w:t>E 306</w:t>
                  </w:r>
                </w:p>
                <w:p w14:paraId="3AA4007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307</w:t>
                  </w:r>
                </w:p>
                <w:p w14:paraId="40B37B8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308</w:t>
                  </w:r>
                </w:p>
                <w:p w14:paraId="4097964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309</w:t>
                  </w:r>
                </w:p>
              </w:tc>
              <w:tc>
                <w:tcPr>
                  <w:tcW w:w="2161" w:type="dxa"/>
                  <w:tcBorders>
                    <w:top w:val="single" w:sz="6" w:space="0" w:color="000000"/>
                    <w:left w:val="single" w:sz="6" w:space="0" w:color="000000"/>
                    <w:bottom w:val="single" w:sz="6" w:space="0" w:color="000000"/>
                    <w:right w:val="single" w:sz="6" w:space="0" w:color="000000"/>
                  </w:tcBorders>
                  <w:hideMark/>
                </w:tcPr>
                <w:p w14:paraId="126D1BA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Extract bogat în tocoferol</w:t>
                  </w:r>
                </w:p>
                <w:p w14:paraId="7EC9B04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Alfa-tocoferol</w:t>
                  </w:r>
                </w:p>
                <w:p w14:paraId="1A7D586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Gama-tocoferol</w:t>
                  </w:r>
                </w:p>
                <w:p w14:paraId="55B47C5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Delta-tocoferol</w:t>
                  </w:r>
                </w:p>
              </w:tc>
              <w:tc>
                <w:tcPr>
                  <w:tcW w:w="2274" w:type="dxa"/>
                  <w:tcBorders>
                    <w:top w:val="single" w:sz="6" w:space="0" w:color="000000"/>
                    <w:left w:val="single" w:sz="6" w:space="0" w:color="000000"/>
                    <w:bottom w:val="single" w:sz="6" w:space="0" w:color="000000"/>
                    <w:right w:val="single" w:sz="6" w:space="0" w:color="000000"/>
                  </w:tcBorders>
                  <w:hideMark/>
                </w:tcPr>
                <w:p w14:paraId="08132685" w14:textId="5844D8D9" w:rsidR="00B92CF1" w:rsidRPr="00E72672" w:rsidRDefault="00B92CF1" w:rsidP="008D1355">
                  <w:pPr>
                    <w:tabs>
                      <w:tab w:val="left" w:pos="426"/>
                      <w:tab w:val="left" w:pos="993"/>
                    </w:tabs>
                    <w:jc w:val="both"/>
                    <w:rPr>
                      <w:color w:val="000000" w:themeColor="text1"/>
                    </w:rPr>
                  </w:pPr>
                  <w:r w:rsidRPr="00E72672">
                    <w:rPr>
                      <w:color w:val="000000" w:themeColor="text1"/>
                    </w:rPr>
                    <w:t xml:space="preserve">Pentru utilizări în preparate nutritive cu condiția ca nivelul maxim în produsele alimentare menționate în partea E punctele 01.10 și 13.1. din anexa </w:t>
                  </w:r>
                  <w:r w:rsidR="00505EB6" w:rsidRPr="00E72672">
                    <w:rPr>
                      <w:color w:val="000000" w:themeColor="text1"/>
                    </w:rPr>
                    <w:t>nr. 1</w:t>
                  </w:r>
                  <w:r w:rsidRPr="00E72672">
                    <w:rPr>
                      <w:color w:val="000000" w:themeColor="text1"/>
                    </w:rPr>
                    <w:t xml:space="preserve"> să nu fie depășit</w:t>
                  </w:r>
                </w:p>
              </w:tc>
              <w:tc>
                <w:tcPr>
                  <w:tcW w:w="1788" w:type="dxa"/>
                  <w:tcBorders>
                    <w:top w:val="single" w:sz="6" w:space="0" w:color="000000"/>
                    <w:left w:val="single" w:sz="6" w:space="0" w:color="000000"/>
                    <w:bottom w:val="single" w:sz="6" w:space="0" w:color="000000"/>
                    <w:right w:val="single" w:sz="6" w:space="0" w:color="000000"/>
                  </w:tcBorders>
                  <w:hideMark/>
                </w:tcPr>
                <w:p w14:paraId="61B97B0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23B1BD05" w14:textId="4CD7B1EF" w:rsidR="00B92CF1" w:rsidRPr="00E72672" w:rsidRDefault="00B92CF1" w:rsidP="008D1355">
                  <w:pPr>
                    <w:tabs>
                      <w:tab w:val="left" w:pos="426"/>
                      <w:tab w:val="left" w:pos="993"/>
                    </w:tabs>
                    <w:jc w:val="both"/>
                    <w:rPr>
                      <w:color w:val="000000" w:themeColor="text1"/>
                    </w:rPr>
                  </w:pPr>
                  <w:r w:rsidRPr="00E72672">
                    <w:rPr>
                      <w:color w:val="000000" w:themeColor="text1"/>
                    </w:rPr>
                    <w:t xml:space="preserve">Alimente pentru sugari și copii de vârstă mică și alimentele menționate în partea E punctul 01.10 din anexa </w:t>
                  </w:r>
                  <w:r w:rsidR="00505EB6" w:rsidRPr="00E72672">
                    <w:rPr>
                      <w:color w:val="000000" w:themeColor="text1"/>
                    </w:rPr>
                    <w:t>nr. 1</w:t>
                  </w:r>
                </w:p>
              </w:tc>
            </w:tr>
            <w:tr w:rsidR="00E72672" w:rsidRPr="00E72672" w14:paraId="20438F61"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352B00F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322</w:t>
                  </w:r>
                </w:p>
              </w:tc>
              <w:tc>
                <w:tcPr>
                  <w:tcW w:w="2161" w:type="dxa"/>
                  <w:tcBorders>
                    <w:top w:val="single" w:sz="6" w:space="0" w:color="000000"/>
                    <w:left w:val="single" w:sz="6" w:space="0" w:color="000000"/>
                    <w:bottom w:val="single" w:sz="6" w:space="0" w:color="000000"/>
                    <w:right w:val="single" w:sz="6" w:space="0" w:color="000000"/>
                  </w:tcBorders>
                  <w:hideMark/>
                </w:tcPr>
                <w:p w14:paraId="4DD171E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Lecitine</w:t>
                  </w:r>
                </w:p>
              </w:tc>
              <w:tc>
                <w:tcPr>
                  <w:tcW w:w="2274" w:type="dxa"/>
                  <w:tcBorders>
                    <w:top w:val="single" w:sz="6" w:space="0" w:color="000000"/>
                    <w:left w:val="single" w:sz="6" w:space="0" w:color="000000"/>
                    <w:bottom w:val="single" w:sz="6" w:space="0" w:color="000000"/>
                    <w:right w:val="single" w:sz="6" w:space="0" w:color="000000"/>
                  </w:tcBorders>
                  <w:hideMark/>
                </w:tcPr>
                <w:p w14:paraId="770C7BA5" w14:textId="581C8690" w:rsidR="00B92CF1" w:rsidRPr="00E72672" w:rsidRDefault="00B92CF1" w:rsidP="008D1355">
                  <w:pPr>
                    <w:tabs>
                      <w:tab w:val="left" w:pos="426"/>
                      <w:tab w:val="left" w:pos="993"/>
                    </w:tabs>
                    <w:jc w:val="both"/>
                    <w:rPr>
                      <w:color w:val="000000" w:themeColor="text1"/>
                    </w:rPr>
                  </w:pPr>
                  <w:r w:rsidRPr="00E72672">
                    <w:rPr>
                      <w:color w:val="000000" w:themeColor="text1"/>
                    </w:rPr>
                    <w:t xml:space="preserve">Pentru utilizări în preparate nutritive cu condiția ca nivelul maxim în produsele alimentare menționate în partea E punctele 01.10 și 13.1. din anexa </w:t>
                  </w:r>
                  <w:r w:rsidR="00505EB6" w:rsidRPr="00E72672">
                    <w:rPr>
                      <w:color w:val="000000" w:themeColor="text1"/>
                    </w:rPr>
                    <w:t>nr. 1</w:t>
                  </w:r>
                  <w:r w:rsidRPr="00E72672">
                    <w:rPr>
                      <w:color w:val="000000" w:themeColor="text1"/>
                    </w:rPr>
                    <w:t xml:space="preserve"> să nu fie depășit</w:t>
                  </w:r>
                </w:p>
              </w:tc>
              <w:tc>
                <w:tcPr>
                  <w:tcW w:w="1788" w:type="dxa"/>
                  <w:tcBorders>
                    <w:top w:val="single" w:sz="6" w:space="0" w:color="000000"/>
                    <w:left w:val="single" w:sz="6" w:space="0" w:color="000000"/>
                    <w:bottom w:val="single" w:sz="6" w:space="0" w:color="000000"/>
                    <w:right w:val="single" w:sz="6" w:space="0" w:color="000000"/>
                  </w:tcBorders>
                  <w:hideMark/>
                </w:tcPr>
                <w:p w14:paraId="34F04E0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01EDF102" w14:textId="042EC737" w:rsidR="00B92CF1" w:rsidRPr="00E72672" w:rsidRDefault="00B92CF1" w:rsidP="008D1355">
                  <w:pPr>
                    <w:tabs>
                      <w:tab w:val="left" w:pos="426"/>
                      <w:tab w:val="left" w:pos="993"/>
                    </w:tabs>
                    <w:jc w:val="both"/>
                    <w:rPr>
                      <w:color w:val="000000" w:themeColor="text1"/>
                    </w:rPr>
                  </w:pPr>
                  <w:r w:rsidRPr="00E72672">
                    <w:rPr>
                      <w:color w:val="000000" w:themeColor="text1"/>
                    </w:rPr>
                    <w:t xml:space="preserve">Alimente pentru sugari și copii de vârstă mică și alimentele menționate în partea E punctul 01.10 din anexa </w:t>
                  </w:r>
                  <w:r w:rsidR="00505EB6" w:rsidRPr="00E72672">
                    <w:rPr>
                      <w:color w:val="000000" w:themeColor="text1"/>
                    </w:rPr>
                    <w:t>nr. 1</w:t>
                  </w:r>
                </w:p>
              </w:tc>
            </w:tr>
            <w:tr w:rsidR="00E72672" w:rsidRPr="00E72672" w14:paraId="6568FCF4"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5AE031D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330</w:t>
                  </w:r>
                </w:p>
              </w:tc>
              <w:tc>
                <w:tcPr>
                  <w:tcW w:w="2161" w:type="dxa"/>
                  <w:tcBorders>
                    <w:top w:val="single" w:sz="6" w:space="0" w:color="000000"/>
                    <w:left w:val="single" w:sz="6" w:space="0" w:color="000000"/>
                    <w:bottom w:val="single" w:sz="6" w:space="0" w:color="000000"/>
                    <w:right w:val="single" w:sz="6" w:space="0" w:color="000000"/>
                  </w:tcBorders>
                  <w:hideMark/>
                </w:tcPr>
                <w:p w14:paraId="65E3E488"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Acid citric</w:t>
                  </w:r>
                </w:p>
              </w:tc>
              <w:tc>
                <w:tcPr>
                  <w:tcW w:w="2274" w:type="dxa"/>
                  <w:tcBorders>
                    <w:top w:val="single" w:sz="6" w:space="0" w:color="000000"/>
                    <w:left w:val="single" w:sz="6" w:space="0" w:color="000000"/>
                    <w:bottom w:val="single" w:sz="6" w:space="0" w:color="000000"/>
                    <w:right w:val="single" w:sz="6" w:space="0" w:color="000000"/>
                  </w:tcBorders>
                  <w:hideMark/>
                </w:tcPr>
                <w:p w14:paraId="72C32BCA" w14:textId="77777777" w:rsidR="00B92CF1" w:rsidRPr="00E72672" w:rsidRDefault="00B92CF1" w:rsidP="008D1355">
                  <w:pPr>
                    <w:tabs>
                      <w:tab w:val="left" w:pos="426"/>
                      <w:tab w:val="left" w:pos="993"/>
                    </w:tabs>
                    <w:jc w:val="both"/>
                    <w:rPr>
                      <w:color w:val="000000" w:themeColor="text1"/>
                    </w:rPr>
                  </w:pPr>
                  <w:r w:rsidRPr="00E72672">
                    <w:rPr>
                      <w:i/>
                      <w:iCs/>
                      <w:color w:val="000000" w:themeColor="text1"/>
                    </w:rPr>
                    <w:t>quantum satis</w:t>
                  </w:r>
                </w:p>
              </w:tc>
              <w:tc>
                <w:tcPr>
                  <w:tcW w:w="1788" w:type="dxa"/>
                  <w:tcBorders>
                    <w:top w:val="single" w:sz="6" w:space="0" w:color="000000"/>
                    <w:left w:val="single" w:sz="6" w:space="0" w:color="000000"/>
                    <w:bottom w:val="single" w:sz="6" w:space="0" w:color="000000"/>
                    <w:right w:val="single" w:sz="6" w:space="0" w:color="000000"/>
                  </w:tcBorders>
                  <w:hideMark/>
                </w:tcPr>
                <w:p w14:paraId="4473E44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2D09A0C2" w14:textId="4C04E147" w:rsidR="00B92CF1" w:rsidRPr="00E72672" w:rsidRDefault="00B92CF1" w:rsidP="008D1355">
                  <w:pPr>
                    <w:tabs>
                      <w:tab w:val="left" w:pos="426"/>
                      <w:tab w:val="left" w:pos="993"/>
                    </w:tabs>
                    <w:jc w:val="both"/>
                    <w:rPr>
                      <w:color w:val="000000" w:themeColor="text1"/>
                    </w:rPr>
                  </w:pPr>
                  <w:r w:rsidRPr="00E72672">
                    <w:rPr>
                      <w:color w:val="000000" w:themeColor="text1"/>
                    </w:rPr>
                    <w:t xml:space="preserve">Alimente pentru sugari și copii de vârstă mică și alimentele menționate în partea E punctul 01.10 din anexa </w:t>
                  </w:r>
                  <w:r w:rsidR="00505EB6" w:rsidRPr="00E72672">
                    <w:rPr>
                      <w:color w:val="000000" w:themeColor="text1"/>
                    </w:rPr>
                    <w:t>nr. 1</w:t>
                  </w:r>
                </w:p>
              </w:tc>
            </w:tr>
            <w:tr w:rsidR="00E72672" w:rsidRPr="00E72672" w14:paraId="3DD49662"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07BD0B9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331</w:t>
                  </w:r>
                </w:p>
              </w:tc>
              <w:tc>
                <w:tcPr>
                  <w:tcW w:w="2161" w:type="dxa"/>
                  <w:tcBorders>
                    <w:top w:val="single" w:sz="6" w:space="0" w:color="000000"/>
                    <w:left w:val="single" w:sz="6" w:space="0" w:color="000000"/>
                    <w:bottom w:val="single" w:sz="6" w:space="0" w:color="000000"/>
                    <w:right w:val="single" w:sz="6" w:space="0" w:color="000000"/>
                  </w:tcBorders>
                  <w:hideMark/>
                </w:tcPr>
                <w:p w14:paraId="7A7339E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Citrați de sodiu</w:t>
                  </w:r>
                </w:p>
              </w:tc>
              <w:tc>
                <w:tcPr>
                  <w:tcW w:w="2274" w:type="dxa"/>
                  <w:tcBorders>
                    <w:top w:val="single" w:sz="6" w:space="0" w:color="000000"/>
                    <w:left w:val="single" w:sz="6" w:space="0" w:color="000000"/>
                    <w:bottom w:val="single" w:sz="6" w:space="0" w:color="000000"/>
                    <w:right w:val="single" w:sz="6" w:space="0" w:color="000000"/>
                  </w:tcBorders>
                  <w:hideMark/>
                </w:tcPr>
                <w:p w14:paraId="3180879E" w14:textId="67D2171A" w:rsidR="00B92CF1" w:rsidRPr="00E72672" w:rsidRDefault="00B92CF1" w:rsidP="008D1355">
                  <w:pPr>
                    <w:tabs>
                      <w:tab w:val="left" w:pos="426"/>
                      <w:tab w:val="left" w:pos="993"/>
                    </w:tabs>
                    <w:jc w:val="both"/>
                    <w:rPr>
                      <w:color w:val="000000" w:themeColor="text1"/>
                    </w:rPr>
                  </w:pPr>
                  <w:r w:rsidRPr="00E72672">
                    <w:rPr>
                      <w:color w:val="000000" w:themeColor="text1"/>
                    </w:rPr>
                    <w:t xml:space="preserve">Pentru utilizări în preparate nutritive cu condiția ca nivelul maxim în produsele alimentare menționate în partea E punctele 01.10 și 13.1 din anexa </w:t>
                  </w:r>
                  <w:r w:rsidR="00505EB6" w:rsidRPr="00E72672">
                    <w:rPr>
                      <w:color w:val="000000" w:themeColor="text1"/>
                    </w:rPr>
                    <w:t>nr. 1</w:t>
                  </w:r>
                  <w:r w:rsidRPr="00E72672">
                    <w:rPr>
                      <w:color w:val="000000" w:themeColor="text1"/>
                    </w:rPr>
                    <w:t xml:space="preserve"> să nu fie depășit, iar condițiile de utilizare specificate să fie respectate</w:t>
                  </w:r>
                </w:p>
              </w:tc>
              <w:tc>
                <w:tcPr>
                  <w:tcW w:w="1788" w:type="dxa"/>
                  <w:tcBorders>
                    <w:top w:val="single" w:sz="6" w:space="0" w:color="000000"/>
                    <w:left w:val="single" w:sz="6" w:space="0" w:color="000000"/>
                    <w:bottom w:val="single" w:sz="6" w:space="0" w:color="000000"/>
                    <w:right w:val="single" w:sz="6" w:space="0" w:color="000000"/>
                  </w:tcBorders>
                  <w:hideMark/>
                </w:tcPr>
                <w:p w14:paraId="2ADF7D4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5AD5240B" w14:textId="17A6109B" w:rsidR="00B92CF1" w:rsidRPr="00E72672" w:rsidRDefault="00B92CF1" w:rsidP="008D1355">
                  <w:pPr>
                    <w:tabs>
                      <w:tab w:val="left" w:pos="426"/>
                      <w:tab w:val="left" w:pos="993"/>
                    </w:tabs>
                    <w:jc w:val="both"/>
                    <w:rPr>
                      <w:color w:val="000000" w:themeColor="text1"/>
                    </w:rPr>
                  </w:pPr>
                  <w:r w:rsidRPr="00E72672">
                    <w:rPr>
                      <w:color w:val="000000" w:themeColor="text1"/>
                    </w:rPr>
                    <w:t xml:space="preserve">Alimente pentru sugari și copii de vârstă mică și alimentele menționate în partea E punctul 01.10 din anexa </w:t>
                  </w:r>
                  <w:r w:rsidR="00505EB6" w:rsidRPr="00E72672">
                    <w:rPr>
                      <w:color w:val="000000" w:themeColor="text1"/>
                    </w:rPr>
                    <w:t>nr. 1</w:t>
                  </w:r>
                </w:p>
              </w:tc>
            </w:tr>
            <w:tr w:rsidR="00E72672" w:rsidRPr="00E72672" w14:paraId="7932911F"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1F9A060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332</w:t>
                  </w:r>
                </w:p>
              </w:tc>
              <w:tc>
                <w:tcPr>
                  <w:tcW w:w="2161" w:type="dxa"/>
                  <w:tcBorders>
                    <w:top w:val="single" w:sz="6" w:space="0" w:color="000000"/>
                    <w:left w:val="single" w:sz="6" w:space="0" w:color="000000"/>
                    <w:bottom w:val="single" w:sz="6" w:space="0" w:color="000000"/>
                    <w:right w:val="single" w:sz="6" w:space="0" w:color="000000"/>
                  </w:tcBorders>
                  <w:hideMark/>
                </w:tcPr>
                <w:p w14:paraId="72E5AE2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Citrați de potasiu</w:t>
                  </w:r>
                </w:p>
              </w:tc>
              <w:tc>
                <w:tcPr>
                  <w:tcW w:w="2274" w:type="dxa"/>
                  <w:tcBorders>
                    <w:top w:val="single" w:sz="6" w:space="0" w:color="000000"/>
                    <w:left w:val="single" w:sz="6" w:space="0" w:color="000000"/>
                    <w:bottom w:val="single" w:sz="6" w:space="0" w:color="000000"/>
                    <w:right w:val="single" w:sz="6" w:space="0" w:color="000000"/>
                  </w:tcBorders>
                  <w:hideMark/>
                </w:tcPr>
                <w:p w14:paraId="7057F5AC" w14:textId="394A3C95" w:rsidR="00B92CF1" w:rsidRPr="00E72672" w:rsidRDefault="00B92CF1" w:rsidP="008D1355">
                  <w:pPr>
                    <w:tabs>
                      <w:tab w:val="left" w:pos="426"/>
                      <w:tab w:val="left" w:pos="993"/>
                    </w:tabs>
                    <w:jc w:val="both"/>
                    <w:rPr>
                      <w:color w:val="000000" w:themeColor="text1"/>
                    </w:rPr>
                  </w:pPr>
                  <w:r w:rsidRPr="00E72672">
                    <w:rPr>
                      <w:color w:val="000000" w:themeColor="text1"/>
                    </w:rPr>
                    <w:t xml:space="preserve">Pentru utilizări în preparate nutritive cu condiția ca nivelul maxim în produsele alimentare menționate în partea E punctele 01.10 și 13.1 din anexa </w:t>
                  </w:r>
                  <w:r w:rsidR="00505EB6" w:rsidRPr="00E72672">
                    <w:rPr>
                      <w:color w:val="000000" w:themeColor="text1"/>
                    </w:rPr>
                    <w:t>nr. 1</w:t>
                  </w:r>
                  <w:r w:rsidRPr="00E72672">
                    <w:rPr>
                      <w:color w:val="000000" w:themeColor="text1"/>
                    </w:rPr>
                    <w:t xml:space="preserve"> să nu fie depășit, iar condițiile de utilizare specificate să fie respectate</w:t>
                  </w:r>
                </w:p>
              </w:tc>
              <w:tc>
                <w:tcPr>
                  <w:tcW w:w="1788" w:type="dxa"/>
                  <w:tcBorders>
                    <w:top w:val="single" w:sz="6" w:space="0" w:color="000000"/>
                    <w:left w:val="single" w:sz="6" w:space="0" w:color="000000"/>
                    <w:bottom w:val="single" w:sz="6" w:space="0" w:color="000000"/>
                    <w:right w:val="single" w:sz="6" w:space="0" w:color="000000"/>
                  </w:tcBorders>
                  <w:hideMark/>
                </w:tcPr>
                <w:p w14:paraId="7978B51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26C89CC2" w14:textId="3C119538" w:rsidR="00B92CF1" w:rsidRPr="00E72672" w:rsidRDefault="00B92CF1" w:rsidP="008D1355">
                  <w:pPr>
                    <w:tabs>
                      <w:tab w:val="left" w:pos="426"/>
                      <w:tab w:val="left" w:pos="993"/>
                    </w:tabs>
                    <w:jc w:val="both"/>
                    <w:rPr>
                      <w:color w:val="000000" w:themeColor="text1"/>
                    </w:rPr>
                  </w:pPr>
                  <w:r w:rsidRPr="00E72672">
                    <w:rPr>
                      <w:color w:val="000000" w:themeColor="text1"/>
                    </w:rPr>
                    <w:t xml:space="preserve">Alimente pentru sugari și copii de vârstă mică și alimentele menționate în partea E punctul 01.10 din anexa </w:t>
                  </w:r>
                  <w:r w:rsidR="00505EB6" w:rsidRPr="00E72672">
                    <w:rPr>
                      <w:color w:val="000000" w:themeColor="text1"/>
                    </w:rPr>
                    <w:t>nr. 1</w:t>
                  </w:r>
                </w:p>
              </w:tc>
            </w:tr>
            <w:tr w:rsidR="00E72672" w:rsidRPr="00E72672" w14:paraId="31145811"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23F6398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333</w:t>
                  </w:r>
                </w:p>
              </w:tc>
              <w:tc>
                <w:tcPr>
                  <w:tcW w:w="2161" w:type="dxa"/>
                  <w:tcBorders>
                    <w:top w:val="single" w:sz="6" w:space="0" w:color="000000"/>
                    <w:left w:val="single" w:sz="6" w:space="0" w:color="000000"/>
                    <w:bottom w:val="single" w:sz="6" w:space="0" w:color="000000"/>
                    <w:right w:val="single" w:sz="6" w:space="0" w:color="000000"/>
                  </w:tcBorders>
                  <w:hideMark/>
                </w:tcPr>
                <w:p w14:paraId="38093C1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Citrați de calciu</w:t>
                  </w:r>
                </w:p>
              </w:tc>
              <w:tc>
                <w:tcPr>
                  <w:tcW w:w="2274" w:type="dxa"/>
                  <w:tcBorders>
                    <w:top w:val="single" w:sz="6" w:space="0" w:color="000000"/>
                    <w:left w:val="single" w:sz="6" w:space="0" w:color="000000"/>
                    <w:bottom w:val="single" w:sz="6" w:space="0" w:color="000000"/>
                    <w:right w:val="single" w:sz="6" w:space="0" w:color="000000"/>
                  </w:tcBorders>
                  <w:hideMark/>
                </w:tcPr>
                <w:p w14:paraId="5554297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xml:space="preserve">Aport total prin transfer 0,1 mg/kg exprimat în </w:t>
                  </w:r>
                  <w:r w:rsidRPr="00E72672">
                    <w:rPr>
                      <w:color w:val="000000" w:themeColor="text1"/>
                    </w:rPr>
                    <w:lastRenderedPageBreak/>
                    <w:t>calciu, în limita nivelului de calciu și a raportului calciu/fosfor, stabilit pentru categoria alimentară</w:t>
                  </w:r>
                </w:p>
              </w:tc>
              <w:tc>
                <w:tcPr>
                  <w:tcW w:w="1788" w:type="dxa"/>
                  <w:tcBorders>
                    <w:top w:val="single" w:sz="6" w:space="0" w:color="000000"/>
                    <w:left w:val="single" w:sz="6" w:space="0" w:color="000000"/>
                    <w:bottom w:val="single" w:sz="6" w:space="0" w:color="000000"/>
                    <w:right w:val="single" w:sz="6" w:space="0" w:color="000000"/>
                  </w:tcBorders>
                  <w:hideMark/>
                </w:tcPr>
                <w:p w14:paraId="18C75030" w14:textId="77777777" w:rsidR="00B92CF1" w:rsidRPr="00E72672" w:rsidRDefault="00B92CF1" w:rsidP="008D1355">
                  <w:pPr>
                    <w:tabs>
                      <w:tab w:val="left" w:pos="426"/>
                      <w:tab w:val="left" w:pos="993"/>
                    </w:tabs>
                    <w:jc w:val="both"/>
                    <w:rPr>
                      <w:color w:val="000000" w:themeColor="text1"/>
                    </w:rPr>
                  </w:pPr>
                  <w:r w:rsidRPr="00E72672">
                    <w:rPr>
                      <w:color w:val="000000" w:themeColor="text1"/>
                    </w:rPr>
                    <w:lastRenderedPageBreak/>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315BFD62" w14:textId="686124A9" w:rsidR="00B92CF1" w:rsidRPr="00E72672" w:rsidRDefault="00B92CF1" w:rsidP="008D1355">
                  <w:pPr>
                    <w:tabs>
                      <w:tab w:val="left" w:pos="426"/>
                      <w:tab w:val="left" w:pos="993"/>
                    </w:tabs>
                    <w:jc w:val="both"/>
                    <w:rPr>
                      <w:color w:val="000000" w:themeColor="text1"/>
                    </w:rPr>
                  </w:pPr>
                  <w:r w:rsidRPr="00E72672">
                    <w:rPr>
                      <w:color w:val="000000" w:themeColor="text1"/>
                    </w:rPr>
                    <w:t xml:space="preserve">Alimente pentru sugari și copii de </w:t>
                  </w:r>
                  <w:r w:rsidRPr="00E72672">
                    <w:rPr>
                      <w:color w:val="000000" w:themeColor="text1"/>
                    </w:rPr>
                    <w:lastRenderedPageBreak/>
                    <w:t xml:space="preserve">vârstă mică și alimentele menționate în partea E punctul 01.10 din anexa </w:t>
                  </w:r>
                  <w:r w:rsidR="00505EB6" w:rsidRPr="00E72672">
                    <w:rPr>
                      <w:color w:val="000000" w:themeColor="text1"/>
                    </w:rPr>
                    <w:t>nr. 1</w:t>
                  </w:r>
                </w:p>
              </w:tc>
            </w:tr>
            <w:tr w:rsidR="00E72672" w:rsidRPr="00E72672" w14:paraId="498D8901" w14:textId="77777777" w:rsidTr="00141C74">
              <w:tc>
                <w:tcPr>
                  <w:tcW w:w="1122" w:type="dxa"/>
                  <w:vMerge w:val="restart"/>
                  <w:tcBorders>
                    <w:top w:val="single" w:sz="6" w:space="0" w:color="000000"/>
                    <w:left w:val="single" w:sz="6" w:space="0" w:color="000000"/>
                    <w:bottom w:val="single" w:sz="6" w:space="0" w:color="000000"/>
                    <w:right w:val="single" w:sz="6" w:space="0" w:color="000000"/>
                  </w:tcBorders>
                  <w:hideMark/>
                </w:tcPr>
                <w:p w14:paraId="7483583E" w14:textId="77777777" w:rsidR="00B92CF1" w:rsidRPr="00E72672" w:rsidRDefault="00B92CF1" w:rsidP="008D1355">
                  <w:pPr>
                    <w:tabs>
                      <w:tab w:val="left" w:pos="426"/>
                      <w:tab w:val="left" w:pos="993"/>
                    </w:tabs>
                    <w:jc w:val="both"/>
                    <w:rPr>
                      <w:color w:val="000000" w:themeColor="text1"/>
                    </w:rPr>
                  </w:pPr>
                  <w:r w:rsidRPr="00E72672">
                    <w:rPr>
                      <w:color w:val="000000" w:themeColor="text1"/>
                    </w:rPr>
                    <w:lastRenderedPageBreak/>
                    <w:t>E 341(iii)</w:t>
                  </w:r>
                </w:p>
              </w:tc>
              <w:tc>
                <w:tcPr>
                  <w:tcW w:w="2161" w:type="dxa"/>
                  <w:vMerge w:val="restart"/>
                  <w:tcBorders>
                    <w:top w:val="single" w:sz="6" w:space="0" w:color="000000"/>
                    <w:left w:val="single" w:sz="6" w:space="0" w:color="000000"/>
                    <w:bottom w:val="single" w:sz="6" w:space="0" w:color="000000"/>
                    <w:right w:val="single" w:sz="6" w:space="0" w:color="000000"/>
                  </w:tcBorders>
                  <w:hideMark/>
                </w:tcPr>
                <w:p w14:paraId="6DDD3B1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Fosfat tricalcic</w:t>
                  </w:r>
                </w:p>
              </w:tc>
              <w:tc>
                <w:tcPr>
                  <w:tcW w:w="2274" w:type="dxa"/>
                  <w:tcBorders>
                    <w:top w:val="single" w:sz="6" w:space="0" w:color="000000"/>
                    <w:left w:val="single" w:sz="6" w:space="0" w:color="000000"/>
                    <w:bottom w:val="single" w:sz="6" w:space="0" w:color="000000"/>
                    <w:right w:val="single" w:sz="6" w:space="0" w:color="000000"/>
                  </w:tcBorders>
                  <w:hideMark/>
                </w:tcPr>
                <w:p w14:paraId="5B307882" w14:textId="241C392B" w:rsidR="00B92CF1" w:rsidRPr="00E72672" w:rsidRDefault="00B92CF1" w:rsidP="008D1355">
                  <w:pPr>
                    <w:tabs>
                      <w:tab w:val="left" w:pos="426"/>
                      <w:tab w:val="left" w:pos="993"/>
                    </w:tabs>
                    <w:jc w:val="both"/>
                    <w:rPr>
                      <w:color w:val="000000" w:themeColor="text1"/>
                    </w:rPr>
                  </w:pPr>
                  <w:r w:rsidRPr="00E72672">
                    <w:rPr>
                      <w:color w:val="000000" w:themeColor="text1"/>
                    </w:rPr>
                    <w:t>Cantitate maximă de 150 mg/kg exprimată ca P</w:t>
                  </w:r>
                  <w:r w:rsidRPr="00E72672">
                    <w:rPr>
                      <w:color w:val="000000" w:themeColor="text1"/>
                      <w:vertAlign w:val="subscript"/>
                    </w:rPr>
                    <w:t>2</w:t>
                  </w:r>
                  <w:r w:rsidRPr="00E72672">
                    <w:rPr>
                      <w:color w:val="000000" w:themeColor="text1"/>
                    </w:rPr>
                    <w:t>O</w:t>
                  </w:r>
                  <w:r w:rsidRPr="00E72672">
                    <w:rPr>
                      <w:color w:val="000000" w:themeColor="text1"/>
                      <w:vertAlign w:val="subscript"/>
                    </w:rPr>
                    <w:t>5</w:t>
                  </w:r>
                  <w:r w:rsidRPr="00E72672">
                    <w:rPr>
                      <w:color w:val="000000" w:themeColor="text1"/>
                    </w:rPr>
                    <w:t xml:space="preserve"> și în limitele pentru calciu, fosfor și pentru raportul calciu/fosfor stabilite în </w:t>
                  </w:r>
                  <w:r w:rsidR="00505EB6" w:rsidRPr="00E72672">
                    <w:rPr>
                      <w:color w:val="000000" w:themeColor="text1"/>
                    </w:rPr>
                    <w:t>Regulamentul sanitar privind compoziția și informarea pentru formulele de început și formulele de continuare și alimentația sugarilor și a copiilor de vârstă mică, aprobat prin Hotărârea Guvernului nr. 179/2018</w:t>
                  </w:r>
                </w:p>
              </w:tc>
              <w:tc>
                <w:tcPr>
                  <w:tcW w:w="1788" w:type="dxa"/>
                  <w:tcBorders>
                    <w:top w:val="single" w:sz="6" w:space="0" w:color="000000"/>
                    <w:left w:val="single" w:sz="6" w:space="0" w:color="000000"/>
                    <w:bottom w:val="single" w:sz="6" w:space="0" w:color="000000"/>
                    <w:right w:val="single" w:sz="6" w:space="0" w:color="000000"/>
                  </w:tcBorders>
                  <w:hideMark/>
                </w:tcPr>
                <w:p w14:paraId="6D8BF20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2CD02E50" w14:textId="16F89CBF" w:rsidR="00B92CF1" w:rsidRPr="00E72672" w:rsidRDefault="00B92CF1" w:rsidP="008D1355">
                  <w:pPr>
                    <w:tabs>
                      <w:tab w:val="left" w:pos="426"/>
                      <w:tab w:val="left" w:pos="993"/>
                    </w:tabs>
                    <w:jc w:val="both"/>
                    <w:rPr>
                      <w:color w:val="000000" w:themeColor="text1"/>
                    </w:rPr>
                  </w:pPr>
                  <w:r w:rsidRPr="00E72672">
                    <w:rPr>
                      <w:color w:val="000000" w:themeColor="text1"/>
                    </w:rPr>
                    <w:t xml:space="preserve">Formule de început și formule de continuare, astfel cum sunt definite în </w:t>
                  </w:r>
                  <w:r w:rsidR="00505EB6" w:rsidRPr="00E72672">
                    <w:rPr>
                      <w:color w:val="000000" w:themeColor="text1"/>
                    </w:rPr>
                    <w:t>Regulamentul sanitar privind alimentele destinate sugarilor și copiilor de vârstă mică, alimentele destinate unor scopuri medicale speciale și înlocuitori totali ai dietei în scop de control al greutății, aprobat prin Hotărârea Guvernului nr. 179/2018.</w:t>
                  </w:r>
                </w:p>
              </w:tc>
            </w:tr>
            <w:tr w:rsidR="00E72672" w:rsidRPr="00E72672" w14:paraId="24ED72C7" w14:textId="77777777" w:rsidTr="00141C74">
              <w:tc>
                <w:tcPr>
                  <w:tcW w:w="1122" w:type="dxa"/>
                  <w:vMerge/>
                  <w:tcBorders>
                    <w:top w:val="single" w:sz="6" w:space="0" w:color="000000"/>
                    <w:left w:val="single" w:sz="6" w:space="0" w:color="000000"/>
                    <w:bottom w:val="single" w:sz="6" w:space="0" w:color="000000"/>
                    <w:right w:val="single" w:sz="6" w:space="0" w:color="000000"/>
                  </w:tcBorders>
                  <w:vAlign w:val="center"/>
                  <w:hideMark/>
                </w:tcPr>
                <w:p w14:paraId="55CDD250" w14:textId="77777777" w:rsidR="00B92CF1" w:rsidRPr="00E72672" w:rsidRDefault="00B92CF1" w:rsidP="008D1355">
                  <w:pPr>
                    <w:tabs>
                      <w:tab w:val="left" w:pos="426"/>
                      <w:tab w:val="left" w:pos="993"/>
                    </w:tabs>
                    <w:jc w:val="both"/>
                    <w:rPr>
                      <w:color w:val="000000" w:themeColor="text1"/>
                    </w:rPr>
                  </w:pPr>
                </w:p>
              </w:tc>
              <w:tc>
                <w:tcPr>
                  <w:tcW w:w="2161" w:type="dxa"/>
                  <w:vMerge/>
                  <w:tcBorders>
                    <w:top w:val="single" w:sz="6" w:space="0" w:color="000000"/>
                    <w:left w:val="single" w:sz="6" w:space="0" w:color="000000"/>
                    <w:bottom w:val="single" w:sz="6" w:space="0" w:color="000000"/>
                    <w:right w:val="single" w:sz="6" w:space="0" w:color="000000"/>
                  </w:tcBorders>
                  <w:vAlign w:val="center"/>
                  <w:hideMark/>
                </w:tcPr>
                <w:p w14:paraId="540A36EE" w14:textId="77777777" w:rsidR="00B92CF1" w:rsidRPr="00E72672" w:rsidRDefault="00B92CF1" w:rsidP="008D1355">
                  <w:pPr>
                    <w:tabs>
                      <w:tab w:val="left" w:pos="426"/>
                      <w:tab w:val="left" w:pos="993"/>
                    </w:tabs>
                    <w:jc w:val="both"/>
                    <w:rPr>
                      <w:color w:val="000000" w:themeColor="text1"/>
                    </w:rPr>
                  </w:pPr>
                </w:p>
              </w:tc>
              <w:tc>
                <w:tcPr>
                  <w:tcW w:w="2274" w:type="dxa"/>
                  <w:tcBorders>
                    <w:top w:val="single" w:sz="6" w:space="0" w:color="000000"/>
                    <w:left w:val="single" w:sz="6" w:space="0" w:color="000000"/>
                    <w:bottom w:val="single" w:sz="6" w:space="0" w:color="000000"/>
                    <w:right w:val="single" w:sz="6" w:space="0" w:color="000000"/>
                  </w:tcBorders>
                  <w:hideMark/>
                </w:tcPr>
                <w:p w14:paraId="26EA2992" w14:textId="7EA9F16C" w:rsidR="00B92CF1" w:rsidRPr="00E72672" w:rsidRDefault="00B92CF1" w:rsidP="008D1355">
                  <w:pPr>
                    <w:tabs>
                      <w:tab w:val="left" w:pos="426"/>
                      <w:tab w:val="left" w:pos="993"/>
                    </w:tabs>
                    <w:jc w:val="both"/>
                    <w:rPr>
                      <w:color w:val="000000" w:themeColor="text1"/>
                    </w:rPr>
                  </w:pPr>
                  <w:r w:rsidRPr="00E72672">
                    <w:rPr>
                      <w:color w:val="000000" w:themeColor="text1"/>
                    </w:rPr>
                    <w:t>Nivelul maxim de 1 000  mg/kg exprimat ca P</w:t>
                  </w:r>
                  <w:r w:rsidRPr="00E72672">
                    <w:rPr>
                      <w:color w:val="000000" w:themeColor="text1"/>
                      <w:vertAlign w:val="subscript"/>
                    </w:rPr>
                    <w:t>2</w:t>
                  </w:r>
                  <w:r w:rsidRPr="00E72672">
                    <w:rPr>
                      <w:color w:val="000000" w:themeColor="text1"/>
                    </w:rPr>
                    <w:t>O</w:t>
                  </w:r>
                  <w:r w:rsidRPr="00E72672">
                    <w:rPr>
                      <w:color w:val="000000" w:themeColor="text1"/>
                      <w:vertAlign w:val="subscript"/>
                    </w:rPr>
                    <w:t>5</w:t>
                  </w:r>
                  <w:r w:rsidRPr="00E72672">
                    <w:rPr>
                      <w:color w:val="000000" w:themeColor="text1"/>
                    </w:rPr>
                    <w:t xml:space="preserve"> din toate utilizările în produsul alimentar final menționate în partea E punctul 13.1.3 din anexa </w:t>
                  </w:r>
                  <w:r w:rsidR="00505EB6" w:rsidRPr="00E72672">
                    <w:rPr>
                      <w:color w:val="000000" w:themeColor="text1"/>
                    </w:rPr>
                    <w:t>nr.1</w:t>
                  </w:r>
                  <w:r w:rsidRPr="00E72672">
                    <w:rPr>
                      <w:color w:val="000000" w:themeColor="text1"/>
                    </w:rPr>
                    <w:t xml:space="preserve"> trebuie să fie respectat</w:t>
                  </w:r>
                </w:p>
              </w:tc>
              <w:tc>
                <w:tcPr>
                  <w:tcW w:w="1788" w:type="dxa"/>
                  <w:tcBorders>
                    <w:top w:val="single" w:sz="6" w:space="0" w:color="000000"/>
                    <w:left w:val="single" w:sz="6" w:space="0" w:color="000000"/>
                    <w:bottom w:val="single" w:sz="6" w:space="0" w:color="000000"/>
                    <w:right w:val="single" w:sz="6" w:space="0" w:color="000000"/>
                  </w:tcBorders>
                  <w:hideMark/>
                </w:tcPr>
                <w:p w14:paraId="0049891B" w14:textId="77777777" w:rsidR="00B92CF1" w:rsidRPr="00E72672" w:rsidRDefault="00B92CF1" w:rsidP="008D1355">
                  <w:pPr>
                    <w:tabs>
                      <w:tab w:val="left" w:pos="426"/>
                      <w:tab w:val="left" w:pos="993"/>
                    </w:tabs>
                    <w:jc w:val="both"/>
                    <w:rPr>
                      <w:color w:val="000000" w:themeColor="text1"/>
                    </w:rPr>
                  </w:pPr>
                  <w:r w:rsidRPr="00E72672">
                    <w:rPr>
                      <w:color w:val="000000" w:themeColor="text1"/>
                    </w:rPr>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201D73BA" w14:textId="17A0A915" w:rsidR="00B92CF1" w:rsidRPr="00E72672" w:rsidRDefault="00B92CF1" w:rsidP="008D1355">
                  <w:pPr>
                    <w:tabs>
                      <w:tab w:val="left" w:pos="426"/>
                      <w:tab w:val="left" w:pos="993"/>
                    </w:tabs>
                    <w:jc w:val="both"/>
                    <w:rPr>
                      <w:color w:val="000000" w:themeColor="text1"/>
                    </w:rPr>
                  </w:pPr>
                  <w:r w:rsidRPr="00E72672">
                    <w:rPr>
                      <w:color w:val="000000" w:themeColor="text1"/>
                    </w:rPr>
                    <w:t xml:space="preserve">Preparate pe bază de cereale și alimente pentru copii destinate sugarilor și copiilor de vârstă mică, astfel cum sunt definite în </w:t>
                  </w:r>
                  <w:r w:rsidR="00505EB6" w:rsidRPr="00E72672">
                    <w:rPr>
                      <w:color w:val="000000" w:themeColor="text1"/>
                    </w:rPr>
                    <w:t>Regulamentul sanitar privind alimentele destinate sugarilor și copiilor de vârstă mică, alimentele destinate unor scopuri medicale speciale și înlocuitori totali ai dietei în scop de control al greutății, aprobat prin Hotărârea Guvernului nr. 179/2018</w:t>
                  </w:r>
                </w:p>
              </w:tc>
            </w:tr>
            <w:tr w:rsidR="00E72672" w:rsidRPr="00E72672" w14:paraId="6DD8746C"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4458F3B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401</w:t>
                  </w:r>
                </w:p>
              </w:tc>
              <w:tc>
                <w:tcPr>
                  <w:tcW w:w="2161" w:type="dxa"/>
                  <w:tcBorders>
                    <w:top w:val="single" w:sz="6" w:space="0" w:color="000000"/>
                    <w:left w:val="single" w:sz="6" w:space="0" w:color="000000"/>
                    <w:bottom w:val="single" w:sz="6" w:space="0" w:color="000000"/>
                    <w:right w:val="single" w:sz="6" w:space="0" w:color="000000"/>
                  </w:tcBorders>
                  <w:hideMark/>
                </w:tcPr>
                <w:p w14:paraId="238B836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Alginat de sodiu</w:t>
                  </w:r>
                </w:p>
              </w:tc>
              <w:tc>
                <w:tcPr>
                  <w:tcW w:w="2274" w:type="dxa"/>
                  <w:tcBorders>
                    <w:top w:val="single" w:sz="6" w:space="0" w:color="000000"/>
                    <w:left w:val="single" w:sz="6" w:space="0" w:color="000000"/>
                    <w:bottom w:val="single" w:sz="6" w:space="0" w:color="000000"/>
                    <w:right w:val="single" w:sz="6" w:space="0" w:color="000000"/>
                  </w:tcBorders>
                  <w:hideMark/>
                </w:tcPr>
                <w:p w14:paraId="3A3C2BC1" w14:textId="4ACB89E7" w:rsidR="00B92CF1" w:rsidRPr="00E72672" w:rsidRDefault="00B92CF1" w:rsidP="008D1355">
                  <w:pPr>
                    <w:tabs>
                      <w:tab w:val="left" w:pos="426"/>
                      <w:tab w:val="left" w:pos="993"/>
                    </w:tabs>
                    <w:jc w:val="both"/>
                    <w:rPr>
                      <w:color w:val="000000" w:themeColor="text1"/>
                    </w:rPr>
                  </w:pPr>
                  <w:r w:rsidRPr="00E72672">
                    <w:rPr>
                      <w:color w:val="000000" w:themeColor="text1"/>
                    </w:rPr>
                    <w:t xml:space="preserve">Pentru utilizări în preparate nutritive cu condiția ca nivelul maxim în produsele alimentare menționate </w:t>
                  </w:r>
                  <w:r w:rsidRPr="00E72672">
                    <w:rPr>
                      <w:color w:val="000000" w:themeColor="text1"/>
                    </w:rPr>
                    <w:lastRenderedPageBreak/>
                    <w:t xml:space="preserve">la punctul 13.1.3 din partea E din anexa </w:t>
                  </w:r>
                  <w:r w:rsidR="00505EB6" w:rsidRPr="00E72672">
                    <w:rPr>
                      <w:color w:val="000000" w:themeColor="text1"/>
                    </w:rPr>
                    <w:t>nr.1</w:t>
                  </w:r>
                  <w:r w:rsidRPr="00E72672">
                    <w:rPr>
                      <w:color w:val="000000" w:themeColor="text1"/>
                    </w:rPr>
                    <w:t xml:space="preserve"> să nu fie depășit</w:t>
                  </w:r>
                </w:p>
              </w:tc>
              <w:tc>
                <w:tcPr>
                  <w:tcW w:w="1788" w:type="dxa"/>
                  <w:tcBorders>
                    <w:top w:val="single" w:sz="6" w:space="0" w:color="000000"/>
                    <w:left w:val="single" w:sz="6" w:space="0" w:color="000000"/>
                    <w:bottom w:val="single" w:sz="6" w:space="0" w:color="000000"/>
                    <w:right w:val="single" w:sz="6" w:space="0" w:color="000000"/>
                  </w:tcBorders>
                  <w:hideMark/>
                </w:tcPr>
                <w:p w14:paraId="31676D32" w14:textId="77777777" w:rsidR="00B92CF1" w:rsidRPr="00E72672" w:rsidRDefault="00B92CF1" w:rsidP="008D1355">
                  <w:pPr>
                    <w:tabs>
                      <w:tab w:val="left" w:pos="426"/>
                      <w:tab w:val="left" w:pos="993"/>
                    </w:tabs>
                    <w:jc w:val="both"/>
                    <w:rPr>
                      <w:color w:val="000000" w:themeColor="text1"/>
                    </w:rPr>
                  </w:pPr>
                  <w:r w:rsidRPr="00E72672">
                    <w:rPr>
                      <w:color w:val="000000" w:themeColor="text1"/>
                    </w:rPr>
                    <w:lastRenderedPageBreak/>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67D4E816" w14:textId="00B70157" w:rsidR="00B92CF1" w:rsidRPr="00E72672" w:rsidRDefault="00B92CF1" w:rsidP="008D1355">
                  <w:pPr>
                    <w:tabs>
                      <w:tab w:val="left" w:pos="426"/>
                      <w:tab w:val="left" w:pos="993"/>
                    </w:tabs>
                    <w:jc w:val="both"/>
                    <w:rPr>
                      <w:color w:val="000000" w:themeColor="text1"/>
                    </w:rPr>
                  </w:pPr>
                  <w:r w:rsidRPr="00E72672">
                    <w:rPr>
                      <w:color w:val="000000" w:themeColor="text1"/>
                    </w:rPr>
                    <w:t xml:space="preserve">Preparate pe bază de cereale și alimente pentru copii destinate sugarilor și copiilor de vârstă </w:t>
                  </w:r>
                  <w:r w:rsidRPr="00E72672">
                    <w:rPr>
                      <w:color w:val="000000" w:themeColor="text1"/>
                    </w:rPr>
                    <w:lastRenderedPageBreak/>
                    <w:t xml:space="preserve">mică, astfel cum sunt definite în </w:t>
                  </w:r>
                  <w:r w:rsidR="00505EB6" w:rsidRPr="00E72672">
                    <w:rPr>
                      <w:color w:val="000000" w:themeColor="text1"/>
                    </w:rPr>
                    <w:t>Regulamentul sanitar privind alimentele destinate sugarilor și copiilor de vârstă mică, alimentele destinate unor scopuri medicale speciale și înlocuitori totali ai dietei în scop de control al greutății, aprobat prin Hotărârea Guvernului nr. 179/2018</w:t>
                  </w:r>
                </w:p>
              </w:tc>
            </w:tr>
            <w:tr w:rsidR="00E72672" w:rsidRPr="00E72672" w14:paraId="673F8E60"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23F74AAC" w14:textId="77777777" w:rsidR="00B92CF1" w:rsidRPr="00E72672" w:rsidRDefault="00B92CF1" w:rsidP="008D1355">
                  <w:pPr>
                    <w:tabs>
                      <w:tab w:val="left" w:pos="426"/>
                      <w:tab w:val="left" w:pos="993"/>
                    </w:tabs>
                    <w:jc w:val="both"/>
                    <w:rPr>
                      <w:color w:val="000000" w:themeColor="text1"/>
                    </w:rPr>
                  </w:pPr>
                  <w:r w:rsidRPr="00E72672">
                    <w:rPr>
                      <w:color w:val="000000" w:themeColor="text1"/>
                    </w:rPr>
                    <w:lastRenderedPageBreak/>
                    <w:t>E 402</w:t>
                  </w:r>
                </w:p>
              </w:tc>
              <w:tc>
                <w:tcPr>
                  <w:tcW w:w="2161" w:type="dxa"/>
                  <w:tcBorders>
                    <w:top w:val="single" w:sz="6" w:space="0" w:color="000000"/>
                    <w:left w:val="single" w:sz="6" w:space="0" w:color="000000"/>
                    <w:bottom w:val="single" w:sz="6" w:space="0" w:color="000000"/>
                    <w:right w:val="single" w:sz="6" w:space="0" w:color="000000"/>
                  </w:tcBorders>
                  <w:hideMark/>
                </w:tcPr>
                <w:p w14:paraId="60F870A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Alginat de potasiu</w:t>
                  </w:r>
                </w:p>
              </w:tc>
              <w:tc>
                <w:tcPr>
                  <w:tcW w:w="2274" w:type="dxa"/>
                  <w:tcBorders>
                    <w:top w:val="single" w:sz="6" w:space="0" w:color="000000"/>
                    <w:left w:val="single" w:sz="6" w:space="0" w:color="000000"/>
                    <w:bottom w:val="single" w:sz="6" w:space="0" w:color="000000"/>
                    <w:right w:val="single" w:sz="6" w:space="0" w:color="000000"/>
                  </w:tcBorders>
                  <w:hideMark/>
                </w:tcPr>
                <w:p w14:paraId="36061A59" w14:textId="7D0D4AA3" w:rsidR="00B92CF1" w:rsidRPr="00E72672" w:rsidRDefault="00B92CF1" w:rsidP="008D1355">
                  <w:pPr>
                    <w:tabs>
                      <w:tab w:val="left" w:pos="426"/>
                      <w:tab w:val="left" w:pos="993"/>
                    </w:tabs>
                    <w:jc w:val="both"/>
                    <w:rPr>
                      <w:color w:val="000000" w:themeColor="text1"/>
                    </w:rPr>
                  </w:pPr>
                  <w:r w:rsidRPr="00E72672">
                    <w:rPr>
                      <w:color w:val="000000" w:themeColor="text1"/>
                    </w:rPr>
                    <w:t xml:space="preserve">Pentru utilizări în preparate nutritive cu condiția ca nivelul maxim în produsele alimentare menționate în partea E punctele 01.10 și 13.1.3 din anexa </w:t>
                  </w:r>
                  <w:r w:rsidR="00505EB6" w:rsidRPr="00E72672">
                    <w:rPr>
                      <w:color w:val="000000" w:themeColor="text1"/>
                    </w:rPr>
                    <w:t>nr.1</w:t>
                  </w:r>
                  <w:r w:rsidRPr="00E72672">
                    <w:rPr>
                      <w:color w:val="000000" w:themeColor="text1"/>
                    </w:rPr>
                    <w:t xml:space="preserve"> să nu fie depășit</w:t>
                  </w:r>
                </w:p>
              </w:tc>
              <w:tc>
                <w:tcPr>
                  <w:tcW w:w="1788" w:type="dxa"/>
                  <w:tcBorders>
                    <w:top w:val="single" w:sz="6" w:space="0" w:color="000000"/>
                    <w:left w:val="single" w:sz="6" w:space="0" w:color="000000"/>
                    <w:bottom w:val="single" w:sz="6" w:space="0" w:color="000000"/>
                    <w:right w:val="single" w:sz="6" w:space="0" w:color="000000"/>
                  </w:tcBorders>
                  <w:hideMark/>
                </w:tcPr>
                <w:p w14:paraId="232D88D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24E7AF5F" w14:textId="4AD1C213" w:rsidR="00B92CF1" w:rsidRPr="00E72672" w:rsidRDefault="00B92CF1" w:rsidP="008D1355">
                  <w:pPr>
                    <w:tabs>
                      <w:tab w:val="left" w:pos="426"/>
                      <w:tab w:val="left" w:pos="993"/>
                    </w:tabs>
                    <w:jc w:val="both"/>
                    <w:rPr>
                      <w:color w:val="000000" w:themeColor="text1"/>
                    </w:rPr>
                  </w:pPr>
                  <w:r w:rsidRPr="00E72672">
                    <w:rPr>
                      <w:color w:val="000000" w:themeColor="text1"/>
                    </w:rPr>
                    <w:t xml:space="preserve">Preparate pe bază de cereale și alimente pentru copii destinate sugarilor și copiilor de vârstă mică, astfel cum sunt definite în </w:t>
                  </w:r>
                  <w:r w:rsidR="00505EB6" w:rsidRPr="00E72672">
                    <w:rPr>
                      <w:color w:val="000000" w:themeColor="text1"/>
                    </w:rPr>
                    <w:t>Regulamentul sanitar privind alimentele destinate sugarilor și copiilor de vârstă mică, alimentele destinate unor scopuri medicale speciale și înlocuitori totali ai dietei în scop de control al greutății, aprobat prin Hotărârea Guvernului nr. 179/2018.</w:t>
                  </w:r>
                </w:p>
              </w:tc>
            </w:tr>
            <w:tr w:rsidR="00E72672" w:rsidRPr="00E72672" w14:paraId="19377A95"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0C45E1E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404</w:t>
                  </w:r>
                </w:p>
              </w:tc>
              <w:tc>
                <w:tcPr>
                  <w:tcW w:w="2161" w:type="dxa"/>
                  <w:tcBorders>
                    <w:top w:val="single" w:sz="6" w:space="0" w:color="000000"/>
                    <w:left w:val="single" w:sz="6" w:space="0" w:color="000000"/>
                    <w:bottom w:val="single" w:sz="6" w:space="0" w:color="000000"/>
                    <w:right w:val="single" w:sz="6" w:space="0" w:color="000000"/>
                  </w:tcBorders>
                  <w:hideMark/>
                </w:tcPr>
                <w:p w14:paraId="6FF90DE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Alginat de calciu</w:t>
                  </w:r>
                </w:p>
              </w:tc>
              <w:tc>
                <w:tcPr>
                  <w:tcW w:w="2274" w:type="dxa"/>
                  <w:tcBorders>
                    <w:top w:val="single" w:sz="6" w:space="0" w:color="000000"/>
                    <w:left w:val="single" w:sz="6" w:space="0" w:color="000000"/>
                    <w:bottom w:val="single" w:sz="6" w:space="0" w:color="000000"/>
                    <w:right w:val="single" w:sz="6" w:space="0" w:color="000000"/>
                  </w:tcBorders>
                  <w:hideMark/>
                </w:tcPr>
                <w:p w14:paraId="4097115D" w14:textId="609D58AB" w:rsidR="00B92CF1" w:rsidRPr="00E72672" w:rsidRDefault="00B92CF1" w:rsidP="008D1355">
                  <w:pPr>
                    <w:tabs>
                      <w:tab w:val="left" w:pos="426"/>
                      <w:tab w:val="left" w:pos="993"/>
                    </w:tabs>
                    <w:jc w:val="both"/>
                    <w:rPr>
                      <w:color w:val="000000" w:themeColor="text1"/>
                    </w:rPr>
                  </w:pPr>
                  <w:r w:rsidRPr="00E72672">
                    <w:rPr>
                      <w:color w:val="000000" w:themeColor="text1"/>
                    </w:rPr>
                    <w:t xml:space="preserve">Pentru utilizări în preparate nutritive cu condiția ca nivelul maxim în produsele alimentare menționate la punctul 13.1.3 din partea E din anexa </w:t>
                  </w:r>
                  <w:r w:rsidR="00505EB6" w:rsidRPr="00E72672">
                    <w:rPr>
                      <w:color w:val="000000" w:themeColor="text1"/>
                    </w:rPr>
                    <w:t>nr.1</w:t>
                  </w:r>
                  <w:r w:rsidRPr="00E72672">
                    <w:rPr>
                      <w:color w:val="000000" w:themeColor="text1"/>
                    </w:rPr>
                    <w:t xml:space="preserve"> să nu fie depășit</w:t>
                  </w:r>
                </w:p>
              </w:tc>
              <w:tc>
                <w:tcPr>
                  <w:tcW w:w="1788" w:type="dxa"/>
                  <w:tcBorders>
                    <w:top w:val="single" w:sz="6" w:space="0" w:color="000000"/>
                    <w:left w:val="single" w:sz="6" w:space="0" w:color="000000"/>
                    <w:bottom w:val="single" w:sz="6" w:space="0" w:color="000000"/>
                    <w:right w:val="single" w:sz="6" w:space="0" w:color="000000"/>
                  </w:tcBorders>
                  <w:hideMark/>
                </w:tcPr>
                <w:p w14:paraId="7E81EA55" w14:textId="77777777" w:rsidR="00B92CF1" w:rsidRPr="00E72672" w:rsidRDefault="00B92CF1" w:rsidP="008D1355">
                  <w:pPr>
                    <w:tabs>
                      <w:tab w:val="left" w:pos="426"/>
                      <w:tab w:val="left" w:pos="993"/>
                    </w:tabs>
                    <w:jc w:val="both"/>
                    <w:rPr>
                      <w:color w:val="000000" w:themeColor="text1"/>
                    </w:rPr>
                  </w:pPr>
                  <w:r w:rsidRPr="00E72672">
                    <w:rPr>
                      <w:color w:val="000000" w:themeColor="text1"/>
                    </w:rPr>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5907BF01" w14:textId="5C7E3235" w:rsidR="00B92CF1" w:rsidRPr="00E72672" w:rsidRDefault="00B92CF1" w:rsidP="008D1355">
                  <w:pPr>
                    <w:tabs>
                      <w:tab w:val="left" w:pos="426"/>
                      <w:tab w:val="left" w:pos="993"/>
                    </w:tabs>
                    <w:jc w:val="both"/>
                    <w:rPr>
                      <w:color w:val="000000" w:themeColor="text1"/>
                    </w:rPr>
                  </w:pPr>
                  <w:r w:rsidRPr="00E72672">
                    <w:rPr>
                      <w:color w:val="000000" w:themeColor="text1"/>
                    </w:rPr>
                    <w:t xml:space="preserve">Preparate pe bază de cereale și alimente pentru copii destinate sugarilor și copiilor de vârstă mică, astfel cum sunt definite în </w:t>
                  </w:r>
                  <w:r w:rsidR="00505EB6" w:rsidRPr="00E72672">
                    <w:rPr>
                      <w:color w:val="000000" w:themeColor="text1"/>
                    </w:rPr>
                    <w:t xml:space="preserve">Regulamentul sanitar privind alimentele destinate sugarilor și copiilor de vârstă mică, alimentele destinate </w:t>
                  </w:r>
                  <w:r w:rsidR="00505EB6" w:rsidRPr="00E72672">
                    <w:rPr>
                      <w:color w:val="000000" w:themeColor="text1"/>
                    </w:rPr>
                    <w:lastRenderedPageBreak/>
                    <w:t>unor scopuri medicale speciale și înlocuitori totali ai dietei în scop de control al greutății, aprobat prin Hotărârea Guvernului nr. 179/2018</w:t>
                  </w:r>
                </w:p>
              </w:tc>
            </w:tr>
            <w:tr w:rsidR="00E72672" w:rsidRPr="00E72672" w14:paraId="52F393AC"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00666B38" w14:textId="77777777" w:rsidR="00B92CF1" w:rsidRPr="00E72672" w:rsidRDefault="00B92CF1" w:rsidP="008D1355">
                  <w:pPr>
                    <w:tabs>
                      <w:tab w:val="left" w:pos="426"/>
                      <w:tab w:val="left" w:pos="993"/>
                    </w:tabs>
                    <w:jc w:val="both"/>
                    <w:rPr>
                      <w:color w:val="000000" w:themeColor="text1"/>
                    </w:rPr>
                  </w:pPr>
                  <w:r w:rsidRPr="00E72672">
                    <w:rPr>
                      <w:color w:val="000000" w:themeColor="text1"/>
                    </w:rPr>
                    <w:lastRenderedPageBreak/>
                    <w:t>E 414</w:t>
                  </w:r>
                </w:p>
              </w:tc>
              <w:tc>
                <w:tcPr>
                  <w:tcW w:w="2161" w:type="dxa"/>
                  <w:tcBorders>
                    <w:top w:val="single" w:sz="6" w:space="0" w:color="000000"/>
                    <w:left w:val="single" w:sz="6" w:space="0" w:color="000000"/>
                    <w:bottom w:val="single" w:sz="6" w:space="0" w:color="000000"/>
                    <w:right w:val="single" w:sz="6" w:space="0" w:color="000000"/>
                  </w:tcBorders>
                  <w:hideMark/>
                </w:tcPr>
                <w:p w14:paraId="742BE29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Gumă arabică (gumă de acacia)</w:t>
                  </w:r>
                </w:p>
              </w:tc>
              <w:tc>
                <w:tcPr>
                  <w:tcW w:w="2274" w:type="dxa"/>
                  <w:tcBorders>
                    <w:top w:val="single" w:sz="6" w:space="0" w:color="000000"/>
                    <w:left w:val="single" w:sz="6" w:space="0" w:color="000000"/>
                    <w:bottom w:val="single" w:sz="6" w:space="0" w:color="000000"/>
                    <w:right w:val="single" w:sz="6" w:space="0" w:color="000000"/>
                  </w:tcBorders>
                  <w:hideMark/>
                </w:tcPr>
                <w:p w14:paraId="52A08AE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150 000  mg/kg în preparatul nutritiv și 10 mg/kg aport în produsul final</w:t>
                  </w:r>
                </w:p>
              </w:tc>
              <w:tc>
                <w:tcPr>
                  <w:tcW w:w="1788" w:type="dxa"/>
                  <w:tcBorders>
                    <w:top w:val="single" w:sz="6" w:space="0" w:color="000000"/>
                    <w:left w:val="single" w:sz="6" w:space="0" w:color="000000"/>
                    <w:bottom w:val="single" w:sz="6" w:space="0" w:color="000000"/>
                    <w:right w:val="single" w:sz="6" w:space="0" w:color="000000"/>
                  </w:tcBorders>
                  <w:hideMark/>
                </w:tcPr>
                <w:p w14:paraId="73FCC1A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429E6E20" w14:textId="3A96C6BE" w:rsidR="00B92CF1" w:rsidRPr="00E72672" w:rsidRDefault="00B92CF1" w:rsidP="008D1355">
                  <w:pPr>
                    <w:tabs>
                      <w:tab w:val="left" w:pos="426"/>
                      <w:tab w:val="left" w:pos="993"/>
                    </w:tabs>
                    <w:jc w:val="both"/>
                    <w:rPr>
                      <w:color w:val="000000" w:themeColor="text1"/>
                    </w:rPr>
                  </w:pPr>
                  <w:r w:rsidRPr="00E72672">
                    <w:rPr>
                      <w:color w:val="000000" w:themeColor="text1"/>
                    </w:rPr>
                    <w:t xml:space="preserve">Alimente pentru sugari și copii de vârstă mică și alimentele menționate în partea E punctul 01.10 din anexa </w:t>
                  </w:r>
                  <w:r w:rsidR="00505EB6" w:rsidRPr="00E72672">
                    <w:rPr>
                      <w:color w:val="000000" w:themeColor="text1"/>
                    </w:rPr>
                    <w:t>nr.1</w:t>
                  </w:r>
                </w:p>
              </w:tc>
            </w:tr>
            <w:tr w:rsidR="00E72672" w:rsidRPr="00E72672" w14:paraId="4C52D6F4"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6575035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415</w:t>
                  </w:r>
                </w:p>
              </w:tc>
              <w:tc>
                <w:tcPr>
                  <w:tcW w:w="2161" w:type="dxa"/>
                  <w:tcBorders>
                    <w:top w:val="single" w:sz="6" w:space="0" w:color="000000"/>
                    <w:left w:val="single" w:sz="6" w:space="0" w:color="000000"/>
                    <w:bottom w:val="single" w:sz="6" w:space="0" w:color="000000"/>
                    <w:right w:val="single" w:sz="6" w:space="0" w:color="000000"/>
                  </w:tcBorders>
                  <w:hideMark/>
                </w:tcPr>
                <w:p w14:paraId="550E73A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Gumă de xantan</w:t>
                  </w:r>
                </w:p>
              </w:tc>
              <w:tc>
                <w:tcPr>
                  <w:tcW w:w="2274" w:type="dxa"/>
                  <w:tcBorders>
                    <w:top w:val="single" w:sz="6" w:space="0" w:color="000000"/>
                    <w:left w:val="single" w:sz="6" w:space="0" w:color="000000"/>
                    <w:bottom w:val="single" w:sz="6" w:space="0" w:color="000000"/>
                    <w:right w:val="single" w:sz="6" w:space="0" w:color="000000"/>
                  </w:tcBorders>
                  <w:hideMark/>
                </w:tcPr>
                <w:p w14:paraId="2678A7D7" w14:textId="572313B5" w:rsidR="00B92CF1" w:rsidRPr="00E72672" w:rsidRDefault="00B92CF1" w:rsidP="008D1355">
                  <w:pPr>
                    <w:tabs>
                      <w:tab w:val="left" w:pos="426"/>
                      <w:tab w:val="left" w:pos="993"/>
                    </w:tabs>
                    <w:jc w:val="both"/>
                    <w:rPr>
                      <w:color w:val="000000" w:themeColor="text1"/>
                    </w:rPr>
                  </w:pPr>
                  <w:r w:rsidRPr="00E72672">
                    <w:rPr>
                      <w:color w:val="000000" w:themeColor="text1"/>
                    </w:rPr>
                    <w:t xml:space="preserve">Pentru utilizări în preparate nutritive cu condiția ca nivelul maxim în produsele alimentare menționate la punctul 13.1.3 din partea E din anexa </w:t>
                  </w:r>
                  <w:r w:rsidR="00505EB6" w:rsidRPr="00E72672">
                    <w:rPr>
                      <w:color w:val="000000" w:themeColor="text1"/>
                    </w:rPr>
                    <w:t>nr.1</w:t>
                  </w:r>
                  <w:r w:rsidRPr="00E72672">
                    <w:rPr>
                      <w:color w:val="000000" w:themeColor="text1"/>
                    </w:rPr>
                    <w:t xml:space="preserve"> să nu fie depășit</w:t>
                  </w:r>
                </w:p>
              </w:tc>
              <w:tc>
                <w:tcPr>
                  <w:tcW w:w="1788" w:type="dxa"/>
                  <w:tcBorders>
                    <w:top w:val="single" w:sz="6" w:space="0" w:color="000000"/>
                    <w:left w:val="single" w:sz="6" w:space="0" w:color="000000"/>
                    <w:bottom w:val="single" w:sz="6" w:space="0" w:color="000000"/>
                    <w:right w:val="single" w:sz="6" w:space="0" w:color="000000"/>
                  </w:tcBorders>
                  <w:hideMark/>
                </w:tcPr>
                <w:p w14:paraId="7DCB9D7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076517E8" w14:textId="63ABBED6" w:rsidR="00B92CF1" w:rsidRPr="00E72672" w:rsidRDefault="00B92CF1" w:rsidP="008D1355">
                  <w:pPr>
                    <w:tabs>
                      <w:tab w:val="left" w:pos="426"/>
                      <w:tab w:val="left" w:pos="993"/>
                    </w:tabs>
                    <w:jc w:val="both"/>
                    <w:rPr>
                      <w:color w:val="000000" w:themeColor="text1"/>
                    </w:rPr>
                  </w:pPr>
                  <w:r w:rsidRPr="00E72672">
                    <w:rPr>
                      <w:color w:val="000000" w:themeColor="text1"/>
                    </w:rPr>
                    <w:t xml:space="preserve">Preparate pe bază de cereale și alimente pentru copii destinate sugarilor și copiilor de vârstă mică, astfel cum sunt definite în </w:t>
                  </w:r>
                  <w:r w:rsidR="00505EB6" w:rsidRPr="00E72672">
                    <w:rPr>
                      <w:color w:val="000000" w:themeColor="text1"/>
                    </w:rPr>
                    <w:t>Regulamentul sanitar privind alimentele destinate sugarilor și copiilor de vârstă mică, alimentele destinate unor scopuri medicale speciale și înlocuitori totali ai dietei în scop de control al greutății, aprobat prin Hotărârea Guvernului nr. 179/2018</w:t>
                  </w:r>
                </w:p>
              </w:tc>
            </w:tr>
            <w:tr w:rsidR="00E72672" w:rsidRPr="00E72672" w14:paraId="0A332904"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210D26E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421</w:t>
                  </w:r>
                </w:p>
              </w:tc>
              <w:tc>
                <w:tcPr>
                  <w:tcW w:w="2161" w:type="dxa"/>
                  <w:tcBorders>
                    <w:top w:val="single" w:sz="6" w:space="0" w:color="000000"/>
                    <w:left w:val="single" w:sz="6" w:space="0" w:color="000000"/>
                    <w:bottom w:val="single" w:sz="6" w:space="0" w:color="000000"/>
                    <w:right w:val="single" w:sz="6" w:space="0" w:color="000000"/>
                  </w:tcBorders>
                  <w:hideMark/>
                </w:tcPr>
                <w:p w14:paraId="109A6B1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Manitol</w:t>
                  </w:r>
                </w:p>
              </w:tc>
              <w:tc>
                <w:tcPr>
                  <w:tcW w:w="2274" w:type="dxa"/>
                  <w:tcBorders>
                    <w:top w:val="single" w:sz="6" w:space="0" w:color="000000"/>
                    <w:left w:val="single" w:sz="6" w:space="0" w:color="000000"/>
                    <w:bottom w:val="single" w:sz="6" w:space="0" w:color="000000"/>
                    <w:right w:val="single" w:sz="6" w:space="0" w:color="000000"/>
                  </w:tcBorders>
                  <w:hideMark/>
                </w:tcPr>
                <w:p w14:paraId="0F0A74B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1 000 de ori mai mult decât vitamina B12,</w:t>
                  </w:r>
                </w:p>
                <w:p w14:paraId="1F2D89B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3 mg/kg aport total</w:t>
                  </w:r>
                </w:p>
              </w:tc>
              <w:tc>
                <w:tcPr>
                  <w:tcW w:w="1788" w:type="dxa"/>
                  <w:tcBorders>
                    <w:top w:val="single" w:sz="6" w:space="0" w:color="000000"/>
                    <w:left w:val="single" w:sz="6" w:space="0" w:color="000000"/>
                    <w:bottom w:val="single" w:sz="6" w:space="0" w:color="000000"/>
                    <w:right w:val="single" w:sz="6" w:space="0" w:color="000000"/>
                  </w:tcBorders>
                  <w:hideMark/>
                </w:tcPr>
                <w:p w14:paraId="310A2D5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Ca suport pentru vitamina B12</w:t>
                  </w:r>
                </w:p>
              </w:tc>
              <w:tc>
                <w:tcPr>
                  <w:tcW w:w="1987" w:type="dxa"/>
                  <w:tcBorders>
                    <w:top w:val="single" w:sz="6" w:space="0" w:color="000000"/>
                    <w:left w:val="single" w:sz="6" w:space="0" w:color="000000"/>
                    <w:bottom w:val="single" w:sz="6" w:space="0" w:color="000000"/>
                    <w:right w:val="single" w:sz="6" w:space="0" w:color="000000"/>
                  </w:tcBorders>
                  <w:hideMark/>
                </w:tcPr>
                <w:p w14:paraId="6E7B45D7" w14:textId="7FC9D94D" w:rsidR="00B92CF1" w:rsidRPr="00E72672" w:rsidRDefault="00B92CF1" w:rsidP="008D1355">
                  <w:pPr>
                    <w:tabs>
                      <w:tab w:val="left" w:pos="426"/>
                      <w:tab w:val="left" w:pos="993"/>
                    </w:tabs>
                    <w:jc w:val="both"/>
                    <w:rPr>
                      <w:color w:val="000000" w:themeColor="text1"/>
                    </w:rPr>
                  </w:pPr>
                  <w:r w:rsidRPr="00E72672">
                    <w:rPr>
                      <w:color w:val="000000" w:themeColor="text1"/>
                    </w:rPr>
                    <w:t xml:space="preserve">Alimente pentru sugari și copii de vârstă mică și alimentele menționate în partea E punctul 01.10 din anexa </w:t>
                  </w:r>
                  <w:r w:rsidR="00505EB6" w:rsidRPr="00E72672">
                    <w:rPr>
                      <w:color w:val="000000" w:themeColor="text1"/>
                    </w:rPr>
                    <w:t>nr.1</w:t>
                  </w:r>
                </w:p>
              </w:tc>
            </w:tr>
            <w:tr w:rsidR="00E72672" w:rsidRPr="00E72672" w14:paraId="2880DE64"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67B9451C"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440</w:t>
                  </w:r>
                </w:p>
              </w:tc>
              <w:tc>
                <w:tcPr>
                  <w:tcW w:w="2161" w:type="dxa"/>
                  <w:tcBorders>
                    <w:top w:val="single" w:sz="6" w:space="0" w:color="000000"/>
                    <w:left w:val="single" w:sz="6" w:space="0" w:color="000000"/>
                    <w:bottom w:val="single" w:sz="6" w:space="0" w:color="000000"/>
                    <w:right w:val="single" w:sz="6" w:space="0" w:color="000000"/>
                  </w:tcBorders>
                  <w:hideMark/>
                </w:tcPr>
                <w:p w14:paraId="499D280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Pectine</w:t>
                  </w:r>
                </w:p>
              </w:tc>
              <w:tc>
                <w:tcPr>
                  <w:tcW w:w="2274" w:type="dxa"/>
                  <w:tcBorders>
                    <w:top w:val="single" w:sz="6" w:space="0" w:color="000000"/>
                    <w:left w:val="single" w:sz="6" w:space="0" w:color="000000"/>
                    <w:bottom w:val="single" w:sz="6" w:space="0" w:color="000000"/>
                    <w:right w:val="single" w:sz="6" w:space="0" w:color="000000"/>
                  </w:tcBorders>
                  <w:hideMark/>
                </w:tcPr>
                <w:p w14:paraId="2D155AC1" w14:textId="1F0B0042" w:rsidR="00B92CF1" w:rsidRPr="00E72672" w:rsidRDefault="00B92CF1" w:rsidP="008D1355">
                  <w:pPr>
                    <w:tabs>
                      <w:tab w:val="left" w:pos="426"/>
                      <w:tab w:val="left" w:pos="993"/>
                    </w:tabs>
                    <w:jc w:val="both"/>
                    <w:rPr>
                      <w:color w:val="000000" w:themeColor="text1"/>
                    </w:rPr>
                  </w:pPr>
                  <w:r w:rsidRPr="00E72672">
                    <w:rPr>
                      <w:color w:val="000000" w:themeColor="text1"/>
                    </w:rPr>
                    <w:t xml:space="preserve">Pentru utilizări în preparate nutritive cu condiția ca nivelul maxim în produsele alimentare menționate la punctul 13.1 din </w:t>
                  </w:r>
                  <w:r w:rsidRPr="00E72672">
                    <w:rPr>
                      <w:color w:val="000000" w:themeColor="text1"/>
                    </w:rPr>
                    <w:lastRenderedPageBreak/>
                    <w:t xml:space="preserve">partea E din anexa </w:t>
                  </w:r>
                  <w:r w:rsidR="00505EB6" w:rsidRPr="00E72672">
                    <w:rPr>
                      <w:color w:val="000000" w:themeColor="text1"/>
                    </w:rPr>
                    <w:t>nr.1</w:t>
                  </w:r>
                  <w:r w:rsidRPr="00E72672">
                    <w:rPr>
                      <w:color w:val="000000" w:themeColor="text1"/>
                    </w:rPr>
                    <w:t xml:space="preserve"> să nu fie depășit</w:t>
                  </w:r>
                </w:p>
              </w:tc>
              <w:tc>
                <w:tcPr>
                  <w:tcW w:w="1788" w:type="dxa"/>
                  <w:tcBorders>
                    <w:top w:val="single" w:sz="6" w:space="0" w:color="000000"/>
                    <w:left w:val="single" w:sz="6" w:space="0" w:color="000000"/>
                    <w:bottom w:val="single" w:sz="6" w:space="0" w:color="000000"/>
                    <w:right w:val="single" w:sz="6" w:space="0" w:color="000000"/>
                  </w:tcBorders>
                  <w:hideMark/>
                </w:tcPr>
                <w:p w14:paraId="27475929" w14:textId="77777777" w:rsidR="00B92CF1" w:rsidRPr="00E72672" w:rsidRDefault="00B92CF1" w:rsidP="008D1355">
                  <w:pPr>
                    <w:tabs>
                      <w:tab w:val="left" w:pos="426"/>
                      <w:tab w:val="left" w:pos="993"/>
                    </w:tabs>
                    <w:jc w:val="both"/>
                    <w:rPr>
                      <w:color w:val="000000" w:themeColor="text1"/>
                    </w:rPr>
                  </w:pPr>
                  <w:r w:rsidRPr="00E72672">
                    <w:rPr>
                      <w:color w:val="000000" w:themeColor="text1"/>
                    </w:rPr>
                    <w:lastRenderedPageBreak/>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77343276" w14:textId="4F3FC232" w:rsidR="00B92CF1" w:rsidRPr="00E72672" w:rsidRDefault="00B92CF1" w:rsidP="008D1355">
                  <w:pPr>
                    <w:tabs>
                      <w:tab w:val="left" w:pos="426"/>
                      <w:tab w:val="left" w:pos="993"/>
                    </w:tabs>
                    <w:jc w:val="both"/>
                    <w:rPr>
                      <w:color w:val="000000" w:themeColor="text1"/>
                    </w:rPr>
                  </w:pPr>
                  <w:r w:rsidRPr="00E72672">
                    <w:rPr>
                      <w:color w:val="000000" w:themeColor="text1"/>
                    </w:rPr>
                    <w:t xml:space="preserve">Formule de continuare și preparate pe bază de cereale și alimente pentru copii destinate sugarilor și copiilor de vârstă </w:t>
                  </w:r>
                  <w:r w:rsidRPr="00E72672">
                    <w:rPr>
                      <w:color w:val="000000" w:themeColor="text1"/>
                    </w:rPr>
                    <w:lastRenderedPageBreak/>
                    <w:t xml:space="preserve">mică, astfel cum sunt definite în </w:t>
                  </w:r>
                  <w:r w:rsidR="00505EB6" w:rsidRPr="00E72672">
                    <w:rPr>
                      <w:color w:val="000000" w:themeColor="text1"/>
                    </w:rPr>
                    <w:t>Regulamentul sanitar privind alimentele destinate sugarilor și copiilor de vârstă mică, alimentele destinate unor scopuri medicale speciale și înlocuitori totali ai dietei în scop de control al greutății, aprobat prin Hotărârea Guvernului nr. 179/2018</w:t>
                  </w:r>
                </w:p>
              </w:tc>
            </w:tr>
            <w:tr w:rsidR="00E72672" w:rsidRPr="00E72672" w14:paraId="2C2C140D"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72E0702D" w14:textId="77777777" w:rsidR="00B92CF1" w:rsidRPr="00E72672" w:rsidRDefault="00B92CF1" w:rsidP="008D1355">
                  <w:pPr>
                    <w:tabs>
                      <w:tab w:val="left" w:pos="426"/>
                      <w:tab w:val="left" w:pos="993"/>
                    </w:tabs>
                    <w:jc w:val="both"/>
                    <w:rPr>
                      <w:color w:val="000000" w:themeColor="text1"/>
                    </w:rPr>
                  </w:pPr>
                  <w:r w:rsidRPr="00E72672">
                    <w:rPr>
                      <w:color w:val="000000" w:themeColor="text1"/>
                    </w:rPr>
                    <w:lastRenderedPageBreak/>
                    <w:t>E 466</w:t>
                  </w:r>
                </w:p>
              </w:tc>
              <w:tc>
                <w:tcPr>
                  <w:tcW w:w="2161" w:type="dxa"/>
                  <w:tcBorders>
                    <w:top w:val="single" w:sz="6" w:space="0" w:color="000000"/>
                    <w:left w:val="single" w:sz="6" w:space="0" w:color="000000"/>
                    <w:bottom w:val="single" w:sz="6" w:space="0" w:color="000000"/>
                    <w:right w:val="single" w:sz="6" w:space="0" w:color="000000"/>
                  </w:tcBorders>
                  <w:hideMark/>
                </w:tcPr>
                <w:p w14:paraId="273C63FD" w14:textId="77777777" w:rsidR="00B92CF1" w:rsidRPr="00E72672" w:rsidRDefault="00B92CF1" w:rsidP="008D1355">
                  <w:pPr>
                    <w:tabs>
                      <w:tab w:val="left" w:pos="426"/>
                      <w:tab w:val="left" w:pos="993"/>
                    </w:tabs>
                    <w:jc w:val="both"/>
                    <w:rPr>
                      <w:color w:val="000000" w:themeColor="text1"/>
                    </w:rPr>
                  </w:pPr>
                  <w:r w:rsidRPr="00E72672">
                    <w:rPr>
                      <w:color w:val="000000" w:themeColor="text1"/>
                    </w:rPr>
                    <w:t>Carboximetilceluloză de sodiu,</w:t>
                  </w:r>
                </w:p>
                <w:p w14:paraId="52D49B4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gumă de celuloză</w:t>
                  </w:r>
                </w:p>
              </w:tc>
              <w:tc>
                <w:tcPr>
                  <w:tcW w:w="2274" w:type="dxa"/>
                  <w:tcBorders>
                    <w:top w:val="single" w:sz="6" w:space="0" w:color="000000"/>
                    <w:left w:val="single" w:sz="6" w:space="0" w:color="000000"/>
                    <w:bottom w:val="single" w:sz="6" w:space="0" w:color="000000"/>
                    <w:right w:val="single" w:sz="6" w:space="0" w:color="000000"/>
                  </w:tcBorders>
                  <w:hideMark/>
                </w:tcPr>
                <w:p w14:paraId="4155DFBD" w14:textId="1B558C1E" w:rsidR="00B92CF1" w:rsidRPr="00E72672" w:rsidRDefault="00B92CF1" w:rsidP="008D1355">
                  <w:pPr>
                    <w:tabs>
                      <w:tab w:val="left" w:pos="426"/>
                      <w:tab w:val="left" w:pos="993"/>
                    </w:tabs>
                    <w:jc w:val="both"/>
                    <w:rPr>
                      <w:color w:val="000000" w:themeColor="text1"/>
                    </w:rPr>
                  </w:pPr>
                  <w:r w:rsidRPr="00E72672">
                    <w:rPr>
                      <w:color w:val="000000" w:themeColor="text1"/>
                    </w:rPr>
                    <w:t xml:space="preserve">Pentru utilizări în preparate nutritive cu condiția ca nivelul maxim în produsele alimentare menționate la punctul 13.1.5 din partea E din anexa </w:t>
                  </w:r>
                  <w:r w:rsidR="00505EB6" w:rsidRPr="00E72672">
                    <w:rPr>
                      <w:color w:val="000000" w:themeColor="text1"/>
                    </w:rPr>
                    <w:t>nr.1</w:t>
                  </w:r>
                  <w:r w:rsidRPr="00E72672">
                    <w:rPr>
                      <w:color w:val="000000" w:themeColor="text1"/>
                    </w:rPr>
                    <w:t xml:space="preserve"> să nu fie depășit</w:t>
                  </w:r>
                </w:p>
                <w:p w14:paraId="1675338C" w14:textId="06DD7A74" w:rsidR="00B92CF1" w:rsidRPr="00E72672" w:rsidRDefault="00B92CF1" w:rsidP="008D1355">
                  <w:pPr>
                    <w:tabs>
                      <w:tab w:val="left" w:pos="426"/>
                      <w:tab w:val="left" w:pos="993"/>
                    </w:tabs>
                    <w:jc w:val="both"/>
                    <w:rPr>
                      <w:color w:val="000000" w:themeColor="text1"/>
                    </w:rPr>
                  </w:pPr>
                  <w:r w:rsidRPr="00E72672">
                    <w:rPr>
                      <w:color w:val="000000" w:themeColor="text1"/>
                    </w:rPr>
                    <w:t>Numai până la 26 aprilie 2027</w:t>
                  </w:r>
                </w:p>
              </w:tc>
              <w:tc>
                <w:tcPr>
                  <w:tcW w:w="1788" w:type="dxa"/>
                  <w:tcBorders>
                    <w:top w:val="single" w:sz="6" w:space="0" w:color="000000"/>
                    <w:left w:val="single" w:sz="6" w:space="0" w:color="000000"/>
                    <w:bottom w:val="single" w:sz="6" w:space="0" w:color="000000"/>
                    <w:right w:val="single" w:sz="6" w:space="0" w:color="000000"/>
                  </w:tcBorders>
                  <w:hideMark/>
                </w:tcPr>
                <w:p w14:paraId="29474C3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2F42AE79" w14:textId="7F5FE6D1" w:rsidR="00B92CF1" w:rsidRPr="00E72672" w:rsidRDefault="00B92CF1" w:rsidP="008D1355">
                  <w:pPr>
                    <w:tabs>
                      <w:tab w:val="left" w:pos="426"/>
                      <w:tab w:val="left" w:pos="993"/>
                    </w:tabs>
                    <w:jc w:val="both"/>
                    <w:rPr>
                      <w:color w:val="000000" w:themeColor="text1"/>
                    </w:rPr>
                  </w:pPr>
                  <w:r w:rsidRPr="00E72672">
                    <w:rPr>
                      <w:color w:val="000000" w:themeColor="text1"/>
                    </w:rPr>
                    <w:t xml:space="preserve">Alimente destinate unor scopuri medicale speciale, astfel cum sunt definite în </w:t>
                  </w:r>
                  <w:r w:rsidR="00505EB6" w:rsidRPr="00E72672">
                    <w:rPr>
                      <w:color w:val="000000" w:themeColor="text1"/>
                    </w:rPr>
                    <w:t>Regulamentul sanitar privind alimentele destinate sugarilor și copiilor de vârstă mică, alimentele destinate unor scopuri medicale speciale și înlocuitori totali ai dietei în scop de control al greutății, aprobat prin Hotărârea Guvernului nr. 179/2018</w:t>
                  </w:r>
                  <w:r w:rsidRPr="00E72672">
                    <w:rPr>
                      <w:color w:val="000000" w:themeColor="text1"/>
                    </w:rPr>
                    <w:t>, destinate sugarilor și copiilor de vârstă mică</w:t>
                  </w:r>
                </w:p>
              </w:tc>
            </w:tr>
            <w:tr w:rsidR="00E72672" w:rsidRPr="00E72672" w14:paraId="7467A7EC"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320A042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471</w:t>
                  </w:r>
                </w:p>
              </w:tc>
              <w:tc>
                <w:tcPr>
                  <w:tcW w:w="2161" w:type="dxa"/>
                  <w:tcBorders>
                    <w:top w:val="single" w:sz="6" w:space="0" w:color="000000"/>
                    <w:left w:val="single" w:sz="6" w:space="0" w:color="000000"/>
                    <w:bottom w:val="single" w:sz="6" w:space="0" w:color="000000"/>
                    <w:right w:val="single" w:sz="6" w:space="0" w:color="000000"/>
                  </w:tcBorders>
                  <w:hideMark/>
                </w:tcPr>
                <w:p w14:paraId="454D0B7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Monogliceride și digliceride ale acizilor grași</w:t>
                  </w:r>
                </w:p>
              </w:tc>
              <w:tc>
                <w:tcPr>
                  <w:tcW w:w="2274" w:type="dxa"/>
                  <w:tcBorders>
                    <w:top w:val="single" w:sz="6" w:space="0" w:color="000000"/>
                    <w:left w:val="single" w:sz="6" w:space="0" w:color="000000"/>
                    <w:bottom w:val="single" w:sz="6" w:space="0" w:color="000000"/>
                    <w:right w:val="single" w:sz="6" w:space="0" w:color="000000"/>
                  </w:tcBorders>
                  <w:hideMark/>
                </w:tcPr>
                <w:p w14:paraId="37BD3416" w14:textId="73F39DAF" w:rsidR="00B92CF1" w:rsidRPr="00E72672" w:rsidRDefault="00B92CF1" w:rsidP="008D1355">
                  <w:pPr>
                    <w:tabs>
                      <w:tab w:val="left" w:pos="426"/>
                      <w:tab w:val="left" w:pos="993"/>
                    </w:tabs>
                    <w:jc w:val="both"/>
                    <w:rPr>
                      <w:color w:val="000000" w:themeColor="text1"/>
                    </w:rPr>
                  </w:pPr>
                  <w:r w:rsidRPr="00E72672">
                    <w:rPr>
                      <w:color w:val="000000" w:themeColor="text1"/>
                    </w:rPr>
                    <w:t xml:space="preserve">Pentru utilizări în preparate nutritive cu condiția ca nivelul maxim în produsele alimentare menționate în partea E punctele 01.10 și 13.1 din anexa </w:t>
                  </w:r>
                  <w:r w:rsidR="00505EB6" w:rsidRPr="00E72672">
                    <w:rPr>
                      <w:color w:val="000000" w:themeColor="text1"/>
                    </w:rPr>
                    <w:t>nr.1</w:t>
                  </w:r>
                  <w:r w:rsidRPr="00E72672">
                    <w:rPr>
                      <w:color w:val="000000" w:themeColor="text1"/>
                    </w:rPr>
                    <w:t xml:space="preserve"> să nu fie depășit, iar condițiile de utilizare specificate să fie respectate</w:t>
                  </w:r>
                </w:p>
              </w:tc>
              <w:tc>
                <w:tcPr>
                  <w:tcW w:w="1788" w:type="dxa"/>
                  <w:tcBorders>
                    <w:top w:val="single" w:sz="6" w:space="0" w:color="000000"/>
                    <w:left w:val="single" w:sz="6" w:space="0" w:color="000000"/>
                    <w:bottom w:val="single" w:sz="6" w:space="0" w:color="000000"/>
                    <w:right w:val="single" w:sz="6" w:space="0" w:color="000000"/>
                  </w:tcBorders>
                  <w:hideMark/>
                </w:tcPr>
                <w:p w14:paraId="70840CC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14EA1D03" w14:textId="61F3BFB2" w:rsidR="00B92CF1" w:rsidRPr="00E72672" w:rsidRDefault="00B92CF1" w:rsidP="008D1355">
                  <w:pPr>
                    <w:tabs>
                      <w:tab w:val="left" w:pos="426"/>
                      <w:tab w:val="left" w:pos="993"/>
                    </w:tabs>
                    <w:jc w:val="both"/>
                    <w:rPr>
                      <w:color w:val="000000" w:themeColor="text1"/>
                    </w:rPr>
                  </w:pPr>
                  <w:r w:rsidRPr="00E72672">
                    <w:rPr>
                      <w:color w:val="000000" w:themeColor="text1"/>
                    </w:rPr>
                    <w:t xml:space="preserve">Alimente pentru sugari și copii de vârstă mică și alimentele menționate în partea E punctul 01.10 din anexa </w:t>
                  </w:r>
                  <w:r w:rsidR="00505EB6" w:rsidRPr="00E72672">
                    <w:rPr>
                      <w:color w:val="000000" w:themeColor="text1"/>
                    </w:rPr>
                    <w:t>nr.1</w:t>
                  </w:r>
                </w:p>
              </w:tc>
            </w:tr>
            <w:tr w:rsidR="00E72672" w:rsidRPr="00E72672" w14:paraId="00A96DA8"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47A1EC8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472c</w:t>
                  </w:r>
                </w:p>
              </w:tc>
              <w:tc>
                <w:tcPr>
                  <w:tcW w:w="2161" w:type="dxa"/>
                  <w:tcBorders>
                    <w:top w:val="single" w:sz="6" w:space="0" w:color="000000"/>
                    <w:left w:val="single" w:sz="6" w:space="0" w:color="000000"/>
                    <w:bottom w:val="single" w:sz="6" w:space="0" w:color="000000"/>
                    <w:right w:val="single" w:sz="6" w:space="0" w:color="000000"/>
                  </w:tcBorders>
                  <w:hideMark/>
                </w:tcPr>
                <w:p w14:paraId="29FC41E0"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xml:space="preserve">Esteri ai acidului citric cu mono- și </w:t>
                  </w:r>
                  <w:r w:rsidRPr="00E72672">
                    <w:rPr>
                      <w:color w:val="000000" w:themeColor="text1"/>
                    </w:rPr>
                    <w:lastRenderedPageBreak/>
                    <w:t>digliceridele acizilor grași</w:t>
                  </w:r>
                </w:p>
              </w:tc>
              <w:tc>
                <w:tcPr>
                  <w:tcW w:w="2274" w:type="dxa"/>
                  <w:tcBorders>
                    <w:top w:val="single" w:sz="6" w:space="0" w:color="000000"/>
                    <w:left w:val="single" w:sz="6" w:space="0" w:color="000000"/>
                    <w:bottom w:val="single" w:sz="6" w:space="0" w:color="000000"/>
                    <w:right w:val="single" w:sz="6" w:space="0" w:color="000000"/>
                  </w:tcBorders>
                  <w:hideMark/>
                </w:tcPr>
                <w:p w14:paraId="4D77FCC0" w14:textId="0AC83F2E" w:rsidR="00B92CF1" w:rsidRPr="00E72672" w:rsidRDefault="00B92CF1" w:rsidP="008D1355">
                  <w:pPr>
                    <w:tabs>
                      <w:tab w:val="left" w:pos="426"/>
                      <w:tab w:val="left" w:pos="993"/>
                    </w:tabs>
                    <w:jc w:val="both"/>
                    <w:rPr>
                      <w:color w:val="000000" w:themeColor="text1"/>
                    </w:rPr>
                  </w:pPr>
                  <w:r w:rsidRPr="00E72672">
                    <w:rPr>
                      <w:color w:val="000000" w:themeColor="text1"/>
                    </w:rPr>
                    <w:lastRenderedPageBreak/>
                    <w:t xml:space="preserve">Pentru utilizări în preparate nutritive cu </w:t>
                  </w:r>
                  <w:r w:rsidRPr="00E72672">
                    <w:rPr>
                      <w:color w:val="000000" w:themeColor="text1"/>
                    </w:rPr>
                    <w:lastRenderedPageBreak/>
                    <w:t xml:space="preserve">condiția ca nivelul maxim în produsele alimentare menționate în partea E punctele 01.10 și 13.1 din anexa </w:t>
                  </w:r>
                  <w:r w:rsidR="00505EB6" w:rsidRPr="00E72672">
                    <w:rPr>
                      <w:color w:val="000000" w:themeColor="text1"/>
                    </w:rPr>
                    <w:t>nr.1</w:t>
                  </w:r>
                  <w:r w:rsidRPr="00E72672">
                    <w:rPr>
                      <w:color w:val="000000" w:themeColor="text1"/>
                    </w:rPr>
                    <w:t xml:space="preserve"> să nu fie depășit</w:t>
                  </w:r>
                </w:p>
              </w:tc>
              <w:tc>
                <w:tcPr>
                  <w:tcW w:w="1788" w:type="dxa"/>
                  <w:tcBorders>
                    <w:top w:val="single" w:sz="6" w:space="0" w:color="000000"/>
                    <w:left w:val="single" w:sz="6" w:space="0" w:color="000000"/>
                    <w:bottom w:val="single" w:sz="6" w:space="0" w:color="000000"/>
                    <w:right w:val="single" w:sz="6" w:space="0" w:color="000000"/>
                  </w:tcBorders>
                  <w:hideMark/>
                </w:tcPr>
                <w:p w14:paraId="0F282B71" w14:textId="77777777" w:rsidR="00B92CF1" w:rsidRPr="00E72672" w:rsidRDefault="00B92CF1" w:rsidP="008D1355">
                  <w:pPr>
                    <w:tabs>
                      <w:tab w:val="left" w:pos="426"/>
                      <w:tab w:val="left" w:pos="993"/>
                    </w:tabs>
                    <w:jc w:val="both"/>
                    <w:rPr>
                      <w:color w:val="000000" w:themeColor="text1"/>
                    </w:rPr>
                  </w:pPr>
                  <w:r w:rsidRPr="00E72672">
                    <w:rPr>
                      <w:color w:val="000000" w:themeColor="text1"/>
                    </w:rPr>
                    <w:lastRenderedPageBreak/>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131751C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 xml:space="preserve">Formule de început și formule de </w:t>
                  </w:r>
                  <w:r w:rsidRPr="00E72672">
                    <w:rPr>
                      <w:color w:val="000000" w:themeColor="text1"/>
                    </w:rPr>
                    <w:lastRenderedPageBreak/>
                    <w:t>continuare pentru sugari și copii de vârstă mică, sănătoși</w:t>
                  </w:r>
                </w:p>
              </w:tc>
            </w:tr>
            <w:tr w:rsidR="00E72672" w:rsidRPr="00E72672" w14:paraId="1D81D286"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7EE06D24" w14:textId="77777777" w:rsidR="00B92CF1" w:rsidRPr="00E72672" w:rsidRDefault="00B92CF1" w:rsidP="008D1355">
                  <w:pPr>
                    <w:tabs>
                      <w:tab w:val="left" w:pos="426"/>
                      <w:tab w:val="left" w:pos="993"/>
                    </w:tabs>
                    <w:jc w:val="both"/>
                    <w:rPr>
                      <w:color w:val="000000" w:themeColor="text1"/>
                    </w:rPr>
                  </w:pPr>
                  <w:r w:rsidRPr="00E72672">
                    <w:rPr>
                      <w:color w:val="000000" w:themeColor="text1"/>
                    </w:rPr>
                    <w:lastRenderedPageBreak/>
                    <w:t>E 551</w:t>
                  </w:r>
                </w:p>
              </w:tc>
              <w:tc>
                <w:tcPr>
                  <w:tcW w:w="2161" w:type="dxa"/>
                  <w:tcBorders>
                    <w:top w:val="single" w:sz="6" w:space="0" w:color="000000"/>
                    <w:left w:val="single" w:sz="6" w:space="0" w:color="000000"/>
                    <w:bottom w:val="single" w:sz="6" w:space="0" w:color="000000"/>
                    <w:right w:val="single" w:sz="6" w:space="0" w:color="000000"/>
                  </w:tcBorders>
                  <w:hideMark/>
                </w:tcPr>
                <w:p w14:paraId="02C7F73E" w14:textId="77777777" w:rsidR="00B92CF1" w:rsidRPr="00E72672" w:rsidRDefault="00B92CF1" w:rsidP="008D1355">
                  <w:pPr>
                    <w:tabs>
                      <w:tab w:val="left" w:pos="426"/>
                      <w:tab w:val="left" w:pos="993"/>
                    </w:tabs>
                    <w:jc w:val="both"/>
                    <w:rPr>
                      <w:color w:val="000000" w:themeColor="text1"/>
                    </w:rPr>
                  </w:pPr>
                  <w:r w:rsidRPr="00E72672">
                    <w:rPr>
                      <w:color w:val="000000" w:themeColor="text1"/>
                    </w:rPr>
                    <w:t>Dioxid de siliciu</w:t>
                  </w:r>
                </w:p>
              </w:tc>
              <w:tc>
                <w:tcPr>
                  <w:tcW w:w="2274" w:type="dxa"/>
                  <w:tcBorders>
                    <w:top w:val="single" w:sz="6" w:space="0" w:color="000000"/>
                    <w:left w:val="single" w:sz="6" w:space="0" w:color="000000"/>
                    <w:bottom w:val="single" w:sz="6" w:space="0" w:color="000000"/>
                    <w:right w:val="single" w:sz="6" w:space="0" w:color="000000"/>
                  </w:tcBorders>
                  <w:hideMark/>
                </w:tcPr>
                <w:p w14:paraId="4C64B999" w14:textId="77777777" w:rsidR="00B92CF1" w:rsidRPr="00E72672" w:rsidRDefault="00B92CF1" w:rsidP="008D1355">
                  <w:pPr>
                    <w:tabs>
                      <w:tab w:val="left" w:pos="426"/>
                      <w:tab w:val="left" w:pos="993"/>
                    </w:tabs>
                    <w:jc w:val="both"/>
                    <w:rPr>
                      <w:color w:val="000000" w:themeColor="text1"/>
                    </w:rPr>
                  </w:pPr>
                  <w:r w:rsidRPr="00E72672">
                    <w:rPr>
                      <w:color w:val="000000" w:themeColor="text1"/>
                    </w:rPr>
                    <w:t>10 000  mg/kg în preparatele nutritive</w:t>
                  </w:r>
                </w:p>
              </w:tc>
              <w:tc>
                <w:tcPr>
                  <w:tcW w:w="1788" w:type="dxa"/>
                  <w:tcBorders>
                    <w:top w:val="single" w:sz="6" w:space="0" w:color="000000"/>
                    <w:left w:val="single" w:sz="6" w:space="0" w:color="000000"/>
                    <w:bottom w:val="single" w:sz="6" w:space="0" w:color="000000"/>
                    <w:right w:val="single" w:sz="6" w:space="0" w:color="000000"/>
                  </w:tcBorders>
                  <w:hideMark/>
                </w:tcPr>
                <w:p w14:paraId="4F3105A4" w14:textId="77777777" w:rsidR="00B92CF1" w:rsidRPr="00E72672" w:rsidRDefault="00B92CF1" w:rsidP="008D1355">
                  <w:pPr>
                    <w:tabs>
                      <w:tab w:val="left" w:pos="426"/>
                      <w:tab w:val="left" w:pos="993"/>
                    </w:tabs>
                    <w:jc w:val="both"/>
                    <w:rPr>
                      <w:color w:val="000000" w:themeColor="text1"/>
                    </w:rPr>
                  </w:pPr>
                  <w:r w:rsidRPr="00E72672">
                    <w:rPr>
                      <w:color w:val="000000" w:themeColor="text1"/>
                    </w:rPr>
                    <w:t>Preparate nutritive sub formă de prafuri</w:t>
                  </w:r>
                </w:p>
              </w:tc>
              <w:tc>
                <w:tcPr>
                  <w:tcW w:w="1987" w:type="dxa"/>
                  <w:tcBorders>
                    <w:top w:val="single" w:sz="6" w:space="0" w:color="000000"/>
                    <w:left w:val="single" w:sz="6" w:space="0" w:color="000000"/>
                    <w:bottom w:val="single" w:sz="6" w:space="0" w:color="000000"/>
                    <w:right w:val="single" w:sz="6" w:space="0" w:color="000000"/>
                  </w:tcBorders>
                  <w:hideMark/>
                </w:tcPr>
                <w:p w14:paraId="26B23401" w14:textId="6CB55B01" w:rsidR="00B92CF1" w:rsidRPr="00E72672" w:rsidRDefault="00B92CF1" w:rsidP="008D1355">
                  <w:pPr>
                    <w:tabs>
                      <w:tab w:val="left" w:pos="426"/>
                      <w:tab w:val="left" w:pos="993"/>
                    </w:tabs>
                    <w:jc w:val="both"/>
                    <w:rPr>
                      <w:color w:val="000000" w:themeColor="text1"/>
                    </w:rPr>
                  </w:pPr>
                  <w:r w:rsidRPr="00E72672">
                    <w:rPr>
                      <w:color w:val="000000" w:themeColor="text1"/>
                    </w:rPr>
                    <w:t xml:space="preserve">Alimente pentru sugari și copii de vârstă mică și alimentele menționate în partea E punctul 01.10 din anexa </w:t>
                  </w:r>
                  <w:r w:rsidR="00505EB6" w:rsidRPr="00E72672">
                    <w:rPr>
                      <w:color w:val="000000" w:themeColor="text1"/>
                    </w:rPr>
                    <w:t>nr.1</w:t>
                  </w:r>
                </w:p>
              </w:tc>
            </w:tr>
            <w:tr w:rsidR="00E72672" w:rsidRPr="00E72672" w14:paraId="1ECF6CE0"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18760F1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1420</w:t>
                  </w:r>
                </w:p>
              </w:tc>
              <w:tc>
                <w:tcPr>
                  <w:tcW w:w="2161" w:type="dxa"/>
                  <w:tcBorders>
                    <w:top w:val="single" w:sz="6" w:space="0" w:color="000000"/>
                    <w:left w:val="single" w:sz="6" w:space="0" w:color="000000"/>
                    <w:bottom w:val="single" w:sz="6" w:space="0" w:color="000000"/>
                    <w:right w:val="single" w:sz="6" w:space="0" w:color="000000"/>
                  </w:tcBorders>
                  <w:hideMark/>
                </w:tcPr>
                <w:p w14:paraId="042D7F8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Amidon acetilat</w:t>
                  </w:r>
                </w:p>
              </w:tc>
              <w:tc>
                <w:tcPr>
                  <w:tcW w:w="2274" w:type="dxa"/>
                  <w:tcBorders>
                    <w:top w:val="single" w:sz="6" w:space="0" w:color="000000"/>
                    <w:left w:val="single" w:sz="6" w:space="0" w:color="000000"/>
                    <w:bottom w:val="single" w:sz="6" w:space="0" w:color="000000"/>
                    <w:right w:val="single" w:sz="6" w:space="0" w:color="000000"/>
                  </w:tcBorders>
                  <w:hideMark/>
                </w:tcPr>
                <w:p w14:paraId="608160C3" w14:textId="32801E3A" w:rsidR="00B92CF1" w:rsidRPr="00E72672" w:rsidRDefault="00B92CF1" w:rsidP="008D1355">
                  <w:pPr>
                    <w:tabs>
                      <w:tab w:val="left" w:pos="426"/>
                      <w:tab w:val="left" w:pos="993"/>
                    </w:tabs>
                    <w:jc w:val="both"/>
                    <w:rPr>
                      <w:color w:val="000000" w:themeColor="text1"/>
                    </w:rPr>
                  </w:pPr>
                  <w:r w:rsidRPr="00E72672">
                    <w:rPr>
                      <w:color w:val="000000" w:themeColor="text1"/>
                    </w:rPr>
                    <w:t xml:space="preserve">Pentru utilizări în preparate nutritive cu condiția ca nivelul maxim în produsele alimentare menționate la punctul 13.1.3 din partea E din anexa </w:t>
                  </w:r>
                  <w:r w:rsidR="00505EB6" w:rsidRPr="00E72672">
                    <w:rPr>
                      <w:color w:val="000000" w:themeColor="text1"/>
                    </w:rPr>
                    <w:t>nr.1</w:t>
                  </w:r>
                  <w:r w:rsidRPr="00E72672">
                    <w:rPr>
                      <w:color w:val="000000" w:themeColor="text1"/>
                    </w:rPr>
                    <w:t xml:space="preserve"> să nu fie depășit</w:t>
                  </w:r>
                </w:p>
              </w:tc>
              <w:tc>
                <w:tcPr>
                  <w:tcW w:w="1788" w:type="dxa"/>
                  <w:tcBorders>
                    <w:top w:val="single" w:sz="6" w:space="0" w:color="000000"/>
                    <w:left w:val="single" w:sz="6" w:space="0" w:color="000000"/>
                    <w:bottom w:val="single" w:sz="6" w:space="0" w:color="000000"/>
                    <w:right w:val="single" w:sz="6" w:space="0" w:color="000000"/>
                  </w:tcBorders>
                  <w:hideMark/>
                </w:tcPr>
                <w:p w14:paraId="5E69FE11" w14:textId="77777777" w:rsidR="00B92CF1" w:rsidRPr="00E72672" w:rsidRDefault="00B92CF1" w:rsidP="008D1355">
                  <w:pPr>
                    <w:tabs>
                      <w:tab w:val="left" w:pos="426"/>
                      <w:tab w:val="left" w:pos="993"/>
                    </w:tabs>
                    <w:jc w:val="both"/>
                    <w:rPr>
                      <w:color w:val="000000" w:themeColor="text1"/>
                    </w:rPr>
                  </w:pPr>
                  <w:r w:rsidRPr="00E72672">
                    <w:rPr>
                      <w:color w:val="000000" w:themeColor="text1"/>
                    </w:rPr>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2344BB3A" w14:textId="06B9267F" w:rsidR="00B92CF1" w:rsidRPr="00E72672" w:rsidRDefault="00B92CF1" w:rsidP="008D1355">
                  <w:pPr>
                    <w:tabs>
                      <w:tab w:val="left" w:pos="426"/>
                      <w:tab w:val="left" w:pos="993"/>
                    </w:tabs>
                    <w:jc w:val="both"/>
                    <w:rPr>
                      <w:color w:val="000000" w:themeColor="text1"/>
                    </w:rPr>
                  </w:pPr>
                  <w:r w:rsidRPr="00E72672">
                    <w:rPr>
                      <w:color w:val="000000" w:themeColor="text1"/>
                    </w:rPr>
                    <w:t xml:space="preserve">Preparate pe bază de cereale și alimente pentru copii destinate sugarilor și copiilor de vârstă mică, astfel cum sunt definite în </w:t>
                  </w:r>
                  <w:r w:rsidR="00505EB6" w:rsidRPr="00E72672">
                    <w:rPr>
                      <w:color w:val="000000" w:themeColor="text1"/>
                    </w:rPr>
                    <w:t>Regulamentul sanitar privind alimentele destinate sugarilor și copiilor de vârstă mică, alimentele destinate unor scopuri medicale speciale și înlocuitori totali ai dietei în scop de control al greutății, aprobat prin Hotărârea Guvernului nr. 179/2018</w:t>
                  </w:r>
                </w:p>
              </w:tc>
            </w:tr>
            <w:tr w:rsidR="00E72672" w:rsidRPr="00E72672" w14:paraId="1B15A520" w14:textId="77777777" w:rsidTr="00141C74">
              <w:tc>
                <w:tcPr>
                  <w:tcW w:w="1122" w:type="dxa"/>
                  <w:vMerge w:val="restart"/>
                  <w:tcBorders>
                    <w:top w:val="single" w:sz="6" w:space="0" w:color="000000"/>
                    <w:left w:val="single" w:sz="6" w:space="0" w:color="000000"/>
                    <w:bottom w:val="single" w:sz="6" w:space="0" w:color="000000"/>
                    <w:right w:val="single" w:sz="6" w:space="0" w:color="000000"/>
                  </w:tcBorders>
                  <w:hideMark/>
                </w:tcPr>
                <w:p w14:paraId="169087D2"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1450</w:t>
                  </w:r>
                </w:p>
              </w:tc>
              <w:tc>
                <w:tcPr>
                  <w:tcW w:w="2161" w:type="dxa"/>
                  <w:vMerge w:val="restart"/>
                  <w:tcBorders>
                    <w:top w:val="single" w:sz="6" w:space="0" w:color="000000"/>
                    <w:left w:val="single" w:sz="6" w:space="0" w:color="000000"/>
                    <w:bottom w:val="single" w:sz="6" w:space="0" w:color="000000"/>
                    <w:right w:val="single" w:sz="6" w:space="0" w:color="000000"/>
                  </w:tcBorders>
                  <w:hideMark/>
                </w:tcPr>
                <w:p w14:paraId="41B750D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Octenil succinat de amidon sodic</w:t>
                  </w:r>
                </w:p>
              </w:tc>
              <w:tc>
                <w:tcPr>
                  <w:tcW w:w="2274" w:type="dxa"/>
                  <w:tcBorders>
                    <w:top w:val="single" w:sz="6" w:space="0" w:color="000000"/>
                    <w:left w:val="single" w:sz="6" w:space="0" w:color="000000"/>
                    <w:bottom w:val="single" w:sz="6" w:space="0" w:color="000000"/>
                    <w:right w:val="single" w:sz="6" w:space="0" w:color="000000"/>
                  </w:tcBorders>
                  <w:hideMark/>
                </w:tcPr>
                <w:p w14:paraId="30A521D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Aport prin transfer 100 mg/kg</w:t>
                  </w:r>
                </w:p>
              </w:tc>
              <w:tc>
                <w:tcPr>
                  <w:tcW w:w="1788" w:type="dxa"/>
                  <w:tcBorders>
                    <w:top w:val="single" w:sz="6" w:space="0" w:color="000000"/>
                    <w:left w:val="single" w:sz="6" w:space="0" w:color="000000"/>
                    <w:bottom w:val="single" w:sz="6" w:space="0" w:color="000000"/>
                    <w:right w:val="single" w:sz="6" w:space="0" w:color="000000"/>
                  </w:tcBorders>
                  <w:hideMark/>
                </w:tcPr>
                <w:p w14:paraId="4A1132B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Preparate cu vitamine</w:t>
                  </w:r>
                </w:p>
              </w:tc>
              <w:tc>
                <w:tcPr>
                  <w:tcW w:w="1987" w:type="dxa"/>
                  <w:vMerge w:val="restart"/>
                  <w:tcBorders>
                    <w:top w:val="single" w:sz="6" w:space="0" w:color="000000"/>
                    <w:left w:val="single" w:sz="6" w:space="0" w:color="000000"/>
                    <w:bottom w:val="single" w:sz="6" w:space="0" w:color="000000"/>
                    <w:right w:val="single" w:sz="6" w:space="0" w:color="000000"/>
                  </w:tcBorders>
                  <w:hideMark/>
                </w:tcPr>
                <w:p w14:paraId="10D373FF" w14:textId="084A87DC" w:rsidR="00B92CF1" w:rsidRPr="00E72672" w:rsidRDefault="00B92CF1" w:rsidP="008D1355">
                  <w:pPr>
                    <w:tabs>
                      <w:tab w:val="left" w:pos="426"/>
                      <w:tab w:val="left" w:pos="993"/>
                    </w:tabs>
                    <w:jc w:val="both"/>
                    <w:rPr>
                      <w:color w:val="000000" w:themeColor="text1"/>
                    </w:rPr>
                  </w:pPr>
                  <w:r w:rsidRPr="00E72672">
                    <w:rPr>
                      <w:color w:val="000000" w:themeColor="text1"/>
                    </w:rPr>
                    <w:t xml:space="preserve">Alimente pentru sugari și copii de vârstă mică și alimentele menționate în partea E punctul 01.10 din anexa </w:t>
                  </w:r>
                  <w:r w:rsidR="00505EB6" w:rsidRPr="00E72672">
                    <w:rPr>
                      <w:color w:val="000000" w:themeColor="text1"/>
                    </w:rPr>
                    <w:t>nr.1</w:t>
                  </w:r>
                </w:p>
              </w:tc>
            </w:tr>
            <w:tr w:rsidR="00E72672" w:rsidRPr="00E72672" w14:paraId="23F1CB5E" w14:textId="77777777" w:rsidTr="00141C74">
              <w:tc>
                <w:tcPr>
                  <w:tcW w:w="1122" w:type="dxa"/>
                  <w:vMerge/>
                  <w:tcBorders>
                    <w:top w:val="single" w:sz="6" w:space="0" w:color="000000"/>
                    <w:left w:val="single" w:sz="6" w:space="0" w:color="000000"/>
                    <w:bottom w:val="single" w:sz="6" w:space="0" w:color="000000"/>
                    <w:right w:val="single" w:sz="6" w:space="0" w:color="000000"/>
                  </w:tcBorders>
                  <w:vAlign w:val="center"/>
                  <w:hideMark/>
                </w:tcPr>
                <w:p w14:paraId="286C8BE7" w14:textId="77777777" w:rsidR="00B92CF1" w:rsidRPr="00E72672" w:rsidRDefault="00B92CF1" w:rsidP="008D1355">
                  <w:pPr>
                    <w:tabs>
                      <w:tab w:val="left" w:pos="426"/>
                      <w:tab w:val="left" w:pos="993"/>
                    </w:tabs>
                    <w:jc w:val="both"/>
                    <w:rPr>
                      <w:color w:val="000000" w:themeColor="text1"/>
                    </w:rPr>
                  </w:pPr>
                </w:p>
              </w:tc>
              <w:tc>
                <w:tcPr>
                  <w:tcW w:w="2161" w:type="dxa"/>
                  <w:vMerge/>
                  <w:tcBorders>
                    <w:top w:val="single" w:sz="6" w:space="0" w:color="000000"/>
                    <w:left w:val="single" w:sz="6" w:space="0" w:color="000000"/>
                    <w:bottom w:val="single" w:sz="6" w:space="0" w:color="000000"/>
                    <w:right w:val="single" w:sz="6" w:space="0" w:color="000000"/>
                  </w:tcBorders>
                  <w:vAlign w:val="center"/>
                  <w:hideMark/>
                </w:tcPr>
                <w:p w14:paraId="673FD723" w14:textId="77777777" w:rsidR="00B92CF1" w:rsidRPr="00E72672" w:rsidRDefault="00B92CF1" w:rsidP="008D1355">
                  <w:pPr>
                    <w:tabs>
                      <w:tab w:val="left" w:pos="426"/>
                      <w:tab w:val="left" w:pos="993"/>
                    </w:tabs>
                    <w:jc w:val="both"/>
                    <w:rPr>
                      <w:color w:val="000000" w:themeColor="text1"/>
                    </w:rPr>
                  </w:pPr>
                </w:p>
              </w:tc>
              <w:tc>
                <w:tcPr>
                  <w:tcW w:w="2274" w:type="dxa"/>
                  <w:tcBorders>
                    <w:top w:val="single" w:sz="6" w:space="0" w:color="000000"/>
                    <w:left w:val="single" w:sz="6" w:space="0" w:color="000000"/>
                    <w:bottom w:val="single" w:sz="6" w:space="0" w:color="000000"/>
                    <w:right w:val="single" w:sz="6" w:space="0" w:color="000000"/>
                  </w:tcBorders>
                  <w:hideMark/>
                </w:tcPr>
                <w:p w14:paraId="172D38BA"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Aport prin transfer 1 000  mg/kg</w:t>
                  </w:r>
                </w:p>
              </w:tc>
              <w:tc>
                <w:tcPr>
                  <w:tcW w:w="1788" w:type="dxa"/>
                  <w:tcBorders>
                    <w:top w:val="single" w:sz="6" w:space="0" w:color="000000"/>
                    <w:left w:val="single" w:sz="6" w:space="0" w:color="000000"/>
                    <w:bottom w:val="single" w:sz="6" w:space="0" w:color="000000"/>
                    <w:right w:val="single" w:sz="6" w:space="0" w:color="000000"/>
                  </w:tcBorders>
                  <w:hideMark/>
                </w:tcPr>
                <w:p w14:paraId="3CE5F756" w14:textId="77777777" w:rsidR="00B92CF1" w:rsidRPr="00E72672" w:rsidRDefault="00B92CF1" w:rsidP="008D1355">
                  <w:pPr>
                    <w:tabs>
                      <w:tab w:val="left" w:pos="426"/>
                      <w:tab w:val="left" w:pos="993"/>
                    </w:tabs>
                    <w:jc w:val="both"/>
                    <w:rPr>
                      <w:color w:val="000000" w:themeColor="text1"/>
                    </w:rPr>
                  </w:pPr>
                  <w:r w:rsidRPr="00E72672">
                    <w:rPr>
                      <w:color w:val="000000" w:themeColor="text1"/>
                    </w:rPr>
                    <w:t>Preparate pe bază de acizi grași polinesaturați</w:t>
                  </w:r>
                </w:p>
              </w:tc>
              <w:tc>
                <w:tcPr>
                  <w:tcW w:w="1987" w:type="dxa"/>
                  <w:vMerge/>
                  <w:tcBorders>
                    <w:top w:val="single" w:sz="6" w:space="0" w:color="000000"/>
                    <w:left w:val="single" w:sz="6" w:space="0" w:color="000000"/>
                    <w:bottom w:val="single" w:sz="6" w:space="0" w:color="000000"/>
                    <w:right w:val="single" w:sz="6" w:space="0" w:color="000000"/>
                  </w:tcBorders>
                  <w:vAlign w:val="center"/>
                  <w:hideMark/>
                </w:tcPr>
                <w:p w14:paraId="5D4E67D2" w14:textId="77777777" w:rsidR="00B92CF1" w:rsidRPr="00E72672" w:rsidRDefault="00B92CF1" w:rsidP="008D1355">
                  <w:pPr>
                    <w:tabs>
                      <w:tab w:val="left" w:pos="426"/>
                      <w:tab w:val="left" w:pos="993"/>
                    </w:tabs>
                    <w:jc w:val="both"/>
                    <w:rPr>
                      <w:color w:val="000000" w:themeColor="text1"/>
                    </w:rPr>
                  </w:pPr>
                </w:p>
              </w:tc>
            </w:tr>
            <w:tr w:rsidR="00E72672" w:rsidRPr="00E72672" w14:paraId="7FA4EDD0"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0E139417" w14:textId="77777777" w:rsidR="00B92CF1" w:rsidRPr="00E72672" w:rsidRDefault="00B92CF1" w:rsidP="008D1355">
                  <w:pPr>
                    <w:tabs>
                      <w:tab w:val="left" w:pos="426"/>
                      <w:tab w:val="left" w:pos="993"/>
                    </w:tabs>
                    <w:jc w:val="both"/>
                    <w:rPr>
                      <w:color w:val="000000" w:themeColor="text1"/>
                    </w:rPr>
                  </w:pPr>
                  <w:r w:rsidRPr="00E72672">
                    <w:rPr>
                      <w:color w:val="000000" w:themeColor="text1"/>
                    </w:rPr>
                    <w:t>E 1451</w:t>
                  </w:r>
                </w:p>
              </w:tc>
              <w:tc>
                <w:tcPr>
                  <w:tcW w:w="2161" w:type="dxa"/>
                  <w:tcBorders>
                    <w:top w:val="single" w:sz="6" w:space="0" w:color="000000"/>
                    <w:left w:val="single" w:sz="6" w:space="0" w:color="000000"/>
                    <w:bottom w:val="single" w:sz="6" w:space="0" w:color="000000"/>
                    <w:right w:val="single" w:sz="6" w:space="0" w:color="000000"/>
                  </w:tcBorders>
                  <w:hideMark/>
                </w:tcPr>
                <w:p w14:paraId="20250003" w14:textId="77777777" w:rsidR="00B92CF1" w:rsidRPr="00E72672" w:rsidRDefault="00B92CF1" w:rsidP="008D1355">
                  <w:pPr>
                    <w:tabs>
                      <w:tab w:val="left" w:pos="426"/>
                      <w:tab w:val="left" w:pos="993"/>
                    </w:tabs>
                    <w:jc w:val="both"/>
                    <w:rPr>
                      <w:color w:val="000000" w:themeColor="text1"/>
                    </w:rPr>
                  </w:pPr>
                  <w:r w:rsidRPr="00E72672">
                    <w:rPr>
                      <w:color w:val="000000" w:themeColor="text1"/>
                    </w:rPr>
                    <w:t>Amidon oxidat acetilat</w:t>
                  </w:r>
                </w:p>
              </w:tc>
              <w:tc>
                <w:tcPr>
                  <w:tcW w:w="2274" w:type="dxa"/>
                  <w:tcBorders>
                    <w:top w:val="single" w:sz="6" w:space="0" w:color="000000"/>
                    <w:left w:val="single" w:sz="6" w:space="0" w:color="000000"/>
                    <w:bottom w:val="single" w:sz="6" w:space="0" w:color="000000"/>
                    <w:right w:val="single" w:sz="6" w:space="0" w:color="000000"/>
                  </w:tcBorders>
                  <w:hideMark/>
                </w:tcPr>
                <w:p w14:paraId="467E3BC5" w14:textId="74299652" w:rsidR="00B92CF1" w:rsidRPr="00E72672" w:rsidRDefault="00B92CF1" w:rsidP="00FA395D">
                  <w:pPr>
                    <w:tabs>
                      <w:tab w:val="left" w:pos="426"/>
                      <w:tab w:val="left" w:pos="993"/>
                    </w:tabs>
                    <w:ind w:right="75"/>
                    <w:jc w:val="both"/>
                    <w:rPr>
                      <w:color w:val="000000" w:themeColor="text1"/>
                    </w:rPr>
                  </w:pPr>
                  <w:r w:rsidRPr="00E72672">
                    <w:rPr>
                      <w:color w:val="000000" w:themeColor="text1"/>
                    </w:rPr>
                    <w:t xml:space="preserve">Pentru utilizări în preparate nutritive cu condiția ca nivelul maxim în produsele alimentare menționate la punctul 13.1.3 din partea E din anexa </w:t>
                  </w:r>
                  <w:r w:rsidR="00505EB6" w:rsidRPr="00E72672">
                    <w:rPr>
                      <w:color w:val="000000" w:themeColor="text1"/>
                    </w:rPr>
                    <w:t>nr.1</w:t>
                  </w:r>
                  <w:r w:rsidRPr="00E72672">
                    <w:rPr>
                      <w:color w:val="000000" w:themeColor="text1"/>
                    </w:rPr>
                    <w:t xml:space="preserve"> să nu fie depășit</w:t>
                  </w:r>
                </w:p>
              </w:tc>
              <w:tc>
                <w:tcPr>
                  <w:tcW w:w="1788" w:type="dxa"/>
                  <w:tcBorders>
                    <w:top w:val="single" w:sz="6" w:space="0" w:color="000000"/>
                    <w:left w:val="single" w:sz="6" w:space="0" w:color="000000"/>
                    <w:bottom w:val="single" w:sz="6" w:space="0" w:color="000000"/>
                    <w:right w:val="single" w:sz="6" w:space="0" w:color="000000"/>
                  </w:tcBorders>
                  <w:hideMark/>
                </w:tcPr>
                <w:p w14:paraId="73C7D5BF" w14:textId="77777777" w:rsidR="00B92CF1" w:rsidRPr="00E72672" w:rsidRDefault="00B92CF1" w:rsidP="008D1355">
                  <w:pPr>
                    <w:tabs>
                      <w:tab w:val="left" w:pos="426"/>
                      <w:tab w:val="left" w:pos="993"/>
                    </w:tabs>
                    <w:jc w:val="both"/>
                    <w:rPr>
                      <w:color w:val="000000" w:themeColor="text1"/>
                    </w:rPr>
                  </w:pPr>
                  <w:r w:rsidRPr="00E72672">
                    <w:rPr>
                      <w:color w:val="000000" w:themeColor="text1"/>
                    </w:rPr>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545FF0C7" w14:textId="06020AF0" w:rsidR="00B92CF1" w:rsidRPr="00E72672" w:rsidRDefault="00B92CF1" w:rsidP="008D1355">
                  <w:pPr>
                    <w:tabs>
                      <w:tab w:val="left" w:pos="426"/>
                      <w:tab w:val="left" w:pos="993"/>
                    </w:tabs>
                    <w:jc w:val="both"/>
                    <w:rPr>
                      <w:color w:val="000000" w:themeColor="text1"/>
                    </w:rPr>
                  </w:pPr>
                  <w:r w:rsidRPr="00E72672">
                    <w:rPr>
                      <w:color w:val="000000" w:themeColor="text1"/>
                    </w:rPr>
                    <w:t xml:space="preserve">Preparate pe bază de cereale și alimente pentru copii destinate sugarilor și copiilor de vârstă mică, astfel cum sunt definite în </w:t>
                  </w:r>
                  <w:r w:rsidR="00505EB6" w:rsidRPr="00E72672">
                    <w:rPr>
                      <w:color w:val="000000" w:themeColor="text1"/>
                    </w:rPr>
                    <w:t xml:space="preserve">Regulamentul sanitar privind alimentele destinate </w:t>
                  </w:r>
                  <w:r w:rsidR="00505EB6" w:rsidRPr="00E72672">
                    <w:rPr>
                      <w:color w:val="000000" w:themeColor="text1"/>
                    </w:rPr>
                    <w:lastRenderedPageBreak/>
                    <w:t>sugarilor și copiilor de vârstă mică, alimentele destinate unor scopuri medicale speciale și înlocuitori totali ai dietei în scop de control al greutății, aprobat prin Hotărârea Guvernului nr. 179/2018</w:t>
                  </w:r>
                </w:p>
              </w:tc>
            </w:tr>
          </w:tbl>
          <w:p w14:paraId="75443780" w14:textId="77777777" w:rsidR="00B92CF1" w:rsidRPr="00E72672" w:rsidRDefault="00B92CF1" w:rsidP="008D1355">
            <w:pPr>
              <w:tabs>
                <w:tab w:val="left" w:pos="426"/>
                <w:tab w:val="left" w:pos="993"/>
              </w:tabs>
              <w:jc w:val="both"/>
              <w:rPr>
                <w:color w:val="000000" w:themeColor="text1"/>
              </w:rPr>
            </w:pPr>
          </w:p>
        </w:tc>
      </w:tr>
    </w:tbl>
    <w:p w14:paraId="3A1CFCE4" w14:textId="00E113B3" w:rsidR="00B92CF1" w:rsidRPr="00E72672" w:rsidRDefault="00B92CF1" w:rsidP="001A3323">
      <w:pPr>
        <w:tabs>
          <w:tab w:val="left" w:pos="426"/>
          <w:tab w:val="left" w:pos="993"/>
        </w:tabs>
        <w:jc w:val="both"/>
        <w:rPr>
          <w:color w:val="000000" w:themeColor="text1"/>
          <w:sz w:val="18"/>
          <w:szCs w:val="18"/>
        </w:rPr>
      </w:pPr>
    </w:p>
    <w:p w14:paraId="5D1F168E" w14:textId="2A547B1C" w:rsidR="001A3323" w:rsidRPr="00E72672" w:rsidRDefault="001A3323" w:rsidP="001A3323">
      <w:pPr>
        <w:pStyle w:val="ListParagraph"/>
        <w:numPr>
          <w:ilvl w:val="0"/>
          <w:numId w:val="10"/>
        </w:numPr>
        <w:tabs>
          <w:tab w:val="left" w:pos="426"/>
          <w:tab w:val="left" w:pos="993"/>
        </w:tabs>
        <w:jc w:val="both"/>
        <w:rPr>
          <w:vanish/>
          <w:color w:val="000000" w:themeColor="text1"/>
          <w:sz w:val="18"/>
          <w:szCs w:val="18"/>
        </w:rPr>
      </w:pPr>
    </w:p>
    <w:p w14:paraId="751C7727" w14:textId="77777777" w:rsidR="00B92CF1" w:rsidRPr="00E72672" w:rsidRDefault="00B92CF1" w:rsidP="00B92CF1">
      <w:pPr>
        <w:tabs>
          <w:tab w:val="left" w:pos="426"/>
          <w:tab w:val="left" w:pos="993"/>
        </w:tabs>
        <w:jc w:val="both"/>
        <w:rPr>
          <w:vanish/>
          <w:color w:val="000000" w:themeColor="text1"/>
        </w:rPr>
      </w:pPr>
    </w:p>
    <w:p w14:paraId="039C6C60" w14:textId="2FF8AA42" w:rsidR="001A3323" w:rsidRPr="00E72672" w:rsidRDefault="00BB2368" w:rsidP="002400C8">
      <w:pPr>
        <w:pStyle w:val="ListParagraph"/>
        <w:numPr>
          <w:ilvl w:val="1"/>
          <w:numId w:val="23"/>
        </w:numPr>
        <w:tabs>
          <w:tab w:val="left" w:pos="810"/>
          <w:tab w:val="left" w:pos="1134"/>
        </w:tabs>
        <w:ind w:left="630" w:firstLine="630"/>
        <w:rPr>
          <w:color w:val="000000" w:themeColor="text1"/>
          <w:lang w:val="pt-PT"/>
        </w:rPr>
      </w:pPr>
      <w:r w:rsidRPr="00E72672">
        <w:rPr>
          <w:color w:val="000000" w:themeColor="text1"/>
          <w:lang w:val="pt-PT"/>
        </w:rPr>
        <w:t xml:space="preserve"> </w:t>
      </w:r>
      <w:r w:rsidR="001A3323" w:rsidRPr="00E72672">
        <w:rPr>
          <w:color w:val="000000" w:themeColor="text1"/>
          <w:lang w:val="pt-PT"/>
        </w:rPr>
        <w:t xml:space="preserve">La anexa nr.3: </w:t>
      </w:r>
    </w:p>
    <w:p w14:paraId="0BCE6FB2" w14:textId="77777777" w:rsidR="00FB4A09" w:rsidRPr="00E72672" w:rsidRDefault="00FB4A09" w:rsidP="00FB4A09">
      <w:pPr>
        <w:tabs>
          <w:tab w:val="left" w:pos="1134"/>
        </w:tabs>
        <w:rPr>
          <w:color w:val="000000" w:themeColor="text1"/>
          <w:sz w:val="2"/>
          <w:szCs w:val="2"/>
          <w:lang w:val="pt-PT"/>
        </w:rPr>
      </w:pPr>
    </w:p>
    <w:p w14:paraId="12D2E292" w14:textId="547DCA3C" w:rsidR="00EE574C" w:rsidRPr="00E72672" w:rsidRDefault="0032567F" w:rsidP="00EE574C">
      <w:pPr>
        <w:tabs>
          <w:tab w:val="left" w:pos="1134"/>
        </w:tabs>
        <w:rPr>
          <w:color w:val="000000" w:themeColor="text1"/>
          <w:lang w:val="pt-PT"/>
        </w:rPr>
      </w:pPr>
      <w:r w:rsidRPr="00E72672">
        <w:rPr>
          <w:color w:val="000000" w:themeColor="text1"/>
          <w:lang w:val="pt-PT"/>
        </w:rPr>
        <w:t xml:space="preserve">              </w:t>
      </w:r>
      <w:r w:rsidR="00BB2368" w:rsidRPr="00E72672">
        <w:rPr>
          <w:color w:val="000000" w:themeColor="text1"/>
          <w:lang w:val="pt-PT"/>
        </w:rPr>
        <w:t>1.4.1</w:t>
      </w:r>
      <w:r w:rsidR="00FB4A09" w:rsidRPr="00E72672">
        <w:rPr>
          <w:color w:val="000000" w:themeColor="text1"/>
          <w:lang w:val="pt-PT"/>
        </w:rPr>
        <w:t xml:space="preserve">. </w:t>
      </w:r>
      <w:r w:rsidR="00FB4A09" w:rsidRPr="00E72672">
        <w:rPr>
          <w:color w:val="000000" w:themeColor="text1"/>
          <w:shd w:val="clear" w:color="auto" w:fill="FFFFFF"/>
        </w:rPr>
        <w:t xml:space="preserve">Rubrica </w:t>
      </w:r>
      <w:r w:rsidR="00EE574C" w:rsidRPr="00E72672">
        <w:rPr>
          <w:rFonts w:eastAsia="Arial Unicode MS"/>
          <w:b/>
          <w:bCs/>
          <w:color w:val="000000" w:themeColor="text1"/>
          <w:lang w:val="en-US" w:eastAsia="ro-RO"/>
        </w:rPr>
        <w:t>E 410 GUMĂ DIN SEMINȚE DE CARRUBA</w:t>
      </w:r>
      <w:r w:rsidR="00EE574C" w:rsidRPr="00E72672">
        <w:rPr>
          <w:color w:val="000000" w:themeColor="text1"/>
          <w:shd w:val="clear" w:color="auto" w:fill="FFFFFF"/>
          <w:lang w:val="en-US"/>
        </w:rPr>
        <w:t xml:space="preserve"> se </w:t>
      </w:r>
      <w:proofErr w:type="spellStart"/>
      <w:r w:rsidR="00EE574C" w:rsidRPr="00E72672">
        <w:rPr>
          <w:color w:val="000000" w:themeColor="text1"/>
          <w:shd w:val="clear" w:color="auto" w:fill="FFFFFF"/>
          <w:lang w:val="en-US"/>
        </w:rPr>
        <w:t>substituie</w:t>
      </w:r>
      <w:proofErr w:type="spellEnd"/>
      <w:r w:rsidR="00EE574C" w:rsidRPr="00E72672">
        <w:rPr>
          <w:color w:val="000000" w:themeColor="text1"/>
          <w:shd w:val="clear" w:color="auto" w:fill="FFFFFF"/>
          <w:lang w:val="en-US"/>
        </w:rPr>
        <w:t xml:space="preserve"> cu </w:t>
      </w:r>
      <w:proofErr w:type="spellStart"/>
      <w:r w:rsidR="00EE574C" w:rsidRPr="00E72672">
        <w:rPr>
          <w:color w:val="000000" w:themeColor="text1"/>
          <w:shd w:val="clear" w:color="auto" w:fill="FFFFFF"/>
          <w:lang w:val="en-US"/>
        </w:rPr>
        <w:t>rubrica</w:t>
      </w:r>
      <w:proofErr w:type="spellEnd"/>
      <w:r w:rsidR="00EE574C" w:rsidRPr="00E72672">
        <w:rPr>
          <w:color w:val="000000" w:themeColor="text1"/>
          <w:shd w:val="clear" w:color="auto" w:fill="FFFFFF"/>
          <w:lang w:val="en-US"/>
        </w:rPr>
        <w:t xml:space="preserve"> E 410 GUMĂ DIN BOABE DE ROȘCOVE cu </w:t>
      </w:r>
      <w:proofErr w:type="spellStart"/>
      <w:r w:rsidR="00EE574C" w:rsidRPr="00E72672">
        <w:rPr>
          <w:color w:val="000000" w:themeColor="text1"/>
          <w:shd w:val="clear" w:color="auto" w:fill="FFFFFF"/>
          <w:lang w:val="en-US"/>
        </w:rPr>
        <w:t>următorul</w:t>
      </w:r>
      <w:proofErr w:type="spellEnd"/>
      <w:r w:rsidR="00EE574C" w:rsidRPr="00E72672">
        <w:rPr>
          <w:color w:val="000000" w:themeColor="text1"/>
          <w:shd w:val="clear" w:color="auto" w:fill="FFFFFF"/>
          <w:lang w:val="en-US"/>
        </w:rPr>
        <w:t xml:space="preserve"> </w:t>
      </w:r>
      <w:proofErr w:type="spellStart"/>
      <w:r w:rsidR="00EE574C" w:rsidRPr="00E72672">
        <w:rPr>
          <w:color w:val="000000" w:themeColor="text1"/>
          <w:shd w:val="clear" w:color="auto" w:fill="FFFFFF"/>
          <w:lang w:val="en-US"/>
        </w:rPr>
        <w:t>cuprins</w:t>
      </w:r>
      <w:proofErr w:type="spellEnd"/>
      <w:r w:rsidR="00EE574C" w:rsidRPr="00E72672">
        <w:rPr>
          <w:color w:val="000000" w:themeColor="text1"/>
          <w:shd w:val="clear" w:color="auto" w:fill="FFFFFF"/>
          <w:lang w:val="en-US"/>
        </w:rPr>
        <w:t>:</w:t>
      </w:r>
    </w:p>
    <w:p w14:paraId="05728D8C" w14:textId="5044A848" w:rsidR="00FB4A09" w:rsidRPr="00E72672" w:rsidRDefault="00FB4A09" w:rsidP="00FB4A09">
      <w:pPr>
        <w:tabs>
          <w:tab w:val="left" w:pos="1134"/>
        </w:tabs>
        <w:rPr>
          <w:color w:val="000000" w:themeColor="text1"/>
          <w:lang w:val="pt-PT"/>
        </w:rPr>
      </w:pPr>
    </w:p>
    <w:tbl>
      <w:tblPr>
        <w:tblW w:w="5000" w:type="pct"/>
        <w:shd w:val="clear" w:color="auto" w:fill="FFFFFF"/>
        <w:tblCellMar>
          <w:left w:w="0" w:type="dxa"/>
          <w:right w:w="0" w:type="dxa"/>
        </w:tblCellMar>
        <w:tblLook w:val="04A0" w:firstRow="1" w:lastRow="0" w:firstColumn="1" w:lastColumn="0" w:noHBand="0" w:noVBand="1"/>
      </w:tblPr>
      <w:tblGrid>
        <w:gridCol w:w="9354"/>
      </w:tblGrid>
      <w:tr w:rsidR="00D46E0F" w:rsidRPr="00E72672" w14:paraId="55424730" w14:textId="77777777">
        <w:tc>
          <w:tcPr>
            <w:tcW w:w="0" w:type="auto"/>
            <w:shd w:val="clear" w:color="auto" w:fill="FFFFFF"/>
            <w:hideMark/>
          </w:tcPr>
          <w:p w14:paraId="3C49BBB3" w14:textId="77777777" w:rsidR="00FB4A09" w:rsidRPr="00E72672" w:rsidRDefault="00FB4A09">
            <w:pPr>
              <w:pStyle w:val="oj-ti-grseq-1"/>
              <w:spacing w:before="240" w:beforeAutospacing="0" w:after="120" w:afterAutospacing="0" w:line="312" w:lineRule="atLeast"/>
              <w:jc w:val="both"/>
              <w:rPr>
                <w:b/>
                <w:bCs/>
                <w:color w:val="000000" w:themeColor="text1"/>
                <w:sz w:val="27"/>
                <w:szCs w:val="27"/>
              </w:rPr>
            </w:pPr>
            <w:r w:rsidRPr="00E72672">
              <w:rPr>
                <w:b/>
                <w:bCs/>
                <w:color w:val="000000" w:themeColor="text1"/>
                <w:sz w:val="27"/>
                <w:szCs w:val="27"/>
              </w:rPr>
              <w:t>„</w:t>
            </w:r>
            <w:r w:rsidRPr="00E72672">
              <w:rPr>
                <w:rStyle w:val="oj-bold"/>
                <w:rFonts w:eastAsiaTheme="majorEastAsia"/>
                <w:b/>
                <w:bCs/>
                <w:color w:val="000000" w:themeColor="text1"/>
              </w:rPr>
              <w:t>E 410</w:t>
            </w:r>
            <w:r w:rsidRPr="00E72672">
              <w:rPr>
                <w:b/>
                <w:bCs/>
                <w:color w:val="000000" w:themeColor="text1"/>
              </w:rPr>
              <w:t>   </w:t>
            </w:r>
            <w:r w:rsidRPr="00E72672">
              <w:rPr>
                <w:rStyle w:val="oj-bold"/>
                <w:rFonts w:eastAsiaTheme="majorEastAsia"/>
                <w:b/>
                <w:bCs/>
                <w:color w:val="000000" w:themeColor="text1"/>
              </w:rPr>
              <w:t>GUMĂ DIN BOABE DE ROȘCOVE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56"/>
              <w:gridCol w:w="7382"/>
            </w:tblGrid>
            <w:tr w:rsidR="00E72672" w:rsidRPr="00E72672" w14:paraId="5C8225B3" w14:textId="77777777">
              <w:tc>
                <w:tcPr>
                  <w:tcW w:w="0" w:type="auto"/>
                  <w:tcBorders>
                    <w:top w:val="single" w:sz="6" w:space="0" w:color="000000"/>
                    <w:left w:val="single" w:sz="6" w:space="0" w:color="000000"/>
                    <w:bottom w:val="single" w:sz="6" w:space="0" w:color="000000"/>
                    <w:right w:val="single" w:sz="6" w:space="0" w:color="000000"/>
                  </w:tcBorders>
                  <w:hideMark/>
                </w:tcPr>
                <w:p w14:paraId="73B287A2"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Sinonime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30A483E" w14:textId="77777777" w:rsidR="00FB4A09" w:rsidRPr="00E72672" w:rsidRDefault="00FB4A09">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Gumă</w:t>
                  </w:r>
                  <w:proofErr w:type="spellEnd"/>
                  <w:r w:rsidRPr="00E72672">
                    <w:rPr>
                      <w:color w:val="000000" w:themeColor="text1"/>
                      <w:sz w:val="22"/>
                      <w:szCs w:val="22"/>
                      <w:lang w:val="en-US"/>
                    </w:rPr>
                    <w:t xml:space="preserve"> din </w:t>
                  </w:r>
                  <w:proofErr w:type="spellStart"/>
                  <w:r w:rsidRPr="00E72672">
                    <w:rPr>
                      <w:color w:val="000000" w:themeColor="text1"/>
                      <w:sz w:val="22"/>
                      <w:szCs w:val="22"/>
                      <w:lang w:val="en-US"/>
                    </w:rPr>
                    <w:t>boabe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carub</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Gumă</w:t>
                  </w:r>
                  <w:proofErr w:type="spellEnd"/>
                  <w:r w:rsidRPr="00E72672">
                    <w:rPr>
                      <w:color w:val="000000" w:themeColor="text1"/>
                      <w:sz w:val="22"/>
                      <w:szCs w:val="22"/>
                      <w:lang w:val="en-US"/>
                    </w:rPr>
                    <w:t xml:space="preserve"> de algaroba</w:t>
                  </w:r>
                </w:p>
              </w:tc>
            </w:tr>
            <w:tr w:rsidR="00E72672" w:rsidRPr="00E72672" w14:paraId="1736B8CB" w14:textId="77777777">
              <w:tc>
                <w:tcPr>
                  <w:tcW w:w="0" w:type="auto"/>
                  <w:tcBorders>
                    <w:top w:val="single" w:sz="6" w:space="0" w:color="000000"/>
                    <w:left w:val="single" w:sz="6" w:space="0" w:color="000000"/>
                    <w:bottom w:val="single" w:sz="6" w:space="0" w:color="000000"/>
                    <w:right w:val="single" w:sz="6" w:space="0" w:color="000000"/>
                  </w:tcBorders>
                  <w:hideMark/>
                </w:tcPr>
                <w:p w14:paraId="07ED2031"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Definiție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EF8BB50" w14:textId="77777777" w:rsidR="00FB4A09" w:rsidRPr="00E72672" w:rsidRDefault="00FB4A09">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Guma din </w:t>
                  </w:r>
                  <w:proofErr w:type="spellStart"/>
                  <w:r w:rsidRPr="00E72672">
                    <w:rPr>
                      <w:color w:val="000000" w:themeColor="text1"/>
                      <w:sz w:val="22"/>
                      <w:szCs w:val="22"/>
                      <w:lang w:val="en-US"/>
                    </w:rPr>
                    <w:t>boabe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roșcove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constă</w:t>
                  </w:r>
                  <w:proofErr w:type="spellEnd"/>
                  <w:r w:rsidRPr="00E72672">
                    <w:rPr>
                      <w:color w:val="000000" w:themeColor="text1"/>
                      <w:sz w:val="22"/>
                      <w:szCs w:val="22"/>
                      <w:lang w:val="en-US"/>
                    </w:rPr>
                    <w:t xml:space="preserve"> din </w:t>
                  </w:r>
                  <w:proofErr w:type="spellStart"/>
                  <w:r w:rsidRPr="00E72672">
                    <w:rPr>
                      <w:color w:val="000000" w:themeColor="text1"/>
                      <w:sz w:val="22"/>
                      <w:szCs w:val="22"/>
                      <w:lang w:val="en-US"/>
                    </w:rPr>
                    <w:t>endospermul</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măcinat</w:t>
                  </w:r>
                  <w:proofErr w:type="spellEnd"/>
                  <w:r w:rsidRPr="00E72672">
                    <w:rPr>
                      <w:color w:val="000000" w:themeColor="text1"/>
                      <w:sz w:val="22"/>
                      <w:szCs w:val="22"/>
                      <w:lang w:val="en-US"/>
                    </w:rPr>
                    <w:t xml:space="preserve"> al </w:t>
                  </w:r>
                  <w:proofErr w:type="spellStart"/>
                  <w:r w:rsidRPr="00E72672">
                    <w:rPr>
                      <w:color w:val="000000" w:themeColor="text1"/>
                      <w:sz w:val="22"/>
                      <w:szCs w:val="22"/>
                      <w:lang w:val="en-US"/>
                    </w:rPr>
                    <w:t>boabelor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soiuri</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roșcov</w:t>
                  </w:r>
                  <w:proofErr w:type="spellEnd"/>
                  <w:r w:rsidRPr="00E72672">
                    <w:rPr>
                      <w:color w:val="000000" w:themeColor="text1"/>
                      <w:sz w:val="22"/>
                      <w:szCs w:val="22"/>
                      <w:lang w:val="en-US"/>
                    </w:rPr>
                    <w:t>, </w:t>
                  </w:r>
                  <w:proofErr w:type="spellStart"/>
                  <w:r w:rsidRPr="00E72672">
                    <w:rPr>
                      <w:rStyle w:val="oj-italic"/>
                      <w:rFonts w:eastAsiaTheme="majorEastAsia"/>
                      <w:i/>
                      <w:iCs/>
                      <w:color w:val="000000" w:themeColor="text1"/>
                      <w:sz w:val="22"/>
                      <w:szCs w:val="22"/>
                      <w:lang w:val="en-US"/>
                    </w:rPr>
                    <w:t>Cerationia</w:t>
                  </w:r>
                  <w:proofErr w:type="spellEnd"/>
                  <w:r w:rsidRPr="00E72672">
                    <w:rPr>
                      <w:rStyle w:val="oj-italic"/>
                      <w:rFonts w:eastAsiaTheme="majorEastAsia"/>
                      <w:i/>
                      <w:iCs/>
                      <w:color w:val="000000" w:themeColor="text1"/>
                      <w:sz w:val="22"/>
                      <w:szCs w:val="22"/>
                      <w:lang w:val="en-US"/>
                    </w:rPr>
                    <w:t xml:space="preserve"> siliqua</w:t>
                  </w:r>
                  <w:r w:rsidRPr="00E72672">
                    <w:rPr>
                      <w:color w:val="000000" w:themeColor="text1"/>
                      <w:sz w:val="22"/>
                      <w:szCs w:val="22"/>
                      <w:lang w:val="en-US"/>
                    </w:rPr>
                    <w:t> (L.) Taub. (familia </w:t>
                  </w:r>
                  <w:r w:rsidRPr="00E72672">
                    <w:rPr>
                      <w:rStyle w:val="oj-italic"/>
                      <w:rFonts w:eastAsiaTheme="majorEastAsia"/>
                      <w:i/>
                      <w:iCs/>
                      <w:color w:val="000000" w:themeColor="text1"/>
                      <w:sz w:val="22"/>
                      <w:szCs w:val="22"/>
                      <w:lang w:val="en-US"/>
                    </w:rPr>
                    <w:t>Leguminosae</w:t>
                  </w:r>
                  <w:r w:rsidRPr="00E72672">
                    <w:rPr>
                      <w:color w:val="000000" w:themeColor="text1"/>
                      <w:sz w:val="22"/>
                      <w:szCs w:val="22"/>
                      <w:lang w:val="en-US"/>
                    </w:rPr>
                    <w:t xml:space="preserve">). </w:t>
                  </w:r>
                  <w:proofErr w:type="spellStart"/>
                  <w:r w:rsidRPr="00E72672">
                    <w:rPr>
                      <w:color w:val="000000" w:themeColor="text1"/>
                      <w:sz w:val="22"/>
                      <w:szCs w:val="22"/>
                      <w:lang w:val="en-US"/>
                    </w:rPr>
                    <w:t>Boabele</w:t>
                  </w:r>
                  <w:proofErr w:type="spellEnd"/>
                  <w:r w:rsidRPr="00E72672">
                    <w:rPr>
                      <w:color w:val="000000" w:themeColor="text1"/>
                      <w:sz w:val="22"/>
                      <w:szCs w:val="22"/>
                      <w:lang w:val="en-US"/>
                    </w:rPr>
                    <w:t xml:space="preserve"> sunt decorticate </w:t>
                  </w:r>
                  <w:proofErr w:type="spellStart"/>
                  <w:r w:rsidRPr="00E72672">
                    <w:rPr>
                      <w:color w:val="000000" w:themeColor="text1"/>
                      <w:sz w:val="22"/>
                      <w:szCs w:val="22"/>
                      <w:lang w:val="en-US"/>
                    </w:rPr>
                    <w:t>prin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tratarea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miezului</w:t>
                  </w:r>
                  <w:proofErr w:type="spellEnd"/>
                  <w:r w:rsidRPr="00E72672">
                    <w:rPr>
                      <w:color w:val="000000" w:themeColor="text1"/>
                      <w:sz w:val="22"/>
                      <w:szCs w:val="22"/>
                      <w:lang w:val="en-US"/>
                    </w:rPr>
                    <w:t xml:space="preserve"> cu acid sulfuric </w:t>
                  </w:r>
                  <w:proofErr w:type="spellStart"/>
                  <w:r w:rsidRPr="00E72672">
                    <w:rPr>
                      <w:color w:val="000000" w:themeColor="text1"/>
                      <w:sz w:val="22"/>
                      <w:szCs w:val="22"/>
                      <w:lang w:val="en-US"/>
                    </w:rPr>
                    <w:t>diluat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tratamente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termice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mecanice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eliminarea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germenului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urmată</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măcinarea</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cernerea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endospermei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obținerea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gumei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naturale</w:t>
                  </w:r>
                  <w:proofErr w:type="spellEnd"/>
                  <w:r w:rsidRPr="00E72672">
                    <w:rPr>
                      <w:color w:val="000000" w:themeColor="text1"/>
                      <w:sz w:val="22"/>
                      <w:szCs w:val="22"/>
                      <w:lang w:val="en-US"/>
                    </w:rPr>
                    <w:t xml:space="preserve"> din </w:t>
                  </w:r>
                  <w:proofErr w:type="spellStart"/>
                  <w:r w:rsidRPr="00E72672">
                    <w:rPr>
                      <w:color w:val="000000" w:themeColor="text1"/>
                      <w:sz w:val="22"/>
                      <w:szCs w:val="22"/>
                      <w:lang w:val="en-US"/>
                    </w:rPr>
                    <w:t>boabe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roșcove</w:t>
                  </w:r>
                  <w:proofErr w:type="spellEnd"/>
                  <w:r w:rsidRPr="00E72672">
                    <w:rPr>
                      <w:color w:val="000000" w:themeColor="text1"/>
                      <w:sz w:val="22"/>
                      <w:szCs w:val="22"/>
                      <w:lang w:val="en-US"/>
                    </w:rPr>
                    <w:t xml:space="preserve">. Guma din </w:t>
                  </w:r>
                  <w:proofErr w:type="spellStart"/>
                  <w:r w:rsidRPr="00E72672">
                    <w:rPr>
                      <w:color w:val="000000" w:themeColor="text1"/>
                      <w:sz w:val="22"/>
                      <w:szCs w:val="22"/>
                      <w:lang w:val="en-US"/>
                    </w:rPr>
                    <w:t>boabe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roșcove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conține</w:t>
                  </w:r>
                  <w:proofErr w:type="spellEnd"/>
                  <w:r w:rsidRPr="00E72672">
                    <w:rPr>
                      <w:color w:val="000000" w:themeColor="text1"/>
                      <w:sz w:val="22"/>
                      <w:szCs w:val="22"/>
                      <w:lang w:val="en-US"/>
                    </w:rPr>
                    <w:t xml:space="preserve"> în principal o </w:t>
                  </w:r>
                  <w:proofErr w:type="spellStart"/>
                  <w:r w:rsidRPr="00E72672">
                    <w:rPr>
                      <w:color w:val="000000" w:themeColor="text1"/>
                      <w:sz w:val="22"/>
                      <w:szCs w:val="22"/>
                      <w:lang w:val="en-US"/>
                    </w:rPr>
                    <w:t>polizaharidă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hidrocoloidală</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masă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moleculară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ridicată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compusă</w:t>
                  </w:r>
                  <w:proofErr w:type="spellEnd"/>
                  <w:r w:rsidRPr="00E72672">
                    <w:rPr>
                      <w:color w:val="000000" w:themeColor="text1"/>
                      <w:sz w:val="22"/>
                      <w:szCs w:val="22"/>
                      <w:lang w:val="en-US"/>
                    </w:rPr>
                    <w:t xml:space="preserve"> din </w:t>
                  </w:r>
                  <w:proofErr w:type="spellStart"/>
                  <w:r w:rsidRPr="00E72672">
                    <w:rPr>
                      <w:color w:val="000000" w:themeColor="text1"/>
                      <w:sz w:val="22"/>
                      <w:szCs w:val="22"/>
                      <w:lang w:val="en-US"/>
                    </w:rPr>
                    <w:t>unități</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galactopiranoză</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manopiranoză</w:t>
                  </w:r>
                  <w:proofErr w:type="spellEnd"/>
                  <w:r w:rsidRPr="00E72672">
                    <w:rPr>
                      <w:color w:val="000000" w:themeColor="text1"/>
                      <w:sz w:val="22"/>
                      <w:szCs w:val="22"/>
                      <w:lang w:val="en-US"/>
                    </w:rPr>
                    <w:t xml:space="preserve"> combinate </w:t>
                  </w:r>
                  <w:proofErr w:type="spellStart"/>
                  <w:r w:rsidRPr="00E72672">
                    <w:rPr>
                      <w:color w:val="000000" w:themeColor="text1"/>
                      <w:sz w:val="22"/>
                      <w:szCs w:val="22"/>
                      <w:lang w:val="en-US"/>
                    </w:rPr>
                    <w:t>prin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legături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glicozidice</w:t>
                  </w:r>
                  <w:proofErr w:type="spellEnd"/>
                  <w:r w:rsidRPr="00E72672">
                    <w:rPr>
                      <w:color w:val="000000" w:themeColor="text1"/>
                      <w:sz w:val="22"/>
                      <w:szCs w:val="22"/>
                      <w:lang w:val="en-US"/>
                    </w:rPr>
                    <w:t xml:space="preserve">, care se pot </w:t>
                  </w:r>
                  <w:proofErr w:type="spellStart"/>
                  <w:r w:rsidRPr="00E72672">
                    <w:rPr>
                      <w:color w:val="000000" w:themeColor="text1"/>
                      <w:sz w:val="22"/>
                      <w:szCs w:val="22"/>
                      <w:lang w:val="en-US"/>
                    </w:rPr>
                    <w:t>descrie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chimic</w:t>
                  </w:r>
                  <w:proofErr w:type="spellEnd"/>
                  <w:r w:rsidRPr="00E72672">
                    <w:rPr>
                      <w:color w:val="000000" w:themeColor="text1"/>
                      <w:sz w:val="22"/>
                      <w:szCs w:val="22"/>
                      <w:lang w:val="en-US"/>
                    </w:rPr>
                    <w:t xml:space="preserve"> ca </w:t>
                  </w:r>
                  <w:proofErr w:type="spellStart"/>
                  <w:r w:rsidRPr="00E72672">
                    <w:rPr>
                      <w:color w:val="000000" w:themeColor="text1"/>
                      <w:sz w:val="22"/>
                      <w:szCs w:val="22"/>
                      <w:lang w:val="en-US"/>
                    </w:rPr>
                    <w:t>galactomanan</w:t>
                  </w:r>
                  <w:proofErr w:type="spellEnd"/>
                  <w:r w:rsidRPr="00E72672">
                    <w:rPr>
                      <w:color w:val="000000" w:themeColor="text1"/>
                      <w:sz w:val="22"/>
                      <w:szCs w:val="22"/>
                      <w:lang w:val="en-US"/>
                    </w:rPr>
                    <w:t>.</w:t>
                  </w:r>
                </w:p>
              </w:tc>
            </w:tr>
            <w:tr w:rsidR="00E72672" w:rsidRPr="00E72672" w14:paraId="4515BDA1" w14:textId="77777777">
              <w:tc>
                <w:tcPr>
                  <w:tcW w:w="0" w:type="auto"/>
                  <w:tcBorders>
                    <w:top w:val="single" w:sz="6" w:space="0" w:color="000000"/>
                    <w:left w:val="single" w:sz="6" w:space="0" w:color="000000"/>
                    <w:bottom w:val="single" w:sz="6" w:space="0" w:color="000000"/>
                    <w:right w:val="single" w:sz="6" w:space="0" w:color="000000"/>
                  </w:tcBorders>
                  <w:hideMark/>
                </w:tcPr>
                <w:p w14:paraId="295BF739"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Einecs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8281761" w14:textId="77777777" w:rsidR="00FB4A09" w:rsidRPr="00E72672" w:rsidRDefault="00FB4A09">
                  <w:pPr>
                    <w:pStyle w:val="oj-tbl-txt"/>
                    <w:spacing w:before="60" w:beforeAutospacing="0" w:after="60" w:afterAutospacing="0" w:line="312" w:lineRule="atLeast"/>
                    <w:rPr>
                      <w:color w:val="000000" w:themeColor="text1"/>
                      <w:sz w:val="22"/>
                      <w:szCs w:val="22"/>
                    </w:rPr>
                  </w:pPr>
                  <w:r w:rsidRPr="00E72672">
                    <w:rPr>
                      <w:color w:val="000000" w:themeColor="text1"/>
                      <w:sz w:val="22"/>
                      <w:szCs w:val="22"/>
                    </w:rPr>
                    <w:t>232-541-5</w:t>
                  </w:r>
                </w:p>
              </w:tc>
            </w:tr>
            <w:tr w:rsidR="00E72672" w:rsidRPr="00E72672" w14:paraId="32CBB0DA" w14:textId="77777777">
              <w:tc>
                <w:tcPr>
                  <w:tcW w:w="0" w:type="auto"/>
                  <w:tcBorders>
                    <w:top w:val="single" w:sz="6" w:space="0" w:color="000000"/>
                    <w:left w:val="single" w:sz="6" w:space="0" w:color="000000"/>
                    <w:bottom w:val="single" w:sz="6" w:space="0" w:color="000000"/>
                    <w:right w:val="single" w:sz="6" w:space="0" w:color="000000"/>
                  </w:tcBorders>
                  <w:hideMark/>
                </w:tcPr>
                <w:p w14:paraId="6E1897B6"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Număr</w:t>
                  </w:r>
                  <w:proofErr w:type="spellEnd"/>
                  <w:r w:rsidRPr="00E72672">
                    <w:rPr>
                      <w:color w:val="000000" w:themeColor="text1"/>
                      <w:sz w:val="22"/>
                      <w:szCs w:val="22"/>
                    </w:rPr>
                    <w:t xml:space="preserve"> CAS</w:t>
                  </w:r>
                </w:p>
              </w:tc>
              <w:tc>
                <w:tcPr>
                  <w:tcW w:w="0" w:type="auto"/>
                  <w:tcBorders>
                    <w:top w:val="single" w:sz="6" w:space="0" w:color="000000"/>
                    <w:left w:val="single" w:sz="6" w:space="0" w:color="000000"/>
                    <w:bottom w:val="single" w:sz="6" w:space="0" w:color="000000"/>
                    <w:right w:val="single" w:sz="6" w:space="0" w:color="000000"/>
                  </w:tcBorders>
                  <w:hideMark/>
                </w:tcPr>
                <w:p w14:paraId="4081133C" w14:textId="77777777" w:rsidR="00FB4A09" w:rsidRPr="00E72672" w:rsidRDefault="00FB4A09">
                  <w:pPr>
                    <w:pStyle w:val="oj-tbl-txt"/>
                    <w:spacing w:before="60" w:beforeAutospacing="0" w:after="60" w:afterAutospacing="0" w:line="312" w:lineRule="atLeast"/>
                    <w:rPr>
                      <w:color w:val="000000" w:themeColor="text1"/>
                      <w:sz w:val="22"/>
                      <w:szCs w:val="22"/>
                    </w:rPr>
                  </w:pPr>
                  <w:r w:rsidRPr="00E72672">
                    <w:rPr>
                      <w:color w:val="000000" w:themeColor="text1"/>
                      <w:sz w:val="22"/>
                      <w:szCs w:val="22"/>
                    </w:rPr>
                    <w:t>9000-40-2</w:t>
                  </w:r>
                </w:p>
              </w:tc>
            </w:tr>
            <w:tr w:rsidR="00E72672" w:rsidRPr="00E72672" w14:paraId="6696A779" w14:textId="77777777">
              <w:tc>
                <w:tcPr>
                  <w:tcW w:w="0" w:type="auto"/>
                  <w:tcBorders>
                    <w:top w:val="single" w:sz="6" w:space="0" w:color="000000"/>
                    <w:left w:val="single" w:sz="6" w:space="0" w:color="000000"/>
                    <w:bottom w:val="single" w:sz="6" w:space="0" w:color="000000"/>
                    <w:right w:val="single" w:sz="6" w:space="0" w:color="000000"/>
                  </w:tcBorders>
                  <w:hideMark/>
                </w:tcPr>
                <w:p w14:paraId="4B4C5CAF"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Denumire</w:t>
                  </w:r>
                  <w:proofErr w:type="spellEnd"/>
                  <w:r w:rsidRPr="00E72672">
                    <w:rPr>
                      <w:color w:val="000000" w:themeColor="text1"/>
                      <w:sz w:val="22"/>
                      <w:szCs w:val="22"/>
                    </w:rPr>
                    <w:t xml:space="preserve"> </w:t>
                  </w:r>
                  <w:proofErr w:type="spellStart"/>
                  <w:r w:rsidRPr="00E72672">
                    <w:rPr>
                      <w:color w:val="000000" w:themeColor="text1"/>
                      <w:sz w:val="22"/>
                      <w:szCs w:val="22"/>
                    </w:rPr>
                    <w:t>chimică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B8C75F9" w14:textId="77777777" w:rsidR="00FB4A09" w:rsidRPr="00E72672" w:rsidRDefault="00FB4A09">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2461F9BF" w14:textId="77777777">
              <w:tc>
                <w:tcPr>
                  <w:tcW w:w="0" w:type="auto"/>
                  <w:tcBorders>
                    <w:top w:val="single" w:sz="6" w:space="0" w:color="000000"/>
                    <w:left w:val="single" w:sz="6" w:space="0" w:color="000000"/>
                    <w:bottom w:val="single" w:sz="6" w:space="0" w:color="000000"/>
                    <w:right w:val="single" w:sz="6" w:space="0" w:color="000000"/>
                  </w:tcBorders>
                  <w:hideMark/>
                </w:tcPr>
                <w:p w14:paraId="3CA3BAE1"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Formulă</w:t>
                  </w:r>
                  <w:proofErr w:type="spellEnd"/>
                  <w:r w:rsidRPr="00E72672">
                    <w:rPr>
                      <w:color w:val="000000" w:themeColor="text1"/>
                      <w:sz w:val="22"/>
                      <w:szCs w:val="22"/>
                    </w:rPr>
                    <w:t xml:space="preserve"> </w:t>
                  </w:r>
                  <w:proofErr w:type="spellStart"/>
                  <w:r w:rsidRPr="00E72672">
                    <w:rPr>
                      <w:color w:val="000000" w:themeColor="text1"/>
                      <w:sz w:val="22"/>
                      <w:szCs w:val="22"/>
                    </w:rPr>
                    <w:t>chimică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0450F1F" w14:textId="77777777" w:rsidR="00FB4A09" w:rsidRPr="00E72672" w:rsidRDefault="00FB4A09">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1357A4AF" w14:textId="77777777">
              <w:tc>
                <w:tcPr>
                  <w:tcW w:w="0" w:type="auto"/>
                  <w:tcBorders>
                    <w:top w:val="single" w:sz="6" w:space="0" w:color="000000"/>
                    <w:left w:val="single" w:sz="6" w:space="0" w:color="000000"/>
                    <w:bottom w:val="single" w:sz="6" w:space="0" w:color="000000"/>
                    <w:right w:val="single" w:sz="6" w:space="0" w:color="000000"/>
                  </w:tcBorders>
                  <w:hideMark/>
                </w:tcPr>
                <w:p w14:paraId="5DB6D400"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Masă</w:t>
                  </w:r>
                  <w:proofErr w:type="spellEnd"/>
                  <w:r w:rsidRPr="00E72672">
                    <w:rPr>
                      <w:color w:val="000000" w:themeColor="text1"/>
                      <w:sz w:val="22"/>
                      <w:szCs w:val="22"/>
                    </w:rPr>
                    <w:t xml:space="preserve"> </w:t>
                  </w:r>
                  <w:proofErr w:type="spellStart"/>
                  <w:r w:rsidRPr="00E72672">
                    <w:rPr>
                      <w:color w:val="000000" w:themeColor="text1"/>
                      <w:sz w:val="22"/>
                      <w:szCs w:val="22"/>
                    </w:rPr>
                    <w:t>moleculară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9EFE602" w14:textId="77777777" w:rsidR="00FB4A09" w:rsidRPr="00E72672" w:rsidRDefault="00FB4A09">
                  <w:pPr>
                    <w:pStyle w:val="oj-tbl-num"/>
                    <w:spacing w:before="60" w:beforeAutospacing="0" w:after="60" w:afterAutospacing="0" w:line="312" w:lineRule="atLeast"/>
                    <w:ind w:right="195"/>
                    <w:jc w:val="right"/>
                    <w:rPr>
                      <w:color w:val="000000" w:themeColor="text1"/>
                      <w:sz w:val="22"/>
                      <w:szCs w:val="22"/>
                    </w:rPr>
                  </w:pPr>
                  <w:r w:rsidRPr="00E72672">
                    <w:rPr>
                      <w:color w:val="000000" w:themeColor="text1"/>
                      <w:sz w:val="22"/>
                      <w:szCs w:val="22"/>
                    </w:rPr>
                    <w:t>50 000 -3 000 000</w:t>
                  </w:r>
                </w:p>
              </w:tc>
            </w:tr>
            <w:tr w:rsidR="00E72672" w:rsidRPr="00E72672" w14:paraId="20459F73" w14:textId="77777777">
              <w:tc>
                <w:tcPr>
                  <w:tcW w:w="0" w:type="auto"/>
                  <w:tcBorders>
                    <w:top w:val="single" w:sz="6" w:space="0" w:color="000000"/>
                    <w:left w:val="single" w:sz="6" w:space="0" w:color="000000"/>
                    <w:bottom w:val="single" w:sz="6" w:space="0" w:color="000000"/>
                    <w:right w:val="single" w:sz="6" w:space="0" w:color="000000"/>
                  </w:tcBorders>
                  <w:hideMark/>
                </w:tcPr>
                <w:p w14:paraId="24558BC4" w14:textId="77777777" w:rsidR="00FB4A09" w:rsidRPr="00E72672" w:rsidRDefault="00FB4A09">
                  <w:pPr>
                    <w:pStyle w:val="oj-tbl-txt"/>
                    <w:spacing w:before="60" w:beforeAutospacing="0" w:after="60" w:afterAutospacing="0" w:line="312" w:lineRule="atLeast"/>
                    <w:rPr>
                      <w:color w:val="000000" w:themeColor="text1"/>
                      <w:sz w:val="22"/>
                      <w:szCs w:val="22"/>
                    </w:rPr>
                  </w:pPr>
                  <w:r w:rsidRPr="00E72672">
                    <w:rPr>
                      <w:color w:val="000000" w:themeColor="text1"/>
                      <w:sz w:val="22"/>
                      <w:szCs w:val="22"/>
                    </w:rPr>
                    <w:t>Test</w:t>
                  </w:r>
                </w:p>
              </w:tc>
              <w:tc>
                <w:tcPr>
                  <w:tcW w:w="0" w:type="auto"/>
                  <w:tcBorders>
                    <w:top w:val="single" w:sz="6" w:space="0" w:color="000000"/>
                    <w:left w:val="single" w:sz="6" w:space="0" w:color="000000"/>
                    <w:bottom w:val="single" w:sz="6" w:space="0" w:color="000000"/>
                    <w:right w:val="single" w:sz="6" w:space="0" w:color="000000"/>
                  </w:tcBorders>
                  <w:hideMark/>
                </w:tcPr>
                <w:p w14:paraId="00DFAEE8" w14:textId="77777777" w:rsidR="00FB4A09" w:rsidRPr="00E72672" w:rsidRDefault="00FB4A09">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Conținut</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galactomanan</w:t>
                  </w:r>
                  <w:proofErr w:type="spellEnd"/>
                  <w:r w:rsidRPr="00E72672">
                    <w:rPr>
                      <w:color w:val="000000" w:themeColor="text1"/>
                      <w:sz w:val="22"/>
                      <w:szCs w:val="22"/>
                      <w:lang w:val="en-US"/>
                    </w:rPr>
                    <w:t xml:space="preserve"> de cel </w:t>
                  </w:r>
                  <w:proofErr w:type="spellStart"/>
                  <w:r w:rsidRPr="00E72672">
                    <w:rPr>
                      <w:color w:val="000000" w:themeColor="text1"/>
                      <w:sz w:val="22"/>
                      <w:szCs w:val="22"/>
                      <w:lang w:val="en-US"/>
                    </w:rPr>
                    <w:t>puțin</w:t>
                  </w:r>
                  <w:proofErr w:type="spellEnd"/>
                  <w:r w:rsidRPr="00E72672">
                    <w:rPr>
                      <w:color w:val="000000" w:themeColor="text1"/>
                      <w:sz w:val="22"/>
                      <w:szCs w:val="22"/>
                      <w:lang w:val="en-US"/>
                    </w:rPr>
                    <w:t xml:space="preserve"> 75 %</w:t>
                  </w:r>
                </w:p>
              </w:tc>
            </w:tr>
            <w:tr w:rsidR="00E72672" w:rsidRPr="00E72672" w14:paraId="41F895CF" w14:textId="77777777">
              <w:tc>
                <w:tcPr>
                  <w:tcW w:w="0" w:type="auto"/>
                  <w:tcBorders>
                    <w:top w:val="single" w:sz="6" w:space="0" w:color="000000"/>
                    <w:left w:val="single" w:sz="6" w:space="0" w:color="000000"/>
                    <w:bottom w:val="single" w:sz="6" w:space="0" w:color="000000"/>
                    <w:right w:val="single" w:sz="6" w:space="0" w:color="000000"/>
                  </w:tcBorders>
                  <w:hideMark/>
                </w:tcPr>
                <w:p w14:paraId="2A02B5DA"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Descriere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5073E94" w14:textId="77777777" w:rsidR="00FB4A09" w:rsidRPr="00E72672" w:rsidRDefault="00FB4A09">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Pudră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albă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alb-gălbuie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aproape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inodoră</w:t>
                  </w:r>
                  <w:proofErr w:type="spellEnd"/>
                </w:p>
              </w:tc>
            </w:tr>
            <w:tr w:rsidR="00E72672" w:rsidRPr="00E72672" w14:paraId="29B19ADA" w14:textId="77777777">
              <w:tc>
                <w:tcPr>
                  <w:tcW w:w="0" w:type="auto"/>
                  <w:tcBorders>
                    <w:top w:val="single" w:sz="6" w:space="0" w:color="000000"/>
                    <w:left w:val="single" w:sz="6" w:space="0" w:color="000000"/>
                    <w:bottom w:val="single" w:sz="6" w:space="0" w:color="000000"/>
                    <w:right w:val="single" w:sz="6" w:space="0" w:color="000000"/>
                  </w:tcBorders>
                  <w:hideMark/>
                </w:tcPr>
                <w:p w14:paraId="789806DB"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Identificare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B4BE588" w14:textId="77777777" w:rsidR="00FB4A09" w:rsidRPr="00E72672" w:rsidRDefault="00FB4A09">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60D3D8D7" w14:textId="77777777">
              <w:tc>
                <w:tcPr>
                  <w:tcW w:w="0" w:type="auto"/>
                  <w:tcBorders>
                    <w:top w:val="single" w:sz="6" w:space="0" w:color="000000"/>
                    <w:left w:val="single" w:sz="6" w:space="0" w:color="000000"/>
                    <w:bottom w:val="single" w:sz="6" w:space="0" w:color="000000"/>
                    <w:right w:val="single" w:sz="6" w:space="0" w:color="000000"/>
                  </w:tcBorders>
                  <w:hideMark/>
                </w:tcPr>
                <w:p w14:paraId="1D8E6E32"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Testul</w:t>
                  </w:r>
                  <w:proofErr w:type="spellEnd"/>
                  <w:r w:rsidRPr="00E72672">
                    <w:rPr>
                      <w:color w:val="000000" w:themeColor="text1"/>
                      <w:sz w:val="22"/>
                      <w:szCs w:val="22"/>
                    </w:rPr>
                    <w:t xml:space="preserve"> </w:t>
                  </w:r>
                  <w:proofErr w:type="spellStart"/>
                  <w:r w:rsidRPr="00E72672">
                    <w:rPr>
                      <w:color w:val="000000" w:themeColor="text1"/>
                      <w:sz w:val="22"/>
                      <w:szCs w:val="22"/>
                    </w:rPr>
                    <w:t>pentru</w:t>
                  </w:r>
                  <w:proofErr w:type="spellEnd"/>
                  <w:r w:rsidRPr="00E72672">
                    <w:rPr>
                      <w:color w:val="000000" w:themeColor="text1"/>
                      <w:sz w:val="22"/>
                      <w:szCs w:val="22"/>
                    </w:rPr>
                    <w:t xml:space="preserve"> </w:t>
                  </w:r>
                  <w:proofErr w:type="spellStart"/>
                  <w:r w:rsidRPr="00E72672">
                    <w:rPr>
                      <w:color w:val="000000" w:themeColor="text1"/>
                      <w:sz w:val="22"/>
                      <w:szCs w:val="22"/>
                    </w:rPr>
                    <w:t>galactoză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C263533"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Trece</w:t>
                  </w:r>
                  <w:proofErr w:type="spellEnd"/>
                  <w:r w:rsidRPr="00E72672">
                    <w:rPr>
                      <w:color w:val="000000" w:themeColor="text1"/>
                      <w:sz w:val="22"/>
                      <w:szCs w:val="22"/>
                    </w:rPr>
                    <w:t xml:space="preserve"> </w:t>
                  </w:r>
                  <w:proofErr w:type="spellStart"/>
                  <w:r w:rsidRPr="00E72672">
                    <w:rPr>
                      <w:color w:val="000000" w:themeColor="text1"/>
                      <w:sz w:val="22"/>
                      <w:szCs w:val="22"/>
                    </w:rPr>
                    <w:t>testul</w:t>
                  </w:r>
                  <w:proofErr w:type="spellEnd"/>
                </w:p>
              </w:tc>
            </w:tr>
            <w:tr w:rsidR="00E72672" w:rsidRPr="00E72672" w14:paraId="19EC5745" w14:textId="77777777">
              <w:tc>
                <w:tcPr>
                  <w:tcW w:w="0" w:type="auto"/>
                  <w:tcBorders>
                    <w:top w:val="single" w:sz="6" w:space="0" w:color="000000"/>
                    <w:left w:val="single" w:sz="6" w:space="0" w:color="000000"/>
                    <w:bottom w:val="single" w:sz="6" w:space="0" w:color="000000"/>
                    <w:right w:val="single" w:sz="6" w:space="0" w:color="000000"/>
                  </w:tcBorders>
                  <w:hideMark/>
                </w:tcPr>
                <w:p w14:paraId="3A329EED"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Testul</w:t>
                  </w:r>
                  <w:proofErr w:type="spellEnd"/>
                  <w:r w:rsidRPr="00E72672">
                    <w:rPr>
                      <w:color w:val="000000" w:themeColor="text1"/>
                      <w:sz w:val="22"/>
                      <w:szCs w:val="22"/>
                    </w:rPr>
                    <w:t xml:space="preserve"> </w:t>
                  </w:r>
                  <w:proofErr w:type="spellStart"/>
                  <w:r w:rsidRPr="00E72672">
                    <w:rPr>
                      <w:color w:val="000000" w:themeColor="text1"/>
                      <w:sz w:val="22"/>
                      <w:szCs w:val="22"/>
                    </w:rPr>
                    <w:t>pentru</w:t>
                  </w:r>
                  <w:proofErr w:type="spellEnd"/>
                  <w:r w:rsidRPr="00E72672">
                    <w:rPr>
                      <w:color w:val="000000" w:themeColor="text1"/>
                      <w:sz w:val="22"/>
                      <w:szCs w:val="22"/>
                    </w:rPr>
                    <w:t xml:space="preserve"> </w:t>
                  </w:r>
                  <w:proofErr w:type="spellStart"/>
                  <w:r w:rsidRPr="00E72672">
                    <w:rPr>
                      <w:color w:val="000000" w:themeColor="text1"/>
                      <w:sz w:val="22"/>
                      <w:szCs w:val="22"/>
                    </w:rPr>
                    <w:t>manoză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307B660"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Trece</w:t>
                  </w:r>
                  <w:proofErr w:type="spellEnd"/>
                  <w:r w:rsidRPr="00E72672">
                    <w:rPr>
                      <w:color w:val="000000" w:themeColor="text1"/>
                      <w:sz w:val="22"/>
                      <w:szCs w:val="22"/>
                    </w:rPr>
                    <w:t xml:space="preserve"> </w:t>
                  </w:r>
                  <w:proofErr w:type="spellStart"/>
                  <w:r w:rsidRPr="00E72672">
                    <w:rPr>
                      <w:color w:val="000000" w:themeColor="text1"/>
                      <w:sz w:val="22"/>
                      <w:szCs w:val="22"/>
                    </w:rPr>
                    <w:t>testul</w:t>
                  </w:r>
                  <w:proofErr w:type="spellEnd"/>
                </w:p>
              </w:tc>
            </w:tr>
            <w:tr w:rsidR="00E72672" w:rsidRPr="00E72672" w14:paraId="3FC88FD9" w14:textId="77777777">
              <w:tc>
                <w:tcPr>
                  <w:tcW w:w="0" w:type="auto"/>
                  <w:tcBorders>
                    <w:top w:val="single" w:sz="6" w:space="0" w:color="000000"/>
                    <w:left w:val="single" w:sz="6" w:space="0" w:color="000000"/>
                    <w:bottom w:val="single" w:sz="6" w:space="0" w:color="000000"/>
                    <w:right w:val="single" w:sz="6" w:space="0" w:color="000000"/>
                  </w:tcBorders>
                  <w:hideMark/>
                </w:tcPr>
                <w:p w14:paraId="1ADCB61B"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Examinare</w:t>
                  </w:r>
                  <w:proofErr w:type="spellEnd"/>
                  <w:r w:rsidRPr="00E72672">
                    <w:rPr>
                      <w:color w:val="000000" w:themeColor="text1"/>
                      <w:sz w:val="22"/>
                      <w:szCs w:val="22"/>
                    </w:rPr>
                    <w:t xml:space="preserve"> </w:t>
                  </w:r>
                  <w:proofErr w:type="spellStart"/>
                  <w:r w:rsidRPr="00E72672">
                    <w:rPr>
                      <w:color w:val="000000" w:themeColor="text1"/>
                      <w:sz w:val="22"/>
                      <w:szCs w:val="22"/>
                    </w:rPr>
                    <w:t>microscopică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042DA97" w14:textId="77777777" w:rsidR="00FB4A09" w:rsidRPr="00E72672" w:rsidRDefault="00FB4A09">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rPr>
                    <w:t>Se</w:t>
                  </w:r>
                  <w:proofErr w:type="spellEnd"/>
                  <w:r w:rsidRPr="00E72672">
                    <w:rPr>
                      <w:color w:val="000000" w:themeColor="text1"/>
                      <w:sz w:val="22"/>
                      <w:szCs w:val="22"/>
                    </w:rPr>
                    <w:t xml:space="preserve"> </w:t>
                  </w:r>
                  <w:proofErr w:type="spellStart"/>
                  <w:r w:rsidRPr="00E72672">
                    <w:rPr>
                      <w:color w:val="000000" w:themeColor="text1"/>
                      <w:sz w:val="22"/>
                      <w:szCs w:val="22"/>
                    </w:rPr>
                    <w:t>pune</w:t>
                  </w:r>
                  <w:proofErr w:type="spellEnd"/>
                  <w:r w:rsidRPr="00E72672">
                    <w:rPr>
                      <w:color w:val="000000" w:themeColor="text1"/>
                      <w:sz w:val="22"/>
                      <w:szCs w:val="22"/>
                    </w:rPr>
                    <w:t xml:space="preserve"> o </w:t>
                  </w:r>
                  <w:proofErr w:type="spellStart"/>
                  <w:r w:rsidRPr="00E72672">
                    <w:rPr>
                      <w:color w:val="000000" w:themeColor="text1"/>
                      <w:sz w:val="22"/>
                      <w:szCs w:val="22"/>
                    </w:rPr>
                    <w:t>probă</w:t>
                  </w:r>
                  <w:proofErr w:type="spellEnd"/>
                  <w:r w:rsidRPr="00E72672">
                    <w:rPr>
                      <w:color w:val="000000" w:themeColor="text1"/>
                      <w:sz w:val="22"/>
                      <w:szCs w:val="22"/>
                    </w:rPr>
                    <w:t xml:space="preserve"> </w:t>
                  </w:r>
                  <w:proofErr w:type="spellStart"/>
                  <w:r w:rsidRPr="00E72672">
                    <w:rPr>
                      <w:color w:val="000000" w:themeColor="text1"/>
                      <w:sz w:val="22"/>
                      <w:szCs w:val="22"/>
                    </w:rPr>
                    <w:t>măcinată</w:t>
                  </w:r>
                  <w:proofErr w:type="spellEnd"/>
                  <w:r w:rsidRPr="00E72672">
                    <w:rPr>
                      <w:color w:val="000000" w:themeColor="text1"/>
                      <w:sz w:val="22"/>
                      <w:szCs w:val="22"/>
                    </w:rPr>
                    <w:t xml:space="preserve"> în </w:t>
                  </w:r>
                  <w:proofErr w:type="spellStart"/>
                  <w:r w:rsidRPr="00E72672">
                    <w:rPr>
                      <w:color w:val="000000" w:themeColor="text1"/>
                      <w:sz w:val="22"/>
                      <w:szCs w:val="22"/>
                    </w:rPr>
                    <w:t>soluție</w:t>
                  </w:r>
                  <w:proofErr w:type="spellEnd"/>
                  <w:r w:rsidRPr="00E72672">
                    <w:rPr>
                      <w:color w:val="000000" w:themeColor="text1"/>
                      <w:sz w:val="22"/>
                      <w:szCs w:val="22"/>
                    </w:rPr>
                    <w:t xml:space="preserve"> </w:t>
                  </w:r>
                  <w:proofErr w:type="spellStart"/>
                  <w:r w:rsidRPr="00E72672">
                    <w:rPr>
                      <w:color w:val="000000" w:themeColor="text1"/>
                      <w:sz w:val="22"/>
                      <w:szCs w:val="22"/>
                    </w:rPr>
                    <w:t>apoasă</w:t>
                  </w:r>
                  <w:proofErr w:type="spellEnd"/>
                  <w:r w:rsidRPr="00E72672">
                    <w:rPr>
                      <w:color w:val="000000" w:themeColor="text1"/>
                      <w:sz w:val="22"/>
                      <w:szCs w:val="22"/>
                    </w:rPr>
                    <w:t xml:space="preserve"> </w:t>
                  </w:r>
                  <w:proofErr w:type="spellStart"/>
                  <w:r w:rsidRPr="00E72672">
                    <w:rPr>
                      <w:color w:val="000000" w:themeColor="text1"/>
                      <w:sz w:val="22"/>
                      <w:szCs w:val="22"/>
                    </w:rPr>
                    <w:t>care</w:t>
                  </w:r>
                  <w:proofErr w:type="spellEnd"/>
                  <w:r w:rsidRPr="00E72672">
                    <w:rPr>
                      <w:color w:val="000000" w:themeColor="text1"/>
                      <w:sz w:val="22"/>
                      <w:szCs w:val="22"/>
                    </w:rPr>
                    <w:t xml:space="preserve"> </w:t>
                  </w:r>
                  <w:proofErr w:type="spellStart"/>
                  <w:r w:rsidRPr="00E72672">
                    <w:rPr>
                      <w:color w:val="000000" w:themeColor="text1"/>
                      <w:sz w:val="22"/>
                      <w:szCs w:val="22"/>
                    </w:rPr>
                    <w:t>conține</w:t>
                  </w:r>
                  <w:proofErr w:type="spellEnd"/>
                  <w:r w:rsidRPr="00E72672">
                    <w:rPr>
                      <w:color w:val="000000" w:themeColor="text1"/>
                      <w:sz w:val="22"/>
                      <w:szCs w:val="22"/>
                    </w:rPr>
                    <w:t xml:space="preserve"> 0,5 % </w:t>
                  </w:r>
                  <w:proofErr w:type="spellStart"/>
                  <w:r w:rsidRPr="00E72672">
                    <w:rPr>
                      <w:color w:val="000000" w:themeColor="text1"/>
                      <w:sz w:val="22"/>
                      <w:szCs w:val="22"/>
                    </w:rPr>
                    <w:t>iod</w:t>
                  </w:r>
                  <w:proofErr w:type="spellEnd"/>
                  <w:r w:rsidRPr="00E72672">
                    <w:rPr>
                      <w:color w:val="000000" w:themeColor="text1"/>
                      <w:sz w:val="22"/>
                      <w:szCs w:val="22"/>
                    </w:rPr>
                    <w:t xml:space="preserve"> și 1 % </w:t>
                  </w:r>
                  <w:proofErr w:type="spellStart"/>
                  <w:r w:rsidRPr="00E72672">
                    <w:rPr>
                      <w:color w:val="000000" w:themeColor="text1"/>
                      <w:sz w:val="22"/>
                      <w:szCs w:val="22"/>
                    </w:rPr>
                    <w:t>iodură</w:t>
                  </w:r>
                  <w:proofErr w:type="spellEnd"/>
                  <w:r w:rsidRPr="00E72672">
                    <w:rPr>
                      <w:color w:val="000000" w:themeColor="text1"/>
                      <w:sz w:val="22"/>
                      <w:szCs w:val="22"/>
                    </w:rPr>
                    <w:t xml:space="preserve"> </w:t>
                  </w:r>
                  <w:proofErr w:type="spellStart"/>
                  <w:r w:rsidRPr="00E72672">
                    <w:rPr>
                      <w:color w:val="000000" w:themeColor="text1"/>
                      <w:sz w:val="22"/>
                      <w:szCs w:val="22"/>
                    </w:rPr>
                    <w:t>de</w:t>
                  </w:r>
                  <w:proofErr w:type="spellEnd"/>
                  <w:r w:rsidRPr="00E72672">
                    <w:rPr>
                      <w:color w:val="000000" w:themeColor="text1"/>
                      <w:sz w:val="22"/>
                      <w:szCs w:val="22"/>
                    </w:rPr>
                    <w:t xml:space="preserve"> </w:t>
                  </w:r>
                  <w:proofErr w:type="spellStart"/>
                  <w:r w:rsidRPr="00E72672">
                    <w:rPr>
                      <w:color w:val="000000" w:themeColor="text1"/>
                      <w:sz w:val="22"/>
                      <w:szCs w:val="22"/>
                    </w:rPr>
                    <w:t>potasiu</w:t>
                  </w:r>
                  <w:proofErr w:type="spellEnd"/>
                  <w:r w:rsidRPr="00E72672">
                    <w:rPr>
                      <w:color w:val="000000" w:themeColor="text1"/>
                      <w:sz w:val="22"/>
                      <w:szCs w:val="22"/>
                    </w:rPr>
                    <w:t xml:space="preserve"> </w:t>
                  </w:r>
                  <w:proofErr w:type="spellStart"/>
                  <w:r w:rsidRPr="00E72672">
                    <w:rPr>
                      <w:color w:val="000000" w:themeColor="text1"/>
                      <w:sz w:val="22"/>
                      <w:szCs w:val="22"/>
                    </w:rPr>
                    <w:t>pe</w:t>
                  </w:r>
                  <w:proofErr w:type="spellEnd"/>
                  <w:r w:rsidRPr="00E72672">
                    <w:rPr>
                      <w:color w:val="000000" w:themeColor="text1"/>
                      <w:sz w:val="22"/>
                      <w:szCs w:val="22"/>
                    </w:rPr>
                    <w:t xml:space="preserve"> o </w:t>
                  </w:r>
                  <w:proofErr w:type="spellStart"/>
                  <w:r w:rsidRPr="00E72672">
                    <w:rPr>
                      <w:color w:val="000000" w:themeColor="text1"/>
                      <w:sz w:val="22"/>
                      <w:szCs w:val="22"/>
                    </w:rPr>
                    <w:t>lamelă</w:t>
                  </w:r>
                  <w:proofErr w:type="spellEnd"/>
                  <w:r w:rsidRPr="00E72672">
                    <w:rPr>
                      <w:color w:val="000000" w:themeColor="text1"/>
                      <w:sz w:val="22"/>
                      <w:szCs w:val="22"/>
                    </w:rPr>
                    <w:t xml:space="preserve"> </w:t>
                  </w:r>
                  <w:proofErr w:type="spellStart"/>
                  <w:r w:rsidRPr="00E72672">
                    <w:rPr>
                      <w:color w:val="000000" w:themeColor="text1"/>
                      <w:sz w:val="22"/>
                      <w:szCs w:val="22"/>
                    </w:rPr>
                    <w:t>de</w:t>
                  </w:r>
                  <w:proofErr w:type="spellEnd"/>
                  <w:r w:rsidRPr="00E72672">
                    <w:rPr>
                      <w:color w:val="000000" w:themeColor="text1"/>
                      <w:sz w:val="22"/>
                      <w:szCs w:val="22"/>
                    </w:rPr>
                    <w:t xml:space="preserve"> </w:t>
                  </w:r>
                  <w:proofErr w:type="spellStart"/>
                  <w:r w:rsidRPr="00E72672">
                    <w:rPr>
                      <w:color w:val="000000" w:themeColor="text1"/>
                      <w:sz w:val="22"/>
                      <w:szCs w:val="22"/>
                    </w:rPr>
                    <w:t>sticlă</w:t>
                  </w:r>
                  <w:proofErr w:type="spellEnd"/>
                  <w:r w:rsidRPr="00E72672">
                    <w:rPr>
                      <w:color w:val="000000" w:themeColor="text1"/>
                      <w:sz w:val="22"/>
                      <w:szCs w:val="22"/>
                    </w:rPr>
                    <w:t xml:space="preserve"> și </w:t>
                  </w:r>
                  <w:proofErr w:type="spellStart"/>
                  <w:r w:rsidRPr="00E72672">
                    <w:rPr>
                      <w:color w:val="000000" w:themeColor="text1"/>
                      <w:sz w:val="22"/>
                      <w:szCs w:val="22"/>
                    </w:rPr>
                    <w:t>se</w:t>
                  </w:r>
                  <w:proofErr w:type="spellEnd"/>
                  <w:r w:rsidRPr="00E72672">
                    <w:rPr>
                      <w:color w:val="000000" w:themeColor="text1"/>
                      <w:sz w:val="22"/>
                      <w:szCs w:val="22"/>
                    </w:rPr>
                    <w:t xml:space="preserve"> </w:t>
                  </w:r>
                  <w:proofErr w:type="spellStart"/>
                  <w:r w:rsidRPr="00E72672">
                    <w:rPr>
                      <w:color w:val="000000" w:themeColor="text1"/>
                      <w:sz w:val="22"/>
                      <w:szCs w:val="22"/>
                    </w:rPr>
                    <w:t>examinează</w:t>
                  </w:r>
                  <w:proofErr w:type="spellEnd"/>
                  <w:r w:rsidRPr="00E72672">
                    <w:rPr>
                      <w:color w:val="000000" w:themeColor="text1"/>
                      <w:sz w:val="22"/>
                      <w:szCs w:val="22"/>
                    </w:rPr>
                    <w:t xml:space="preserve"> </w:t>
                  </w:r>
                  <w:proofErr w:type="spellStart"/>
                  <w:r w:rsidRPr="00E72672">
                    <w:rPr>
                      <w:color w:val="000000" w:themeColor="text1"/>
                      <w:sz w:val="22"/>
                      <w:szCs w:val="22"/>
                    </w:rPr>
                    <w:t>la</w:t>
                  </w:r>
                  <w:proofErr w:type="spellEnd"/>
                  <w:r w:rsidRPr="00E72672">
                    <w:rPr>
                      <w:color w:val="000000" w:themeColor="text1"/>
                      <w:sz w:val="22"/>
                      <w:szCs w:val="22"/>
                    </w:rPr>
                    <w:t xml:space="preserve"> </w:t>
                  </w:r>
                  <w:proofErr w:type="spellStart"/>
                  <w:r w:rsidRPr="00E72672">
                    <w:rPr>
                      <w:color w:val="000000" w:themeColor="text1"/>
                      <w:sz w:val="22"/>
                      <w:szCs w:val="22"/>
                    </w:rPr>
                    <w:t>microscop</w:t>
                  </w:r>
                  <w:proofErr w:type="spellEnd"/>
                  <w:r w:rsidRPr="00E72672">
                    <w:rPr>
                      <w:color w:val="000000" w:themeColor="text1"/>
                      <w:sz w:val="22"/>
                      <w:szCs w:val="22"/>
                    </w:rPr>
                    <w:t xml:space="preserve">. </w:t>
                  </w:r>
                  <w:r w:rsidRPr="00E72672">
                    <w:rPr>
                      <w:color w:val="000000" w:themeColor="text1"/>
                      <w:sz w:val="22"/>
                      <w:szCs w:val="22"/>
                      <w:lang w:val="en-US"/>
                    </w:rPr>
                    <w:t xml:space="preserve">Guma de </w:t>
                  </w:r>
                  <w:proofErr w:type="spellStart"/>
                  <w:r w:rsidRPr="00E72672">
                    <w:rPr>
                      <w:color w:val="000000" w:themeColor="text1"/>
                      <w:sz w:val="22"/>
                      <w:szCs w:val="22"/>
                      <w:lang w:val="en-US"/>
                    </w:rPr>
                    <w:t>boabe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roșcove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conține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celule</w:t>
                  </w:r>
                  <w:proofErr w:type="spellEnd"/>
                  <w:r w:rsidRPr="00E72672">
                    <w:rPr>
                      <w:color w:val="000000" w:themeColor="text1"/>
                      <w:sz w:val="22"/>
                      <w:szCs w:val="22"/>
                      <w:lang w:val="en-US"/>
                    </w:rPr>
                    <w:t xml:space="preserve"> lungi de </w:t>
                  </w:r>
                  <w:proofErr w:type="spellStart"/>
                  <w:r w:rsidRPr="00E72672">
                    <w:rPr>
                      <w:color w:val="000000" w:themeColor="text1"/>
                      <w:sz w:val="22"/>
                      <w:szCs w:val="22"/>
                      <w:lang w:val="en-US"/>
                    </w:rPr>
                    <w:t>formă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tubulară</w:t>
                  </w:r>
                  <w:proofErr w:type="spellEnd"/>
                  <w:r w:rsidRPr="00E72672">
                    <w:rPr>
                      <w:color w:val="000000" w:themeColor="text1"/>
                      <w:sz w:val="22"/>
                      <w:szCs w:val="22"/>
                      <w:lang w:val="en-US"/>
                    </w:rPr>
                    <w:t xml:space="preserve">, separate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mici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spații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între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ele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Conținutul</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acestora</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culoare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brună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apare</w:t>
                  </w:r>
                  <w:proofErr w:type="spellEnd"/>
                  <w:r w:rsidRPr="00E72672">
                    <w:rPr>
                      <w:color w:val="000000" w:themeColor="text1"/>
                      <w:sz w:val="22"/>
                      <w:szCs w:val="22"/>
                      <w:lang w:val="en-US"/>
                    </w:rPr>
                    <w:t xml:space="preserve"> sub </w:t>
                  </w:r>
                  <w:proofErr w:type="spellStart"/>
                  <w:r w:rsidRPr="00E72672">
                    <w:rPr>
                      <w:color w:val="000000" w:themeColor="text1"/>
                      <w:sz w:val="22"/>
                      <w:szCs w:val="22"/>
                      <w:lang w:val="en-US"/>
                    </w:rPr>
                    <w:t>formă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mult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puțin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regulată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lastRenderedPageBreak/>
                    <w:t>decât</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guma</w:t>
                  </w:r>
                  <w:proofErr w:type="spellEnd"/>
                  <w:r w:rsidRPr="00E72672">
                    <w:rPr>
                      <w:color w:val="000000" w:themeColor="text1"/>
                      <w:sz w:val="22"/>
                      <w:szCs w:val="22"/>
                      <w:lang w:val="en-US"/>
                    </w:rPr>
                    <w:t xml:space="preserve"> de guar. Guma de guar </w:t>
                  </w:r>
                  <w:proofErr w:type="spellStart"/>
                  <w:r w:rsidRPr="00E72672">
                    <w:rPr>
                      <w:color w:val="000000" w:themeColor="text1"/>
                      <w:sz w:val="22"/>
                      <w:szCs w:val="22"/>
                      <w:lang w:val="en-US"/>
                    </w:rPr>
                    <w:t>prezintă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grupări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strânse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celule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formă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variabilă</w:t>
                  </w:r>
                  <w:proofErr w:type="spellEnd"/>
                  <w:r w:rsidRPr="00E72672">
                    <w:rPr>
                      <w:color w:val="000000" w:themeColor="text1"/>
                      <w:sz w:val="22"/>
                      <w:szCs w:val="22"/>
                      <w:lang w:val="en-US"/>
                    </w:rPr>
                    <w:t xml:space="preserve">, de la </w:t>
                  </w:r>
                  <w:proofErr w:type="spellStart"/>
                  <w:r w:rsidRPr="00E72672">
                    <w:rPr>
                      <w:color w:val="000000" w:themeColor="text1"/>
                      <w:sz w:val="22"/>
                      <w:szCs w:val="22"/>
                      <w:lang w:val="en-US"/>
                    </w:rPr>
                    <w:t>rotundă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până</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cea</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pară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Conținutul</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acestora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galben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brun</w:t>
                  </w:r>
                  <w:proofErr w:type="spellEnd"/>
                </w:p>
              </w:tc>
            </w:tr>
            <w:tr w:rsidR="00E72672" w:rsidRPr="00E72672" w14:paraId="14F50D04" w14:textId="77777777">
              <w:tc>
                <w:tcPr>
                  <w:tcW w:w="0" w:type="auto"/>
                  <w:tcBorders>
                    <w:top w:val="single" w:sz="6" w:space="0" w:color="000000"/>
                    <w:left w:val="single" w:sz="6" w:space="0" w:color="000000"/>
                    <w:bottom w:val="single" w:sz="6" w:space="0" w:color="000000"/>
                    <w:right w:val="single" w:sz="6" w:space="0" w:color="000000"/>
                  </w:tcBorders>
                  <w:hideMark/>
                </w:tcPr>
                <w:p w14:paraId="0C434C21"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lastRenderedPageBreak/>
                    <w:t>Solubilitate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CCC4EBB" w14:textId="77777777" w:rsidR="00FB4A09" w:rsidRPr="00E72672" w:rsidRDefault="00FB4A09">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Complet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dispersabilă</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apă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fierbinte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insolubilă</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etanol</w:t>
                  </w:r>
                  <w:proofErr w:type="spellEnd"/>
                </w:p>
              </w:tc>
            </w:tr>
            <w:tr w:rsidR="00E72672" w:rsidRPr="00E72672" w14:paraId="69018A29" w14:textId="77777777">
              <w:tc>
                <w:tcPr>
                  <w:tcW w:w="0" w:type="auto"/>
                  <w:tcBorders>
                    <w:top w:val="single" w:sz="6" w:space="0" w:color="000000"/>
                    <w:left w:val="single" w:sz="6" w:space="0" w:color="000000"/>
                    <w:bottom w:val="single" w:sz="6" w:space="0" w:color="000000"/>
                    <w:right w:val="single" w:sz="6" w:space="0" w:color="000000"/>
                  </w:tcBorders>
                  <w:hideMark/>
                </w:tcPr>
                <w:p w14:paraId="180104F5"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Puritate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A27EED0" w14:textId="77777777" w:rsidR="00FB4A09" w:rsidRPr="00E72672" w:rsidRDefault="00FB4A09">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1F3BD4B6" w14:textId="77777777">
              <w:tc>
                <w:tcPr>
                  <w:tcW w:w="0" w:type="auto"/>
                  <w:tcBorders>
                    <w:top w:val="single" w:sz="6" w:space="0" w:color="000000"/>
                    <w:left w:val="single" w:sz="6" w:space="0" w:color="000000"/>
                    <w:bottom w:val="single" w:sz="6" w:space="0" w:color="000000"/>
                    <w:right w:val="single" w:sz="6" w:space="0" w:color="000000"/>
                  </w:tcBorders>
                  <w:hideMark/>
                </w:tcPr>
                <w:p w14:paraId="7B1E369C"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Pierdere</w:t>
                  </w:r>
                  <w:proofErr w:type="spellEnd"/>
                  <w:r w:rsidRPr="00E72672">
                    <w:rPr>
                      <w:color w:val="000000" w:themeColor="text1"/>
                      <w:sz w:val="22"/>
                      <w:szCs w:val="22"/>
                    </w:rPr>
                    <w:t xml:space="preserve"> </w:t>
                  </w:r>
                  <w:proofErr w:type="spellStart"/>
                  <w:r w:rsidRPr="00E72672">
                    <w:rPr>
                      <w:color w:val="000000" w:themeColor="text1"/>
                      <w:sz w:val="22"/>
                      <w:szCs w:val="22"/>
                    </w:rPr>
                    <w:t>prin</w:t>
                  </w:r>
                  <w:proofErr w:type="spellEnd"/>
                  <w:r w:rsidRPr="00E72672">
                    <w:rPr>
                      <w:color w:val="000000" w:themeColor="text1"/>
                      <w:sz w:val="22"/>
                      <w:szCs w:val="22"/>
                    </w:rPr>
                    <w:t xml:space="preserve"> </w:t>
                  </w:r>
                  <w:proofErr w:type="spellStart"/>
                  <w:r w:rsidRPr="00E72672">
                    <w:rPr>
                      <w:color w:val="000000" w:themeColor="text1"/>
                      <w:sz w:val="22"/>
                      <w:szCs w:val="22"/>
                    </w:rPr>
                    <w:t>uscare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121F834"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15 % (105 °C, 5 </w:t>
                  </w:r>
                  <w:proofErr w:type="spellStart"/>
                  <w:r w:rsidRPr="00E72672">
                    <w:rPr>
                      <w:color w:val="000000" w:themeColor="text1"/>
                      <w:sz w:val="22"/>
                      <w:szCs w:val="22"/>
                    </w:rPr>
                    <w:t>ore</w:t>
                  </w:r>
                  <w:proofErr w:type="spellEnd"/>
                  <w:r w:rsidRPr="00E72672">
                    <w:rPr>
                      <w:color w:val="000000" w:themeColor="text1"/>
                      <w:sz w:val="22"/>
                      <w:szCs w:val="22"/>
                    </w:rPr>
                    <w:t>)</w:t>
                  </w:r>
                </w:p>
              </w:tc>
            </w:tr>
            <w:tr w:rsidR="00E72672" w:rsidRPr="00E72672" w14:paraId="0F4F4424" w14:textId="77777777">
              <w:tc>
                <w:tcPr>
                  <w:tcW w:w="0" w:type="auto"/>
                  <w:tcBorders>
                    <w:top w:val="single" w:sz="6" w:space="0" w:color="000000"/>
                    <w:left w:val="single" w:sz="6" w:space="0" w:color="000000"/>
                    <w:bottom w:val="single" w:sz="6" w:space="0" w:color="000000"/>
                    <w:right w:val="single" w:sz="6" w:space="0" w:color="000000"/>
                  </w:tcBorders>
                  <w:hideMark/>
                </w:tcPr>
                <w:p w14:paraId="555BFA38"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Cenușă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49B27B6" w14:textId="77777777" w:rsidR="00FB4A09" w:rsidRPr="00E72672" w:rsidRDefault="00FB4A09">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Maximum 1,2 %, </w:t>
                  </w:r>
                  <w:proofErr w:type="spellStart"/>
                  <w:r w:rsidRPr="00E72672">
                    <w:rPr>
                      <w:color w:val="000000" w:themeColor="text1"/>
                      <w:sz w:val="22"/>
                      <w:szCs w:val="22"/>
                      <w:lang w:val="en-US"/>
                    </w:rPr>
                    <w:t>determinată</w:t>
                  </w:r>
                  <w:proofErr w:type="spellEnd"/>
                  <w:r w:rsidRPr="00E72672">
                    <w:rPr>
                      <w:color w:val="000000" w:themeColor="text1"/>
                      <w:sz w:val="22"/>
                      <w:szCs w:val="22"/>
                      <w:lang w:val="en-US"/>
                    </w:rPr>
                    <w:t xml:space="preserve"> la 800 °C</w:t>
                  </w:r>
                </w:p>
              </w:tc>
            </w:tr>
            <w:tr w:rsidR="00E72672" w:rsidRPr="00E72672" w14:paraId="2D179816" w14:textId="77777777">
              <w:tc>
                <w:tcPr>
                  <w:tcW w:w="0" w:type="auto"/>
                  <w:tcBorders>
                    <w:top w:val="single" w:sz="6" w:space="0" w:color="000000"/>
                    <w:left w:val="single" w:sz="6" w:space="0" w:color="000000"/>
                    <w:bottom w:val="single" w:sz="6" w:space="0" w:color="000000"/>
                    <w:right w:val="single" w:sz="6" w:space="0" w:color="000000"/>
                  </w:tcBorders>
                  <w:hideMark/>
                </w:tcPr>
                <w:p w14:paraId="6EF5D671"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Proteine</w:t>
                  </w:r>
                  <w:proofErr w:type="spellEnd"/>
                  <w:r w:rsidRPr="00E72672">
                    <w:rPr>
                      <w:color w:val="000000" w:themeColor="text1"/>
                      <w:sz w:val="22"/>
                      <w:szCs w:val="22"/>
                    </w:rPr>
                    <w:t xml:space="preserve"> (N × 6,25)</w:t>
                  </w:r>
                </w:p>
              </w:tc>
              <w:tc>
                <w:tcPr>
                  <w:tcW w:w="0" w:type="auto"/>
                  <w:tcBorders>
                    <w:top w:val="single" w:sz="6" w:space="0" w:color="000000"/>
                    <w:left w:val="single" w:sz="6" w:space="0" w:color="000000"/>
                    <w:bottom w:val="single" w:sz="6" w:space="0" w:color="000000"/>
                    <w:right w:val="single" w:sz="6" w:space="0" w:color="000000"/>
                  </w:tcBorders>
                  <w:hideMark/>
                </w:tcPr>
                <w:p w14:paraId="6830A42F"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7 %</w:t>
                  </w:r>
                </w:p>
              </w:tc>
            </w:tr>
            <w:tr w:rsidR="00E72672" w:rsidRPr="00E72672" w14:paraId="0AF9BC9A" w14:textId="77777777">
              <w:tc>
                <w:tcPr>
                  <w:tcW w:w="0" w:type="auto"/>
                  <w:tcBorders>
                    <w:top w:val="single" w:sz="6" w:space="0" w:color="000000"/>
                    <w:left w:val="single" w:sz="6" w:space="0" w:color="000000"/>
                    <w:bottom w:val="single" w:sz="6" w:space="0" w:color="000000"/>
                    <w:right w:val="single" w:sz="6" w:space="0" w:color="000000"/>
                  </w:tcBorders>
                  <w:hideMark/>
                </w:tcPr>
                <w:p w14:paraId="7D3244E0"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Substanță</w:t>
                  </w:r>
                  <w:proofErr w:type="spellEnd"/>
                  <w:r w:rsidRPr="00E72672">
                    <w:rPr>
                      <w:color w:val="000000" w:themeColor="text1"/>
                      <w:sz w:val="22"/>
                      <w:szCs w:val="22"/>
                    </w:rPr>
                    <w:t xml:space="preserve"> </w:t>
                  </w:r>
                  <w:proofErr w:type="spellStart"/>
                  <w:r w:rsidRPr="00E72672">
                    <w:rPr>
                      <w:color w:val="000000" w:themeColor="text1"/>
                      <w:sz w:val="22"/>
                      <w:szCs w:val="22"/>
                    </w:rPr>
                    <w:t>insolubilă</w:t>
                  </w:r>
                  <w:proofErr w:type="spellEnd"/>
                  <w:r w:rsidRPr="00E72672">
                    <w:rPr>
                      <w:color w:val="000000" w:themeColor="text1"/>
                      <w:sz w:val="22"/>
                      <w:szCs w:val="22"/>
                    </w:rPr>
                    <w:t xml:space="preserve"> în </w:t>
                  </w:r>
                  <w:proofErr w:type="spellStart"/>
                  <w:r w:rsidRPr="00E72672">
                    <w:rPr>
                      <w:color w:val="000000" w:themeColor="text1"/>
                      <w:sz w:val="22"/>
                      <w:szCs w:val="22"/>
                    </w:rPr>
                    <w:t>acid</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C89511F"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4 %</w:t>
                  </w:r>
                </w:p>
              </w:tc>
            </w:tr>
            <w:tr w:rsidR="00E72672" w:rsidRPr="00E72672" w14:paraId="73F2878D" w14:textId="77777777">
              <w:tc>
                <w:tcPr>
                  <w:tcW w:w="0" w:type="auto"/>
                  <w:tcBorders>
                    <w:top w:val="single" w:sz="6" w:space="0" w:color="000000"/>
                    <w:left w:val="single" w:sz="6" w:space="0" w:color="000000"/>
                    <w:bottom w:val="single" w:sz="6" w:space="0" w:color="000000"/>
                    <w:right w:val="single" w:sz="6" w:space="0" w:color="000000"/>
                  </w:tcBorders>
                  <w:hideMark/>
                </w:tcPr>
                <w:p w14:paraId="29C5051D"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Amidon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661E09C"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lang w:val="en-US"/>
                    </w:rPr>
                    <w:t>Nedetectabil</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următoarea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metodă</w:t>
                  </w:r>
                  <w:proofErr w:type="spellEnd"/>
                  <w:r w:rsidRPr="00E72672">
                    <w:rPr>
                      <w:color w:val="000000" w:themeColor="text1"/>
                      <w:sz w:val="22"/>
                      <w:szCs w:val="22"/>
                      <w:lang w:val="en-US"/>
                    </w:rPr>
                    <w:t xml:space="preserve">: la o </w:t>
                  </w:r>
                  <w:proofErr w:type="spellStart"/>
                  <w:r w:rsidRPr="00E72672">
                    <w:rPr>
                      <w:color w:val="000000" w:themeColor="text1"/>
                      <w:sz w:val="22"/>
                      <w:szCs w:val="22"/>
                      <w:lang w:val="en-US"/>
                    </w:rPr>
                    <w:t>dispersie</w:t>
                  </w:r>
                  <w:proofErr w:type="spellEnd"/>
                  <w:r w:rsidRPr="00E72672">
                    <w:rPr>
                      <w:color w:val="000000" w:themeColor="text1"/>
                      <w:sz w:val="22"/>
                      <w:szCs w:val="22"/>
                      <w:lang w:val="en-US"/>
                    </w:rPr>
                    <w:t xml:space="preserve"> 1:10 a </w:t>
                  </w:r>
                  <w:proofErr w:type="spellStart"/>
                  <w:r w:rsidRPr="00E72672">
                    <w:rPr>
                      <w:color w:val="000000" w:themeColor="text1"/>
                      <w:sz w:val="22"/>
                      <w:szCs w:val="22"/>
                      <w:lang w:val="en-US"/>
                    </w:rPr>
                    <w:t>probei</w:t>
                  </w:r>
                  <w:proofErr w:type="spellEnd"/>
                  <w:r w:rsidRPr="00E72672">
                    <w:rPr>
                      <w:color w:val="000000" w:themeColor="text1"/>
                      <w:sz w:val="22"/>
                      <w:szCs w:val="22"/>
                      <w:lang w:val="en-US"/>
                    </w:rPr>
                    <w:t xml:space="preserve"> se </w:t>
                  </w:r>
                  <w:proofErr w:type="spellStart"/>
                  <w:r w:rsidRPr="00E72672">
                    <w:rPr>
                      <w:color w:val="000000" w:themeColor="text1"/>
                      <w:sz w:val="22"/>
                      <w:szCs w:val="22"/>
                      <w:lang w:val="en-US"/>
                    </w:rPr>
                    <w:t>adaugă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câteva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picături</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soluție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iod</w:t>
                  </w:r>
                  <w:proofErr w:type="spellEnd"/>
                  <w:r w:rsidRPr="00E72672">
                    <w:rPr>
                      <w:color w:val="000000" w:themeColor="text1"/>
                      <w:sz w:val="22"/>
                      <w:szCs w:val="22"/>
                      <w:lang w:val="en-US"/>
                    </w:rPr>
                    <w:t xml:space="preserve">. </w:t>
                  </w:r>
                  <w:proofErr w:type="spellStart"/>
                  <w:r w:rsidRPr="00E72672">
                    <w:rPr>
                      <w:color w:val="000000" w:themeColor="text1"/>
                      <w:sz w:val="22"/>
                      <w:szCs w:val="22"/>
                    </w:rPr>
                    <w:t>Nu</w:t>
                  </w:r>
                  <w:proofErr w:type="spellEnd"/>
                  <w:r w:rsidRPr="00E72672">
                    <w:rPr>
                      <w:color w:val="000000" w:themeColor="text1"/>
                      <w:sz w:val="22"/>
                      <w:szCs w:val="22"/>
                    </w:rPr>
                    <w:t xml:space="preserve"> </w:t>
                  </w:r>
                  <w:proofErr w:type="spellStart"/>
                  <w:r w:rsidRPr="00E72672">
                    <w:rPr>
                      <w:color w:val="000000" w:themeColor="text1"/>
                      <w:sz w:val="22"/>
                      <w:szCs w:val="22"/>
                    </w:rPr>
                    <w:t>se</w:t>
                  </w:r>
                  <w:proofErr w:type="spellEnd"/>
                  <w:r w:rsidRPr="00E72672">
                    <w:rPr>
                      <w:color w:val="000000" w:themeColor="text1"/>
                      <w:sz w:val="22"/>
                      <w:szCs w:val="22"/>
                    </w:rPr>
                    <w:t xml:space="preserve"> </w:t>
                  </w:r>
                  <w:proofErr w:type="spellStart"/>
                  <w:r w:rsidRPr="00E72672">
                    <w:rPr>
                      <w:color w:val="000000" w:themeColor="text1"/>
                      <w:sz w:val="22"/>
                      <w:szCs w:val="22"/>
                    </w:rPr>
                    <w:t>colorează</w:t>
                  </w:r>
                  <w:proofErr w:type="spellEnd"/>
                  <w:r w:rsidRPr="00E72672">
                    <w:rPr>
                      <w:color w:val="000000" w:themeColor="text1"/>
                      <w:sz w:val="22"/>
                      <w:szCs w:val="22"/>
                    </w:rPr>
                    <w:t xml:space="preserve"> în </w:t>
                  </w:r>
                  <w:proofErr w:type="spellStart"/>
                  <w:r w:rsidRPr="00E72672">
                    <w:rPr>
                      <w:color w:val="000000" w:themeColor="text1"/>
                      <w:sz w:val="22"/>
                      <w:szCs w:val="22"/>
                    </w:rPr>
                    <w:t>albastru</w:t>
                  </w:r>
                  <w:proofErr w:type="spellEnd"/>
                  <w:r w:rsidRPr="00E72672">
                    <w:rPr>
                      <w:color w:val="000000" w:themeColor="text1"/>
                      <w:sz w:val="22"/>
                      <w:szCs w:val="22"/>
                    </w:rPr>
                    <w:t>.</w:t>
                  </w:r>
                </w:p>
              </w:tc>
            </w:tr>
            <w:tr w:rsidR="00E72672" w:rsidRPr="00E72672" w14:paraId="5E3134BA" w14:textId="77777777">
              <w:tc>
                <w:tcPr>
                  <w:tcW w:w="0" w:type="auto"/>
                  <w:tcBorders>
                    <w:top w:val="single" w:sz="6" w:space="0" w:color="000000"/>
                    <w:left w:val="single" w:sz="6" w:space="0" w:color="000000"/>
                    <w:bottom w:val="single" w:sz="6" w:space="0" w:color="000000"/>
                    <w:right w:val="single" w:sz="6" w:space="0" w:color="000000"/>
                  </w:tcBorders>
                  <w:hideMark/>
                </w:tcPr>
                <w:p w14:paraId="3A4725FB"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Arsen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688EE77"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0,1 </w:t>
                  </w:r>
                  <w:proofErr w:type="spellStart"/>
                  <w:r w:rsidRPr="00E72672">
                    <w:rPr>
                      <w:color w:val="000000" w:themeColor="text1"/>
                      <w:sz w:val="22"/>
                      <w:szCs w:val="22"/>
                    </w:rPr>
                    <w:t>mg</w:t>
                  </w:r>
                  <w:proofErr w:type="spellEnd"/>
                  <w:r w:rsidRPr="00E72672">
                    <w:rPr>
                      <w:color w:val="000000" w:themeColor="text1"/>
                      <w:sz w:val="22"/>
                      <w:szCs w:val="22"/>
                    </w:rPr>
                    <w:t>/</w:t>
                  </w:r>
                  <w:proofErr w:type="spellStart"/>
                  <w:r w:rsidRPr="00E72672">
                    <w:rPr>
                      <w:color w:val="000000" w:themeColor="text1"/>
                      <w:sz w:val="22"/>
                      <w:szCs w:val="22"/>
                    </w:rPr>
                    <w:t>kg</w:t>
                  </w:r>
                  <w:proofErr w:type="spellEnd"/>
                </w:p>
              </w:tc>
            </w:tr>
            <w:tr w:rsidR="00E72672" w:rsidRPr="00E72672" w14:paraId="293C7F55" w14:textId="77777777">
              <w:tc>
                <w:tcPr>
                  <w:tcW w:w="0" w:type="auto"/>
                  <w:tcBorders>
                    <w:top w:val="single" w:sz="6" w:space="0" w:color="000000"/>
                    <w:left w:val="single" w:sz="6" w:space="0" w:color="000000"/>
                    <w:bottom w:val="single" w:sz="6" w:space="0" w:color="000000"/>
                    <w:right w:val="single" w:sz="6" w:space="0" w:color="000000"/>
                  </w:tcBorders>
                  <w:hideMark/>
                </w:tcPr>
                <w:p w14:paraId="20C0BA2F"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Plumb</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CB36528"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0,4 </w:t>
                  </w:r>
                  <w:proofErr w:type="spellStart"/>
                  <w:r w:rsidRPr="00E72672">
                    <w:rPr>
                      <w:color w:val="000000" w:themeColor="text1"/>
                      <w:sz w:val="22"/>
                      <w:szCs w:val="22"/>
                    </w:rPr>
                    <w:t>mg</w:t>
                  </w:r>
                  <w:proofErr w:type="spellEnd"/>
                  <w:r w:rsidRPr="00E72672">
                    <w:rPr>
                      <w:color w:val="000000" w:themeColor="text1"/>
                      <w:sz w:val="22"/>
                      <w:szCs w:val="22"/>
                    </w:rPr>
                    <w:t>/</w:t>
                  </w:r>
                  <w:proofErr w:type="spellStart"/>
                  <w:r w:rsidRPr="00E72672">
                    <w:rPr>
                      <w:color w:val="000000" w:themeColor="text1"/>
                      <w:sz w:val="22"/>
                      <w:szCs w:val="22"/>
                    </w:rPr>
                    <w:t>kg</w:t>
                  </w:r>
                  <w:proofErr w:type="spellEnd"/>
                </w:p>
              </w:tc>
            </w:tr>
            <w:tr w:rsidR="00E72672" w:rsidRPr="00E72672" w14:paraId="63092748" w14:textId="77777777">
              <w:tc>
                <w:tcPr>
                  <w:tcW w:w="0" w:type="auto"/>
                  <w:tcBorders>
                    <w:top w:val="single" w:sz="6" w:space="0" w:color="000000"/>
                    <w:left w:val="single" w:sz="6" w:space="0" w:color="000000"/>
                    <w:bottom w:val="single" w:sz="6" w:space="0" w:color="000000"/>
                    <w:right w:val="single" w:sz="6" w:space="0" w:color="000000"/>
                  </w:tcBorders>
                  <w:hideMark/>
                </w:tcPr>
                <w:p w14:paraId="10EDA484"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Mercur</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7CD1E1E"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0,1 </w:t>
                  </w:r>
                  <w:proofErr w:type="spellStart"/>
                  <w:r w:rsidRPr="00E72672">
                    <w:rPr>
                      <w:color w:val="000000" w:themeColor="text1"/>
                      <w:sz w:val="22"/>
                      <w:szCs w:val="22"/>
                    </w:rPr>
                    <w:t>mg</w:t>
                  </w:r>
                  <w:proofErr w:type="spellEnd"/>
                  <w:r w:rsidRPr="00E72672">
                    <w:rPr>
                      <w:color w:val="000000" w:themeColor="text1"/>
                      <w:sz w:val="22"/>
                      <w:szCs w:val="22"/>
                    </w:rPr>
                    <w:t>/</w:t>
                  </w:r>
                  <w:proofErr w:type="spellStart"/>
                  <w:r w:rsidRPr="00E72672">
                    <w:rPr>
                      <w:color w:val="000000" w:themeColor="text1"/>
                      <w:sz w:val="22"/>
                      <w:szCs w:val="22"/>
                    </w:rPr>
                    <w:t>kg</w:t>
                  </w:r>
                  <w:proofErr w:type="spellEnd"/>
                </w:p>
              </w:tc>
            </w:tr>
            <w:tr w:rsidR="00E72672" w:rsidRPr="00E72672" w14:paraId="07D80DD4" w14:textId="77777777">
              <w:tc>
                <w:tcPr>
                  <w:tcW w:w="0" w:type="auto"/>
                  <w:tcBorders>
                    <w:top w:val="single" w:sz="6" w:space="0" w:color="000000"/>
                    <w:left w:val="single" w:sz="6" w:space="0" w:color="000000"/>
                    <w:bottom w:val="single" w:sz="6" w:space="0" w:color="000000"/>
                    <w:right w:val="single" w:sz="6" w:space="0" w:color="000000"/>
                  </w:tcBorders>
                  <w:hideMark/>
                </w:tcPr>
                <w:p w14:paraId="7134F2CF"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Cadmiu</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753E07E"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0,1 </w:t>
                  </w:r>
                  <w:proofErr w:type="spellStart"/>
                  <w:r w:rsidRPr="00E72672">
                    <w:rPr>
                      <w:color w:val="000000" w:themeColor="text1"/>
                      <w:sz w:val="22"/>
                      <w:szCs w:val="22"/>
                    </w:rPr>
                    <w:t>mg</w:t>
                  </w:r>
                  <w:proofErr w:type="spellEnd"/>
                  <w:r w:rsidRPr="00E72672">
                    <w:rPr>
                      <w:color w:val="000000" w:themeColor="text1"/>
                      <w:sz w:val="22"/>
                      <w:szCs w:val="22"/>
                    </w:rPr>
                    <w:t>/</w:t>
                  </w:r>
                  <w:proofErr w:type="spellStart"/>
                  <w:r w:rsidRPr="00E72672">
                    <w:rPr>
                      <w:color w:val="000000" w:themeColor="text1"/>
                      <w:sz w:val="22"/>
                      <w:szCs w:val="22"/>
                    </w:rPr>
                    <w:t>kg</w:t>
                  </w:r>
                  <w:proofErr w:type="spellEnd"/>
                </w:p>
              </w:tc>
            </w:tr>
            <w:tr w:rsidR="00E72672" w:rsidRPr="00E72672" w14:paraId="1285C85C" w14:textId="77777777">
              <w:tc>
                <w:tcPr>
                  <w:tcW w:w="0" w:type="auto"/>
                  <w:tcBorders>
                    <w:top w:val="single" w:sz="6" w:space="0" w:color="000000"/>
                    <w:left w:val="single" w:sz="6" w:space="0" w:color="000000"/>
                    <w:bottom w:val="single" w:sz="6" w:space="0" w:color="000000"/>
                    <w:right w:val="single" w:sz="6" w:space="0" w:color="000000"/>
                  </w:tcBorders>
                  <w:hideMark/>
                </w:tcPr>
                <w:p w14:paraId="06973F82"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Etanol</w:t>
                  </w:r>
                  <w:proofErr w:type="spellEnd"/>
                  <w:r w:rsidRPr="00E72672">
                    <w:rPr>
                      <w:color w:val="000000" w:themeColor="text1"/>
                      <w:sz w:val="22"/>
                      <w:szCs w:val="22"/>
                    </w:rPr>
                    <w:t xml:space="preserve"> și propan-2-ol</w:t>
                  </w:r>
                </w:p>
              </w:tc>
              <w:tc>
                <w:tcPr>
                  <w:tcW w:w="0" w:type="auto"/>
                  <w:tcBorders>
                    <w:top w:val="single" w:sz="6" w:space="0" w:color="000000"/>
                    <w:left w:val="single" w:sz="6" w:space="0" w:color="000000"/>
                    <w:bottom w:val="single" w:sz="6" w:space="0" w:color="000000"/>
                    <w:right w:val="single" w:sz="6" w:space="0" w:color="000000"/>
                  </w:tcBorders>
                  <w:hideMark/>
                </w:tcPr>
                <w:p w14:paraId="736C0842" w14:textId="77777777" w:rsidR="00FB4A09" w:rsidRPr="00E72672" w:rsidRDefault="00FB4A09">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Maximum 1 %, individual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combinație</w:t>
                  </w:r>
                  <w:proofErr w:type="spellEnd"/>
                </w:p>
              </w:tc>
            </w:tr>
            <w:tr w:rsidR="00E72672" w:rsidRPr="00E72672" w14:paraId="04042E29" w14:textId="77777777">
              <w:tc>
                <w:tcPr>
                  <w:tcW w:w="0" w:type="auto"/>
                  <w:tcBorders>
                    <w:top w:val="single" w:sz="6" w:space="0" w:color="000000"/>
                    <w:left w:val="single" w:sz="6" w:space="0" w:color="000000"/>
                    <w:bottom w:val="single" w:sz="6" w:space="0" w:color="000000"/>
                    <w:right w:val="single" w:sz="6" w:space="0" w:color="000000"/>
                  </w:tcBorders>
                  <w:hideMark/>
                </w:tcPr>
                <w:p w14:paraId="316438FB"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Criterii</w:t>
                  </w:r>
                  <w:proofErr w:type="spellEnd"/>
                  <w:r w:rsidRPr="00E72672">
                    <w:rPr>
                      <w:rStyle w:val="oj-bold"/>
                      <w:rFonts w:eastAsiaTheme="majorEastAsia"/>
                      <w:b/>
                      <w:bCs/>
                      <w:color w:val="000000" w:themeColor="text1"/>
                      <w:sz w:val="22"/>
                      <w:szCs w:val="22"/>
                    </w:rPr>
                    <w:t xml:space="preserve"> </w:t>
                  </w:r>
                  <w:proofErr w:type="spellStart"/>
                  <w:r w:rsidRPr="00E72672">
                    <w:rPr>
                      <w:rStyle w:val="oj-bold"/>
                      <w:rFonts w:eastAsiaTheme="majorEastAsia"/>
                      <w:b/>
                      <w:bCs/>
                      <w:color w:val="000000" w:themeColor="text1"/>
                      <w:sz w:val="22"/>
                      <w:szCs w:val="22"/>
                    </w:rPr>
                    <w:t>microbiologice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CEABA91" w14:textId="77777777" w:rsidR="00FB4A09" w:rsidRPr="00E72672" w:rsidRDefault="00FB4A09">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55D37AC0" w14:textId="77777777">
              <w:tc>
                <w:tcPr>
                  <w:tcW w:w="0" w:type="auto"/>
                  <w:tcBorders>
                    <w:top w:val="single" w:sz="6" w:space="0" w:color="000000"/>
                    <w:left w:val="single" w:sz="6" w:space="0" w:color="000000"/>
                    <w:bottom w:val="single" w:sz="6" w:space="0" w:color="000000"/>
                    <w:right w:val="single" w:sz="6" w:space="0" w:color="000000"/>
                  </w:tcBorders>
                  <w:hideMark/>
                </w:tcPr>
                <w:p w14:paraId="2F6B9A83"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Număr</w:t>
                  </w:r>
                  <w:proofErr w:type="spellEnd"/>
                  <w:r w:rsidRPr="00E72672">
                    <w:rPr>
                      <w:color w:val="000000" w:themeColor="text1"/>
                      <w:sz w:val="22"/>
                      <w:szCs w:val="22"/>
                    </w:rPr>
                    <w:t xml:space="preserve"> </w:t>
                  </w:r>
                  <w:proofErr w:type="spellStart"/>
                  <w:r w:rsidRPr="00E72672">
                    <w:rPr>
                      <w:color w:val="000000" w:themeColor="text1"/>
                      <w:sz w:val="22"/>
                      <w:szCs w:val="22"/>
                    </w:rPr>
                    <w:t>total</w:t>
                  </w:r>
                  <w:proofErr w:type="spellEnd"/>
                  <w:r w:rsidRPr="00E72672">
                    <w:rPr>
                      <w:color w:val="000000" w:themeColor="text1"/>
                      <w:sz w:val="22"/>
                      <w:szCs w:val="22"/>
                    </w:rPr>
                    <w:t xml:space="preserve"> </w:t>
                  </w:r>
                  <w:proofErr w:type="spellStart"/>
                  <w:r w:rsidRPr="00E72672">
                    <w:rPr>
                      <w:color w:val="000000" w:themeColor="text1"/>
                      <w:sz w:val="22"/>
                      <w:szCs w:val="22"/>
                    </w:rPr>
                    <w:t>de</w:t>
                  </w:r>
                  <w:proofErr w:type="spellEnd"/>
                  <w:r w:rsidRPr="00E72672">
                    <w:rPr>
                      <w:color w:val="000000" w:themeColor="text1"/>
                      <w:sz w:val="22"/>
                      <w:szCs w:val="22"/>
                    </w:rPr>
                    <w:t xml:space="preserve"> </w:t>
                  </w:r>
                  <w:proofErr w:type="spellStart"/>
                  <w:r w:rsidRPr="00E72672">
                    <w:rPr>
                      <w:color w:val="000000" w:themeColor="text1"/>
                      <w:sz w:val="22"/>
                      <w:szCs w:val="22"/>
                    </w:rPr>
                    <w:t>microorganisme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E134F3B" w14:textId="77777777" w:rsidR="00FB4A09" w:rsidRPr="00E72672" w:rsidRDefault="00FB4A09">
                  <w:pPr>
                    <w:pStyle w:val="oj-tbl-num"/>
                    <w:spacing w:before="60" w:beforeAutospacing="0" w:after="60" w:afterAutospacing="0" w:line="312" w:lineRule="atLeast"/>
                    <w:ind w:right="195"/>
                    <w:jc w:val="right"/>
                    <w:rPr>
                      <w:color w:val="000000" w:themeColor="text1"/>
                      <w:sz w:val="22"/>
                      <w:szCs w:val="22"/>
                    </w:rPr>
                  </w:pPr>
                  <w:r w:rsidRPr="00E72672">
                    <w:rPr>
                      <w:color w:val="000000" w:themeColor="text1"/>
                      <w:sz w:val="22"/>
                      <w:szCs w:val="22"/>
                    </w:rPr>
                    <w:t>Maximum 5 000 UFC/g</w:t>
                  </w:r>
                </w:p>
              </w:tc>
            </w:tr>
            <w:tr w:rsidR="00E72672" w:rsidRPr="00E72672" w14:paraId="74C4DDCB" w14:textId="77777777">
              <w:tc>
                <w:tcPr>
                  <w:tcW w:w="0" w:type="auto"/>
                  <w:tcBorders>
                    <w:top w:val="single" w:sz="6" w:space="0" w:color="000000"/>
                    <w:left w:val="single" w:sz="6" w:space="0" w:color="000000"/>
                    <w:bottom w:val="single" w:sz="6" w:space="0" w:color="000000"/>
                    <w:right w:val="single" w:sz="6" w:space="0" w:color="000000"/>
                  </w:tcBorders>
                  <w:hideMark/>
                </w:tcPr>
                <w:p w14:paraId="2D18FC4E"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Drojdie</w:t>
                  </w:r>
                  <w:proofErr w:type="spellEnd"/>
                  <w:r w:rsidRPr="00E72672">
                    <w:rPr>
                      <w:color w:val="000000" w:themeColor="text1"/>
                      <w:sz w:val="22"/>
                      <w:szCs w:val="22"/>
                    </w:rPr>
                    <w:t xml:space="preserve"> și </w:t>
                  </w:r>
                  <w:proofErr w:type="spellStart"/>
                  <w:r w:rsidRPr="00E72672">
                    <w:rPr>
                      <w:color w:val="000000" w:themeColor="text1"/>
                      <w:sz w:val="22"/>
                      <w:szCs w:val="22"/>
                    </w:rPr>
                    <w:t>mucegaiuri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2940D09"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500 UFC/g</w:t>
                  </w:r>
                </w:p>
              </w:tc>
            </w:tr>
            <w:tr w:rsidR="00E72672" w:rsidRPr="00E72672" w14:paraId="6BA2C149" w14:textId="77777777">
              <w:tc>
                <w:tcPr>
                  <w:tcW w:w="0" w:type="auto"/>
                  <w:tcBorders>
                    <w:top w:val="single" w:sz="6" w:space="0" w:color="000000"/>
                    <w:left w:val="single" w:sz="6" w:space="0" w:color="000000"/>
                    <w:bottom w:val="single" w:sz="6" w:space="0" w:color="000000"/>
                    <w:right w:val="single" w:sz="6" w:space="0" w:color="000000"/>
                  </w:tcBorders>
                  <w:hideMark/>
                </w:tcPr>
                <w:p w14:paraId="3F7DB88C"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Enterobacterii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51D99D1" w14:textId="77777777" w:rsidR="00FB4A09" w:rsidRPr="00E72672" w:rsidRDefault="00FB4A09">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Absență</w:t>
                  </w:r>
                  <w:proofErr w:type="spellEnd"/>
                  <w:r w:rsidRPr="00E72672">
                    <w:rPr>
                      <w:color w:val="000000" w:themeColor="text1"/>
                      <w:sz w:val="22"/>
                      <w:szCs w:val="22"/>
                      <w:lang w:val="en-US"/>
                    </w:rPr>
                    <w:t xml:space="preserve"> în 10 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dacă</w:t>
                  </w:r>
                  <w:proofErr w:type="spellEnd"/>
                  <w:r w:rsidRPr="00E72672">
                    <w:rPr>
                      <w:color w:val="000000" w:themeColor="text1"/>
                      <w:sz w:val="22"/>
                      <w:szCs w:val="22"/>
                      <w:lang w:val="en-US"/>
                    </w:rPr>
                    <w:t xml:space="preserve"> sunt </w:t>
                  </w:r>
                  <w:proofErr w:type="spellStart"/>
                  <w:r w:rsidRPr="00E72672">
                    <w:rPr>
                      <w:color w:val="000000" w:themeColor="text1"/>
                      <w:sz w:val="22"/>
                      <w:szCs w:val="22"/>
                      <w:lang w:val="en-US"/>
                    </w:rPr>
                    <w:t>adăugate</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început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produse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scopuri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medicale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speciale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sub 6 </w:t>
                  </w:r>
                  <w:proofErr w:type="spellStart"/>
                  <w:r w:rsidRPr="00E72672">
                    <w:rPr>
                      <w:color w:val="000000" w:themeColor="text1"/>
                      <w:sz w:val="22"/>
                      <w:szCs w:val="22"/>
                      <w:lang w:val="en-US"/>
                    </w:rPr>
                    <w:t>luni</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continuare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w:t>
                  </w:r>
                </w:p>
              </w:tc>
            </w:tr>
            <w:tr w:rsidR="00E72672" w:rsidRPr="00E72672" w14:paraId="3F9930B8" w14:textId="77777777">
              <w:tc>
                <w:tcPr>
                  <w:tcW w:w="0" w:type="auto"/>
                  <w:tcBorders>
                    <w:top w:val="single" w:sz="6" w:space="0" w:color="000000"/>
                    <w:left w:val="single" w:sz="6" w:space="0" w:color="000000"/>
                    <w:bottom w:val="single" w:sz="6" w:space="0" w:color="000000"/>
                    <w:right w:val="single" w:sz="6" w:space="0" w:color="000000"/>
                  </w:tcBorders>
                  <w:hideMark/>
                </w:tcPr>
                <w:p w14:paraId="5DDE0FF8"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Escherichia</w:t>
                  </w:r>
                  <w:proofErr w:type="spellEnd"/>
                  <w:r w:rsidRPr="00E72672">
                    <w:rPr>
                      <w:rStyle w:val="oj-italic"/>
                      <w:rFonts w:eastAsiaTheme="majorEastAsia"/>
                      <w:i/>
                      <w:iCs/>
                      <w:color w:val="000000" w:themeColor="text1"/>
                      <w:sz w:val="22"/>
                      <w:szCs w:val="22"/>
                    </w:rPr>
                    <w:t xml:space="preserve"> </w:t>
                  </w:r>
                  <w:proofErr w:type="spellStart"/>
                  <w:r w:rsidRPr="00E72672">
                    <w:rPr>
                      <w:rStyle w:val="oj-italic"/>
                      <w:rFonts w:eastAsiaTheme="majorEastAsia"/>
                      <w:i/>
                      <w:iCs/>
                      <w:color w:val="000000" w:themeColor="text1"/>
                      <w:sz w:val="22"/>
                      <w:szCs w:val="22"/>
                    </w:rPr>
                    <w:t>coli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B178013"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Absență</w:t>
                  </w:r>
                  <w:proofErr w:type="spellEnd"/>
                  <w:r w:rsidRPr="00E72672">
                    <w:rPr>
                      <w:color w:val="000000" w:themeColor="text1"/>
                      <w:sz w:val="22"/>
                      <w:szCs w:val="22"/>
                    </w:rPr>
                    <w:t xml:space="preserve"> în 1 g</w:t>
                  </w:r>
                </w:p>
              </w:tc>
            </w:tr>
            <w:tr w:rsidR="00E72672" w:rsidRPr="00E72672" w14:paraId="255D33FD" w14:textId="77777777">
              <w:tc>
                <w:tcPr>
                  <w:tcW w:w="0" w:type="auto"/>
                  <w:tcBorders>
                    <w:top w:val="single" w:sz="6" w:space="0" w:color="000000"/>
                    <w:left w:val="single" w:sz="6" w:space="0" w:color="000000"/>
                    <w:bottom w:val="single" w:sz="6" w:space="0" w:color="000000"/>
                    <w:right w:val="single" w:sz="6" w:space="0" w:color="000000"/>
                  </w:tcBorders>
                  <w:hideMark/>
                </w:tcPr>
                <w:p w14:paraId="72EED82F"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Salmonella</w:t>
                  </w:r>
                  <w:proofErr w:type="spellEnd"/>
                  <w:r w:rsidRPr="00E72672">
                    <w:rPr>
                      <w:color w:val="000000" w:themeColor="text1"/>
                      <w:sz w:val="22"/>
                      <w:szCs w:val="22"/>
                    </w:rPr>
                    <w:t> </w:t>
                  </w:r>
                  <w:proofErr w:type="spellStart"/>
                  <w:r w:rsidRPr="00E72672">
                    <w:rPr>
                      <w:color w:val="000000" w:themeColor="text1"/>
                      <w:sz w:val="22"/>
                      <w:szCs w:val="22"/>
                    </w:rPr>
                    <w:t>spp</w:t>
                  </w:r>
                  <w:proofErr w:type="spellEnd"/>
                  <w:r w:rsidRPr="00E72672">
                    <w:rPr>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14:paraId="4FE87F01"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Absență</w:t>
                  </w:r>
                  <w:proofErr w:type="spellEnd"/>
                  <w:r w:rsidRPr="00E72672">
                    <w:rPr>
                      <w:color w:val="000000" w:themeColor="text1"/>
                      <w:sz w:val="22"/>
                      <w:szCs w:val="22"/>
                    </w:rPr>
                    <w:t xml:space="preserve"> în 25 g</w:t>
                  </w:r>
                </w:p>
              </w:tc>
            </w:tr>
            <w:tr w:rsidR="00E72672" w:rsidRPr="00E72672" w14:paraId="2B21B909" w14:textId="77777777">
              <w:tc>
                <w:tcPr>
                  <w:tcW w:w="0" w:type="auto"/>
                  <w:tcBorders>
                    <w:top w:val="single" w:sz="6" w:space="0" w:color="000000"/>
                    <w:left w:val="single" w:sz="6" w:space="0" w:color="000000"/>
                    <w:bottom w:val="single" w:sz="6" w:space="0" w:color="000000"/>
                    <w:right w:val="single" w:sz="6" w:space="0" w:color="000000"/>
                  </w:tcBorders>
                  <w:hideMark/>
                </w:tcPr>
                <w:p w14:paraId="03A03699"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Cronobacter</w:t>
                  </w:r>
                  <w:proofErr w:type="spellEnd"/>
                  <w:r w:rsidRPr="00E72672">
                    <w:rPr>
                      <w:color w:val="000000" w:themeColor="text1"/>
                      <w:sz w:val="22"/>
                      <w:szCs w:val="22"/>
                    </w:rPr>
                    <w:t> </w:t>
                  </w:r>
                  <w:proofErr w:type="spellStart"/>
                  <w:r w:rsidRPr="00E72672">
                    <w:rPr>
                      <w:color w:val="000000" w:themeColor="text1"/>
                      <w:sz w:val="22"/>
                      <w:szCs w:val="22"/>
                    </w:rPr>
                    <w:t>spp</w:t>
                  </w:r>
                  <w:proofErr w:type="spellEnd"/>
                  <w:r w:rsidRPr="00E72672">
                    <w:rPr>
                      <w:color w:val="000000" w:themeColor="text1"/>
                      <w:sz w:val="22"/>
                      <w:szCs w:val="22"/>
                    </w:rPr>
                    <w:t>. (</w:t>
                  </w:r>
                  <w:proofErr w:type="spellStart"/>
                  <w:r w:rsidRPr="00E72672">
                    <w:rPr>
                      <w:rStyle w:val="oj-italic"/>
                      <w:rFonts w:eastAsiaTheme="majorEastAsia"/>
                      <w:i/>
                      <w:iCs/>
                      <w:color w:val="000000" w:themeColor="text1"/>
                      <w:sz w:val="22"/>
                      <w:szCs w:val="22"/>
                    </w:rPr>
                    <w:t>Enterobacter</w:t>
                  </w:r>
                  <w:proofErr w:type="spellEnd"/>
                  <w:r w:rsidRPr="00E72672">
                    <w:rPr>
                      <w:rStyle w:val="oj-italic"/>
                      <w:rFonts w:eastAsiaTheme="majorEastAsia"/>
                      <w:i/>
                      <w:iCs/>
                      <w:color w:val="000000" w:themeColor="text1"/>
                      <w:sz w:val="22"/>
                      <w:szCs w:val="22"/>
                    </w:rPr>
                    <w:t xml:space="preserve"> </w:t>
                  </w:r>
                  <w:proofErr w:type="spellStart"/>
                  <w:r w:rsidRPr="00E72672">
                    <w:rPr>
                      <w:rStyle w:val="oj-italic"/>
                      <w:rFonts w:eastAsiaTheme="majorEastAsia"/>
                      <w:i/>
                      <w:iCs/>
                      <w:color w:val="000000" w:themeColor="text1"/>
                      <w:sz w:val="22"/>
                      <w:szCs w:val="22"/>
                    </w:rPr>
                    <w:t>sakazakii</w:t>
                  </w:r>
                  <w:proofErr w:type="spellEnd"/>
                  <w:r w:rsidRPr="00E72672">
                    <w:rPr>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14:paraId="345B3C36" w14:textId="77777777" w:rsidR="00FB4A09" w:rsidRPr="00E72672" w:rsidRDefault="00FB4A09">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Absență</w:t>
                  </w:r>
                  <w:proofErr w:type="spellEnd"/>
                  <w:r w:rsidRPr="00E72672">
                    <w:rPr>
                      <w:color w:val="000000" w:themeColor="text1"/>
                      <w:sz w:val="22"/>
                      <w:szCs w:val="22"/>
                      <w:lang w:val="en-US"/>
                    </w:rPr>
                    <w:t xml:space="preserve"> în 10 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dacă</w:t>
                  </w:r>
                  <w:proofErr w:type="spellEnd"/>
                  <w:r w:rsidRPr="00E72672">
                    <w:rPr>
                      <w:color w:val="000000" w:themeColor="text1"/>
                      <w:sz w:val="22"/>
                      <w:szCs w:val="22"/>
                      <w:lang w:val="en-US"/>
                    </w:rPr>
                    <w:t xml:space="preserve"> sunt </w:t>
                  </w:r>
                  <w:proofErr w:type="spellStart"/>
                  <w:r w:rsidRPr="00E72672">
                    <w:rPr>
                      <w:color w:val="000000" w:themeColor="text1"/>
                      <w:sz w:val="22"/>
                      <w:szCs w:val="22"/>
                      <w:lang w:val="en-US"/>
                    </w:rPr>
                    <w:t>adăugate</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început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produse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scopuri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medicale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speciale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sub 6 </w:t>
                  </w:r>
                  <w:proofErr w:type="spellStart"/>
                  <w:r w:rsidRPr="00E72672">
                    <w:rPr>
                      <w:color w:val="000000" w:themeColor="text1"/>
                      <w:sz w:val="22"/>
                      <w:szCs w:val="22"/>
                      <w:lang w:val="en-US"/>
                    </w:rPr>
                    <w:t>luni</w:t>
                  </w:r>
                  <w:proofErr w:type="spellEnd"/>
                  <w:r w:rsidRPr="00E72672">
                    <w:rPr>
                      <w:color w:val="000000" w:themeColor="text1"/>
                      <w:sz w:val="22"/>
                      <w:szCs w:val="22"/>
                      <w:lang w:val="en-US"/>
                    </w:rPr>
                    <w:t>)”</w:t>
                  </w:r>
                </w:p>
              </w:tc>
            </w:tr>
          </w:tbl>
          <w:p w14:paraId="47C46ACE" w14:textId="77777777" w:rsidR="00FB4A09" w:rsidRPr="00E72672" w:rsidRDefault="00FB4A09">
            <w:pPr>
              <w:rPr>
                <w:color w:val="000000" w:themeColor="text1"/>
                <w:sz w:val="27"/>
                <w:szCs w:val="27"/>
              </w:rPr>
            </w:pPr>
          </w:p>
        </w:tc>
      </w:tr>
    </w:tbl>
    <w:p w14:paraId="49387634" w14:textId="2721F0D7" w:rsidR="00FB4A09" w:rsidRPr="00E72672" w:rsidRDefault="00FB4A09" w:rsidP="00FB4A09">
      <w:pPr>
        <w:tabs>
          <w:tab w:val="left" w:pos="1134"/>
        </w:tabs>
        <w:rPr>
          <w:color w:val="000000" w:themeColor="text1"/>
          <w:sz w:val="2"/>
          <w:szCs w:val="2"/>
        </w:rPr>
      </w:pPr>
    </w:p>
    <w:tbl>
      <w:tblPr>
        <w:tblW w:w="5000" w:type="pct"/>
        <w:shd w:val="clear" w:color="auto" w:fill="FFFFFF"/>
        <w:tblCellMar>
          <w:left w:w="0" w:type="dxa"/>
          <w:right w:w="0" w:type="dxa"/>
        </w:tblCellMar>
        <w:tblLook w:val="04A0" w:firstRow="1" w:lastRow="0" w:firstColumn="1" w:lastColumn="0" w:noHBand="0" w:noVBand="1"/>
      </w:tblPr>
      <w:tblGrid>
        <w:gridCol w:w="9354"/>
      </w:tblGrid>
      <w:tr w:rsidR="00D46E0F" w:rsidRPr="00E72672" w14:paraId="76E64A86" w14:textId="77777777">
        <w:tc>
          <w:tcPr>
            <w:tcW w:w="0" w:type="auto"/>
            <w:shd w:val="clear" w:color="auto" w:fill="FFFFFF"/>
            <w:hideMark/>
          </w:tcPr>
          <w:p w14:paraId="161B7745" w14:textId="38D95314" w:rsidR="00FB4A09" w:rsidRPr="00E72672" w:rsidRDefault="00902306" w:rsidP="0032567F">
            <w:pPr>
              <w:pStyle w:val="oj-normal"/>
              <w:spacing w:before="0" w:beforeAutospacing="0" w:after="0" w:afterAutospacing="0" w:line="312" w:lineRule="atLeast"/>
              <w:jc w:val="both"/>
              <w:rPr>
                <w:color w:val="000000" w:themeColor="text1"/>
                <w:lang w:eastAsia="ru-MD"/>
              </w:rPr>
            </w:pPr>
            <w:r w:rsidRPr="00E72672">
              <w:rPr>
                <w:color w:val="000000" w:themeColor="text1"/>
                <w:lang w:val="pt-PT"/>
              </w:rPr>
              <w:t xml:space="preserve">      </w:t>
            </w:r>
            <w:r w:rsidR="0032567F" w:rsidRPr="00E72672">
              <w:rPr>
                <w:color w:val="000000" w:themeColor="text1"/>
                <w:lang w:val="pt-PT"/>
              </w:rPr>
              <w:t xml:space="preserve">        </w:t>
            </w:r>
            <w:r w:rsidR="00BB2368" w:rsidRPr="00E72672">
              <w:rPr>
                <w:color w:val="000000" w:themeColor="text1"/>
                <w:lang w:val="pt-PT"/>
              </w:rPr>
              <w:t>1.4.2</w:t>
            </w:r>
            <w:r w:rsidR="00FB4A09" w:rsidRPr="00E72672">
              <w:rPr>
                <w:color w:val="000000" w:themeColor="text1"/>
              </w:rPr>
              <w:t>. Rubrica E 412 GUMĂ DE GUAR va avea  următorul cuprins:</w:t>
            </w:r>
          </w:p>
          <w:p w14:paraId="36BB4565" w14:textId="77777777" w:rsidR="00FB4A09" w:rsidRPr="00E72672" w:rsidRDefault="00FB4A09" w:rsidP="0032567F">
            <w:pPr>
              <w:pStyle w:val="oj-ti-grseq-1"/>
              <w:spacing w:before="0" w:beforeAutospacing="0" w:after="120" w:afterAutospacing="0" w:line="312" w:lineRule="atLeast"/>
              <w:jc w:val="both"/>
              <w:rPr>
                <w:b/>
                <w:bCs/>
                <w:color w:val="000000" w:themeColor="text1"/>
              </w:rPr>
            </w:pPr>
            <w:r w:rsidRPr="00E72672">
              <w:rPr>
                <w:b/>
                <w:bCs/>
                <w:color w:val="000000" w:themeColor="text1"/>
              </w:rPr>
              <w:t>„</w:t>
            </w:r>
            <w:r w:rsidRPr="00E72672">
              <w:rPr>
                <w:rStyle w:val="oj-bold"/>
                <w:rFonts w:eastAsiaTheme="majorEastAsia"/>
                <w:b/>
                <w:bCs/>
                <w:color w:val="000000" w:themeColor="text1"/>
              </w:rPr>
              <w:t>E 412</w:t>
            </w:r>
            <w:r w:rsidRPr="00E72672">
              <w:rPr>
                <w:b/>
                <w:bCs/>
                <w:color w:val="000000" w:themeColor="text1"/>
              </w:rPr>
              <w:t>   </w:t>
            </w:r>
            <w:r w:rsidRPr="00E72672">
              <w:rPr>
                <w:rStyle w:val="oj-bold"/>
                <w:rFonts w:eastAsiaTheme="majorEastAsia"/>
                <w:b/>
                <w:bCs/>
                <w:color w:val="000000" w:themeColor="text1"/>
              </w:rPr>
              <w:t>GUMĂ DE GUAR</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03"/>
              <w:gridCol w:w="7635"/>
            </w:tblGrid>
            <w:tr w:rsidR="00E72672" w:rsidRPr="00E72672" w14:paraId="05228EEA" w14:textId="77777777">
              <w:tc>
                <w:tcPr>
                  <w:tcW w:w="0" w:type="auto"/>
                  <w:tcBorders>
                    <w:top w:val="single" w:sz="6" w:space="0" w:color="000000"/>
                    <w:left w:val="single" w:sz="6" w:space="0" w:color="000000"/>
                    <w:bottom w:val="single" w:sz="6" w:space="0" w:color="000000"/>
                    <w:right w:val="single" w:sz="6" w:space="0" w:color="000000"/>
                  </w:tcBorders>
                  <w:hideMark/>
                </w:tcPr>
                <w:p w14:paraId="4961F76D"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Sinonime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E5DF23B" w14:textId="77777777" w:rsidR="00FB4A09" w:rsidRPr="00E72672" w:rsidRDefault="00FB4A09">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Gumă</w:t>
                  </w:r>
                  <w:proofErr w:type="spellEnd"/>
                  <w:r w:rsidRPr="00E72672">
                    <w:rPr>
                      <w:color w:val="000000" w:themeColor="text1"/>
                      <w:sz w:val="22"/>
                      <w:szCs w:val="22"/>
                      <w:lang w:val="en-US"/>
                    </w:rPr>
                    <w:t xml:space="preserve"> de </w:t>
                  </w:r>
                  <w:r w:rsidRPr="00E72672">
                    <w:rPr>
                      <w:rStyle w:val="oj-italic"/>
                      <w:rFonts w:eastAsiaTheme="majorEastAsia"/>
                      <w:i/>
                      <w:iCs/>
                      <w:color w:val="000000" w:themeColor="text1"/>
                      <w:sz w:val="22"/>
                      <w:szCs w:val="22"/>
                      <w:lang w:val="en-US"/>
                    </w:rPr>
                    <w:t>Cyamopsis</w:t>
                  </w:r>
                  <w:r w:rsidRPr="00E72672">
                    <w:rPr>
                      <w:color w:val="000000" w:themeColor="text1"/>
                      <w:sz w:val="22"/>
                      <w:szCs w:val="22"/>
                      <w:lang w:val="en-US"/>
                    </w:rPr>
                    <w:t xml:space="preserve">; </w:t>
                  </w:r>
                  <w:proofErr w:type="spellStart"/>
                  <w:r w:rsidRPr="00E72672">
                    <w:rPr>
                      <w:color w:val="000000" w:themeColor="text1"/>
                      <w:sz w:val="22"/>
                      <w:szCs w:val="22"/>
                      <w:lang w:val="en-US"/>
                    </w:rPr>
                    <w:t>Făină</w:t>
                  </w:r>
                  <w:proofErr w:type="spellEnd"/>
                  <w:r w:rsidRPr="00E72672">
                    <w:rPr>
                      <w:color w:val="000000" w:themeColor="text1"/>
                      <w:sz w:val="22"/>
                      <w:szCs w:val="22"/>
                      <w:lang w:val="en-US"/>
                    </w:rPr>
                    <w:t xml:space="preserve"> de guar</w:t>
                  </w:r>
                </w:p>
              </w:tc>
            </w:tr>
            <w:tr w:rsidR="00E72672" w:rsidRPr="00E72672" w14:paraId="1BAB4283" w14:textId="77777777">
              <w:tc>
                <w:tcPr>
                  <w:tcW w:w="0" w:type="auto"/>
                  <w:tcBorders>
                    <w:top w:val="single" w:sz="6" w:space="0" w:color="000000"/>
                    <w:left w:val="single" w:sz="6" w:space="0" w:color="000000"/>
                    <w:bottom w:val="single" w:sz="6" w:space="0" w:color="000000"/>
                    <w:right w:val="single" w:sz="6" w:space="0" w:color="000000"/>
                  </w:tcBorders>
                  <w:hideMark/>
                </w:tcPr>
                <w:p w14:paraId="19D15371"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Definiție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E7AE4E1" w14:textId="77777777" w:rsidR="00FB4A09" w:rsidRPr="00E72672" w:rsidRDefault="00FB4A09">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Guma de guar </w:t>
                  </w:r>
                  <w:proofErr w:type="spellStart"/>
                  <w:r w:rsidRPr="00E72672">
                    <w:rPr>
                      <w:color w:val="000000" w:themeColor="text1"/>
                      <w:sz w:val="22"/>
                      <w:szCs w:val="22"/>
                      <w:lang w:val="en-US"/>
                    </w:rPr>
                    <w:t>constă</w:t>
                  </w:r>
                  <w:proofErr w:type="spellEnd"/>
                  <w:r w:rsidRPr="00E72672">
                    <w:rPr>
                      <w:color w:val="000000" w:themeColor="text1"/>
                      <w:sz w:val="22"/>
                      <w:szCs w:val="22"/>
                      <w:lang w:val="en-US"/>
                    </w:rPr>
                    <w:t xml:space="preserve"> din </w:t>
                  </w:r>
                  <w:proofErr w:type="spellStart"/>
                  <w:r w:rsidRPr="00E72672">
                    <w:rPr>
                      <w:color w:val="000000" w:themeColor="text1"/>
                      <w:sz w:val="22"/>
                      <w:szCs w:val="22"/>
                      <w:lang w:val="en-US"/>
                    </w:rPr>
                    <w:t>endospermul</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măcinat</w:t>
                  </w:r>
                  <w:proofErr w:type="spellEnd"/>
                  <w:r w:rsidRPr="00E72672">
                    <w:rPr>
                      <w:color w:val="000000" w:themeColor="text1"/>
                      <w:sz w:val="22"/>
                      <w:szCs w:val="22"/>
                      <w:lang w:val="en-US"/>
                    </w:rPr>
                    <w:t xml:space="preserve"> al </w:t>
                  </w:r>
                  <w:proofErr w:type="spellStart"/>
                  <w:r w:rsidRPr="00E72672">
                    <w:rPr>
                      <w:color w:val="000000" w:themeColor="text1"/>
                      <w:sz w:val="22"/>
                      <w:szCs w:val="22"/>
                      <w:lang w:val="en-US"/>
                    </w:rPr>
                    <w:t>semințelor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soiuri</w:t>
                  </w:r>
                  <w:proofErr w:type="spellEnd"/>
                  <w:r w:rsidRPr="00E72672">
                    <w:rPr>
                      <w:color w:val="000000" w:themeColor="text1"/>
                      <w:sz w:val="22"/>
                      <w:szCs w:val="22"/>
                      <w:lang w:val="en-US"/>
                    </w:rPr>
                    <w:t xml:space="preserve"> de guar, </w:t>
                  </w:r>
                  <w:r w:rsidRPr="00E72672">
                    <w:rPr>
                      <w:rStyle w:val="oj-italic"/>
                      <w:rFonts w:eastAsiaTheme="majorEastAsia"/>
                      <w:i/>
                      <w:iCs/>
                      <w:color w:val="000000" w:themeColor="text1"/>
                      <w:sz w:val="22"/>
                      <w:szCs w:val="22"/>
                      <w:lang w:val="en-US"/>
                    </w:rPr>
                    <w:t>Cyamopsis tetragonolobus</w:t>
                  </w:r>
                  <w:r w:rsidRPr="00E72672">
                    <w:rPr>
                      <w:color w:val="000000" w:themeColor="text1"/>
                      <w:sz w:val="22"/>
                      <w:szCs w:val="22"/>
                      <w:lang w:val="en-US"/>
                    </w:rPr>
                    <w:t> (L.) Taub. (familia </w:t>
                  </w:r>
                  <w:r w:rsidRPr="00E72672">
                    <w:rPr>
                      <w:rStyle w:val="oj-italic"/>
                      <w:rFonts w:eastAsiaTheme="majorEastAsia"/>
                      <w:i/>
                      <w:iCs/>
                      <w:color w:val="000000" w:themeColor="text1"/>
                      <w:sz w:val="22"/>
                      <w:szCs w:val="22"/>
                      <w:lang w:val="en-US"/>
                    </w:rPr>
                    <w:t>Leguminosae</w:t>
                  </w:r>
                  <w:r w:rsidRPr="00E72672">
                    <w:rPr>
                      <w:color w:val="000000" w:themeColor="text1"/>
                      <w:sz w:val="22"/>
                      <w:szCs w:val="22"/>
                      <w:lang w:val="en-US"/>
                    </w:rPr>
                    <w:t xml:space="preserve">). </w:t>
                  </w:r>
                  <w:proofErr w:type="spellStart"/>
                  <w:r w:rsidRPr="00E72672">
                    <w:rPr>
                      <w:color w:val="000000" w:themeColor="text1"/>
                      <w:sz w:val="22"/>
                      <w:szCs w:val="22"/>
                      <w:lang w:val="en-US"/>
                    </w:rPr>
                    <w:t>Germenul</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endospermul</w:t>
                  </w:r>
                  <w:proofErr w:type="spellEnd"/>
                  <w:r w:rsidRPr="00E72672">
                    <w:rPr>
                      <w:color w:val="000000" w:themeColor="text1"/>
                      <w:sz w:val="22"/>
                      <w:szCs w:val="22"/>
                      <w:lang w:val="en-US"/>
                    </w:rPr>
                    <w:t xml:space="preserve"> sunt </w:t>
                  </w:r>
                  <w:proofErr w:type="spellStart"/>
                  <w:r w:rsidRPr="00E72672">
                    <w:rPr>
                      <w:color w:val="000000" w:themeColor="text1"/>
                      <w:sz w:val="22"/>
                      <w:szCs w:val="22"/>
                      <w:lang w:val="en-US"/>
                    </w:rPr>
                    <w:t>separați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măcinare</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cernere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Coaja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îndepărtată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tratare</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aer</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cald</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umed</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uscat</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cernere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Constă</w:t>
                  </w:r>
                  <w:proofErr w:type="spellEnd"/>
                  <w:r w:rsidRPr="00E72672">
                    <w:rPr>
                      <w:color w:val="000000" w:themeColor="text1"/>
                      <w:sz w:val="22"/>
                      <w:szCs w:val="22"/>
                      <w:lang w:val="en-US"/>
                    </w:rPr>
                    <w:t xml:space="preserve"> în principal </w:t>
                  </w:r>
                  <w:proofErr w:type="spellStart"/>
                  <w:r w:rsidRPr="00E72672">
                    <w:rPr>
                      <w:color w:val="000000" w:themeColor="text1"/>
                      <w:sz w:val="22"/>
                      <w:szCs w:val="22"/>
                      <w:lang w:val="en-US"/>
                    </w:rPr>
                    <w:t>dintr</w:t>
                  </w:r>
                  <w:proofErr w:type="spellEnd"/>
                  <w:r w:rsidRPr="00E72672">
                    <w:rPr>
                      <w:color w:val="000000" w:themeColor="text1"/>
                      <w:sz w:val="22"/>
                      <w:szCs w:val="22"/>
                      <w:lang w:val="en-US"/>
                    </w:rPr>
                    <w:t xml:space="preserve">-o </w:t>
                  </w:r>
                  <w:proofErr w:type="spellStart"/>
                  <w:r w:rsidRPr="00E72672">
                    <w:rPr>
                      <w:color w:val="000000" w:themeColor="text1"/>
                      <w:sz w:val="22"/>
                      <w:szCs w:val="22"/>
                      <w:lang w:val="en-US"/>
                    </w:rPr>
                    <w:t>polizaharidă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lastRenderedPageBreak/>
                    <w:t>hidrocoloidală</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masă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moleculară</w:t>
                  </w:r>
                  <w:proofErr w:type="spellEnd"/>
                  <w:r w:rsidRPr="00E72672">
                    <w:rPr>
                      <w:color w:val="000000" w:themeColor="text1"/>
                      <w:sz w:val="22"/>
                      <w:szCs w:val="22"/>
                      <w:lang w:val="en-US"/>
                    </w:rPr>
                    <w:t xml:space="preserve"> mare, </w:t>
                  </w:r>
                  <w:proofErr w:type="spellStart"/>
                  <w:r w:rsidRPr="00E72672">
                    <w:rPr>
                      <w:color w:val="000000" w:themeColor="text1"/>
                      <w:sz w:val="22"/>
                      <w:szCs w:val="22"/>
                      <w:lang w:val="en-US"/>
                    </w:rPr>
                    <w:t>compusă</w:t>
                  </w:r>
                  <w:proofErr w:type="spellEnd"/>
                  <w:r w:rsidRPr="00E72672">
                    <w:rPr>
                      <w:color w:val="000000" w:themeColor="text1"/>
                      <w:sz w:val="22"/>
                      <w:szCs w:val="22"/>
                      <w:lang w:val="en-US"/>
                    </w:rPr>
                    <w:t xml:space="preserve"> din </w:t>
                  </w:r>
                  <w:proofErr w:type="spellStart"/>
                  <w:r w:rsidRPr="00E72672">
                    <w:rPr>
                      <w:color w:val="000000" w:themeColor="text1"/>
                      <w:sz w:val="22"/>
                      <w:szCs w:val="22"/>
                      <w:lang w:val="en-US"/>
                    </w:rPr>
                    <w:t>unități</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galactopiranoză</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manopiranoză</w:t>
                  </w:r>
                  <w:proofErr w:type="spellEnd"/>
                  <w:r w:rsidRPr="00E72672">
                    <w:rPr>
                      <w:color w:val="000000" w:themeColor="text1"/>
                      <w:sz w:val="22"/>
                      <w:szCs w:val="22"/>
                      <w:lang w:val="en-US"/>
                    </w:rPr>
                    <w:t xml:space="preserve"> unite </w:t>
                  </w:r>
                  <w:proofErr w:type="spellStart"/>
                  <w:r w:rsidRPr="00E72672">
                    <w:rPr>
                      <w:color w:val="000000" w:themeColor="text1"/>
                      <w:sz w:val="22"/>
                      <w:szCs w:val="22"/>
                      <w:lang w:val="en-US"/>
                    </w:rPr>
                    <w:t>prin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legături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glicozidice</w:t>
                  </w:r>
                  <w:proofErr w:type="spellEnd"/>
                  <w:r w:rsidRPr="00E72672">
                    <w:rPr>
                      <w:color w:val="000000" w:themeColor="text1"/>
                      <w:sz w:val="22"/>
                      <w:szCs w:val="22"/>
                      <w:lang w:val="en-US"/>
                    </w:rPr>
                    <w:t xml:space="preserve">, care se </w:t>
                  </w:r>
                  <w:proofErr w:type="spellStart"/>
                  <w:r w:rsidRPr="00E72672">
                    <w:rPr>
                      <w:color w:val="000000" w:themeColor="text1"/>
                      <w:sz w:val="22"/>
                      <w:szCs w:val="22"/>
                      <w:lang w:val="en-US"/>
                    </w:rPr>
                    <w:t>poate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descrie</w:t>
                  </w:r>
                  <w:proofErr w:type="spellEnd"/>
                  <w:r w:rsidRPr="00E72672">
                    <w:rPr>
                      <w:color w:val="000000" w:themeColor="text1"/>
                      <w:sz w:val="22"/>
                      <w:szCs w:val="22"/>
                      <w:lang w:val="en-US"/>
                    </w:rPr>
                    <w:t xml:space="preserve"> din </w:t>
                  </w:r>
                  <w:proofErr w:type="spellStart"/>
                  <w:r w:rsidRPr="00E72672">
                    <w:rPr>
                      <w:color w:val="000000" w:themeColor="text1"/>
                      <w:sz w:val="22"/>
                      <w:szCs w:val="22"/>
                      <w:lang w:val="en-US"/>
                    </w:rPr>
                    <w:t>punct</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vedere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chimic</w:t>
                  </w:r>
                  <w:proofErr w:type="spellEnd"/>
                  <w:r w:rsidRPr="00E72672">
                    <w:rPr>
                      <w:color w:val="000000" w:themeColor="text1"/>
                      <w:sz w:val="22"/>
                      <w:szCs w:val="22"/>
                      <w:lang w:val="en-US"/>
                    </w:rPr>
                    <w:t xml:space="preserve"> ca </w:t>
                  </w:r>
                  <w:proofErr w:type="spellStart"/>
                  <w:r w:rsidRPr="00E72672">
                    <w:rPr>
                      <w:color w:val="000000" w:themeColor="text1"/>
                      <w:sz w:val="22"/>
                      <w:szCs w:val="22"/>
                      <w:lang w:val="en-US"/>
                    </w:rPr>
                    <w:t>galactomanan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ajustarea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vâscozității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guma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poate</w:t>
                  </w:r>
                  <w:proofErr w:type="spellEnd"/>
                  <w:r w:rsidRPr="00E72672">
                    <w:rPr>
                      <w:color w:val="000000" w:themeColor="text1"/>
                      <w:sz w:val="22"/>
                      <w:szCs w:val="22"/>
                      <w:lang w:val="en-US"/>
                    </w:rPr>
                    <w:t xml:space="preserve"> fi </w:t>
                  </w:r>
                  <w:proofErr w:type="spellStart"/>
                  <w:r w:rsidRPr="00E72672">
                    <w:rPr>
                      <w:color w:val="000000" w:themeColor="text1"/>
                      <w:sz w:val="22"/>
                      <w:szCs w:val="22"/>
                      <w:lang w:val="en-US"/>
                    </w:rPr>
                    <w:t>hidrolizată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parțial</w:t>
                  </w:r>
                  <w:proofErr w:type="spellEnd"/>
                  <w:r w:rsidRPr="00E72672">
                    <w:rPr>
                      <w:color w:val="000000" w:themeColor="text1"/>
                      <w:sz w:val="22"/>
                      <w:szCs w:val="22"/>
                      <w:lang w:val="en-US"/>
                    </w:rPr>
                    <w:t xml:space="preserve">, fie </w:t>
                  </w:r>
                  <w:proofErr w:type="spellStart"/>
                  <w:r w:rsidRPr="00E72672">
                    <w:rPr>
                      <w:color w:val="000000" w:themeColor="text1"/>
                      <w:sz w:val="22"/>
                      <w:szCs w:val="22"/>
                      <w:lang w:val="en-US"/>
                    </w:rPr>
                    <w:t>prin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tratament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termic</w:t>
                  </w:r>
                  <w:proofErr w:type="spellEnd"/>
                  <w:r w:rsidRPr="00E72672">
                    <w:rPr>
                      <w:color w:val="000000" w:themeColor="text1"/>
                      <w:sz w:val="22"/>
                      <w:szCs w:val="22"/>
                      <w:lang w:val="en-US"/>
                    </w:rPr>
                    <w:t xml:space="preserve">, fie </w:t>
                  </w:r>
                  <w:proofErr w:type="spellStart"/>
                  <w:r w:rsidRPr="00E72672">
                    <w:rPr>
                      <w:color w:val="000000" w:themeColor="text1"/>
                      <w:sz w:val="22"/>
                      <w:szCs w:val="22"/>
                      <w:lang w:val="en-US"/>
                    </w:rPr>
                    <w:t>prin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tratament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oxidativ</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ușor</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alcalin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acid.</w:t>
                  </w:r>
                </w:p>
              </w:tc>
            </w:tr>
            <w:tr w:rsidR="00E72672" w:rsidRPr="00E72672" w14:paraId="695B3898" w14:textId="77777777">
              <w:tc>
                <w:tcPr>
                  <w:tcW w:w="0" w:type="auto"/>
                  <w:tcBorders>
                    <w:top w:val="single" w:sz="6" w:space="0" w:color="000000"/>
                    <w:left w:val="single" w:sz="6" w:space="0" w:color="000000"/>
                    <w:bottom w:val="single" w:sz="6" w:space="0" w:color="000000"/>
                    <w:right w:val="single" w:sz="6" w:space="0" w:color="000000"/>
                  </w:tcBorders>
                  <w:hideMark/>
                </w:tcPr>
                <w:p w14:paraId="14236CF7"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lastRenderedPageBreak/>
                    <w:t>Einecs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E17FD3F" w14:textId="77777777" w:rsidR="00FB4A09" w:rsidRPr="00E72672" w:rsidRDefault="00FB4A09">
                  <w:pPr>
                    <w:pStyle w:val="oj-tbl-txt"/>
                    <w:spacing w:before="60" w:beforeAutospacing="0" w:after="60" w:afterAutospacing="0" w:line="312" w:lineRule="atLeast"/>
                    <w:rPr>
                      <w:color w:val="000000" w:themeColor="text1"/>
                      <w:sz w:val="22"/>
                      <w:szCs w:val="22"/>
                    </w:rPr>
                  </w:pPr>
                  <w:r w:rsidRPr="00E72672">
                    <w:rPr>
                      <w:color w:val="000000" w:themeColor="text1"/>
                      <w:sz w:val="22"/>
                      <w:szCs w:val="22"/>
                    </w:rPr>
                    <w:t>232-536-0</w:t>
                  </w:r>
                </w:p>
              </w:tc>
            </w:tr>
            <w:tr w:rsidR="00E72672" w:rsidRPr="00E72672" w14:paraId="560CEB90" w14:textId="77777777">
              <w:tc>
                <w:tcPr>
                  <w:tcW w:w="0" w:type="auto"/>
                  <w:tcBorders>
                    <w:top w:val="single" w:sz="6" w:space="0" w:color="000000"/>
                    <w:left w:val="single" w:sz="6" w:space="0" w:color="000000"/>
                    <w:bottom w:val="single" w:sz="6" w:space="0" w:color="000000"/>
                    <w:right w:val="single" w:sz="6" w:space="0" w:color="000000"/>
                  </w:tcBorders>
                  <w:hideMark/>
                </w:tcPr>
                <w:p w14:paraId="6B970FD5"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Număr</w:t>
                  </w:r>
                  <w:proofErr w:type="spellEnd"/>
                  <w:r w:rsidRPr="00E72672">
                    <w:rPr>
                      <w:color w:val="000000" w:themeColor="text1"/>
                      <w:sz w:val="22"/>
                      <w:szCs w:val="22"/>
                    </w:rPr>
                    <w:t xml:space="preserve"> CAS</w:t>
                  </w:r>
                </w:p>
              </w:tc>
              <w:tc>
                <w:tcPr>
                  <w:tcW w:w="0" w:type="auto"/>
                  <w:tcBorders>
                    <w:top w:val="single" w:sz="6" w:space="0" w:color="000000"/>
                    <w:left w:val="single" w:sz="6" w:space="0" w:color="000000"/>
                    <w:bottom w:val="single" w:sz="6" w:space="0" w:color="000000"/>
                    <w:right w:val="single" w:sz="6" w:space="0" w:color="000000"/>
                  </w:tcBorders>
                  <w:hideMark/>
                </w:tcPr>
                <w:p w14:paraId="1D475ECF" w14:textId="77777777" w:rsidR="00FB4A09" w:rsidRPr="00E72672" w:rsidRDefault="00FB4A09">
                  <w:pPr>
                    <w:pStyle w:val="oj-tbl-txt"/>
                    <w:spacing w:before="60" w:beforeAutospacing="0" w:after="60" w:afterAutospacing="0" w:line="312" w:lineRule="atLeast"/>
                    <w:rPr>
                      <w:color w:val="000000" w:themeColor="text1"/>
                      <w:sz w:val="22"/>
                      <w:szCs w:val="22"/>
                    </w:rPr>
                  </w:pPr>
                  <w:r w:rsidRPr="00E72672">
                    <w:rPr>
                      <w:color w:val="000000" w:themeColor="text1"/>
                      <w:sz w:val="22"/>
                      <w:szCs w:val="22"/>
                    </w:rPr>
                    <w:t>9000-30-0</w:t>
                  </w:r>
                </w:p>
              </w:tc>
            </w:tr>
            <w:tr w:rsidR="00E72672" w:rsidRPr="00E72672" w14:paraId="6E419FDA" w14:textId="77777777">
              <w:tc>
                <w:tcPr>
                  <w:tcW w:w="0" w:type="auto"/>
                  <w:tcBorders>
                    <w:top w:val="single" w:sz="6" w:space="0" w:color="000000"/>
                    <w:left w:val="single" w:sz="6" w:space="0" w:color="000000"/>
                    <w:bottom w:val="single" w:sz="6" w:space="0" w:color="000000"/>
                    <w:right w:val="single" w:sz="6" w:space="0" w:color="000000"/>
                  </w:tcBorders>
                  <w:hideMark/>
                </w:tcPr>
                <w:p w14:paraId="48B5CE46"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Denumire</w:t>
                  </w:r>
                  <w:proofErr w:type="spellEnd"/>
                  <w:r w:rsidRPr="00E72672">
                    <w:rPr>
                      <w:color w:val="000000" w:themeColor="text1"/>
                      <w:sz w:val="22"/>
                      <w:szCs w:val="22"/>
                    </w:rPr>
                    <w:t xml:space="preserve"> </w:t>
                  </w:r>
                  <w:proofErr w:type="spellStart"/>
                  <w:r w:rsidRPr="00E72672">
                    <w:rPr>
                      <w:color w:val="000000" w:themeColor="text1"/>
                      <w:sz w:val="22"/>
                      <w:szCs w:val="22"/>
                    </w:rPr>
                    <w:t>chimică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1B740E7" w14:textId="77777777" w:rsidR="00FB4A09" w:rsidRPr="00E72672" w:rsidRDefault="00FB4A09">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4945EA01" w14:textId="77777777">
              <w:tc>
                <w:tcPr>
                  <w:tcW w:w="0" w:type="auto"/>
                  <w:tcBorders>
                    <w:top w:val="single" w:sz="6" w:space="0" w:color="000000"/>
                    <w:left w:val="single" w:sz="6" w:space="0" w:color="000000"/>
                    <w:bottom w:val="single" w:sz="6" w:space="0" w:color="000000"/>
                    <w:right w:val="single" w:sz="6" w:space="0" w:color="000000"/>
                  </w:tcBorders>
                  <w:hideMark/>
                </w:tcPr>
                <w:p w14:paraId="669E6867"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Formulă</w:t>
                  </w:r>
                  <w:proofErr w:type="spellEnd"/>
                  <w:r w:rsidRPr="00E72672">
                    <w:rPr>
                      <w:color w:val="000000" w:themeColor="text1"/>
                      <w:sz w:val="22"/>
                      <w:szCs w:val="22"/>
                    </w:rPr>
                    <w:t xml:space="preserve"> </w:t>
                  </w:r>
                  <w:proofErr w:type="spellStart"/>
                  <w:r w:rsidRPr="00E72672">
                    <w:rPr>
                      <w:color w:val="000000" w:themeColor="text1"/>
                      <w:sz w:val="22"/>
                      <w:szCs w:val="22"/>
                    </w:rPr>
                    <w:t>chimică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6183213" w14:textId="77777777" w:rsidR="00FB4A09" w:rsidRPr="00E72672" w:rsidRDefault="00FB4A09">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795C6F33" w14:textId="77777777">
              <w:tc>
                <w:tcPr>
                  <w:tcW w:w="0" w:type="auto"/>
                  <w:tcBorders>
                    <w:top w:val="single" w:sz="6" w:space="0" w:color="000000"/>
                    <w:left w:val="single" w:sz="6" w:space="0" w:color="000000"/>
                    <w:bottom w:val="single" w:sz="6" w:space="0" w:color="000000"/>
                    <w:right w:val="single" w:sz="6" w:space="0" w:color="000000"/>
                  </w:tcBorders>
                  <w:hideMark/>
                </w:tcPr>
                <w:p w14:paraId="1A2EFFCF"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Masă</w:t>
                  </w:r>
                  <w:proofErr w:type="spellEnd"/>
                  <w:r w:rsidRPr="00E72672">
                    <w:rPr>
                      <w:color w:val="000000" w:themeColor="text1"/>
                      <w:sz w:val="22"/>
                      <w:szCs w:val="22"/>
                    </w:rPr>
                    <w:t xml:space="preserve"> </w:t>
                  </w:r>
                  <w:proofErr w:type="spellStart"/>
                  <w:r w:rsidRPr="00E72672">
                    <w:rPr>
                      <w:color w:val="000000" w:themeColor="text1"/>
                      <w:sz w:val="22"/>
                      <w:szCs w:val="22"/>
                    </w:rPr>
                    <w:t>moleculară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8185AB4" w14:textId="77777777" w:rsidR="00FB4A09" w:rsidRPr="00E72672" w:rsidRDefault="00FB4A09">
                  <w:pPr>
                    <w:pStyle w:val="oj-tbl-num"/>
                    <w:spacing w:before="60" w:beforeAutospacing="0" w:after="60" w:afterAutospacing="0" w:line="312" w:lineRule="atLeast"/>
                    <w:ind w:right="195"/>
                    <w:jc w:val="right"/>
                    <w:rPr>
                      <w:color w:val="000000" w:themeColor="text1"/>
                      <w:sz w:val="22"/>
                      <w:szCs w:val="22"/>
                    </w:rPr>
                  </w:pPr>
                  <w:r w:rsidRPr="00E72672">
                    <w:rPr>
                      <w:color w:val="000000" w:themeColor="text1"/>
                      <w:sz w:val="22"/>
                      <w:szCs w:val="22"/>
                    </w:rPr>
                    <w:t>50 000 -8 000 000</w:t>
                  </w:r>
                </w:p>
              </w:tc>
            </w:tr>
            <w:tr w:rsidR="00E72672" w:rsidRPr="00E72672" w14:paraId="470ED224" w14:textId="77777777">
              <w:tc>
                <w:tcPr>
                  <w:tcW w:w="0" w:type="auto"/>
                  <w:tcBorders>
                    <w:top w:val="single" w:sz="6" w:space="0" w:color="000000"/>
                    <w:left w:val="single" w:sz="6" w:space="0" w:color="000000"/>
                    <w:bottom w:val="single" w:sz="6" w:space="0" w:color="000000"/>
                    <w:right w:val="single" w:sz="6" w:space="0" w:color="000000"/>
                  </w:tcBorders>
                  <w:hideMark/>
                </w:tcPr>
                <w:p w14:paraId="6A22E020" w14:textId="77777777" w:rsidR="00FB4A09" w:rsidRPr="00E72672" w:rsidRDefault="00FB4A09">
                  <w:pPr>
                    <w:pStyle w:val="oj-tbl-txt"/>
                    <w:spacing w:before="60" w:beforeAutospacing="0" w:after="60" w:afterAutospacing="0" w:line="312" w:lineRule="atLeast"/>
                    <w:rPr>
                      <w:color w:val="000000" w:themeColor="text1"/>
                      <w:sz w:val="22"/>
                      <w:szCs w:val="22"/>
                    </w:rPr>
                  </w:pPr>
                  <w:r w:rsidRPr="00E72672">
                    <w:rPr>
                      <w:color w:val="000000" w:themeColor="text1"/>
                      <w:sz w:val="22"/>
                      <w:szCs w:val="22"/>
                    </w:rPr>
                    <w:t>Test</w:t>
                  </w:r>
                </w:p>
              </w:tc>
              <w:tc>
                <w:tcPr>
                  <w:tcW w:w="0" w:type="auto"/>
                  <w:tcBorders>
                    <w:top w:val="single" w:sz="6" w:space="0" w:color="000000"/>
                    <w:left w:val="single" w:sz="6" w:space="0" w:color="000000"/>
                    <w:bottom w:val="single" w:sz="6" w:space="0" w:color="000000"/>
                    <w:right w:val="single" w:sz="6" w:space="0" w:color="000000"/>
                  </w:tcBorders>
                  <w:hideMark/>
                </w:tcPr>
                <w:p w14:paraId="56FD1B58" w14:textId="77777777" w:rsidR="00FB4A09" w:rsidRPr="00E72672" w:rsidRDefault="00FB4A09">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Conținut</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galactomanan</w:t>
                  </w:r>
                  <w:proofErr w:type="spellEnd"/>
                  <w:r w:rsidRPr="00E72672">
                    <w:rPr>
                      <w:color w:val="000000" w:themeColor="text1"/>
                      <w:sz w:val="22"/>
                      <w:szCs w:val="22"/>
                      <w:lang w:val="en-US"/>
                    </w:rPr>
                    <w:t xml:space="preserve"> de cel </w:t>
                  </w:r>
                  <w:proofErr w:type="spellStart"/>
                  <w:r w:rsidRPr="00E72672">
                    <w:rPr>
                      <w:color w:val="000000" w:themeColor="text1"/>
                      <w:sz w:val="22"/>
                      <w:szCs w:val="22"/>
                      <w:lang w:val="en-US"/>
                    </w:rPr>
                    <w:t>puțin</w:t>
                  </w:r>
                  <w:proofErr w:type="spellEnd"/>
                  <w:r w:rsidRPr="00E72672">
                    <w:rPr>
                      <w:color w:val="000000" w:themeColor="text1"/>
                      <w:sz w:val="22"/>
                      <w:szCs w:val="22"/>
                      <w:lang w:val="en-US"/>
                    </w:rPr>
                    <w:t xml:space="preserve"> 75 %</w:t>
                  </w:r>
                </w:p>
              </w:tc>
            </w:tr>
            <w:tr w:rsidR="00E72672" w:rsidRPr="00E72672" w14:paraId="13EE4D9A" w14:textId="77777777">
              <w:tc>
                <w:tcPr>
                  <w:tcW w:w="0" w:type="auto"/>
                  <w:tcBorders>
                    <w:top w:val="single" w:sz="6" w:space="0" w:color="000000"/>
                    <w:left w:val="single" w:sz="6" w:space="0" w:color="000000"/>
                    <w:bottom w:val="single" w:sz="6" w:space="0" w:color="000000"/>
                    <w:right w:val="single" w:sz="6" w:space="0" w:color="000000"/>
                  </w:tcBorders>
                  <w:hideMark/>
                </w:tcPr>
                <w:p w14:paraId="1EA07A62"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Descriere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D83CA23" w14:textId="77777777" w:rsidR="00FB4A09" w:rsidRPr="00E72672" w:rsidRDefault="00FB4A09">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Pulbere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aproape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inodoră</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culoare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albă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alb-gălbuie</w:t>
                  </w:r>
                  <w:proofErr w:type="spellEnd"/>
                </w:p>
              </w:tc>
            </w:tr>
            <w:tr w:rsidR="00E72672" w:rsidRPr="00E72672" w14:paraId="79C296B6" w14:textId="77777777">
              <w:tc>
                <w:tcPr>
                  <w:tcW w:w="0" w:type="auto"/>
                  <w:tcBorders>
                    <w:top w:val="single" w:sz="6" w:space="0" w:color="000000"/>
                    <w:left w:val="single" w:sz="6" w:space="0" w:color="000000"/>
                    <w:bottom w:val="single" w:sz="6" w:space="0" w:color="000000"/>
                    <w:right w:val="single" w:sz="6" w:space="0" w:color="000000"/>
                  </w:tcBorders>
                  <w:hideMark/>
                </w:tcPr>
                <w:p w14:paraId="3823B8DB"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Identificare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D776DF8" w14:textId="77777777" w:rsidR="00FB4A09" w:rsidRPr="00E72672" w:rsidRDefault="00FB4A09">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3CD6E34F" w14:textId="77777777">
              <w:tc>
                <w:tcPr>
                  <w:tcW w:w="0" w:type="auto"/>
                  <w:tcBorders>
                    <w:top w:val="single" w:sz="6" w:space="0" w:color="000000"/>
                    <w:left w:val="single" w:sz="6" w:space="0" w:color="000000"/>
                    <w:bottom w:val="single" w:sz="6" w:space="0" w:color="000000"/>
                    <w:right w:val="single" w:sz="6" w:space="0" w:color="000000"/>
                  </w:tcBorders>
                  <w:hideMark/>
                </w:tcPr>
                <w:p w14:paraId="391CB93B"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Testul</w:t>
                  </w:r>
                  <w:proofErr w:type="spellEnd"/>
                  <w:r w:rsidRPr="00E72672">
                    <w:rPr>
                      <w:color w:val="000000" w:themeColor="text1"/>
                      <w:sz w:val="22"/>
                      <w:szCs w:val="22"/>
                    </w:rPr>
                    <w:t xml:space="preserve"> </w:t>
                  </w:r>
                  <w:proofErr w:type="spellStart"/>
                  <w:r w:rsidRPr="00E72672">
                    <w:rPr>
                      <w:color w:val="000000" w:themeColor="text1"/>
                      <w:sz w:val="22"/>
                      <w:szCs w:val="22"/>
                    </w:rPr>
                    <w:t>pentru</w:t>
                  </w:r>
                  <w:proofErr w:type="spellEnd"/>
                  <w:r w:rsidRPr="00E72672">
                    <w:rPr>
                      <w:color w:val="000000" w:themeColor="text1"/>
                      <w:sz w:val="22"/>
                      <w:szCs w:val="22"/>
                    </w:rPr>
                    <w:t xml:space="preserve"> </w:t>
                  </w:r>
                  <w:proofErr w:type="spellStart"/>
                  <w:r w:rsidRPr="00E72672">
                    <w:rPr>
                      <w:color w:val="000000" w:themeColor="text1"/>
                      <w:sz w:val="22"/>
                      <w:szCs w:val="22"/>
                    </w:rPr>
                    <w:t>galactoză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DFAE2AE"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Trece</w:t>
                  </w:r>
                  <w:proofErr w:type="spellEnd"/>
                  <w:r w:rsidRPr="00E72672">
                    <w:rPr>
                      <w:color w:val="000000" w:themeColor="text1"/>
                      <w:sz w:val="22"/>
                      <w:szCs w:val="22"/>
                    </w:rPr>
                    <w:t xml:space="preserve"> </w:t>
                  </w:r>
                  <w:proofErr w:type="spellStart"/>
                  <w:r w:rsidRPr="00E72672">
                    <w:rPr>
                      <w:color w:val="000000" w:themeColor="text1"/>
                      <w:sz w:val="22"/>
                      <w:szCs w:val="22"/>
                    </w:rPr>
                    <w:t>testul</w:t>
                  </w:r>
                  <w:proofErr w:type="spellEnd"/>
                </w:p>
              </w:tc>
            </w:tr>
            <w:tr w:rsidR="00E72672" w:rsidRPr="00E72672" w14:paraId="4A681622" w14:textId="77777777">
              <w:tc>
                <w:tcPr>
                  <w:tcW w:w="0" w:type="auto"/>
                  <w:tcBorders>
                    <w:top w:val="single" w:sz="6" w:space="0" w:color="000000"/>
                    <w:left w:val="single" w:sz="6" w:space="0" w:color="000000"/>
                    <w:bottom w:val="single" w:sz="6" w:space="0" w:color="000000"/>
                    <w:right w:val="single" w:sz="6" w:space="0" w:color="000000"/>
                  </w:tcBorders>
                  <w:hideMark/>
                </w:tcPr>
                <w:p w14:paraId="1ADB2D16"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Testul</w:t>
                  </w:r>
                  <w:proofErr w:type="spellEnd"/>
                  <w:r w:rsidRPr="00E72672">
                    <w:rPr>
                      <w:color w:val="000000" w:themeColor="text1"/>
                      <w:sz w:val="22"/>
                      <w:szCs w:val="22"/>
                    </w:rPr>
                    <w:t xml:space="preserve"> </w:t>
                  </w:r>
                  <w:proofErr w:type="spellStart"/>
                  <w:r w:rsidRPr="00E72672">
                    <w:rPr>
                      <w:color w:val="000000" w:themeColor="text1"/>
                      <w:sz w:val="22"/>
                      <w:szCs w:val="22"/>
                    </w:rPr>
                    <w:t>pentru</w:t>
                  </w:r>
                  <w:proofErr w:type="spellEnd"/>
                  <w:r w:rsidRPr="00E72672">
                    <w:rPr>
                      <w:color w:val="000000" w:themeColor="text1"/>
                      <w:sz w:val="22"/>
                      <w:szCs w:val="22"/>
                    </w:rPr>
                    <w:t xml:space="preserve"> </w:t>
                  </w:r>
                  <w:proofErr w:type="spellStart"/>
                  <w:r w:rsidRPr="00E72672">
                    <w:rPr>
                      <w:color w:val="000000" w:themeColor="text1"/>
                      <w:sz w:val="22"/>
                      <w:szCs w:val="22"/>
                    </w:rPr>
                    <w:t>manoză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55D613C"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Trece</w:t>
                  </w:r>
                  <w:proofErr w:type="spellEnd"/>
                  <w:r w:rsidRPr="00E72672">
                    <w:rPr>
                      <w:color w:val="000000" w:themeColor="text1"/>
                      <w:sz w:val="22"/>
                      <w:szCs w:val="22"/>
                    </w:rPr>
                    <w:t xml:space="preserve"> </w:t>
                  </w:r>
                  <w:proofErr w:type="spellStart"/>
                  <w:r w:rsidRPr="00E72672">
                    <w:rPr>
                      <w:color w:val="000000" w:themeColor="text1"/>
                      <w:sz w:val="22"/>
                      <w:szCs w:val="22"/>
                    </w:rPr>
                    <w:t>testul</w:t>
                  </w:r>
                  <w:proofErr w:type="spellEnd"/>
                </w:p>
              </w:tc>
            </w:tr>
            <w:tr w:rsidR="00E72672" w:rsidRPr="00E72672" w14:paraId="02A43ED8" w14:textId="77777777">
              <w:tc>
                <w:tcPr>
                  <w:tcW w:w="0" w:type="auto"/>
                  <w:tcBorders>
                    <w:top w:val="single" w:sz="6" w:space="0" w:color="000000"/>
                    <w:left w:val="single" w:sz="6" w:space="0" w:color="000000"/>
                    <w:bottom w:val="single" w:sz="6" w:space="0" w:color="000000"/>
                    <w:right w:val="single" w:sz="6" w:space="0" w:color="000000"/>
                  </w:tcBorders>
                  <w:hideMark/>
                </w:tcPr>
                <w:p w14:paraId="1626004E"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Solubilitate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AE65DAB"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Dispersabilă</w:t>
                  </w:r>
                  <w:proofErr w:type="spellEnd"/>
                  <w:r w:rsidRPr="00E72672">
                    <w:rPr>
                      <w:color w:val="000000" w:themeColor="text1"/>
                      <w:sz w:val="22"/>
                      <w:szCs w:val="22"/>
                    </w:rPr>
                    <w:t xml:space="preserve"> în </w:t>
                  </w:r>
                  <w:proofErr w:type="spellStart"/>
                  <w:r w:rsidRPr="00E72672">
                    <w:rPr>
                      <w:color w:val="000000" w:themeColor="text1"/>
                      <w:sz w:val="22"/>
                      <w:szCs w:val="22"/>
                    </w:rPr>
                    <w:t>apă</w:t>
                  </w:r>
                  <w:proofErr w:type="spellEnd"/>
                  <w:r w:rsidRPr="00E72672">
                    <w:rPr>
                      <w:color w:val="000000" w:themeColor="text1"/>
                      <w:sz w:val="22"/>
                      <w:szCs w:val="22"/>
                    </w:rPr>
                    <w:t xml:space="preserve"> </w:t>
                  </w:r>
                  <w:proofErr w:type="spellStart"/>
                  <w:r w:rsidRPr="00E72672">
                    <w:rPr>
                      <w:color w:val="000000" w:themeColor="text1"/>
                      <w:sz w:val="22"/>
                      <w:szCs w:val="22"/>
                    </w:rPr>
                    <w:t>rece</w:t>
                  </w:r>
                  <w:proofErr w:type="spellEnd"/>
                </w:p>
              </w:tc>
            </w:tr>
            <w:tr w:rsidR="00E72672" w:rsidRPr="00E72672" w14:paraId="3B0F9655" w14:textId="77777777">
              <w:tc>
                <w:tcPr>
                  <w:tcW w:w="0" w:type="auto"/>
                  <w:tcBorders>
                    <w:top w:val="single" w:sz="6" w:space="0" w:color="000000"/>
                    <w:left w:val="single" w:sz="6" w:space="0" w:color="000000"/>
                    <w:bottom w:val="single" w:sz="6" w:space="0" w:color="000000"/>
                    <w:right w:val="single" w:sz="6" w:space="0" w:color="000000"/>
                  </w:tcBorders>
                  <w:hideMark/>
                </w:tcPr>
                <w:p w14:paraId="720B9026"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Puritate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0A5FE0A" w14:textId="77777777" w:rsidR="00FB4A09" w:rsidRPr="00E72672" w:rsidRDefault="00FB4A09">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3C6EA83A" w14:textId="77777777">
              <w:tc>
                <w:tcPr>
                  <w:tcW w:w="0" w:type="auto"/>
                  <w:tcBorders>
                    <w:top w:val="single" w:sz="6" w:space="0" w:color="000000"/>
                    <w:left w:val="single" w:sz="6" w:space="0" w:color="000000"/>
                    <w:bottom w:val="single" w:sz="6" w:space="0" w:color="000000"/>
                    <w:right w:val="single" w:sz="6" w:space="0" w:color="000000"/>
                  </w:tcBorders>
                  <w:hideMark/>
                </w:tcPr>
                <w:p w14:paraId="60070668"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Pierdere</w:t>
                  </w:r>
                  <w:proofErr w:type="spellEnd"/>
                  <w:r w:rsidRPr="00E72672">
                    <w:rPr>
                      <w:color w:val="000000" w:themeColor="text1"/>
                      <w:sz w:val="22"/>
                      <w:szCs w:val="22"/>
                    </w:rPr>
                    <w:t xml:space="preserve"> </w:t>
                  </w:r>
                  <w:proofErr w:type="spellStart"/>
                  <w:r w:rsidRPr="00E72672">
                    <w:rPr>
                      <w:color w:val="000000" w:themeColor="text1"/>
                      <w:sz w:val="22"/>
                      <w:szCs w:val="22"/>
                    </w:rPr>
                    <w:t>prin</w:t>
                  </w:r>
                  <w:proofErr w:type="spellEnd"/>
                  <w:r w:rsidRPr="00E72672">
                    <w:rPr>
                      <w:color w:val="000000" w:themeColor="text1"/>
                      <w:sz w:val="22"/>
                      <w:szCs w:val="22"/>
                    </w:rPr>
                    <w:t xml:space="preserve"> </w:t>
                  </w:r>
                  <w:proofErr w:type="spellStart"/>
                  <w:r w:rsidRPr="00E72672">
                    <w:rPr>
                      <w:color w:val="000000" w:themeColor="text1"/>
                      <w:sz w:val="22"/>
                      <w:szCs w:val="22"/>
                    </w:rPr>
                    <w:t>uscare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88DA138"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15 % (105 °C, 5 </w:t>
                  </w:r>
                  <w:proofErr w:type="spellStart"/>
                  <w:r w:rsidRPr="00E72672">
                    <w:rPr>
                      <w:color w:val="000000" w:themeColor="text1"/>
                      <w:sz w:val="22"/>
                      <w:szCs w:val="22"/>
                    </w:rPr>
                    <w:t>ore</w:t>
                  </w:r>
                  <w:proofErr w:type="spellEnd"/>
                  <w:r w:rsidRPr="00E72672">
                    <w:rPr>
                      <w:color w:val="000000" w:themeColor="text1"/>
                      <w:sz w:val="22"/>
                      <w:szCs w:val="22"/>
                    </w:rPr>
                    <w:t>)</w:t>
                  </w:r>
                </w:p>
              </w:tc>
            </w:tr>
            <w:tr w:rsidR="00E72672" w:rsidRPr="00E72672" w14:paraId="3FE55838" w14:textId="77777777">
              <w:tc>
                <w:tcPr>
                  <w:tcW w:w="0" w:type="auto"/>
                  <w:tcBorders>
                    <w:top w:val="single" w:sz="6" w:space="0" w:color="000000"/>
                    <w:left w:val="single" w:sz="6" w:space="0" w:color="000000"/>
                    <w:bottom w:val="single" w:sz="6" w:space="0" w:color="000000"/>
                    <w:right w:val="single" w:sz="6" w:space="0" w:color="000000"/>
                  </w:tcBorders>
                  <w:hideMark/>
                </w:tcPr>
                <w:p w14:paraId="7C388C76"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Cenușă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0719171" w14:textId="77777777" w:rsidR="00FB4A09" w:rsidRPr="00E72672" w:rsidRDefault="00FB4A09">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Maximum 5,5 %, </w:t>
                  </w:r>
                  <w:proofErr w:type="spellStart"/>
                  <w:r w:rsidRPr="00E72672">
                    <w:rPr>
                      <w:color w:val="000000" w:themeColor="text1"/>
                      <w:sz w:val="22"/>
                      <w:szCs w:val="22"/>
                      <w:lang w:val="en-US"/>
                    </w:rPr>
                    <w:t>determinată</w:t>
                  </w:r>
                  <w:proofErr w:type="spellEnd"/>
                  <w:r w:rsidRPr="00E72672">
                    <w:rPr>
                      <w:color w:val="000000" w:themeColor="text1"/>
                      <w:sz w:val="22"/>
                      <w:szCs w:val="22"/>
                      <w:lang w:val="en-US"/>
                    </w:rPr>
                    <w:t xml:space="preserve"> la 800 °C</w:t>
                  </w:r>
                </w:p>
              </w:tc>
            </w:tr>
            <w:tr w:rsidR="00E72672" w:rsidRPr="00E72672" w14:paraId="1AA298C3" w14:textId="77777777">
              <w:tc>
                <w:tcPr>
                  <w:tcW w:w="0" w:type="auto"/>
                  <w:tcBorders>
                    <w:top w:val="single" w:sz="6" w:space="0" w:color="000000"/>
                    <w:left w:val="single" w:sz="6" w:space="0" w:color="000000"/>
                    <w:bottom w:val="single" w:sz="6" w:space="0" w:color="000000"/>
                    <w:right w:val="single" w:sz="6" w:space="0" w:color="000000"/>
                  </w:tcBorders>
                  <w:hideMark/>
                </w:tcPr>
                <w:p w14:paraId="5C7630B6"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Substanță</w:t>
                  </w:r>
                  <w:proofErr w:type="spellEnd"/>
                  <w:r w:rsidRPr="00E72672">
                    <w:rPr>
                      <w:color w:val="000000" w:themeColor="text1"/>
                      <w:sz w:val="22"/>
                      <w:szCs w:val="22"/>
                    </w:rPr>
                    <w:t xml:space="preserve"> </w:t>
                  </w:r>
                  <w:proofErr w:type="spellStart"/>
                  <w:r w:rsidRPr="00E72672">
                    <w:rPr>
                      <w:color w:val="000000" w:themeColor="text1"/>
                      <w:sz w:val="22"/>
                      <w:szCs w:val="22"/>
                    </w:rPr>
                    <w:t>insolubilă</w:t>
                  </w:r>
                  <w:proofErr w:type="spellEnd"/>
                  <w:r w:rsidRPr="00E72672">
                    <w:rPr>
                      <w:color w:val="000000" w:themeColor="text1"/>
                      <w:sz w:val="22"/>
                      <w:szCs w:val="22"/>
                    </w:rPr>
                    <w:t xml:space="preserve"> în </w:t>
                  </w:r>
                  <w:proofErr w:type="spellStart"/>
                  <w:r w:rsidRPr="00E72672">
                    <w:rPr>
                      <w:color w:val="000000" w:themeColor="text1"/>
                      <w:sz w:val="22"/>
                      <w:szCs w:val="22"/>
                    </w:rPr>
                    <w:t>acid</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D37A430"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7 %</w:t>
                  </w:r>
                </w:p>
              </w:tc>
            </w:tr>
            <w:tr w:rsidR="00E72672" w:rsidRPr="00E72672" w14:paraId="645F8E7F" w14:textId="77777777">
              <w:tc>
                <w:tcPr>
                  <w:tcW w:w="0" w:type="auto"/>
                  <w:tcBorders>
                    <w:top w:val="single" w:sz="6" w:space="0" w:color="000000"/>
                    <w:left w:val="single" w:sz="6" w:space="0" w:color="000000"/>
                    <w:bottom w:val="single" w:sz="6" w:space="0" w:color="000000"/>
                    <w:right w:val="single" w:sz="6" w:space="0" w:color="000000"/>
                  </w:tcBorders>
                  <w:hideMark/>
                </w:tcPr>
                <w:p w14:paraId="6ACB23B7"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Proteine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E260A23" w14:textId="77777777" w:rsidR="00FB4A09" w:rsidRPr="00E72672" w:rsidRDefault="00FB4A09">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Maximum 10 % (factor N × 6,25) (</w:t>
                  </w:r>
                  <w:proofErr w:type="spellStart"/>
                  <w:r w:rsidRPr="00E72672">
                    <w:rPr>
                      <w:color w:val="000000" w:themeColor="text1"/>
                      <w:sz w:val="22"/>
                      <w:szCs w:val="22"/>
                      <w:lang w:val="en-US"/>
                    </w:rPr>
                    <w:t>metoda</w:t>
                  </w:r>
                  <w:proofErr w:type="spellEnd"/>
                  <w:r w:rsidRPr="00E72672">
                    <w:rPr>
                      <w:color w:val="000000" w:themeColor="text1"/>
                      <w:sz w:val="22"/>
                      <w:szCs w:val="22"/>
                      <w:lang w:val="en-US"/>
                    </w:rPr>
                    <w:t xml:space="preserve"> Kjeldahl)</w:t>
                  </w:r>
                </w:p>
              </w:tc>
            </w:tr>
            <w:tr w:rsidR="00E72672" w:rsidRPr="00E72672" w14:paraId="6D8C9925" w14:textId="77777777">
              <w:tc>
                <w:tcPr>
                  <w:tcW w:w="0" w:type="auto"/>
                  <w:tcBorders>
                    <w:top w:val="single" w:sz="6" w:space="0" w:color="000000"/>
                    <w:left w:val="single" w:sz="6" w:space="0" w:color="000000"/>
                    <w:bottom w:val="single" w:sz="6" w:space="0" w:color="000000"/>
                    <w:right w:val="single" w:sz="6" w:space="0" w:color="000000"/>
                  </w:tcBorders>
                  <w:hideMark/>
                </w:tcPr>
                <w:p w14:paraId="40EA774D"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Amidon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DEFA4A7"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lang w:val="en-US"/>
                    </w:rPr>
                    <w:t>Nedetectabil</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următoarea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metodă</w:t>
                  </w:r>
                  <w:proofErr w:type="spellEnd"/>
                  <w:r w:rsidRPr="00E72672">
                    <w:rPr>
                      <w:color w:val="000000" w:themeColor="text1"/>
                      <w:sz w:val="22"/>
                      <w:szCs w:val="22"/>
                      <w:lang w:val="en-US"/>
                    </w:rPr>
                    <w:t xml:space="preserve">: la o </w:t>
                  </w:r>
                  <w:proofErr w:type="spellStart"/>
                  <w:r w:rsidRPr="00E72672">
                    <w:rPr>
                      <w:color w:val="000000" w:themeColor="text1"/>
                      <w:sz w:val="22"/>
                      <w:szCs w:val="22"/>
                      <w:lang w:val="en-US"/>
                    </w:rPr>
                    <w:t>dispersie</w:t>
                  </w:r>
                  <w:proofErr w:type="spellEnd"/>
                  <w:r w:rsidRPr="00E72672">
                    <w:rPr>
                      <w:color w:val="000000" w:themeColor="text1"/>
                      <w:sz w:val="22"/>
                      <w:szCs w:val="22"/>
                      <w:lang w:val="en-US"/>
                    </w:rPr>
                    <w:t xml:space="preserve"> 1:10 a </w:t>
                  </w:r>
                  <w:proofErr w:type="spellStart"/>
                  <w:r w:rsidRPr="00E72672">
                    <w:rPr>
                      <w:color w:val="000000" w:themeColor="text1"/>
                      <w:sz w:val="22"/>
                      <w:szCs w:val="22"/>
                      <w:lang w:val="en-US"/>
                    </w:rPr>
                    <w:t>probei</w:t>
                  </w:r>
                  <w:proofErr w:type="spellEnd"/>
                  <w:r w:rsidRPr="00E72672">
                    <w:rPr>
                      <w:color w:val="000000" w:themeColor="text1"/>
                      <w:sz w:val="22"/>
                      <w:szCs w:val="22"/>
                      <w:lang w:val="en-US"/>
                    </w:rPr>
                    <w:t xml:space="preserve"> se </w:t>
                  </w:r>
                  <w:proofErr w:type="spellStart"/>
                  <w:r w:rsidRPr="00E72672">
                    <w:rPr>
                      <w:color w:val="000000" w:themeColor="text1"/>
                      <w:sz w:val="22"/>
                      <w:szCs w:val="22"/>
                      <w:lang w:val="en-US"/>
                    </w:rPr>
                    <w:t>adaugă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câteva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picături</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soluție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iod</w:t>
                  </w:r>
                  <w:proofErr w:type="spellEnd"/>
                  <w:r w:rsidRPr="00E72672">
                    <w:rPr>
                      <w:color w:val="000000" w:themeColor="text1"/>
                      <w:sz w:val="22"/>
                      <w:szCs w:val="22"/>
                      <w:lang w:val="en-US"/>
                    </w:rPr>
                    <w:t xml:space="preserve">. </w:t>
                  </w:r>
                  <w:proofErr w:type="spellStart"/>
                  <w:r w:rsidRPr="00E72672">
                    <w:rPr>
                      <w:color w:val="000000" w:themeColor="text1"/>
                      <w:sz w:val="22"/>
                      <w:szCs w:val="22"/>
                    </w:rPr>
                    <w:t>Nu</w:t>
                  </w:r>
                  <w:proofErr w:type="spellEnd"/>
                  <w:r w:rsidRPr="00E72672">
                    <w:rPr>
                      <w:color w:val="000000" w:themeColor="text1"/>
                      <w:sz w:val="22"/>
                      <w:szCs w:val="22"/>
                    </w:rPr>
                    <w:t xml:space="preserve"> </w:t>
                  </w:r>
                  <w:proofErr w:type="spellStart"/>
                  <w:r w:rsidRPr="00E72672">
                    <w:rPr>
                      <w:color w:val="000000" w:themeColor="text1"/>
                      <w:sz w:val="22"/>
                      <w:szCs w:val="22"/>
                    </w:rPr>
                    <w:t>se</w:t>
                  </w:r>
                  <w:proofErr w:type="spellEnd"/>
                  <w:r w:rsidRPr="00E72672">
                    <w:rPr>
                      <w:color w:val="000000" w:themeColor="text1"/>
                      <w:sz w:val="22"/>
                      <w:szCs w:val="22"/>
                    </w:rPr>
                    <w:t xml:space="preserve"> </w:t>
                  </w:r>
                  <w:proofErr w:type="spellStart"/>
                  <w:r w:rsidRPr="00E72672">
                    <w:rPr>
                      <w:color w:val="000000" w:themeColor="text1"/>
                      <w:sz w:val="22"/>
                      <w:szCs w:val="22"/>
                    </w:rPr>
                    <w:t>colorează</w:t>
                  </w:r>
                  <w:proofErr w:type="spellEnd"/>
                  <w:r w:rsidRPr="00E72672">
                    <w:rPr>
                      <w:color w:val="000000" w:themeColor="text1"/>
                      <w:sz w:val="22"/>
                      <w:szCs w:val="22"/>
                    </w:rPr>
                    <w:t xml:space="preserve"> în </w:t>
                  </w:r>
                  <w:proofErr w:type="spellStart"/>
                  <w:r w:rsidRPr="00E72672">
                    <w:rPr>
                      <w:color w:val="000000" w:themeColor="text1"/>
                      <w:sz w:val="22"/>
                      <w:szCs w:val="22"/>
                    </w:rPr>
                    <w:t>albastru</w:t>
                  </w:r>
                  <w:proofErr w:type="spellEnd"/>
                  <w:r w:rsidRPr="00E72672">
                    <w:rPr>
                      <w:color w:val="000000" w:themeColor="text1"/>
                      <w:sz w:val="22"/>
                      <w:szCs w:val="22"/>
                    </w:rPr>
                    <w:t>.</w:t>
                  </w:r>
                </w:p>
              </w:tc>
            </w:tr>
            <w:tr w:rsidR="00E72672" w:rsidRPr="00E72672" w14:paraId="20DF252A" w14:textId="77777777">
              <w:tc>
                <w:tcPr>
                  <w:tcW w:w="0" w:type="auto"/>
                  <w:tcBorders>
                    <w:top w:val="single" w:sz="6" w:space="0" w:color="000000"/>
                    <w:left w:val="single" w:sz="6" w:space="0" w:color="000000"/>
                    <w:bottom w:val="single" w:sz="6" w:space="0" w:color="000000"/>
                    <w:right w:val="single" w:sz="6" w:space="0" w:color="000000"/>
                  </w:tcBorders>
                  <w:hideMark/>
                </w:tcPr>
                <w:p w14:paraId="45DC11A8"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Peroxizi</w:t>
                  </w:r>
                  <w:proofErr w:type="spellEnd"/>
                  <w:r w:rsidRPr="00E72672">
                    <w:rPr>
                      <w:color w:val="000000" w:themeColor="text1"/>
                      <w:sz w:val="22"/>
                      <w:szCs w:val="22"/>
                    </w:rPr>
                    <w:t xml:space="preserve"> </w:t>
                  </w:r>
                  <w:proofErr w:type="spellStart"/>
                  <w:r w:rsidRPr="00E72672">
                    <w:rPr>
                      <w:color w:val="000000" w:themeColor="text1"/>
                      <w:sz w:val="22"/>
                      <w:szCs w:val="22"/>
                    </w:rPr>
                    <w:t>organici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69E458E" w14:textId="77777777" w:rsidR="00FB4A09" w:rsidRPr="00E72672" w:rsidRDefault="00FB4A09">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Maximum 0,7 </w:t>
                  </w:r>
                  <w:proofErr w:type="spellStart"/>
                  <w:r w:rsidRPr="00E72672">
                    <w:rPr>
                      <w:color w:val="000000" w:themeColor="text1"/>
                      <w:sz w:val="22"/>
                      <w:szCs w:val="22"/>
                      <w:lang w:val="en-US"/>
                    </w:rPr>
                    <w:t>mEq</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oxigen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activ</w:t>
                  </w:r>
                  <w:proofErr w:type="spellEnd"/>
                  <w:r w:rsidRPr="00E72672">
                    <w:rPr>
                      <w:color w:val="000000" w:themeColor="text1"/>
                      <w:sz w:val="22"/>
                      <w:szCs w:val="22"/>
                      <w:lang w:val="en-US"/>
                    </w:rPr>
                    <w:t xml:space="preserve">/kg de </w:t>
                  </w:r>
                  <w:proofErr w:type="spellStart"/>
                  <w:r w:rsidRPr="00E72672">
                    <w:rPr>
                      <w:color w:val="000000" w:themeColor="text1"/>
                      <w:sz w:val="22"/>
                      <w:szCs w:val="22"/>
                      <w:lang w:val="en-US"/>
                    </w:rPr>
                    <w:t>probă</w:t>
                  </w:r>
                  <w:proofErr w:type="spellEnd"/>
                </w:p>
              </w:tc>
            </w:tr>
            <w:tr w:rsidR="00E72672" w:rsidRPr="00E72672" w14:paraId="3E01EBD7" w14:textId="77777777">
              <w:tc>
                <w:tcPr>
                  <w:tcW w:w="0" w:type="auto"/>
                  <w:tcBorders>
                    <w:top w:val="single" w:sz="6" w:space="0" w:color="000000"/>
                    <w:left w:val="single" w:sz="6" w:space="0" w:color="000000"/>
                    <w:bottom w:val="single" w:sz="6" w:space="0" w:color="000000"/>
                    <w:right w:val="single" w:sz="6" w:space="0" w:color="000000"/>
                  </w:tcBorders>
                  <w:hideMark/>
                </w:tcPr>
                <w:p w14:paraId="2BA18829"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Furfural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EF166CE"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1 </w:t>
                  </w:r>
                  <w:proofErr w:type="spellStart"/>
                  <w:r w:rsidRPr="00E72672">
                    <w:rPr>
                      <w:color w:val="000000" w:themeColor="text1"/>
                      <w:sz w:val="22"/>
                      <w:szCs w:val="22"/>
                    </w:rPr>
                    <w:t>mg</w:t>
                  </w:r>
                  <w:proofErr w:type="spellEnd"/>
                  <w:r w:rsidRPr="00E72672">
                    <w:rPr>
                      <w:color w:val="000000" w:themeColor="text1"/>
                      <w:sz w:val="22"/>
                      <w:szCs w:val="22"/>
                    </w:rPr>
                    <w:t>/</w:t>
                  </w:r>
                  <w:proofErr w:type="spellStart"/>
                  <w:r w:rsidRPr="00E72672">
                    <w:rPr>
                      <w:color w:val="000000" w:themeColor="text1"/>
                      <w:sz w:val="22"/>
                      <w:szCs w:val="22"/>
                    </w:rPr>
                    <w:t>kg</w:t>
                  </w:r>
                  <w:proofErr w:type="spellEnd"/>
                </w:p>
              </w:tc>
            </w:tr>
            <w:tr w:rsidR="00E72672" w:rsidRPr="00E72672" w14:paraId="1E261372" w14:textId="77777777">
              <w:tc>
                <w:tcPr>
                  <w:tcW w:w="0" w:type="auto"/>
                  <w:tcBorders>
                    <w:top w:val="single" w:sz="6" w:space="0" w:color="000000"/>
                    <w:left w:val="single" w:sz="6" w:space="0" w:color="000000"/>
                    <w:bottom w:val="single" w:sz="6" w:space="0" w:color="000000"/>
                    <w:right w:val="single" w:sz="6" w:space="0" w:color="000000"/>
                  </w:tcBorders>
                  <w:hideMark/>
                </w:tcPr>
                <w:p w14:paraId="6AC16C72"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Pentaclorfenol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96A4D59"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0,01 </w:t>
                  </w:r>
                  <w:proofErr w:type="spellStart"/>
                  <w:r w:rsidRPr="00E72672">
                    <w:rPr>
                      <w:color w:val="000000" w:themeColor="text1"/>
                      <w:sz w:val="22"/>
                      <w:szCs w:val="22"/>
                    </w:rPr>
                    <w:t>mg</w:t>
                  </w:r>
                  <w:proofErr w:type="spellEnd"/>
                  <w:r w:rsidRPr="00E72672">
                    <w:rPr>
                      <w:color w:val="000000" w:themeColor="text1"/>
                      <w:sz w:val="22"/>
                      <w:szCs w:val="22"/>
                    </w:rPr>
                    <w:t>/</w:t>
                  </w:r>
                  <w:proofErr w:type="spellStart"/>
                  <w:r w:rsidRPr="00E72672">
                    <w:rPr>
                      <w:color w:val="000000" w:themeColor="text1"/>
                      <w:sz w:val="22"/>
                      <w:szCs w:val="22"/>
                    </w:rPr>
                    <w:t>kg</w:t>
                  </w:r>
                  <w:proofErr w:type="spellEnd"/>
                </w:p>
              </w:tc>
            </w:tr>
            <w:tr w:rsidR="00E72672" w:rsidRPr="00E72672" w14:paraId="7FE78EA7" w14:textId="77777777">
              <w:tc>
                <w:tcPr>
                  <w:tcW w:w="0" w:type="auto"/>
                  <w:tcBorders>
                    <w:top w:val="single" w:sz="6" w:space="0" w:color="000000"/>
                    <w:left w:val="single" w:sz="6" w:space="0" w:color="000000"/>
                    <w:bottom w:val="single" w:sz="6" w:space="0" w:color="000000"/>
                    <w:right w:val="single" w:sz="6" w:space="0" w:color="000000"/>
                  </w:tcBorders>
                  <w:hideMark/>
                </w:tcPr>
                <w:p w14:paraId="35C4B429"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Arsen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6406821"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0,1 </w:t>
                  </w:r>
                  <w:proofErr w:type="spellStart"/>
                  <w:r w:rsidRPr="00E72672">
                    <w:rPr>
                      <w:color w:val="000000" w:themeColor="text1"/>
                      <w:sz w:val="22"/>
                      <w:szCs w:val="22"/>
                    </w:rPr>
                    <w:t>mg</w:t>
                  </w:r>
                  <w:proofErr w:type="spellEnd"/>
                  <w:r w:rsidRPr="00E72672">
                    <w:rPr>
                      <w:color w:val="000000" w:themeColor="text1"/>
                      <w:sz w:val="22"/>
                      <w:szCs w:val="22"/>
                    </w:rPr>
                    <w:t>/</w:t>
                  </w:r>
                  <w:proofErr w:type="spellStart"/>
                  <w:r w:rsidRPr="00E72672">
                    <w:rPr>
                      <w:color w:val="000000" w:themeColor="text1"/>
                      <w:sz w:val="22"/>
                      <w:szCs w:val="22"/>
                    </w:rPr>
                    <w:t>kg</w:t>
                  </w:r>
                  <w:proofErr w:type="spellEnd"/>
                </w:p>
              </w:tc>
            </w:tr>
            <w:tr w:rsidR="00E72672" w:rsidRPr="00E72672" w14:paraId="255E00B3" w14:textId="77777777">
              <w:tc>
                <w:tcPr>
                  <w:tcW w:w="0" w:type="auto"/>
                  <w:tcBorders>
                    <w:top w:val="single" w:sz="6" w:space="0" w:color="000000"/>
                    <w:left w:val="single" w:sz="6" w:space="0" w:color="000000"/>
                    <w:bottom w:val="single" w:sz="6" w:space="0" w:color="000000"/>
                    <w:right w:val="single" w:sz="6" w:space="0" w:color="000000"/>
                  </w:tcBorders>
                  <w:hideMark/>
                </w:tcPr>
                <w:p w14:paraId="7158A69C"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Plumb</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0FC97F2"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0,2 </w:t>
                  </w:r>
                  <w:proofErr w:type="spellStart"/>
                  <w:r w:rsidRPr="00E72672">
                    <w:rPr>
                      <w:color w:val="000000" w:themeColor="text1"/>
                      <w:sz w:val="22"/>
                      <w:szCs w:val="22"/>
                    </w:rPr>
                    <w:t>mg</w:t>
                  </w:r>
                  <w:proofErr w:type="spellEnd"/>
                  <w:r w:rsidRPr="00E72672">
                    <w:rPr>
                      <w:color w:val="000000" w:themeColor="text1"/>
                      <w:sz w:val="22"/>
                      <w:szCs w:val="22"/>
                    </w:rPr>
                    <w:t>/</w:t>
                  </w:r>
                  <w:proofErr w:type="spellStart"/>
                  <w:r w:rsidRPr="00E72672">
                    <w:rPr>
                      <w:color w:val="000000" w:themeColor="text1"/>
                      <w:sz w:val="22"/>
                      <w:szCs w:val="22"/>
                    </w:rPr>
                    <w:t>kg</w:t>
                  </w:r>
                  <w:proofErr w:type="spellEnd"/>
                </w:p>
              </w:tc>
            </w:tr>
            <w:tr w:rsidR="00E72672" w:rsidRPr="00E72672" w14:paraId="5A4C7EC1" w14:textId="77777777">
              <w:tc>
                <w:tcPr>
                  <w:tcW w:w="0" w:type="auto"/>
                  <w:tcBorders>
                    <w:top w:val="single" w:sz="6" w:space="0" w:color="000000"/>
                    <w:left w:val="single" w:sz="6" w:space="0" w:color="000000"/>
                    <w:bottom w:val="single" w:sz="6" w:space="0" w:color="000000"/>
                    <w:right w:val="single" w:sz="6" w:space="0" w:color="000000"/>
                  </w:tcBorders>
                  <w:hideMark/>
                </w:tcPr>
                <w:p w14:paraId="224D8827"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Mercur</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36D11B1"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0,1 </w:t>
                  </w:r>
                  <w:proofErr w:type="spellStart"/>
                  <w:r w:rsidRPr="00E72672">
                    <w:rPr>
                      <w:color w:val="000000" w:themeColor="text1"/>
                      <w:sz w:val="22"/>
                      <w:szCs w:val="22"/>
                    </w:rPr>
                    <w:t>mg</w:t>
                  </w:r>
                  <w:proofErr w:type="spellEnd"/>
                  <w:r w:rsidRPr="00E72672">
                    <w:rPr>
                      <w:color w:val="000000" w:themeColor="text1"/>
                      <w:sz w:val="22"/>
                      <w:szCs w:val="22"/>
                    </w:rPr>
                    <w:t>/</w:t>
                  </w:r>
                  <w:proofErr w:type="spellStart"/>
                  <w:r w:rsidRPr="00E72672">
                    <w:rPr>
                      <w:color w:val="000000" w:themeColor="text1"/>
                      <w:sz w:val="22"/>
                      <w:szCs w:val="22"/>
                    </w:rPr>
                    <w:t>kg</w:t>
                  </w:r>
                  <w:proofErr w:type="spellEnd"/>
                </w:p>
              </w:tc>
            </w:tr>
            <w:tr w:rsidR="00E72672" w:rsidRPr="00E72672" w14:paraId="735FF65F" w14:textId="77777777">
              <w:tc>
                <w:tcPr>
                  <w:tcW w:w="0" w:type="auto"/>
                  <w:tcBorders>
                    <w:top w:val="single" w:sz="6" w:space="0" w:color="000000"/>
                    <w:left w:val="single" w:sz="6" w:space="0" w:color="000000"/>
                    <w:bottom w:val="single" w:sz="6" w:space="0" w:color="000000"/>
                    <w:right w:val="single" w:sz="6" w:space="0" w:color="000000"/>
                  </w:tcBorders>
                  <w:hideMark/>
                </w:tcPr>
                <w:p w14:paraId="43A78895"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Cadmiu</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D2F8723"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0,1 </w:t>
                  </w:r>
                  <w:proofErr w:type="spellStart"/>
                  <w:r w:rsidRPr="00E72672">
                    <w:rPr>
                      <w:color w:val="000000" w:themeColor="text1"/>
                      <w:sz w:val="22"/>
                      <w:szCs w:val="22"/>
                    </w:rPr>
                    <w:t>mg</w:t>
                  </w:r>
                  <w:proofErr w:type="spellEnd"/>
                  <w:r w:rsidRPr="00E72672">
                    <w:rPr>
                      <w:color w:val="000000" w:themeColor="text1"/>
                      <w:sz w:val="22"/>
                      <w:szCs w:val="22"/>
                    </w:rPr>
                    <w:t>/</w:t>
                  </w:r>
                  <w:proofErr w:type="spellStart"/>
                  <w:r w:rsidRPr="00E72672">
                    <w:rPr>
                      <w:color w:val="000000" w:themeColor="text1"/>
                      <w:sz w:val="22"/>
                      <w:szCs w:val="22"/>
                    </w:rPr>
                    <w:t>kg</w:t>
                  </w:r>
                  <w:proofErr w:type="spellEnd"/>
                </w:p>
              </w:tc>
            </w:tr>
            <w:tr w:rsidR="00E72672" w:rsidRPr="00E72672" w14:paraId="6420D2F9" w14:textId="77777777">
              <w:tc>
                <w:tcPr>
                  <w:tcW w:w="0" w:type="auto"/>
                  <w:tcBorders>
                    <w:top w:val="single" w:sz="6" w:space="0" w:color="000000"/>
                    <w:left w:val="single" w:sz="6" w:space="0" w:color="000000"/>
                    <w:bottom w:val="single" w:sz="6" w:space="0" w:color="000000"/>
                    <w:right w:val="single" w:sz="6" w:space="0" w:color="000000"/>
                  </w:tcBorders>
                  <w:hideMark/>
                </w:tcPr>
                <w:p w14:paraId="437B7E3E"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Criterii</w:t>
                  </w:r>
                  <w:proofErr w:type="spellEnd"/>
                  <w:r w:rsidRPr="00E72672">
                    <w:rPr>
                      <w:rStyle w:val="oj-bold"/>
                      <w:rFonts w:eastAsiaTheme="majorEastAsia"/>
                      <w:b/>
                      <w:bCs/>
                      <w:color w:val="000000" w:themeColor="text1"/>
                      <w:sz w:val="22"/>
                      <w:szCs w:val="22"/>
                    </w:rPr>
                    <w:t xml:space="preserve"> </w:t>
                  </w:r>
                  <w:proofErr w:type="spellStart"/>
                  <w:r w:rsidRPr="00E72672">
                    <w:rPr>
                      <w:rStyle w:val="oj-bold"/>
                      <w:rFonts w:eastAsiaTheme="majorEastAsia"/>
                      <w:b/>
                      <w:bCs/>
                      <w:color w:val="000000" w:themeColor="text1"/>
                      <w:sz w:val="22"/>
                      <w:szCs w:val="22"/>
                    </w:rPr>
                    <w:t>microbiologice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3A6E15E" w14:textId="77777777" w:rsidR="00FB4A09" w:rsidRPr="00E72672" w:rsidRDefault="00FB4A09">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272CEF21" w14:textId="77777777">
              <w:tc>
                <w:tcPr>
                  <w:tcW w:w="0" w:type="auto"/>
                  <w:tcBorders>
                    <w:top w:val="single" w:sz="6" w:space="0" w:color="000000"/>
                    <w:left w:val="single" w:sz="6" w:space="0" w:color="000000"/>
                    <w:bottom w:val="single" w:sz="6" w:space="0" w:color="000000"/>
                    <w:right w:val="single" w:sz="6" w:space="0" w:color="000000"/>
                  </w:tcBorders>
                  <w:hideMark/>
                </w:tcPr>
                <w:p w14:paraId="5A4A962A"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lastRenderedPageBreak/>
                    <w:t>Număr</w:t>
                  </w:r>
                  <w:proofErr w:type="spellEnd"/>
                  <w:r w:rsidRPr="00E72672">
                    <w:rPr>
                      <w:color w:val="000000" w:themeColor="text1"/>
                      <w:sz w:val="22"/>
                      <w:szCs w:val="22"/>
                    </w:rPr>
                    <w:t xml:space="preserve"> </w:t>
                  </w:r>
                  <w:proofErr w:type="spellStart"/>
                  <w:r w:rsidRPr="00E72672">
                    <w:rPr>
                      <w:color w:val="000000" w:themeColor="text1"/>
                      <w:sz w:val="22"/>
                      <w:szCs w:val="22"/>
                    </w:rPr>
                    <w:t>total</w:t>
                  </w:r>
                  <w:proofErr w:type="spellEnd"/>
                  <w:r w:rsidRPr="00E72672">
                    <w:rPr>
                      <w:color w:val="000000" w:themeColor="text1"/>
                      <w:sz w:val="22"/>
                      <w:szCs w:val="22"/>
                    </w:rPr>
                    <w:t xml:space="preserve"> </w:t>
                  </w:r>
                  <w:proofErr w:type="spellStart"/>
                  <w:r w:rsidRPr="00E72672">
                    <w:rPr>
                      <w:color w:val="000000" w:themeColor="text1"/>
                      <w:sz w:val="22"/>
                      <w:szCs w:val="22"/>
                    </w:rPr>
                    <w:t>de</w:t>
                  </w:r>
                  <w:proofErr w:type="spellEnd"/>
                  <w:r w:rsidRPr="00E72672">
                    <w:rPr>
                      <w:color w:val="000000" w:themeColor="text1"/>
                      <w:sz w:val="22"/>
                      <w:szCs w:val="22"/>
                    </w:rPr>
                    <w:t xml:space="preserve"> </w:t>
                  </w:r>
                  <w:proofErr w:type="spellStart"/>
                  <w:r w:rsidRPr="00E72672">
                    <w:rPr>
                      <w:color w:val="000000" w:themeColor="text1"/>
                      <w:sz w:val="22"/>
                      <w:szCs w:val="22"/>
                    </w:rPr>
                    <w:t>microorganisme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A6F9ED3" w14:textId="77777777" w:rsidR="00FB4A09" w:rsidRPr="00E72672" w:rsidRDefault="00FB4A09">
                  <w:pPr>
                    <w:pStyle w:val="oj-tbl-num"/>
                    <w:spacing w:before="60" w:beforeAutospacing="0" w:after="60" w:afterAutospacing="0" w:line="312" w:lineRule="atLeast"/>
                    <w:ind w:right="195"/>
                    <w:jc w:val="right"/>
                    <w:rPr>
                      <w:color w:val="000000" w:themeColor="text1"/>
                      <w:sz w:val="22"/>
                      <w:szCs w:val="22"/>
                    </w:rPr>
                  </w:pPr>
                  <w:r w:rsidRPr="00E72672">
                    <w:rPr>
                      <w:color w:val="000000" w:themeColor="text1"/>
                      <w:sz w:val="22"/>
                      <w:szCs w:val="22"/>
                    </w:rPr>
                    <w:t>Maximum 5 000 UFC/g</w:t>
                  </w:r>
                </w:p>
              </w:tc>
            </w:tr>
            <w:tr w:rsidR="00E72672" w:rsidRPr="00E72672" w14:paraId="3C2DFAF8" w14:textId="77777777">
              <w:tc>
                <w:tcPr>
                  <w:tcW w:w="0" w:type="auto"/>
                  <w:tcBorders>
                    <w:top w:val="single" w:sz="6" w:space="0" w:color="000000"/>
                    <w:left w:val="single" w:sz="6" w:space="0" w:color="000000"/>
                    <w:bottom w:val="single" w:sz="6" w:space="0" w:color="000000"/>
                    <w:right w:val="single" w:sz="6" w:space="0" w:color="000000"/>
                  </w:tcBorders>
                  <w:hideMark/>
                </w:tcPr>
                <w:p w14:paraId="01DE7CD0"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Drojdie</w:t>
                  </w:r>
                  <w:proofErr w:type="spellEnd"/>
                  <w:r w:rsidRPr="00E72672">
                    <w:rPr>
                      <w:color w:val="000000" w:themeColor="text1"/>
                      <w:sz w:val="22"/>
                      <w:szCs w:val="22"/>
                    </w:rPr>
                    <w:t xml:space="preserve"> și </w:t>
                  </w:r>
                  <w:proofErr w:type="spellStart"/>
                  <w:r w:rsidRPr="00E72672">
                    <w:rPr>
                      <w:color w:val="000000" w:themeColor="text1"/>
                      <w:sz w:val="22"/>
                      <w:szCs w:val="22"/>
                    </w:rPr>
                    <w:t>mucegaiuri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F66F767"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500 UFC/g</w:t>
                  </w:r>
                </w:p>
              </w:tc>
            </w:tr>
            <w:tr w:rsidR="00E72672" w:rsidRPr="00E72672" w14:paraId="3647042E" w14:textId="77777777">
              <w:tc>
                <w:tcPr>
                  <w:tcW w:w="0" w:type="auto"/>
                  <w:tcBorders>
                    <w:top w:val="single" w:sz="6" w:space="0" w:color="000000"/>
                    <w:left w:val="single" w:sz="6" w:space="0" w:color="000000"/>
                    <w:bottom w:val="single" w:sz="6" w:space="0" w:color="000000"/>
                    <w:right w:val="single" w:sz="6" w:space="0" w:color="000000"/>
                  </w:tcBorders>
                  <w:hideMark/>
                </w:tcPr>
                <w:p w14:paraId="4B01D0B0"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Enterobacterii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FAFCC8D" w14:textId="77777777" w:rsidR="00FB4A09" w:rsidRPr="00E72672" w:rsidRDefault="00FB4A09">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Absență</w:t>
                  </w:r>
                  <w:proofErr w:type="spellEnd"/>
                  <w:r w:rsidRPr="00E72672">
                    <w:rPr>
                      <w:color w:val="000000" w:themeColor="text1"/>
                      <w:sz w:val="22"/>
                      <w:szCs w:val="22"/>
                      <w:lang w:val="en-US"/>
                    </w:rPr>
                    <w:t xml:space="preserve"> în 10 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dacă</w:t>
                  </w:r>
                  <w:proofErr w:type="spellEnd"/>
                  <w:r w:rsidRPr="00E72672">
                    <w:rPr>
                      <w:color w:val="000000" w:themeColor="text1"/>
                      <w:sz w:val="22"/>
                      <w:szCs w:val="22"/>
                      <w:lang w:val="en-US"/>
                    </w:rPr>
                    <w:t xml:space="preserve"> sunt </w:t>
                  </w:r>
                  <w:proofErr w:type="spellStart"/>
                  <w:r w:rsidRPr="00E72672">
                    <w:rPr>
                      <w:color w:val="000000" w:themeColor="text1"/>
                      <w:sz w:val="22"/>
                      <w:szCs w:val="22"/>
                      <w:lang w:val="en-US"/>
                    </w:rPr>
                    <w:t>adăugate</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început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produse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scopuri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medicale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speciale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sub 6 </w:t>
                  </w:r>
                  <w:proofErr w:type="spellStart"/>
                  <w:r w:rsidRPr="00E72672">
                    <w:rPr>
                      <w:color w:val="000000" w:themeColor="text1"/>
                      <w:sz w:val="22"/>
                      <w:szCs w:val="22"/>
                      <w:lang w:val="en-US"/>
                    </w:rPr>
                    <w:t>luni</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continuare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w:t>
                  </w:r>
                </w:p>
              </w:tc>
            </w:tr>
            <w:tr w:rsidR="00E72672" w:rsidRPr="00E72672" w14:paraId="72A63BD0" w14:textId="77777777">
              <w:tc>
                <w:tcPr>
                  <w:tcW w:w="0" w:type="auto"/>
                  <w:tcBorders>
                    <w:top w:val="single" w:sz="6" w:space="0" w:color="000000"/>
                    <w:left w:val="single" w:sz="6" w:space="0" w:color="000000"/>
                    <w:bottom w:val="single" w:sz="6" w:space="0" w:color="000000"/>
                    <w:right w:val="single" w:sz="6" w:space="0" w:color="000000"/>
                  </w:tcBorders>
                  <w:hideMark/>
                </w:tcPr>
                <w:p w14:paraId="5D783313"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Escherichia</w:t>
                  </w:r>
                  <w:proofErr w:type="spellEnd"/>
                  <w:r w:rsidRPr="00E72672">
                    <w:rPr>
                      <w:rStyle w:val="oj-italic"/>
                      <w:rFonts w:eastAsiaTheme="majorEastAsia"/>
                      <w:i/>
                      <w:iCs/>
                      <w:color w:val="000000" w:themeColor="text1"/>
                      <w:sz w:val="22"/>
                      <w:szCs w:val="22"/>
                    </w:rPr>
                    <w:t xml:space="preserve"> </w:t>
                  </w:r>
                  <w:proofErr w:type="spellStart"/>
                  <w:r w:rsidRPr="00E72672">
                    <w:rPr>
                      <w:rStyle w:val="oj-italic"/>
                      <w:rFonts w:eastAsiaTheme="majorEastAsia"/>
                      <w:i/>
                      <w:iCs/>
                      <w:color w:val="000000" w:themeColor="text1"/>
                      <w:sz w:val="22"/>
                      <w:szCs w:val="22"/>
                    </w:rPr>
                    <w:t>coli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74C3BFD"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Absență</w:t>
                  </w:r>
                  <w:proofErr w:type="spellEnd"/>
                  <w:r w:rsidRPr="00E72672">
                    <w:rPr>
                      <w:color w:val="000000" w:themeColor="text1"/>
                      <w:sz w:val="22"/>
                      <w:szCs w:val="22"/>
                    </w:rPr>
                    <w:t xml:space="preserve"> în 1 g</w:t>
                  </w:r>
                </w:p>
              </w:tc>
            </w:tr>
            <w:tr w:rsidR="00E72672" w:rsidRPr="00E72672" w14:paraId="4E6701D4" w14:textId="77777777">
              <w:tc>
                <w:tcPr>
                  <w:tcW w:w="0" w:type="auto"/>
                  <w:tcBorders>
                    <w:top w:val="single" w:sz="6" w:space="0" w:color="000000"/>
                    <w:left w:val="single" w:sz="6" w:space="0" w:color="000000"/>
                    <w:bottom w:val="single" w:sz="6" w:space="0" w:color="000000"/>
                    <w:right w:val="single" w:sz="6" w:space="0" w:color="000000"/>
                  </w:tcBorders>
                  <w:hideMark/>
                </w:tcPr>
                <w:p w14:paraId="6E5191C5"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Salmonella</w:t>
                  </w:r>
                  <w:proofErr w:type="spellEnd"/>
                  <w:r w:rsidRPr="00E72672">
                    <w:rPr>
                      <w:color w:val="000000" w:themeColor="text1"/>
                      <w:sz w:val="22"/>
                      <w:szCs w:val="22"/>
                    </w:rPr>
                    <w:t> </w:t>
                  </w:r>
                  <w:proofErr w:type="spellStart"/>
                  <w:r w:rsidRPr="00E72672">
                    <w:rPr>
                      <w:color w:val="000000" w:themeColor="text1"/>
                      <w:sz w:val="22"/>
                      <w:szCs w:val="22"/>
                    </w:rPr>
                    <w:t>spp</w:t>
                  </w:r>
                  <w:proofErr w:type="spellEnd"/>
                  <w:r w:rsidRPr="00E72672">
                    <w:rPr>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14:paraId="4A523278" w14:textId="77777777" w:rsidR="00FB4A09" w:rsidRPr="00E72672" w:rsidRDefault="00FB4A09">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Absență</w:t>
                  </w:r>
                  <w:proofErr w:type="spellEnd"/>
                  <w:r w:rsidRPr="00E72672">
                    <w:rPr>
                      <w:color w:val="000000" w:themeColor="text1"/>
                      <w:sz w:val="22"/>
                      <w:szCs w:val="22"/>
                    </w:rPr>
                    <w:t xml:space="preserve"> în 25 g”</w:t>
                  </w:r>
                </w:p>
              </w:tc>
            </w:tr>
          </w:tbl>
          <w:p w14:paraId="60BE12DB" w14:textId="77777777" w:rsidR="00FB4A09" w:rsidRPr="00E72672" w:rsidRDefault="00FB4A09">
            <w:pPr>
              <w:rPr>
                <w:color w:val="000000" w:themeColor="text1"/>
                <w:sz w:val="27"/>
                <w:szCs w:val="27"/>
              </w:rPr>
            </w:pPr>
          </w:p>
        </w:tc>
      </w:tr>
    </w:tbl>
    <w:p w14:paraId="03B1EEB8" w14:textId="5F4084EE" w:rsidR="00FB4A09" w:rsidRPr="00E72672" w:rsidRDefault="00FB4A09" w:rsidP="00FB4A09">
      <w:pPr>
        <w:tabs>
          <w:tab w:val="left" w:pos="1134"/>
        </w:tabs>
        <w:rPr>
          <w:color w:val="000000" w:themeColor="text1"/>
          <w:sz w:val="2"/>
          <w:szCs w:val="2"/>
        </w:rPr>
      </w:pPr>
    </w:p>
    <w:tbl>
      <w:tblPr>
        <w:tblW w:w="5000" w:type="pct"/>
        <w:shd w:val="clear" w:color="auto" w:fill="FFFFFF"/>
        <w:tblCellMar>
          <w:left w:w="0" w:type="dxa"/>
          <w:right w:w="0" w:type="dxa"/>
        </w:tblCellMar>
        <w:tblLook w:val="04A0" w:firstRow="1" w:lastRow="0" w:firstColumn="1" w:lastColumn="0" w:noHBand="0" w:noVBand="1"/>
      </w:tblPr>
      <w:tblGrid>
        <w:gridCol w:w="9354"/>
      </w:tblGrid>
      <w:tr w:rsidR="006B6386" w:rsidRPr="00E72672" w14:paraId="69B45F4A" w14:textId="77777777">
        <w:tc>
          <w:tcPr>
            <w:tcW w:w="0" w:type="auto"/>
            <w:shd w:val="clear" w:color="auto" w:fill="FFFFFF"/>
            <w:hideMark/>
          </w:tcPr>
          <w:p w14:paraId="28A18448" w14:textId="421CCDCD" w:rsidR="006B6386" w:rsidRPr="00E72672" w:rsidRDefault="00902306" w:rsidP="0032567F">
            <w:pPr>
              <w:pStyle w:val="oj-normal"/>
              <w:spacing w:before="0" w:beforeAutospacing="0" w:after="0" w:afterAutospacing="0"/>
              <w:jc w:val="both"/>
              <w:rPr>
                <w:color w:val="000000" w:themeColor="text1"/>
                <w:lang w:eastAsia="ru-MD"/>
              </w:rPr>
            </w:pPr>
            <w:r w:rsidRPr="00E72672">
              <w:rPr>
                <w:color w:val="000000" w:themeColor="text1"/>
                <w:lang w:val="pt-PT"/>
              </w:rPr>
              <w:t xml:space="preserve">         </w:t>
            </w:r>
            <w:r w:rsidR="0032567F" w:rsidRPr="00E72672">
              <w:rPr>
                <w:color w:val="000000" w:themeColor="text1"/>
                <w:lang w:val="pt-PT"/>
              </w:rPr>
              <w:t xml:space="preserve">     </w:t>
            </w:r>
            <w:r w:rsidRPr="00E72672">
              <w:rPr>
                <w:color w:val="000000" w:themeColor="text1"/>
                <w:lang w:val="pt-PT"/>
              </w:rPr>
              <w:t xml:space="preserve"> </w:t>
            </w:r>
            <w:r w:rsidR="00BB2368" w:rsidRPr="00E72672">
              <w:rPr>
                <w:color w:val="000000" w:themeColor="text1"/>
                <w:lang w:val="pt-PT"/>
              </w:rPr>
              <w:t>1.4.3</w:t>
            </w:r>
            <w:r w:rsidR="006B6386" w:rsidRPr="00E72672">
              <w:rPr>
                <w:color w:val="000000" w:themeColor="text1"/>
              </w:rPr>
              <w:t>. rubrica „E 414 GUMĂ ARABICĂ” va avea următorul cuprins:</w:t>
            </w:r>
          </w:p>
          <w:p w14:paraId="575C8496" w14:textId="77777777" w:rsidR="006B6386" w:rsidRPr="00E72672" w:rsidRDefault="006B6386" w:rsidP="0032567F">
            <w:pPr>
              <w:pStyle w:val="oj-ti-grseq-1"/>
              <w:spacing w:before="0" w:beforeAutospacing="0" w:after="120" w:afterAutospacing="0"/>
              <w:jc w:val="both"/>
              <w:rPr>
                <w:b/>
                <w:bCs/>
                <w:color w:val="000000" w:themeColor="text1"/>
              </w:rPr>
            </w:pPr>
            <w:r w:rsidRPr="00E72672">
              <w:rPr>
                <w:b/>
                <w:bCs/>
                <w:color w:val="000000" w:themeColor="text1"/>
              </w:rPr>
              <w:t>„</w:t>
            </w:r>
            <w:r w:rsidRPr="00E72672">
              <w:rPr>
                <w:rStyle w:val="oj-bold"/>
                <w:rFonts w:eastAsiaTheme="majorEastAsia"/>
                <w:b/>
                <w:bCs/>
                <w:color w:val="000000" w:themeColor="text1"/>
              </w:rPr>
              <w:t>E 414</w:t>
            </w:r>
            <w:r w:rsidRPr="00E72672">
              <w:rPr>
                <w:b/>
                <w:bCs/>
                <w:color w:val="000000" w:themeColor="text1"/>
              </w:rPr>
              <w:t>   </w:t>
            </w:r>
            <w:r w:rsidRPr="00E72672">
              <w:rPr>
                <w:rStyle w:val="oj-bold"/>
                <w:rFonts w:eastAsiaTheme="majorEastAsia"/>
                <w:b/>
                <w:bCs/>
                <w:color w:val="000000" w:themeColor="text1"/>
              </w:rPr>
              <w:t>GUMĂ ARABICĂ (GUMĂ DE ACACIA)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56"/>
              <w:gridCol w:w="7382"/>
            </w:tblGrid>
            <w:tr w:rsidR="00E72672" w:rsidRPr="00E72672" w14:paraId="46B34710" w14:textId="77777777">
              <w:tc>
                <w:tcPr>
                  <w:tcW w:w="0" w:type="auto"/>
                  <w:tcBorders>
                    <w:top w:val="single" w:sz="6" w:space="0" w:color="000000"/>
                    <w:left w:val="single" w:sz="6" w:space="0" w:color="000000"/>
                    <w:bottom w:val="single" w:sz="6" w:space="0" w:color="000000"/>
                    <w:right w:val="single" w:sz="6" w:space="0" w:color="000000"/>
                  </w:tcBorders>
                  <w:hideMark/>
                </w:tcPr>
                <w:p w14:paraId="135764CF"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Sinonime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AC30569"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14D9A825" w14:textId="77777777">
              <w:tc>
                <w:tcPr>
                  <w:tcW w:w="0" w:type="auto"/>
                  <w:tcBorders>
                    <w:top w:val="single" w:sz="6" w:space="0" w:color="000000"/>
                    <w:left w:val="single" w:sz="6" w:space="0" w:color="000000"/>
                    <w:bottom w:val="single" w:sz="6" w:space="0" w:color="000000"/>
                    <w:right w:val="single" w:sz="6" w:space="0" w:color="000000"/>
                  </w:tcBorders>
                  <w:hideMark/>
                </w:tcPr>
                <w:p w14:paraId="66BA1A4F"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Definiție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C903F50"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Guma </w:t>
                  </w:r>
                  <w:proofErr w:type="spellStart"/>
                  <w:r w:rsidRPr="00E72672">
                    <w:rPr>
                      <w:color w:val="000000" w:themeColor="text1"/>
                      <w:sz w:val="22"/>
                      <w:szCs w:val="22"/>
                      <w:lang w:val="en-US"/>
                    </w:rPr>
                    <w:t>arabică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un </w:t>
                  </w:r>
                  <w:proofErr w:type="spellStart"/>
                  <w:r w:rsidRPr="00E72672">
                    <w:rPr>
                      <w:color w:val="000000" w:themeColor="text1"/>
                      <w:sz w:val="22"/>
                      <w:szCs w:val="22"/>
                      <w:lang w:val="en-US"/>
                    </w:rPr>
                    <w:t>exsudat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uscat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obținut</w:t>
                  </w:r>
                  <w:proofErr w:type="spellEnd"/>
                  <w:r w:rsidRPr="00E72672">
                    <w:rPr>
                      <w:color w:val="000000" w:themeColor="text1"/>
                      <w:sz w:val="22"/>
                      <w:szCs w:val="22"/>
                      <w:lang w:val="en-US"/>
                    </w:rPr>
                    <w:t xml:space="preserve"> din </w:t>
                  </w:r>
                  <w:proofErr w:type="spellStart"/>
                  <w:r w:rsidRPr="00E72672">
                    <w:rPr>
                      <w:color w:val="000000" w:themeColor="text1"/>
                      <w:sz w:val="22"/>
                      <w:szCs w:val="22"/>
                      <w:lang w:val="en-US"/>
                    </w:rPr>
                    <w:t>trunchiul</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ramurile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soiurilor</w:t>
                  </w:r>
                  <w:proofErr w:type="spellEnd"/>
                  <w:r w:rsidRPr="00E72672">
                    <w:rPr>
                      <w:color w:val="000000" w:themeColor="text1"/>
                      <w:sz w:val="22"/>
                      <w:szCs w:val="22"/>
                      <w:lang w:val="en-US"/>
                    </w:rPr>
                    <w:t xml:space="preserve"> de </w:t>
                  </w:r>
                  <w:r w:rsidRPr="00E72672">
                    <w:rPr>
                      <w:rStyle w:val="oj-italic"/>
                      <w:rFonts w:eastAsiaTheme="majorEastAsia"/>
                      <w:i/>
                      <w:iCs/>
                      <w:color w:val="000000" w:themeColor="text1"/>
                      <w:sz w:val="22"/>
                      <w:szCs w:val="22"/>
                      <w:lang w:val="en-US"/>
                    </w:rPr>
                    <w:t xml:space="preserve">Acacia </w:t>
                  </w:r>
                  <w:proofErr w:type="spellStart"/>
                  <w:r w:rsidRPr="00E72672">
                    <w:rPr>
                      <w:rStyle w:val="oj-italic"/>
                      <w:rFonts w:eastAsiaTheme="majorEastAsia"/>
                      <w:i/>
                      <w:iCs/>
                      <w:color w:val="000000" w:themeColor="text1"/>
                      <w:sz w:val="22"/>
                      <w:szCs w:val="22"/>
                      <w:lang w:val="en-US"/>
                    </w:rPr>
                    <w:t>senegal</w:t>
                  </w:r>
                  <w:proofErr w:type="spellEnd"/>
                  <w:r w:rsidRPr="00E72672">
                    <w:rPr>
                      <w:color w:val="000000" w:themeColor="text1"/>
                      <w:sz w:val="22"/>
                      <w:szCs w:val="22"/>
                      <w:lang w:val="en-US"/>
                    </w:rPr>
                    <w:t xml:space="preserve"> (L) </w:t>
                  </w:r>
                  <w:proofErr w:type="spellStart"/>
                  <w:r w:rsidRPr="00E72672">
                    <w:rPr>
                      <w:color w:val="000000" w:themeColor="text1"/>
                      <w:sz w:val="22"/>
                      <w:szCs w:val="22"/>
                      <w:lang w:val="en-US"/>
                    </w:rPr>
                    <w:t>Willdenow</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specii</w:t>
                  </w:r>
                  <w:proofErr w:type="spellEnd"/>
                  <w:r w:rsidRPr="00E72672">
                    <w:rPr>
                      <w:color w:val="000000" w:themeColor="text1"/>
                      <w:sz w:val="22"/>
                      <w:szCs w:val="22"/>
                      <w:lang w:val="en-US"/>
                    </w:rPr>
                    <w:t xml:space="preserve"> de Acacia </w:t>
                  </w:r>
                  <w:proofErr w:type="spellStart"/>
                  <w:r w:rsidRPr="00E72672">
                    <w:rPr>
                      <w:color w:val="000000" w:themeColor="text1"/>
                      <w:sz w:val="22"/>
                      <w:szCs w:val="22"/>
                      <w:lang w:val="en-US"/>
                    </w:rPr>
                    <w:t>strâns</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înrudite</w:t>
                  </w:r>
                  <w:proofErr w:type="spellEnd"/>
                  <w:r w:rsidRPr="00E72672">
                    <w:rPr>
                      <w:color w:val="000000" w:themeColor="text1"/>
                      <w:sz w:val="22"/>
                      <w:szCs w:val="22"/>
                      <w:lang w:val="en-US"/>
                    </w:rPr>
                    <w:t xml:space="preserve"> (familia </w:t>
                  </w:r>
                  <w:r w:rsidRPr="00E72672">
                    <w:rPr>
                      <w:rStyle w:val="oj-italic"/>
                      <w:rFonts w:eastAsiaTheme="majorEastAsia"/>
                      <w:i/>
                      <w:iCs/>
                      <w:color w:val="000000" w:themeColor="text1"/>
                      <w:sz w:val="22"/>
                      <w:szCs w:val="22"/>
                      <w:lang w:val="en-US"/>
                    </w:rPr>
                    <w:t>Leguminosae</w:t>
                  </w:r>
                  <w:r w:rsidRPr="00E72672">
                    <w:rPr>
                      <w:color w:val="000000" w:themeColor="text1"/>
                      <w:sz w:val="22"/>
                      <w:szCs w:val="22"/>
                      <w:lang w:val="en-US"/>
                    </w:rPr>
                    <w:t xml:space="preserve">). </w:t>
                  </w:r>
                  <w:proofErr w:type="spellStart"/>
                  <w:r w:rsidRPr="00E72672">
                    <w:rPr>
                      <w:color w:val="000000" w:themeColor="text1"/>
                      <w:sz w:val="22"/>
                      <w:szCs w:val="22"/>
                      <w:lang w:val="en-US"/>
                    </w:rPr>
                    <w:t>Constă</w:t>
                  </w:r>
                  <w:proofErr w:type="spellEnd"/>
                  <w:r w:rsidRPr="00E72672">
                    <w:rPr>
                      <w:color w:val="000000" w:themeColor="text1"/>
                      <w:sz w:val="22"/>
                      <w:szCs w:val="22"/>
                      <w:lang w:val="en-US"/>
                    </w:rPr>
                    <w:t xml:space="preserve"> în principal din </w:t>
                  </w:r>
                  <w:proofErr w:type="spellStart"/>
                  <w:r w:rsidRPr="00E72672">
                    <w:rPr>
                      <w:color w:val="000000" w:themeColor="text1"/>
                      <w:sz w:val="22"/>
                      <w:szCs w:val="22"/>
                      <w:lang w:val="en-US"/>
                    </w:rPr>
                    <w:t>polizaharide</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masă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moleculară</w:t>
                  </w:r>
                  <w:proofErr w:type="spellEnd"/>
                  <w:r w:rsidRPr="00E72672">
                    <w:rPr>
                      <w:color w:val="000000" w:themeColor="text1"/>
                      <w:sz w:val="22"/>
                      <w:szCs w:val="22"/>
                      <w:lang w:val="en-US"/>
                    </w:rPr>
                    <w:t xml:space="preserve"> mare și </w:t>
                  </w:r>
                  <w:proofErr w:type="spellStart"/>
                  <w:r w:rsidRPr="00E72672">
                    <w:rPr>
                      <w:color w:val="000000" w:themeColor="text1"/>
                      <w:sz w:val="22"/>
                      <w:szCs w:val="22"/>
                      <w:lang w:val="en-US"/>
                    </w:rPr>
                    <w:t>săruri</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calciu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magneziu</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potasiu</w:t>
                  </w:r>
                  <w:proofErr w:type="spellEnd"/>
                  <w:r w:rsidRPr="00E72672">
                    <w:rPr>
                      <w:color w:val="000000" w:themeColor="text1"/>
                      <w:sz w:val="22"/>
                      <w:szCs w:val="22"/>
                      <w:lang w:val="en-US"/>
                    </w:rPr>
                    <w:t xml:space="preserve"> ale </w:t>
                  </w:r>
                  <w:proofErr w:type="spellStart"/>
                  <w:r w:rsidRPr="00E72672">
                    <w:rPr>
                      <w:color w:val="000000" w:themeColor="text1"/>
                      <w:sz w:val="22"/>
                      <w:szCs w:val="22"/>
                      <w:lang w:val="en-US"/>
                    </w:rPr>
                    <w:t>acestora</w:t>
                  </w:r>
                  <w:proofErr w:type="spellEnd"/>
                  <w:r w:rsidRPr="00E72672">
                    <w:rPr>
                      <w:color w:val="000000" w:themeColor="text1"/>
                      <w:sz w:val="22"/>
                      <w:szCs w:val="22"/>
                      <w:lang w:val="en-US"/>
                    </w:rPr>
                    <w:t xml:space="preserve"> care, </w:t>
                  </w:r>
                  <w:proofErr w:type="spellStart"/>
                  <w:r w:rsidRPr="00E72672">
                    <w:rPr>
                      <w:color w:val="000000" w:themeColor="text1"/>
                      <w:sz w:val="22"/>
                      <w:szCs w:val="22"/>
                      <w:lang w:val="en-US"/>
                    </w:rPr>
                    <w:t>prin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hidroliză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formează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arabinoză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galactoză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ramnoză</w:t>
                  </w:r>
                  <w:proofErr w:type="spellEnd"/>
                  <w:r w:rsidRPr="00E72672">
                    <w:rPr>
                      <w:color w:val="000000" w:themeColor="text1"/>
                      <w:sz w:val="22"/>
                      <w:szCs w:val="22"/>
                      <w:lang w:val="en-US"/>
                    </w:rPr>
                    <w:t xml:space="preserve"> și acid glucuronic.</w:t>
                  </w:r>
                </w:p>
              </w:tc>
            </w:tr>
            <w:tr w:rsidR="00E72672" w:rsidRPr="00E72672" w14:paraId="5769150E" w14:textId="77777777">
              <w:tc>
                <w:tcPr>
                  <w:tcW w:w="0" w:type="auto"/>
                  <w:tcBorders>
                    <w:top w:val="single" w:sz="6" w:space="0" w:color="000000"/>
                    <w:left w:val="single" w:sz="6" w:space="0" w:color="000000"/>
                    <w:bottom w:val="single" w:sz="6" w:space="0" w:color="000000"/>
                    <w:right w:val="single" w:sz="6" w:space="0" w:color="000000"/>
                  </w:tcBorders>
                  <w:hideMark/>
                </w:tcPr>
                <w:p w14:paraId="7D14633D"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Einecs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2300629" w14:textId="77777777" w:rsidR="006B6386" w:rsidRPr="00E72672" w:rsidRDefault="006B6386">
                  <w:pPr>
                    <w:pStyle w:val="oj-tbl-txt"/>
                    <w:spacing w:before="60" w:beforeAutospacing="0" w:after="60" w:afterAutospacing="0" w:line="312" w:lineRule="atLeast"/>
                    <w:rPr>
                      <w:color w:val="000000" w:themeColor="text1"/>
                      <w:sz w:val="22"/>
                      <w:szCs w:val="22"/>
                    </w:rPr>
                  </w:pPr>
                  <w:r w:rsidRPr="00E72672">
                    <w:rPr>
                      <w:color w:val="000000" w:themeColor="text1"/>
                      <w:sz w:val="22"/>
                      <w:szCs w:val="22"/>
                    </w:rPr>
                    <w:t>232-519-5</w:t>
                  </w:r>
                </w:p>
              </w:tc>
            </w:tr>
            <w:tr w:rsidR="00E72672" w:rsidRPr="00E72672" w14:paraId="52EEFB46" w14:textId="77777777">
              <w:tc>
                <w:tcPr>
                  <w:tcW w:w="0" w:type="auto"/>
                  <w:tcBorders>
                    <w:top w:val="single" w:sz="6" w:space="0" w:color="000000"/>
                    <w:left w:val="single" w:sz="6" w:space="0" w:color="000000"/>
                    <w:bottom w:val="single" w:sz="6" w:space="0" w:color="000000"/>
                    <w:right w:val="single" w:sz="6" w:space="0" w:color="000000"/>
                  </w:tcBorders>
                  <w:hideMark/>
                </w:tcPr>
                <w:p w14:paraId="7559A2D5"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Număr</w:t>
                  </w:r>
                  <w:proofErr w:type="spellEnd"/>
                  <w:r w:rsidRPr="00E72672">
                    <w:rPr>
                      <w:color w:val="000000" w:themeColor="text1"/>
                      <w:sz w:val="22"/>
                      <w:szCs w:val="22"/>
                    </w:rPr>
                    <w:t xml:space="preserve"> CAS</w:t>
                  </w:r>
                </w:p>
              </w:tc>
              <w:tc>
                <w:tcPr>
                  <w:tcW w:w="0" w:type="auto"/>
                  <w:tcBorders>
                    <w:top w:val="single" w:sz="6" w:space="0" w:color="000000"/>
                    <w:left w:val="single" w:sz="6" w:space="0" w:color="000000"/>
                    <w:bottom w:val="single" w:sz="6" w:space="0" w:color="000000"/>
                    <w:right w:val="single" w:sz="6" w:space="0" w:color="000000"/>
                  </w:tcBorders>
                  <w:hideMark/>
                </w:tcPr>
                <w:p w14:paraId="0AC8C30A" w14:textId="77777777" w:rsidR="006B6386" w:rsidRPr="00E72672" w:rsidRDefault="006B6386">
                  <w:pPr>
                    <w:pStyle w:val="oj-tbl-txt"/>
                    <w:spacing w:before="60" w:beforeAutospacing="0" w:after="60" w:afterAutospacing="0" w:line="312" w:lineRule="atLeast"/>
                    <w:rPr>
                      <w:color w:val="000000" w:themeColor="text1"/>
                      <w:sz w:val="22"/>
                      <w:szCs w:val="22"/>
                    </w:rPr>
                  </w:pPr>
                  <w:r w:rsidRPr="00E72672">
                    <w:rPr>
                      <w:color w:val="000000" w:themeColor="text1"/>
                      <w:sz w:val="22"/>
                      <w:szCs w:val="22"/>
                    </w:rPr>
                    <w:t>9000-01-5</w:t>
                  </w:r>
                </w:p>
              </w:tc>
            </w:tr>
            <w:tr w:rsidR="00E72672" w:rsidRPr="00E72672" w14:paraId="4CCC4600" w14:textId="77777777">
              <w:tc>
                <w:tcPr>
                  <w:tcW w:w="0" w:type="auto"/>
                  <w:tcBorders>
                    <w:top w:val="single" w:sz="6" w:space="0" w:color="000000"/>
                    <w:left w:val="single" w:sz="6" w:space="0" w:color="000000"/>
                    <w:bottom w:val="single" w:sz="6" w:space="0" w:color="000000"/>
                    <w:right w:val="single" w:sz="6" w:space="0" w:color="000000"/>
                  </w:tcBorders>
                  <w:hideMark/>
                </w:tcPr>
                <w:p w14:paraId="352A7F74"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Denumire</w:t>
                  </w:r>
                  <w:proofErr w:type="spellEnd"/>
                  <w:r w:rsidRPr="00E72672">
                    <w:rPr>
                      <w:color w:val="000000" w:themeColor="text1"/>
                      <w:sz w:val="22"/>
                      <w:szCs w:val="22"/>
                    </w:rPr>
                    <w:t xml:space="preserve"> </w:t>
                  </w:r>
                  <w:proofErr w:type="spellStart"/>
                  <w:r w:rsidRPr="00E72672">
                    <w:rPr>
                      <w:color w:val="000000" w:themeColor="text1"/>
                      <w:sz w:val="22"/>
                      <w:szCs w:val="22"/>
                    </w:rPr>
                    <w:t>chimică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A684282"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5BE12665" w14:textId="77777777">
              <w:tc>
                <w:tcPr>
                  <w:tcW w:w="0" w:type="auto"/>
                  <w:tcBorders>
                    <w:top w:val="single" w:sz="6" w:space="0" w:color="000000"/>
                    <w:left w:val="single" w:sz="6" w:space="0" w:color="000000"/>
                    <w:bottom w:val="single" w:sz="6" w:space="0" w:color="000000"/>
                    <w:right w:val="single" w:sz="6" w:space="0" w:color="000000"/>
                  </w:tcBorders>
                  <w:hideMark/>
                </w:tcPr>
                <w:p w14:paraId="53A6407F"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Formulă</w:t>
                  </w:r>
                  <w:proofErr w:type="spellEnd"/>
                  <w:r w:rsidRPr="00E72672">
                    <w:rPr>
                      <w:color w:val="000000" w:themeColor="text1"/>
                      <w:sz w:val="22"/>
                      <w:szCs w:val="22"/>
                    </w:rPr>
                    <w:t xml:space="preserve"> </w:t>
                  </w:r>
                  <w:proofErr w:type="spellStart"/>
                  <w:r w:rsidRPr="00E72672">
                    <w:rPr>
                      <w:color w:val="000000" w:themeColor="text1"/>
                      <w:sz w:val="22"/>
                      <w:szCs w:val="22"/>
                    </w:rPr>
                    <w:t>chimică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C052174"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1F0ABE38" w14:textId="77777777">
              <w:tc>
                <w:tcPr>
                  <w:tcW w:w="0" w:type="auto"/>
                  <w:tcBorders>
                    <w:top w:val="single" w:sz="6" w:space="0" w:color="000000"/>
                    <w:left w:val="single" w:sz="6" w:space="0" w:color="000000"/>
                    <w:bottom w:val="single" w:sz="6" w:space="0" w:color="000000"/>
                    <w:right w:val="single" w:sz="6" w:space="0" w:color="000000"/>
                  </w:tcBorders>
                  <w:hideMark/>
                </w:tcPr>
                <w:p w14:paraId="678AE6ED"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Masă</w:t>
                  </w:r>
                  <w:proofErr w:type="spellEnd"/>
                  <w:r w:rsidRPr="00E72672">
                    <w:rPr>
                      <w:color w:val="000000" w:themeColor="text1"/>
                      <w:sz w:val="22"/>
                      <w:szCs w:val="22"/>
                    </w:rPr>
                    <w:t xml:space="preserve"> </w:t>
                  </w:r>
                  <w:proofErr w:type="spellStart"/>
                  <w:r w:rsidRPr="00E72672">
                    <w:rPr>
                      <w:color w:val="000000" w:themeColor="text1"/>
                      <w:sz w:val="22"/>
                      <w:szCs w:val="22"/>
                    </w:rPr>
                    <w:t>moleculară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6CA0410" w14:textId="77777777" w:rsidR="006B6386" w:rsidRPr="00E72672" w:rsidRDefault="006B6386">
                  <w:pPr>
                    <w:pStyle w:val="oj-tbl-num"/>
                    <w:spacing w:before="60" w:beforeAutospacing="0" w:after="60" w:afterAutospacing="0" w:line="312" w:lineRule="atLeast"/>
                    <w:ind w:right="195"/>
                    <w:jc w:val="right"/>
                    <w:rPr>
                      <w:color w:val="000000" w:themeColor="text1"/>
                      <w:sz w:val="22"/>
                      <w:szCs w:val="22"/>
                    </w:rPr>
                  </w:pPr>
                  <w:r w:rsidRPr="00E72672">
                    <w:rPr>
                      <w:color w:val="000000" w:themeColor="text1"/>
                      <w:sz w:val="22"/>
                      <w:szCs w:val="22"/>
                    </w:rPr>
                    <w:t>Aproximativ 350 000</w:t>
                  </w:r>
                </w:p>
              </w:tc>
            </w:tr>
            <w:tr w:rsidR="00E72672" w:rsidRPr="00E72672" w14:paraId="056A629B" w14:textId="77777777">
              <w:tc>
                <w:tcPr>
                  <w:tcW w:w="0" w:type="auto"/>
                  <w:tcBorders>
                    <w:top w:val="single" w:sz="6" w:space="0" w:color="000000"/>
                    <w:left w:val="single" w:sz="6" w:space="0" w:color="000000"/>
                    <w:bottom w:val="single" w:sz="6" w:space="0" w:color="000000"/>
                    <w:right w:val="single" w:sz="6" w:space="0" w:color="000000"/>
                  </w:tcBorders>
                  <w:hideMark/>
                </w:tcPr>
                <w:p w14:paraId="7A302D1A" w14:textId="77777777" w:rsidR="006B6386" w:rsidRPr="00E72672" w:rsidRDefault="006B6386">
                  <w:pPr>
                    <w:pStyle w:val="oj-tbl-txt"/>
                    <w:spacing w:before="60" w:beforeAutospacing="0" w:after="60" w:afterAutospacing="0" w:line="312" w:lineRule="atLeast"/>
                    <w:rPr>
                      <w:color w:val="000000" w:themeColor="text1"/>
                      <w:sz w:val="22"/>
                      <w:szCs w:val="22"/>
                    </w:rPr>
                  </w:pPr>
                  <w:r w:rsidRPr="00E72672">
                    <w:rPr>
                      <w:color w:val="000000" w:themeColor="text1"/>
                      <w:sz w:val="22"/>
                      <w:szCs w:val="22"/>
                    </w:rPr>
                    <w:t>Test</w:t>
                  </w:r>
                </w:p>
              </w:tc>
              <w:tc>
                <w:tcPr>
                  <w:tcW w:w="0" w:type="auto"/>
                  <w:tcBorders>
                    <w:top w:val="single" w:sz="6" w:space="0" w:color="000000"/>
                    <w:left w:val="single" w:sz="6" w:space="0" w:color="000000"/>
                    <w:bottom w:val="single" w:sz="6" w:space="0" w:color="000000"/>
                    <w:right w:val="single" w:sz="6" w:space="0" w:color="000000"/>
                  </w:tcBorders>
                  <w:hideMark/>
                </w:tcPr>
                <w:p w14:paraId="253F3895"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209FB9BE" w14:textId="77777777">
              <w:tc>
                <w:tcPr>
                  <w:tcW w:w="0" w:type="auto"/>
                  <w:tcBorders>
                    <w:top w:val="single" w:sz="6" w:space="0" w:color="000000"/>
                    <w:left w:val="single" w:sz="6" w:space="0" w:color="000000"/>
                    <w:bottom w:val="single" w:sz="6" w:space="0" w:color="000000"/>
                    <w:right w:val="single" w:sz="6" w:space="0" w:color="000000"/>
                  </w:tcBorders>
                  <w:hideMark/>
                </w:tcPr>
                <w:p w14:paraId="5D5589CE"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Descriere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5949833"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Guma </w:t>
                  </w:r>
                  <w:proofErr w:type="spellStart"/>
                  <w:r w:rsidRPr="00E72672">
                    <w:rPr>
                      <w:color w:val="000000" w:themeColor="text1"/>
                      <w:sz w:val="22"/>
                      <w:szCs w:val="22"/>
                      <w:lang w:val="en-US"/>
                    </w:rPr>
                    <w:t>arabică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nemăcinată</w:t>
                  </w:r>
                  <w:proofErr w:type="spellEnd"/>
                  <w:r w:rsidRPr="00E72672">
                    <w:rPr>
                      <w:color w:val="000000" w:themeColor="text1"/>
                      <w:sz w:val="22"/>
                      <w:szCs w:val="22"/>
                      <w:lang w:val="en-US"/>
                    </w:rPr>
                    <w:t xml:space="preserve"> se </w:t>
                  </w:r>
                  <w:proofErr w:type="spellStart"/>
                  <w:r w:rsidRPr="00E72672">
                    <w:rPr>
                      <w:color w:val="000000" w:themeColor="text1"/>
                      <w:sz w:val="22"/>
                      <w:szCs w:val="22"/>
                      <w:lang w:val="en-US"/>
                    </w:rPr>
                    <w:t>prezintă</w:t>
                  </w:r>
                  <w:proofErr w:type="spellEnd"/>
                  <w:r w:rsidRPr="00E72672">
                    <w:rPr>
                      <w:color w:val="000000" w:themeColor="text1"/>
                      <w:sz w:val="22"/>
                      <w:szCs w:val="22"/>
                      <w:lang w:val="en-US"/>
                    </w:rPr>
                    <w:t xml:space="preserve"> sub </w:t>
                  </w:r>
                  <w:proofErr w:type="spellStart"/>
                  <w:r w:rsidRPr="00E72672">
                    <w:rPr>
                      <w:color w:val="000000" w:themeColor="text1"/>
                      <w:sz w:val="22"/>
                      <w:szCs w:val="22"/>
                      <w:lang w:val="en-US"/>
                    </w:rPr>
                    <w:t>formă</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bobițe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globulare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dimensiuni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diferite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fragmente</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muchii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ascuțite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culoare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albă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alb-gălbuie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amestecate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uneori</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fragmente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culoare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închisă</w:t>
                  </w:r>
                  <w:proofErr w:type="spellEnd"/>
                  <w:r w:rsidRPr="00E72672">
                    <w:rPr>
                      <w:color w:val="000000" w:themeColor="text1"/>
                      <w:sz w:val="22"/>
                      <w:szCs w:val="22"/>
                      <w:lang w:val="en-US"/>
                    </w:rPr>
                    <w:t xml:space="preserve">. Se </w:t>
                  </w:r>
                  <w:proofErr w:type="spellStart"/>
                  <w:r w:rsidRPr="00E72672">
                    <w:rPr>
                      <w:color w:val="000000" w:themeColor="text1"/>
                      <w:sz w:val="22"/>
                      <w:szCs w:val="22"/>
                      <w:lang w:val="en-US"/>
                    </w:rPr>
                    <w:t>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găsește</w:t>
                  </w:r>
                  <w:proofErr w:type="spellEnd"/>
                  <w:r w:rsidRPr="00E72672">
                    <w:rPr>
                      <w:color w:val="000000" w:themeColor="text1"/>
                      <w:sz w:val="22"/>
                      <w:szCs w:val="22"/>
                      <w:lang w:val="en-US"/>
                    </w:rPr>
                    <w:t xml:space="preserve"> și sub </w:t>
                  </w:r>
                  <w:proofErr w:type="spellStart"/>
                  <w:r w:rsidRPr="00E72672">
                    <w:rPr>
                      <w:color w:val="000000" w:themeColor="text1"/>
                      <w:sz w:val="22"/>
                      <w:szCs w:val="22"/>
                      <w:lang w:val="en-US"/>
                    </w:rPr>
                    <w:t>formă</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fulgi</w:t>
                  </w:r>
                  <w:proofErr w:type="spellEnd"/>
                  <w:r w:rsidRPr="00E72672">
                    <w:rPr>
                      <w:color w:val="000000" w:themeColor="text1"/>
                      <w:sz w:val="22"/>
                      <w:szCs w:val="22"/>
                      <w:lang w:val="en-US"/>
                    </w:rPr>
                    <w:t xml:space="preserve">, granule, </w:t>
                  </w:r>
                  <w:proofErr w:type="spellStart"/>
                  <w:r w:rsidRPr="00E72672">
                    <w:rPr>
                      <w:color w:val="000000" w:themeColor="text1"/>
                      <w:sz w:val="22"/>
                      <w:szCs w:val="22"/>
                      <w:lang w:val="en-US"/>
                    </w:rPr>
                    <w:t>pudră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material </w:t>
                  </w:r>
                  <w:proofErr w:type="spellStart"/>
                  <w:r w:rsidRPr="00E72672">
                    <w:rPr>
                      <w:color w:val="000000" w:themeColor="text1"/>
                      <w:sz w:val="22"/>
                      <w:szCs w:val="22"/>
                      <w:lang w:val="en-US"/>
                    </w:rPr>
                    <w:t>obținut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pulverizare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culoare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albă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până</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alb-gălbuie</w:t>
                  </w:r>
                  <w:proofErr w:type="spellEnd"/>
                  <w:r w:rsidRPr="00E72672">
                    <w:rPr>
                      <w:color w:val="000000" w:themeColor="text1"/>
                      <w:sz w:val="22"/>
                      <w:szCs w:val="22"/>
                      <w:lang w:val="en-US"/>
                    </w:rPr>
                    <w:t>.</w:t>
                  </w:r>
                </w:p>
              </w:tc>
            </w:tr>
            <w:tr w:rsidR="00E72672" w:rsidRPr="00E72672" w14:paraId="0BA95490" w14:textId="77777777">
              <w:tc>
                <w:tcPr>
                  <w:tcW w:w="0" w:type="auto"/>
                  <w:tcBorders>
                    <w:top w:val="single" w:sz="6" w:space="0" w:color="000000"/>
                    <w:left w:val="single" w:sz="6" w:space="0" w:color="000000"/>
                    <w:bottom w:val="single" w:sz="6" w:space="0" w:color="000000"/>
                    <w:right w:val="single" w:sz="6" w:space="0" w:color="000000"/>
                  </w:tcBorders>
                  <w:hideMark/>
                </w:tcPr>
                <w:p w14:paraId="2AA56001"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Identificare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560BFC3"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6913FE73" w14:textId="77777777">
              <w:tc>
                <w:tcPr>
                  <w:tcW w:w="0" w:type="auto"/>
                  <w:tcBorders>
                    <w:top w:val="single" w:sz="6" w:space="0" w:color="000000"/>
                    <w:left w:val="single" w:sz="6" w:space="0" w:color="000000"/>
                    <w:bottom w:val="single" w:sz="6" w:space="0" w:color="000000"/>
                    <w:right w:val="single" w:sz="6" w:space="0" w:color="000000"/>
                  </w:tcBorders>
                  <w:hideMark/>
                </w:tcPr>
                <w:p w14:paraId="7A1DDF0B"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Solubilitate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70294D1"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1 g de </w:t>
                  </w:r>
                  <w:proofErr w:type="spellStart"/>
                  <w:r w:rsidRPr="00E72672">
                    <w:rPr>
                      <w:color w:val="000000" w:themeColor="text1"/>
                      <w:sz w:val="22"/>
                      <w:szCs w:val="22"/>
                      <w:lang w:val="en-US"/>
                    </w:rPr>
                    <w:t>probă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dizolvată</w:t>
                  </w:r>
                  <w:proofErr w:type="spellEnd"/>
                  <w:r w:rsidRPr="00E72672">
                    <w:rPr>
                      <w:color w:val="000000" w:themeColor="text1"/>
                      <w:sz w:val="22"/>
                      <w:szCs w:val="22"/>
                      <w:lang w:val="en-US"/>
                    </w:rPr>
                    <w:t xml:space="preserve"> în 2 ml </w:t>
                  </w:r>
                  <w:proofErr w:type="spellStart"/>
                  <w:r w:rsidRPr="00E72672">
                    <w:rPr>
                      <w:color w:val="000000" w:themeColor="text1"/>
                      <w:sz w:val="22"/>
                      <w:szCs w:val="22"/>
                      <w:lang w:val="en-US"/>
                    </w:rPr>
                    <w:t>apă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rece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formează</w:t>
                  </w:r>
                  <w:proofErr w:type="spellEnd"/>
                  <w:r w:rsidRPr="00E72672">
                    <w:rPr>
                      <w:color w:val="000000" w:themeColor="text1"/>
                      <w:sz w:val="22"/>
                      <w:szCs w:val="22"/>
                      <w:lang w:val="en-US"/>
                    </w:rPr>
                    <w:t xml:space="preserve"> o </w:t>
                  </w:r>
                  <w:proofErr w:type="spellStart"/>
                  <w:r w:rsidRPr="00E72672">
                    <w:rPr>
                      <w:color w:val="000000" w:themeColor="text1"/>
                      <w:sz w:val="22"/>
                      <w:szCs w:val="22"/>
                      <w:lang w:val="en-US"/>
                    </w:rPr>
                    <w:t>dispersie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fluidă</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acidă</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proba</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turnesol</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insolubilă</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etanol</w:t>
                  </w:r>
                  <w:proofErr w:type="spellEnd"/>
                  <w:r w:rsidRPr="00E72672">
                    <w:rPr>
                      <w:color w:val="000000" w:themeColor="text1"/>
                      <w:sz w:val="22"/>
                      <w:szCs w:val="22"/>
                      <w:lang w:val="en-US"/>
                    </w:rPr>
                    <w:t>.</w:t>
                  </w:r>
                </w:p>
              </w:tc>
            </w:tr>
            <w:tr w:rsidR="00E72672" w:rsidRPr="00E72672" w14:paraId="4BDB722C" w14:textId="77777777">
              <w:tc>
                <w:tcPr>
                  <w:tcW w:w="0" w:type="auto"/>
                  <w:tcBorders>
                    <w:top w:val="single" w:sz="6" w:space="0" w:color="000000"/>
                    <w:left w:val="single" w:sz="6" w:space="0" w:color="000000"/>
                    <w:bottom w:val="single" w:sz="6" w:space="0" w:color="000000"/>
                    <w:right w:val="single" w:sz="6" w:space="0" w:color="000000"/>
                  </w:tcBorders>
                  <w:hideMark/>
                </w:tcPr>
                <w:p w14:paraId="3F156A87"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Puritate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3A49456"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1E4BD0AA" w14:textId="77777777">
              <w:tc>
                <w:tcPr>
                  <w:tcW w:w="0" w:type="auto"/>
                  <w:tcBorders>
                    <w:top w:val="single" w:sz="6" w:space="0" w:color="000000"/>
                    <w:left w:val="single" w:sz="6" w:space="0" w:color="000000"/>
                    <w:bottom w:val="single" w:sz="6" w:space="0" w:color="000000"/>
                    <w:right w:val="single" w:sz="6" w:space="0" w:color="000000"/>
                  </w:tcBorders>
                  <w:hideMark/>
                </w:tcPr>
                <w:p w14:paraId="3CB7CE0A"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Pierdere</w:t>
                  </w:r>
                  <w:proofErr w:type="spellEnd"/>
                  <w:r w:rsidRPr="00E72672">
                    <w:rPr>
                      <w:color w:val="000000" w:themeColor="text1"/>
                      <w:sz w:val="22"/>
                      <w:szCs w:val="22"/>
                    </w:rPr>
                    <w:t xml:space="preserve"> </w:t>
                  </w:r>
                  <w:proofErr w:type="spellStart"/>
                  <w:r w:rsidRPr="00E72672">
                    <w:rPr>
                      <w:color w:val="000000" w:themeColor="text1"/>
                      <w:sz w:val="22"/>
                      <w:szCs w:val="22"/>
                    </w:rPr>
                    <w:t>prin</w:t>
                  </w:r>
                  <w:proofErr w:type="spellEnd"/>
                  <w:r w:rsidRPr="00E72672">
                    <w:rPr>
                      <w:color w:val="000000" w:themeColor="text1"/>
                      <w:sz w:val="22"/>
                      <w:szCs w:val="22"/>
                    </w:rPr>
                    <w:t xml:space="preserve"> </w:t>
                  </w:r>
                  <w:proofErr w:type="spellStart"/>
                  <w:r w:rsidRPr="00E72672">
                    <w:rPr>
                      <w:color w:val="000000" w:themeColor="text1"/>
                      <w:sz w:val="22"/>
                      <w:szCs w:val="22"/>
                    </w:rPr>
                    <w:t>uscare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268171E"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Maximum 17 % (105 °C, 5 ore)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forma </w:t>
                  </w:r>
                  <w:proofErr w:type="spellStart"/>
                  <w:r w:rsidRPr="00E72672">
                    <w:rPr>
                      <w:color w:val="000000" w:themeColor="text1"/>
                      <w:sz w:val="22"/>
                      <w:szCs w:val="22"/>
                      <w:lang w:val="en-US"/>
                    </w:rPr>
                    <w:t>granulară</w:t>
                  </w:r>
                  <w:proofErr w:type="spellEnd"/>
                  <w:r w:rsidRPr="00E72672">
                    <w:rPr>
                      <w:color w:val="000000" w:themeColor="text1"/>
                      <w:sz w:val="22"/>
                      <w:szCs w:val="22"/>
                      <w:lang w:val="en-US"/>
                    </w:rPr>
                    <w:t xml:space="preserve"> și maximum 10 % (105 °C, 4 ore)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substanța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uscată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pulverizare</w:t>
                  </w:r>
                  <w:proofErr w:type="spellEnd"/>
                </w:p>
              </w:tc>
            </w:tr>
            <w:tr w:rsidR="00E72672" w:rsidRPr="00E72672" w14:paraId="7A31BE72" w14:textId="77777777">
              <w:tc>
                <w:tcPr>
                  <w:tcW w:w="0" w:type="auto"/>
                  <w:tcBorders>
                    <w:top w:val="single" w:sz="6" w:space="0" w:color="000000"/>
                    <w:left w:val="single" w:sz="6" w:space="0" w:color="000000"/>
                    <w:bottom w:val="single" w:sz="6" w:space="0" w:color="000000"/>
                    <w:right w:val="single" w:sz="6" w:space="0" w:color="000000"/>
                  </w:tcBorders>
                  <w:hideMark/>
                </w:tcPr>
                <w:p w14:paraId="5D90B97C"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Cenușă</w:t>
                  </w:r>
                  <w:proofErr w:type="spellEnd"/>
                  <w:r w:rsidRPr="00E72672">
                    <w:rPr>
                      <w:color w:val="000000" w:themeColor="text1"/>
                      <w:sz w:val="22"/>
                      <w:szCs w:val="22"/>
                    </w:rPr>
                    <w:t xml:space="preserve"> </w:t>
                  </w:r>
                  <w:proofErr w:type="spellStart"/>
                  <w:r w:rsidRPr="00E72672">
                    <w:rPr>
                      <w:color w:val="000000" w:themeColor="text1"/>
                      <w:sz w:val="22"/>
                      <w:szCs w:val="22"/>
                    </w:rPr>
                    <w:t>totală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428BEF0"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4 %</w:t>
                  </w:r>
                </w:p>
              </w:tc>
            </w:tr>
            <w:tr w:rsidR="00E72672" w:rsidRPr="00E72672" w14:paraId="7E27E3F8" w14:textId="77777777">
              <w:tc>
                <w:tcPr>
                  <w:tcW w:w="0" w:type="auto"/>
                  <w:tcBorders>
                    <w:top w:val="single" w:sz="6" w:space="0" w:color="000000"/>
                    <w:left w:val="single" w:sz="6" w:space="0" w:color="000000"/>
                    <w:bottom w:val="single" w:sz="6" w:space="0" w:color="000000"/>
                    <w:right w:val="single" w:sz="6" w:space="0" w:color="000000"/>
                  </w:tcBorders>
                  <w:hideMark/>
                </w:tcPr>
                <w:p w14:paraId="616423A2"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Cenușă</w:t>
                  </w:r>
                  <w:proofErr w:type="spellEnd"/>
                  <w:r w:rsidRPr="00E72672">
                    <w:rPr>
                      <w:color w:val="000000" w:themeColor="text1"/>
                      <w:sz w:val="22"/>
                      <w:szCs w:val="22"/>
                    </w:rPr>
                    <w:t xml:space="preserve"> </w:t>
                  </w:r>
                  <w:proofErr w:type="spellStart"/>
                  <w:r w:rsidRPr="00E72672">
                    <w:rPr>
                      <w:color w:val="000000" w:themeColor="text1"/>
                      <w:sz w:val="22"/>
                      <w:szCs w:val="22"/>
                    </w:rPr>
                    <w:t>insolubilă</w:t>
                  </w:r>
                  <w:proofErr w:type="spellEnd"/>
                  <w:r w:rsidRPr="00E72672">
                    <w:rPr>
                      <w:color w:val="000000" w:themeColor="text1"/>
                      <w:sz w:val="22"/>
                      <w:szCs w:val="22"/>
                    </w:rPr>
                    <w:t xml:space="preserve"> în </w:t>
                  </w:r>
                  <w:proofErr w:type="spellStart"/>
                  <w:r w:rsidRPr="00E72672">
                    <w:rPr>
                      <w:color w:val="000000" w:themeColor="text1"/>
                      <w:sz w:val="22"/>
                      <w:szCs w:val="22"/>
                    </w:rPr>
                    <w:t>acid</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9B7E062"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0,5 %</w:t>
                  </w:r>
                </w:p>
              </w:tc>
            </w:tr>
            <w:tr w:rsidR="00E72672" w:rsidRPr="00E72672" w14:paraId="3EB813E0" w14:textId="77777777">
              <w:tc>
                <w:tcPr>
                  <w:tcW w:w="0" w:type="auto"/>
                  <w:tcBorders>
                    <w:top w:val="single" w:sz="6" w:space="0" w:color="000000"/>
                    <w:left w:val="single" w:sz="6" w:space="0" w:color="000000"/>
                    <w:bottom w:val="single" w:sz="6" w:space="0" w:color="000000"/>
                    <w:right w:val="single" w:sz="6" w:space="0" w:color="000000"/>
                  </w:tcBorders>
                  <w:hideMark/>
                </w:tcPr>
                <w:p w14:paraId="5B618F29"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lastRenderedPageBreak/>
                    <w:t>Substanță</w:t>
                  </w:r>
                  <w:proofErr w:type="spellEnd"/>
                  <w:r w:rsidRPr="00E72672">
                    <w:rPr>
                      <w:color w:val="000000" w:themeColor="text1"/>
                      <w:sz w:val="22"/>
                      <w:szCs w:val="22"/>
                    </w:rPr>
                    <w:t xml:space="preserve"> </w:t>
                  </w:r>
                  <w:proofErr w:type="spellStart"/>
                  <w:r w:rsidRPr="00E72672">
                    <w:rPr>
                      <w:color w:val="000000" w:themeColor="text1"/>
                      <w:sz w:val="22"/>
                      <w:szCs w:val="22"/>
                    </w:rPr>
                    <w:t>insolubilă</w:t>
                  </w:r>
                  <w:proofErr w:type="spellEnd"/>
                  <w:r w:rsidRPr="00E72672">
                    <w:rPr>
                      <w:color w:val="000000" w:themeColor="text1"/>
                      <w:sz w:val="22"/>
                      <w:szCs w:val="22"/>
                    </w:rPr>
                    <w:t xml:space="preserve"> în </w:t>
                  </w:r>
                  <w:proofErr w:type="spellStart"/>
                  <w:r w:rsidRPr="00E72672">
                    <w:rPr>
                      <w:color w:val="000000" w:themeColor="text1"/>
                      <w:sz w:val="22"/>
                      <w:szCs w:val="22"/>
                    </w:rPr>
                    <w:t>acid</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8BE11A7"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1 %</w:t>
                  </w:r>
                </w:p>
              </w:tc>
            </w:tr>
            <w:tr w:rsidR="00E72672" w:rsidRPr="00E72672" w14:paraId="2CCFB060" w14:textId="77777777">
              <w:tc>
                <w:tcPr>
                  <w:tcW w:w="0" w:type="auto"/>
                  <w:tcBorders>
                    <w:top w:val="single" w:sz="6" w:space="0" w:color="000000"/>
                    <w:left w:val="single" w:sz="6" w:space="0" w:color="000000"/>
                    <w:bottom w:val="single" w:sz="6" w:space="0" w:color="000000"/>
                    <w:right w:val="single" w:sz="6" w:space="0" w:color="000000"/>
                  </w:tcBorders>
                  <w:hideMark/>
                </w:tcPr>
                <w:p w14:paraId="36DF5AE8"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Amidon</w:t>
                  </w:r>
                  <w:proofErr w:type="spellEnd"/>
                  <w:r w:rsidRPr="00E72672">
                    <w:rPr>
                      <w:color w:val="000000" w:themeColor="text1"/>
                      <w:sz w:val="22"/>
                      <w:szCs w:val="22"/>
                    </w:rPr>
                    <w:t xml:space="preserve"> </w:t>
                  </w:r>
                  <w:proofErr w:type="spellStart"/>
                  <w:r w:rsidRPr="00E72672">
                    <w:rPr>
                      <w:color w:val="000000" w:themeColor="text1"/>
                      <w:sz w:val="22"/>
                      <w:szCs w:val="22"/>
                    </w:rPr>
                    <w:t>sau</w:t>
                  </w:r>
                  <w:proofErr w:type="spellEnd"/>
                  <w:r w:rsidRPr="00E72672">
                    <w:rPr>
                      <w:color w:val="000000" w:themeColor="text1"/>
                      <w:sz w:val="22"/>
                      <w:szCs w:val="22"/>
                    </w:rPr>
                    <w:t xml:space="preserve"> </w:t>
                  </w:r>
                  <w:proofErr w:type="spellStart"/>
                  <w:r w:rsidRPr="00E72672">
                    <w:rPr>
                      <w:color w:val="000000" w:themeColor="text1"/>
                      <w:sz w:val="22"/>
                      <w:szCs w:val="22"/>
                    </w:rPr>
                    <w:t>dextrină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1AF4AA7" w14:textId="77777777" w:rsidR="006B6386" w:rsidRPr="00E72672" w:rsidRDefault="006B6386">
                  <w:pPr>
                    <w:pStyle w:val="oj-tbl-txt"/>
                    <w:spacing w:before="60" w:beforeAutospacing="0" w:after="60" w:afterAutospacing="0" w:line="312" w:lineRule="atLeast"/>
                    <w:rPr>
                      <w:color w:val="000000" w:themeColor="text1"/>
                      <w:sz w:val="22"/>
                      <w:szCs w:val="22"/>
                    </w:rPr>
                  </w:pPr>
                  <w:r w:rsidRPr="00E72672">
                    <w:rPr>
                      <w:color w:val="000000" w:themeColor="text1"/>
                      <w:sz w:val="22"/>
                      <w:szCs w:val="22"/>
                      <w:lang w:val="en-US"/>
                    </w:rPr>
                    <w:t xml:space="preserve">Se </w:t>
                  </w:r>
                  <w:proofErr w:type="spellStart"/>
                  <w:r w:rsidRPr="00E72672">
                    <w:rPr>
                      <w:color w:val="000000" w:themeColor="text1"/>
                      <w:sz w:val="22"/>
                      <w:szCs w:val="22"/>
                      <w:lang w:val="en-US"/>
                    </w:rPr>
                    <w:t>fierbe</w:t>
                  </w:r>
                  <w:proofErr w:type="spellEnd"/>
                  <w:r w:rsidRPr="00E72672">
                    <w:rPr>
                      <w:color w:val="000000" w:themeColor="text1"/>
                      <w:sz w:val="22"/>
                      <w:szCs w:val="22"/>
                      <w:lang w:val="en-US"/>
                    </w:rPr>
                    <w:t xml:space="preserve"> o </w:t>
                  </w:r>
                  <w:proofErr w:type="spellStart"/>
                  <w:r w:rsidRPr="00E72672">
                    <w:rPr>
                      <w:color w:val="000000" w:themeColor="text1"/>
                      <w:sz w:val="22"/>
                      <w:szCs w:val="22"/>
                      <w:lang w:val="en-US"/>
                    </w:rPr>
                    <w:t>dispersie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gumă</w:t>
                  </w:r>
                  <w:proofErr w:type="spellEnd"/>
                  <w:r w:rsidRPr="00E72672">
                    <w:rPr>
                      <w:color w:val="000000" w:themeColor="text1"/>
                      <w:sz w:val="22"/>
                      <w:szCs w:val="22"/>
                      <w:lang w:val="en-US"/>
                    </w:rPr>
                    <w:t xml:space="preserve"> 1:50 și se </w:t>
                  </w:r>
                  <w:proofErr w:type="spellStart"/>
                  <w:r w:rsidRPr="00E72672">
                    <w:rPr>
                      <w:color w:val="000000" w:themeColor="text1"/>
                      <w:sz w:val="22"/>
                      <w:szCs w:val="22"/>
                      <w:lang w:val="en-US"/>
                    </w:rPr>
                    <w:t>lasă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să</w:t>
                  </w:r>
                  <w:proofErr w:type="spellEnd"/>
                  <w:r w:rsidRPr="00E72672">
                    <w:rPr>
                      <w:color w:val="000000" w:themeColor="text1"/>
                      <w:sz w:val="22"/>
                      <w:szCs w:val="22"/>
                      <w:lang w:val="en-US"/>
                    </w:rPr>
                    <w:t xml:space="preserve"> se </w:t>
                  </w:r>
                  <w:proofErr w:type="spellStart"/>
                  <w:r w:rsidRPr="00E72672">
                    <w:rPr>
                      <w:color w:val="000000" w:themeColor="text1"/>
                      <w:sz w:val="22"/>
                      <w:szCs w:val="22"/>
                      <w:lang w:val="en-US"/>
                    </w:rPr>
                    <w:t>răcească</w:t>
                  </w:r>
                  <w:proofErr w:type="spellEnd"/>
                  <w:r w:rsidRPr="00E72672">
                    <w:rPr>
                      <w:color w:val="000000" w:themeColor="text1"/>
                      <w:sz w:val="22"/>
                      <w:szCs w:val="22"/>
                      <w:lang w:val="en-US"/>
                    </w:rPr>
                    <w:t xml:space="preserve">. La 5 ml din </w:t>
                  </w:r>
                  <w:proofErr w:type="spellStart"/>
                  <w:r w:rsidRPr="00E72672">
                    <w:rPr>
                      <w:color w:val="000000" w:themeColor="text1"/>
                      <w:sz w:val="22"/>
                      <w:szCs w:val="22"/>
                      <w:lang w:val="en-US"/>
                    </w:rPr>
                    <w:t>această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dispersie</w:t>
                  </w:r>
                  <w:proofErr w:type="spellEnd"/>
                  <w:r w:rsidRPr="00E72672">
                    <w:rPr>
                      <w:color w:val="000000" w:themeColor="text1"/>
                      <w:sz w:val="22"/>
                      <w:szCs w:val="22"/>
                      <w:lang w:val="en-US"/>
                    </w:rPr>
                    <w:t xml:space="preserve"> se </w:t>
                  </w:r>
                  <w:proofErr w:type="spellStart"/>
                  <w:r w:rsidRPr="00E72672">
                    <w:rPr>
                      <w:color w:val="000000" w:themeColor="text1"/>
                      <w:sz w:val="22"/>
                      <w:szCs w:val="22"/>
                      <w:lang w:val="en-US"/>
                    </w:rPr>
                    <w:t>adaugă</w:t>
                  </w:r>
                  <w:proofErr w:type="spellEnd"/>
                  <w:r w:rsidRPr="00E72672">
                    <w:rPr>
                      <w:color w:val="000000" w:themeColor="text1"/>
                      <w:sz w:val="22"/>
                      <w:szCs w:val="22"/>
                      <w:lang w:val="en-US"/>
                    </w:rPr>
                    <w:t xml:space="preserve"> 1 </w:t>
                  </w:r>
                  <w:proofErr w:type="spellStart"/>
                  <w:r w:rsidRPr="00E72672">
                    <w:rPr>
                      <w:color w:val="000000" w:themeColor="text1"/>
                      <w:sz w:val="22"/>
                      <w:szCs w:val="22"/>
                      <w:lang w:val="en-US"/>
                    </w:rPr>
                    <w:t>picătură</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soluție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iod</w:t>
                  </w:r>
                  <w:proofErr w:type="spellEnd"/>
                  <w:r w:rsidRPr="00E72672">
                    <w:rPr>
                      <w:color w:val="000000" w:themeColor="text1"/>
                      <w:sz w:val="22"/>
                      <w:szCs w:val="22"/>
                      <w:lang w:val="en-US"/>
                    </w:rPr>
                    <w:t xml:space="preserve">. </w:t>
                  </w:r>
                  <w:proofErr w:type="spellStart"/>
                  <w:r w:rsidRPr="00E72672">
                    <w:rPr>
                      <w:color w:val="000000" w:themeColor="text1"/>
                      <w:sz w:val="22"/>
                      <w:szCs w:val="22"/>
                    </w:rPr>
                    <w:t>Nu</w:t>
                  </w:r>
                  <w:proofErr w:type="spellEnd"/>
                  <w:r w:rsidRPr="00E72672">
                    <w:rPr>
                      <w:color w:val="000000" w:themeColor="text1"/>
                      <w:sz w:val="22"/>
                      <w:szCs w:val="22"/>
                    </w:rPr>
                    <w:t xml:space="preserve"> </w:t>
                  </w:r>
                  <w:proofErr w:type="spellStart"/>
                  <w:r w:rsidRPr="00E72672">
                    <w:rPr>
                      <w:color w:val="000000" w:themeColor="text1"/>
                      <w:sz w:val="22"/>
                      <w:szCs w:val="22"/>
                    </w:rPr>
                    <w:t>se</w:t>
                  </w:r>
                  <w:proofErr w:type="spellEnd"/>
                  <w:r w:rsidRPr="00E72672">
                    <w:rPr>
                      <w:color w:val="000000" w:themeColor="text1"/>
                      <w:sz w:val="22"/>
                      <w:szCs w:val="22"/>
                    </w:rPr>
                    <w:t xml:space="preserve"> </w:t>
                  </w:r>
                  <w:proofErr w:type="spellStart"/>
                  <w:r w:rsidRPr="00E72672">
                    <w:rPr>
                      <w:color w:val="000000" w:themeColor="text1"/>
                      <w:sz w:val="22"/>
                      <w:szCs w:val="22"/>
                    </w:rPr>
                    <w:t>produce</w:t>
                  </w:r>
                  <w:proofErr w:type="spellEnd"/>
                  <w:r w:rsidRPr="00E72672">
                    <w:rPr>
                      <w:color w:val="000000" w:themeColor="text1"/>
                      <w:sz w:val="22"/>
                      <w:szCs w:val="22"/>
                    </w:rPr>
                    <w:t xml:space="preserve"> </w:t>
                  </w:r>
                  <w:proofErr w:type="spellStart"/>
                  <w:r w:rsidRPr="00E72672">
                    <w:rPr>
                      <w:color w:val="000000" w:themeColor="text1"/>
                      <w:sz w:val="22"/>
                      <w:szCs w:val="22"/>
                    </w:rPr>
                    <w:t>colorație</w:t>
                  </w:r>
                  <w:proofErr w:type="spellEnd"/>
                  <w:r w:rsidRPr="00E72672">
                    <w:rPr>
                      <w:color w:val="000000" w:themeColor="text1"/>
                      <w:sz w:val="22"/>
                      <w:szCs w:val="22"/>
                    </w:rPr>
                    <w:t xml:space="preserve"> </w:t>
                  </w:r>
                  <w:proofErr w:type="spellStart"/>
                  <w:r w:rsidRPr="00E72672">
                    <w:rPr>
                      <w:color w:val="000000" w:themeColor="text1"/>
                      <w:sz w:val="22"/>
                      <w:szCs w:val="22"/>
                    </w:rPr>
                    <w:t>albăstruie</w:t>
                  </w:r>
                  <w:proofErr w:type="spellEnd"/>
                  <w:r w:rsidRPr="00E72672">
                    <w:rPr>
                      <w:color w:val="000000" w:themeColor="text1"/>
                      <w:sz w:val="22"/>
                      <w:szCs w:val="22"/>
                    </w:rPr>
                    <w:t xml:space="preserve"> </w:t>
                  </w:r>
                  <w:proofErr w:type="spellStart"/>
                  <w:r w:rsidRPr="00E72672">
                    <w:rPr>
                      <w:color w:val="000000" w:themeColor="text1"/>
                      <w:sz w:val="22"/>
                      <w:szCs w:val="22"/>
                    </w:rPr>
                    <w:t>sau</w:t>
                  </w:r>
                  <w:proofErr w:type="spellEnd"/>
                  <w:r w:rsidRPr="00E72672">
                    <w:rPr>
                      <w:color w:val="000000" w:themeColor="text1"/>
                      <w:sz w:val="22"/>
                      <w:szCs w:val="22"/>
                    </w:rPr>
                    <w:t xml:space="preserve"> </w:t>
                  </w:r>
                  <w:proofErr w:type="spellStart"/>
                  <w:r w:rsidRPr="00E72672">
                    <w:rPr>
                      <w:color w:val="000000" w:themeColor="text1"/>
                      <w:sz w:val="22"/>
                      <w:szCs w:val="22"/>
                    </w:rPr>
                    <w:t>roșiatică</w:t>
                  </w:r>
                  <w:proofErr w:type="spellEnd"/>
                  <w:r w:rsidRPr="00E72672">
                    <w:rPr>
                      <w:color w:val="000000" w:themeColor="text1"/>
                      <w:sz w:val="22"/>
                      <w:szCs w:val="22"/>
                    </w:rPr>
                    <w:t>.</w:t>
                  </w:r>
                </w:p>
              </w:tc>
            </w:tr>
            <w:tr w:rsidR="00E72672" w:rsidRPr="00E72672" w14:paraId="5133C712" w14:textId="77777777">
              <w:tc>
                <w:tcPr>
                  <w:tcW w:w="0" w:type="auto"/>
                  <w:tcBorders>
                    <w:top w:val="single" w:sz="6" w:space="0" w:color="000000"/>
                    <w:left w:val="single" w:sz="6" w:space="0" w:color="000000"/>
                    <w:bottom w:val="single" w:sz="6" w:space="0" w:color="000000"/>
                    <w:right w:val="single" w:sz="6" w:space="0" w:color="000000"/>
                  </w:tcBorders>
                  <w:hideMark/>
                </w:tcPr>
                <w:p w14:paraId="36AE2632"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Tanin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1FC2567"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La 10 ml </w:t>
                  </w:r>
                  <w:proofErr w:type="spellStart"/>
                  <w:r w:rsidRPr="00E72672">
                    <w:rPr>
                      <w:color w:val="000000" w:themeColor="text1"/>
                      <w:sz w:val="22"/>
                      <w:szCs w:val="22"/>
                      <w:lang w:val="en-US"/>
                    </w:rPr>
                    <w:t>dispersie</w:t>
                  </w:r>
                  <w:proofErr w:type="spellEnd"/>
                  <w:r w:rsidRPr="00E72672">
                    <w:rPr>
                      <w:color w:val="000000" w:themeColor="text1"/>
                      <w:sz w:val="22"/>
                      <w:szCs w:val="22"/>
                      <w:lang w:val="en-US"/>
                    </w:rPr>
                    <w:t xml:space="preserve"> 1:50 se </w:t>
                  </w:r>
                  <w:proofErr w:type="spellStart"/>
                  <w:r w:rsidRPr="00E72672">
                    <w:rPr>
                      <w:color w:val="000000" w:themeColor="text1"/>
                      <w:sz w:val="22"/>
                      <w:szCs w:val="22"/>
                      <w:lang w:val="en-US"/>
                    </w:rPr>
                    <w:t>adaugă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aproximativ</w:t>
                  </w:r>
                  <w:proofErr w:type="spellEnd"/>
                  <w:r w:rsidRPr="00E72672">
                    <w:rPr>
                      <w:color w:val="000000" w:themeColor="text1"/>
                      <w:sz w:val="22"/>
                      <w:szCs w:val="22"/>
                      <w:lang w:val="en-US"/>
                    </w:rPr>
                    <w:t xml:space="preserve"> 0,1 ml </w:t>
                  </w:r>
                  <w:proofErr w:type="spellStart"/>
                  <w:r w:rsidRPr="00E72672">
                    <w:rPr>
                      <w:color w:val="000000" w:themeColor="text1"/>
                      <w:sz w:val="22"/>
                      <w:szCs w:val="22"/>
                      <w:lang w:val="en-US"/>
                    </w:rPr>
                    <w:t>soluție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clorură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ferică</w:t>
                  </w:r>
                  <w:proofErr w:type="spellEnd"/>
                  <w:r w:rsidRPr="00E72672">
                    <w:rPr>
                      <w:color w:val="000000" w:themeColor="text1"/>
                      <w:sz w:val="22"/>
                      <w:szCs w:val="22"/>
                      <w:lang w:val="en-US"/>
                    </w:rPr>
                    <w:t xml:space="preserve"> [(9 g FeCl</w:t>
                  </w:r>
                  <w:r w:rsidRPr="00E72672">
                    <w:rPr>
                      <w:rStyle w:val="oj-sub"/>
                      <w:rFonts w:eastAsiaTheme="majorEastAsia"/>
                      <w:color w:val="000000" w:themeColor="text1"/>
                      <w:sz w:val="15"/>
                      <w:szCs w:val="15"/>
                      <w:vertAlign w:val="subscript"/>
                      <w:lang w:val="en-US"/>
                    </w:rPr>
                    <w:t>3</w:t>
                  </w:r>
                  <w:r w:rsidRPr="00E72672">
                    <w:rPr>
                      <w:color w:val="000000" w:themeColor="text1"/>
                      <w:sz w:val="22"/>
                      <w:szCs w:val="22"/>
                      <w:lang w:val="en-US"/>
                    </w:rPr>
                    <w:t>.6H</w:t>
                  </w:r>
                  <w:r w:rsidRPr="00E72672">
                    <w:rPr>
                      <w:rStyle w:val="oj-sub"/>
                      <w:rFonts w:eastAsiaTheme="majorEastAsia"/>
                      <w:color w:val="000000" w:themeColor="text1"/>
                      <w:sz w:val="15"/>
                      <w:szCs w:val="15"/>
                      <w:vertAlign w:val="subscript"/>
                      <w:lang w:val="en-US"/>
                    </w:rPr>
                    <w:t>2</w:t>
                  </w:r>
                  <w:r w:rsidRPr="00E72672">
                    <w:rPr>
                      <w:color w:val="000000" w:themeColor="text1"/>
                      <w:sz w:val="22"/>
                      <w:szCs w:val="22"/>
                      <w:lang w:val="en-US"/>
                    </w:rPr>
                    <w:t xml:space="preserve">O </w:t>
                  </w:r>
                  <w:proofErr w:type="spellStart"/>
                  <w:r w:rsidRPr="00E72672">
                    <w:rPr>
                      <w:color w:val="000000" w:themeColor="text1"/>
                      <w:sz w:val="22"/>
                      <w:szCs w:val="22"/>
                      <w:lang w:val="en-US"/>
                    </w:rPr>
                    <w:t>completată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până</w:t>
                  </w:r>
                  <w:proofErr w:type="spellEnd"/>
                  <w:r w:rsidRPr="00E72672">
                    <w:rPr>
                      <w:color w:val="000000" w:themeColor="text1"/>
                      <w:sz w:val="22"/>
                      <w:szCs w:val="22"/>
                      <w:lang w:val="en-US"/>
                    </w:rPr>
                    <w:t xml:space="preserve"> la 100 ml cu </w:t>
                  </w:r>
                  <w:proofErr w:type="spellStart"/>
                  <w:r w:rsidRPr="00E72672">
                    <w:rPr>
                      <w:color w:val="000000" w:themeColor="text1"/>
                      <w:sz w:val="22"/>
                      <w:szCs w:val="22"/>
                      <w:lang w:val="en-US"/>
                    </w:rPr>
                    <w:t>apă</w:t>
                  </w:r>
                  <w:proofErr w:type="spellEnd"/>
                  <w:r w:rsidRPr="00E72672">
                    <w:rPr>
                      <w:color w:val="000000" w:themeColor="text1"/>
                      <w:sz w:val="22"/>
                      <w:szCs w:val="22"/>
                      <w:lang w:val="en-US"/>
                    </w:rPr>
                    <w:t xml:space="preserve">). Nu se produce </w:t>
                  </w:r>
                  <w:proofErr w:type="spellStart"/>
                  <w:r w:rsidRPr="00E72672">
                    <w:rPr>
                      <w:color w:val="000000" w:themeColor="text1"/>
                      <w:sz w:val="22"/>
                      <w:szCs w:val="22"/>
                      <w:lang w:val="en-US"/>
                    </w:rPr>
                    <w:t>colorație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negricioasă</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nici</w:t>
                  </w:r>
                  <w:proofErr w:type="spellEnd"/>
                  <w:r w:rsidRPr="00E72672">
                    <w:rPr>
                      <w:color w:val="000000" w:themeColor="text1"/>
                      <w:sz w:val="22"/>
                      <w:szCs w:val="22"/>
                      <w:lang w:val="en-US"/>
                    </w:rPr>
                    <w:t xml:space="preserve"> nu se </w:t>
                  </w:r>
                  <w:proofErr w:type="spellStart"/>
                  <w:r w:rsidRPr="00E72672">
                    <w:rPr>
                      <w:color w:val="000000" w:themeColor="text1"/>
                      <w:sz w:val="22"/>
                      <w:szCs w:val="22"/>
                      <w:lang w:val="en-US"/>
                    </w:rPr>
                    <w:t>formează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precipitat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negricios</w:t>
                  </w:r>
                  <w:proofErr w:type="spellEnd"/>
                  <w:r w:rsidRPr="00E72672">
                    <w:rPr>
                      <w:color w:val="000000" w:themeColor="text1"/>
                      <w:sz w:val="22"/>
                      <w:szCs w:val="22"/>
                      <w:lang w:val="en-US"/>
                    </w:rPr>
                    <w:t>.</w:t>
                  </w:r>
                </w:p>
              </w:tc>
            </w:tr>
            <w:tr w:rsidR="00E72672" w:rsidRPr="00E72672" w14:paraId="26130190" w14:textId="77777777">
              <w:tc>
                <w:tcPr>
                  <w:tcW w:w="0" w:type="auto"/>
                  <w:tcBorders>
                    <w:top w:val="single" w:sz="6" w:space="0" w:color="000000"/>
                    <w:left w:val="single" w:sz="6" w:space="0" w:color="000000"/>
                    <w:bottom w:val="single" w:sz="6" w:space="0" w:color="000000"/>
                    <w:right w:val="single" w:sz="6" w:space="0" w:color="000000"/>
                  </w:tcBorders>
                  <w:hideMark/>
                </w:tcPr>
                <w:p w14:paraId="4A68D189"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Arsen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23B4000"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0,1 </w:t>
                  </w:r>
                  <w:proofErr w:type="spellStart"/>
                  <w:r w:rsidRPr="00E72672">
                    <w:rPr>
                      <w:color w:val="000000" w:themeColor="text1"/>
                      <w:sz w:val="22"/>
                      <w:szCs w:val="22"/>
                    </w:rPr>
                    <w:t>mg</w:t>
                  </w:r>
                  <w:proofErr w:type="spellEnd"/>
                  <w:r w:rsidRPr="00E72672">
                    <w:rPr>
                      <w:color w:val="000000" w:themeColor="text1"/>
                      <w:sz w:val="22"/>
                      <w:szCs w:val="22"/>
                    </w:rPr>
                    <w:t>/</w:t>
                  </w:r>
                  <w:proofErr w:type="spellStart"/>
                  <w:r w:rsidRPr="00E72672">
                    <w:rPr>
                      <w:color w:val="000000" w:themeColor="text1"/>
                      <w:sz w:val="22"/>
                      <w:szCs w:val="22"/>
                    </w:rPr>
                    <w:t>kg</w:t>
                  </w:r>
                  <w:proofErr w:type="spellEnd"/>
                </w:p>
              </w:tc>
            </w:tr>
            <w:tr w:rsidR="00E72672" w:rsidRPr="00E72672" w14:paraId="345C331B" w14:textId="77777777">
              <w:tc>
                <w:tcPr>
                  <w:tcW w:w="0" w:type="auto"/>
                  <w:tcBorders>
                    <w:top w:val="single" w:sz="6" w:space="0" w:color="000000"/>
                    <w:left w:val="single" w:sz="6" w:space="0" w:color="000000"/>
                    <w:bottom w:val="single" w:sz="6" w:space="0" w:color="000000"/>
                    <w:right w:val="single" w:sz="6" w:space="0" w:color="000000"/>
                  </w:tcBorders>
                  <w:hideMark/>
                </w:tcPr>
                <w:p w14:paraId="422FC8AE"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Plumb</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E328D1C"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0,05 </w:t>
                  </w:r>
                  <w:proofErr w:type="spellStart"/>
                  <w:r w:rsidRPr="00E72672">
                    <w:rPr>
                      <w:color w:val="000000" w:themeColor="text1"/>
                      <w:sz w:val="22"/>
                      <w:szCs w:val="22"/>
                    </w:rPr>
                    <w:t>mg</w:t>
                  </w:r>
                  <w:proofErr w:type="spellEnd"/>
                  <w:r w:rsidRPr="00E72672">
                    <w:rPr>
                      <w:color w:val="000000" w:themeColor="text1"/>
                      <w:sz w:val="22"/>
                      <w:szCs w:val="22"/>
                    </w:rPr>
                    <w:t>/</w:t>
                  </w:r>
                  <w:proofErr w:type="spellStart"/>
                  <w:r w:rsidRPr="00E72672">
                    <w:rPr>
                      <w:color w:val="000000" w:themeColor="text1"/>
                      <w:sz w:val="22"/>
                      <w:szCs w:val="22"/>
                    </w:rPr>
                    <w:t>kg</w:t>
                  </w:r>
                  <w:proofErr w:type="spellEnd"/>
                </w:p>
              </w:tc>
            </w:tr>
            <w:tr w:rsidR="00E72672" w:rsidRPr="00E72672" w14:paraId="631F0C32" w14:textId="77777777">
              <w:tc>
                <w:tcPr>
                  <w:tcW w:w="0" w:type="auto"/>
                  <w:tcBorders>
                    <w:top w:val="single" w:sz="6" w:space="0" w:color="000000"/>
                    <w:left w:val="single" w:sz="6" w:space="0" w:color="000000"/>
                    <w:bottom w:val="single" w:sz="6" w:space="0" w:color="000000"/>
                    <w:right w:val="single" w:sz="6" w:space="0" w:color="000000"/>
                  </w:tcBorders>
                  <w:hideMark/>
                </w:tcPr>
                <w:p w14:paraId="502154AB"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Mercur</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9BA175D"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0,05 </w:t>
                  </w:r>
                  <w:proofErr w:type="spellStart"/>
                  <w:r w:rsidRPr="00E72672">
                    <w:rPr>
                      <w:color w:val="000000" w:themeColor="text1"/>
                      <w:sz w:val="22"/>
                      <w:szCs w:val="22"/>
                    </w:rPr>
                    <w:t>mg</w:t>
                  </w:r>
                  <w:proofErr w:type="spellEnd"/>
                  <w:r w:rsidRPr="00E72672">
                    <w:rPr>
                      <w:color w:val="000000" w:themeColor="text1"/>
                      <w:sz w:val="22"/>
                      <w:szCs w:val="22"/>
                    </w:rPr>
                    <w:t>/</w:t>
                  </w:r>
                  <w:proofErr w:type="spellStart"/>
                  <w:r w:rsidRPr="00E72672">
                    <w:rPr>
                      <w:color w:val="000000" w:themeColor="text1"/>
                      <w:sz w:val="22"/>
                      <w:szCs w:val="22"/>
                    </w:rPr>
                    <w:t>kg</w:t>
                  </w:r>
                  <w:proofErr w:type="spellEnd"/>
                </w:p>
              </w:tc>
            </w:tr>
            <w:tr w:rsidR="00E72672" w:rsidRPr="00E72672" w14:paraId="1717D0A0" w14:textId="77777777">
              <w:tc>
                <w:tcPr>
                  <w:tcW w:w="0" w:type="auto"/>
                  <w:tcBorders>
                    <w:top w:val="single" w:sz="6" w:space="0" w:color="000000"/>
                    <w:left w:val="single" w:sz="6" w:space="0" w:color="000000"/>
                    <w:bottom w:val="single" w:sz="6" w:space="0" w:color="000000"/>
                    <w:right w:val="single" w:sz="6" w:space="0" w:color="000000"/>
                  </w:tcBorders>
                  <w:hideMark/>
                </w:tcPr>
                <w:p w14:paraId="3923C9F5"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Cadmiu</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D079625"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0,05 </w:t>
                  </w:r>
                  <w:proofErr w:type="spellStart"/>
                  <w:r w:rsidRPr="00E72672">
                    <w:rPr>
                      <w:color w:val="000000" w:themeColor="text1"/>
                      <w:sz w:val="22"/>
                      <w:szCs w:val="22"/>
                    </w:rPr>
                    <w:t>mg</w:t>
                  </w:r>
                  <w:proofErr w:type="spellEnd"/>
                  <w:r w:rsidRPr="00E72672">
                    <w:rPr>
                      <w:color w:val="000000" w:themeColor="text1"/>
                      <w:sz w:val="22"/>
                      <w:szCs w:val="22"/>
                    </w:rPr>
                    <w:t>/</w:t>
                  </w:r>
                  <w:proofErr w:type="spellStart"/>
                  <w:r w:rsidRPr="00E72672">
                    <w:rPr>
                      <w:color w:val="000000" w:themeColor="text1"/>
                      <w:sz w:val="22"/>
                      <w:szCs w:val="22"/>
                    </w:rPr>
                    <w:t>kg</w:t>
                  </w:r>
                  <w:proofErr w:type="spellEnd"/>
                </w:p>
              </w:tc>
            </w:tr>
            <w:tr w:rsidR="00E72672" w:rsidRPr="00E72672" w14:paraId="71D55999" w14:textId="77777777">
              <w:tc>
                <w:tcPr>
                  <w:tcW w:w="0" w:type="auto"/>
                  <w:tcBorders>
                    <w:top w:val="single" w:sz="6" w:space="0" w:color="000000"/>
                    <w:left w:val="single" w:sz="6" w:space="0" w:color="000000"/>
                    <w:bottom w:val="single" w:sz="6" w:space="0" w:color="000000"/>
                    <w:right w:val="single" w:sz="6" w:space="0" w:color="000000"/>
                  </w:tcBorders>
                  <w:hideMark/>
                </w:tcPr>
                <w:p w14:paraId="07AB5309"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Aluminiu</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29D29A1"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Maximum 100 mg/kg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cazul</w:t>
                  </w:r>
                  <w:proofErr w:type="spellEnd"/>
                  <w:r w:rsidRPr="00E72672">
                    <w:rPr>
                      <w:color w:val="000000" w:themeColor="text1"/>
                      <w:sz w:val="22"/>
                      <w:szCs w:val="22"/>
                      <w:lang w:val="en-US"/>
                    </w:rPr>
                    <w:t xml:space="preserve"> în care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adăugat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alimente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copiilor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vârstă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mică</w:t>
                  </w:r>
                  <w:proofErr w:type="spellEnd"/>
                  <w:r w:rsidRPr="00E72672">
                    <w:rPr>
                      <w:color w:val="000000" w:themeColor="text1"/>
                      <w:sz w:val="22"/>
                      <w:szCs w:val="22"/>
                      <w:lang w:val="en-US"/>
                    </w:rPr>
                    <w:t>)</w:t>
                  </w:r>
                </w:p>
                <w:p w14:paraId="7252E984"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Maximum 200 mg/kg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toate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utilizările</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excepția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alimentelor</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copiilor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vârstă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mică</w:t>
                  </w:r>
                  <w:proofErr w:type="spellEnd"/>
                  <w:r w:rsidRPr="00E72672">
                    <w:rPr>
                      <w:color w:val="000000" w:themeColor="text1"/>
                      <w:sz w:val="22"/>
                      <w:szCs w:val="22"/>
                      <w:lang w:val="en-US"/>
                    </w:rPr>
                    <w:t>)</w:t>
                  </w:r>
                </w:p>
              </w:tc>
            </w:tr>
            <w:tr w:rsidR="00E72672" w:rsidRPr="00E72672" w14:paraId="24598C1D" w14:textId="77777777">
              <w:tc>
                <w:tcPr>
                  <w:tcW w:w="0" w:type="auto"/>
                  <w:tcBorders>
                    <w:top w:val="single" w:sz="6" w:space="0" w:color="000000"/>
                    <w:left w:val="single" w:sz="6" w:space="0" w:color="000000"/>
                    <w:bottom w:val="single" w:sz="6" w:space="0" w:color="000000"/>
                    <w:right w:val="single" w:sz="6" w:space="0" w:color="000000"/>
                  </w:tcBorders>
                  <w:hideMark/>
                </w:tcPr>
                <w:p w14:paraId="20DB2B1C"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Produse</w:t>
                  </w:r>
                  <w:proofErr w:type="spellEnd"/>
                  <w:r w:rsidRPr="00E72672">
                    <w:rPr>
                      <w:color w:val="000000" w:themeColor="text1"/>
                      <w:sz w:val="22"/>
                      <w:szCs w:val="22"/>
                    </w:rPr>
                    <w:t xml:space="preserve"> </w:t>
                  </w:r>
                  <w:proofErr w:type="spellStart"/>
                  <w:r w:rsidRPr="00E72672">
                    <w:rPr>
                      <w:color w:val="000000" w:themeColor="text1"/>
                      <w:sz w:val="22"/>
                      <w:szCs w:val="22"/>
                    </w:rPr>
                    <w:t>de</w:t>
                  </w:r>
                  <w:proofErr w:type="spellEnd"/>
                  <w:r w:rsidRPr="00E72672">
                    <w:rPr>
                      <w:color w:val="000000" w:themeColor="text1"/>
                      <w:sz w:val="22"/>
                      <w:szCs w:val="22"/>
                    </w:rPr>
                    <w:t xml:space="preserve"> </w:t>
                  </w:r>
                  <w:proofErr w:type="spellStart"/>
                  <w:r w:rsidRPr="00E72672">
                    <w:rPr>
                      <w:color w:val="000000" w:themeColor="text1"/>
                      <w:sz w:val="22"/>
                      <w:szCs w:val="22"/>
                    </w:rPr>
                    <w:t>hidroliză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31193A3"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Sunt </w:t>
                  </w:r>
                  <w:proofErr w:type="spellStart"/>
                  <w:r w:rsidRPr="00E72672">
                    <w:rPr>
                      <w:color w:val="000000" w:themeColor="text1"/>
                      <w:sz w:val="22"/>
                      <w:szCs w:val="22"/>
                      <w:lang w:val="en-US"/>
                    </w:rPr>
                    <w:t>absente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manoza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xiloza</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acidul</w:t>
                  </w:r>
                  <w:proofErr w:type="spellEnd"/>
                  <w:r w:rsidRPr="00E72672">
                    <w:rPr>
                      <w:color w:val="000000" w:themeColor="text1"/>
                      <w:sz w:val="22"/>
                      <w:szCs w:val="22"/>
                      <w:lang w:val="en-US"/>
                    </w:rPr>
                    <w:t xml:space="preserve"> galacturonic (determinate </w:t>
                  </w:r>
                  <w:proofErr w:type="spellStart"/>
                  <w:r w:rsidRPr="00E72672">
                    <w:rPr>
                      <w:color w:val="000000" w:themeColor="text1"/>
                      <w:sz w:val="22"/>
                      <w:szCs w:val="22"/>
                      <w:lang w:val="en-US"/>
                    </w:rPr>
                    <w:t>prin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cromatografie</w:t>
                  </w:r>
                  <w:proofErr w:type="spellEnd"/>
                  <w:r w:rsidRPr="00E72672">
                    <w:rPr>
                      <w:color w:val="000000" w:themeColor="text1"/>
                      <w:sz w:val="22"/>
                      <w:szCs w:val="22"/>
                      <w:lang w:val="en-US"/>
                    </w:rPr>
                    <w:t>).</w:t>
                  </w:r>
                </w:p>
              </w:tc>
            </w:tr>
            <w:tr w:rsidR="00E72672" w:rsidRPr="00E72672" w14:paraId="40B5EFF9" w14:textId="77777777">
              <w:tc>
                <w:tcPr>
                  <w:tcW w:w="0" w:type="auto"/>
                  <w:tcBorders>
                    <w:top w:val="single" w:sz="6" w:space="0" w:color="000000"/>
                    <w:left w:val="single" w:sz="6" w:space="0" w:color="000000"/>
                    <w:bottom w:val="single" w:sz="6" w:space="0" w:color="000000"/>
                    <w:right w:val="single" w:sz="6" w:space="0" w:color="000000"/>
                  </w:tcBorders>
                  <w:hideMark/>
                </w:tcPr>
                <w:p w14:paraId="1A60FB58"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Proteine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5972B66"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3,5 %</w:t>
                  </w:r>
                </w:p>
                <w:p w14:paraId="6368A605"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Oxidazele</w:t>
                  </w:r>
                  <w:proofErr w:type="spellEnd"/>
                  <w:r w:rsidRPr="00E72672">
                    <w:rPr>
                      <w:color w:val="000000" w:themeColor="text1"/>
                      <w:sz w:val="22"/>
                      <w:szCs w:val="22"/>
                    </w:rPr>
                    <w:t xml:space="preserve"> și </w:t>
                  </w:r>
                  <w:proofErr w:type="spellStart"/>
                  <w:r w:rsidRPr="00E72672">
                    <w:rPr>
                      <w:color w:val="000000" w:themeColor="text1"/>
                      <w:sz w:val="22"/>
                      <w:szCs w:val="22"/>
                    </w:rPr>
                    <w:t>peroxidazele</w:t>
                  </w:r>
                  <w:proofErr w:type="spellEnd"/>
                  <w:r w:rsidRPr="00E72672">
                    <w:rPr>
                      <w:color w:val="000000" w:themeColor="text1"/>
                      <w:sz w:val="22"/>
                      <w:szCs w:val="22"/>
                    </w:rPr>
                    <w:t xml:space="preserve"> </w:t>
                  </w:r>
                  <w:proofErr w:type="spellStart"/>
                  <w:r w:rsidRPr="00E72672">
                    <w:rPr>
                      <w:color w:val="000000" w:themeColor="text1"/>
                      <w:sz w:val="22"/>
                      <w:szCs w:val="22"/>
                    </w:rPr>
                    <w:t>care</w:t>
                  </w:r>
                  <w:proofErr w:type="spellEnd"/>
                  <w:r w:rsidRPr="00E72672">
                    <w:rPr>
                      <w:color w:val="000000" w:themeColor="text1"/>
                      <w:sz w:val="22"/>
                      <w:szCs w:val="22"/>
                    </w:rPr>
                    <w:t xml:space="preserve"> </w:t>
                  </w:r>
                  <w:proofErr w:type="spellStart"/>
                  <w:r w:rsidRPr="00E72672">
                    <w:rPr>
                      <w:color w:val="000000" w:themeColor="text1"/>
                      <w:sz w:val="22"/>
                      <w:szCs w:val="22"/>
                    </w:rPr>
                    <w:t>apar</w:t>
                  </w:r>
                  <w:proofErr w:type="spellEnd"/>
                  <w:r w:rsidRPr="00E72672">
                    <w:rPr>
                      <w:color w:val="000000" w:themeColor="text1"/>
                      <w:sz w:val="22"/>
                      <w:szCs w:val="22"/>
                    </w:rPr>
                    <w:t xml:space="preserve"> în </w:t>
                  </w:r>
                  <w:proofErr w:type="spellStart"/>
                  <w:r w:rsidRPr="00E72672">
                    <w:rPr>
                      <w:color w:val="000000" w:themeColor="text1"/>
                      <w:sz w:val="22"/>
                      <w:szCs w:val="22"/>
                    </w:rPr>
                    <w:t>guma</w:t>
                  </w:r>
                  <w:proofErr w:type="spellEnd"/>
                  <w:r w:rsidRPr="00E72672">
                    <w:rPr>
                      <w:color w:val="000000" w:themeColor="text1"/>
                      <w:sz w:val="22"/>
                      <w:szCs w:val="22"/>
                    </w:rPr>
                    <w:t xml:space="preserve"> </w:t>
                  </w:r>
                  <w:proofErr w:type="spellStart"/>
                  <w:r w:rsidRPr="00E72672">
                    <w:rPr>
                      <w:color w:val="000000" w:themeColor="text1"/>
                      <w:sz w:val="22"/>
                      <w:szCs w:val="22"/>
                    </w:rPr>
                    <w:t>arabică</w:t>
                  </w:r>
                  <w:proofErr w:type="spellEnd"/>
                  <w:r w:rsidRPr="00E72672">
                    <w:rPr>
                      <w:color w:val="000000" w:themeColor="text1"/>
                      <w:sz w:val="22"/>
                      <w:szCs w:val="22"/>
                    </w:rPr>
                    <w:t xml:space="preserve"> în </w:t>
                  </w:r>
                  <w:proofErr w:type="spellStart"/>
                  <w:r w:rsidRPr="00E72672">
                    <w:rPr>
                      <w:color w:val="000000" w:themeColor="text1"/>
                      <w:sz w:val="22"/>
                      <w:szCs w:val="22"/>
                    </w:rPr>
                    <w:t>mod</w:t>
                  </w:r>
                  <w:proofErr w:type="spellEnd"/>
                  <w:r w:rsidRPr="00E72672">
                    <w:rPr>
                      <w:color w:val="000000" w:themeColor="text1"/>
                      <w:sz w:val="22"/>
                      <w:szCs w:val="22"/>
                    </w:rPr>
                    <w:t xml:space="preserve"> </w:t>
                  </w:r>
                  <w:proofErr w:type="spellStart"/>
                  <w:r w:rsidRPr="00E72672">
                    <w:rPr>
                      <w:color w:val="000000" w:themeColor="text1"/>
                      <w:sz w:val="22"/>
                      <w:szCs w:val="22"/>
                    </w:rPr>
                    <w:t>natural</w:t>
                  </w:r>
                  <w:proofErr w:type="spellEnd"/>
                  <w:r w:rsidRPr="00E72672">
                    <w:rPr>
                      <w:color w:val="000000" w:themeColor="text1"/>
                      <w:sz w:val="22"/>
                      <w:szCs w:val="22"/>
                    </w:rPr>
                    <w:t xml:space="preserve"> </w:t>
                  </w:r>
                  <w:proofErr w:type="spellStart"/>
                  <w:r w:rsidRPr="00E72672">
                    <w:rPr>
                      <w:color w:val="000000" w:themeColor="text1"/>
                      <w:sz w:val="22"/>
                      <w:szCs w:val="22"/>
                    </w:rPr>
                    <w:t>sau</w:t>
                  </w:r>
                  <w:proofErr w:type="spellEnd"/>
                  <w:r w:rsidRPr="00E72672">
                    <w:rPr>
                      <w:color w:val="000000" w:themeColor="text1"/>
                      <w:sz w:val="22"/>
                      <w:szCs w:val="22"/>
                    </w:rPr>
                    <w:t xml:space="preserve"> </w:t>
                  </w:r>
                  <w:proofErr w:type="spellStart"/>
                  <w:r w:rsidRPr="00E72672">
                    <w:rPr>
                      <w:color w:val="000000" w:themeColor="text1"/>
                      <w:sz w:val="22"/>
                      <w:szCs w:val="22"/>
                    </w:rPr>
                    <w:t>ca</w:t>
                  </w:r>
                  <w:proofErr w:type="spellEnd"/>
                  <w:r w:rsidRPr="00E72672">
                    <w:rPr>
                      <w:color w:val="000000" w:themeColor="text1"/>
                      <w:sz w:val="22"/>
                      <w:szCs w:val="22"/>
                    </w:rPr>
                    <w:t xml:space="preserve"> </w:t>
                  </w:r>
                  <w:proofErr w:type="spellStart"/>
                  <w:r w:rsidRPr="00E72672">
                    <w:rPr>
                      <w:color w:val="000000" w:themeColor="text1"/>
                      <w:sz w:val="22"/>
                      <w:szCs w:val="22"/>
                    </w:rPr>
                    <w:t>urmare</w:t>
                  </w:r>
                  <w:proofErr w:type="spellEnd"/>
                  <w:r w:rsidRPr="00E72672">
                    <w:rPr>
                      <w:color w:val="000000" w:themeColor="text1"/>
                      <w:sz w:val="22"/>
                      <w:szCs w:val="22"/>
                    </w:rPr>
                    <w:t xml:space="preserve"> a </w:t>
                  </w:r>
                  <w:proofErr w:type="spellStart"/>
                  <w:r w:rsidRPr="00E72672">
                    <w:rPr>
                      <w:color w:val="000000" w:themeColor="text1"/>
                      <w:sz w:val="22"/>
                      <w:szCs w:val="22"/>
                    </w:rPr>
                    <w:t>prelucrării</w:t>
                  </w:r>
                  <w:proofErr w:type="spellEnd"/>
                  <w:r w:rsidRPr="00E72672">
                    <w:rPr>
                      <w:color w:val="000000" w:themeColor="text1"/>
                      <w:sz w:val="22"/>
                      <w:szCs w:val="22"/>
                    </w:rPr>
                    <w:t xml:space="preserve"> </w:t>
                  </w:r>
                  <w:proofErr w:type="spellStart"/>
                  <w:r w:rsidRPr="00E72672">
                    <w:rPr>
                      <w:color w:val="000000" w:themeColor="text1"/>
                      <w:sz w:val="22"/>
                      <w:szCs w:val="22"/>
                    </w:rPr>
                    <w:t>trebuie</w:t>
                  </w:r>
                  <w:proofErr w:type="spellEnd"/>
                  <w:r w:rsidRPr="00E72672">
                    <w:rPr>
                      <w:color w:val="000000" w:themeColor="text1"/>
                      <w:sz w:val="22"/>
                      <w:szCs w:val="22"/>
                    </w:rPr>
                    <w:t xml:space="preserve"> </w:t>
                  </w:r>
                  <w:proofErr w:type="spellStart"/>
                  <w:r w:rsidRPr="00E72672">
                    <w:rPr>
                      <w:color w:val="000000" w:themeColor="text1"/>
                      <w:sz w:val="22"/>
                      <w:szCs w:val="22"/>
                    </w:rPr>
                    <w:t>să</w:t>
                  </w:r>
                  <w:proofErr w:type="spellEnd"/>
                  <w:r w:rsidRPr="00E72672">
                    <w:rPr>
                      <w:color w:val="000000" w:themeColor="text1"/>
                      <w:sz w:val="22"/>
                      <w:szCs w:val="22"/>
                    </w:rPr>
                    <w:t xml:space="preserve"> </w:t>
                  </w:r>
                  <w:proofErr w:type="spellStart"/>
                  <w:r w:rsidRPr="00E72672">
                    <w:rPr>
                      <w:color w:val="000000" w:themeColor="text1"/>
                      <w:sz w:val="22"/>
                      <w:szCs w:val="22"/>
                    </w:rPr>
                    <w:t>fie</w:t>
                  </w:r>
                  <w:proofErr w:type="spellEnd"/>
                  <w:r w:rsidRPr="00E72672">
                    <w:rPr>
                      <w:color w:val="000000" w:themeColor="text1"/>
                      <w:sz w:val="22"/>
                      <w:szCs w:val="22"/>
                    </w:rPr>
                    <w:t xml:space="preserve"> </w:t>
                  </w:r>
                  <w:proofErr w:type="spellStart"/>
                  <w:r w:rsidRPr="00E72672">
                    <w:rPr>
                      <w:color w:val="000000" w:themeColor="text1"/>
                      <w:sz w:val="22"/>
                      <w:szCs w:val="22"/>
                    </w:rPr>
                    <w:t>inactivate</w:t>
                  </w:r>
                  <w:proofErr w:type="spellEnd"/>
                  <w:r w:rsidRPr="00E72672">
                    <w:rPr>
                      <w:color w:val="000000" w:themeColor="text1"/>
                      <w:sz w:val="22"/>
                      <w:szCs w:val="22"/>
                    </w:rPr>
                    <w:t xml:space="preserve"> în </w:t>
                  </w:r>
                  <w:proofErr w:type="spellStart"/>
                  <w:r w:rsidRPr="00E72672">
                    <w:rPr>
                      <w:color w:val="000000" w:themeColor="text1"/>
                      <w:sz w:val="22"/>
                      <w:szCs w:val="22"/>
                    </w:rPr>
                    <w:t>timpul</w:t>
                  </w:r>
                  <w:proofErr w:type="spellEnd"/>
                  <w:r w:rsidRPr="00E72672">
                    <w:rPr>
                      <w:color w:val="000000" w:themeColor="text1"/>
                      <w:sz w:val="22"/>
                      <w:szCs w:val="22"/>
                    </w:rPr>
                    <w:t xml:space="preserve"> </w:t>
                  </w:r>
                  <w:proofErr w:type="spellStart"/>
                  <w:r w:rsidRPr="00E72672">
                    <w:rPr>
                      <w:color w:val="000000" w:themeColor="text1"/>
                      <w:sz w:val="22"/>
                      <w:szCs w:val="22"/>
                    </w:rPr>
                    <w:t>procesului</w:t>
                  </w:r>
                  <w:proofErr w:type="spellEnd"/>
                  <w:r w:rsidRPr="00E72672">
                    <w:rPr>
                      <w:color w:val="000000" w:themeColor="text1"/>
                      <w:sz w:val="22"/>
                      <w:szCs w:val="22"/>
                    </w:rPr>
                    <w:t xml:space="preserve"> </w:t>
                  </w:r>
                  <w:proofErr w:type="spellStart"/>
                  <w:r w:rsidRPr="00E72672">
                    <w:rPr>
                      <w:color w:val="000000" w:themeColor="text1"/>
                      <w:sz w:val="22"/>
                      <w:szCs w:val="22"/>
                    </w:rPr>
                    <w:t>de</w:t>
                  </w:r>
                  <w:proofErr w:type="spellEnd"/>
                  <w:r w:rsidRPr="00E72672">
                    <w:rPr>
                      <w:color w:val="000000" w:themeColor="text1"/>
                      <w:sz w:val="22"/>
                      <w:szCs w:val="22"/>
                    </w:rPr>
                    <w:t xml:space="preserve"> </w:t>
                  </w:r>
                  <w:proofErr w:type="spellStart"/>
                  <w:r w:rsidRPr="00E72672">
                    <w:rPr>
                      <w:color w:val="000000" w:themeColor="text1"/>
                      <w:sz w:val="22"/>
                      <w:szCs w:val="22"/>
                    </w:rPr>
                    <w:t>fabricație</w:t>
                  </w:r>
                  <w:proofErr w:type="spellEnd"/>
                  <w:r w:rsidRPr="00E72672">
                    <w:rPr>
                      <w:color w:val="000000" w:themeColor="text1"/>
                      <w:sz w:val="22"/>
                      <w:szCs w:val="22"/>
                    </w:rPr>
                    <w:t xml:space="preserve"> a </w:t>
                  </w:r>
                  <w:proofErr w:type="spellStart"/>
                  <w:r w:rsidRPr="00E72672">
                    <w:rPr>
                      <w:color w:val="000000" w:themeColor="text1"/>
                      <w:sz w:val="22"/>
                      <w:szCs w:val="22"/>
                    </w:rPr>
                    <w:t>gumei</w:t>
                  </w:r>
                  <w:proofErr w:type="spellEnd"/>
                  <w:r w:rsidRPr="00E72672">
                    <w:rPr>
                      <w:color w:val="000000" w:themeColor="text1"/>
                      <w:sz w:val="22"/>
                      <w:szCs w:val="22"/>
                    </w:rPr>
                    <w:t xml:space="preserve"> </w:t>
                  </w:r>
                  <w:proofErr w:type="spellStart"/>
                  <w:r w:rsidRPr="00E72672">
                    <w:rPr>
                      <w:color w:val="000000" w:themeColor="text1"/>
                      <w:sz w:val="22"/>
                      <w:szCs w:val="22"/>
                    </w:rPr>
                    <w:t>arabice</w:t>
                  </w:r>
                  <w:proofErr w:type="spellEnd"/>
                  <w:r w:rsidRPr="00E72672">
                    <w:rPr>
                      <w:color w:val="000000" w:themeColor="text1"/>
                      <w:sz w:val="22"/>
                      <w:szCs w:val="22"/>
                    </w:rPr>
                    <w:t xml:space="preserve"> </w:t>
                  </w:r>
                  <w:proofErr w:type="spellStart"/>
                  <w:r w:rsidRPr="00E72672">
                    <w:rPr>
                      <w:color w:val="000000" w:themeColor="text1"/>
                      <w:sz w:val="22"/>
                      <w:szCs w:val="22"/>
                    </w:rPr>
                    <w:t>utilizate</w:t>
                  </w:r>
                  <w:proofErr w:type="spellEnd"/>
                  <w:r w:rsidRPr="00E72672">
                    <w:rPr>
                      <w:color w:val="000000" w:themeColor="text1"/>
                      <w:sz w:val="22"/>
                      <w:szCs w:val="22"/>
                    </w:rPr>
                    <w:t xml:space="preserve"> în </w:t>
                  </w:r>
                  <w:proofErr w:type="spellStart"/>
                  <w:r w:rsidRPr="00E72672">
                    <w:rPr>
                      <w:color w:val="000000" w:themeColor="text1"/>
                      <w:sz w:val="22"/>
                      <w:szCs w:val="22"/>
                    </w:rPr>
                    <w:t>alimentele</w:t>
                  </w:r>
                  <w:proofErr w:type="spellEnd"/>
                  <w:r w:rsidRPr="00E72672">
                    <w:rPr>
                      <w:color w:val="000000" w:themeColor="text1"/>
                      <w:sz w:val="22"/>
                      <w:szCs w:val="22"/>
                    </w:rPr>
                    <w:t xml:space="preserve"> </w:t>
                  </w:r>
                  <w:proofErr w:type="spellStart"/>
                  <w:r w:rsidRPr="00E72672">
                    <w:rPr>
                      <w:color w:val="000000" w:themeColor="text1"/>
                      <w:sz w:val="22"/>
                      <w:szCs w:val="22"/>
                    </w:rPr>
                    <w:t>pentru</w:t>
                  </w:r>
                  <w:proofErr w:type="spellEnd"/>
                  <w:r w:rsidRPr="00E72672">
                    <w:rPr>
                      <w:color w:val="000000" w:themeColor="text1"/>
                      <w:sz w:val="22"/>
                      <w:szCs w:val="22"/>
                    </w:rPr>
                    <w:t xml:space="preserve"> </w:t>
                  </w:r>
                  <w:proofErr w:type="spellStart"/>
                  <w:r w:rsidRPr="00E72672">
                    <w:rPr>
                      <w:color w:val="000000" w:themeColor="text1"/>
                      <w:sz w:val="22"/>
                      <w:szCs w:val="22"/>
                    </w:rPr>
                    <w:t>sugari</w:t>
                  </w:r>
                  <w:proofErr w:type="spellEnd"/>
                  <w:r w:rsidRPr="00E72672">
                    <w:rPr>
                      <w:color w:val="000000" w:themeColor="text1"/>
                      <w:sz w:val="22"/>
                      <w:szCs w:val="22"/>
                    </w:rPr>
                    <w:t xml:space="preserve"> și </w:t>
                  </w:r>
                  <w:proofErr w:type="spellStart"/>
                  <w:r w:rsidRPr="00E72672">
                    <w:rPr>
                      <w:color w:val="000000" w:themeColor="text1"/>
                      <w:sz w:val="22"/>
                      <w:szCs w:val="22"/>
                    </w:rPr>
                    <w:t>copii</w:t>
                  </w:r>
                  <w:proofErr w:type="spellEnd"/>
                  <w:r w:rsidRPr="00E72672">
                    <w:rPr>
                      <w:color w:val="000000" w:themeColor="text1"/>
                      <w:sz w:val="22"/>
                      <w:szCs w:val="22"/>
                    </w:rPr>
                    <w:t xml:space="preserve"> </w:t>
                  </w:r>
                  <w:proofErr w:type="spellStart"/>
                  <w:r w:rsidRPr="00E72672">
                    <w:rPr>
                      <w:color w:val="000000" w:themeColor="text1"/>
                      <w:sz w:val="22"/>
                      <w:szCs w:val="22"/>
                    </w:rPr>
                    <w:t>de</w:t>
                  </w:r>
                  <w:proofErr w:type="spellEnd"/>
                  <w:r w:rsidRPr="00E72672">
                    <w:rPr>
                      <w:color w:val="000000" w:themeColor="text1"/>
                      <w:sz w:val="22"/>
                      <w:szCs w:val="22"/>
                    </w:rPr>
                    <w:t xml:space="preserve"> </w:t>
                  </w:r>
                  <w:proofErr w:type="spellStart"/>
                  <w:r w:rsidRPr="00E72672">
                    <w:rPr>
                      <w:color w:val="000000" w:themeColor="text1"/>
                      <w:sz w:val="22"/>
                      <w:szCs w:val="22"/>
                    </w:rPr>
                    <w:t>vârstă</w:t>
                  </w:r>
                  <w:proofErr w:type="spellEnd"/>
                  <w:r w:rsidRPr="00E72672">
                    <w:rPr>
                      <w:color w:val="000000" w:themeColor="text1"/>
                      <w:sz w:val="22"/>
                      <w:szCs w:val="22"/>
                    </w:rPr>
                    <w:t xml:space="preserve"> </w:t>
                  </w:r>
                  <w:proofErr w:type="spellStart"/>
                  <w:r w:rsidRPr="00E72672">
                    <w:rPr>
                      <w:color w:val="000000" w:themeColor="text1"/>
                      <w:sz w:val="22"/>
                      <w:szCs w:val="22"/>
                    </w:rPr>
                    <w:t>mică</w:t>
                  </w:r>
                  <w:proofErr w:type="spellEnd"/>
                  <w:r w:rsidRPr="00E72672">
                    <w:rPr>
                      <w:color w:val="000000" w:themeColor="text1"/>
                      <w:sz w:val="22"/>
                      <w:szCs w:val="22"/>
                    </w:rPr>
                    <w:t>.</w:t>
                  </w:r>
                </w:p>
              </w:tc>
            </w:tr>
            <w:tr w:rsidR="00E72672" w:rsidRPr="00E72672" w14:paraId="7444C863" w14:textId="77777777">
              <w:tc>
                <w:tcPr>
                  <w:tcW w:w="0" w:type="auto"/>
                  <w:tcBorders>
                    <w:top w:val="single" w:sz="6" w:space="0" w:color="000000"/>
                    <w:left w:val="single" w:sz="6" w:space="0" w:color="000000"/>
                    <w:bottom w:val="single" w:sz="6" w:space="0" w:color="000000"/>
                    <w:right w:val="single" w:sz="6" w:space="0" w:color="000000"/>
                  </w:tcBorders>
                  <w:hideMark/>
                </w:tcPr>
                <w:p w14:paraId="1EC3FB5A"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Criterii</w:t>
                  </w:r>
                  <w:proofErr w:type="spellEnd"/>
                  <w:r w:rsidRPr="00E72672">
                    <w:rPr>
                      <w:rStyle w:val="oj-bold"/>
                      <w:rFonts w:eastAsiaTheme="majorEastAsia"/>
                      <w:b/>
                      <w:bCs/>
                      <w:color w:val="000000" w:themeColor="text1"/>
                      <w:sz w:val="22"/>
                      <w:szCs w:val="22"/>
                    </w:rPr>
                    <w:t xml:space="preserve"> </w:t>
                  </w:r>
                  <w:proofErr w:type="spellStart"/>
                  <w:r w:rsidRPr="00E72672">
                    <w:rPr>
                      <w:rStyle w:val="oj-bold"/>
                      <w:rFonts w:eastAsiaTheme="majorEastAsia"/>
                      <w:b/>
                      <w:bCs/>
                      <w:color w:val="000000" w:themeColor="text1"/>
                      <w:sz w:val="22"/>
                      <w:szCs w:val="22"/>
                    </w:rPr>
                    <w:t>microbiologice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F8E61A4"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621C3889" w14:textId="77777777">
              <w:tc>
                <w:tcPr>
                  <w:tcW w:w="0" w:type="auto"/>
                  <w:tcBorders>
                    <w:top w:val="single" w:sz="6" w:space="0" w:color="000000"/>
                    <w:left w:val="single" w:sz="6" w:space="0" w:color="000000"/>
                    <w:bottom w:val="single" w:sz="6" w:space="0" w:color="000000"/>
                    <w:right w:val="single" w:sz="6" w:space="0" w:color="000000"/>
                  </w:tcBorders>
                  <w:hideMark/>
                </w:tcPr>
                <w:p w14:paraId="0DC868D1"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Număr</w:t>
                  </w:r>
                  <w:proofErr w:type="spellEnd"/>
                  <w:r w:rsidRPr="00E72672">
                    <w:rPr>
                      <w:color w:val="000000" w:themeColor="text1"/>
                      <w:sz w:val="22"/>
                      <w:szCs w:val="22"/>
                    </w:rPr>
                    <w:t xml:space="preserve"> </w:t>
                  </w:r>
                  <w:proofErr w:type="spellStart"/>
                  <w:r w:rsidRPr="00E72672">
                    <w:rPr>
                      <w:color w:val="000000" w:themeColor="text1"/>
                      <w:sz w:val="22"/>
                      <w:szCs w:val="22"/>
                    </w:rPr>
                    <w:t>total</w:t>
                  </w:r>
                  <w:proofErr w:type="spellEnd"/>
                  <w:r w:rsidRPr="00E72672">
                    <w:rPr>
                      <w:color w:val="000000" w:themeColor="text1"/>
                      <w:sz w:val="22"/>
                      <w:szCs w:val="22"/>
                    </w:rPr>
                    <w:t xml:space="preserve"> </w:t>
                  </w:r>
                  <w:proofErr w:type="spellStart"/>
                  <w:r w:rsidRPr="00E72672">
                    <w:rPr>
                      <w:color w:val="000000" w:themeColor="text1"/>
                      <w:sz w:val="22"/>
                      <w:szCs w:val="22"/>
                    </w:rPr>
                    <w:t>de</w:t>
                  </w:r>
                  <w:proofErr w:type="spellEnd"/>
                  <w:r w:rsidRPr="00E72672">
                    <w:rPr>
                      <w:color w:val="000000" w:themeColor="text1"/>
                      <w:sz w:val="22"/>
                      <w:szCs w:val="22"/>
                    </w:rPr>
                    <w:t xml:space="preserve"> </w:t>
                  </w:r>
                  <w:proofErr w:type="spellStart"/>
                  <w:r w:rsidRPr="00E72672">
                    <w:rPr>
                      <w:color w:val="000000" w:themeColor="text1"/>
                      <w:sz w:val="22"/>
                      <w:szCs w:val="22"/>
                    </w:rPr>
                    <w:t>microorganisme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C69CE4D" w14:textId="77777777" w:rsidR="006B6386" w:rsidRPr="00E72672" w:rsidRDefault="006B6386">
                  <w:pPr>
                    <w:pStyle w:val="oj-tbl-num"/>
                    <w:spacing w:before="60" w:beforeAutospacing="0" w:after="60" w:afterAutospacing="0" w:line="312" w:lineRule="atLeast"/>
                    <w:ind w:right="195"/>
                    <w:jc w:val="right"/>
                    <w:rPr>
                      <w:color w:val="000000" w:themeColor="text1"/>
                      <w:sz w:val="22"/>
                      <w:szCs w:val="22"/>
                    </w:rPr>
                  </w:pPr>
                  <w:r w:rsidRPr="00E72672">
                    <w:rPr>
                      <w:color w:val="000000" w:themeColor="text1"/>
                      <w:sz w:val="22"/>
                      <w:szCs w:val="22"/>
                    </w:rPr>
                    <w:t>Maximum 10 000 UFC/g</w:t>
                  </w:r>
                </w:p>
              </w:tc>
            </w:tr>
            <w:tr w:rsidR="00E72672" w:rsidRPr="00E72672" w14:paraId="7C438936" w14:textId="77777777">
              <w:tc>
                <w:tcPr>
                  <w:tcW w:w="0" w:type="auto"/>
                  <w:tcBorders>
                    <w:top w:val="single" w:sz="6" w:space="0" w:color="000000"/>
                    <w:left w:val="single" w:sz="6" w:space="0" w:color="000000"/>
                    <w:bottom w:val="single" w:sz="6" w:space="0" w:color="000000"/>
                    <w:right w:val="single" w:sz="6" w:space="0" w:color="000000"/>
                  </w:tcBorders>
                  <w:hideMark/>
                </w:tcPr>
                <w:p w14:paraId="6FB1D46E"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Drojdie</w:t>
                  </w:r>
                  <w:proofErr w:type="spellEnd"/>
                  <w:r w:rsidRPr="00E72672">
                    <w:rPr>
                      <w:color w:val="000000" w:themeColor="text1"/>
                      <w:sz w:val="22"/>
                      <w:szCs w:val="22"/>
                    </w:rPr>
                    <w:t xml:space="preserve"> și </w:t>
                  </w:r>
                  <w:proofErr w:type="spellStart"/>
                  <w:r w:rsidRPr="00E72672">
                    <w:rPr>
                      <w:color w:val="000000" w:themeColor="text1"/>
                      <w:sz w:val="22"/>
                      <w:szCs w:val="22"/>
                    </w:rPr>
                    <w:t>mucegaiuri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42F790C" w14:textId="77777777" w:rsidR="006B6386" w:rsidRPr="00E72672" w:rsidRDefault="006B6386">
                  <w:pPr>
                    <w:pStyle w:val="oj-tbl-num"/>
                    <w:spacing w:before="60" w:beforeAutospacing="0" w:after="60" w:afterAutospacing="0" w:line="312" w:lineRule="atLeast"/>
                    <w:ind w:right="195"/>
                    <w:jc w:val="right"/>
                    <w:rPr>
                      <w:color w:val="000000" w:themeColor="text1"/>
                      <w:sz w:val="22"/>
                      <w:szCs w:val="22"/>
                    </w:rPr>
                  </w:pPr>
                  <w:r w:rsidRPr="00E72672">
                    <w:rPr>
                      <w:color w:val="000000" w:themeColor="text1"/>
                      <w:sz w:val="22"/>
                      <w:szCs w:val="22"/>
                    </w:rPr>
                    <w:t>Maximum 10 000 UFC/g</w:t>
                  </w:r>
                </w:p>
              </w:tc>
            </w:tr>
            <w:tr w:rsidR="00E72672" w:rsidRPr="00E72672" w14:paraId="4C42AAAC" w14:textId="77777777">
              <w:tc>
                <w:tcPr>
                  <w:tcW w:w="0" w:type="auto"/>
                  <w:tcBorders>
                    <w:top w:val="single" w:sz="6" w:space="0" w:color="000000"/>
                    <w:left w:val="single" w:sz="6" w:space="0" w:color="000000"/>
                    <w:bottom w:val="single" w:sz="6" w:space="0" w:color="000000"/>
                    <w:right w:val="single" w:sz="6" w:space="0" w:color="000000"/>
                  </w:tcBorders>
                  <w:hideMark/>
                </w:tcPr>
                <w:p w14:paraId="45F3E43D"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Salmonella</w:t>
                  </w:r>
                  <w:proofErr w:type="spellEnd"/>
                  <w:r w:rsidRPr="00E72672">
                    <w:rPr>
                      <w:color w:val="000000" w:themeColor="text1"/>
                      <w:sz w:val="22"/>
                      <w:szCs w:val="22"/>
                    </w:rPr>
                    <w:t> </w:t>
                  </w:r>
                  <w:proofErr w:type="spellStart"/>
                  <w:r w:rsidRPr="00E72672">
                    <w:rPr>
                      <w:color w:val="000000" w:themeColor="text1"/>
                      <w:sz w:val="22"/>
                      <w:szCs w:val="22"/>
                    </w:rPr>
                    <w:t>spp</w:t>
                  </w:r>
                  <w:proofErr w:type="spellEnd"/>
                  <w:r w:rsidRPr="00E72672">
                    <w:rPr>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14:paraId="3887C94F"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Absență</w:t>
                  </w:r>
                  <w:proofErr w:type="spellEnd"/>
                  <w:r w:rsidRPr="00E72672">
                    <w:rPr>
                      <w:color w:val="000000" w:themeColor="text1"/>
                      <w:sz w:val="22"/>
                      <w:szCs w:val="22"/>
                    </w:rPr>
                    <w:t xml:space="preserve"> în 25 g</w:t>
                  </w:r>
                </w:p>
              </w:tc>
            </w:tr>
            <w:tr w:rsidR="00E72672" w:rsidRPr="00E72672" w14:paraId="2BD329E5" w14:textId="77777777">
              <w:tc>
                <w:tcPr>
                  <w:tcW w:w="0" w:type="auto"/>
                  <w:tcBorders>
                    <w:top w:val="single" w:sz="6" w:space="0" w:color="000000"/>
                    <w:left w:val="single" w:sz="6" w:space="0" w:color="000000"/>
                    <w:bottom w:val="single" w:sz="6" w:space="0" w:color="000000"/>
                    <w:right w:val="single" w:sz="6" w:space="0" w:color="000000"/>
                  </w:tcBorders>
                  <w:hideMark/>
                </w:tcPr>
                <w:p w14:paraId="349A738F"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Enterobacterii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44FFE15"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Absență</w:t>
                  </w:r>
                  <w:proofErr w:type="spellEnd"/>
                  <w:r w:rsidRPr="00E72672">
                    <w:rPr>
                      <w:color w:val="000000" w:themeColor="text1"/>
                      <w:sz w:val="22"/>
                      <w:szCs w:val="22"/>
                      <w:lang w:val="en-US"/>
                    </w:rPr>
                    <w:t xml:space="preserve"> în 10 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dacă</w:t>
                  </w:r>
                  <w:proofErr w:type="spellEnd"/>
                  <w:r w:rsidRPr="00E72672">
                    <w:rPr>
                      <w:color w:val="000000" w:themeColor="text1"/>
                      <w:sz w:val="22"/>
                      <w:szCs w:val="22"/>
                      <w:lang w:val="en-US"/>
                    </w:rPr>
                    <w:t xml:space="preserve"> sunt </w:t>
                  </w:r>
                  <w:proofErr w:type="spellStart"/>
                  <w:r w:rsidRPr="00E72672">
                    <w:rPr>
                      <w:color w:val="000000" w:themeColor="text1"/>
                      <w:sz w:val="22"/>
                      <w:szCs w:val="22"/>
                      <w:lang w:val="en-US"/>
                    </w:rPr>
                    <w:t>adăugate</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început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produse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scopuri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medicale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speciale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sub 6 </w:t>
                  </w:r>
                  <w:proofErr w:type="spellStart"/>
                  <w:r w:rsidRPr="00E72672">
                    <w:rPr>
                      <w:color w:val="000000" w:themeColor="text1"/>
                      <w:sz w:val="22"/>
                      <w:szCs w:val="22"/>
                      <w:lang w:val="en-US"/>
                    </w:rPr>
                    <w:t>luni</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continuare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w:t>
                  </w:r>
                </w:p>
              </w:tc>
            </w:tr>
            <w:tr w:rsidR="00E72672" w:rsidRPr="00E72672" w14:paraId="63C80C53" w14:textId="77777777">
              <w:tc>
                <w:tcPr>
                  <w:tcW w:w="0" w:type="auto"/>
                  <w:tcBorders>
                    <w:top w:val="single" w:sz="6" w:space="0" w:color="000000"/>
                    <w:left w:val="single" w:sz="6" w:space="0" w:color="000000"/>
                    <w:bottom w:val="single" w:sz="6" w:space="0" w:color="000000"/>
                    <w:right w:val="single" w:sz="6" w:space="0" w:color="000000"/>
                  </w:tcBorders>
                  <w:hideMark/>
                </w:tcPr>
                <w:p w14:paraId="5EFB0DDB"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Escherichia</w:t>
                  </w:r>
                  <w:proofErr w:type="spellEnd"/>
                  <w:r w:rsidRPr="00E72672">
                    <w:rPr>
                      <w:rStyle w:val="oj-italic"/>
                      <w:rFonts w:eastAsiaTheme="majorEastAsia"/>
                      <w:i/>
                      <w:iCs/>
                      <w:color w:val="000000" w:themeColor="text1"/>
                      <w:sz w:val="22"/>
                      <w:szCs w:val="22"/>
                    </w:rPr>
                    <w:t xml:space="preserve"> </w:t>
                  </w:r>
                  <w:proofErr w:type="spellStart"/>
                  <w:r w:rsidRPr="00E72672">
                    <w:rPr>
                      <w:rStyle w:val="oj-italic"/>
                      <w:rFonts w:eastAsiaTheme="majorEastAsia"/>
                      <w:i/>
                      <w:iCs/>
                      <w:color w:val="000000" w:themeColor="text1"/>
                      <w:sz w:val="22"/>
                      <w:szCs w:val="22"/>
                    </w:rPr>
                    <w:t>coli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04F7854"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Absență</w:t>
                  </w:r>
                  <w:proofErr w:type="spellEnd"/>
                  <w:r w:rsidRPr="00E72672">
                    <w:rPr>
                      <w:color w:val="000000" w:themeColor="text1"/>
                      <w:sz w:val="22"/>
                      <w:szCs w:val="22"/>
                    </w:rPr>
                    <w:t xml:space="preserve"> în 5 g</w:t>
                  </w:r>
                </w:p>
              </w:tc>
            </w:tr>
            <w:tr w:rsidR="00E72672" w:rsidRPr="00E72672" w14:paraId="656A181F" w14:textId="77777777">
              <w:tc>
                <w:tcPr>
                  <w:tcW w:w="0" w:type="auto"/>
                  <w:tcBorders>
                    <w:top w:val="single" w:sz="6" w:space="0" w:color="000000"/>
                    <w:left w:val="single" w:sz="6" w:space="0" w:color="000000"/>
                    <w:bottom w:val="single" w:sz="6" w:space="0" w:color="000000"/>
                    <w:right w:val="single" w:sz="6" w:space="0" w:color="000000"/>
                  </w:tcBorders>
                  <w:hideMark/>
                </w:tcPr>
                <w:p w14:paraId="0C8DB5E1"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Cronobacter</w:t>
                  </w:r>
                  <w:proofErr w:type="spellEnd"/>
                  <w:r w:rsidRPr="00E72672">
                    <w:rPr>
                      <w:color w:val="000000" w:themeColor="text1"/>
                      <w:sz w:val="22"/>
                      <w:szCs w:val="22"/>
                    </w:rPr>
                    <w:t> </w:t>
                  </w:r>
                  <w:proofErr w:type="spellStart"/>
                  <w:r w:rsidRPr="00E72672">
                    <w:rPr>
                      <w:color w:val="000000" w:themeColor="text1"/>
                      <w:sz w:val="22"/>
                      <w:szCs w:val="22"/>
                    </w:rPr>
                    <w:t>spp</w:t>
                  </w:r>
                  <w:proofErr w:type="spellEnd"/>
                  <w:r w:rsidRPr="00E72672">
                    <w:rPr>
                      <w:color w:val="000000" w:themeColor="text1"/>
                      <w:sz w:val="22"/>
                      <w:szCs w:val="22"/>
                    </w:rPr>
                    <w:t>. (</w:t>
                  </w:r>
                  <w:proofErr w:type="spellStart"/>
                  <w:r w:rsidRPr="00E72672">
                    <w:rPr>
                      <w:rStyle w:val="oj-italic"/>
                      <w:rFonts w:eastAsiaTheme="majorEastAsia"/>
                      <w:i/>
                      <w:iCs/>
                      <w:color w:val="000000" w:themeColor="text1"/>
                      <w:sz w:val="22"/>
                      <w:szCs w:val="22"/>
                    </w:rPr>
                    <w:t>Enterobacter</w:t>
                  </w:r>
                  <w:proofErr w:type="spellEnd"/>
                  <w:r w:rsidRPr="00E72672">
                    <w:rPr>
                      <w:rStyle w:val="oj-italic"/>
                      <w:rFonts w:eastAsiaTheme="majorEastAsia"/>
                      <w:i/>
                      <w:iCs/>
                      <w:color w:val="000000" w:themeColor="text1"/>
                      <w:sz w:val="22"/>
                      <w:szCs w:val="22"/>
                    </w:rPr>
                    <w:t xml:space="preserve"> </w:t>
                  </w:r>
                  <w:proofErr w:type="spellStart"/>
                  <w:r w:rsidRPr="00E72672">
                    <w:rPr>
                      <w:rStyle w:val="oj-italic"/>
                      <w:rFonts w:eastAsiaTheme="majorEastAsia"/>
                      <w:i/>
                      <w:iCs/>
                      <w:color w:val="000000" w:themeColor="text1"/>
                      <w:sz w:val="22"/>
                      <w:szCs w:val="22"/>
                    </w:rPr>
                    <w:t>sakazakii</w:t>
                  </w:r>
                  <w:proofErr w:type="spellEnd"/>
                  <w:r w:rsidRPr="00E72672">
                    <w:rPr>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14:paraId="33873787"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Absență</w:t>
                  </w:r>
                  <w:proofErr w:type="spellEnd"/>
                  <w:r w:rsidRPr="00E72672">
                    <w:rPr>
                      <w:color w:val="000000" w:themeColor="text1"/>
                      <w:sz w:val="22"/>
                      <w:szCs w:val="22"/>
                      <w:lang w:val="en-US"/>
                    </w:rPr>
                    <w:t xml:space="preserve"> în 10 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dacă</w:t>
                  </w:r>
                  <w:proofErr w:type="spellEnd"/>
                  <w:r w:rsidRPr="00E72672">
                    <w:rPr>
                      <w:color w:val="000000" w:themeColor="text1"/>
                      <w:sz w:val="22"/>
                      <w:szCs w:val="22"/>
                      <w:lang w:val="en-US"/>
                    </w:rPr>
                    <w:t xml:space="preserve"> sunt </w:t>
                  </w:r>
                  <w:proofErr w:type="spellStart"/>
                  <w:r w:rsidRPr="00E72672">
                    <w:rPr>
                      <w:color w:val="000000" w:themeColor="text1"/>
                      <w:sz w:val="22"/>
                      <w:szCs w:val="22"/>
                      <w:lang w:val="en-US"/>
                    </w:rPr>
                    <w:t>adăugate</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început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produse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scopuri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medicale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speciale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sub 6 </w:t>
                  </w:r>
                  <w:proofErr w:type="spellStart"/>
                  <w:r w:rsidRPr="00E72672">
                    <w:rPr>
                      <w:color w:val="000000" w:themeColor="text1"/>
                      <w:sz w:val="22"/>
                      <w:szCs w:val="22"/>
                      <w:lang w:val="en-US"/>
                    </w:rPr>
                    <w:t>luni</w:t>
                  </w:r>
                  <w:proofErr w:type="spellEnd"/>
                  <w:r w:rsidRPr="00E72672">
                    <w:rPr>
                      <w:color w:val="000000" w:themeColor="text1"/>
                      <w:sz w:val="22"/>
                      <w:szCs w:val="22"/>
                      <w:lang w:val="en-US"/>
                    </w:rPr>
                    <w:t>)”</w:t>
                  </w:r>
                </w:p>
              </w:tc>
            </w:tr>
          </w:tbl>
          <w:p w14:paraId="322C548C" w14:textId="77777777" w:rsidR="006B6386" w:rsidRPr="00E72672" w:rsidRDefault="006B6386">
            <w:pPr>
              <w:rPr>
                <w:color w:val="000000" w:themeColor="text1"/>
                <w:sz w:val="27"/>
                <w:szCs w:val="27"/>
              </w:rPr>
            </w:pPr>
          </w:p>
        </w:tc>
      </w:tr>
    </w:tbl>
    <w:p w14:paraId="47B89152" w14:textId="77777777" w:rsidR="006B6386" w:rsidRPr="00E72672" w:rsidRDefault="006B6386" w:rsidP="006B6386">
      <w:pPr>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269"/>
        <w:gridCol w:w="9085"/>
      </w:tblGrid>
      <w:tr w:rsidR="002400C8" w:rsidRPr="00E72672" w14:paraId="1C3BC9C2" w14:textId="77777777" w:rsidTr="00BB2368">
        <w:tc>
          <w:tcPr>
            <w:tcW w:w="144" w:type="pct"/>
            <w:shd w:val="clear" w:color="auto" w:fill="FFFFFF"/>
            <w:hideMark/>
          </w:tcPr>
          <w:p w14:paraId="0EABBECC" w14:textId="7126C999" w:rsidR="006B6386" w:rsidRPr="00E72672" w:rsidRDefault="002400C8">
            <w:pPr>
              <w:pStyle w:val="oj-normal"/>
              <w:spacing w:before="120" w:beforeAutospacing="0" w:after="0" w:afterAutospacing="0" w:line="312" w:lineRule="atLeast"/>
              <w:jc w:val="both"/>
              <w:rPr>
                <w:color w:val="000000" w:themeColor="text1"/>
                <w:sz w:val="27"/>
                <w:szCs w:val="27"/>
              </w:rPr>
            </w:pPr>
            <w:r w:rsidRPr="00E72672">
              <w:rPr>
                <w:color w:val="000000" w:themeColor="text1"/>
                <w:lang w:val="pt-PT"/>
              </w:rPr>
              <w:t xml:space="preserve">   </w:t>
            </w:r>
          </w:p>
        </w:tc>
        <w:tc>
          <w:tcPr>
            <w:tcW w:w="4856" w:type="pct"/>
            <w:shd w:val="clear" w:color="auto" w:fill="FFFFFF"/>
            <w:hideMark/>
          </w:tcPr>
          <w:p w14:paraId="6DC360F0" w14:textId="42158F5E" w:rsidR="006B6386" w:rsidRPr="00E72672" w:rsidRDefault="00BB2368">
            <w:pPr>
              <w:pStyle w:val="oj-normal"/>
              <w:spacing w:before="120" w:beforeAutospacing="0" w:after="0" w:afterAutospacing="0" w:line="312" w:lineRule="atLeast"/>
              <w:jc w:val="both"/>
              <w:rPr>
                <w:color w:val="000000" w:themeColor="text1"/>
              </w:rPr>
            </w:pPr>
            <w:r w:rsidRPr="00E72672">
              <w:rPr>
                <w:color w:val="000000" w:themeColor="text1"/>
                <w:sz w:val="27"/>
                <w:szCs w:val="27"/>
              </w:rPr>
              <w:t xml:space="preserve"> </w:t>
            </w:r>
            <w:r w:rsidR="002400C8" w:rsidRPr="00E72672">
              <w:rPr>
                <w:color w:val="000000" w:themeColor="text1"/>
                <w:sz w:val="27"/>
                <w:szCs w:val="27"/>
              </w:rPr>
              <w:t xml:space="preserve">     </w:t>
            </w:r>
            <w:r w:rsidR="002400C8" w:rsidRPr="00E72672">
              <w:rPr>
                <w:color w:val="000000" w:themeColor="text1"/>
              </w:rPr>
              <w:t xml:space="preserve">1.4.4. </w:t>
            </w:r>
            <w:r w:rsidR="006B6386" w:rsidRPr="00E72672">
              <w:rPr>
                <w:color w:val="000000" w:themeColor="text1"/>
              </w:rPr>
              <w:t>rubrica „E 415 GUMĂ DE XANTAN” va avea următorul cuprins:</w:t>
            </w:r>
          </w:p>
          <w:p w14:paraId="3BD4D5CE" w14:textId="4B2DD82D" w:rsidR="002215F8" w:rsidRPr="00E72672" w:rsidRDefault="002215F8">
            <w:pPr>
              <w:pStyle w:val="oj-normal"/>
              <w:spacing w:before="120" w:beforeAutospacing="0" w:after="0" w:afterAutospacing="0" w:line="312" w:lineRule="atLeast"/>
              <w:jc w:val="both"/>
              <w:rPr>
                <w:color w:val="000000" w:themeColor="text1"/>
              </w:rPr>
            </w:pPr>
            <w:r w:rsidRPr="00E72672">
              <w:rPr>
                <w:color w:val="000000" w:themeColor="text1"/>
              </w:rPr>
              <w:t>„E 415 GUMĂ DE XANTAN</w:t>
            </w:r>
          </w:p>
          <w:p w14:paraId="6D476C15" w14:textId="77777777" w:rsidR="006B6386" w:rsidRPr="00E72672" w:rsidRDefault="006B6386">
            <w:pPr>
              <w:rPr>
                <w:vanish/>
                <w:color w:val="000000" w:themeColor="text1"/>
                <w:sz w:val="27"/>
                <w:szCs w:val="27"/>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71"/>
              <w:gridCol w:w="7098"/>
            </w:tblGrid>
            <w:tr w:rsidR="00E72672" w:rsidRPr="00E72672" w14:paraId="4FC627F1" w14:textId="77777777">
              <w:tc>
                <w:tcPr>
                  <w:tcW w:w="0" w:type="auto"/>
                  <w:tcBorders>
                    <w:top w:val="single" w:sz="6" w:space="0" w:color="000000"/>
                    <w:left w:val="single" w:sz="6" w:space="0" w:color="000000"/>
                    <w:bottom w:val="single" w:sz="6" w:space="0" w:color="000000"/>
                    <w:right w:val="single" w:sz="6" w:space="0" w:color="000000"/>
                  </w:tcBorders>
                  <w:hideMark/>
                </w:tcPr>
                <w:p w14:paraId="680A4D4C"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lastRenderedPageBreak/>
                    <w:t>Sinonime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E445D8F"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6BC42E59" w14:textId="77777777">
              <w:tc>
                <w:tcPr>
                  <w:tcW w:w="0" w:type="auto"/>
                  <w:tcBorders>
                    <w:top w:val="single" w:sz="6" w:space="0" w:color="000000"/>
                    <w:left w:val="single" w:sz="6" w:space="0" w:color="000000"/>
                    <w:bottom w:val="single" w:sz="6" w:space="0" w:color="000000"/>
                    <w:right w:val="single" w:sz="6" w:space="0" w:color="000000"/>
                  </w:tcBorders>
                  <w:hideMark/>
                </w:tcPr>
                <w:p w14:paraId="7FF71F17"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Definiție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670ADB1"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Guma de </w:t>
                  </w:r>
                  <w:proofErr w:type="spellStart"/>
                  <w:r w:rsidRPr="00E72672">
                    <w:rPr>
                      <w:color w:val="000000" w:themeColor="text1"/>
                      <w:sz w:val="22"/>
                      <w:szCs w:val="22"/>
                      <w:lang w:val="en-US"/>
                    </w:rPr>
                    <w:t>xantan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o </w:t>
                  </w:r>
                  <w:proofErr w:type="spellStart"/>
                  <w:r w:rsidRPr="00E72672">
                    <w:rPr>
                      <w:color w:val="000000" w:themeColor="text1"/>
                      <w:sz w:val="22"/>
                      <w:szCs w:val="22"/>
                      <w:lang w:val="en-US"/>
                    </w:rPr>
                    <w:t>gumă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polizaharidă</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masă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moleculară</w:t>
                  </w:r>
                  <w:proofErr w:type="spellEnd"/>
                  <w:r w:rsidRPr="00E72672">
                    <w:rPr>
                      <w:color w:val="000000" w:themeColor="text1"/>
                      <w:sz w:val="22"/>
                      <w:szCs w:val="22"/>
                      <w:lang w:val="en-US"/>
                    </w:rPr>
                    <w:t xml:space="preserve"> mare </w:t>
                  </w:r>
                  <w:proofErr w:type="spellStart"/>
                  <w:r w:rsidRPr="00E72672">
                    <w:rPr>
                      <w:color w:val="000000" w:themeColor="text1"/>
                      <w:sz w:val="22"/>
                      <w:szCs w:val="22"/>
                      <w:lang w:val="en-US"/>
                    </w:rPr>
                    <w:t>produsă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fermentarea</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cultură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pură</w:t>
                  </w:r>
                  <w:proofErr w:type="spellEnd"/>
                  <w:r w:rsidRPr="00E72672">
                    <w:rPr>
                      <w:color w:val="000000" w:themeColor="text1"/>
                      <w:sz w:val="22"/>
                      <w:szCs w:val="22"/>
                      <w:lang w:val="en-US"/>
                    </w:rPr>
                    <w:t xml:space="preserve"> a </w:t>
                  </w:r>
                  <w:proofErr w:type="spellStart"/>
                  <w:r w:rsidRPr="00E72672">
                    <w:rPr>
                      <w:color w:val="000000" w:themeColor="text1"/>
                      <w:sz w:val="22"/>
                      <w:szCs w:val="22"/>
                      <w:lang w:val="en-US"/>
                    </w:rPr>
                    <w:t>unui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carbohidrat</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tulpini</w:t>
                  </w:r>
                  <w:proofErr w:type="spellEnd"/>
                  <w:r w:rsidRPr="00E72672">
                    <w:rPr>
                      <w:color w:val="000000" w:themeColor="text1"/>
                      <w:sz w:val="22"/>
                      <w:szCs w:val="22"/>
                      <w:lang w:val="en-US"/>
                    </w:rPr>
                    <w:t xml:space="preserve"> de </w:t>
                  </w:r>
                  <w:r w:rsidRPr="00E72672">
                    <w:rPr>
                      <w:rStyle w:val="oj-italic"/>
                      <w:rFonts w:eastAsiaTheme="majorEastAsia"/>
                      <w:i/>
                      <w:iCs/>
                      <w:color w:val="000000" w:themeColor="text1"/>
                      <w:sz w:val="22"/>
                      <w:szCs w:val="22"/>
                      <w:lang w:val="en-US"/>
                    </w:rPr>
                    <w:t>Xanthomonas campestris</w:t>
                  </w:r>
                  <w:r w:rsidRPr="00E72672">
                    <w:rPr>
                      <w:color w:val="000000" w:themeColor="text1"/>
                      <w:sz w:val="22"/>
                      <w:szCs w:val="22"/>
                      <w:lang w:val="en-US"/>
                    </w:rPr>
                    <w:t xml:space="preserve">, care sunt </w:t>
                  </w:r>
                  <w:proofErr w:type="spellStart"/>
                  <w:r w:rsidRPr="00E72672">
                    <w:rPr>
                      <w:color w:val="000000" w:themeColor="text1"/>
                      <w:sz w:val="22"/>
                      <w:szCs w:val="22"/>
                      <w:lang w:val="en-US"/>
                    </w:rPr>
                    <w:t>identificate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fără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echivoc</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îndeplinesc</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criteriile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calificare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statutul</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prezumpție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calificată</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siguranță</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anume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absența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genelor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rezistență</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antimicrobiene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dobândite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purificate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recuperare</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etanol</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propan-2-ol, </w:t>
                  </w:r>
                  <w:proofErr w:type="spellStart"/>
                  <w:r w:rsidRPr="00E72672">
                    <w:rPr>
                      <w:color w:val="000000" w:themeColor="text1"/>
                      <w:sz w:val="22"/>
                      <w:szCs w:val="22"/>
                      <w:lang w:val="en-US"/>
                    </w:rPr>
                    <w:t>uscate</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măcinate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Conține</w:t>
                  </w:r>
                  <w:proofErr w:type="spellEnd"/>
                  <w:r w:rsidRPr="00E72672">
                    <w:rPr>
                      <w:color w:val="000000" w:themeColor="text1"/>
                      <w:sz w:val="22"/>
                      <w:szCs w:val="22"/>
                      <w:lang w:val="en-US"/>
                    </w:rPr>
                    <w:t xml:space="preserve"> D-</w:t>
                  </w:r>
                  <w:proofErr w:type="spellStart"/>
                  <w:r w:rsidRPr="00E72672">
                    <w:rPr>
                      <w:color w:val="000000" w:themeColor="text1"/>
                      <w:sz w:val="22"/>
                      <w:szCs w:val="22"/>
                      <w:lang w:val="en-US"/>
                    </w:rPr>
                    <w:t>glucoză</w:t>
                  </w:r>
                  <w:proofErr w:type="spellEnd"/>
                  <w:r w:rsidRPr="00E72672">
                    <w:rPr>
                      <w:color w:val="000000" w:themeColor="text1"/>
                      <w:sz w:val="22"/>
                      <w:szCs w:val="22"/>
                      <w:lang w:val="en-US"/>
                    </w:rPr>
                    <w:t xml:space="preserve"> și D-</w:t>
                  </w:r>
                  <w:proofErr w:type="spellStart"/>
                  <w:r w:rsidRPr="00E72672">
                    <w:rPr>
                      <w:color w:val="000000" w:themeColor="text1"/>
                      <w:sz w:val="22"/>
                      <w:szCs w:val="22"/>
                      <w:lang w:val="en-US"/>
                    </w:rPr>
                    <w:t>manoză</w:t>
                  </w:r>
                  <w:proofErr w:type="spellEnd"/>
                  <w:r w:rsidRPr="00E72672">
                    <w:rPr>
                      <w:color w:val="000000" w:themeColor="text1"/>
                      <w:sz w:val="22"/>
                      <w:szCs w:val="22"/>
                      <w:lang w:val="en-US"/>
                    </w:rPr>
                    <w:t xml:space="preserve"> ca </w:t>
                  </w:r>
                  <w:proofErr w:type="spellStart"/>
                  <w:r w:rsidRPr="00E72672">
                    <w:rPr>
                      <w:color w:val="000000" w:themeColor="text1"/>
                      <w:sz w:val="22"/>
                      <w:szCs w:val="22"/>
                      <w:lang w:val="en-US"/>
                    </w:rPr>
                    <w:t>unități</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hexoză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dominante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alături</w:t>
                  </w:r>
                  <w:proofErr w:type="spellEnd"/>
                  <w:r w:rsidRPr="00E72672">
                    <w:rPr>
                      <w:color w:val="000000" w:themeColor="text1"/>
                      <w:sz w:val="22"/>
                      <w:szCs w:val="22"/>
                      <w:lang w:val="en-US"/>
                    </w:rPr>
                    <w:t xml:space="preserve"> de acid D-glucuronic, acid </w:t>
                  </w:r>
                  <w:proofErr w:type="spellStart"/>
                  <w:r w:rsidRPr="00E72672">
                    <w:rPr>
                      <w:color w:val="000000" w:themeColor="text1"/>
                      <w:sz w:val="22"/>
                      <w:szCs w:val="22"/>
                      <w:lang w:val="en-US"/>
                    </w:rPr>
                    <w:t>piruvic</w:t>
                  </w:r>
                  <w:proofErr w:type="spellEnd"/>
                  <w:r w:rsidRPr="00E72672">
                    <w:rPr>
                      <w:color w:val="000000" w:themeColor="text1"/>
                      <w:sz w:val="22"/>
                      <w:szCs w:val="22"/>
                      <w:lang w:val="en-US"/>
                    </w:rPr>
                    <w:t xml:space="preserve"> și acid acetic și se </w:t>
                  </w:r>
                  <w:proofErr w:type="spellStart"/>
                  <w:r w:rsidRPr="00E72672">
                    <w:rPr>
                      <w:color w:val="000000" w:themeColor="text1"/>
                      <w:sz w:val="22"/>
                      <w:szCs w:val="22"/>
                      <w:lang w:val="en-US"/>
                    </w:rPr>
                    <w:t>prepară</w:t>
                  </w:r>
                  <w:proofErr w:type="spellEnd"/>
                  <w:r w:rsidRPr="00E72672">
                    <w:rPr>
                      <w:color w:val="000000" w:themeColor="text1"/>
                      <w:sz w:val="22"/>
                      <w:szCs w:val="22"/>
                      <w:lang w:val="en-US"/>
                    </w:rPr>
                    <w:t xml:space="preserve"> sub </w:t>
                  </w:r>
                  <w:proofErr w:type="spellStart"/>
                  <w:r w:rsidRPr="00E72672">
                    <w:rPr>
                      <w:color w:val="000000" w:themeColor="text1"/>
                      <w:sz w:val="22"/>
                      <w:szCs w:val="22"/>
                      <w:lang w:val="en-US"/>
                    </w:rPr>
                    <w:t>formă</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săruri</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sodiu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potasiu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calciu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Dispersia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sa</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apă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neutră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Produsul</w:t>
                  </w:r>
                  <w:proofErr w:type="spellEnd"/>
                  <w:r w:rsidRPr="00E72672">
                    <w:rPr>
                      <w:color w:val="000000" w:themeColor="text1"/>
                      <w:sz w:val="22"/>
                      <w:szCs w:val="22"/>
                      <w:lang w:val="en-US"/>
                    </w:rPr>
                    <w:t xml:space="preserve"> final nu </w:t>
                  </w:r>
                  <w:proofErr w:type="spellStart"/>
                  <w:r w:rsidRPr="00E72672">
                    <w:rPr>
                      <w:color w:val="000000" w:themeColor="text1"/>
                      <w:sz w:val="22"/>
                      <w:szCs w:val="22"/>
                      <w:lang w:val="en-US"/>
                    </w:rPr>
                    <w:t>trebuie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prezinte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niciun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fel</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activitate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reziduală</w:t>
                  </w:r>
                  <w:proofErr w:type="spellEnd"/>
                  <w:r w:rsidRPr="00E72672">
                    <w:rPr>
                      <w:color w:val="000000" w:themeColor="text1"/>
                      <w:sz w:val="22"/>
                      <w:szCs w:val="22"/>
                      <w:lang w:val="en-US"/>
                    </w:rPr>
                    <w:t xml:space="preserve"> </w:t>
                  </w:r>
                  <w:proofErr w:type="gramStart"/>
                  <w:r w:rsidRPr="00E72672">
                    <w:rPr>
                      <w:color w:val="000000" w:themeColor="text1"/>
                      <w:sz w:val="22"/>
                      <w:szCs w:val="22"/>
                      <w:lang w:val="en-US"/>
                    </w:rPr>
                    <w:t>a</w:t>
                  </w:r>
                  <w:proofErr w:type="gramEnd"/>
                  <w:r w:rsidRPr="00E72672">
                    <w:rPr>
                      <w:color w:val="000000" w:themeColor="text1"/>
                      <w:sz w:val="22"/>
                      <w:szCs w:val="22"/>
                      <w:lang w:val="en-US"/>
                    </w:rPr>
                    <w:t xml:space="preserve"> </w:t>
                  </w:r>
                  <w:proofErr w:type="spellStart"/>
                  <w:r w:rsidRPr="00E72672">
                    <w:rPr>
                      <w:color w:val="000000" w:themeColor="text1"/>
                      <w:sz w:val="22"/>
                      <w:szCs w:val="22"/>
                      <w:lang w:val="en-US"/>
                    </w:rPr>
                    <w:t>enzimelor</w:t>
                  </w:r>
                  <w:proofErr w:type="spellEnd"/>
                  <w:r w:rsidRPr="00E72672">
                    <w:rPr>
                      <w:color w:val="000000" w:themeColor="text1"/>
                      <w:sz w:val="22"/>
                      <w:szCs w:val="22"/>
                      <w:lang w:val="en-US"/>
                    </w:rPr>
                    <w:t>.</w:t>
                  </w:r>
                </w:p>
              </w:tc>
            </w:tr>
            <w:tr w:rsidR="00E72672" w:rsidRPr="00E72672" w14:paraId="2B6B1BD9" w14:textId="77777777">
              <w:tc>
                <w:tcPr>
                  <w:tcW w:w="0" w:type="auto"/>
                  <w:tcBorders>
                    <w:top w:val="single" w:sz="6" w:space="0" w:color="000000"/>
                    <w:left w:val="single" w:sz="6" w:space="0" w:color="000000"/>
                    <w:bottom w:val="single" w:sz="6" w:space="0" w:color="000000"/>
                    <w:right w:val="single" w:sz="6" w:space="0" w:color="000000"/>
                  </w:tcBorders>
                  <w:hideMark/>
                </w:tcPr>
                <w:p w14:paraId="6032FE5F"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Einecs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F556E09" w14:textId="77777777" w:rsidR="006B6386" w:rsidRPr="00E72672" w:rsidRDefault="006B6386">
                  <w:pPr>
                    <w:pStyle w:val="oj-tbl-txt"/>
                    <w:spacing w:before="60" w:beforeAutospacing="0" w:after="60" w:afterAutospacing="0" w:line="312" w:lineRule="atLeast"/>
                    <w:rPr>
                      <w:color w:val="000000" w:themeColor="text1"/>
                      <w:sz w:val="22"/>
                      <w:szCs w:val="22"/>
                    </w:rPr>
                  </w:pPr>
                  <w:r w:rsidRPr="00E72672">
                    <w:rPr>
                      <w:color w:val="000000" w:themeColor="text1"/>
                      <w:sz w:val="22"/>
                      <w:szCs w:val="22"/>
                    </w:rPr>
                    <w:t>234-394-2</w:t>
                  </w:r>
                </w:p>
              </w:tc>
            </w:tr>
            <w:tr w:rsidR="00E72672" w:rsidRPr="00E72672" w14:paraId="51B37542" w14:textId="77777777">
              <w:tc>
                <w:tcPr>
                  <w:tcW w:w="0" w:type="auto"/>
                  <w:tcBorders>
                    <w:top w:val="single" w:sz="6" w:space="0" w:color="000000"/>
                    <w:left w:val="single" w:sz="6" w:space="0" w:color="000000"/>
                    <w:bottom w:val="single" w:sz="6" w:space="0" w:color="000000"/>
                    <w:right w:val="single" w:sz="6" w:space="0" w:color="000000"/>
                  </w:tcBorders>
                  <w:hideMark/>
                </w:tcPr>
                <w:p w14:paraId="47181FBC"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Număr</w:t>
                  </w:r>
                  <w:proofErr w:type="spellEnd"/>
                  <w:r w:rsidRPr="00E72672">
                    <w:rPr>
                      <w:color w:val="000000" w:themeColor="text1"/>
                      <w:sz w:val="22"/>
                      <w:szCs w:val="22"/>
                    </w:rPr>
                    <w:t xml:space="preserve"> CAS</w:t>
                  </w:r>
                </w:p>
              </w:tc>
              <w:tc>
                <w:tcPr>
                  <w:tcW w:w="0" w:type="auto"/>
                  <w:tcBorders>
                    <w:top w:val="single" w:sz="6" w:space="0" w:color="000000"/>
                    <w:left w:val="single" w:sz="6" w:space="0" w:color="000000"/>
                    <w:bottom w:val="single" w:sz="6" w:space="0" w:color="000000"/>
                    <w:right w:val="single" w:sz="6" w:space="0" w:color="000000"/>
                  </w:tcBorders>
                  <w:hideMark/>
                </w:tcPr>
                <w:p w14:paraId="03864937" w14:textId="77777777" w:rsidR="006B6386" w:rsidRPr="00E72672" w:rsidRDefault="006B6386">
                  <w:pPr>
                    <w:pStyle w:val="oj-tbl-txt"/>
                    <w:spacing w:before="60" w:beforeAutospacing="0" w:after="60" w:afterAutospacing="0" w:line="312" w:lineRule="atLeast"/>
                    <w:rPr>
                      <w:color w:val="000000" w:themeColor="text1"/>
                      <w:sz w:val="22"/>
                      <w:szCs w:val="22"/>
                    </w:rPr>
                  </w:pPr>
                  <w:r w:rsidRPr="00E72672">
                    <w:rPr>
                      <w:color w:val="000000" w:themeColor="text1"/>
                      <w:sz w:val="22"/>
                      <w:szCs w:val="22"/>
                    </w:rPr>
                    <w:t>11138-66-2</w:t>
                  </w:r>
                </w:p>
              </w:tc>
            </w:tr>
            <w:tr w:rsidR="00E72672" w:rsidRPr="00E72672" w14:paraId="0CE3F0B8" w14:textId="77777777">
              <w:tc>
                <w:tcPr>
                  <w:tcW w:w="0" w:type="auto"/>
                  <w:tcBorders>
                    <w:top w:val="single" w:sz="6" w:space="0" w:color="000000"/>
                    <w:left w:val="single" w:sz="6" w:space="0" w:color="000000"/>
                    <w:bottom w:val="single" w:sz="6" w:space="0" w:color="000000"/>
                    <w:right w:val="single" w:sz="6" w:space="0" w:color="000000"/>
                  </w:tcBorders>
                  <w:hideMark/>
                </w:tcPr>
                <w:p w14:paraId="6CA63A3E"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Denumire</w:t>
                  </w:r>
                  <w:proofErr w:type="spellEnd"/>
                  <w:r w:rsidRPr="00E72672">
                    <w:rPr>
                      <w:color w:val="000000" w:themeColor="text1"/>
                      <w:sz w:val="22"/>
                      <w:szCs w:val="22"/>
                    </w:rPr>
                    <w:t xml:space="preserve"> </w:t>
                  </w:r>
                  <w:proofErr w:type="spellStart"/>
                  <w:r w:rsidRPr="00E72672">
                    <w:rPr>
                      <w:color w:val="000000" w:themeColor="text1"/>
                      <w:sz w:val="22"/>
                      <w:szCs w:val="22"/>
                    </w:rPr>
                    <w:t>chimică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015517D"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0F61F768" w14:textId="77777777">
              <w:tc>
                <w:tcPr>
                  <w:tcW w:w="0" w:type="auto"/>
                  <w:tcBorders>
                    <w:top w:val="single" w:sz="6" w:space="0" w:color="000000"/>
                    <w:left w:val="single" w:sz="6" w:space="0" w:color="000000"/>
                    <w:bottom w:val="single" w:sz="6" w:space="0" w:color="000000"/>
                    <w:right w:val="single" w:sz="6" w:space="0" w:color="000000"/>
                  </w:tcBorders>
                  <w:hideMark/>
                </w:tcPr>
                <w:p w14:paraId="1F968130"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Formulă</w:t>
                  </w:r>
                  <w:proofErr w:type="spellEnd"/>
                  <w:r w:rsidRPr="00E72672">
                    <w:rPr>
                      <w:color w:val="000000" w:themeColor="text1"/>
                      <w:sz w:val="22"/>
                      <w:szCs w:val="22"/>
                    </w:rPr>
                    <w:t xml:space="preserve"> </w:t>
                  </w:r>
                  <w:proofErr w:type="spellStart"/>
                  <w:r w:rsidRPr="00E72672">
                    <w:rPr>
                      <w:color w:val="000000" w:themeColor="text1"/>
                      <w:sz w:val="22"/>
                      <w:szCs w:val="22"/>
                    </w:rPr>
                    <w:t>chimică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BE6C6B5"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36C07023" w14:textId="77777777">
              <w:tc>
                <w:tcPr>
                  <w:tcW w:w="0" w:type="auto"/>
                  <w:tcBorders>
                    <w:top w:val="single" w:sz="6" w:space="0" w:color="000000"/>
                    <w:left w:val="single" w:sz="6" w:space="0" w:color="000000"/>
                    <w:bottom w:val="single" w:sz="6" w:space="0" w:color="000000"/>
                    <w:right w:val="single" w:sz="6" w:space="0" w:color="000000"/>
                  </w:tcBorders>
                  <w:hideMark/>
                </w:tcPr>
                <w:p w14:paraId="3C5D08C1"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Masă</w:t>
                  </w:r>
                  <w:proofErr w:type="spellEnd"/>
                  <w:r w:rsidRPr="00E72672">
                    <w:rPr>
                      <w:color w:val="000000" w:themeColor="text1"/>
                      <w:sz w:val="22"/>
                      <w:szCs w:val="22"/>
                    </w:rPr>
                    <w:t xml:space="preserve"> </w:t>
                  </w:r>
                  <w:proofErr w:type="spellStart"/>
                  <w:r w:rsidRPr="00E72672">
                    <w:rPr>
                      <w:color w:val="000000" w:themeColor="text1"/>
                      <w:sz w:val="22"/>
                      <w:szCs w:val="22"/>
                    </w:rPr>
                    <w:t>moleculară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825A1E3" w14:textId="77777777" w:rsidR="006B6386" w:rsidRPr="00E72672" w:rsidRDefault="006B6386">
                  <w:pPr>
                    <w:pStyle w:val="oj-tbl-num"/>
                    <w:spacing w:before="60" w:beforeAutospacing="0" w:after="60" w:afterAutospacing="0" w:line="312" w:lineRule="atLeast"/>
                    <w:ind w:right="195"/>
                    <w:jc w:val="right"/>
                    <w:rPr>
                      <w:color w:val="000000" w:themeColor="text1"/>
                      <w:sz w:val="22"/>
                      <w:szCs w:val="22"/>
                    </w:rPr>
                  </w:pPr>
                  <w:r w:rsidRPr="00E72672">
                    <w:rPr>
                      <w:color w:val="000000" w:themeColor="text1"/>
                      <w:sz w:val="22"/>
                      <w:szCs w:val="22"/>
                    </w:rPr>
                    <w:t>Aproximativ 1 000 000</w:t>
                  </w:r>
                </w:p>
              </w:tc>
            </w:tr>
            <w:tr w:rsidR="00E72672" w:rsidRPr="00E72672" w14:paraId="2D6D0C7E" w14:textId="77777777">
              <w:tc>
                <w:tcPr>
                  <w:tcW w:w="0" w:type="auto"/>
                  <w:tcBorders>
                    <w:top w:val="single" w:sz="6" w:space="0" w:color="000000"/>
                    <w:left w:val="single" w:sz="6" w:space="0" w:color="000000"/>
                    <w:bottom w:val="single" w:sz="6" w:space="0" w:color="000000"/>
                    <w:right w:val="single" w:sz="6" w:space="0" w:color="000000"/>
                  </w:tcBorders>
                  <w:hideMark/>
                </w:tcPr>
                <w:p w14:paraId="0F9AAD0F" w14:textId="77777777" w:rsidR="006B6386" w:rsidRPr="00E72672" w:rsidRDefault="006B6386">
                  <w:pPr>
                    <w:pStyle w:val="oj-tbl-txt"/>
                    <w:spacing w:before="60" w:beforeAutospacing="0" w:after="60" w:afterAutospacing="0" w:line="312" w:lineRule="atLeast"/>
                    <w:rPr>
                      <w:color w:val="000000" w:themeColor="text1"/>
                      <w:sz w:val="22"/>
                      <w:szCs w:val="22"/>
                    </w:rPr>
                  </w:pPr>
                  <w:r w:rsidRPr="00E72672">
                    <w:rPr>
                      <w:color w:val="000000" w:themeColor="text1"/>
                      <w:sz w:val="22"/>
                      <w:szCs w:val="22"/>
                    </w:rPr>
                    <w:t>Test</w:t>
                  </w:r>
                </w:p>
              </w:tc>
              <w:tc>
                <w:tcPr>
                  <w:tcW w:w="0" w:type="auto"/>
                  <w:tcBorders>
                    <w:top w:val="single" w:sz="6" w:space="0" w:color="000000"/>
                    <w:left w:val="single" w:sz="6" w:space="0" w:color="000000"/>
                    <w:bottom w:val="single" w:sz="6" w:space="0" w:color="000000"/>
                    <w:right w:val="single" w:sz="6" w:space="0" w:color="000000"/>
                  </w:tcBorders>
                  <w:hideMark/>
                </w:tcPr>
                <w:p w14:paraId="3BEDD0B9"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Raportat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substanța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uscată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degajă</w:t>
                  </w:r>
                  <w:proofErr w:type="spellEnd"/>
                  <w:r w:rsidRPr="00E72672">
                    <w:rPr>
                      <w:color w:val="000000" w:themeColor="text1"/>
                      <w:sz w:val="22"/>
                      <w:szCs w:val="22"/>
                      <w:lang w:val="en-US"/>
                    </w:rPr>
                    <w:t xml:space="preserve"> minimum 4,2 % și maximum 5 % CO</w:t>
                  </w:r>
                  <w:r w:rsidRPr="00E72672">
                    <w:rPr>
                      <w:rStyle w:val="oj-sub"/>
                      <w:rFonts w:eastAsiaTheme="majorEastAsia"/>
                      <w:color w:val="000000" w:themeColor="text1"/>
                      <w:sz w:val="15"/>
                      <w:szCs w:val="15"/>
                      <w:vertAlign w:val="subscript"/>
                      <w:lang w:val="en-US"/>
                    </w:rPr>
                    <w:t>2</w:t>
                  </w:r>
                  <w:r w:rsidRPr="00E72672">
                    <w:rPr>
                      <w:color w:val="000000" w:themeColor="text1"/>
                      <w:sz w:val="22"/>
                      <w:szCs w:val="22"/>
                      <w:lang w:val="en-US"/>
                    </w:rPr>
                    <w:t xml:space="preserve">, care </w:t>
                  </w:r>
                  <w:proofErr w:type="spellStart"/>
                  <w:r w:rsidRPr="00E72672">
                    <w:rPr>
                      <w:color w:val="000000" w:themeColor="text1"/>
                      <w:sz w:val="22"/>
                      <w:szCs w:val="22"/>
                      <w:lang w:val="en-US"/>
                    </w:rPr>
                    <w:t>corespunde</w:t>
                  </w:r>
                  <w:proofErr w:type="spellEnd"/>
                  <w:r w:rsidRPr="00E72672">
                    <w:rPr>
                      <w:color w:val="000000" w:themeColor="text1"/>
                      <w:sz w:val="22"/>
                      <w:szCs w:val="22"/>
                      <w:lang w:val="en-US"/>
                    </w:rPr>
                    <w:t xml:space="preserve"> la 91 %-108 % </w:t>
                  </w:r>
                  <w:proofErr w:type="spellStart"/>
                  <w:r w:rsidRPr="00E72672">
                    <w:rPr>
                      <w:color w:val="000000" w:themeColor="text1"/>
                      <w:sz w:val="22"/>
                      <w:szCs w:val="22"/>
                      <w:lang w:val="en-US"/>
                    </w:rPr>
                    <w:t>gumă</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xantan</w:t>
                  </w:r>
                  <w:proofErr w:type="spellEnd"/>
                </w:p>
              </w:tc>
            </w:tr>
            <w:tr w:rsidR="00E72672" w:rsidRPr="00E72672" w14:paraId="0ED9FDCE" w14:textId="77777777">
              <w:tc>
                <w:tcPr>
                  <w:tcW w:w="0" w:type="auto"/>
                  <w:tcBorders>
                    <w:top w:val="single" w:sz="6" w:space="0" w:color="000000"/>
                    <w:left w:val="single" w:sz="6" w:space="0" w:color="000000"/>
                    <w:bottom w:val="single" w:sz="6" w:space="0" w:color="000000"/>
                    <w:right w:val="single" w:sz="6" w:space="0" w:color="000000"/>
                  </w:tcBorders>
                  <w:hideMark/>
                </w:tcPr>
                <w:p w14:paraId="4B851BF5"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Descriere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C8E6C35"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Pulbere</w:t>
                  </w:r>
                  <w:proofErr w:type="spellEnd"/>
                  <w:r w:rsidRPr="00E72672">
                    <w:rPr>
                      <w:color w:val="000000" w:themeColor="text1"/>
                      <w:sz w:val="22"/>
                      <w:szCs w:val="22"/>
                    </w:rPr>
                    <w:t xml:space="preserve"> </w:t>
                  </w:r>
                  <w:proofErr w:type="spellStart"/>
                  <w:r w:rsidRPr="00E72672">
                    <w:rPr>
                      <w:color w:val="000000" w:themeColor="text1"/>
                      <w:sz w:val="22"/>
                      <w:szCs w:val="22"/>
                    </w:rPr>
                    <w:t>de</w:t>
                  </w:r>
                  <w:proofErr w:type="spellEnd"/>
                  <w:r w:rsidRPr="00E72672">
                    <w:rPr>
                      <w:color w:val="000000" w:themeColor="text1"/>
                      <w:sz w:val="22"/>
                      <w:szCs w:val="22"/>
                    </w:rPr>
                    <w:t xml:space="preserve"> </w:t>
                  </w:r>
                  <w:proofErr w:type="spellStart"/>
                  <w:r w:rsidRPr="00E72672">
                    <w:rPr>
                      <w:color w:val="000000" w:themeColor="text1"/>
                      <w:sz w:val="22"/>
                      <w:szCs w:val="22"/>
                    </w:rPr>
                    <w:t>culoare</w:t>
                  </w:r>
                  <w:proofErr w:type="spellEnd"/>
                  <w:r w:rsidRPr="00E72672">
                    <w:rPr>
                      <w:color w:val="000000" w:themeColor="text1"/>
                      <w:sz w:val="22"/>
                      <w:szCs w:val="22"/>
                    </w:rPr>
                    <w:t xml:space="preserve"> </w:t>
                  </w:r>
                  <w:proofErr w:type="spellStart"/>
                  <w:r w:rsidRPr="00E72672">
                    <w:rPr>
                      <w:color w:val="000000" w:themeColor="text1"/>
                      <w:sz w:val="22"/>
                      <w:szCs w:val="22"/>
                    </w:rPr>
                    <w:t>crem</w:t>
                  </w:r>
                  <w:proofErr w:type="spellEnd"/>
                </w:p>
              </w:tc>
            </w:tr>
            <w:tr w:rsidR="00E72672" w:rsidRPr="00E72672" w14:paraId="55CB45ED" w14:textId="77777777">
              <w:tc>
                <w:tcPr>
                  <w:tcW w:w="0" w:type="auto"/>
                  <w:tcBorders>
                    <w:top w:val="single" w:sz="6" w:space="0" w:color="000000"/>
                    <w:left w:val="single" w:sz="6" w:space="0" w:color="000000"/>
                    <w:bottom w:val="single" w:sz="6" w:space="0" w:color="000000"/>
                    <w:right w:val="single" w:sz="6" w:space="0" w:color="000000"/>
                  </w:tcBorders>
                  <w:hideMark/>
                </w:tcPr>
                <w:p w14:paraId="5BEA856D"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Identificare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F0D8C46"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764C2695" w14:textId="77777777">
              <w:tc>
                <w:tcPr>
                  <w:tcW w:w="0" w:type="auto"/>
                  <w:tcBorders>
                    <w:top w:val="single" w:sz="6" w:space="0" w:color="000000"/>
                    <w:left w:val="single" w:sz="6" w:space="0" w:color="000000"/>
                    <w:bottom w:val="single" w:sz="6" w:space="0" w:color="000000"/>
                    <w:right w:val="single" w:sz="6" w:space="0" w:color="000000"/>
                  </w:tcBorders>
                  <w:hideMark/>
                </w:tcPr>
                <w:p w14:paraId="72466F89"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Solubilitate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331BDD4"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Dispersabilă</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apă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Insolubilă</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etanol</w:t>
                  </w:r>
                  <w:proofErr w:type="spellEnd"/>
                  <w:r w:rsidRPr="00E72672">
                    <w:rPr>
                      <w:color w:val="000000" w:themeColor="text1"/>
                      <w:sz w:val="22"/>
                      <w:szCs w:val="22"/>
                      <w:lang w:val="en-US"/>
                    </w:rPr>
                    <w:t>.</w:t>
                  </w:r>
                </w:p>
              </w:tc>
            </w:tr>
            <w:tr w:rsidR="00E72672" w:rsidRPr="00E72672" w14:paraId="02F96098" w14:textId="77777777">
              <w:tc>
                <w:tcPr>
                  <w:tcW w:w="0" w:type="auto"/>
                  <w:tcBorders>
                    <w:top w:val="single" w:sz="6" w:space="0" w:color="000000"/>
                    <w:left w:val="single" w:sz="6" w:space="0" w:color="000000"/>
                    <w:bottom w:val="single" w:sz="6" w:space="0" w:color="000000"/>
                    <w:right w:val="single" w:sz="6" w:space="0" w:color="000000"/>
                  </w:tcBorders>
                  <w:hideMark/>
                </w:tcPr>
                <w:p w14:paraId="627127A6"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Puritate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A0AFF85"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21B37DCC" w14:textId="77777777">
              <w:tc>
                <w:tcPr>
                  <w:tcW w:w="0" w:type="auto"/>
                  <w:tcBorders>
                    <w:top w:val="single" w:sz="6" w:space="0" w:color="000000"/>
                    <w:left w:val="single" w:sz="6" w:space="0" w:color="000000"/>
                    <w:bottom w:val="single" w:sz="6" w:space="0" w:color="000000"/>
                    <w:right w:val="single" w:sz="6" w:space="0" w:color="000000"/>
                  </w:tcBorders>
                  <w:hideMark/>
                </w:tcPr>
                <w:p w14:paraId="33FB6170"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Pierdere</w:t>
                  </w:r>
                  <w:proofErr w:type="spellEnd"/>
                  <w:r w:rsidRPr="00E72672">
                    <w:rPr>
                      <w:color w:val="000000" w:themeColor="text1"/>
                      <w:sz w:val="22"/>
                      <w:szCs w:val="22"/>
                    </w:rPr>
                    <w:t xml:space="preserve"> </w:t>
                  </w:r>
                  <w:proofErr w:type="spellStart"/>
                  <w:r w:rsidRPr="00E72672">
                    <w:rPr>
                      <w:color w:val="000000" w:themeColor="text1"/>
                      <w:sz w:val="22"/>
                      <w:szCs w:val="22"/>
                    </w:rPr>
                    <w:t>prin</w:t>
                  </w:r>
                  <w:proofErr w:type="spellEnd"/>
                  <w:r w:rsidRPr="00E72672">
                    <w:rPr>
                      <w:color w:val="000000" w:themeColor="text1"/>
                      <w:sz w:val="22"/>
                      <w:szCs w:val="22"/>
                    </w:rPr>
                    <w:t xml:space="preserve"> </w:t>
                  </w:r>
                  <w:proofErr w:type="spellStart"/>
                  <w:r w:rsidRPr="00E72672">
                    <w:rPr>
                      <w:color w:val="000000" w:themeColor="text1"/>
                      <w:sz w:val="22"/>
                      <w:szCs w:val="22"/>
                    </w:rPr>
                    <w:t>uscare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DD5E4B3"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15 % (105 °C, 2,5 </w:t>
                  </w:r>
                  <w:proofErr w:type="spellStart"/>
                  <w:r w:rsidRPr="00E72672">
                    <w:rPr>
                      <w:color w:val="000000" w:themeColor="text1"/>
                      <w:sz w:val="22"/>
                      <w:szCs w:val="22"/>
                    </w:rPr>
                    <w:t>ore</w:t>
                  </w:r>
                  <w:proofErr w:type="spellEnd"/>
                  <w:r w:rsidRPr="00E72672">
                    <w:rPr>
                      <w:color w:val="000000" w:themeColor="text1"/>
                      <w:sz w:val="22"/>
                      <w:szCs w:val="22"/>
                    </w:rPr>
                    <w:t>)</w:t>
                  </w:r>
                </w:p>
              </w:tc>
            </w:tr>
            <w:tr w:rsidR="00E72672" w:rsidRPr="00E72672" w14:paraId="531D579F" w14:textId="77777777">
              <w:tc>
                <w:tcPr>
                  <w:tcW w:w="0" w:type="auto"/>
                  <w:tcBorders>
                    <w:top w:val="single" w:sz="6" w:space="0" w:color="000000"/>
                    <w:left w:val="single" w:sz="6" w:space="0" w:color="000000"/>
                    <w:bottom w:val="single" w:sz="6" w:space="0" w:color="000000"/>
                    <w:right w:val="single" w:sz="6" w:space="0" w:color="000000"/>
                  </w:tcBorders>
                  <w:hideMark/>
                </w:tcPr>
                <w:p w14:paraId="7DEDBB9F"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Cenușă</w:t>
                  </w:r>
                  <w:proofErr w:type="spellEnd"/>
                  <w:r w:rsidRPr="00E72672">
                    <w:rPr>
                      <w:color w:val="000000" w:themeColor="text1"/>
                      <w:sz w:val="22"/>
                      <w:szCs w:val="22"/>
                    </w:rPr>
                    <w:t xml:space="preserve"> </w:t>
                  </w:r>
                  <w:proofErr w:type="spellStart"/>
                  <w:r w:rsidRPr="00E72672">
                    <w:rPr>
                      <w:color w:val="000000" w:themeColor="text1"/>
                      <w:sz w:val="22"/>
                      <w:szCs w:val="22"/>
                    </w:rPr>
                    <w:t>totală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443ABAA"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Maximum 16 % </w:t>
                  </w:r>
                  <w:proofErr w:type="spellStart"/>
                  <w:r w:rsidRPr="00E72672">
                    <w:rPr>
                      <w:color w:val="000000" w:themeColor="text1"/>
                      <w:sz w:val="22"/>
                      <w:szCs w:val="22"/>
                      <w:lang w:val="en-US"/>
                    </w:rPr>
                    <w:t>raportat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substanța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anhidră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determinată</w:t>
                  </w:r>
                  <w:proofErr w:type="spellEnd"/>
                  <w:r w:rsidRPr="00E72672">
                    <w:rPr>
                      <w:color w:val="000000" w:themeColor="text1"/>
                      <w:sz w:val="22"/>
                      <w:szCs w:val="22"/>
                      <w:lang w:val="en-US"/>
                    </w:rPr>
                    <w:t xml:space="preserve"> la 650 °C </w:t>
                  </w:r>
                  <w:proofErr w:type="spellStart"/>
                  <w:r w:rsidRPr="00E72672">
                    <w:rPr>
                      <w:color w:val="000000" w:themeColor="text1"/>
                      <w:sz w:val="22"/>
                      <w:szCs w:val="22"/>
                      <w:lang w:val="en-US"/>
                    </w:rPr>
                    <w:t>după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uscare</w:t>
                  </w:r>
                  <w:proofErr w:type="spellEnd"/>
                  <w:r w:rsidRPr="00E72672">
                    <w:rPr>
                      <w:color w:val="000000" w:themeColor="text1"/>
                      <w:sz w:val="22"/>
                      <w:szCs w:val="22"/>
                      <w:lang w:val="en-US"/>
                    </w:rPr>
                    <w:t xml:space="preserve"> la 105 °C </w:t>
                  </w:r>
                  <w:proofErr w:type="spellStart"/>
                  <w:r w:rsidRPr="00E72672">
                    <w:rPr>
                      <w:color w:val="000000" w:themeColor="text1"/>
                      <w:sz w:val="22"/>
                      <w:szCs w:val="22"/>
                      <w:lang w:val="en-US"/>
                    </w:rPr>
                    <w:t>timp</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patru</w:t>
                  </w:r>
                  <w:proofErr w:type="spellEnd"/>
                  <w:r w:rsidRPr="00E72672">
                    <w:rPr>
                      <w:color w:val="000000" w:themeColor="text1"/>
                      <w:sz w:val="22"/>
                      <w:szCs w:val="22"/>
                      <w:lang w:val="en-US"/>
                    </w:rPr>
                    <w:t xml:space="preserve"> ore</w:t>
                  </w:r>
                </w:p>
              </w:tc>
            </w:tr>
            <w:tr w:rsidR="00E72672" w:rsidRPr="00E72672" w14:paraId="74123797" w14:textId="77777777">
              <w:tc>
                <w:tcPr>
                  <w:tcW w:w="0" w:type="auto"/>
                  <w:tcBorders>
                    <w:top w:val="single" w:sz="6" w:space="0" w:color="000000"/>
                    <w:left w:val="single" w:sz="6" w:space="0" w:color="000000"/>
                    <w:bottom w:val="single" w:sz="6" w:space="0" w:color="000000"/>
                    <w:right w:val="single" w:sz="6" w:space="0" w:color="000000"/>
                  </w:tcBorders>
                  <w:hideMark/>
                </w:tcPr>
                <w:p w14:paraId="27B757D0"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Acid</w:t>
                  </w:r>
                  <w:proofErr w:type="spellEnd"/>
                  <w:r w:rsidRPr="00E72672">
                    <w:rPr>
                      <w:color w:val="000000" w:themeColor="text1"/>
                      <w:sz w:val="22"/>
                      <w:szCs w:val="22"/>
                    </w:rPr>
                    <w:t xml:space="preserve"> </w:t>
                  </w:r>
                  <w:proofErr w:type="spellStart"/>
                  <w:r w:rsidRPr="00E72672">
                    <w:rPr>
                      <w:color w:val="000000" w:themeColor="text1"/>
                      <w:sz w:val="22"/>
                      <w:szCs w:val="22"/>
                    </w:rPr>
                    <w:t>piruvic</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FB0935D"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1,5 %</w:t>
                  </w:r>
                </w:p>
              </w:tc>
            </w:tr>
            <w:tr w:rsidR="00E72672" w:rsidRPr="00E72672" w14:paraId="17213188" w14:textId="77777777">
              <w:tc>
                <w:tcPr>
                  <w:tcW w:w="0" w:type="auto"/>
                  <w:tcBorders>
                    <w:top w:val="single" w:sz="6" w:space="0" w:color="000000"/>
                    <w:left w:val="single" w:sz="6" w:space="0" w:color="000000"/>
                    <w:bottom w:val="single" w:sz="6" w:space="0" w:color="000000"/>
                    <w:right w:val="single" w:sz="6" w:space="0" w:color="000000"/>
                  </w:tcBorders>
                  <w:hideMark/>
                </w:tcPr>
                <w:p w14:paraId="79EB8FC4"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Azot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CF75267"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1,5 % (</w:t>
                  </w:r>
                  <w:proofErr w:type="spellStart"/>
                  <w:r w:rsidRPr="00E72672">
                    <w:rPr>
                      <w:color w:val="000000" w:themeColor="text1"/>
                      <w:sz w:val="22"/>
                      <w:szCs w:val="22"/>
                    </w:rPr>
                    <w:t>metoda</w:t>
                  </w:r>
                  <w:proofErr w:type="spellEnd"/>
                  <w:r w:rsidRPr="00E72672">
                    <w:rPr>
                      <w:color w:val="000000" w:themeColor="text1"/>
                      <w:sz w:val="22"/>
                      <w:szCs w:val="22"/>
                    </w:rPr>
                    <w:t xml:space="preserve"> </w:t>
                  </w:r>
                  <w:proofErr w:type="spellStart"/>
                  <w:r w:rsidRPr="00E72672">
                    <w:rPr>
                      <w:color w:val="000000" w:themeColor="text1"/>
                      <w:sz w:val="22"/>
                      <w:szCs w:val="22"/>
                    </w:rPr>
                    <w:t>Kjeldahl</w:t>
                  </w:r>
                  <w:proofErr w:type="spellEnd"/>
                  <w:r w:rsidRPr="00E72672">
                    <w:rPr>
                      <w:color w:val="000000" w:themeColor="text1"/>
                      <w:sz w:val="22"/>
                      <w:szCs w:val="22"/>
                    </w:rPr>
                    <w:t>)</w:t>
                  </w:r>
                </w:p>
              </w:tc>
            </w:tr>
            <w:tr w:rsidR="00E72672" w:rsidRPr="00E72672" w14:paraId="4CB2BDE2" w14:textId="77777777">
              <w:tc>
                <w:tcPr>
                  <w:tcW w:w="0" w:type="auto"/>
                  <w:tcBorders>
                    <w:top w:val="single" w:sz="6" w:space="0" w:color="000000"/>
                    <w:left w:val="single" w:sz="6" w:space="0" w:color="000000"/>
                    <w:bottom w:val="single" w:sz="6" w:space="0" w:color="000000"/>
                    <w:right w:val="single" w:sz="6" w:space="0" w:color="000000"/>
                  </w:tcBorders>
                  <w:hideMark/>
                </w:tcPr>
                <w:p w14:paraId="6F75E866"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Etanol</w:t>
                  </w:r>
                  <w:proofErr w:type="spellEnd"/>
                  <w:r w:rsidRPr="00E72672">
                    <w:rPr>
                      <w:color w:val="000000" w:themeColor="text1"/>
                      <w:sz w:val="22"/>
                      <w:szCs w:val="22"/>
                    </w:rPr>
                    <w:t xml:space="preserve"> și propan-2-ol</w:t>
                  </w:r>
                </w:p>
              </w:tc>
              <w:tc>
                <w:tcPr>
                  <w:tcW w:w="0" w:type="auto"/>
                  <w:tcBorders>
                    <w:top w:val="single" w:sz="6" w:space="0" w:color="000000"/>
                    <w:left w:val="single" w:sz="6" w:space="0" w:color="000000"/>
                    <w:bottom w:val="single" w:sz="6" w:space="0" w:color="000000"/>
                    <w:right w:val="single" w:sz="6" w:space="0" w:color="000000"/>
                  </w:tcBorders>
                  <w:hideMark/>
                </w:tcPr>
                <w:p w14:paraId="19618186"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Maximum 500 mg/kg, </w:t>
                  </w:r>
                  <w:proofErr w:type="spellStart"/>
                  <w:r w:rsidRPr="00E72672">
                    <w:rPr>
                      <w:color w:val="000000" w:themeColor="text1"/>
                      <w:sz w:val="22"/>
                      <w:szCs w:val="22"/>
                      <w:lang w:val="en-US"/>
                    </w:rPr>
                    <w:t>fiecare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combinație</w:t>
                  </w:r>
                  <w:proofErr w:type="spellEnd"/>
                </w:p>
              </w:tc>
            </w:tr>
            <w:tr w:rsidR="00E72672" w:rsidRPr="00E72672" w14:paraId="2709184C" w14:textId="77777777">
              <w:tc>
                <w:tcPr>
                  <w:tcW w:w="0" w:type="auto"/>
                  <w:tcBorders>
                    <w:top w:val="single" w:sz="6" w:space="0" w:color="000000"/>
                    <w:left w:val="single" w:sz="6" w:space="0" w:color="000000"/>
                    <w:bottom w:val="single" w:sz="6" w:space="0" w:color="000000"/>
                    <w:right w:val="single" w:sz="6" w:space="0" w:color="000000"/>
                  </w:tcBorders>
                  <w:hideMark/>
                </w:tcPr>
                <w:p w14:paraId="002B5688"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Arsen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9A34134"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0,1 </w:t>
                  </w:r>
                  <w:proofErr w:type="spellStart"/>
                  <w:r w:rsidRPr="00E72672">
                    <w:rPr>
                      <w:color w:val="000000" w:themeColor="text1"/>
                      <w:sz w:val="22"/>
                      <w:szCs w:val="22"/>
                    </w:rPr>
                    <w:t>mg</w:t>
                  </w:r>
                  <w:proofErr w:type="spellEnd"/>
                  <w:r w:rsidRPr="00E72672">
                    <w:rPr>
                      <w:color w:val="000000" w:themeColor="text1"/>
                      <w:sz w:val="22"/>
                      <w:szCs w:val="22"/>
                    </w:rPr>
                    <w:t>/</w:t>
                  </w:r>
                  <w:proofErr w:type="spellStart"/>
                  <w:r w:rsidRPr="00E72672">
                    <w:rPr>
                      <w:color w:val="000000" w:themeColor="text1"/>
                      <w:sz w:val="22"/>
                      <w:szCs w:val="22"/>
                    </w:rPr>
                    <w:t>kg</w:t>
                  </w:r>
                  <w:proofErr w:type="spellEnd"/>
                </w:p>
              </w:tc>
            </w:tr>
            <w:tr w:rsidR="00E72672" w:rsidRPr="00E72672" w14:paraId="3F3BE4A0" w14:textId="77777777">
              <w:tc>
                <w:tcPr>
                  <w:tcW w:w="0" w:type="auto"/>
                  <w:tcBorders>
                    <w:top w:val="single" w:sz="6" w:space="0" w:color="000000"/>
                    <w:left w:val="single" w:sz="6" w:space="0" w:color="000000"/>
                    <w:bottom w:val="single" w:sz="6" w:space="0" w:color="000000"/>
                    <w:right w:val="single" w:sz="6" w:space="0" w:color="000000"/>
                  </w:tcBorders>
                  <w:hideMark/>
                </w:tcPr>
                <w:p w14:paraId="22F5EA7E"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Plumb</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F31A962"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0,5 </w:t>
                  </w:r>
                  <w:proofErr w:type="spellStart"/>
                  <w:r w:rsidRPr="00E72672">
                    <w:rPr>
                      <w:color w:val="000000" w:themeColor="text1"/>
                      <w:sz w:val="22"/>
                      <w:szCs w:val="22"/>
                    </w:rPr>
                    <w:t>mg</w:t>
                  </w:r>
                  <w:proofErr w:type="spellEnd"/>
                  <w:r w:rsidRPr="00E72672">
                    <w:rPr>
                      <w:color w:val="000000" w:themeColor="text1"/>
                      <w:sz w:val="22"/>
                      <w:szCs w:val="22"/>
                    </w:rPr>
                    <w:t>/</w:t>
                  </w:r>
                  <w:proofErr w:type="spellStart"/>
                  <w:r w:rsidRPr="00E72672">
                    <w:rPr>
                      <w:color w:val="000000" w:themeColor="text1"/>
                      <w:sz w:val="22"/>
                      <w:szCs w:val="22"/>
                    </w:rPr>
                    <w:t>kg</w:t>
                  </w:r>
                  <w:proofErr w:type="spellEnd"/>
                </w:p>
              </w:tc>
            </w:tr>
            <w:tr w:rsidR="00E72672" w:rsidRPr="00E72672" w14:paraId="07B72166" w14:textId="77777777">
              <w:tc>
                <w:tcPr>
                  <w:tcW w:w="0" w:type="auto"/>
                  <w:tcBorders>
                    <w:top w:val="single" w:sz="6" w:space="0" w:color="000000"/>
                    <w:left w:val="single" w:sz="6" w:space="0" w:color="000000"/>
                    <w:bottom w:val="single" w:sz="6" w:space="0" w:color="000000"/>
                    <w:right w:val="single" w:sz="6" w:space="0" w:color="000000"/>
                  </w:tcBorders>
                  <w:hideMark/>
                </w:tcPr>
                <w:p w14:paraId="77BEA7A9"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Mercur</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83300EB"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0,05 </w:t>
                  </w:r>
                  <w:proofErr w:type="spellStart"/>
                  <w:r w:rsidRPr="00E72672">
                    <w:rPr>
                      <w:color w:val="000000" w:themeColor="text1"/>
                      <w:sz w:val="22"/>
                      <w:szCs w:val="22"/>
                    </w:rPr>
                    <w:t>mg</w:t>
                  </w:r>
                  <w:proofErr w:type="spellEnd"/>
                  <w:r w:rsidRPr="00E72672">
                    <w:rPr>
                      <w:color w:val="000000" w:themeColor="text1"/>
                      <w:sz w:val="22"/>
                      <w:szCs w:val="22"/>
                    </w:rPr>
                    <w:t>/</w:t>
                  </w:r>
                  <w:proofErr w:type="spellStart"/>
                  <w:r w:rsidRPr="00E72672">
                    <w:rPr>
                      <w:color w:val="000000" w:themeColor="text1"/>
                      <w:sz w:val="22"/>
                      <w:szCs w:val="22"/>
                    </w:rPr>
                    <w:t>kg</w:t>
                  </w:r>
                  <w:proofErr w:type="spellEnd"/>
                </w:p>
              </w:tc>
            </w:tr>
            <w:tr w:rsidR="00E72672" w:rsidRPr="00E72672" w14:paraId="02186D75" w14:textId="77777777">
              <w:tc>
                <w:tcPr>
                  <w:tcW w:w="0" w:type="auto"/>
                  <w:tcBorders>
                    <w:top w:val="single" w:sz="6" w:space="0" w:color="000000"/>
                    <w:left w:val="single" w:sz="6" w:space="0" w:color="000000"/>
                    <w:bottom w:val="single" w:sz="6" w:space="0" w:color="000000"/>
                    <w:right w:val="single" w:sz="6" w:space="0" w:color="000000"/>
                  </w:tcBorders>
                  <w:hideMark/>
                </w:tcPr>
                <w:p w14:paraId="1788FA5C"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Cadmiu</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CF946A7"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0,3 </w:t>
                  </w:r>
                  <w:proofErr w:type="spellStart"/>
                  <w:r w:rsidRPr="00E72672">
                    <w:rPr>
                      <w:color w:val="000000" w:themeColor="text1"/>
                      <w:sz w:val="22"/>
                      <w:szCs w:val="22"/>
                    </w:rPr>
                    <w:t>mg</w:t>
                  </w:r>
                  <w:proofErr w:type="spellEnd"/>
                  <w:r w:rsidRPr="00E72672">
                    <w:rPr>
                      <w:color w:val="000000" w:themeColor="text1"/>
                      <w:sz w:val="22"/>
                      <w:szCs w:val="22"/>
                    </w:rPr>
                    <w:t>/</w:t>
                  </w:r>
                  <w:proofErr w:type="spellStart"/>
                  <w:r w:rsidRPr="00E72672">
                    <w:rPr>
                      <w:color w:val="000000" w:themeColor="text1"/>
                      <w:sz w:val="22"/>
                      <w:szCs w:val="22"/>
                    </w:rPr>
                    <w:t>kg</w:t>
                  </w:r>
                  <w:proofErr w:type="spellEnd"/>
                </w:p>
              </w:tc>
            </w:tr>
            <w:tr w:rsidR="00E72672" w:rsidRPr="00E72672" w14:paraId="7D3FCEF5" w14:textId="77777777">
              <w:tc>
                <w:tcPr>
                  <w:tcW w:w="0" w:type="auto"/>
                  <w:tcBorders>
                    <w:top w:val="single" w:sz="6" w:space="0" w:color="000000"/>
                    <w:left w:val="single" w:sz="6" w:space="0" w:color="000000"/>
                    <w:bottom w:val="single" w:sz="6" w:space="0" w:color="000000"/>
                    <w:right w:val="single" w:sz="6" w:space="0" w:color="000000"/>
                  </w:tcBorders>
                  <w:hideMark/>
                </w:tcPr>
                <w:p w14:paraId="7E2BCD7C"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Criterii</w:t>
                  </w:r>
                  <w:proofErr w:type="spellEnd"/>
                  <w:r w:rsidRPr="00E72672">
                    <w:rPr>
                      <w:rStyle w:val="oj-bold"/>
                      <w:rFonts w:eastAsiaTheme="majorEastAsia"/>
                      <w:b/>
                      <w:bCs/>
                      <w:color w:val="000000" w:themeColor="text1"/>
                      <w:sz w:val="22"/>
                      <w:szCs w:val="22"/>
                    </w:rPr>
                    <w:t xml:space="preserve"> </w:t>
                  </w:r>
                  <w:proofErr w:type="spellStart"/>
                  <w:r w:rsidRPr="00E72672">
                    <w:rPr>
                      <w:rStyle w:val="oj-bold"/>
                      <w:rFonts w:eastAsiaTheme="majorEastAsia"/>
                      <w:b/>
                      <w:bCs/>
                      <w:color w:val="000000" w:themeColor="text1"/>
                      <w:sz w:val="22"/>
                      <w:szCs w:val="22"/>
                    </w:rPr>
                    <w:t>microbiologice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176FFCA"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781A1AF1" w14:textId="77777777">
              <w:tc>
                <w:tcPr>
                  <w:tcW w:w="0" w:type="auto"/>
                  <w:tcBorders>
                    <w:top w:val="single" w:sz="6" w:space="0" w:color="000000"/>
                    <w:left w:val="single" w:sz="6" w:space="0" w:color="000000"/>
                    <w:bottom w:val="single" w:sz="6" w:space="0" w:color="000000"/>
                    <w:right w:val="single" w:sz="6" w:space="0" w:color="000000"/>
                  </w:tcBorders>
                  <w:hideMark/>
                </w:tcPr>
                <w:p w14:paraId="13F38079"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Număr</w:t>
                  </w:r>
                  <w:proofErr w:type="spellEnd"/>
                  <w:r w:rsidRPr="00E72672">
                    <w:rPr>
                      <w:color w:val="000000" w:themeColor="text1"/>
                      <w:sz w:val="22"/>
                      <w:szCs w:val="22"/>
                    </w:rPr>
                    <w:t xml:space="preserve"> </w:t>
                  </w:r>
                  <w:proofErr w:type="spellStart"/>
                  <w:r w:rsidRPr="00E72672">
                    <w:rPr>
                      <w:color w:val="000000" w:themeColor="text1"/>
                      <w:sz w:val="22"/>
                      <w:szCs w:val="22"/>
                    </w:rPr>
                    <w:t>total</w:t>
                  </w:r>
                  <w:proofErr w:type="spellEnd"/>
                  <w:r w:rsidRPr="00E72672">
                    <w:rPr>
                      <w:color w:val="000000" w:themeColor="text1"/>
                      <w:sz w:val="22"/>
                      <w:szCs w:val="22"/>
                    </w:rPr>
                    <w:t xml:space="preserve"> </w:t>
                  </w:r>
                  <w:proofErr w:type="spellStart"/>
                  <w:r w:rsidRPr="00E72672">
                    <w:rPr>
                      <w:color w:val="000000" w:themeColor="text1"/>
                      <w:sz w:val="22"/>
                      <w:szCs w:val="22"/>
                    </w:rPr>
                    <w:t>de</w:t>
                  </w:r>
                  <w:proofErr w:type="spellEnd"/>
                  <w:r w:rsidRPr="00E72672">
                    <w:rPr>
                      <w:color w:val="000000" w:themeColor="text1"/>
                      <w:sz w:val="22"/>
                      <w:szCs w:val="22"/>
                    </w:rPr>
                    <w:t xml:space="preserve"> </w:t>
                  </w:r>
                  <w:proofErr w:type="spellStart"/>
                  <w:r w:rsidRPr="00E72672">
                    <w:rPr>
                      <w:color w:val="000000" w:themeColor="text1"/>
                      <w:sz w:val="22"/>
                      <w:szCs w:val="22"/>
                    </w:rPr>
                    <w:t>microorganisme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F9451FC" w14:textId="77777777" w:rsidR="006B6386" w:rsidRPr="00E72672" w:rsidRDefault="006B6386">
                  <w:pPr>
                    <w:pStyle w:val="oj-tbl-num"/>
                    <w:spacing w:before="60" w:beforeAutospacing="0" w:after="60" w:afterAutospacing="0" w:line="312" w:lineRule="atLeast"/>
                    <w:ind w:right="195"/>
                    <w:jc w:val="right"/>
                    <w:rPr>
                      <w:color w:val="000000" w:themeColor="text1"/>
                      <w:sz w:val="22"/>
                      <w:szCs w:val="22"/>
                    </w:rPr>
                  </w:pPr>
                  <w:r w:rsidRPr="00E72672">
                    <w:rPr>
                      <w:color w:val="000000" w:themeColor="text1"/>
                      <w:sz w:val="22"/>
                      <w:szCs w:val="22"/>
                    </w:rPr>
                    <w:t>Maximum 5 000 UFC/g</w:t>
                  </w:r>
                </w:p>
              </w:tc>
            </w:tr>
            <w:tr w:rsidR="00E72672" w:rsidRPr="00E72672" w14:paraId="1349E438" w14:textId="77777777">
              <w:tc>
                <w:tcPr>
                  <w:tcW w:w="0" w:type="auto"/>
                  <w:tcBorders>
                    <w:top w:val="single" w:sz="6" w:space="0" w:color="000000"/>
                    <w:left w:val="single" w:sz="6" w:space="0" w:color="000000"/>
                    <w:bottom w:val="single" w:sz="6" w:space="0" w:color="000000"/>
                    <w:right w:val="single" w:sz="6" w:space="0" w:color="000000"/>
                  </w:tcBorders>
                  <w:hideMark/>
                </w:tcPr>
                <w:p w14:paraId="1C888D0F"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lastRenderedPageBreak/>
                    <w:t>Drojdie</w:t>
                  </w:r>
                  <w:proofErr w:type="spellEnd"/>
                  <w:r w:rsidRPr="00E72672">
                    <w:rPr>
                      <w:color w:val="000000" w:themeColor="text1"/>
                      <w:sz w:val="22"/>
                      <w:szCs w:val="22"/>
                    </w:rPr>
                    <w:t xml:space="preserve"> și </w:t>
                  </w:r>
                  <w:proofErr w:type="spellStart"/>
                  <w:r w:rsidRPr="00E72672">
                    <w:rPr>
                      <w:color w:val="000000" w:themeColor="text1"/>
                      <w:sz w:val="22"/>
                      <w:szCs w:val="22"/>
                    </w:rPr>
                    <w:t>mucegaiuri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D983584"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300 UFC/g</w:t>
                  </w:r>
                </w:p>
              </w:tc>
            </w:tr>
            <w:tr w:rsidR="00E72672" w:rsidRPr="00E72672" w14:paraId="1FC8356B" w14:textId="77777777">
              <w:tc>
                <w:tcPr>
                  <w:tcW w:w="0" w:type="auto"/>
                  <w:tcBorders>
                    <w:top w:val="single" w:sz="6" w:space="0" w:color="000000"/>
                    <w:left w:val="single" w:sz="6" w:space="0" w:color="000000"/>
                    <w:bottom w:val="single" w:sz="6" w:space="0" w:color="000000"/>
                    <w:right w:val="single" w:sz="6" w:space="0" w:color="000000"/>
                  </w:tcBorders>
                  <w:hideMark/>
                </w:tcPr>
                <w:p w14:paraId="14C4F4F7"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Enterobacterii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2F6592E"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Absență</w:t>
                  </w:r>
                  <w:proofErr w:type="spellEnd"/>
                  <w:r w:rsidRPr="00E72672">
                    <w:rPr>
                      <w:color w:val="000000" w:themeColor="text1"/>
                      <w:sz w:val="22"/>
                      <w:szCs w:val="22"/>
                      <w:lang w:val="en-US"/>
                    </w:rPr>
                    <w:t xml:space="preserve"> în 10 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dacă</w:t>
                  </w:r>
                  <w:proofErr w:type="spellEnd"/>
                  <w:r w:rsidRPr="00E72672">
                    <w:rPr>
                      <w:color w:val="000000" w:themeColor="text1"/>
                      <w:sz w:val="22"/>
                      <w:szCs w:val="22"/>
                      <w:lang w:val="en-US"/>
                    </w:rPr>
                    <w:t xml:space="preserve"> sunt </w:t>
                  </w:r>
                  <w:proofErr w:type="spellStart"/>
                  <w:r w:rsidRPr="00E72672">
                    <w:rPr>
                      <w:color w:val="000000" w:themeColor="text1"/>
                      <w:sz w:val="22"/>
                      <w:szCs w:val="22"/>
                      <w:lang w:val="en-US"/>
                    </w:rPr>
                    <w:t>adăugate</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început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produse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scopuri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medicale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speciale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sub 6 </w:t>
                  </w:r>
                  <w:proofErr w:type="spellStart"/>
                  <w:r w:rsidRPr="00E72672">
                    <w:rPr>
                      <w:color w:val="000000" w:themeColor="text1"/>
                      <w:sz w:val="22"/>
                      <w:szCs w:val="22"/>
                      <w:lang w:val="en-US"/>
                    </w:rPr>
                    <w:t>luni</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continuare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w:t>
                  </w:r>
                </w:p>
              </w:tc>
            </w:tr>
            <w:tr w:rsidR="00E72672" w:rsidRPr="00E72672" w14:paraId="50506101" w14:textId="77777777">
              <w:tc>
                <w:tcPr>
                  <w:tcW w:w="0" w:type="auto"/>
                  <w:tcBorders>
                    <w:top w:val="single" w:sz="6" w:space="0" w:color="000000"/>
                    <w:left w:val="single" w:sz="6" w:space="0" w:color="000000"/>
                    <w:bottom w:val="single" w:sz="6" w:space="0" w:color="000000"/>
                    <w:right w:val="single" w:sz="6" w:space="0" w:color="000000"/>
                  </w:tcBorders>
                  <w:hideMark/>
                </w:tcPr>
                <w:p w14:paraId="5EB61F70"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Escherichia</w:t>
                  </w:r>
                  <w:proofErr w:type="spellEnd"/>
                  <w:r w:rsidRPr="00E72672">
                    <w:rPr>
                      <w:rStyle w:val="oj-italic"/>
                      <w:rFonts w:eastAsiaTheme="majorEastAsia"/>
                      <w:i/>
                      <w:iCs/>
                      <w:color w:val="000000" w:themeColor="text1"/>
                      <w:sz w:val="22"/>
                      <w:szCs w:val="22"/>
                    </w:rPr>
                    <w:t xml:space="preserve"> </w:t>
                  </w:r>
                  <w:proofErr w:type="spellStart"/>
                  <w:r w:rsidRPr="00E72672">
                    <w:rPr>
                      <w:rStyle w:val="oj-italic"/>
                      <w:rFonts w:eastAsiaTheme="majorEastAsia"/>
                      <w:i/>
                      <w:iCs/>
                      <w:color w:val="000000" w:themeColor="text1"/>
                      <w:sz w:val="22"/>
                      <w:szCs w:val="22"/>
                    </w:rPr>
                    <w:t>coli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BE0F62A"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Absență</w:t>
                  </w:r>
                  <w:proofErr w:type="spellEnd"/>
                  <w:r w:rsidRPr="00E72672">
                    <w:rPr>
                      <w:color w:val="000000" w:themeColor="text1"/>
                      <w:sz w:val="22"/>
                      <w:szCs w:val="22"/>
                    </w:rPr>
                    <w:t xml:space="preserve"> în 5 g</w:t>
                  </w:r>
                </w:p>
              </w:tc>
            </w:tr>
            <w:tr w:rsidR="00E72672" w:rsidRPr="00E72672" w14:paraId="2B23C6D5" w14:textId="77777777">
              <w:tc>
                <w:tcPr>
                  <w:tcW w:w="0" w:type="auto"/>
                  <w:tcBorders>
                    <w:top w:val="single" w:sz="6" w:space="0" w:color="000000"/>
                    <w:left w:val="single" w:sz="6" w:space="0" w:color="000000"/>
                    <w:bottom w:val="single" w:sz="6" w:space="0" w:color="000000"/>
                    <w:right w:val="single" w:sz="6" w:space="0" w:color="000000"/>
                  </w:tcBorders>
                  <w:hideMark/>
                </w:tcPr>
                <w:p w14:paraId="36A64299"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Salmonella</w:t>
                  </w:r>
                  <w:proofErr w:type="spellEnd"/>
                  <w:r w:rsidRPr="00E72672">
                    <w:rPr>
                      <w:color w:val="000000" w:themeColor="text1"/>
                      <w:sz w:val="22"/>
                      <w:szCs w:val="22"/>
                    </w:rPr>
                    <w:t> </w:t>
                  </w:r>
                  <w:proofErr w:type="spellStart"/>
                  <w:r w:rsidRPr="00E72672">
                    <w:rPr>
                      <w:color w:val="000000" w:themeColor="text1"/>
                      <w:sz w:val="22"/>
                      <w:szCs w:val="22"/>
                    </w:rPr>
                    <w:t>spp</w:t>
                  </w:r>
                  <w:proofErr w:type="spellEnd"/>
                  <w:r w:rsidRPr="00E72672">
                    <w:rPr>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14:paraId="2355BC41"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Absență</w:t>
                  </w:r>
                  <w:proofErr w:type="spellEnd"/>
                  <w:r w:rsidRPr="00E72672">
                    <w:rPr>
                      <w:color w:val="000000" w:themeColor="text1"/>
                      <w:sz w:val="22"/>
                      <w:szCs w:val="22"/>
                    </w:rPr>
                    <w:t xml:space="preserve"> în 25 g</w:t>
                  </w:r>
                </w:p>
              </w:tc>
            </w:tr>
            <w:tr w:rsidR="00E72672" w:rsidRPr="00E72672" w14:paraId="344F9F69" w14:textId="77777777">
              <w:tc>
                <w:tcPr>
                  <w:tcW w:w="0" w:type="auto"/>
                  <w:tcBorders>
                    <w:top w:val="single" w:sz="6" w:space="0" w:color="000000"/>
                    <w:left w:val="single" w:sz="6" w:space="0" w:color="000000"/>
                    <w:bottom w:val="single" w:sz="6" w:space="0" w:color="000000"/>
                    <w:right w:val="single" w:sz="6" w:space="0" w:color="000000"/>
                  </w:tcBorders>
                  <w:hideMark/>
                </w:tcPr>
                <w:p w14:paraId="168F9C38"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Cronobacter</w:t>
                  </w:r>
                  <w:proofErr w:type="spellEnd"/>
                  <w:r w:rsidRPr="00E72672">
                    <w:rPr>
                      <w:color w:val="000000" w:themeColor="text1"/>
                      <w:sz w:val="22"/>
                      <w:szCs w:val="22"/>
                    </w:rPr>
                    <w:t> </w:t>
                  </w:r>
                  <w:proofErr w:type="spellStart"/>
                  <w:r w:rsidRPr="00E72672">
                    <w:rPr>
                      <w:color w:val="000000" w:themeColor="text1"/>
                      <w:sz w:val="22"/>
                      <w:szCs w:val="22"/>
                    </w:rPr>
                    <w:t>spp</w:t>
                  </w:r>
                  <w:proofErr w:type="spellEnd"/>
                  <w:r w:rsidRPr="00E72672">
                    <w:rPr>
                      <w:color w:val="000000" w:themeColor="text1"/>
                      <w:sz w:val="22"/>
                      <w:szCs w:val="22"/>
                    </w:rPr>
                    <w:t>. (</w:t>
                  </w:r>
                  <w:proofErr w:type="spellStart"/>
                  <w:r w:rsidRPr="00E72672">
                    <w:rPr>
                      <w:rStyle w:val="oj-italic"/>
                      <w:rFonts w:eastAsiaTheme="majorEastAsia"/>
                      <w:i/>
                      <w:iCs/>
                      <w:color w:val="000000" w:themeColor="text1"/>
                      <w:sz w:val="22"/>
                      <w:szCs w:val="22"/>
                    </w:rPr>
                    <w:t>Enterobacter</w:t>
                  </w:r>
                  <w:proofErr w:type="spellEnd"/>
                  <w:r w:rsidRPr="00E72672">
                    <w:rPr>
                      <w:rStyle w:val="oj-italic"/>
                      <w:rFonts w:eastAsiaTheme="majorEastAsia"/>
                      <w:i/>
                      <w:iCs/>
                      <w:color w:val="000000" w:themeColor="text1"/>
                      <w:sz w:val="22"/>
                      <w:szCs w:val="22"/>
                    </w:rPr>
                    <w:t xml:space="preserve"> </w:t>
                  </w:r>
                  <w:proofErr w:type="spellStart"/>
                  <w:r w:rsidRPr="00E72672">
                    <w:rPr>
                      <w:rStyle w:val="oj-italic"/>
                      <w:rFonts w:eastAsiaTheme="majorEastAsia"/>
                      <w:i/>
                      <w:iCs/>
                      <w:color w:val="000000" w:themeColor="text1"/>
                      <w:sz w:val="22"/>
                      <w:szCs w:val="22"/>
                    </w:rPr>
                    <w:t>sakazakii</w:t>
                  </w:r>
                  <w:proofErr w:type="spellEnd"/>
                  <w:r w:rsidRPr="00E72672">
                    <w:rPr>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14:paraId="1E68C4B9"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Absență</w:t>
                  </w:r>
                  <w:proofErr w:type="spellEnd"/>
                  <w:r w:rsidRPr="00E72672">
                    <w:rPr>
                      <w:color w:val="000000" w:themeColor="text1"/>
                      <w:sz w:val="22"/>
                      <w:szCs w:val="22"/>
                      <w:lang w:val="en-US"/>
                    </w:rPr>
                    <w:t xml:space="preserve"> în 10 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dacă</w:t>
                  </w:r>
                  <w:proofErr w:type="spellEnd"/>
                  <w:r w:rsidRPr="00E72672">
                    <w:rPr>
                      <w:color w:val="000000" w:themeColor="text1"/>
                      <w:sz w:val="22"/>
                      <w:szCs w:val="22"/>
                      <w:lang w:val="en-US"/>
                    </w:rPr>
                    <w:t xml:space="preserve"> sunt </w:t>
                  </w:r>
                  <w:proofErr w:type="spellStart"/>
                  <w:r w:rsidRPr="00E72672">
                    <w:rPr>
                      <w:color w:val="000000" w:themeColor="text1"/>
                      <w:sz w:val="22"/>
                      <w:szCs w:val="22"/>
                      <w:lang w:val="en-US"/>
                    </w:rPr>
                    <w:t>adăugate</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început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produse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scopuri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medicale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speciale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sub 6 </w:t>
                  </w:r>
                  <w:proofErr w:type="spellStart"/>
                  <w:r w:rsidRPr="00E72672">
                    <w:rPr>
                      <w:color w:val="000000" w:themeColor="text1"/>
                      <w:sz w:val="22"/>
                      <w:szCs w:val="22"/>
                      <w:lang w:val="en-US"/>
                    </w:rPr>
                    <w:t>luni</w:t>
                  </w:r>
                  <w:proofErr w:type="spellEnd"/>
                  <w:r w:rsidRPr="00E72672">
                    <w:rPr>
                      <w:color w:val="000000" w:themeColor="text1"/>
                      <w:sz w:val="22"/>
                      <w:szCs w:val="22"/>
                      <w:lang w:val="en-US"/>
                    </w:rPr>
                    <w:t>)</w:t>
                  </w:r>
                </w:p>
              </w:tc>
            </w:tr>
            <w:tr w:rsidR="00E72672" w:rsidRPr="00E72672" w14:paraId="7D6FC391" w14:textId="77777777">
              <w:tc>
                <w:tcPr>
                  <w:tcW w:w="0" w:type="auto"/>
                  <w:tcBorders>
                    <w:top w:val="single" w:sz="6" w:space="0" w:color="000000"/>
                    <w:left w:val="single" w:sz="6" w:space="0" w:color="000000"/>
                    <w:bottom w:val="single" w:sz="6" w:space="0" w:color="000000"/>
                    <w:right w:val="single" w:sz="6" w:space="0" w:color="000000"/>
                  </w:tcBorders>
                  <w:hideMark/>
                </w:tcPr>
                <w:p w14:paraId="6DA34D71"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Xanthomonas</w:t>
                  </w:r>
                  <w:proofErr w:type="spellEnd"/>
                  <w:r w:rsidRPr="00E72672">
                    <w:rPr>
                      <w:rStyle w:val="oj-italic"/>
                      <w:rFonts w:eastAsiaTheme="majorEastAsia"/>
                      <w:i/>
                      <w:iCs/>
                      <w:color w:val="000000" w:themeColor="text1"/>
                      <w:sz w:val="22"/>
                      <w:szCs w:val="22"/>
                    </w:rPr>
                    <w:t xml:space="preserve"> </w:t>
                  </w:r>
                  <w:proofErr w:type="spellStart"/>
                  <w:r w:rsidRPr="00E72672">
                    <w:rPr>
                      <w:rStyle w:val="oj-italic"/>
                      <w:rFonts w:eastAsiaTheme="majorEastAsia"/>
                      <w:i/>
                      <w:iCs/>
                      <w:color w:val="000000" w:themeColor="text1"/>
                      <w:sz w:val="22"/>
                      <w:szCs w:val="22"/>
                    </w:rPr>
                    <w:t>campestris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CDEE123"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Celule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viabile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absente</w:t>
                  </w:r>
                  <w:proofErr w:type="spellEnd"/>
                  <w:r w:rsidRPr="00E72672">
                    <w:rPr>
                      <w:color w:val="000000" w:themeColor="text1"/>
                      <w:sz w:val="22"/>
                      <w:szCs w:val="22"/>
                      <w:lang w:val="en-US"/>
                    </w:rPr>
                    <w:t xml:space="preserve"> în 1 g”</w:t>
                  </w:r>
                </w:p>
              </w:tc>
            </w:tr>
          </w:tbl>
          <w:p w14:paraId="43AE994C" w14:textId="77777777" w:rsidR="006B6386" w:rsidRPr="00E72672" w:rsidRDefault="006B6386">
            <w:pPr>
              <w:rPr>
                <w:color w:val="000000" w:themeColor="text1"/>
                <w:sz w:val="27"/>
                <w:szCs w:val="27"/>
              </w:rPr>
            </w:pPr>
          </w:p>
        </w:tc>
      </w:tr>
    </w:tbl>
    <w:p w14:paraId="3CB7E674" w14:textId="77777777" w:rsidR="006B6386" w:rsidRPr="00E72672" w:rsidRDefault="006B6386" w:rsidP="006B6386">
      <w:pPr>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404"/>
        <w:gridCol w:w="8950"/>
      </w:tblGrid>
      <w:tr w:rsidR="006B6386" w:rsidRPr="00E72672" w14:paraId="66D68607" w14:textId="77777777" w:rsidTr="00BB2368">
        <w:tc>
          <w:tcPr>
            <w:tcW w:w="216" w:type="pct"/>
            <w:shd w:val="clear" w:color="auto" w:fill="FFFFFF"/>
            <w:hideMark/>
          </w:tcPr>
          <w:p w14:paraId="7610B4D9" w14:textId="77D37830" w:rsidR="006B6386" w:rsidRPr="00E72672" w:rsidRDefault="006B6386">
            <w:pPr>
              <w:pStyle w:val="oj-normal"/>
              <w:spacing w:before="120" w:beforeAutospacing="0" w:after="0" w:afterAutospacing="0" w:line="312" w:lineRule="atLeast"/>
              <w:jc w:val="both"/>
              <w:rPr>
                <w:color w:val="000000" w:themeColor="text1"/>
                <w:sz w:val="27"/>
                <w:szCs w:val="27"/>
              </w:rPr>
            </w:pPr>
          </w:p>
        </w:tc>
        <w:tc>
          <w:tcPr>
            <w:tcW w:w="4784" w:type="pct"/>
            <w:shd w:val="clear" w:color="auto" w:fill="FFFFFF"/>
            <w:hideMark/>
          </w:tcPr>
          <w:p w14:paraId="79F6D852" w14:textId="3E0CA1C4" w:rsidR="006B6386" w:rsidRPr="00E72672" w:rsidRDefault="00BB2368" w:rsidP="002400C8">
            <w:pPr>
              <w:pStyle w:val="oj-normal"/>
              <w:spacing w:before="0" w:beforeAutospacing="0" w:after="0" w:afterAutospacing="0" w:line="312" w:lineRule="atLeast"/>
              <w:jc w:val="both"/>
              <w:rPr>
                <w:color w:val="000000" w:themeColor="text1"/>
                <w:sz w:val="27"/>
                <w:szCs w:val="27"/>
              </w:rPr>
            </w:pPr>
            <w:r w:rsidRPr="00E72672">
              <w:rPr>
                <w:color w:val="000000" w:themeColor="text1"/>
                <w:sz w:val="27"/>
                <w:szCs w:val="27"/>
              </w:rPr>
              <w:t xml:space="preserve">      </w:t>
            </w:r>
            <w:r w:rsidR="002400C8" w:rsidRPr="00E72672">
              <w:rPr>
                <w:color w:val="000000" w:themeColor="text1"/>
                <w:sz w:val="27"/>
                <w:szCs w:val="27"/>
              </w:rPr>
              <w:t xml:space="preserve">    </w:t>
            </w:r>
            <w:r w:rsidRPr="00E72672">
              <w:rPr>
                <w:color w:val="000000" w:themeColor="text1"/>
                <w:lang w:val="pt-PT"/>
              </w:rPr>
              <w:t>1.4.5. r</w:t>
            </w:r>
            <w:r w:rsidR="006B6386" w:rsidRPr="00E72672">
              <w:rPr>
                <w:color w:val="000000" w:themeColor="text1"/>
              </w:rPr>
              <w:t xml:space="preserve">ubricile </w:t>
            </w:r>
            <w:r w:rsidR="006B6386" w:rsidRPr="00E72672">
              <w:rPr>
                <w:i/>
                <w:iCs/>
                <w:color w:val="000000" w:themeColor="text1"/>
              </w:rPr>
              <w:t>E 440 (</w:t>
            </w:r>
            <w:r w:rsidRPr="00E72672">
              <w:rPr>
                <w:i/>
                <w:iCs/>
                <w:color w:val="000000" w:themeColor="text1"/>
              </w:rPr>
              <w:t>I</w:t>
            </w:r>
            <w:r w:rsidR="006B6386" w:rsidRPr="00E72672">
              <w:rPr>
                <w:i/>
                <w:iCs/>
                <w:color w:val="000000" w:themeColor="text1"/>
              </w:rPr>
              <w:t>) P</w:t>
            </w:r>
            <w:r w:rsidRPr="00E72672">
              <w:rPr>
                <w:i/>
                <w:iCs/>
                <w:color w:val="000000" w:themeColor="text1"/>
              </w:rPr>
              <w:t>ectină</w:t>
            </w:r>
            <w:r w:rsidR="006B6386" w:rsidRPr="00E72672">
              <w:rPr>
                <w:color w:val="000000" w:themeColor="text1"/>
              </w:rPr>
              <w:t xml:space="preserve"> și </w:t>
            </w:r>
            <w:r w:rsidR="006B6386" w:rsidRPr="00E72672">
              <w:rPr>
                <w:i/>
                <w:iCs/>
                <w:color w:val="000000" w:themeColor="text1"/>
              </w:rPr>
              <w:t>E 440 (</w:t>
            </w:r>
            <w:r w:rsidRPr="00E72672">
              <w:rPr>
                <w:i/>
                <w:iCs/>
                <w:color w:val="000000" w:themeColor="text1"/>
              </w:rPr>
              <w:t>II</w:t>
            </w:r>
            <w:r w:rsidR="006B6386" w:rsidRPr="00E72672">
              <w:rPr>
                <w:i/>
                <w:iCs/>
                <w:color w:val="000000" w:themeColor="text1"/>
              </w:rPr>
              <w:t xml:space="preserve">) </w:t>
            </w:r>
            <w:r w:rsidRPr="00E72672">
              <w:rPr>
                <w:i/>
                <w:iCs/>
                <w:color w:val="000000" w:themeColor="text1"/>
              </w:rPr>
              <w:t>Pectină amidată</w:t>
            </w:r>
            <w:r w:rsidRPr="00E72672">
              <w:rPr>
                <w:color w:val="000000" w:themeColor="text1"/>
              </w:rPr>
              <w:t xml:space="preserve"> </w:t>
            </w:r>
            <w:r w:rsidR="006B6386" w:rsidRPr="00E72672">
              <w:rPr>
                <w:color w:val="000000" w:themeColor="text1"/>
              </w:rPr>
              <w:t>vor avea următorul cuprins:</w:t>
            </w:r>
          </w:p>
          <w:p w14:paraId="0DD5CCC9" w14:textId="77777777" w:rsidR="006B6386" w:rsidRPr="00E72672" w:rsidRDefault="006B6386" w:rsidP="002400C8">
            <w:pPr>
              <w:pStyle w:val="oj-ti-grseq-1"/>
              <w:spacing w:before="0" w:beforeAutospacing="0" w:after="120" w:afterAutospacing="0" w:line="312" w:lineRule="atLeast"/>
              <w:jc w:val="both"/>
              <w:rPr>
                <w:b/>
                <w:bCs/>
                <w:color w:val="000000" w:themeColor="text1"/>
                <w:sz w:val="27"/>
                <w:szCs w:val="27"/>
              </w:rPr>
            </w:pPr>
            <w:r w:rsidRPr="00E72672">
              <w:rPr>
                <w:b/>
                <w:bCs/>
                <w:color w:val="000000" w:themeColor="text1"/>
                <w:sz w:val="27"/>
                <w:szCs w:val="27"/>
              </w:rPr>
              <w:t>„</w:t>
            </w:r>
            <w:r w:rsidRPr="00E72672">
              <w:rPr>
                <w:rStyle w:val="oj-bold"/>
                <w:rFonts w:eastAsiaTheme="majorEastAsia"/>
                <w:b/>
                <w:bCs/>
                <w:color w:val="000000" w:themeColor="text1"/>
                <w:sz w:val="27"/>
                <w:szCs w:val="27"/>
              </w:rPr>
              <w:t>E 440 (I)</w:t>
            </w:r>
            <w:r w:rsidRPr="00E72672">
              <w:rPr>
                <w:b/>
                <w:bCs/>
                <w:color w:val="000000" w:themeColor="text1"/>
                <w:sz w:val="27"/>
                <w:szCs w:val="27"/>
              </w:rPr>
              <w:t>   </w:t>
            </w:r>
            <w:r w:rsidRPr="00E72672">
              <w:rPr>
                <w:rStyle w:val="oj-bold"/>
                <w:rFonts w:eastAsiaTheme="majorEastAsia"/>
                <w:b/>
                <w:bCs/>
                <w:color w:val="000000" w:themeColor="text1"/>
                <w:sz w:val="27"/>
                <w:szCs w:val="27"/>
              </w:rPr>
              <w:t>PECTINĂ</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61"/>
              <w:gridCol w:w="6973"/>
            </w:tblGrid>
            <w:tr w:rsidR="00E72672" w:rsidRPr="00E72672" w14:paraId="3075FCA7" w14:textId="77777777">
              <w:tc>
                <w:tcPr>
                  <w:tcW w:w="0" w:type="auto"/>
                  <w:tcBorders>
                    <w:top w:val="single" w:sz="6" w:space="0" w:color="000000"/>
                    <w:left w:val="single" w:sz="6" w:space="0" w:color="000000"/>
                    <w:bottom w:val="single" w:sz="6" w:space="0" w:color="000000"/>
                    <w:right w:val="single" w:sz="6" w:space="0" w:color="000000"/>
                  </w:tcBorders>
                  <w:hideMark/>
                </w:tcPr>
                <w:p w14:paraId="5E1DEC65"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Sinonime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D02D36E"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6859B332" w14:textId="77777777">
              <w:tc>
                <w:tcPr>
                  <w:tcW w:w="0" w:type="auto"/>
                  <w:tcBorders>
                    <w:top w:val="single" w:sz="6" w:space="0" w:color="000000"/>
                    <w:left w:val="single" w:sz="6" w:space="0" w:color="000000"/>
                    <w:bottom w:val="single" w:sz="6" w:space="0" w:color="000000"/>
                    <w:right w:val="single" w:sz="6" w:space="0" w:color="000000"/>
                  </w:tcBorders>
                  <w:hideMark/>
                </w:tcPr>
                <w:p w14:paraId="396A5667"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Definiție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F818F0D"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Pectina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conține</w:t>
                  </w:r>
                  <w:proofErr w:type="spellEnd"/>
                  <w:r w:rsidRPr="00E72672">
                    <w:rPr>
                      <w:color w:val="000000" w:themeColor="text1"/>
                      <w:sz w:val="22"/>
                      <w:szCs w:val="22"/>
                      <w:lang w:val="en-US"/>
                    </w:rPr>
                    <w:t xml:space="preserve"> în principal </w:t>
                  </w:r>
                  <w:proofErr w:type="spellStart"/>
                  <w:r w:rsidRPr="00E72672">
                    <w:rPr>
                      <w:color w:val="000000" w:themeColor="text1"/>
                      <w:sz w:val="22"/>
                      <w:szCs w:val="22"/>
                      <w:lang w:val="en-US"/>
                    </w:rPr>
                    <w:t>esteri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metilici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parțiali</w:t>
                  </w:r>
                  <w:proofErr w:type="spellEnd"/>
                  <w:r w:rsidRPr="00E72672">
                    <w:rPr>
                      <w:color w:val="000000" w:themeColor="text1"/>
                      <w:sz w:val="22"/>
                      <w:szCs w:val="22"/>
                      <w:lang w:val="en-US"/>
                    </w:rPr>
                    <w:t xml:space="preserve"> ai </w:t>
                  </w:r>
                  <w:proofErr w:type="spellStart"/>
                  <w:r w:rsidRPr="00E72672">
                    <w:rPr>
                      <w:color w:val="000000" w:themeColor="text1"/>
                      <w:sz w:val="22"/>
                      <w:szCs w:val="22"/>
                      <w:lang w:val="en-US"/>
                    </w:rPr>
                    <w:t>acidului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poligalacturonic</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sărurile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amoniu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sodiu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potasiu</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calciu</w:t>
                  </w:r>
                  <w:proofErr w:type="spellEnd"/>
                  <w:r w:rsidRPr="00E72672">
                    <w:rPr>
                      <w:color w:val="000000" w:themeColor="text1"/>
                      <w:sz w:val="22"/>
                      <w:szCs w:val="22"/>
                      <w:lang w:val="en-US"/>
                    </w:rPr>
                    <w:t xml:space="preserve"> ale </w:t>
                  </w:r>
                  <w:proofErr w:type="spellStart"/>
                  <w:r w:rsidRPr="00E72672">
                    <w:rPr>
                      <w:color w:val="000000" w:themeColor="text1"/>
                      <w:sz w:val="22"/>
                      <w:szCs w:val="22"/>
                      <w:lang w:val="en-US"/>
                    </w:rPr>
                    <w:t>acestora</w:t>
                  </w:r>
                  <w:proofErr w:type="spellEnd"/>
                  <w:r w:rsidRPr="00E72672">
                    <w:rPr>
                      <w:color w:val="000000" w:themeColor="text1"/>
                      <w:sz w:val="22"/>
                      <w:szCs w:val="22"/>
                      <w:lang w:val="en-US"/>
                    </w:rPr>
                    <w:t xml:space="preserve">. Se </w:t>
                  </w:r>
                  <w:proofErr w:type="spellStart"/>
                  <w:r w:rsidRPr="00E72672">
                    <w:rPr>
                      <w:color w:val="000000" w:themeColor="text1"/>
                      <w:sz w:val="22"/>
                      <w:szCs w:val="22"/>
                      <w:lang w:val="en-US"/>
                    </w:rPr>
                    <w:t>obține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extracția</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mediu</w:t>
                  </w:r>
                  <w:proofErr w:type="spellEnd"/>
                  <w:r w:rsidRPr="00E72672">
                    <w:rPr>
                      <w:color w:val="000000" w:themeColor="text1"/>
                      <w:sz w:val="22"/>
                      <w:szCs w:val="22"/>
                      <w:lang w:val="en-US"/>
                    </w:rPr>
                    <w:t xml:space="preserve"> apos din </w:t>
                  </w:r>
                  <w:proofErr w:type="spellStart"/>
                  <w:r w:rsidRPr="00E72672">
                    <w:rPr>
                      <w:color w:val="000000" w:themeColor="text1"/>
                      <w:sz w:val="22"/>
                      <w:szCs w:val="22"/>
                      <w:lang w:val="en-US"/>
                    </w:rPr>
                    <w:t>materiale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vegetale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comestibile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corespunzătoare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obicei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citrice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mere. </w:t>
                  </w:r>
                  <w:proofErr w:type="spellStart"/>
                  <w:r w:rsidRPr="00E72672">
                    <w:rPr>
                      <w:color w:val="000000" w:themeColor="text1"/>
                      <w:sz w:val="22"/>
                      <w:szCs w:val="22"/>
                      <w:lang w:val="en-US"/>
                    </w:rPr>
                    <w:t>Produsul</w:t>
                  </w:r>
                  <w:proofErr w:type="spellEnd"/>
                  <w:r w:rsidRPr="00E72672">
                    <w:rPr>
                      <w:color w:val="000000" w:themeColor="text1"/>
                      <w:sz w:val="22"/>
                      <w:szCs w:val="22"/>
                      <w:lang w:val="en-US"/>
                    </w:rPr>
                    <w:t xml:space="preserve"> final nu </w:t>
                  </w:r>
                  <w:proofErr w:type="spellStart"/>
                  <w:r w:rsidRPr="00E72672">
                    <w:rPr>
                      <w:color w:val="000000" w:themeColor="text1"/>
                      <w:sz w:val="22"/>
                      <w:szCs w:val="22"/>
                      <w:lang w:val="en-US"/>
                    </w:rPr>
                    <w:t>trebuie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prezinte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niciun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fel</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activitate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reziduală</w:t>
                  </w:r>
                  <w:proofErr w:type="spellEnd"/>
                  <w:r w:rsidRPr="00E72672">
                    <w:rPr>
                      <w:color w:val="000000" w:themeColor="text1"/>
                      <w:sz w:val="22"/>
                      <w:szCs w:val="22"/>
                      <w:lang w:val="en-US"/>
                    </w:rPr>
                    <w:t xml:space="preserve"> </w:t>
                  </w:r>
                  <w:proofErr w:type="gramStart"/>
                  <w:r w:rsidRPr="00E72672">
                    <w:rPr>
                      <w:color w:val="000000" w:themeColor="text1"/>
                      <w:sz w:val="22"/>
                      <w:szCs w:val="22"/>
                      <w:lang w:val="en-US"/>
                    </w:rPr>
                    <w:t>a</w:t>
                  </w:r>
                  <w:proofErr w:type="gramEnd"/>
                  <w:r w:rsidRPr="00E72672">
                    <w:rPr>
                      <w:color w:val="000000" w:themeColor="text1"/>
                      <w:sz w:val="22"/>
                      <w:szCs w:val="22"/>
                      <w:lang w:val="en-US"/>
                    </w:rPr>
                    <w:t xml:space="preserve"> </w:t>
                  </w:r>
                  <w:proofErr w:type="spellStart"/>
                  <w:r w:rsidRPr="00E72672">
                    <w:rPr>
                      <w:color w:val="000000" w:themeColor="text1"/>
                      <w:sz w:val="22"/>
                      <w:szCs w:val="22"/>
                      <w:lang w:val="en-US"/>
                    </w:rPr>
                    <w:t>enzimelor</w:t>
                  </w:r>
                  <w:proofErr w:type="spellEnd"/>
                  <w:r w:rsidRPr="00E72672">
                    <w:rPr>
                      <w:color w:val="000000" w:themeColor="text1"/>
                      <w:sz w:val="22"/>
                      <w:szCs w:val="22"/>
                      <w:lang w:val="en-US"/>
                    </w:rPr>
                    <w:t xml:space="preserve">. Nu se </w:t>
                  </w:r>
                  <w:proofErr w:type="spellStart"/>
                  <w:r w:rsidRPr="00E72672">
                    <w:rPr>
                      <w:color w:val="000000" w:themeColor="text1"/>
                      <w:sz w:val="22"/>
                      <w:szCs w:val="22"/>
                      <w:lang w:val="en-US"/>
                    </w:rPr>
                    <w:t>utilizează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niciun</w:t>
                  </w:r>
                  <w:proofErr w:type="spellEnd"/>
                  <w:r w:rsidRPr="00E72672">
                    <w:rPr>
                      <w:color w:val="000000" w:themeColor="text1"/>
                      <w:sz w:val="22"/>
                      <w:szCs w:val="22"/>
                      <w:lang w:val="en-US"/>
                    </w:rPr>
                    <w:t xml:space="preserve"> precipitant organic în </w:t>
                  </w:r>
                  <w:proofErr w:type="spellStart"/>
                  <w:r w:rsidRPr="00E72672">
                    <w:rPr>
                      <w:color w:val="000000" w:themeColor="text1"/>
                      <w:sz w:val="22"/>
                      <w:szCs w:val="22"/>
                      <w:lang w:val="en-US"/>
                    </w:rPr>
                    <w:t>afară</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metanol</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etanol</w:t>
                  </w:r>
                  <w:proofErr w:type="spellEnd"/>
                  <w:r w:rsidRPr="00E72672">
                    <w:rPr>
                      <w:color w:val="000000" w:themeColor="text1"/>
                      <w:sz w:val="22"/>
                      <w:szCs w:val="22"/>
                      <w:lang w:val="en-US"/>
                    </w:rPr>
                    <w:t xml:space="preserve"> și propan-2-ol.</w:t>
                  </w:r>
                </w:p>
              </w:tc>
            </w:tr>
            <w:tr w:rsidR="00E72672" w:rsidRPr="00E72672" w14:paraId="0116C7F6" w14:textId="77777777">
              <w:tc>
                <w:tcPr>
                  <w:tcW w:w="0" w:type="auto"/>
                  <w:tcBorders>
                    <w:top w:val="single" w:sz="6" w:space="0" w:color="000000"/>
                    <w:left w:val="single" w:sz="6" w:space="0" w:color="000000"/>
                    <w:bottom w:val="single" w:sz="6" w:space="0" w:color="000000"/>
                    <w:right w:val="single" w:sz="6" w:space="0" w:color="000000"/>
                  </w:tcBorders>
                  <w:hideMark/>
                </w:tcPr>
                <w:p w14:paraId="543C7E52"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Einecs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FC704FA" w14:textId="77777777" w:rsidR="006B6386" w:rsidRPr="00E72672" w:rsidRDefault="006B6386">
                  <w:pPr>
                    <w:pStyle w:val="oj-tbl-txt"/>
                    <w:spacing w:before="60" w:beforeAutospacing="0" w:after="60" w:afterAutospacing="0" w:line="312" w:lineRule="atLeast"/>
                    <w:rPr>
                      <w:color w:val="000000" w:themeColor="text1"/>
                      <w:sz w:val="22"/>
                      <w:szCs w:val="22"/>
                    </w:rPr>
                  </w:pPr>
                  <w:r w:rsidRPr="00E72672">
                    <w:rPr>
                      <w:color w:val="000000" w:themeColor="text1"/>
                      <w:sz w:val="22"/>
                      <w:szCs w:val="22"/>
                    </w:rPr>
                    <w:t>232-553-0</w:t>
                  </w:r>
                </w:p>
              </w:tc>
            </w:tr>
            <w:tr w:rsidR="00E72672" w:rsidRPr="00E72672" w14:paraId="39ABEF4A" w14:textId="77777777">
              <w:tc>
                <w:tcPr>
                  <w:tcW w:w="0" w:type="auto"/>
                  <w:tcBorders>
                    <w:top w:val="single" w:sz="6" w:space="0" w:color="000000"/>
                    <w:left w:val="single" w:sz="6" w:space="0" w:color="000000"/>
                    <w:bottom w:val="single" w:sz="6" w:space="0" w:color="000000"/>
                    <w:right w:val="single" w:sz="6" w:space="0" w:color="000000"/>
                  </w:tcBorders>
                  <w:hideMark/>
                </w:tcPr>
                <w:p w14:paraId="6201D360"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Denumire</w:t>
                  </w:r>
                  <w:proofErr w:type="spellEnd"/>
                  <w:r w:rsidRPr="00E72672">
                    <w:rPr>
                      <w:color w:val="000000" w:themeColor="text1"/>
                      <w:sz w:val="22"/>
                      <w:szCs w:val="22"/>
                    </w:rPr>
                    <w:t xml:space="preserve"> </w:t>
                  </w:r>
                  <w:proofErr w:type="spellStart"/>
                  <w:r w:rsidRPr="00E72672">
                    <w:rPr>
                      <w:color w:val="000000" w:themeColor="text1"/>
                      <w:sz w:val="22"/>
                      <w:szCs w:val="22"/>
                    </w:rPr>
                    <w:t>chimică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B16EDC1"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2D15EC76" w14:textId="77777777">
              <w:tc>
                <w:tcPr>
                  <w:tcW w:w="0" w:type="auto"/>
                  <w:tcBorders>
                    <w:top w:val="single" w:sz="6" w:space="0" w:color="000000"/>
                    <w:left w:val="single" w:sz="6" w:space="0" w:color="000000"/>
                    <w:bottom w:val="single" w:sz="6" w:space="0" w:color="000000"/>
                    <w:right w:val="single" w:sz="6" w:space="0" w:color="000000"/>
                  </w:tcBorders>
                  <w:hideMark/>
                </w:tcPr>
                <w:p w14:paraId="1407AC33"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Formulă</w:t>
                  </w:r>
                  <w:proofErr w:type="spellEnd"/>
                  <w:r w:rsidRPr="00E72672">
                    <w:rPr>
                      <w:color w:val="000000" w:themeColor="text1"/>
                      <w:sz w:val="22"/>
                      <w:szCs w:val="22"/>
                    </w:rPr>
                    <w:t xml:space="preserve"> </w:t>
                  </w:r>
                  <w:proofErr w:type="spellStart"/>
                  <w:r w:rsidRPr="00E72672">
                    <w:rPr>
                      <w:color w:val="000000" w:themeColor="text1"/>
                      <w:sz w:val="22"/>
                      <w:szCs w:val="22"/>
                    </w:rPr>
                    <w:t>chimică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565CA7E"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4F97F2A7" w14:textId="77777777">
              <w:tc>
                <w:tcPr>
                  <w:tcW w:w="0" w:type="auto"/>
                  <w:tcBorders>
                    <w:top w:val="single" w:sz="6" w:space="0" w:color="000000"/>
                    <w:left w:val="single" w:sz="6" w:space="0" w:color="000000"/>
                    <w:bottom w:val="single" w:sz="6" w:space="0" w:color="000000"/>
                    <w:right w:val="single" w:sz="6" w:space="0" w:color="000000"/>
                  </w:tcBorders>
                  <w:hideMark/>
                </w:tcPr>
                <w:p w14:paraId="3D1D368C"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Masă</w:t>
                  </w:r>
                  <w:proofErr w:type="spellEnd"/>
                  <w:r w:rsidRPr="00E72672">
                    <w:rPr>
                      <w:color w:val="000000" w:themeColor="text1"/>
                      <w:sz w:val="22"/>
                      <w:szCs w:val="22"/>
                    </w:rPr>
                    <w:t xml:space="preserve"> </w:t>
                  </w:r>
                  <w:proofErr w:type="spellStart"/>
                  <w:r w:rsidRPr="00E72672">
                    <w:rPr>
                      <w:color w:val="000000" w:themeColor="text1"/>
                      <w:sz w:val="22"/>
                      <w:szCs w:val="22"/>
                    </w:rPr>
                    <w:t>moleculară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4C25DDF"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24701741" w14:textId="77777777">
              <w:tc>
                <w:tcPr>
                  <w:tcW w:w="0" w:type="auto"/>
                  <w:tcBorders>
                    <w:top w:val="single" w:sz="6" w:space="0" w:color="000000"/>
                    <w:left w:val="single" w:sz="6" w:space="0" w:color="000000"/>
                    <w:bottom w:val="single" w:sz="6" w:space="0" w:color="000000"/>
                    <w:right w:val="single" w:sz="6" w:space="0" w:color="000000"/>
                  </w:tcBorders>
                  <w:hideMark/>
                </w:tcPr>
                <w:p w14:paraId="1344C4D1" w14:textId="77777777" w:rsidR="006B6386" w:rsidRPr="00E72672" w:rsidRDefault="006B6386">
                  <w:pPr>
                    <w:pStyle w:val="oj-tbl-txt"/>
                    <w:spacing w:before="60" w:beforeAutospacing="0" w:after="60" w:afterAutospacing="0" w:line="312" w:lineRule="atLeast"/>
                    <w:rPr>
                      <w:color w:val="000000" w:themeColor="text1"/>
                      <w:sz w:val="22"/>
                      <w:szCs w:val="22"/>
                    </w:rPr>
                  </w:pPr>
                  <w:r w:rsidRPr="00E72672">
                    <w:rPr>
                      <w:color w:val="000000" w:themeColor="text1"/>
                      <w:sz w:val="22"/>
                      <w:szCs w:val="22"/>
                    </w:rPr>
                    <w:t>Test</w:t>
                  </w:r>
                </w:p>
              </w:tc>
              <w:tc>
                <w:tcPr>
                  <w:tcW w:w="0" w:type="auto"/>
                  <w:tcBorders>
                    <w:top w:val="single" w:sz="6" w:space="0" w:color="000000"/>
                    <w:left w:val="single" w:sz="6" w:space="0" w:color="000000"/>
                    <w:bottom w:val="single" w:sz="6" w:space="0" w:color="000000"/>
                    <w:right w:val="single" w:sz="6" w:space="0" w:color="000000"/>
                  </w:tcBorders>
                  <w:hideMark/>
                </w:tcPr>
                <w:p w14:paraId="503F38BA"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Conține</w:t>
                  </w:r>
                  <w:proofErr w:type="spellEnd"/>
                  <w:r w:rsidRPr="00E72672">
                    <w:rPr>
                      <w:color w:val="000000" w:themeColor="text1"/>
                      <w:sz w:val="22"/>
                      <w:szCs w:val="22"/>
                      <w:lang w:val="en-US"/>
                    </w:rPr>
                    <w:t xml:space="preserve"> cel </w:t>
                  </w:r>
                  <w:proofErr w:type="spellStart"/>
                  <w:r w:rsidRPr="00E72672">
                    <w:rPr>
                      <w:color w:val="000000" w:themeColor="text1"/>
                      <w:sz w:val="22"/>
                      <w:szCs w:val="22"/>
                      <w:lang w:val="en-US"/>
                    </w:rPr>
                    <w:t>puțin</w:t>
                  </w:r>
                  <w:proofErr w:type="spellEnd"/>
                  <w:r w:rsidRPr="00E72672">
                    <w:rPr>
                      <w:color w:val="000000" w:themeColor="text1"/>
                      <w:sz w:val="22"/>
                      <w:szCs w:val="22"/>
                      <w:lang w:val="en-US"/>
                    </w:rPr>
                    <w:t xml:space="preserve"> 65 % acid galacturonic </w:t>
                  </w:r>
                  <w:proofErr w:type="spellStart"/>
                  <w:r w:rsidRPr="00E72672">
                    <w:rPr>
                      <w:color w:val="000000" w:themeColor="text1"/>
                      <w:sz w:val="22"/>
                      <w:szCs w:val="22"/>
                      <w:lang w:val="en-US"/>
                    </w:rPr>
                    <w:t>raportat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substanța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anhidră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fără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cenușă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după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spălare</w:t>
                  </w:r>
                  <w:proofErr w:type="spellEnd"/>
                  <w:r w:rsidRPr="00E72672">
                    <w:rPr>
                      <w:color w:val="000000" w:themeColor="text1"/>
                      <w:sz w:val="22"/>
                      <w:szCs w:val="22"/>
                      <w:lang w:val="en-US"/>
                    </w:rPr>
                    <w:t xml:space="preserve"> cu acid și </w:t>
                  </w:r>
                  <w:proofErr w:type="spellStart"/>
                  <w:r w:rsidRPr="00E72672">
                    <w:rPr>
                      <w:color w:val="000000" w:themeColor="text1"/>
                      <w:sz w:val="22"/>
                      <w:szCs w:val="22"/>
                      <w:lang w:val="en-US"/>
                    </w:rPr>
                    <w:t>alcool</w:t>
                  </w:r>
                  <w:proofErr w:type="spellEnd"/>
                </w:p>
              </w:tc>
            </w:tr>
            <w:tr w:rsidR="00E72672" w:rsidRPr="00E72672" w14:paraId="60C30A8A" w14:textId="77777777">
              <w:tc>
                <w:tcPr>
                  <w:tcW w:w="0" w:type="auto"/>
                  <w:tcBorders>
                    <w:top w:val="single" w:sz="6" w:space="0" w:color="000000"/>
                    <w:left w:val="single" w:sz="6" w:space="0" w:color="000000"/>
                    <w:bottom w:val="single" w:sz="6" w:space="0" w:color="000000"/>
                    <w:right w:val="single" w:sz="6" w:space="0" w:color="000000"/>
                  </w:tcBorders>
                  <w:hideMark/>
                </w:tcPr>
                <w:p w14:paraId="7B38F0BA"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Descriere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27800C9"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Pudră</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culoare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albă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galben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deschis</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gri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deschis</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brun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deschis</w:t>
                  </w:r>
                  <w:proofErr w:type="spellEnd"/>
                </w:p>
              </w:tc>
            </w:tr>
            <w:tr w:rsidR="00E72672" w:rsidRPr="00E72672" w14:paraId="0415E7C1" w14:textId="77777777">
              <w:tc>
                <w:tcPr>
                  <w:tcW w:w="0" w:type="auto"/>
                  <w:tcBorders>
                    <w:top w:val="single" w:sz="6" w:space="0" w:color="000000"/>
                    <w:left w:val="single" w:sz="6" w:space="0" w:color="000000"/>
                    <w:bottom w:val="single" w:sz="6" w:space="0" w:color="000000"/>
                    <w:right w:val="single" w:sz="6" w:space="0" w:color="000000"/>
                  </w:tcBorders>
                  <w:hideMark/>
                </w:tcPr>
                <w:p w14:paraId="35784313"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Identificare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1B1FBCE"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1A7D3A2F" w14:textId="77777777">
              <w:tc>
                <w:tcPr>
                  <w:tcW w:w="0" w:type="auto"/>
                  <w:tcBorders>
                    <w:top w:val="single" w:sz="6" w:space="0" w:color="000000"/>
                    <w:left w:val="single" w:sz="6" w:space="0" w:color="000000"/>
                    <w:bottom w:val="single" w:sz="6" w:space="0" w:color="000000"/>
                    <w:right w:val="single" w:sz="6" w:space="0" w:color="000000"/>
                  </w:tcBorders>
                  <w:hideMark/>
                </w:tcPr>
                <w:p w14:paraId="57688964"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Solubilitate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06B9698"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lang w:val="en-US"/>
                    </w:rPr>
                    <w:t>Dispersabilă</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apă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formând</w:t>
                  </w:r>
                  <w:proofErr w:type="spellEnd"/>
                  <w:r w:rsidRPr="00E72672">
                    <w:rPr>
                      <w:color w:val="000000" w:themeColor="text1"/>
                      <w:sz w:val="22"/>
                      <w:szCs w:val="22"/>
                      <w:lang w:val="en-US"/>
                    </w:rPr>
                    <w:t xml:space="preserve"> o </w:t>
                  </w:r>
                  <w:proofErr w:type="spellStart"/>
                  <w:r w:rsidRPr="00E72672">
                    <w:rPr>
                      <w:color w:val="000000" w:themeColor="text1"/>
                      <w:sz w:val="22"/>
                      <w:szCs w:val="22"/>
                      <w:lang w:val="en-US"/>
                    </w:rPr>
                    <w:t>dispersie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coloidală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opalescentă</w:t>
                  </w:r>
                  <w:proofErr w:type="spellEnd"/>
                  <w:r w:rsidRPr="00E72672">
                    <w:rPr>
                      <w:color w:val="000000" w:themeColor="text1"/>
                      <w:sz w:val="22"/>
                      <w:szCs w:val="22"/>
                      <w:lang w:val="en-US"/>
                    </w:rPr>
                    <w:t xml:space="preserve">. </w:t>
                  </w:r>
                  <w:proofErr w:type="spellStart"/>
                  <w:r w:rsidRPr="00E72672">
                    <w:rPr>
                      <w:color w:val="000000" w:themeColor="text1"/>
                      <w:sz w:val="22"/>
                      <w:szCs w:val="22"/>
                    </w:rPr>
                    <w:t>Insolubilă</w:t>
                  </w:r>
                  <w:proofErr w:type="spellEnd"/>
                  <w:r w:rsidRPr="00E72672">
                    <w:rPr>
                      <w:color w:val="000000" w:themeColor="text1"/>
                      <w:sz w:val="22"/>
                      <w:szCs w:val="22"/>
                    </w:rPr>
                    <w:t xml:space="preserve"> în </w:t>
                  </w:r>
                  <w:proofErr w:type="spellStart"/>
                  <w:r w:rsidRPr="00E72672">
                    <w:rPr>
                      <w:color w:val="000000" w:themeColor="text1"/>
                      <w:sz w:val="22"/>
                      <w:szCs w:val="22"/>
                    </w:rPr>
                    <w:t>etanol</w:t>
                  </w:r>
                  <w:proofErr w:type="spellEnd"/>
                  <w:r w:rsidRPr="00E72672">
                    <w:rPr>
                      <w:color w:val="000000" w:themeColor="text1"/>
                      <w:sz w:val="22"/>
                      <w:szCs w:val="22"/>
                    </w:rPr>
                    <w:t>.</w:t>
                  </w:r>
                </w:p>
              </w:tc>
            </w:tr>
            <w:tr w:rsidR="00E72672" w:rsidRPr="00E72672" w14:paraId="1228F84C" w14:textId="77777777">
              <w:tc>
                <w:tcPr>
                  <w:tcW w:w="0" w:type="auto"/>
                  <w:tcBorders>
                    <w:top w:val="single" w:sz="6" w:space="0" w:color="000000"/>
                    <w:left w:val="single" w:sz="6" w:space="0" w:color="000000"/>
                    <w:bottom w:val="single" w:sz="6" w:space="0" w:color="000000"/>
                    <w:right w:val="single" w:sz="6" w:space="0" w:color="000000"/>
                  </w:tcBorders>
                  <w:hideMark/>
                </w:tcPr>
                <w:p w14:paraId="512DE54E"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Puritate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8C2BF12"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0D69F8A1" w14:textId="77777777">
              <w:tc>
                <w:tcPr>
                  <w:tcW w:w="0" w:type="auto"/>
                  <w:tcBorders>
                    <w:top w:val="single" w:sz="6" w:space="0" w:color="000000"/>
                    <w:left w:val="single" w:sz="6" w:space="0" w:color="000000"/>
                    <w:bottom w:val="single" w:sz="6" w:space="0" w:color="000000"/>
                    <w:right w:val="single" w:sz="6" w:space="0" w:color="000000"/>
                  </w:tcBorders>
                  <w:hideMark/>
                </w:tcPr>
                <w:p w14:paraId="48CA3E85"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Pierdere</w:t>
                  </w:r>
                  <w:proofErr w:type="spellEnd"/>
                  <w:r w:rsidRPr="00E72672">
                    <w:rPr>
                      <w:color w:val="000000" w:themeColor="text1"/>
                      <w:sz w:val="22"/>
                      <w:szCs w:val="22"/>
                    </w:rPr>
                    <w:t xml:space="preserve"> </w:t>
                  </w:r>
                  <w:proofErr w:type="spellStart"/>
                  <w:r w:rsidRPr="00E72672">
                    <w:rPr>
                      <w:color w:val="000000" w:themeColor="text1"/>
                      <w:sz w:val="22"/>
                      <w:szCs w:val="22"/>
                    </w:rPr>
                    <w:t>prin</w:t>
                  </w:r>
                  <w:proofErr w:type="spellEnd"/>
                  <w:r w:rsidRPr="00E72672">
                    <w:rPr>
                      <w:color w:val="000000" w:themeColor="text1"/>
                      <w:sz w:val="22"/>
                      <w:szCs w:val="22"/>
                    </w:rPr>
                    <w:t xml:space="preserve"> </w:t>
                  </w:r>
                  <w:proofErr w:type="spellStart"/>
                  <w:r w:rsidRPr="00E72672">
                    <w:rPr>
                      <w:color w:val="000000" w:themeColor="text1"/>
                      <w:sz w:val="22"/>
                      <w:szCs w:val="22"/>
                    </w:rPr>
                    <w:t>uscare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1CD5607"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12 % (105 °C, 2 </w:t>
                  </w:r>
                  <w:proofErr w:type="spellStart"/>
                  <w:r w:rsidRPr="00E72672">
                    <w:rPr>
                      <w:color w:val="000000" w:themeColor="text1"/>
                      <w:sz w:val="22"/>
                      <w:szCs w:val="22"/>
                    </w:rPr>
                    <w:t>ore</w:t>
                  </w:r>
                  <w:proofErr w:type="spellEnd"/>
                  <w:r w:rsidRPr="00E72672">
                    <w:rPr>
                      <w:color w:val="000000" w:themeColor="text1"/>
                      <w:sz w:val="22"/>
                      <w:szCs w:val="22"/>
                    </w:rPr>
                    <w:t>)</w:t>
                  </w:r>
                </w:p>
              </w:tc>
            </w:tr>
            <w:tr w:rsidR="00E72672" w:rsidRPr="00E72672" w14:paraId="145B8B1A" w14:textId="77777777">
              <w:tc>
                <w:tcPr>
                  <w:tcW w:w="0" w:type="auto"/>
                  <w:tcBorders>
                    <w:top w:val="single" w:sz="6" w:space="0" w:color="000000"/>
                    <w:left w:val="single" w:sz="6" w:space="0" w:color="000000"/>
                    <w:bottom w:val="single" w:sz="6" w:space="0" w:color="000000"/>
                    <w:right w:val="single" w:sz="6" w:space="0" w:color="000000"/>
                  </w:tcBorders>
                  <w:hideMark/>
                </w:tcPr>
                <w:p w14:paraId="3573E0CD"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Cenușă</w:t>
                  </w:r>
                  <w:proofErr w:type="spellEnd"/>
                  <w:r w:rsidRPr="00E72672">
                    <w:rPr>
                      <w:color w:val="000000" w:themeColor="text1"/>
                      <w:sz w:val="22"/>
                      <w:szCs w:val="22"/>
                    </w:rPr>
                    <w:t xml:space="preserve"> </w:t>
                  </w:r>
                  <w:proofErr w:type="spellStart"/>
                  <w:r w:rsidRPr="00E72672">
                    <w:rPr>
                      <w:color w:val="000000" w:themeColor="text1"/>
                      <w:sz w:val="22"/>
                      <w:szCs w:val="22"/>
                    </w:rPr>
                    <w:t>insolubilă</w:t>
                  </w:r>
                  <w:proofErr w:type="spellEnd"/>
                  <w:r w:rsidRPr="00E72672">
                    <w:rPr>
                      <w:color w:val="000000" w:themeColor="text1"/>
                      <w:sz w:val="22"/>
                      <w:szCs w:val="22"/>
                    </w:rPr>
                    <w:t xml:space="preserve"> în </w:t>
                  </w:r>
                  <w:proofErr w:type="spellStart"/>
                  <w:r w:rsidRPr="00E72672">
                    <w:rPr>
                      <w:color w:val="000000" w:themeColor="text1"/>
                      <w:sz w:val="22"/>
                      <w:szCs w:val="22"/>
                    </w:rPr>
                    <w:t>acid</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983E7AC"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Maximum 1 % (</w:t>
                  </w:r>
                  <w:proofErr w:type="spellStart"/>
                  <w:r w:rsidRPr="00E72672">
                    <w:rPr>
                      <w:color w:val="000000" w:themeColor="text1"/>
                      <w:sz w:val="22"/>
                      <w:szCs w:val="22"/>
                      <w:lang w:val="en-US"/>
                    </w:rPr>
                    <w:t>insolubilă</w:t>
                  </w:r>
                  <w:proofErr w:type="spellEnd"/>
                  <w:r w:rsidRPr="00E72672">
                    <w:rPr>
                      <w:color w:val="000000" w:themeColor="text1"/>
                      <w:sz w:val="22"/>
                      <w:szCs w:val="22"/>
                      <w:lang w:val="en-US"/>
                    </w:rPr>
                    <w:t xml:space="preserve"> în acid </w:t>
                  </w:r>
                  <w:proofErr w:type="spellStart"/>
                  <w:r w:rsidRPr="00E72672">
                    <w:rPr>
                      <w:color w:val="000000" w:themeColor="text1"/>
                      <w:sz w:val="22"/>
                      <w:szCs w:val="22"/>
                      <w:lang w:val="en-US"/>
                    </w:rPr>
                    <w:t>clorhidric</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aproximativ</w:t>
                  </w:r>
                  <w:proofErr w:type="spellEnd"/>
                  <w:r w:rsidRPr="00E72672">
                    <w:rPr>
                      <w:color w:val="000000" w:themeColor="text1"/>
                      <w:sz w:val="22"/>
                      <w:szCs w:val="22"/>
                      <w:lang w:val="en-US"/>
                    </w:rPr>
                    <w:t xml:space="preserve"> 3N)</w:t>
                  </w:r>
                </w:p>
              </w:tc>
            </w:tr>
            <w:tr w:rsidR="00E72672" w:rsidRPr="00E72672" w14:paraId="7053DB9C" w14:textId="77777777">
              <w:tc>
                <w:tcPr>
                  <w:tcW w:w="0" w:type="auto"/>
                  <w:tcBorders>
                    <w:top w:val="single" w:sz="6" w:space="0" w:color="000000"/>
                    <w:left w:val="single" w:sz="6" w:space="0" w:color="000000"/>
                    <w:bottom w:val="single" w:sz="6" w:space="0" w:color="000000"/>
                    <w:right w:val="single" w:sz="6" w:space="0" w:color="000000"/>
                  </w:tcBorders>
                  <w:hideMark/>
                </w:tcPr>
                <w:p w14:paraId="16F42137"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Dioxid</w:t>
                  </w:r>
                  <w:proofErr w:type="spellEnd"/>
                  <w:r w:rsidRPr="00E72672">
                    <w:rPr>
                      <w:color w:val="000000" w:themeColor="text1"/>
                      <w:sz w:val="22"/>
                      <w:szCs w:val="22"/>
                    </w:rPr>
                    <w:t xml:space="preserve"> </w:t>
                  </w:r>
                  <w:proofErr w:type="spellStart"/>
                  <w:r w:rsidRPr="00E72672">
                    <w:rPr>
                      <w:color w:val="000000" w:themeColor="text1"/>
                      <w:sz w:val="22"/>
                      <w:szCs w:val="22"/>
                    </w:rPr>
                    <w:t>de</w:t>
                  </w:r>
                  <w:proofErr w:type="spellEnd"/>
                  <w:r w:rsidRPr="00E72672">
                    <w:rPr>
                      <w:color w:val="000000" w:themeColor="text1"/>
                      <w:sz w:val="22"/>
                      <w:szCs w:val="22"/>
                    </w:rPr>
                    <w:t xml:space="preserve"> </w:t>
                  </w:r>
                  <w:proofErr w:type="spellStart"/>
                  <w:r w:rsidRPr="00E72672">
                    <w:rPr>
                      <w:color w:val="000000" w:themeColor="text1"/>
                      <w:sz w:val="22"/>
                      <w:szCs w:val="22"/>
                    </w:rPr>
                    <w:t>sulf</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EAAFA5F"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Maximum 50 mg/kg </w:t>
                  </w:r>
                  <w:proofErr w:type="spellStart"/>
                  <w:r w:rsidRPr="00E72672">
                    <w:rPr>
                      <w:color w:val="000000" w:themeColor="text1"/>
                      <w:sz w:val="22"/>
                      <w:szCs w:val="22"/>
                      <w:lang w:val="en-US"/>
                    </w:rPr>
                    <w:t>raportat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substanța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anhidră</w:t>
                  </w:r>
                  <w:proofErr w:type="spellEnd"/>
                </w:p>
              </w:tc>
            </w:tr>
            <w:tr w:rsidR="00E72672" w:rsidRPr="00E72672" w14:paraId="1ED7D2E4" w14:textId="77777777">
              <w:tc>
                <w:tcPr>
                  <w:tcW w:w="0" w:type="auto"/>
                  <w:tcBorders>
                    <w:top w:val="single" w:sz="6" w:space="0" w:color="000000"/>
                    <w:left w:val="single" w:sz="6" w:space="0" w:color="000000"/>
                    <w:bottom w:val="single" w:sz="6" w:space="0" w:color="000000"/>
                    <w:right w:val="single" w:sz="6" w:space="0" w:color="000000"/>
                  </w:tcBorders>
                  <w:hideMark/>
                </w:tcPr>
                <w:p w14:paraId="5C1CEC5A"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Conținut</w:t>
                  </w:r>
                  <w:proofErr w:type="spellEnd"/>
                  <w:r w:rsidRPr="00E72672">
                    <w:rPr>
                      <w:color w:val="000000" w:themeColor="text1"/>
                      <w:sz w:val="22"/>
                      <w:szCs w:val="22"/>
                    </w:rPr>
                    <w:t xml:space="preserve"> </w:t>
                  </w:r>
                  <w:proofErr w:type="spellStart"/>
                  <w:r w:rsidRPr="00E72672">
                    <w:rPr>
                      <w:color w:val="000000" w:themeColor="text1"/>
                      <w:sz w:val="22"/>
                      <w:szCs w:val="22"/>
                    </w:rPr>
                    <w:t>de</w:t>
                  </w:r>
                  <w:proofErr w:type="spellEnd"/>
                  <w:r w:rsidRPr="00E72672">
                    <w:rPr>
                      <w:color w:val="000000" w:themeColor="text1"/>
                      <w:sz w:val="22"/>
                      <w:szCs w:val="22"/>
                    </w:rPr>
                    <w:t xml:space="preserve"> </w:t>
                  </w:r>
                  <w:proofErr w:type="spellStart"/>
                  <w:r w:rsidRPr="00E72672">
                    <w:rPr>
                      <w:color w:val="000000" w:themeColor="text1"/>
                      <w:sz w:val="22"/>
                      <w:szCs w:val="22"/>
                    </w:rPr>
                    <w:t>azot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CA41C20"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Maximum 1,0 % </w:t>
                  </w:r>
                  <w:proofErr w:type="spellStart"/>
                  <w:r w:rsidRPr="00E72672">
                    <w:rPr>
                      <w:color w:val="000000" w:themeColor="text1"/>
                      <w:sz w:val="22"/>
                      <w:szCs w:val="22"/>
                      <w:lang w:val="en-US"/>
                    </w:rPr>
                    <w:t>după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spălare</w:t>
                  </w:r>
                  <w:proofErr w:type="spellEnd"/>
                  <w:r w:rsidRPr="00E72672">
                    <w:rPr>
                      <w:color w:val="000000" w:themeColor="text1"/>
                      <w:sz w:val="22"/>
                      <w:szCs w:val="22"/>
                      <w:lang w:val="en-US"/>
                    </w:rPr>
                    <w:t xml:space="preserve"> cu acid și </w:t>
                  </w:r>
                  <w:proofErr w:type="spellStart"/>
                  <w:r w:rsidRPr="00E72672">
                    <w:rPr>
                      <w:color w:val="000000" w:themeColor="text1"/>
                      <w:sz w:val="22"/>
                      <w:szCs w:val="22"/>
                      <w:lang w:val="en-US"/>
                    </w:rPr>
                    <w:t>etanol</w:t>
                  </w:r>
                  <w:proofErr w:type="spellEnd"/>
                </w:p>
              </w:tc>
            </w:tr>
            <w:tr w:rsidR="00E72672" w:rsidRPr="00E72672" w14:paraId="03C83EC8" w14:textId="77777777">
              <w:tc>
                <w:tcPr>
                  <w:tcW w:w="0" w:type="auto"/>
                  <w:tcBorders>
                    <w:top w:val="single" w:sz="6" w:space="0" w:color="000000"/>
                    <w:left w:val="single" w:sz="6" w:space="0" w:color="000000"/>
                    <w:bottom w:val="single" w:sz="6" w:space="0" w:color="000000"/>
                    <w:right w:val="single" w:sz="6" w:space="0" w:color="000000"/>
                  </w:tcBorders>
                  <w:hideMark/>
                </w:tcPr>
                <w:p w14:paraId="58C23172"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lastRenderedPageBreak/>
                    <w:t>Substanțe</w:t>
                  </w:r>
                  <w:proofErr w:type="spellEnd"/>
                  <w:r w:rsidRPr="00E72672">
                    <w:rPr>
                      <w:color w:val="000000" w:themeColor="text1"/>
                      <w:sz w:val="22"/>
                      <w:szCs w:val="22"/>
                    </w:rPr>
                    <w:t xml:space="preserve"> </w:t>
                  </w:r>
                  <w:proofErr w:type="spellStart"/>
                  <w:r w:rsidRPr="00E72672">
                    <w:rPr>
                      <w:color w:val="000000" w:themeColor="text1"/>
                      <w:sz w:val="22"/>
                      <w:szCs w:val="22"/>
                    </w:rPr>
                    <w:t>insolubile</w:t>
                  </w:r>
                  <w:proofErr w:type="spellEnd"/>
                  <w:r w:rsidRPr="00E72672">
                    <w:rPr>
                      <w:color w:val="000000" w:themeColor="text1"/>
                      <w:sz w:val="22"/>
                      <w:szCs w:val="22"/>
                    </w:rPr>
                    <w:t xml:space="preserve"> </w:t>
                  </w:r>
                  <w:proofErr w:type="spellStart"/>
                  <w:r w:rsidRPr="00E72672">
                    <w:rPr>
                      <w:color w:val="000000" w:themeColor="text1"/>
                      <w:sz w:val="22"/>
                      <w:szCs w:val="22"/>
                    </w:rPr>
                    <w:t>totale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CEFBA3B"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3 %</w:t>
                  </w:r>
                </w:p>
              </w:tc>
            </w:tr>
            <w:tr w:rsidR="00E72672" w:rsidRPr="00E72672" w14:paraId="52746FCD" w14:textId="77777777">
              <w:tc>
                <w:tcPr>
                  <w:tcW w:w="0" w:type="auto"/>
                  <w:tcBorders>
                    <w:top w:val="single" w:sz="6" w:space="0" w:color="000000"/>
                    <w:left w:val="single" w:sz="6" w:space="0" w:color="000000"/>
                    <w:bottom w:val="single" w:sz="6" w:space="0" w:color="000000"/>
                    <w:right w:val="single" w:sz="6" w:space="0" w:color="000000"/>
                  </w:tcBorders>
                  <w:hideMark/>
                </w:tcPr>
                <w:p w14:paraId="341D2DDD"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Reziduuri</w:t>
                  </w:r>
                  <w:proofErr w:type="spellEnd"/>
                  <w:r w:rsidRPr="00E72672">
                    <w:rPr>
                      <w:color w:val="000000" w:themeColor="text1"/>
                      <w:sz w:val="22"/>
                      <w:szCs w:val="22"/>
                    </w:rPr>
                    <w:t xml:space="preserve"> </w:t>
                  </w:r>
                  <w:proofErr w:type="spellStart"/>
                  <w:r w:rsidRPr="00E72672">
                    <w:rPr>
                      <w:color w:val="000000" w:themeColor="text1"/>
                      <w:sz w:val="22"/>
                      <w:szCs w:val="22"/>
                    </w:rPr>
                    <w:t>de</w:t>
                  </w:r>
                  <w:proofErr w:type="spellEnd"/>
                  <w:r w:rsidRPr="00E72672">
                    <w:rPr>
                      <w:color w:val="000000" w:themeColor="text1"/>
                      <w:sz w:val="22"/>
                      <w:szCs w:val="22"/>
                    </w:rPr>
                    <w:t xml:space="preserve"> </w:t>
                  </w:r>
                  <w:proofErr w:type="spellStart"/>
                  <w:r w:rsidRPr="00E72672">
                    <w:rPr>
                      <w:color w:val="000000" w:themeColor="text1"/>
                      <w:sz w:val="22"/>
                      <w:szCs w:val="22"/>
                    </w:rPr>
                    <w:t>solvent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E753B65"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Maximum 1 % </w:t>
                  </w:r>
                  <w:proofErr w:type="spellStart"/>
                  <w:r w:rsidRPr="00E72672">
                    <w:rPr>
                      <w:color w:val="000000" w:themeColor="text1"/>
                      <w:sz w:val="22"/>
                      <w:szCs w:val="22"/>
                      <w:lang w:val="en-US"/>
                    </w:rPr>
                    <w:t>metanol</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etanol</w:t>
                  </w:r>
                  <w:proofErr w:type="spellEnd"/>
                  <w:r w:rsidRPr="00E72672">
                    <w:rPr>
                      <w:color w:val="000000" w:themeColor="text1"/>
                      <w:sz w:val="22"/>
                      <w:szCs w:val="22"/>
                      <w:lang w:val="en-US"/>
                    </w:rPr>
                    <w:t xml:space="preserve"> și propan-2-ol </w:t>
                  </w:r>
                  <w:proofErr w:type="spellStart"/>
                  <w:r w:rsidRPr="00E72672">
                    <w:rPr>
                      <w:color w:val="000000" w:themeColor="text1"/>
                      <w:sz w:val="22"/>
                      <w:szCs w:val="22"/>
                      <w:lang w:val="en-US"/>
                    </w:rPr>
                    <w:t>liberi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separat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combinație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raportat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greutatea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fără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substanțe</w:t>
                  </w:r>
                  <w:proofErr w:type="spellEnd"/>
                  <w:r w:rsidRPr="00E72672">
                    <w:rPr>
                      <w:color w:val="000000" w:themeColor="text1"/>
                      <w:sz w:val="22"/>
                      <w:szCs w:val="22"/>
                      <w:lang w:val="en-US"/>
                    </w:rPr>
                    <w:t xml:space="preserve"> volatile</w:t>
                  </w:r>
                </w:p>
              </w:tc>
            </w:tr>
            <w:tr w:rsidR="00E72672" w:rsidRPr="00E72672" w14:paraId="238B70D1" w14:textId="77777777">
              <w:tc>
                <w:tcPr>
                  <w:tcW w:w="0" w:type="auto"/>
                  <w:tcBorders>
                    <w:top w:val="single" w:sz="6" w:space="0" w:color="000000"/>
                    <w:left w:val="single" w:sz="6" w:space="0" w:color="000000"/>
                    <w:bottom w:val="single" w:sz="6" w:space="0" w:color="000000"/>
                    <w:right w:val="single" w:sz="6" w:space="0" w:color="000000"/>
                  </w:tcBorders>
                  <w:hideMark/>
                </w:tcPr>
                <w:p w14:paraId="57F1EAB5"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Arsen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6C5F66B"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0,1 </w:t>
                  </w:r>
                  <w:proofErr w:type="spellStart"/>
                  <w:r w:rsidRPr="00E72672">
                    <w:rPr>
                      <w:color w:val="000000" w:themeColor="text1"/>
                      <w:sz w:val="22"/>
                      <w:szCs w:val="22"/>
                    </w:rPr>
                    <w:t>mg</w:t>
                  </w:r>
                  <w:proofErr w:type="spellEnd"/>
                  <w:r w:rsidRPr="00E72672">
                    <w:rPr>
                      <w:color w:val="000000" w:themeColor="text1"/>
                      <w:sz w:val="22"/>
                      <w:szCs w:val="22"/>
                    </w:rPr>
                    <w:t>/</w:t>
                  </w:r>
                  <w:proofErr w:type="spellStart"/>
                  <w:r w:rsidRPr="00E72672">
                    <w:rPr>
                      <w:color w:val="000000" w:themeColor="text1"/>
                      <w:sz w:val="22"/>
                      <w:szCs w:val="22"/>
                    </w:rPr>
                    <w:t>kg</w:t>
                  </w:r>
                  <w:proofErr w:type="spellEnd"/>
                </w:p>
              </w:tc>
            </w:tr>
            <w:tr w:rsidR="00E72672" w:rsidRPr="00E72672" w14:paraId="5075C875" w14:textId="77777777">
              <w:tc>
                <w:tcPr>
                  <w:tcW w:w="0" w:type="auto"/>
                  <w:tcBorders>
                    <w:top w:val="single" w:sz="6" w:space="0" w:color="000000"/>
                    <w:left w:val="single" w:sz="6" w:space="0" w:color="000000"/>
                    <w:bottom w:val="single" w:sz="6" w:space="0" w:color="000000"/>
                    <w:right w:val="single" w:sz="6" w:space="0" w:color="000000"/>
                  </w:tcBorders>
                  <w:hideMark/>
                </w:tcPr>
                <w:p w14:paraId="3773C4D6"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Plumb</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F532772"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Maximum 0,3 mg/kg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cazul</w:t>
                  </w:r>
                  <w:proofErr w:type="spellEnd"/>
                  <w:r w:rsidRPr="00E72672">
                    <w:rPr>
                      <w:color w:val="000000" w:themeColor="text1"/>
                      <w:sz w:val="22"/>
                      <w:szCs w:val="22"/>
                      <w:lang w:val="en-US"/>
                    </w:rPr>
                    <w:t xml:space="preserve"> în care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adăugat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alimente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copiilor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vârstă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mică</w:t>
                  </w:r>
                  <w:proofErr w:type="spellEnd"/>
                  <w:r w:rsidRPr="00E72672">
                    <w:rPr>
                      <w:color w:val="000000" w:themeColor="text1"/>
                      <w:sz w:val="22"/>
                      <w:szCs w:val="22"/>
                      <w:lang w:val="en-US"/>
                    </w:rPr>
                    <w:t>)</w:t>
                  </w:r>
                </w:p>
                <w:p w14:paraId="641D3B38"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Maximum 1 mg/kg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toate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utilizările</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excepția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alimentelor</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copiilor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vârstă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mică</w:t>
                  </w:r>
                  <w:proofErr w:type="spellEnd"/>
                  <w:r w:rsidRPr="00E72672">
                    <w:rPr>
                      <w:color w:val="000000" w:themeColor="text1"/>
                      <w:sz w:val="22"/>
                      <w:szCs w:val="22"/>
                      <w:lang w:val="en-US"/>
                    </w:rPr>
                    <w:t>)</w:t>
                  </w:r>
                </w:p>
              </w:tc>
            </w:tr>
            <w:tr w:rsidR="00E72672" w:rsidRPr="00E72672" w14:paraId="7A055F52" w14:textId="77777777">
              <w:tc>
                <w:tcPr>
                  <w:tcW w:w="0" w:type="auto"/>
                  <w:tcBorders>
                    <w:top w:val="single" w:sz="6" w:space="0" w:color="000000"/>
                    <w:left w:val="single" w:sz="6" w:space="0" w:color="000000"/>
                    <w:bottom w:val="single" w:sz="6" w:space="0" w:color="000000"/>
                    <w:right w:val="single" w:sz="6" w:space="0" w:color="000000"/>
                  </w:tcBorders>
                  <w:hideMark/>
                </w:tcPr>
                <w:p w14:paraId="519806AC"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Mercur</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044C9FA"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0,1 </w:t>
                  </w:r>
                  <w:proofErr w:type="spellStart"/>
                  <w:r w:rsidRPr="00E72672">
                    <w:rPr>
                      <w:color w:val="000000" w:themeColor="text1"/>
                      <w:sz w:val="22"/>
                      <w:szCs w:val="22"/>
                    </w:rPr>
                    <w:t>mg</w:t>
                  </w:r>
                  <w:proofErr w:type="spellEnd"/>
                  <w:r w:rsidRPr="00E72672">
                    <w:rPr>
                      <w:color w:val="000000" w:themeColor="text1"/>
                      <w:sz w:val="22"/>
                      <w:szCs w:val="22"/>
                    </w:rPr>
                    <w:t>/</w:t>
                  </w:r>
                  <w:proofErr w:type="spellStart"/>
                  <w:r w:rsidRPr="00E72672">
                    <w:rPr>
                      <w:color w:val="000000" w:themeColor="text1"/>
                      <w:sz w:val="22"/>
                      <w:szCs w:val="22"/>
                    </w:rPr>
                    <w:t>kg</w:t>
                  </w:r>
                  <w:proofErr w:type="spellEnd"/>
                </w:p>
              </w:tc>
            </w:tr>
            <w:tr w:rsidR="00E72672" w:rsidRPr="00E72672" w14:paraId="0B192D2A" w14:textId="77777777">
              <w:tc>
                <w:tcPr>
                  <w:tcW w:w="0" w:type="auto"/>
                  <w:tcBorders>
                    <w:top w:val="single" w:sz="6" w:space="0" w:color="000000"/>
                    <w:left w:val="single" w:sz="6" w:space="0" w:color="000000"/>
                    <w:bottom w:val="single" w:sz="6" w:space="0" w:color="000000"/>
                    <w:right w:val="single" w:sz="6" w:space="0" w:color="000000"/>
                  </w:tcBorders>
                  <w:hideMark/>
                </w:tcPr>
                <w:p w14:paraId="3B26D562"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Cadmiu</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BD4EF89"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Maximum 0,1 mg/kg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cazul</w:t>
                  </w:r>
                  <w:proofErr w:type="spellEnd"/>
                  <w:r w:rsidRPr="00E72672">
                    <w:rPr>
                      <w:color w:val="000000" w:themeColor="text1"/>
                      <w:sz w:val="22"/>
                      <w:szCs w:val="22"/>
                      <w:lang w:val="en-US"/>
                    </w:rPr>
                    <w:t xml:space="preserve"> în care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adăugat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alimente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copiilor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vârstă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mică</w:t>
                  </w:r>
                  <w:proofErr w:type="spellEnd"/>
                  <w:r w:rsidRPr="00E72672">
                    <w:rPr>
                      <w:color w:val="000000" w:themeColor="text1"/>
                      <w:sz w:val="22"/>
                      <w:szCs w:val="22"/>
                      <w:lang w:val="en-US"/>
                    </w:rPr>
                    <w:t>)</w:t>
                  </w:r>
                </w:p>
                <w:p w14:paraId="12F639EE"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Maximum 0,5 mg/kg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toate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utilizările</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excepția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alimentelor</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copiilor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vârstă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mică</w:t>
                  </w:r>
                  <w:proofErr w:type="spellEnd"/>
                  <w:r w:rsidRPr="00E72672">
                    <w:rPr>
                      <w:color w:val="000000" w:themeColor="text1"/>
                      <w:sz w:val="22"/>
                      <w:szCs w:val="22"/>
                      <w:lang w:val="en-US"/>
                    </w:rPr>
                    <w:t>)</w:t>
                  </w:r>
                </w:p>
              </w:tc>
            </w:tr>
            <w:tr w:rsidR="00E72672" w:rsidRPr="00E72672" w14:paraId="2C51C7C9" w14:textId="77777777">
              <w:tc>
                <w:tcPr>
                  <w:tcW w:w="0" w:type="auto"/>
                  <w:tcBorders>
                    <w:top w:val="single" w:sz="6" w:space="0" w:color="000000"/>
                    <w:left w:val="single" w:sz="6" w:space="0" w:color="000000"/>
                    <w:bottom w:val="single" w:sz="6" w:space="0" w:color="000000"/>
                    <w:right w:val="single" w:sz="6" w:space="0" w:color="000000"/>
                  </w:tcBorders>
                  <w:hideMark/>
                </w:tcPr>
                <w:p w14:paraId="5FE66598"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Aluminiu</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4D4610C"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Maximum 120 mg/kg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cazul</w:t>
                  </w:r>
                  <w:proofErr w:type="spellEnd"/>
                  <w:r w:rsidRPr="00E72672">
                    <w:rPr>
                      <w:color w:val="000000" w:themeColor="text1"/>
                      <w:sz w:val="22"/>
                      <w:szCs w:val="22"/>
                      <w:lang w:val="en-US"/>
                    </w:rPr>
                    <w:t xml:space="preserve"> în care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adăugat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alimente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copiilor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vârstă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mică</w:t>
                  </w:r>
                  <w:proofErr w:type="spellEnd"/>
                  <w:r w:rsidRPr="00E72672">
                    <w:rPr>
                      <w:color w:val="000000" w:themeColor="text1"/>
                      <w:sz w:val="22"/>
                      <w:szCs w:val="22"/>
                      <w:lang w:val="en-US"/>
                    </w:rPr>
                    <w:t>)</w:t>
                  </w:r>
                </w:p>
                <w:p w14:paraId="029BC143"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Maximum 200 mg/kg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toate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utilizările</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excepția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alimentelor</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copiilor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vârstă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mică</w:t>
                  </w:r>
                  <w:proofErr w:type="spellEnd"/>
                  <w:r w:rsidRPr="00E72672">
                    <w:rPr>
                      <w:color w:val="000000" w:themeColor="text1"/>
                      <w:sz w:val="22"/>
                      <w:szCs w:val="22"/>
                      <w:lang w:val="en-US"/>
                    </w:rPr>
                    <w:t>)</w:t>
                  </w:r>
                </w:p>
              </w:tc>
            </w:tr>
            <w:tr w:rsidR="00E72672" w:rsidRPr="00E72672" w14:paraId="0AB7AE7B" w14:textId="77777777">
              <w:tc>
                <w:tcPr>
                  <w:tcW w:w="0" w:type="auto"/>
                  <w:tcBorders>
                    <w:top w:val="single" w:sz="6" w:space="0" w:color="000000"/>
                    <w:left w:val="single" w:sz="6" w:space="0" w:color="000000"/>
                    <w:bottom w:val="single" w:sz="6" w:space="0" w:color="000000"/>
                    <w:right w:val="single" w:sz="6" w:space="0" w:color="000000"/>
                  </w:tcBorders>
                  <w:hideMark/>
                </w:tcPr>
                <w:p w14:paraId="586A3673"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Criterii</w:t>
                  </w:r>
                  <w:proofErr w:type="spellEnd"/>
                  <w:r w:rsidRPr="00E72672">
                    <w:rPr>
                      <w:rStyle w:val="oj-bold"/>
                      <w:rFonts w:eastAsiaTheme="majorEastAsia"/>
                      <w:b/>
                      <w:bCs/>
                      <w:color w:val="000000" w:themeColor="text1"/>
                      <w:sz w:val="22"/>
                      <w:szCs w:val="22"/>
                    </w:rPr>
                    <w:t xml:space="preserve"> </w:t>
                  </w:r>
                  <w:proofErr w:type="spellStart"/>
                  <w:r w:rsidRPr="00E72672">
                    <w:rPr>
                      <w:rStyle w:val="oj-bold"/>
                      <w:rFonts w:eastAsiaTheme="majorEastAsia"/>
                      <w:b/>
                      <w:bCs/>
                      <w:color w:val="000000" w:themeColor="text1"/>
                      <w:sz w:val="22"/>
                      <w:szCs w:val="22"/>
                    </w:rPr>
                    <w:t>microbiologice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DB7AEBE"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7EC23F98" w14:textId="77777777">
              <w:tc>
                <w:tcPr>
                  <w:tcW w:w="0" w:type="auto"/>
                  <w:tcBorders>
                    <w:top w:val="single" w:sz="6" w:space="0" w:color="000000"/>
                    <w:left w:val="single" w:sz="6" w:space="0" w:color="000000"/>
                    <w:bottom w:val="single" w:sz="6" w:space="0" w:color="000000"/>
                    <w:right w:val="single" w:sz="6" w:space="0" w:color="000000"/>
                  </w:tcBorders>
                  <w:hideMark/>
                </w:tcPr>
                <w:p w14:paraId="43AD571C"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Enterobacterii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BF3B060"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Absență</w:t>
                  </w:r>
                  <w:proofErr w:type="spellEnd"/>
                  <w:r w:rsidRPr="00E72672">
                    <w:rPr>
                      <w:color w:val="000000" w:themeColor="text1"/>
                      <w:sz w:val="22"/>
                      <w:szCs w:val="22"/>
                      <w:lang w:val="en-US"/>
                    </w:rPr>
                    <w:t xml:space="preserve"> în 10 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dacă</w:t>
                  </w:r>
                  <w:proofErr w:type="spellEnd"/>
                  <w:r w:rsidRPr="00E72672">
                    <w:rPr>
                      <w:color w:val="000000" w:themeColor="text1"/>
                      <w:sz w:val="22"/>
                      <w:szCs w:val="22"/>
                      <w:lang w:val="en-US"/>
                    </w:rPr>
                    <w:t xml:space="preserve"> sunt </w:t>
                  </w:r>
                  <w:proofErr w:type="spellStart"/>
                  <w:r w:rsidRPr="00E72672">
                    <w:rPr>
                      <w:color w:val="000000" w:themeColor="text1"/>
                      <w:sz w:val="22"/>
                      <w:szCs w:val="22"/>
                      <w:lang w:val="en-US"/>
                    </w:rPr>
                    <w:t>adăugate</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început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produse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scopuri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medicale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speciale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sub 6 </w:t>
                  </w:r>
                  <w:proofErr w:type="spellStart"/>
                  <w:r w:rsidRPr="00E72672">
                    <w:rPr>
                      <w:color w:val="000000" w:themeColor="text1"/>
                      <w:sz w:val="22"/>
                      <w:szCs w:val="22"/>
                      <w:lang w:val="en-US"/>
                    </w:rPr>
                    <w:t>luni</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continuare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w:t>
                  </w:r>
                </w:p>
              </w:tc>
            </w:tr>
            <w:tr w:rsidR="00E72672" w:rsidRPr="00E72672" w14:paraId="1F24501C" w14:textId="77777777">
              <w:tc>
                <w:tcPr>
                  <w:tcW w:w="0" w:type="auto"/>
                  <w:tcBorders>
                    <w:top w:val="single" w:sz="6" w:space="0" w:color="000000"/>
                    <w:left w:val="single" w:sz="6" w:space="0" w:color="000000"/>
                    <w:bottom w:val="single" w:sz="6" w:space="0" w:color="000000"/>
                    <w:right w:val="single" w:sz="6" w:space="0" w:color="000000"/>
                  </w:tcBorders>
                  <w:hideMark/>
                </w:tcPr>
                <w:p w14:paraId="7D0E99A2"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Escherichia</w:t>
                  </w:r>
                  <w:proofErr w:type="spellEnd"/>
                  <w:r w:rsidRPr="00E72672">
                    <w:rPr>
                      <w:rStyle w:val="oj-italic"/>
                      <w:rFonts w:eastAsiaTheme="majorEastAsia"/>
                      <w:i/>
                      <w:iCs/>
                      <w:color w:val="000000" w:themeColor="text1"/>
                      <w:sz w:val="22"/>
                      <w:szCs w:val="22"/>
                    </w:rPr>
                    <w:t xml:space="preserve"> </w:t>
                  </w:r>
                  <w:proofErr w:type="spellStart"/>
                  <w:r w:rsidRPr="00E72672">
                    <w:rPr>
                      <w:rStyle w:val="oj-italic"/>
                      <w:rFonts w:eastAsiaTheme="majorEastAsia"/>
                      <w:i/>
                      <w:iCs/>
                      <w:color w:val="000000" w:themeColor="text1"/>
                      <w:sz w:val="22"/>
                      <w:szCs w:val="22"/>
                    </w:rPr>
                    <w:t>coli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428DFF4"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Absență</w:t>
                  </w:r>
                  <w:proofErr w:type="spellEnd"/>
                  <w:r w:rsidRPr="00E72672">
                    <w:rPr>
                      <w:color w:val="000000" w:themeColor="text1"/>
                      <w:sz w:val="22"/>
                      <w:szCs w:val="22"/>
                    </w:rPr>
                    <w:t xml:space="preserve"> în 10 g</w:t>
                  </w:r>
                </w:p>
              </w:tc>
            </w:tr>
            <w:tr w:rsidR="00E72672" w:rsidRPr="00E72672" w14:paraId="5AF1A784" w14:textId="77777777">
              <w:tc>
                <w:tcPr>
                  <w:tcW w:w="0" w:type="auto"/>
                  <w:tcBorders>
                    <w:top w:val="single" w:sz="6" w:space="0" w:color="000000"/>
                    <w:left w:val="single" w:sz="6" w:space="0" w:color="000000"/>
                    <w:bottom w:val="single" w:sz="6" w:space="0" w:color="000000"/>
                    <w:right w:val="single" w:sz="6" w:space="0" w:color="000000"/>
                  </w:tcBorders>
                  <w:hideMark/>
                </w:tcPr>
                <w:p w14:paraId="4F220C0D"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Salmonella</w:t>
                  </w:r>
                  <w:proofErr w:type="spellEnd"/>
                  <w:r w:rsidRPr="00E72672">
                    <w:rPr>
                      <w:color w:val="000000" w:themeColor="text1"/>
                      <w:sz w:val="22"/>
                      <w:szCs w:val="22"/>
                    </w:rPr>
                    <w:t> </w:t>
                  </w:r>
                  <w:proofErr w:type="spellStart"/>
                  <w:r w:rsidRPr="00E72672">
                    <w:rPr>
                      <w:color w:val="000000" w:themeColor="text1"/>
                      <w:sz w:val="22"/>
                      <w:szCs w:val="22"/>
                    </w:rPr>
                    <w:t>spp</w:t>
                  </w:r>
                  <w:proofErr w:type="spellEnd"/>
                  <w:r w:rsidRPr="00E72672">
                    <w:rPr>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14:paraId="68352C4E"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Absență</w:t>
                  </w:r>
                  <w:proofErr w:type="spellEnd"/>
                  <w:r w:rsidRPr="00E72672">
                    <w:rPr>
                      <w:color w:val="000000" w:themeColor="text1"/>
                      <w:sz w:val="22"/>
                      <w:szCs w:val="22"/>
                      <w:lang w:val="en-US"/>
                    </w:rPr>
                    <w:t xml:space="preserve"> în 25 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dacă</w:t>
                  </w:r>
                  <w:proofErr w:type="spellEnd"/>
                  <w:r w:rsidRPr="00E72672">
                    <w:rPr>
                      <w:color w:val="000000" w:themeColor="text1"/>
                      <w:sz w:val="22"/>
                      <w:szCs w:val="22"/>
                      <w:lang w:val="en-US"/>
                    </w:rPr>
                    <w:t xml:space="preserve"> sunt </w:t>
                  </w:r>
                  <w:proofErr w:type="spellStart"/>
                  <w:r w:rsidRPr="00E72672">
                    <w:rPr>
                      <w:color w:val="000000" w:themeColor="text1"/>
                      <w:sz w:val="22"/>
                      <w:szCs w:val="22"/>
                      <w:lang w:val="en-US"/>
                    </w:rPr>
                    <w:t>adăugate</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început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produse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scopuri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medicale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speciale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sub 6 </w:t>
                  </w:r>
                  <w:proofErr w:type="spellStart"/>
                  <w:r w:rsidRPr="00E72672">
                    <w:rPr>
                      <w:color w:val="000000" w:themeColor="text1"/>
                      <w:sz w:val="22"/>
                      <w:szCs w:val="22"/>
                      <w:lang w:val="en-US"/>
                    </w:rPr>
                    <w:t>luni</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continuare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w:t>
                  </w:r>
                </w:p>
              </w:tc>
            </w:tr>
            <w:tr w:rsidR="00E72672" w:rsidRPr="00E72672" w14:paraId="3C766CB6" w14:textId="77777777">
              <w:tc>
                <w:tcPr>
                  <w:tcW w:w="0" w:type="auto"/>
                  <w:tcBorders>
                    <w:top w:val="single" w:sz="6" w:space="0" w:color="000000"/>
                    <w:left w:val="single" w:sz="6" w:space="0" w:color="000000"/>
                    <w:bottom w:val="single" w:sz="6" w:space="0" w:color="000000"/>
                    <w:right w:val="single" w:sz="6" w:space="0" w:color="000000"/>
                  </w:tcBorders>
                  <w:hideMark/>
                </w:tcPr>
                <w:p w14:paraId="03B46479"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Cronobacter</w:t>
                  </w:r>
                  <w:proofErr w:type="spellEnd"/>
                  <w:r w:rsidRPr="00E72672">
                    <w:rPr>
                      <w:color w:val="000000" w:themeColor="text1"/>
                      <w:sz w:val="22"/>
                      <w:szCs w:val="22"/>
                    </w:rPr>
                    <w:t> </w:t>
                  </w:r>
                  <w:proofErr w:type="spellStart"/>
                  <w:r w:rsidRPr="00E72672">
                    <w:rPr>
                      <w:color w:val="000000" w:themeColor="text1"/>
                      <w:sz w:val="22"/>
                      <w:szCs w:val="22"/>
                    </w:rPr>
                    <w:t>spp</w:t>
                  </w:r>
                  <w:proofErr w:type="spellEnd"/>
                  <w:r w:rsidRPr="00E72672">
                    <w:rPr>
                      <w:color w:val="000000" w:themeColor="text1"/>
                      <w:sz w:val="22"/>
                      <w:szCs w:val="22"/>
                    </w:rPr>
                    <w:t>. (</w:t>
                  </w:r>
                  <w:proofErr w:type="spellStart"/>
                  <w:r w:rsidRPr="00E72672">
                    <w:rPr>
                      <w:rStyle w:val="oj-italic"/>
                      <w:rFonts w:eastAsiaTheme="majorEastAsia"/>
                      <w:i/>
                      <w:iCs/>
                      <w:color w:val="000000" w:themeColor="text1"/>
                      <w:sz w:val="22"/>
                      <w:szCs w:val="22"/>
                    </w:rPr>
                    <w:t>Enterobacter</w:t>
                  </w:r>
                  <w:proofErr w:type="spellEnd"/>
                  <w:r w:rsidRPr="00E72672">
                    <w:rPr>
                      <w:rStyle w:val="oj-italic"/>
                      <w:rFonts w:eastAsiaTheme="majorEastAsia"/>
                      <w:i/>
                      <w:iCs/>
                      <w:color w:val="000000" w:themeColor="text1"/>
                      <w:sz w:val="22"/>
                      <w:szCs w:val="22"/>
                    </w:rPr>
                    <w:t xml:space="preserve"> </w:t>
                  </w:r>
                  <w:proofErr w:type="spellStart"/>
                  <w:r w:rsidRPr="00E72672">
                    <w:rPr>
                      <w:rStyle w:val="oj-italic"/>
                      <w:rFonts w:eastAsiaTheme="majorEastAsia"/>
                      <w:i/>
                      <w:iCs/>
                      <w:color w:val="000000" w:themeColor="text1"/>
                      <w:sz w:val="22"/>
                      <w:szCs w:val="22"/>
                    </w:rPr>
                    <w:t>sakazakii</w:t>
                  </w:r>
                  <w:proofErr w:type="spellEnd"/>
                  <w:r w:rsidRPr="00E72672">
                    <w:rPr>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14:paraId="3A7F308D"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Absență</w:t>
                  </w:r>
                  <w:proofErr w:type="spellEnd"/>
                  <w:r w:rsidRPr="00E72672">
                    <w:rPr>
                      <w:color w:val="000000" w:themeColor="text1"/>
                      <w:sz w:val="22"/>
                      <w:szCs w:val="22"/>
                      <w:lang w:val="en-US"/>
                    </w:rPr>
                    <w:t xml:space="preserve"> în 10 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dacă</w:t>
                  </w:r>
                  <w:proofErr w:type="spellEnd"/>
                  <w:r w:rsidRPr="00E72672">
                    <w:rPr>
                      <w:color w:val="000000" w:themeColor="text1"/>
                      <w:sz w:val="22"/>
                      <w:szCs w:val="22"/>
                      <w:lang w:val="en-US"/>
                    </w:rPr>
                    <w:t xml:space="preserve"> sunt </w:t>
                  </w:r>
                  <w:proofErr w:type="spellStart"/>
                  <w:r w:rsidRPr="00E72672">
                    <w:rPr>
                      <w:color w:val="000000" w:themeColor="text1"/>
                      <w:sz w:val="22"/>
                      <w:szCs w:val="22"/>
                      <w:lang w:val="en-US"/>
                    </w:rPr>
                    <w:t>adăugate</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început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produse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scopuri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medicale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speciale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sub 6 </w:t>
                  </w:r>
                  <w:proofErr w:type="spellStart"/>
                  <w:r w:rsidRPr="00E72672">
                    <w:rPr>
                      <w:color w:val="000000" w:themeColor="text1"/>
                      <w:sz w:val="22"/>
                      <w:szCs w:val="22"/>
                      <w:lang w:val="en-US"/>
                    </w:rPr>
                    <w:t>luni</w:t>
                  </w:r>
                  <w:proofErr w:type="spellEnd"/>
                  <w:r w:rsidRPr="00E72672">
                    <w:rPr>
                      <w:color w:val="000000" w:themeColor="text1"/>
                      <w:sz w:val="22"/>
                      <w:szCs w:val="22"/>
                      <w:lang w:val="en-US"/>
                    </w:rPr>
                    <w:t>)”</w:t>
                  </w:r>
                </w:p>
              </w:tc>
            </w:tr>
          </w:tbl>
          <w:p w14:paraId="263553A4" w14:textId="77777777" w:rsidR="006B6386" w:rsidRPr="00E72672" w:rsidRDefault="006B6386">
            <w:pPr>
              <w:rPr>
                <w:color w:val="000000" w:themeColor="text1"/>
                <w:sz w:val="27"/>
                <w:szCs w:val="27"/>
              </w:rPr>
            </w:pPr>
          </w:p>
        </w:tc>
      </w:tr>
    </w:tbl>
    <w:p w14:paraId="4EE0B75F" w14:textId="77777777" w:rsidR="006B6386" w:rsidRPr="00E72672" w:rsidRDefault="006B6386" w:rsidP="006B6386">
      <w:pPr>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6B6386" w:rsidRPr="00E72672" w14:paraId="1BCF068E" w14:textId="77777777">
        <w:tc>
          <w:tcPr>
            <w:tcW w:w="0" w:type="auto"/>
            <w:shd w:val="clear" w:color="auto" w:fill="FFFFFF"/>
            <w:hideMark/>
          </w:tcPr>
          <w:p w14:paraId="1DE7A8E1" w14:textId="5A9CBC12" w:rsidR="006B6386" w:rsidRPr="00E72672" w:rsidRDefault="006B6386">
            <w:pPr>
              <w:pStyle w:val="oj-normal"/>
              <w:spacing w:before="120" w:beforeAutospacing="0" w:after="0" w:afterAutospacing="0" w:line="312" w:lineRule="atLeast"/>
              <w:jc w:val="both"/>
              <w:rPr>
                <w:color w:val="000000" w:themeColor="text1"/>
                <w:sz w:val="27"/>
                <w:szCs w:val="27"/>
              </w:rPr>
            </w:pPr>
          </w:p>
        </w:tc>
        <w:tc>
          <w:tcPr>
            <w:tcW w:w="0" w:type="auto"/>
            <w:shd w:val="clear" w:color="auto" w:fill="FFFFFF"/>
            <w:hideMark/>
          </w:tcPr>
          <w:p w14:paraId="3D790035" w14:textId="16BC8DE8" w:rsidR="006B6386" w:rsidRPr="00E72672" w:rsidRDefault="006B6386">
            <w:pPr>
              <w:pStyle w:val="oj-ti-grseq-1"/>
              <w:spacing w:before="240" w:beforeAutospacing="0" w:after="120" w:afterAutospacing="0" w:line="312" w:lineRule="atLeast"/>
              <w:jc w:val="both"/>
              <w:rPr>
                <w:b/>
                <w:bCs/>
                <w:color w:val="000000" w:themeColor="text1"/>
                <w:sz w:val="27"/>
                <w:szCs w:val="27"/>
              </w:rPr>
            </w:pPr>
            <w:r w:rsidRPr="00E72672">
              <w:rPr>
                <w:rStyle w:val="oj-bold"/>
                <w:rFonts w:eastAsiaTheme="majorEastAsia"/>
                <w:b/>
                <w:bCs/>
                <w:color w:val="000000" w:themeColor="text1"/>
                <w:sz w:val="27"/>
                <w:szCs w:val="27"/>
              </w:rPr>
              <w:t>E 440 (II)</w:t>
            </w:r>
            <w:r w:rsidRPr="00E72672">
              <w:rPr>
                <w:b/>
                <w:bCs/>
                <w:color w:val="000000" w:themeColor="text1"/>
                <w:sz w:val="27"/>
                <w:szCs w:val="27"/>
              </w:rPr>
              <w:t>   </w:t>
            </w:r>
            <w:r w:rsidRPr="00E72672">
              <w:rPr>
                <w:rStyle w:val="oj-bold"/>
                <w:rFonts w:eastAsiaTheme="majorEastAsia"/>
                <w:b/>
                <w:bCs/>
                <w:color w:val="000000" w:themeColor="text1"/>
                <w:sz w:val="27"/>
                <w:szCs w:val="27"/>
              </w:rPr>
              <w:t>PECTINĂ AMIDATĂ</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91"/>
              <w:gridCol w:w="7341"/>
            </w:tblGrid>
            <w:tr w:rsidR="00E72672" w:rsidRPr="00E72672" w14:paraId="0E15ADF3" w14:textId="77777777">
              <w:tc>
                <w:tcPr>
                  <w:tcW w:w="0" w:type="auto"/>
                  <w:tcBorders>
                    <w:top w:val="single" w:sz="6" w:space="0" w:color="000000"/>
                    <w:left w:val="single" w:sz="6" w:space="0" w:color="000000"/>
                    <w:bottom w:val="single" w:sz="6" w:space="0" w:color="000000"/>
                    <w:right w:val="single" w:sz="6" w:space="0" w:color="000000"/>
                  </w:tcBorders>
                  <w:hideMark/>
                </w:tcPr>
                <w:p w14:paraId="6609C206"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rStyle w:val="oj-bold"/>
                      <w:rFonts w:eastAsiaTheme="majorEastAsia"/>
                      <w:b/>
                      <w:bCs/>
                      <w:color w:val="000000" w:themeColor="text1"/>
                      <w:sz w:val="22"/>
                      <w:szCs w:val="22"/>
                      <w:lang w:val="en-US"/>
                    </w:rPr>
                    <w:t>Sinonime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F65590B"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6F8CFAB1" w14:textId="77777777">
              <w:tc>
                <w:tcPr>
                  <w:tcW w:w="0" w:type="auto"/>
                  <w:tcBorders>
                    <w:top w:val="single" w:sz="6" w:space="0" w:color="000000"/>
                    <w:left w:val="single" w:sz="6" w:space="0" w:color="000000"/>
                    <w:bottom w:val="single" w:sz="6" w:space="0" w:color="000000"/>
                    <w:right w:val="single" w:sz="6" w:space="0" w:color="000000"/>
                  </w:tcBorders>
                  <w:hideMark/>
                </w:tcPr>
                <w:p w14:paraId="70BF0A88"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rStyle w:val="oj-bold"/>
                      <w:rFonts w:eastAsiaTheme="majorEastAsia"/>
                      <w:b/>
                      <w:bCs/>
                      <w:color w:val="000000" w:themeColor="text1"/>
                      <w:sz w:val="22"/>
                      <w:szCs w:val="22"/>
                      <w:lang w:val="en-US"/>
                    </w:rPr>
                    <w:t>Definiție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C03F9A4"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Pectina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amidată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conține</w:t>
                  </w:r>
                  <w:proofErr w:type="spellEnd"/>
                  <w:r w:rsidRPr="00E72672">
                    <w:rPr>
                      <w:color w:val="000000" w:themeColor="text1"/>
                      <w:sz w:val="22"/>
                      <w:szCs w:val="22"/>
                      <w:lang w:val="en-US"/>
                    </w:rPr>
                    <w:t xml:space="preserve"> în principal </w:t>
                  </w:r>
                  <w:proofErr w:type="spellStart"/>
                  <w:r w:rsidRPr="00E72672">
                    <w:rPr>
                      <w:color w:val="000000" w:themeColor="text1"/>
                      <w:sz w:val="22"/>
                      <w:szCs w:val="22"/>
                      <w:lang w:val="en-US"/>
                    </w:rPr>
                    <w:t>esteri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metilici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parțiali</w:t>
                  </w:r>
                  <w:proofErr w:type="spellEnd"/>
                  <w:r w:rsidRPr="00E72672">
                    <w:rPr>
                      <w:color w:val="000000" w:themeColor="text1"/>
                      <w:sz w:val="22"/>
                      <w:szCs w:val="22"/>
                      <w:lang w:val="en-US"/>
                    </w:rPr>
                    <w:t xml:space="preserve"> și amide ale </w:t>
                  </w:r>
                  <w:proofErr w:type="spellStart"/>
                  <w:r w:rsidRPr="00E72672">
                    <w:rPr>
                      <w:color w:val="000000" w:themeColor="text1"/>
                      <w:sz w:val="22"/>
                      <w:szCs w:val="22"/>
                      <w:lang w:val="en-US"/>
                    </w:rPr>
                    <w:t>acidului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poligalacturonic</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sărurile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amoniu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sodiu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potasiu</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calciu</w:t>
                  </w:r>
                  <w:proofErr w:type="spellEnd"/>
                  <w:r w:rsidRPr="00E72672">
                    <w:rPr>
                      <w:color w:val="000000" w:themeColor="text1"/>
                      <w:sz w:val="22"/>
                      <w:szCs w:val="22"/>
                      <w:lang w:val="en-US"/>
                    </w:rPr>
                    <w:t xml:space="preserve"> ale </w:t>
                  </w:r>
                  <w:proofErr w:type="spellStart"/>
                  <w:r w:rsidRPr="00E72672">
                    <w:rPr>
                      <w:color w:val="000000" w:themeColor="text1"/>
                      <w:sz w:val="22"/>
                      <w:szCs w:val="22"/>
                      <w:lang w:val="en-US"/>
                    </w:rPr>
                    <w:t>acestora</w:t>
                  </w:r>
                  <w:proofErr w:type="spellEnd"/>
                  <w:r w:rsidRPr="00E72672">
                    <w:rPr>
                      <w:color w:val="000000" w:themeColor="text1"/>
                      <w:sz w:val="22"/>
                      <w:szCs w:val="22"/>
                      <w:lang w:val="en-US"/>
                    </w:rPr>
                    <w:t xml:space="preserve">. Se </w:t>
                  </w:r>
                  <w:proofErr w:type="spellStart"/>
                  <w:r w:rsidRPr="00E72672">
                    <w:rPr>
                      <w:color w:val="000000" w:themeColor="text1"/>
                      <w:sz w:val="22"/>
                      <w:szCs w:val="22"/>
                      <w:lang w:val="en-US"/>
                    </w:rPr>
                    <w:t>obține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extracție</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mediu</w:t>
                  </w:r>
                  <w:proofErr w:type="spellEnd"/>
                  <w:r w:rsidRPr="00E72672">
                    <w:rPr>
                      <w:color w:val="000000" w:themeColor="text1"/>
                      <w:sz w:val="22"/>
                      <w:szCs w:val="22"/>
                      <w:lang w:val="en-US"/>
                    </w:rPr>
                    <w:t xml:space="preserve"> apos din </w:t>
                  </w:r>
                  <w:proofErr w:type="spellStart"/>
                  <w:r w:rsidRPr="00E72672">
                    <w:rPr>
                      <w:color w:val="000000" w:themeColor="text1"/>
                      <w:sz w:val="22"/>
                      <w:szCs w:val="22"/>
                      <w:lang w:val="en-US"/>
                    </w:rPr>
                    <w:t>materiale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vegetale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comestibile</w:t>
                  </w:r>
                  <w:proofErr w:type="spellEnd"/>
                  <w:r w:rsidRPr="00E72672">
                    <w:rPr>
                      <w:color w:val="000000" w:themeColor="text1"/>
                      <w:sz w:val="22"/>
                      <w:szCs w:val="22"/>
                      <w:lang w:val="en-US"/>
                    </w:rPr>
                    <w:t xml:space="preserve"> din </w:t>
                  </w:r>
                  <w:proofErr w:type="spellStart"/>
                  <w:r w:rsidRPr="00E72672">
                    <w:rPr>
                      <w:color w:val="000000" w:themeColor="text1"/>
                      <w:sz w:val="22"/>
                      <w:szCs w:val="22"/>
                      <w:lang w:val="en-US"/>
                    </w:rPr>
                    <w:t>specii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adecvate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obicei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citrice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mere, și </w:t>
                  </w:r>
                  <w:proofErr w:type="spellStart"/>
                  <w:r w:rsidRPr="00E72672">
                    <w:rPr>
                      <w:color w:val="000000" w:themeColor="text1"/>
                      <w:sz w:val="22"/>
                      <w:szCs w:val="22"/>
                      <w:lang w:val="en-US"/>
                    </w:rPr>
                    <w:t>tratament</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amoniac</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mediu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alcalin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Produsul</w:t>
                  </w:r>
                  <w:proofErr w:type="spellEnd"/>
                  <w:r w:rsidRPr="00E72672">
                    <w:rPr>
                      <w:color w:val="000000" w:themeColor="text1"/>
                      <w:sz w:val="22"/>
                      <w:szCs w:val="22"/>
                      <w:lang w:val="en-US"/>
                    </w:rPr>
                    <w:t xml:space="preserve"> final nu </w:t>
                  </w:r>
                  <w:proofErr w:type="spellStart"/>
                  <w:r w:rsidRPr="00E72672">
                    <w:rPr>
                      <w:color w:val="000000" w:themeColor="text1"/>
                      <w:sz w:val="22"/>
                      <w:szCs w:val="22"/>
                      <w:lang w:val="en-US"/>
                    </w:rPr>
                    <w:t>trebuie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prezinte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niciun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fel</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activitate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reziduală</w:t>
                  </w:r>
                  <w:proofErr w:type="spellEnd"/>
                  <w:r w:rsidRPr="00E72672">
                    <w:rPr>
                      <w:color w:val="000000" w:themeColor="text1"/>
                      <w:sz w:val="22"/>
                      <w:szCs w:val="22"/>
                      <w:lang w:val="en-US"/>
                    </w:rPr>
                    <w:t xml:space="preserve"> </w:t>
                  </w:r>
                  <w:proofErr w:type="gramStart"/>
                  <w:r w:rsidRPr="00E72672">
                    <w:rPr>
                      <w:color w:val="000000" w:themeColor="text1"/>
                      <w:sz w:val="22"/>
                      <w:szCs w:val="22"/>
                      <w:lang w:val="en-US"/>
                    </w:rPr>
                    <w:t>a</w:t>
                  </w:r>
                  <w:proofErr w:type="gramEnd"/>
                  <w:r w:rsidRPr="00E72672">
                    <w:rPr>
                      <w:color w:val="000000" w:themeColor="text1"/>
                      <w:sz w:val="22"/>
                      <w:szCs w:val="22"/>
                      <w:lang w:val="en-US"/>
                    </w:rPr>
                    <w:t xml:space="preserve"> </w:t>
                  </w:r>
                  <w:proofErr w:type="spellStart"/>
                  <w:r w:rsidRPr="00E72672">
                    <w:rPr>
                      <w:color w:val="000000" w:themeColor="text1"/>
                      <w:sz w:val="22"/>
                      <w:szCs w:val="22"/>
                      <w:lang w:val="en-US"/>
                    </w:rPr>
                    <w:t>enzimelor</w:t>
                  </w:r>
                  <w:proofErr w:type="spellEnd"/>
                  <w:r w:rsidRPr="00E72672">
                    <w:rPr>
                      <w:color w:val="000000" w:themeColor="text1"/>
                      <w:sz w:val="22"/>
                      <w:szCs w:val="22"/>
                      <w:lang w:val="en-US"/>
                    </w:rPr>
                    <w:t xml:space="preserve">. </w:t>
                  </w:r>
                  <w:r w:rsidRPr="00E72672">
                    <w:rPr>
                      <w:color w:val="000000" w:themeColor="text1"/>
                      <w:sz w:val="22"/>
                      <w:szCs w:val="22"/>
                      <w:lang w:val="en-US"/>
                    </w:rPr>
                    <w:lastRenderedPageBreak/>
                    <w:t xml:space="preserve">Nu se </w:t>
                  </w:r>
                  <w:proofErr w:type="spellStart"/>
                  <w:r w:rsidRPr="00E72672">
                    <w:rPr>
                      <w:color w:val="000000" w:themeColor="text1"/>
                      <w:sz w:val="22"/>
                      <w:szCs w:val="22"/>
                      <w:lang w:val="en-US"/>
                    </w:rPr>
                    <w:t>utilizează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niciun</w:t>
                  </w:r>
                  <w:proofErr w:type="spellEnd"/>
                  <w:r w:rsidRPr="00E72672">
                    <w:rPr>
                      <w:color w:val="000000" w:themeColor="text1"/>
                      <w:sz w:val="22"/>
                      <w:szCs w:val="22"/>
                      <w:lang w:val="en-US"/>
                    </w:rPr>
                    <w:t xml:space="preserve"> precipitant organic în </w:t>
                  </w:r>
                  <w:proofErr w:type="spellStart"/>
                  <w:r w:rsidRPr="00E72672">
                    <w:rPr>
                      <w:color w:val="000000" w:themeColor="text1"/>
                      <w:sz w:val="22"/>
                      <w:szCs w:val="22"/>
                      <w:lang w:val="en-US"/>
                    </w:rPr>
                    <w:t>afară</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metanol</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etanol</w:t>
                  </w:r>
                  <w:proofErr w:type="spellEnd"/>
                  <w:r w:rsidRPr="00E72672">
                    <w:rPr>
                      <w:color w:val="000000" w:themeColor="text1"/>
                      <w:sz w:val="22"/>
                      <w:szCs w:val="22"/>
                      <w:lang w:val="en-US"/>
                    </w:rPr>
                    <w:t xml:space="preserve"> și propan-2-ol.</w:t>
                  </w:r>
                </w:p>
              </w:tc>
            </w:tr>
            <w:tr w:rsidR="00E72672" w:rsidRPr="00E72672" w14:paraId="51E10B26" w14:textId="77777777">
              <w:tc>
                <w:tcPr>
                  <w:tcW w:w="0" w:type="auto"/>
                  <w:tcBorders>
                    <w:top w:val="single" w:sz="6" w:space="0" w:color="000000"/>
                    <w:left w:val="single" w:sz="6" w:space="0" w:color="000000"/>
                    <w:bottom w:val="single" w:sz="6" w:space="0" w:color="000000"/>
                    <w:right w:val="single" w:sz="6" w:space="0" w:color="000000"/>
                  </w:tcBorders>
                  <w:hideMark/>
                </w:tcPr>
                <w:p w14:paraId="0E7A4AB8"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lastRenderedPageBreak/>
                    <w:t>Einecs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4913669"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036D6105" w14:textId="77777777">
              <w:tc>
                <w:tcPr>
                  <w:tcW w:w="0" w:type="auto"/>
                  <w:tcBorders>
                    <w:top w:val="single" w:sz="6" w:space="0" w:color="000000"/>
                    <w:left w:val="single" w:sz="6" w:space="0" w:color="000000"/>
                    <w:bottom w:val="single" w:sz="6" w:space="0" w:color="000000"/>
                    <w:right w:val="single" w:sz="6" w:space="0" w:color="000000"/>
                  </w:tcBorders>
                  <w:hideMark/>
                </w:tcPr>
                <w:p w14:paraId="417582B4"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Denumire</w:t>
                  </w:r>
                  <w:proofErr w:type="spellEnd"/>
                  <w:r w:rsidRPr="00E72672">
                    <w:rPr>
                      <w:color w:val="000000" w:themeColor="text1"/>
                      <w:sz w:val="22"/>
                      <w:szCs w:val="22"/>
                    </w:rPr>
                    <w:t xml:space="preserve"> </w:t>
                  </w:r>
                  <w:proofErr w:type="spellStart"/>
                  <w:r w:rsidRPr="00E72672">
                    <w:rPr>
                      <w:color w:val="000000" w:themeColor="text1"/>
                      <w:sz w:val="22"/>
                      <w:szCs w:val="22"/>
                    </w:rPr>
                    <w:t>chimică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423FB52"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6FCCC7AC" w14:textId="77777777">
              <w:tc>
                <w:tcPr>
                  <w:tcW w:w="0" w:type="auto"/>
                  <w:tcBorders>
                    <w:top w:val="single" w:sz="6" w:space="0" w:color="000000"/>
                    <w:left w:val="single" w:sz="6" w:space="0" w:color="000000"/>
                    <w:bottom w:val="single" w:sz="6" w:space="0" w:color="000000"/>
                    <w:right w:val="single" w:sz="6" w:space="0" w:color="000000"/>
                  </w:tcBorders>
                  <w:hideMark/>
                </w:tcPr>
                <w:p w14:paraId="162FA355"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Formulă</w:t>
                  </w:r>
                  <w:proofErr w:type="spellEnd"/>
                  <w:r w:rsidRPr="00E72672">
                    <w:rPr>
                      <w:color w:val="000000" w:themeColor="text1"/>
                      <w:sz w:val="22"/>
                      <w:szCs w:val="22"/>
                    </w:rPr>
                    <w:t xml:space="preserve"> </w:t>
                  </w:r>
                  <w:proofErr w:type="spellStart"/>
                  <w:r w:rsidRPr="00E72672">
                    <w:rPr>
                      <w:color w:val="000000" w:themeColor="text1"/>
                      <w:sz w:val="22"/>
                      <w:szCs w:val="22"/>
                    </w:rPr>
                    <w:t>chimică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C99B54B"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5DDAE77E" w14:textId="77777777">
              <w:tc>
                <w:tcPr>
                  <w:tcW w:w="0" w:type="auto"/>
                  <w:tcBorders>
                    <w:top w:val="single" w:sz="6" w:space="0" w:color="000000"/>
                    <w:left w:val="single" w:sz="6" w:space="0" w:color="000000"/>
                    <w:bottom w:val="single" w:sz="6" w:space="0" w:color="000000"/>
                    <w:right w:val="single" w:sz="6" w:space="0" w:color="000000"/>
                  </w:tcBorders>
                  <w:hideMark/>
                </w:tcPr>
                <w:p w14:paraId="1E1511FD"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Masă</w:t>
                  </w:r>
                  <w:proofErr w:type="spellEnd"/>
                  <w:r w:rsidRPr="00E72672">
                    <w:rPr>
                      <w:color w:val="000000" w:themeColor="text1"/>
                      <w:sz w:val="22"/>
                      <w:szCs w:val="22"/>
                    </w:rPr>
                    <w:t xml:space="preserve"> </w:t>
                  </w:r>
                  <w:proofErr w:type="spellStart"/>
                  <w:r w:rsidRPr="00E72672">
                    <w:rPr>
                      <w:color w:val="000000" w:themeColor="text1"/>
                      <w:sz w:val="22"/>
                      <w:szCs w:val="22"/>
                    </w:rPr>
                    <w:t>moleculară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95FDE2B"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0DB477F1" w14:textId="77777777">
              <w:tc>
                <w:tcPr>
                  <w:tcW w:w="0" w:type="auto"/>
                  <w:tcBorders>
                    <w:top w:val="single" w:sz="6" w:space="0" w:color="000000"/>
                    <w:left w:val="single" w:sz="6" w:space="0" w:color="000000"/>
                    <w:bottom w:val="single" w:sz="6" w:space="0" w:color="000000"/>
                    <w:right w:val="single" w:sz="6" w:space="0" w:color="000000"/>
                  </w:tcBorders>
                  <w:hideMark/>
                </w:tcPr>
                <w:p w14:paraId="31EFBEBE" w14:textId="77777777" w:rsidR="006B6386" w:rsidRPr="00E72672" w:rsidRDefault="006B6386">
                  <w:pPr>
                    <w:pStyle w:val="oj-tbl-txt"/>
                    <w:spacing w:before="60" w:beforeAutospacing="0" w:after="60" w:afterAutospacing="0" w:line="312" w:lineRule="atLeast"/>
                    <w:rPr>
                      <w:color w:val="000000" w:themeColor="text1"/>
                      <w:sz w:val="22"/>
                      <w:szCs w:val="22"/>
                    </w:rPr>
                  </w:pPr>
                  <w:r w:rsidRPr="00E72672">
                    <w:rPr>
                      <w:color w:val="000000" w:themeColor="text1"/>
                      <w:sz w:val="22"/>
                      <w:szCs w:val="22"/>
                    </w:rPr>
                    <w:t>Test</w:t>
                  </w:r>
                </w:p>
              </w:tc>
              <w:tc>
                <w:tcPr>
                  <w:tcW w:w="0" w:type="auto"/>
                  <w:tcBorders>
                    <w:top w:val="single" w:sz="6" w:space="0" w:color="000000"/>
                    <w:left w:val="single" w:sz="6" w:space="0" w:color="000000"/>
                    <w:bottom w:val="single" w:sz="6" w:space="0" w:color="000000"/>
                    <w:right w:val="single" w:sz="6" w:space="0" w:color="000000"/>
                  </w:tcBorders>
                  <w:hideMark/>
                </w:tcPr>
                <w:p w14:paraId="55753D10"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Conține</w:t>
                  </w:r>
                  <w:proofErr w:type="spellEnd"/>
                  <w:r w:rsidRPr="00E72672">
                    <w:rPr>
                      <w:color w:val="000000" w:themeColor="text1"/>
                      <w:sz w:val="22"/>
                      <w:szCs w:val="22"/>
                      <w:lang w:val="en-US"/>
                    </w:rPr>
                    <w:t xml:space="preserve"> cel </w:t>
                  </w:r>
                  <w:proofErr w:type="spellStart"/>
                  <w:r w:rsidRPr="00E72672">
                    <w:rPr>
                      <w:color w:val="000000" w:themeColor="text1"/>
                      <w:sz w:val="22"/>
                      <w:szCs w:val="22"/>
                      <w:lang w:val="en-US"/>
                    </w:rPr>
                    <w:t>puțin</w:t>
                  </w:r>
                  <w:proofErr w:type="spellEnd"/>
                  <w:r w:rsidRPr="00E72672">
                    <w:rPr>
                      <w:color w:val="000000" w:themeColor="text1"/>
                      <w:sz w:val="22"/>
                      <w:szCs w:val="22"/>
                      <w:lang w:val="en-US"/>
                    </w:rPr>
                    <w:t xml:space="preserve"> 65 % acid galacturonic </w:t>
                  </w:r>
                  <w:proofErr w:type="spellStart"/>
                  <w:r w:rsidRPr="00E72672">
                    <w:rPr>
                      <w:color w:val="000000" w:themeColor="text1"/>
                      <w:sz w:val="22"/>
                      <w:szCs w:val="22"/>
                      <w:lang w:val="en-US"/>
                    </w:rPr>
                    <w:t>raportat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substanța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anhidră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fără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cenușă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după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spălare</w:t>
                  </w:r>
                  <w:proofErr w:type="spellEnd"/>
                  <w:r w:rsidRPr="00E72672">
                    <w:rPr>
                      <w:color w:val="000000" w:themeColor="text1"/>
                      <w:sz w:val="22"/>
                      <w:szCs w:val="22"/>
                      <w:lang w:val="en-US"/>
                    </w:rPr>
                    <w:t xml:space="preserve"> cu acid și </w:t>
                  </w:r>
                  <w:proofErr w:type="spellStart"/>
                  <w:r w:rsidRPr="00E72672">
                    <w:rPr>
                      <w:color w:val="000000" w:themeColor="text1"/>
                      <w:sz w:val="22"/>
                      <w:szCs w:val="22"/>
                      <w:lang w:val="en-US"/>
                    </w:rPr>
                    <w:t>alcool</w:t>
                  </w:r>
                  <w:proofErr w:type="spellEnd"/>
                </w:p>
              </w:tc>
            </w:tr>
            <w:tr w:rsidR="00E72672" w:rsidRPr="00E72672" w14:paraId="42EAA83A" w14:textId="77777777">
              <w:tc>
                <w:tcPr>
                  <w:tcW w:w="0" w:type="auto"/>
                  <w:tcBorders>
                    <w:top w:val="single" w:sz="6" w:space="0" w:color="000000"/>
                    <w:left w:val="single" w:sz="6" w:space="0" w:color="000000"/>
                    <w:bottom w:val="single" w:sz="6" w:space="0" w:color="000000"/>
                    <w:right w:val="single" w:sz="6" w:space="0" w:color="000000"/>
                  </w:tcBorders>
                  <w:hideMark/>
                </w:tcPr>
                <w:p w14:paraId="5F6A05F5"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Descriere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17364B2"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Pudră</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culoare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albă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galben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deschis</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gri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deschis</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brun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deschis</w:t>
                  </w:r>
                  <w:proofErr w:type="spellEnd"/>
                </w:p>
              </w:tc>
            </w:tr>
            <w:tr w:rsidR="00E72672" w:rsidRPr="00E72672" w14:paraId="207CDC47" w14:textId="77777777">
              <w:tc>
                <w:tcPr>
                  <w:tcW w:w="0" w:type="auto"/>
                  <w:tcBorders>
                    <w:top w:val="single" w:sz="6" w:space="0" w:color="000000"/>
                    <w:left w:val="single" w:sz="6" w:space="0" w:color="000000"/>
                    <w:bottom w:val="single" w:sz="6" w:space="0" w:color="000000"/>
                    <w:right w:val="single" w:sz="6" w:space="0" w:color="000000"/>
                  </w:tcBorders>
                  <w:hideMark/>
                </w:tcPr>
                <w:p w14:paraId="3F448F50"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Identificare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43AD7FD"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320D3EA9" w14:textId="77777777">
              <w:tc>
                <w:tcPr>
                  <w:tcW w:w="0" w:type="auto"/>
                  <w:tcBorders>
                    <w:top w:val="single" w:sz="6" w:space="0" w:color="000000"/>
                    <w:left w:val="single" w:sz="6" w:space="0" w:color="000000"/>
                    <w:bottom w:val="single" w:sz="6" w:space="0" w:color="000000"/>
                    <w:right w:val="single" w:sz="6" w:space="0" w:color="000000"/>
                  </w:tcBorders>
                  <w:hideMark/>
                </w:tcPr>
                <w:p w14:paraId="711B61B0"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Solubilitate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27F8B3B"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lang w:val="en-US"/>
                    </w:rPr>
                    <w:t>Dispersabilă</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apă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formând</w:t>
                  </w:r>
                  <w:proofErr w:type="spellEnd"/>
                  <w:r w:rsidRPr="00E72672">
                    <w:rPr>
                      <w:color w:val="000000" w:themeColor="text1"/>
                      <w:sz w:val="22"/>
                      <w:szCs w:val="22"/>
                      <w:lang w:val="en-US"/>
                    </w:rPr>
                    <w:t xml:space="preserve"> o </w:t>
                  </w:r>
                  <w:proofErr w:type="spellStart"/>
                  <w:r w:rsidRPr="00E72672">
                    <w:rPr>
                      <w:color w:val="000000" w:themeColor="text1"/>
                      <w:sz w:val="22"/>
                      <w:szCs w:val="22"/>
                      <w:lang w:val="en-US"/>
                    </w:rPr>
                    <w:t>dispersie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coloidală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opalescentă</w:t>
                  </w:r>
                  <w:proofErr w:type="spellEnd"/>
                  <w:r w:rsidRPr="00E72672">
                    <w:rPr>
                      <w:color w:val="000000" w:themeColor="text1"/>
                      <w:sz w:val="22"/>
                      <w:szCs w:val="22"/>
                      <w:lang w:val="en-US"/>
                    </w:rPr>
                    <w:t xml:space="preserve">. </w:t>
                  </w:r>
                  <w:proofErr w:type="spellStart"/>
                  <w:r w:rsidRPr="00E72672">
                    <w:rPr>
                      <w:color w:val="000000" w:themeColor="text1"/>
                      <w:sz w:val="22"/>
                      <w:szCs w:val="22"/>
                    </w:rPr>
                    <w:t>Insolubilă</w:t>
                  </w:r>
                  <w:proofErr w:type="spellEnd"/>
                  <w:r w:rsidRPr="00E72672">
                    <w:rPr>
                      <w:color w:val="000000" w:themeColor="text1"/>
                      <w:sz w:val="22"/>
                      <w:szCs w:val="22"/>
                    </w:rPr>
                    <w:t xml:space="preserve"> în </w:t>
                  </w:r>
                  <w:proofErr w:type="spellStart"/>
                  <w:r w:rsidRPr="00E72672">
                    <w:rPr>
                      <w:color w:val="000000" w:themeColor="text1"/>
                      <w:sz w:val="22"/>
                      <w:szCs w:val="22"/>
                    </w:rPr>
                    <w:t>etanol</w:t>
                  </w:r>
                  <w:proofErr w:type="spellEnd"/>
                  <w:r w:rsidRPr="00E72672">
                    <w:rPr>
                      <w:color w:val="000000" w:themeColor="text1"/>
                      <w:sz w:val="22"/>
                      <w:szCs w:val="22"/>
                    </w:rPr>
                    <w:t>.</w:t>
                  </w:r>
                </w:p>
              </w:tc>
            </w:tr>
            <w:tr w:rsidR="00E72672" w:rsidRPr="00E72672" w14:paraId="291403E6" w14:textId="77777777">
              <w:tc>
                <w:tcPr>
                  <w:tcW w:w="0" w:type="auto"/>
                  <w:tcBorders>
                    <w:top w:val="single" w:sz="6" w:space="0" w:color="000000"/>
                    <w:left w:val="single" w:sz="6" w:space="0" w:color="000000"/>
                    <w:bottom w:val="single" w:sz="6" w:space="0" w:color="000000"/>
                    <w:right w:val="single" w:sz="6" w:space="0" w:color="000000"/>
                  </w:tcBorders>
                  <w:hideMark/>
                </w:tcPr>
                <w:p w14:paraId="4129A645"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Puritate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5DC8CD7"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7243BCE2" w14:textId="77777777">
              <w:tc>
                <w:tcPr>
                  <w:tcW w:w="0" w:type="auto"/>
                  <w:tcBorders>
                    <w:top w:val="single" w:sz="6" w:space="0" w:color="000000"/>
                    <w:left w:val="single" w:sz="6" w:space="0" w:color="000000"/>
                    <w:bottom w:val="single" w:sz="6" w:space="0" w:color="000000"/>
                    <w:right w:val="single" w:sz="6" w:space="0" w:color="000000"/>
                  </w:tcBorders>
                  <w:hideMark/>
                </w:tcPr>
                <w:p w14:paraId="7FE668B1"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Pierdere</w:t>
                  </w:r>
                  <w:proofErr w:type="spellEnd"/>
                  <w:r w:rsidRPr="00E72672">
                    <w:rPr>
                      <w:color w:val="000000" w:themeColor="text1"/>
                      <w:sz w:val="22"/>
                      <w:szCs w:val="22"/>
                    </w:rPr>
                    <w:t xml:space="preserve"> </w:t>
                  </w:r>
                  <w:proofErr w:type="spellStart"/>
                  <w:r w:rsidRPr="00E72672">
                    <w:rPr>
                      <w:color w:val="000000" w:themeColor="text1"/>
                      <w:sz w:val="22"/>
                      <w:szCs w:val="22"/>
                    </w:rPr>
                    <w:t>prin</w:t>
                  </w:r>
                  <w:proofErr w:type="spellEnd"/>
                  <w:r w:rsidRPr="00E72672">
                    <w:rPr>
                      <w:color w:val="000000" w:themeColor="text1"/>
                      <w:sz w:val="22"/>
                      <w:szCs w:val="22"/>
                    </w:rPr>
                    <w:t xml:space="preserve"> </w:t>
                  </w:r>
                  <w:proofErr w:type="spellStart"/>
                  <w:r w:rsidRPr="00E72672">
                    <w:rPr>
                      <w:color w:val="000000" w:themeColor="text1"/>
                      <w:sz w:val="22"/>
                      <w:szCs w:val="22"/>
                    </w:rPr>
                    <w:t>uscare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54B3BD9"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12 % (105 °C, 2 </w:t>
                  </w:r>
                  <w:proofErr w:type="spellStart"/>
                  <w:r w:rsidRPr="00E72672">
                    <w:rPr>
                      <w:color w:val="000000" w:themeColor="text1"/>
                      <w:sz w:val="22"/>
                      <w:szCs w:val="22"/>
                    </w:rPr>
                    <w:t>ore</w:t>
                  </w:r>
                  <w:proofErr w:type="spellEnd"/>
                  <w:r w:rsidRPr="00E72672">
                    <w:rPr>
                      <w:color w:val="000000" w:themeColor="text1"/>
                      <w:sz w:val="22"/>
                      <w:szCs w:val="22"/>
                    </w:rPr>
                    <w:t>)</w:t>
                  </w:r>
                </w:p>
              </w:tc>
            </w:tr>
            <w:tr w:rsidR="00E72672" w:rsidRPr="00E72672" w14:paraId="3C323248" w14:textId="77777777">
              <w:tc>
                <w:tcPr>
                  <w:tcW w:w="0" w:type="auto"/>
                  <w:tcBorders>
                    <w:top w:val="single" w:sz="6" w:space="0" w:color="000000"/>
                    <w:left w:val="single" w:sz="6" w:space="0" w:color="000000"/>
                    <w:bottom w:val="single" w:sz="6" w:space="0" w:color="000000"/>
                    <w:right w:val="single" w:sz="6" w:space="0" w:color="000000"/>
                  </w:tcBorders>
                  <w:hideMark/>
                </w:tcPr>
                <w:p w14:paraId="2BB22E20"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Cenușă</w:t>
                  </w:r>
                  <w:proofErr w:type="spellEnd"/>
                  <w:r w:rsidRPr="00E72672">
                    <w:rPr>
                      <w:color w:val="000000" w:themeColor="text1"/>
                      <w:sz w:val="22"/>
                      <w:szCs w:val="22"/>
                    </w:rPr>
                    <w:t xml:space="preserve"> </w:t>
                  </w:r>
                  <w:proofErr w:type="spellStart"/>
                  <w:r w:rsidRPr="00E72672">
                    <w:rPr>
                      <w:color w:val="000000" w:themeColor="text1"/>
                      <w:sz w:val="22"/>
                      <w:szCs w:val="22"/>
                    </w:rPr>
                    <w:t>insolubilă</w:t>
                  </w:r>
                  <w:proofErr w:type="spellEnd"/>
                  <w:r w:rsidRPr="00E72672">
                    <w:rPr>
                      <w:color w:val="000000" w:themeColor="text1"/>
                      <w:sz w:val="22"/>
                      <w:szCs w:val="22"/>
                    </w:rPr>
                    <w:t xml:space="preserve"> în </w:t>
                  </w:r>
                  <w:proofErr w:type="spellStart"/>
                  <w:r w:rsidRPr="00E72672">
                    <w:rPr>
                      <w:color w:val="000000" w:themeColor="text1"/>
                      <w:sz w:val="22"/>
                      <w:szCs w:val="22"/>
                    </w:rPr>
                    <w:t>acid</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DA05D8F"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Maximum 1 % (</w:t>
                  </w:r>
                  <w:proofErr w:type="spellStart"/>
                  <w:r w:rsidRPr="00E72672">
                    <w:rPr>
                      <w:color w:val="000000" w:themeColor="text1"/>
                      <w:sz w:val="22"/>
                      <w:szCs w:val="22"/>
                      <w:lang w:val="en-US"/>
                    </w:rPr>
                    <w:t>insolubilă</w:t>
                  </w:r>
                  <w:proofErr w:type="spellEnd"/>
                  <w:r w:rsidRPr="00E72672">
                    <w:rPr>
                      <w:color w:val="000000" w:themeColor="text1"/>
                      <w:sz w:val="22"/>
                      <w:szCs w:val="22"/>
                      <w:lang w:val="en-US"/>
                    </w:rPr>
                    <w:t xml:space="preserve"> în acid </w:t>
                  </w:r>
                  <w:proofErr w:type="spellStart"/>
                  <w:r w:rsidRPr="00E72672">
                    <w:rPr>
                      <w:color w:val="000000" w:themeColor="text1"/>
                      <w:sz w:val="22"/>
                      <w:szCs w:val="22"/>
                      <w:lang w:val="en-US"/>
                    </w:rPr>
                    <w:t>clorhidric</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aproximativ</w:t>
                  </w:r>
                  <w:proofErr w:type="spellEnd"/>
                  <w:r w:rsidRPr="00E72672">
                    <w:rPr>
                      <w:color w:val="000000" w:themeColor="text1"/>
                      <w:sz w:val="22"/>
                      <w:szCs w:val="22"/>
                      <w:lang w:val="en-US"/>
                    </w:rPr>
                    <w:t xml:space="preserve"> 3N)</w:t>
                  </w:r>
                </w:p>
              </w:tc>
            </w:tr>
            <w:tr w:rsidR="00E72672" w:rsidRPr="00E72672" w14:paraId="0D903E1E" w14:textId="77777777">
              <w:tc>
                <w:tcPr>
                  <w:tcW w:w="0" w:type="auto"/>
                  <w:tcBorders>
                    <w:top w:val="single" w:sz="6" w:space="0" w:color="000000"/>
                    <w:left w:val="single" w:sz="6" w:space="0" w:color="000000"/>
                    <w:bottom w:val="single" w:sz="6" w:space="0" w:color="000000"/>
                    <w:right w:val="single" w:sz="6" w:space="0" w:color="000000"/>
                  </w:tcBorders>
                  <w:hideMark/>
                </w:tcPr>
                <w:p w14:paraId="6CBFCD65"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Grad</w:t>
                  </w:r>
                  <w:proofErr w:type="spellEnd"/>
                  <w:r w:rsidRPr="00E72672">
                    <w:rPr>
                      <w:color w:val="000000" w:themeColor="text1"/>
                      <w:sz w:val="22"/>
                      <w:szCs w:val="22"/>
                    </w:rPr>
                    <w:t xml:space="preserve"> </w:t>
                  </w:r>
                  <w:proofErr w:type="spellStart"/>
                  <w:r w:rsidRPr="00E72672">
                    <w:rPr>
                      <w:color w:val="000000" w:themeColor="text1"/>
                      <w:sz w:val="22"/>
                      <w:szCs w:val="22"/>
                    </w:rPr>
                    <w:t>de</w:t>
                  </w:r>
                  <w:proofErr w:type="spellEnd"/>
                  <w:r w:rsidRPr="00E72672">
                    <w:rPr>
                      <w:color w:val="000000" w:themeColor="text1"/>
                      <w:sz w:val="22"/>
                      <w:szCs w:val="22"/>
                    </w:rPr>
                    <w:t xml:space="preserve"> </w:t>
                  </w:r>
                  <w:proofErr w:type="spellStart"/>
                  <w:r w:rsidRPr="00E72672">
                    <w:rPr>
                      <w:color w:val="000000" w:themeColor="text1"/>
                      <w:sz w:val="22"/>
                      <w:szCs w:val="22"/>
                    </w:rPr>
                    <w:t>amidare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5378259"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Maximum 25 % din </w:t>
                  </w:r>
                  <w:proofErr w:type="spellStart"/>
                  <w:r w:rsidRPr="00E72672">
                    <w:rPr>
                      <w:color w:val="000000" w:themeColor="text1"/>
                      <w:sz w:val="22"/>
                      <w:szCs w:val="22"/>
                      <w:lang w:val="en-US"/>
                    </w:rPr>
                    <w:t>totalul</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grupărilor</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carboxil</w:t>
                  </w:r>
                  <w:proofErr w:type="spellEnd"/>
                </w:p>
              </w:tc>
            </w:tr>
            <w:tr w:rsidR="00E72672" w:rsidRPr="00E72672" w14:paraId="6BED774E" w14:textId="77777777">
              <w:tc>
                <w:tcPr>
                  <w:tcW w:w="0" w:type="auto"/>
                  <w:tcBorders>
                    <w:top w:val="single" w:sz="6" w:space="0" w:color="000000"/>
                    <w:left w:val="single" w:sz="6" w:space="0" w:color="000000"/>
                    <w:bottom w:val="single" w:sz="6" w:space="0" w:color="000000"/>
                    <w:right w:val="single" w:sz="6" w:space="0" w:color="000000"/>
                  </w:tcBorders>
                  <w:hideMark/>
                </w:tcPr>
                <w:p w14:paraId="71ABB7B2"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Dioxid</w:t>
                  </w:r>
                  <w:proofErr w:type="spellEnd"/>
                  <w:r w:rsidRPr="00E72672">
                    <w:rPr>
                      <w:color w:val="000000" w:themeColor="text1"/>
                      <w:sz w:val="22"/>
                      <w:szCs w:val="22"/>
                    </w:rPr>
                    <w:t xml:space="preserve"> </w:t>
                  </w:r>
                  <w:proofErr w:type="spellStart"/>
                  <w:r w:rsidRPr="00E72672">
                    <w:rPr>
                      <w:color w:val="000000" w:themeColor="text1"/>
                      <w:sz w:val="22"/>
                      <w:szCs w:val="22"/>
                    </w:rPr>
                    <w:t>de</w:t>
                  </w:r>
                  <w:proofErr w:type="spellEnd"/>
                  <w:r w:rsidRPr="00E72672">
                    <w:rPr>
                      <w:color w:val="000000" w:themeColor="text1"/>
                      <w:sz w:val="22"/>
                      <w:szCs w:val="22"/>
                    </w:rPr>
                    <w:t xml:space="preserve"> </w:t>
                  </w:r>
                  <w:proofErr w:type="spellStart"/>
                  <w:r w:rsidRPr="00E72672">
                    <w:rPr>
                      <w:color w:val="000000" w:themeColor="text1"/>
                      <w:sz w:val="22"/>
                      <w:szCs w:val="22"/>
                    </w:rPr>
                    <w:t>sulf</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3B32DB5"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Maximum 50 mg/kg </w:t>
                  </w:r>
                  <w:proofErr w:type="spellStart"/>
                  <w:r w:rsidRPr="00E72672">
                    <w:rPr>
                      <w:color w:val="000000" w:themeColor="text1"/>
                      <w:sz w:val="22"/>
                      <w:szCs w:val="22"/>
                      <w:lang w:val="en-US"/>
                    </w:rPr>
                    <w:t>raportat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substanța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anhidră</w:t>
                  </w:r>
                  <w:proofErr w:type="spellEnd"/>
                </w:p>
              </w:tc>
            </w:tr>
            <w:tr w:rsidR="00E72672" w:rsidRPr="00E72672" w14:paraId="5DB01BEC" w14:textId="77777777">
              <w:tc>
                <w:tcPr>
                  <w:tcW w:w="0" w:type="auto"/>
                  <w:tcBorders>
                    <w:top w:val="single" w:sz="6" w:space="0" w:color="000000"/>
                    <w:left w:val="single" w:sz="6" w:space="0" w:color="000000"/>
                    <w:bottom w:val="single" w:sz="6" w:space="0" w:color="000000"/>
                    <w:right w:val="single" w:sz="6" w:space="0" w:color="000000"/>
                  </w:tcBorders>
                  <w:hideMark/>
                </w:tcPr>
                <w:p w14:paraId="1006E386"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Conținut</w:t>
                  </w:r>
                  <w:proofErr w:type="spellEnd"/>
                  <w:r w:rsidRPr="00E72672">
                    <w:rPr>
                      <w:color w:val="000000" w:themeColor="text1"/>
                      <w:sz w:val="22"/>
                      <w:szCs w:val="22"/>
                    </w:rPr>
                    <w:t xml:space="preserve"> </w:t>
                  </w:r>
                  <w:proofErr w:type="spellStart"/>
                  <w:r w:rsidRPr="00E72672">
                    <w:rPr>
                      <w:color w:val="000000" w:themeColor="text1"/>
                      <w:sz w:val="22"/>
                      <w:szCs w:val="22"/>
                    </w:rPr>
                    <w:t>de</w:t>
                  </w:r>
                  <w:proofErr w:type="spellEnd"/>
                  <w:r w:rsidRPr="00E72672">
                    <w:rPr>
                      <w:color w:val="000000" w:themeColor="text1"/>
                      <w:sz w:val="22"/>
                      <w:szCs w:val="22"/>
                    </w:rPr>
                    <w:t xml:space="preserve"> </w:t>
                  </w:r>
                  <w:proofErr w:type="spellStart"/>
                  <w:r w:rsidRPr="00E72672">
                    <w:rPr>
                      <w:color w:val="000000" w:themeColor="text1"/>
                      <w:sz w:val="22"/>
                      <w:szCs w:val="22"/>
                    </w:rPr>
                    <w:t>azot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3534CA4"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Maximum 2,5 % </w:t>
                  </w:r>
                  <w:proofErr w:type="spellStart"/>
                  <w:r w:rsidRPr="00E72672">
                    <w:rPr>
                      <w:color w:val="000000" w:themeColor="text1"/>
                      <w:sz w:val="22"/>
                      <w:szCs w:val="22"/>
                      <w:lang w:val="en-US"/>
                    </w:rPr>
                    <w:t>după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spălare</w:t>
                  </w:r>
                  <w:proofErr w:type="spellEnd"/>
                  <w:r w:rsidRPr="00E72672">
                    <w:rPr>
                      <w:color w:val="000000" w:themeColor="text1"/>
                      <w:sz w:val="22"/>
                      <w:szCs w:val="22"/>
                      <w:lang w:val="en-US"/>
                    </w:rPr>
                    <w:t xml:space="preserve"> cu acid și </w:t>
                  </w:r>
                  <w:proofErr w:type="spellStart"/>
                  <w:r w:rsidRPr="00E72672">
                    <w:rPr>
                      <w:color w:val="000000" w:themeColor="text1"/>
                      <w:sz w:val="22"/>
                      <w:szCs w:val="22"/>
                      <w:lang w:val="en-US"/>
                    </w:rPr>
                    <w:t>etanol</w:t>
                  </w:r>
                  <w:proofErr w:type="spellEnd"/>
                </w:p>
              </w:tc>
            </w:tr>
            <w:tr w:rsidR="00E72672" w:rsidRPr="00E72672" w14:paraId="0458388F" w14:textId="77777777">
              <w:tc>
                <w:tcPr>
                  <w:tcW w:w="0" w:type="auto"/>
                  <w:tcBorders>
                    <w:top w:val="single" w:sz="6" w:space="0" w:color="000000"/>
                    <w:left w:val="single" w:sz="6" w:space="0" w:color="000000"/>
                    <w:bottom w:val="single" w:sz="6" w:space="0" w:color="000000"/>
                    <w:right w:val="single" w:sz="6" w:space="0" w:color="000000"/>
                  </w:tcBorders>
                  <w:hideMark/>
                </w:tcPr>
                <w:p w14:paraId="482C1FC0"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Substanțe</w:t>
                  </w:r>
                  <w:proofErr w:type="spellEnd"/>
                  <w:r w:rsidRPr="00E72672">
                    <w:rPr>
                      <w:color w:val="000000" w:themeColor="text1"/>
                      <w:sz w:val="22"/>
                      <w:szCs w:val="22"/>
                    </w:rPr>
                    <w:t xml:space="preserve"> </w:t>
                  </w:r>
                  <w:proofErr w:type="spellStart"/>
                  <w:r w:rsidRPr="00E72672">
                    <w:rPr>
                      <w:color w:val="000000" w:themeColor="text1"/>
                      <w:sz w:val="22"/>
                      <w:szCs w:val="22"/>
                    </w:rPr>
                    <w:t>insolubile</w:t>
                  </w:r>
                  <w:proofErr w:type="spellEnd"/>
                  <w:r w:rsidRPr="00E72672">
                    <w:rPr>
                      <w:color w:val="000000" w:themeColor="text1"/>
                      <w:sz w:val="22"/>
                      <w:szCs w:val="22"/>
                    </w:rPr>
                    <w:t xml:space="preserve"> </w:t>
                  </w:r>
                  <w:proofErr w:type="spellStart"/>
                  <w:r w:rsidRPr="00E72672">
                    <w:rPr>
                      <w:color w:val="000000" w:themeColor="text1"/>
                      <w:sz w:val="22"/>
                      <w:szCs w:val="22"/>
                    </w:rPr>
                    <w:t>totale</w:t>
                  </w:r>
                  <w:proofErr w:type="spellEnd"/>
                  <w:r w:rsidRPr="00E72672">
                    <w:rPr>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14:paraId="5FCADB9E"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3 %</w:t>
                  </w:r>
                </w:p>
              </w:tc>
            </w:tr>
            <w:tr w:rsidR="00E72672" w:rsidRPr="00E72672" w14:paraId="5413CFA8" w14:textId="77777777">
              <w:tc>
                <w:tcPr>
                  <w:tcW w:w="0" w:type="auto"/>
                  <w:tcBorders>
                    <w:top w:val="single" w:sz="6" w:space="0" w:color="000000"/>
                    <w:left w:val="single" w:sz="6" w:space="0" w:color="000000"/>
                    <w:bottom w:val="single" w:sz="6" w:space="0" w:color="000000"/>
                    <w:right w:val="single" w:sz="6" w:space="0" w:color="000000"/>
                  </w:tcBorders>
                  <w:hideMark/>
                </w:tcPr>
                <w:p w14:paraId="477E789A"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Reziduuri</w:t>
                  </w:r>
                  <w:proofErr w:type="spellEnd"/>
                  <w:r w:rsidRPr="00E72672">
                    <w:rPr>
                      <w:color w:val="000000" w:themeColor="text1"/>
                      <w:sz w:val="22"/>
                      <w:szCs w:val="22"/>
                    </w:rPr>
                    <w:t xml:space="preserve"> </w:t>
                  </w:r>
                  <w:proofErr w:type="spellStart"/>
                  <w:r w:rsidRPr="00E72672">
                    <w:rPr>
                      <w:color w:val="000000" w:themeColor="text1"/>
                      <w:sz w:val="22"/>
                      <w:szCs w:val="22"/>
                    </w:rPr>
                    <w:t>de</w:t>
                  </w:r>
                  <w:proofErr w:type="spellEnd"/>
                  <w:r w:rsidRPr="00E72672">
                    <w:rPr>
                      <w:color w:val="000000" w:themeColor="text1"/>
                      <w:sz w:val="22"/>
                      <w:szCs w:val="22"/>
                    </w:rPr>
                    <w:t xml:space="preserve"> </w:t>
                  </w:r>
                  <w:proofErr w:type="spellStart"/>
                  <w:r w:rsidRPr="00E72672">
                    <w:rPr>
                      <w:color w:val="000000" w:themeColor="text1"/>
                      <w:sz w:val="22"/>
                      <w:szCs w:val="22"/>
                    </w:rPr>
                    <w:t>solvent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9E57DB1"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Maximum 1 % </w:t>
                  </w:r>
                  <w:proofErr w:type="spellStart"/>
                  <w:r w:rsidRPr="00E72672">
                    <w:rPr>
                      <w:color w:val="000000" w:themeColor="text1"/>
                      <w:sz w:val="22"/>
                      <w:szCs w:val="22"/>
                      <w:lang w:val="en-US"/>
                    </w:rPr>
                    <w:t>metanol</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etanol</w:t>
                  </w:r>
                  <w:proofErr w:type="spellEnd"/>
                  <w:r w:rsidRPr="00E72672">
                    <w:rPr>
                      <w:color w:val="000000" w:themeColor="text1"/>
                      <w:sz w:val="22"/>
                      <w:szCs w:val="22"/>
                      <w:lang w:val="en-US"/>
                    </w:rPr>
                    <w:t xml:space="preserve"> și propan-2-ol, </w:t>
                  </w:r>
                  <w:proofErr w:type="spellStart"/>
                  <w:r w:rsidRPr="00E72672">
                    <w:rPr>
                      <w:color w:val="000000" w:themeColor="text1"/>
                      <w:sz w:val="22"/>
                      <w:szCs w:val="22"/>
                      <w:lang w:val="en-US"/>
                    </w:rPr>
                    <w:t>separat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combinație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raportat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greutatea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fără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substanțe</w:t>
                  </w:r>
                  <w:proofErr w:type="spellEnd"/>
                  <w:r w:rsidRPr="00E72672">
                    <w:rPr>
                      <w:color w:val="000000" w:themeColor="text1"/>
                      <w:sz w:val="22"/>
                      <w:szCs w:val="22"/>
                      <w:lang w:val="en-US"/>
                    </w:rPr>
                    <w:t xml:space="preserve"> volatile</w:t>
                  </w:r>
                </w:p>
              </w:tc>
            </w:tr>
            <w:tr w:rsidR="00E72672" w:rsidRPr="00E72672" w14:paraId="074F8AF3" w14:textId="77777777">
              <w:tc>
                <w:tcPr>
                  <w:tcW w:w="0" w:type="auto"/>
                  <w:tcBorders>
                    <w:top w:val="single" w:sz="6" w:space="0" w:color="000000"/>
                    <w:left w:val="single" w:sz="6" w:space="0" w:color="000000"/>
                    <w:bottom w:val="single" w:sz="6" w:space="0" w:color="000000"/>
                    <w:right w:val="single" w:sz="6" w:space="0" w:color="000000"/>
                  </w:tcBorders>
                  <w:hideMark/>
                </w:tcPr>
                <w:p w14:paraId="17125080"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Arsen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4A70AA1"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0,1 </w:t>
                  </w:r>
                  <w:proofErr w:type="spellStart"/>
                  <w:r w:rsidRPr="00E72672">
                    <w:rPr>
                      <w:color w:val="000000" w:themeColor="text1"/>
                      <w:sz w:val="22"/>
                      <w:szCs w:val="22"/>
                    </w:rPr>
                    <w:t>mg</w:t>
                  </w:r>
                  <w:proofErr w:type="spellEnd"/>
                  <w:r w:rsidRPr="00E72672">
                    <w:rPr>
                      <w:color w:val="000000" w:themeColor="text1"/>
                      <w:sz w:val="22"/>
                      <w:szCs w:val="22"/>
                    </w:rPr>
                    <w:t>/</w:t>
                  </w:r>
                  <w:proofErr w:type="spellStart"/>
                  <w:r w:rsidRPr="00E72672">
                    <w:rPr>
                      <w:color w:val="000000" w:themeColor="text1"/>
                      <w:sz w:val="22"/>
                      <w:szCs w:val="22"/>
                    </w:rPr>
                    <w:t>kg</w:t>
                  </w:r>
                  <w:proofErr w:type="spellEnd"/>
                </w:p>
              </w:tc>
            </w:tr>
            <w:tr w:rsidR="00E72672" w:rsidRPr="00E72672" w14:paraId="32F58DAC" w14:textId="77777777">
              <w:tc>
                <w:tcPr>
                  <w:tcW w:w="0" w:type="auto"/>
                  <w:tcBorders>
                    <w:top w:val="single" w:sz="6" w:space="0" w:color="000000"/>
                    <w:left w:val="single" w:sz="6" w:space="0" w:color="000000"/>
                    <w:bottom w:val="single" w:sz="6" w:space="0" w:color="000000"/>
                    <w:right w:val="single" w:sz="6" w:space="0" w:color="000000"/>
                  </w:tcBorders>
                  <w:hideMark/>
                </w:tcPr>
                <w:p w14:paraId="11923232"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Plumb</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09C5832"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Maximum 0,3 mg/kg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cazul</w:t>
                  </w:r>
                  <w:proofErr w:type="spellEnd"/>
                  <w:r w:rsidRPr="00E72672">
                    <w:rPr>
                      <w:color w:val="000000" w:themeColor="text1"/>
                      <w:sz w:val="22"/>
                      <w:szCs w:val="22"/>
                      <w:lang w:val="en-US"/>
                    </w:rPr>
                    <w:t xml:space="preserve"> în care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adăugat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alimente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copiilor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vârstă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mică</w:t>
                  </w:r>
                  <w:proofErr w:type="spellEnd"/>
                  <w:r w:rsidRPr="00E72672">
                    <w:rPr>
                      <w:color w:val="000000" w:themeColor="text1"/>
                      <w:sz w:val="22"/>
                      <w:szCs w:val="22"/>
                      <w:lang w:val="en-US"/>
                    </w:rPr>
                    <w:t>)</w:t>
                  </w:r>
                </w:p>
                <w:p w14:paraId="78F03A32"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Maximum 1 mg/kg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toate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utilizările</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excepția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alimentelor</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copiilor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vârstă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mică</w:t>
                  </w:r>
                  <w:proofErr w:type="spellEnd"/>
                  <w:r w:rsidRPr="00E72672">
                    <w:rPr>
                      <w:color w:val="000000" w:themeColor="text1"/>
                      <w:sz w:val="22"/>
                      <w:szCs w:val="22"/>
                      <w:lang w:val="en-US"/>
                    </w:rPr>
                    <w:t>)</w:t>
                  </w:r>
                </w:p>
              </w:tc>
            </w:tr>
            <w:tr w:rsidR="00E72672" w:rsidRPr="00E72672" w14:paraId="0AC7A008" w14:textId="77777777">
              <w:tc>
                <w:tcPr>
                  <w:tcW w:w="0" w:type="auto"/>
                  <w:tcBorders>
                    <w:top w:val="single" w:sz="6" w:space="0" w:color="000000"/>
                    <w:left w:val="single" w:sz="6" w:space="0" w:color="000000"/>
                    <w:bottom w:val="single" w:sz="6" w:space="0" w:color="000000"/>
                    <w:right w:val="single" w:sz="6" w:space="0" w:color="000000"/>
                  </w:tcBorders>
                  <w:hideMark/>
                </w:tcPr>
                <w:p w14:paraId="1148BC8E"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Mercur</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E76487D"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Maximum</w:t>
                  </w:r>
                  <w:proofErr w:type="spellEnd"/>
                  <w:r w:rsidRPr="00E72672">
                    <w:rPr>
                      <w:color w:val="000000" w:themeColor="text1"/>
                      <w:sz w:val="22"/>
                      <w:szCs w:val="22"/>
                    </w:rPr>
                    <w:t xml:space="preserve"> 0,1 </w:t>
                  </w:r>
                  <w:proofErr w:type="spellStart"/>
                  <w:r w:rsidRPr="00E72672">
                    <w:rPr>
                      <w:color w:val="000000" w:themeColor="text1"/>
                      <w:sz w:val="22"/>
                      <w:szCs w:val="22"/>
                    </w:rPr>
                    <w:t>mg</w:t>
                  </w:r>
                  <w:proofErr w:type="spellEnd"/>
                  <w:r w:rsidRPr="00E72672">
                    <w:rPr>
                      <w:color w:val="000000" w:themeColor="text1"/>
                      <w:sz w:val="22"/>
                      <w:szCs w:val="22"/>
                    </w:rPr>
                    <w:t>/</w:t>
                  </w:r>
                  <w:proofErr w:type="spellStart"/>
                  <w:r w:rsidRPr="00E72672">
                    <w:rPr>
                      <w:color w:val="000000" w:themeColor="text1"/>
                      <w:sz w:val="22"/>
                      <w:szCs w:val="22"/>
                    </w:rPr>
                    <w:t>kg</w:t>
                  </w:r>
                  <w:proofErr w:type="spellEnd"/>
                </w:p>
              </w:tc>
            </w:tr>
            <w:tr w:rsidR="00E72672" w:rsidRPr="00E72672" w14:paraId="79827609" w14:textId="77777777">
              <w:tc>
                <w:tcPr>
                  <w:tcW w:w="0" w:type="auto"/>
                  <w:tcBorders>
                    <w:top w:val="single" w:sz="6" w:space="0" w:color="000000"/>
                    <w:left w:val="single" w:sz="6" w:space="0" w:color="000000"/>
                    <w:bottom w:val="single" w:sz="6" w:space="0" w:color="000000"/>
                    <w:right w:val="single" w:sz="6" w:space="0" w:color="000000"/>
                  </w:tcBorders>
                  <w:hideMark/>
                </w:tcPr>
                <w:p w14:paraId="2753045C"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Cadmiu</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6DB12C4"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Maximum 0,1 mg/kg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cazul</w:t>
                  </w:r>
                  <w:proofErr w:type="spellEnd"/>
                  <w:r w:rsidRPr="00E72672">
                    <w:rPr>
                      <w:color w:val="000000" w:themeColor="text1"/>
                      <w:sz w:val="22"/>
                      <w:szCs w:val="22"/>
                      <w:lang w:val="en-US"/>
                    </w:rPr>
                    <w:t xml:space="preserve"> în care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adăugat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alimente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copiilor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vârstă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mică</w:t>
                  </w:r>
                  <w:proofErr w:type="spellEnd"/>
                  <w:r w:rsidRPr="00E72672">
                    <w:rPr>
                      <w:color w:val="000000" w:themeColor="text1"/>
                      <w:sz w:val="22"/>
                      <w:szCs w:val="22"/>
                      <w:lang w:val="en-US"/>
                    </w:rPr>
                    <w:t>)</w:t>
                  </w:r>
                </w:p>
                <w:p w14:paraId="0D6BBEC6"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Maximum 0,5 mg/kg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toate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utilizările</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excepția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alimentelor</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copiilor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vârstă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mică</w:t>
                  </w:r>
                  <w:proofErr w:type="spellEnd"/>
                  <w:r w:rsidRPr="00E72672">
                    <w:rPr>
                      <w:color w:val="000000" w:themeColor="text1"/>
                      <w:sz w:val="22"/>
                      <w:szCs w:val="22"/>
                      <w:lang w:val="en-US"/>
                    </w:rPr>
                    <w:t>)</w:t>
                  </w:r>
                </w:p>
              </w:tc>
            </w:tr>
            <w:tr w:rsidR="00E72672" w:rsidRPr="00E72672" w14:paraId="2B10B486" w14:textId="77777777">
              <w:tc>
                <w:tcPr>
                  <w:tcW w:w="0" w:type="auto"/>
                  <w:tcBorders>
                    <w:top w:val="single" w:sz="6" w:space="0" w:color="000000"/>
                    <w:left w:val="single" w:sz="6" w:space="0" w:color="000000"/>
                    <w:bottom w:val="single" w:sz="6" w:space="0" w:color="000000"/>
                    <w:right w:val="single" w:sz="6" w:space="0" w:color="000000"/>
                  </w:tcBorders>
                  <w:hideMark/>
                </w:tcPr>
                <w:p w14:paraId="1CF73BBF"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Aluminiu</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3BBC742"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Maximum 120 mg/kg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cazul</w:t>
                  </w:r>
                  <w:proofErr w:type="spellEnd"/>
                  <w:r w:rsidRPr="00E72672">
                    <w:rPr>
                      <w:color w:val="000000" w:themeColor="text1"/>
                      <w:sz w:val="22"/>
                      <w:szCs w:val="22"/>
                      <w:lang w:val="en-US"/>
                    </w:rPr>
                    <w:t xml:space="preserve"> în care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adăugat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alimente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copiilor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vârstă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mică</w:t>
                  </w:r>
                  <w:proofErr w:type="spellEnd"/>
                  <w:r w:rsidRPr="00E72672">
                    <w:rPr>
                      <w:color w:val="000000" w:themeColor="text1"/>
                      <w:sz w:val="22"/>
                      <w:szCs w:val="22"/>
                      <w:lang w:val="en-US"/>
                    </w:rPr>
                    <w:t>)</w:t>
                  </w:r>
                </w:p>
                <w:p w14:paraId="65D803A5"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lastRenderedPageBreak/>
                    <w:t>Maximum 200 mg/kg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toate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utilizările</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excepția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alimentelor</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copiilor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vârstă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mică</w:t>
                  </w:r>
                  <w:proofErr w:type="spellEnd"/>
                  <w:r w:rsidRPr="00E72672">
                    <w:rPr>
                      <w:color w:val="000000" w:themeColor="text1"/>
                      <w:sz w:val="22"/>
                      <w:szCs w:val="22"/>
                      <w:lang w:val="en-US"/>
                    </w:rPr>
                    <w:t>)</w:t>
                  </w:r>
                </w:p>
              </w:tc>
            </w:tr>
            <w:tr w:rsidR="00E72672" w:rsidRPr="00E72672" w14:paraId="02858BDF" w14:textId="77777777">
              <w:tc>
                <w:tcPr>
                  <w:tcW w:w="0" w:type="auto"/>
                  <w:tcBorders>
                    <w:top w:val="single" w:sz="6" w:space="0" w:color="000000"/>
                    <w:left w:val="single" w:sz="6" w:space="0" w:color="000000"/>
                    <w:bottom w:val="single" w:sz="6" w:space="0" w:color="000000"/>
                    <w:right w:val="single" w:sz="6" w:space="0" w:color="000000"/>
                  </w:tcBorders>
                  <w:hideMark/>
                </w:tcPr>
                <w:p w14:paraId="3AEA3B84"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lastRenderedPageBreak/>
                    <w:t>Criterii</w:t>
                  </w:r>
                  <w:proofErr w:type="spellEnd"/>
                  <w:r w:rsidRPr="00E72672">
                    <w:rPr>
                      <w:rStyle w:val="oj-bold"/>
                      <w:rFonts w:eastAsiaTheme="majorEastAsia"/>
                      <w:b/>
                      <w:bCs/>
                      <w:color w:val="000000" w:themeColor="text1"/>
                      <w:sz w:val="22"/>
                      <w:szCs w:val="22"/>
                    </w:rPr>
                    <w:t xml:space="preserve"> </w:t>
                  </w:r>
                  <w:proofErr w:type="spellStart"/>
                  <w:r w:rsidRPr="00E72672">
                    <w:rPr>
                      <w:rStyle w:val="oj-bold"/>
                      <w:rFonts w:eastAsiaTheme="majorEastAsia"/>
                      <w:b/>
                      <w:bCs/>
                      <w:color w:val="000000" w:themeColor="text1"/>
                      <w:sz w:val="22"/>
                      <w:szCs w:val="22"/>
                    </w:rPr>
                    <w:t>microbiologice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6FA11B1"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05A7E0DD" w14:textId="77777777">
              <w:tc>
                <w:tcPr>
                  <w:tcW w:w="0" w:type="auto"/>
                  <w:tcBorders>
                    <w:top w:val="single" w:sz="6" w:space="0" w:color="000000"/>
                    <w:left w:val="single" w:sz="6" w:space="0" w:color="000000"/>
                    <w:bottom w:val="single" w:sz="6" w:space="0" w:color="000000"/>
                    <w:right w:val="single" w:sz="6" w:space="0" w:color="000000"/>
                  </w:tcBorders>
                  <w:hideMark/>
                </w:tcPr>
                <w:p w14:paraId="585391F3"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Enterobacterii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912EA01"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Absență</w:t>
                  </w:r>
                  <w:proofErr w:type="spellEnd"/>
                  <w:r w:rsidRPr="00E72672">
                    <w:rPr>
                      <w:color w:val="000000" w:themeColor="text1"/>
                      <w:sz w:val="22"/>
                      <w:szCs w:val="22"/>
                      <w:lang w:val="en-US"/>
                    </w:rPr>
                    <w:t xml:space="preserve"> în 10 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dacă</w:t>
                  </w:r>
                  <w:proofErr w:type="spellEnd"/>
                  <w:r w:rsidRPr="00E72672">
                    <w:rPr>
                      <w:color w:val="000000" w:themeColor="text1"/>
                      <w:sz w:val="22"/>
                      <w:szCs w:val="22"/>
                      <w:lang w:val="en-US"/>
                    </w:rPr>
                    <w:t xml:space="preserve"> sunt </w:t>
                  </w:r>
                  <w:proofErr w:type="spellStart"/>
                  <w:r w:rsidRPr="00E72672">
                    <w:rPr>
                      <w:color w:val="000000" w:themeColor="text1"/>
                      <w:sz w:val="22"/>
                      <w:szCs w:val="22"/>
                      <w:lang w:val="en-US"/>
                    </w:rPr>
                    <w:t>adăugate</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început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produse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scopuri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medicale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speciale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sub 6 </w:t>
                  </w:r>
                  <w:proofErr w:type="spellStart"/>
                  <w:r w:rsidRPr="00E72672">
                    <w:rPr>
                      <w:color w:val="000000" w:themeColor="text1"/>
                      <w:sz w:val="22"/>
                      <w:szCs w:val="22"/>
                      <w:lang w:val="en-US"/>
                    </w:rPr>
                    <w:t>luni</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continuare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w:t>
                  </w:r>
                </w:p>
              </w:tc>
            </w:tr>
            <w:tr w:rsidR="00E72672" w:rsidRPr="00E72672" w14:paraId="39627C63" w14:textId="77777777">
              <w:tc>
                <w:tcPr>
                  <w:tcW w:w="0" w:type="auto"/>
                  <w:tcBorders>
                    <w:top w:val="single" w:sz="6" w:space="0" w:color="000000"/>
                    <w:left w:val="single" w:sz="6" w:space="0" w:color="000000"/>
                    <w:bottom w:val="single" w:sz="6" w:space="0" w:color="000000"/>
                    <w:right w:val="single" w:sz="6" w:space="0" w:color="000000"/>
                  </w:tcBorders>
                  <w:hideMark/>
                </w:tcPr>
                <w:p w14:paraId="146A301E"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Escherichia</w:t>
                  </w:r>
                  <w:proofErr w:type="spellEnd"/>
                  <w:r w:rsidRPr="00E72672">
                    <w:rPr>
                      <w:rStyle w:val="oj-italic"/>
                      <w:rFonts w:eastAsiaTheme="majorEastAsia"/>
                      <w:i/>
                      <w:iCs/>
                      <w:color w:val="000000" w:themeColor="text1"/>
                      <w:sz w:val="22"/>
                      <w:szCs w:val="22"/>
                    </w:rPr>
                    <w:t xml:space="preserve"> </w:t>
                  </w:r>
                  <w:proofErr w:type="spellStart"/>
                  <w:r w:rsidRPr="00E72672">
                    <w:rPr>
                      <w:rStyle w:val="oj-italic"/>
                      <w:rFonts w:eastAsiaTheme="majorEastAsia"/>
                      <w:i/>
                      <w:iCs/>
                      <w:color w:val="000000" w:themeColor="text1"/>
                      <w:sz w:val="22"/>
                      <w:szCs w:val="22"/>
                    </w:rPr>
                    <w:t>coli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8C49A5B"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Absență</w:t>
                  </w:r>
                  <w:proofErr w:type="spellEnd"/>
                  <w:r w:rsidRPr="00E72672">
                    <w:rPr>
                      <w:color w:val="000000" w:themeColor="text1"/>
                      <w:sz w:val="22"/>
                      <w:szCs w:val="22"/>
                    </w:rPr>
                    <w:t xml:space="preserve"> în 10 g</w:t>
                  </w:r>
                </w:p>
              </w:tc>
            </w:tr>
            <w:tr w:rsidR="00E72672" w:rsidRPr="00E72672" w14:paraId="5CF77A97" w14:textId="77777777">
              <w:tc>
                <w:tcPr>
                  <w:tcW w:w="0" w:type="auto"/>
                  <w:tcBorders>
                    <w:top w:val="single" w:sz="6" w:space="0" w:color="000000"/>
                    <w:left w:val="single" w:sz="6" w:space="0" w:color="000000"/>
                    <w:bottom w:val="single" w:sz="6" w:space="0" w:color="000000"/>
                    <w:right w:val="single" w:sz="6" w:space="0" w:color="000000"/>
                  </w:tcBorders>
                  <w:hideMark/>
                </w:tcPr>
                <w:p w14:paraId="124AA7F3"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Salmonella</w:t>
                  </w:r>
                  <w:proofErr w:type="spellEnd"/>
                  <w:r w:rsidRPr="00E72672">
                    <w:rPr>
                      <w:color w:val="000000" w:themeColor="text1"/>
                      <w:sz w:val="22"/>
                      <w:szCs w:val="22"/>
                    </w:rPr>
                    <w:t> </w:t>
                  </w:r>
                  <w:proofErr w:type="spellStart"/>
                  <w:r w:rsidRPr="00E72672">
                    <w:rPr>
                      <w:color w:val="000000" w:themeColor="text1"/>
                      <w:sz w:val="22"/>
                      <w:szCs w:val="22"/>
                    </w:rPr>
                    <w:t>spp</w:t>
                  </w:r>
                  <w:proofErr w:type="spellEnd"/>
                  <w:r w:rsidRPr="00E72672">
                    <w:rPr>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14:paraId="5519E1C7"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Absență</w:t>
                  </w:r>
                  <w:proofErr w:type="spellEnd"/>
                  <w:r w:rsidRPr="00E72672">
                    <w:rPr>
                      <w:color w:val="000000" w:themeColor="text1"/>
                      <w:sz w:val="22"/>
                      <w:szCs w:val="22"/>
                      <w:lang w:val="en-US"/>
                    </w:rPr>
                    <w:t xml:space="preserve"> în 25 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dacă</w:t>
                  </w:r>
                  <w:proofErr w:type="spellEnd"/>
                  <w:r w:rsidRPr="00E72672">
                    <w:rPr>
                      <w:color w:val="000000" w:themeColor="text1"/>
                      <w:sz w:val="22"/>
                      <w:szCs w:val="22"/>
                      <w:lang w:val="en-US"/>
                    </w:rPr>
                    <w:t xml:space="preserve"> sunt </w:t>
                  </w:r>
                  <w:proofErr w:type="spellStart"/>
                  <w:r w:rsidRPr="00E72672">
                    <w:rPr>
                      <w:color w:val="000000" w:themeColor="text1"/>
                      <w:sz w:val="22"/>
                      <w:szCs w:val="22"/>
                      <w:lang w:val="en-US"/>
                    </w:rPr>
                    <w:t>adăugate</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început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produse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scopuri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medicale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speciale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sub 6 </w:t>
                  </w:r>
                  <w:proofErr w:type="spellStart"/>
                  <w:r w:rsidRPr="00E72672">
                    <w:rPr>
                      <w:color w:val="000000" w:themeColor="text1"/>
                      <w:sz w:val="22"/>
                      <w:szCs w:val="22"/>
                      <w:lang w:val="en-US"/>
                    </w:rPr>
                    <w:t>luni</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continuare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w:t>
                  </w:r>
                </w:p>
              </w:tc>
            </w:tr>
            <w:tr w:rsidR="00E72672" w:rsidRPr="00E72672" w14:paraId="309FD883" w14:textId="77777777">
              <w:tc>
                <w:tcPr>
                  <w:tcW w:w="0" w:type="auto"/>
                  <w:tcBorders>
                    <w:top w:val="single" w:sz="6" w:space="0" w:color="000000"/>
                    <w:left w:val="single" w:sz="6" w:space="0" w:color="000000"/>
                    <w:bottom w:val="single" w:sz="6" w:space="0" w:color="000000"/>
                    <w:right w:val="single" w:sz="6" w:space="0" w:color="000000"/>
                  </w:tcBorders>
                  <w:hideMark/>
                </w:tcPr>
                <w:p w14:paraId="1D26D0E5"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Cronobacter</w:t>
                  </w:r>
                  <w:proofErr w:type="spellEnd"/>
                  <w:r w:rsidRPr="00E72672">
                    <w:rPr>
                      <w:color w:val="000000" w:themeColor="text1"/>
                      <w:sz w:val="22"/>
                      <w:szCs w:val="22"/>
                    </w:rPr>
                    <w:t> </w:t>
                  </w:r>
                  <w:proofErr w:type="spellStart"/>
                  <w:r w:rsidRPr="00E72672">
                    <w:rPr>
                      <w:color w:val="000000" w:themeColor="text1"/>
                      <w:sz w:val="22"/>
                      <w:szCs w:val="22"/>
                    </w:rPr>
                    <w:t>spp</w:t>
                  </w:r>
                  <w:proofErr w:type="spellEnd"/>
                  <w:r w:rsidRPr="00E72672">
                    <w:rPr>
                      <w:color w:val="000000" w:themeColor="text1"/>
                      <w:sz w:val="22"/>
                      <w:szCs w:val="22"/>
                    </w:rPr>
                    <w:t>. (</w:t>
                  </w:r>
                  <w:proofErr w:type="spellStart"/>
                  <w:r w:rsidRPr="00E72672">
                    <w:rPr>
                      <w:rStyle w:val="oj-italic"/>
                      <w:rFonts w:eastAsiaTheme="majorEastAsia"/>
                      <w:i/>
                      <w:iCs/>
                      <w:color w:val="000000" w:themeColor="text1"/>
                      <w:sz w:val="22"/>
                      <w:szCs w:val="22"/>
                    </w:rPr>
                    <w:t>Enterobacter</w:t>
                  </w:r>
                  <w:proofErr w:type="spellEnd"/>
                  <w:r w:rsidRPr="00E72672">
                    <w:rPr>
                      <w:rStyle w:val="oj-italic"/>
                      <w:rFonts w:eastAsiaTheme="majorEastAsia"/>
                      <w:i/>
                      <w:iCs/>
                      <w:color w:val="000000" w:themeColor="text1"/>
                      <w:sz w:val="22"/>
                      <w:szCs w:val="22"/>
                    </w:rPr>
                    <w:t xml:space="preserve"> </w:t>
                  </w:r>
                  <w:proofErr w:type="spellStart"/>
                  <w:r w:rsidRPr="00E72672">
                    <w:rPr>
                      <w:rStyle w:val="oj-italic"/>
                      <w:rFonts w:eastAsiaTheme="majorEastAsia"/>
                      <w:i/>
                      <w:iCs/>
                      <w:color w:val="000000" w:themeColor="text1"/>
                      <w:sz w:val="22"/>
                      <w:szCs w:val="22"/>
                    </w:rPr>
                    <w:t>sakazakii</w:t>
                  </w:r>
                  <w:proofErr w:type="spellEnd"/>
                  <w:r w:rsidRPr="00E72672">
                    <w:rPr>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14:paraId="75289317"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Absență</w:t>
                  </w:r>
                  <w:proofErr w:type="spellEnd"/>
                  <w:r w:rsidRPr="00E72672">
                    <w:rPr>
                      <w:color w:val="000000" w:themeColor="text1"/>
                      <w:sz w:val="22"/>
                      <w:szCs w:val="22"/>
                      <w:lang w:val="en-US"/>
                    </w:rPr>
                    <w:t xml:space="preserve"> în 10 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dacă</w:t>
                  </w:r>
                  <w:proofErr w:type="spellEnd"/>
                  <w:r w:rsidRPr="00E72672">
                    <w:rPr>
                      <w:color w:val="000000" w:themeColor="text1"/>
                      <w:sz w:val="22"/>
                      <w:szCs w:val="22"/>
                      <w:lang w:val="en-US"/>
                    </w:rPr>
                    <w:t xml:space="preserve"> sunt </w:t>
                  </w:r>
                  <w:proofErr w:type="spellStart"/>
                  <w:r w:rsidRPr="00E72672">
                    <w:rPr>
                      <w:color w:val="000000" w:themeColor="text1"/>
                      <w:sz w:val="22"/>
                      <w:szCs w:val="22"/>
                      <w:lang w:val="en-US"/>
                    </w:rPr>
                    <w:t>adăugate</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început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produse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scopuri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medicale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speciale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sub 6 luni)”</w:t>
                  </w:r>
                </w:p>
              </w:tc>
            </w:tr>
          </w:tbl>
          <w:p w14:paraId="7F41D681" w14:textId="77777777" w:rsidR="006B6386" w:rsidRPr="00E72672" w:rsidRDefault="006B6386">
            <w:pPr>
              <w:rPr>
                <w:color w:val="000000" w:themeColor="text1"/>
                <w:sz w:val="27"/>
                <w:szCs w:val="27"/>
              </w:rPr>
            </w:pPr>
          </w:p>
        </w:tc>
      </w:tr>
    </w:tbl>
    <w:p w14:paraId="703B3A71" w14:textId="77777777" w:rsidR="006B6386" w:rsidRPr="00E72672" w:rsidRDefault="006B6386" w:rsidP="006B6386">
      <w:pPr>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D46E0F" w:rsidRPr="00E72672" w14:paraId="6287E096" w14:textId="77777777">
        <w:tc>
          <w:tcPr>
            <w:tcW w:w="0" w:type="auto"/>
            <w:shd w:val="clear" w:color="auto" w:fill="FFFFFF"/>
            <w:hideMark/>
          </w:tcPr>
          <w:p w14:paraId="2B3DFE7B" w14:textId="42A5DABE" w:rsidR="006B6386" w:rsidRPr="00E72672" w:rsidRDefault="006B6386">
            <w:pPr>
              <w:pStyle w:val="oj-normal"/>
              <w:spacing w:before="120" w:beforeAutospacing="0" w:after="0" w:afterAutospacing="0" w:line="312" w:lineRule="atLeast"/>
              <w:jc w:val="both"/>
              <w:rPr>
                <w:color w:val="000000" w:themeColor="text1"/>
                <w:sz w:val="27"/>
                <w:szCs w:val="27"/>
              </w:rPr>
            </w:pPr>
          </w:p>
        </w:tc>
        <w:tc>
          <w:tcPr>
            <w:tcW w:w="0" w:type="auto"/>
            <w:shd w:val="clear" w:color="auto" w:fill="FFFFFF"/>
            <w:hideMark/>
          </w:tcPr>
          <w:p w14:paraId="04589139" w14:textId="7AB5F4BD" w:rsidR="006B6386" w:rsidRPr="00E72672" w:rsidRDefault="00BB2368" w:rsidP="0032567F">
            <w:pPr>
              <w:pStyle w:val="oj-normal"/>
              <w:spacing w:before="0" w:beforeAutospacing="0" w:after="0" w:afterAutospacing="0" w:line="312" w:lineRule="atLeast"/>
              <w:jc w:val="both"/>
              <w:rPr>
                <w:color w:val="000000" w:themeColor="text1"/>
              </w:rPr>
            </w:pPr>
            <w:r w:rsidRPr="00E72672">
              <w:rPr>
                <w:color w:val="000000" w:themeColor="text1"/>
                <w:sz w:val="27"/>
                <w:szCs w:val="27"/>
              </w:rPr>
              <w:t xml:space="preserve">    </w:t>
            </w:r>
            <w:r w:rsidR="0032567F" w:rsidRPr="00E72672">
              <w:rPr>
                <w:color w:val="000000" w:themeColor="text1"/>
                <w:sz w:val="27"/>
                <w:szCs w:val="27"/>
              </w:rPr>
              <w:t xml:space="preserve">            </w:t>
            </w:r>
            <w:r w:rsidRPr="00E72672">
              <w:rPr>
                <w:color w:val="000000" w:themeColor="text1"/>
                <w:lang w:val="pt-PT"/>
              </w:rPr>
              <w:t>1.4.6. r</w:t>
            </w:r>
            <w:r w:rsidR="006B6386" w:rsidRPr="00E72672">
              <w:rPr>
                <w:color w:val="000000" w:themeColor="text1"/>
              </w:rPr>
              <w:t>ubrica</w:t>
            </w:r>
            <w:r w:rsidR="002400C8" w:rsidRPr="00E72672">
              <w:rPr>
                <w:color w:val="000000" w:themeColor="text1"/>
              </w:rPr>
              <w:t xml:space="preserve"> </w:t>
            </w:r>
            <w:r w:rsidR="006B6386" w:rsidRPr="00E72672">
              <w:rPr>
                <w:color w:val="000000" w:themeColor="text1"/>
              </w:rPr>
              <w:t xml:space="preserve">„E 1450 OCTENIL SUCCINAT DE AMIDON SODIC” </w:t>
            </w:r>
            <w:r w:rsidR="00BA7AD0" w:rsidRPr="00E72672">
              <w:rPr>
                <w:color w:val="000000" w:themeColor="text1"/>
              </w:rPr>
              <w:t>va avea următorul cuprins:</w:t>
            </w:r>
          </w:p>
          <w:p w14:paraId="54C7F7B2" w14:textId="77777777" w:rsidR="006B6386" w:rsidRPr="00E72672" w:rsidRDefault="006B6386" w:rsidP="0032567F">
            <w:pPr>
              <w:pStyle w:val="oj-ti-grseq-1"/>
              <w:spacing w:before="0" w:beforeAutospacing="0" w:after="120" w:afterAutospacing="0" w:line="312" w:lineRule="atLeast"/>
              <w:jc w:val="both"/>
              <w:rPr>
                <w:b/>
                <w:bCs/>
                <w:color w:val="000000" w:themeColor="text1"/>
              </w:rPr>
            </w:pPr>
            <w:r w:rsidRPr="00E72672">
              <w:rPr>
                <w:b/>
                <w:bCs/>
                <w:color w:val="000000" w:themeColor="text1"/>
              </w:rPr>
              <w:t>„</w:t>
            </w:r>
            <w:r w:rsidRPr="00E72672">
              <w:rPr>
                <w:rStyle w:val="oj-bold"/>
                <w:rFonts w:eastAsiaTheme="majorEastAsia"/>
                <w:b/>
                <w:bCs/>
                <w:color w:val="000000" w:themeColor="text1"/>
              </w:rPr>
              <w:t>E 1450</w:t>
            </w:r>
            <w:r w:rsidRPr="00E72672">
              <w:rPr>
                <w:b/>
                <w:bCs/>
                <w:color w:val="000000" w:themeColor="text1"/>
              </w:rPr>
              <w:t>   </w:t>
            </w:r>
            <w:r w:rsidRPr="00E72672">
              <w:rPr>
                <w:rStyle w:val="oj-bold"/>
                <w:rFonts w:eastAsiaTheme="majorEastAsia"/>
                <w:b/>
                <w:bCs/>
                <w:color w:val="000000" w:themeColor="text1"/>
              </w:rPr>
              <w:t>OCTENIL SUCCINAT DE AMIDON SODIC</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13"/>
              <w:gridCol w:w="7319"/>
            </w:tblGrid>
            <w:tr w:rsidR="00E72672" w:rsidRPr="00E72672" w14:paraId="6056DD61" w14:textId="77777777">
              <w:tc>
                <w:tcPr>
                  <w:tcW w:w="0" w:type="auto"/>
                  <w:tcBorders>
                    <w:top w:val="single" w:sz="6" w:space="0" w:color="000000"/>
                    <w:left w:val="single" w:sz="6" w:space="0" w:color="000000"/>
                    <w:bottom w:val="single" w:sz="6" w:space="0" w:color="000000"/>
                    <w:right w:val="single" w:sz="6" w:space="0" w:color="000000"/>
                  </w:tcBorders>
                  <w:hideMark/>
                </w:tcPr>
                <w:p w14:paraId="16764627"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Sinonime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26DFB84" w14:textId="77777777" w:rsidR="006B6386" w:rsidRPr="00E72672" w:rsidRDefault="006B6386">
                  <w:pPr>
                    <w:pStyle w:val="oj-tbl-txt"/>
                    <w:spacing w:before="60" w:beforeAutospacing="0" w:after="60" w:afterAutospacing="0" w:line="312" w:lineRule="atLeast"/>
                    <w:rPr>
                      <w:color w:val="000000" w:themeColor="text1"/>
                      <w:sz w:val="22"/>
                      <w:szCs w:val="22"/>
                    </w:rPr>
                  </w:pPr>
                  <w:r w:rsidRPr="00E72672">
                    <w:rPr>
                      <w:color w:val="000000" w:themeColor="text1"/>
                      <w:sz w:val="22"/>
                      <w:szCs w:val="22"/>
                    </w:rPr>
                    <w:t>SSOS</w:t>
                  </w:r>
                </w:p>
              </w:tc>
            </w:tr>
            <w:tr w:rsidR="00E72672" w:rsidRPr="00E72672" w14:paraId="506389B4" w14:textId="77777777">
              <w:tc>
                <w:tcPr>
                  <w:tcW w:w="0" w:type="auto"/>
                  <w:tcBorders>
                    <w:top w:val="single" w:sz="6" w:space="0" w:color="000000"/>
                    <w:left w:val="single" w:sz="6" w:space="0" w:color="000000"/>
                    <w:bottom w:val="single" w:sz="6" w:space="0" w:color="000000"/>
                    <w:right w:val="single" w:sz="6" w:space="0" w:color="000000"/>
                  </w:tcBorders>
                  <w:hideMark/>
                </w:tcPr>
                <w:p w14:paraId="7F77B7B0"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Definiție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ECED8E5"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Octenil</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succinatul</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amidon</w:t>
                  </w:r>
                  <w:proofErr w:type="spellEnd"/>
                  <w:r w:rsidRPr="00E72672">
                    <w:rPr>
                      <w:color w:val="000000" w:themeColor="text1"/>
                      <w:sz w:val="22"/>
                      <w:szCs w:val="22"/>
                      <w:lang w:val="en-US"/>
                    </w:rPr>
                    <w:t xml:space="preserve"> sodic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un </w:t>
                  </w:r>
                  <w:proofErr w:type="spellStart"/>
                  <w:r w:rsidRPr="00E72672">
                    <w:rPr>
                      <w:color w:val="000000" w:themeColor="text1"/>
                      <w:sz w:val="22"/>
                      <w:szCs w:val="22"/>
                      <w:lang w:val="en-US"/>
                    </w:rPr>
                    <w:t>amidon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modificat</w:t>
                  </w:r>
                  <w:proofErr w:type="spellEnd"/>
                  <w:r w:rsidRPr="00E72672">
                    <w:rPr>
                      <w:color w:val="000000" w:themeColor="text1"/>
                      <w:sz w:val="22"/>
                      <w:szCs w:val="22"/>
                      <w:lang w:val="en-US"/>
                    </w:rPr>
                    <w:t xml:space="preserve">. Este </w:t>
                  </w:r>
                  <w:proofErr w:type="spellStart"/>
                  <w:r w:rsidRPr="00E72672">
                    <w:rPr>
                      <w:color w:val="000000" w:themeColor="text1"/>
                      <w:sz w:val="22"/>
                      <w:szCs w:val="22"/>
                      <w:lang w:val="en-US"/>
                    </w:rPr>
                    <w:t>fabricat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tratarea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unei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pulberi</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amidon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alimentar</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anhidridă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octenilsuccinică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După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ce</w:t>
                  </w:r>
                  <w:proofErr w:type="spellEnd"/>
                  <w:r w:rsidRPr="00E72672">
                    <w:rPr>
                      <w:color w:val="000000" w:themeColor="text1"/>
                      <w:sz w:val="22"/>
                      <w:szCs w:val="22"/>
                      <w:lang w:val="en-US"/>
                    </w:rPr>
                    <w:t xml:space="preserve"> se </w:t>
                  </w:r>
                  <w:proofErr w:type="spellStart"/>
                  <w:r w:rsidRPr="00E72672">
                    <w:rPr>
                      <w:color w:val="000000" w:themeColor="text1"/>
                      <w:sz w:val="22"/>
                      <w:szCs w:val="22"/>
                      <w:lang w:val="en-US"/>
                    </w:rPr>
                    <w:t>obține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gradul</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adecvat</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esterificare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amidonul</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modificat</w:t>
                  </w:r>
                  <w:proofErr w:type="spellEnd"/>
                  <w:r w:rsidRPr="00E72672">
                    <w:rPr>
                      <w:color w:val="000000" w:themeColor="text1"/>
                      <w:sz w:val="22"/>
                      <w:szCs w:val="22"/>
                      <w:lang w:val="en-US"/>
                    </w:rPr>
                    <w:t xml:space="preserve"> se </w:t>
                  </w:r>
                  <w:proofErr w:type="spellStart"/>
                  <w:r w:rsidRPr="00E72672">
                    <w:rPr>
                      <w:color w:val="000000" w:themeColor="text1"/>
                      <w:sz w:val="22"/>
                      <w:szCs w:val="22"/>
                      <w:lang w:val="en-US"/>
                    </w:rPr>
                    <w:t>recuperează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neutralizare</w:t>
                  </w:r>
                  <w:proofErr w:type="spellEnd"/>
                  <w:r w:rsidRPr="00E72672">
                    <w:rPr>
                      <w:color w:val="000000" w:themeColor="text1"/>
                      <w:sz w:val="22"/>
                      <w:szCs w:val="22"/>
                      <w:lang w:val="en-US"/>
                    </w:rPr>
                    <w:t xml:space="preserve"> cu acid, </w:t>
                  </w:r>
                  <w:proofErr w:type="spellStart"/>
                  <w:r w:rsidRPr="00E72672">
                    <w:rPr>
                      <w:color w:val="000000" w:themeColor="text1"/>
                      <w:sz w:val="22"/>
                      <w:szCs w:val="22"/>
                      <w:lang w:val="en-US"/>
                    </w:rPr>
                    <w:t>spălare</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apă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deshidratare</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uscare</w:t>
                  </w:r>
                  <w:proofErr w:type="spellEnd"/>
                  <w:r w:rsidRPr="00E72672">
                    <w:rPr>
                      <w:color w:val="000000" w:themeColor="text1"/>
                      <w:sz w:val="22"/>
                      <w:szCs w:val="22"/>
                      <w:lang w:val="en-US"/>
                    </w:rPr>
                    <w:t>.</w:t>
                  </w:r>
                </w:p>
              </w:tc>
            </w:tr>
            <w:tr w:rsidR="00E72672" w:rsidRPr="00E72672" w14:paraId="2453C639" w14:textId="77777777">
              <w:tc>
                <w:tcPr>
                  <w:tcW w:w="0" w:type="auto"/>
                  <w:tcBorders>
                    <w:top w:val="single" w:sz="6" w:space="0" w:color="000000"/>
                    <w:left w:val="single" w:sz="6" w:space="0" w:color="000000"/>
                    <w:bottom w:val="single" w:sz="6" w:space="0" w:color="000000"/>
                    <w:right w:val="single" w:sz="6" w:space="0" w:color="000000"/>
                  </w:tcBorders>
                  <w:hideMark/>
                </w:tcPr>
                <w:p w14:paraId="15A6A74B"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Einecs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56CA71D"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0BC6BFD3" w14:textId="77777777">
              <w:tc>
                <w:tcPr>
                  <w:tcW w:w="0" w:type="auto"/>
                  <w:tcBorders>
                    <w:top w:val="single" w:sz="6" w:space="0" w:color="000000"/>
                    <w:left w:val="single" w:sz="6" w:space="0" w:color="000000"/>
                    <w:bottom w:val="single" w:sz="6" w:space="0" w:color="000000"/>
                    <w:right w:val="single" w:sz="6" w:space="0" w:color="000000"/>
                  </w:tcBorders>
                  <w:hideMark/>
                </w:tcPr>
                <w:p w14:paraId="3CE84582"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Denumire</w:t>
                  </w:r>
                  <w:proofErr w:type="spellEnd"/>
                  <w:r w:rsidRPr="00E72672">
                    <w:rPr>
                      <w:color w:val="000000" w:themeColor="text1"/>
                      <w:sz w:val="22"/>
                      <w:szCs w:val="22"/>
                    </w:rPr>
                    <w:t xml:space="preserve"> </w:t>
                  </w:r>
                  <w:proofErr w:type="spellStart"/>
                  <w:r w:rsidRPr="00E72672">
                    <w:rPr>
                      <w:color w:val="000000" w:themeColor="text1"/>
                      <w:sz w:val="22"/>
                      <w:szCs w:val="22"/>
                    </w:rPr>
                    <w:t>chimică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5BF6D09"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4EB5B6E5" w14:textId="77777777">
              <w:tc>
                <w:tcPr>
                  <w:tcW w:w="0" w:type="auto"/>
                  <w:tcBorders>
                    <w:top w:val="single" w:sz="6" w:space="0" w:color="000000"/>
                    <w:left w:val="single" w:sz="6" w:space="0" w:color="000000"/>
                    <w:bottom w:val="single" w:sz="6" w:space="0" w:color="000000"/>
                    <w:right w:val="single" w:sz="6" w:space="0" w:color="000000"/>
                  </w:tcBorders>
                  <w:hideMark/>
                </w:tcPr>
                <w:p w14:paraId="62B9B50D"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Formulă</w:t>
                  </w:r>
                  <w:proofErr w:type="spellEnd"/>
                  <w:r w:rsidRPr="00E72672">
                    <w:rPr>
                      <w:color w:val="000000" w:themeColor="text1"/>
                      <w:sz w:val="22"/>
                      <w:szCs w:val="22"/>
                    </w:rPr>
                    <w:t xml:space="preserve"> </w:t>
                  </w:r>
                  <w:proofErr w:type="spellStart"/>
                  <w:r w:rsidRPr="00E72672">
                    <w:rPr>
                      <w:color w:val="000000" w:themeColor="text1"/>
                      <w:sz w:val="22"/>
                      <w:szCs w:val="22"/>
                    </w:rPr>
                    <w:t>chimică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963A4CB"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59549DA6" w14:textId="77777777">
              <w:tc>
                <w:tcPr>
                  <w:tcW w:w="0" w:type="auto"/>
                  <w:tcBorders>
                    <w:top w:val="single" w:sz="6" w:space="0" w:color="000000"/>
                    <w:left w:val="single" w:sz="6" w:space="0" w:color="000000"/>
                    <w:bottom w:val="single" w:sz="6" w:space="0" w:color="000000"/>
                    <w:right w:val="single" w:sz="6" w:space="0" w:color="000000"/>
                  </w:tcBorders>
                  <w:hideMark/>
                </w:tcPr>
                <w:p w14:paraId="2C363D0B"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Masă</w:t>
                  </w:r>
                  <w:proofErr w:type="spellEnd"/>
                  <w:r w:rsidRPr="00E72672">
                    <w:rPr>
                      <w:color w:val="000000" w:themeColor="text1"/>
                      <w:sz w:val="22"/>
                      <w:szCs w:val="22"/>
                    </w:rPr>
                    <w:t xml:space="preserve"> </w:t>
                  </w:r>
                  <w:proofErr w:type="spellStart"/>
                  <w:r w:rsidRPr="00E72672">
                    <w:rPr>
                      <w:color w:val="000000" w:themeColor="text1"/>
                      <w:sz w:val="22"/>
                      <w:szCs w:val="22"/>
                    </w:rPr>
                    <w:t>moleculară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7D09E45"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14C5A062" w14:textId="77777777">
              <w:tc>
                <w:tcPr>
                  <w:tcW w:w="0" w:type="auto"/>
                  <w:tcBorders>
                    <w:top w:val="single" w:sz="6" w:space="0" w:color="000000"/>
                    <w:left w:val="single" w:sz="6" w:space="0" w:color="000000"/>
                    <w:bottom w:val="single" w:sz="6" w:space="0" w:color="000000"/>
                    <w:right w:val="single" w:sz="6" w:space="0" w:color="000000"/>
                  </w:tcBorders>
                  <w:hideMark/>
                </w:tcPr>
                <w:p w14:paraId="1E30C851" w14:textId="77777777" w:rsidR="006B6386" w:rsidRPr="00E72672" w:rsidRDefault="006B6386">
                  <w:pPr>
                    <w:pStyle w:val="oj-tbl-txt"/>
                    <w:spacing w:before="60" w:beforeAutospacing="0" w:after="60" w:afterAutospacing="0" w:line="312" w:lineRule="atLeast"/>
                    <w:rPr>
                      <w:color w:val="000000" w:themeColor="text1"/>
                      <w:sz w:val="22"/>
                      <w:szCs w:val="22"/>
                    </w:rPr>
                  </w:pPr>
                  <w:r w:rsidRPr="00E72672">
                    <w:rPr>
                      <w:color w:val="000000" w:themeColor="text1"/>
                      <w:sz w:val="22"/>
                      <w:szCs w:val="22"/>
                    </w:rPr>
                    <w:t>Test</w:t>
                  </w:r>
                </w:p>
              </w:tc>
              <w:tc>
                <w:tcPr>
                  <w:tcW w:w="0" w:type="auto"/>
                  <w:tcBorders>
                    <w:top w:val="single" w:sz="6" w:space="0" w:color="000000"/>
                    <w:left w:val="single" w:sz="6" w:space="0" w:color="000000"/>
                    <w:bottom w:val="single" w:sz="6" w:space="0" w:color="000000"/>
                    <w:right w:val="single" w:sz="6" w:space="0" w:color="000000"/>
                  </w:tcBorders>
                  <w:hideMark/>
                </w:tcPr>
                <w:p w14:paraId="50818B30"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2B85D2CE" w14:textId="77777777">
              <w:tc>
                <w:tcPr>
                  <w:tcW w:w="0" w:type="auto"/>
                  <w:tcBorders>
                    <w:top w:val="single" w:sz="6" w:space="0" w:color="000000"/>
                    <w:left w:val="single" w:sz="6" w:space="0" w:color="000000"/>
                    <w:bottom w:val="single" w:sz="6" w:space="0" w:color="000000"/>
                    <w:right w:val="single" w:sz="6" w:space="0" w:color="000000"/>
                  </w:tcBorders>
                  <w:hideMark/>
                </w:tcPr>
                <w:p w14:paraId="7CA6914F"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Descriere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D218F5E"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Pulbere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granule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cazul</w:t>
                  </w:r>
                  <w:proofErr w:type="spellEnd"/>
                  <w:r w:rsidRPr="00E72672">
                    <w:rPr>
                      <w:color w:val="000000" w:themeColor="text1"/>
                      <w:sz w:val="22"/>
                      <w:szCs w:val="22"/>
                      <w:lang w:val="en-US"/>
                    </w:rPr>
                    <w:t xml:space="preserve"> în care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pregelatinizat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fulgi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pulbere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amorfă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particule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grosiere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culoare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albă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aproape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albă</w:t>
                  </w:r>
                  <w:proofErr w:type="spellEnd"/>
                </w:p>
              </w:tc>
            </w:tr>
            <w:tr w:rsidR="00E72672" w:rsidRPr="00E72672" w14:paraId="7343A6BE" w14:textId="77777777">
              <w:tc>
                <w:tcPr>
                  <w:tcW w:w="0" w:type="auto"/>
                  <w:tcBorders>
                    <w:top w:val="single" w:sz="6" w:space="0" w:color="000000"/>
                    <w:left w:val="single" w:sz="6" w:space="0" w:color="000000"/>
                    <w:bottom w:val="single" w:sz="6" w:space="0" w:color="000000"/>
                    <w:right w:val="single" w:sz="6" w:space="0" w:color="000000"/>
                  </w:tcBorders>
                  <w:hideMark/>
                </w:tcPr>
                <w:p w14:paraId="47F4F184"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Identificare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AE23623"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64458175" w14:textId="77777777">
              <w:tc>
                <w:tcPr>
                  <w:tcW w:w="0" w:type="auto"/>
                  <w:tcBorders>
                    <w:top w:val="single" w:sz="6" w:space="0" w:color="000000"/>
                    <w:left w:val="single" w:sz="6" w:space="0" w:color="000000"/>
                    <w:bottom w:val="single" w:sz="6" w:space="0" w:color="000000"/>
                    <w:right w:val="single" w:sz="6" w:space="0" w:color="000000"/>
                  </w:tcBorders>
                  <w:hideMark/>
                </w:tcPr>
                <w:p w14:paraId="0560B28D"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Examinare</w:t>
                  </w:r>
                  <w:proofErr w:type="spellEnd"/>
                  <w:r w:rsidRPr="00E72672">
                    <w:rPr>
                      <w:color w:val="000000" w:themeColor="text1"/>
                      <w:sz w:val="22"/>
                      <w:szCs w:val="22"/>
                    </w:rPr>
                    <w:t xml:space="preserve"> </w:t>
                  </w:r>
                  <w:proofErr w:type="spellStart"/>
                  <w:r w:rsidRPr="00E72672">
                    <w:rPr>
                      <w:color w:val="000000" w:themeColor="text1"/>
                      <w:sz w:val="22"/>
                      <w:szCs w:val="22"/>
                    </w:rPr>
                    <w:t>microscopică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9AE7182"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Trece </w:t>
                  </w:r>
                  <w:proofErr w:type="spellStart"/>
                  <w:r w:rsidRPr="00E72672">
                    <w:rPr>
                      <w:color w:val="000000" w:themeColor="text1"/>
                      <w:sz w:val="22"/>
                      <w:szCs w:val="22"/>
                      <w:lang w:val="en-US"/>
                    </w:rPr>
                    <w:t>testul</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dacă</w:t>
                  </w:r>
                  <w:proofErr w:type="spellEnd"/>
                  <w:r w:rsidRPr="00E72672">
                    <w:rPr>
                      <w:color w:val="000000" w:themeColor="text1"/>
                      <w:sz w:val="22"/>
                      <w:szCs w:val="22"/>
                      <w:lang w:val="en-US"/>
                    </w:rPr>
                    <w:t xml:space="preserve"> nu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pregelatinizat</w:t>
                  </w:r>
                  <w:proofErr w:type="spellEnd"/>
                  <w:r w:rsidRPr="00E72672">
                    <w:rPr>
                      <w:color w:val="000000" w:themeColor="text1"/>
                      <w:sz w:val="22"/>
                      <w:szCs w:val="22"/>
                      <w:lang w:val="en-US"/>
                    </w:rPr>
                    <w:t>)</w:t>
                  </w:r>
                </w:p>
              </w:tc>
            </w:tr>
            <w:tr w:rsidR="00E72672" w:rsidRPr="00E72672" w14:paraId="060FB2E5" w14:textId="77777777">
              <w:tc>
                <w:tcPr>
                  <w:tcW w:w="0" w:type="auto"/>
                  <w:tcBorders>
                    <w:top w:val="single" w:sz="6" w:space="0" w:color="000000"/>
                    <w:left w:val="single" w:sz="6" w:space="0" w:color="000000"/>
                    <w:bottom w:val="single" w:sz="6" w:space="0" w:color="000000"/>
                    <w:right w:val="single" w:sz="6" w:space="0" w:color="000000"/>
                  </w:tcBorders>
                  <w:hideMark/>
                </w:tcPr>
                <w:p w14:paraId="598461A9"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Colorare</w:t>
                  </w:r>
                  <w:proofErr w:type="spellEnd"/>
                  <w:r w:rsidRPr="00E72672">
                    <w:rPr>
                      <w:color w:val="000000" w:themeColor="text1"/>
                      <w:sz w:val="22"/>
                      <w:szCs w:val="22"/>
                    </w:rPr>
                    <w:t xml:space="preserve"> </w:t>
                  </w:r>
                  <w:proofErr w:type="spellStart"/>
                  <w:r w:rsidRPr="00E72672">
                    <w:rPr>
                      <w:color w:val="000000" w:themeColor="text1"/>
                      <w:sz w:val="22"/>
                      <w:szCs w:val="22"/>
                    </w:rPr>
                    <w:t>cu</w:t>
                  </w:r>
                  <w:proofErr w:type="spellEnd"/>
                  <w:r w:rsidRPr="00E72672">
                    <w:rPr>
                      <w:color w:val="000000" w:themeColor="text1"/>
                      <w:sz w:val="22"/>
                      <w:szCs w:val="22"/>
                    </w:rPr>
                    <w:t xml:space="preserve"> </w:t>
                  </w:r>
                  <w:proofErr w:type="spellStart"/>
                  <w:r w:rsidRPr="00E72672">
                    <w:rPr>
                      <w:color w:val="000000" w:themeColor="text1"/>
                      <w:sz w:val="22"/>
                      <w:szCs w:val="22"/>
                    </w:rPr>
                    <w:t>iod</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6A36969"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Trece </w:t>
                  </w:r>
                  <w:proofErr w:type="spellStart"/>
                  <w:r w:rsidRPr="00E72672">
                    <w:rPr>
                      <w:color w:val="000000" w:themeColor="text1"/>
                      <w:sz w:val="22"/>
                      <w:szCs w:val="22"/>
                      <w:lang w:val="en-US"/>
                    </w:rPr>
                    <w:t>testul</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culoare</w:t>
                  </w:r>
                  <w:proofErr w:type="spellEnd"/>
                  <w:r w:rsidRPr="00E72672">
                    <w:rPr>
                      <w:color w:val="000000" w:themeColor="text1"/>
                      <w:sz w:val="22"/>
                      <w:szCs w:val="22"/>
                      <w:lang w:val="en-US"/>
                    </w:rPr>
                    <w:t xml:space="preserve"> de la </w:t>
                  </w:r>
                  <w:proofErr w:type="spellStart"/>
                  <w:r w:rsidRPr="00E72672">
                    <w:rPr>
                      <w:color w:val="000000" w:themeColor="text1"/>
                      <w:sz w:val="22"/>
                      <w:szCs w:val="22"/>
                      <w:lang w:val="en-US"/>
                    </w:rPr>
                    <w:t>albastru-închis</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roșu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deschis</w:t>
                  </w:r>
                  <w:proofErr w:type="spellEnd"/>
                  <w:r w:rsidRPr="00E72672">
                    <w:rPr>
                      <w:color w:val="000000" w:themeColor="text1"/>
                      <w:sz w:val="22"/>
                      <w:szCs w:val="22"/>
                      <w:lang w:val="en-US"/>
                    </w:rPr>
                    <w:t>)</w:t>
                  </w:r>
                </w:p>
              </w:tc>
            </w:tr>
            <w:tr w:rsidR="00E72672" w:rsidRPr="00E72672" w14:paraId="4812ECA0" w14:textId="77777777">
              <w:tc>
                <w:tcPr>
                  <w:tcW w:w="0" w:type="auto"/>
                  <w:tcBorders>
                    <w:top w:val="single" w:sz="6" w:space="0" w:color="000000"/>
                    <w:left w:val="single" w:sz="6" w:space="0" w:color="000000"/>
                    <w:bottom w:val="single" w:sz="6" w:space="0" w:color="000000"/>
                    <w:right w:val="single" w:sz="6" w:space="0" w:color="000000"/>
                  </w:tcBorders>
                  <w:hideMark/>
                </w:tcPr>
                <w:p w14:paraId="234EB530"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Puritate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D89BC8B"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421F0ABE" w14:textId="77777777">
              <w:tc>
                <w:tcPr>
                  <w:tcW w:w="0" w:type="auto"/>
                  <w:tcBorders>
                    <w:top w:val="single" w:sz="6" w:space="0" w:color="000000"/>
                    <w:left w:val="single" w:sz="6" w:space="0" w:color="000000"/>
                    <w:bottom w:val="single" w:sz="6" w:space="0" w:color="000000"/>
                    <w:right w:val="single" w:sz="6" w:space="0" w:color="000000"/>
                  </w:tcBorders>
                  <w:hideMark/>
                </w:tcPr>
                <w:p w14:paraId="190C7E95"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Pierdere</w:t>
                  </w:r>
                  <w:proofErr w:type="spellEnd"/>
                  <w:r w:rsidRPr="00E72672">
                    <w:rPr>
                      <w:color w:val="000000" w:themeColor="text1"/>
                      <w:sz w:val="22"/>
                      <w:szCs w:val="22"/>
                    </w:rPr>
                    <w:t xml:space="preserve"> </w:t>
                  </w:r>
                  <w:proofErr w:type="spellStart"/>
                  <w:r w:rsidRPr="00E72672">
                    <w:rPr>
                      <w:color w:val="000000" w:themeColor="text1"/>
                      <w:sz w:val="22"/>
                      <w:szCs w:val="22"/>
                    </w:rPr>
                    <w:t>prin</w:t>
                  </w:r>
                  <w:proofErr w:type="spellEnd"/>
                  <w:r w:rsidRPr="00E72672">
                    <w:rPr>
                      <w:color w:val="000000" w:themeColor="text1"/>
                      <w:sz w:val="22"/>
                      <w:szCs w:val="22"/>
                    </w:rPr>
                    <w:t xml:space="preserve"> </w:t>
                  </w:r>
                  <w:proofErr w:type="spellStart"/>
                  <w:r w:rsidRPr="00E72672">
                    <w:rPr>
                      <w:color w:val="000000" w:themeColor="text1"/>
                      <w:sz w:val="22"/>
                      <w:szCs w:val="22"/>
                    </w:rPr>
                    <w:t>uscare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F60E669"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Maximum 15,0 %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amidon</w:t>
                  </w:r>
                  <w:proofErr w:type="spellEnd"/>
                  <w:r w:rsidRPr="00E72672">
                    <w:rPr>
                      <w:color w:val="000000" w:themeColor="text1"/>
                      <w:sz w:val="22"/>
                      <w:szCs w:val="22"/>
                      <w:lang w:val="en-US"/>
                    </w:rPr>
                    <w:t xml:space="preserve"> din cereale</w:t>
                  </w:r>
                </w:p>
                <w:p w14:paraId="1373FA2D"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Maximum 21,0 %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amidon</w:t>
                  </w:r>
                  <w:proofErr w:type="spellEnd"/>
                  <w:r w:rsidRPr="00E72672">
                    <w:rPr>
                      <w:color w:val="000000" w:themeColor="text1"/>
                      <w:sz w:val="22"/>
                      <w:szCs w:val="22"/>
                      <w:lang w:val="en-US"/>
                    </w:rPr>
                    <w:t xml:space="preserve"> din </w:t>
                  </w:r>
                  <w:proofErr w:type="spellStart"/>
                  <w:r w:rsidRPr="00E72672">
                    <w:rPr>
                      <w:color w:val="000000" w:themeColor="text1"/>
                      <w:sz w:val="22"/>
                      <w:szCs w:val="22"/>
                      <w:lang w:val="en-US"/>
                    </w:rPr>
                    <w:t>cartofi</w:t>
                  </w:r>
                  <w:proofErr w:type="spellEnd"/>
                </w:p>
                <w:p w14:paraId="63515461"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Maximum 18,0 %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tipuri</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amidon</w:t>
                  </w:r>
                  <w:proofErr w:type="spellEnd"/>
                </w:p>
              </w:tc>
            </w:tr>
            <w:tr w:rsidR="00E72672" w:rsidRPr="00E72672" w14:paraId="4CB07F82" w14:textId="77777777">
              <w:tc>
                <w:tcPr>
                  <w:tcW w:w="0" w:type="auto"/>
                  <w:tcBorders>
                    <w:top w:val="single" w:sz="6" w:space="0" w:color="000000"/>
                    <w:left w:val="single" w:sz="6" w:space="0" w:color="000000"/>
                    <w:bottom w:val="single" w:sz="6" w:space="0" w:color="000000"/>
                    <w:right w:val="single" w:sz="6" w:space="0" w:color="000000"/>
                  </w:tcBorders>
                  <w:hideMark/>
                </w:tcPr>
                <w:p w14:paraId="3BEBFE61"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lastRenderedPageBreak/>
                    <w:t>Grupe</w:t>
                  </w:r>
                  <w:proofErr w:type="spellEnd"/>
                  <w:r w:rsidRPr="00E72672">
                    <w:rPr>
                      <w:color w:val="000000" w:themeColor="text1"/>
                      <w:sz w:val="22"/>
                      <w:szCs w:val="22"/>
                    </w:rPr>
                    <w:t xml:space="preserve"> </w:t>
                  </w:r>
                  <w:proofErr w:type="spellStart"/>
                  <w:r w:rsidRPr="00E72672">
                    <w:rPr>
                      <w:color w:val="000000" w:themeColor="text1"/>
                      <w:sz w:val="22"/>
                      <w:szCs w:val="22"/>
                    </w:rPr>
                    <w:t>octenilsuccinil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78AA388"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Maximum 3 % </w:t>
                  </w:r>
                  <w:proofErr w:type="spellStart"/>
                  <w:r w:rsidRPr="00E72672">
                    <w:rPr>
                      <w:color w:val="000000" w:themeColor="text1"/>
                      <w:sz w:val="22"/>
                      <w:szCs w:val="22"/>
                      <w:lang w:val="en-US"/>
                    </w:rPr>
                    <w:t>raportat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substanța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anhidră</w:t>
                  </w:r>
                  <w:proofErr w:type="spellEnd"/>
                </w:p>
              </w:tc>
            </w:tr>
            <w:tr w:rsidR="00E72672" w:rsidRPr="00E72672" w14:paraId="149122B9" w14:textId="77777777">
              <w:tc>
                <w:tcPr>
                  <w:tcW w:w="0" w:type="auto"/>
                  <w:tcBorders>
                    <w:top w:val="single" w:sz="6" w:space="0" w:color="000000"/>
                    <w:left w:val="single" w:sz="6" w:space="0" w:color="000000"/>
                    <w:bottom w:val="single" w:sz="6" w:space="0" w:color="000000"/>
                    <w:right w:val="single" w:sz="6" w:space="0" w:color="000000"/>
                  </w:tcBorders>
                  <w:hideMark/>
                </w:tcPr>
                <w:p w14:paraId="2A1875AB"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Reziduu</w:t>
                  </w:r>
                  <w:proofErr w:type="spellEnd"/>
                  <w:r w:rsidRPr="00E72672">
                    <w:rPr>
                      <w:color w:val="000000" w:themeColor="text1"/>
                      <w:sz w:val="22"/>
                      <w:szCs w:val="22"/>
                    </w:rPr>
                    <w:t xml:space="preserve"> </w:t>
                  </w:r>
                  <w:proofErr w:type="spellStart"/>
                  <w:r w:rsidRPr="00E72672">
                    <w:rPr>
                      <w:color w:val="000000" w:themeColor="text1"/>
                      <w:sz w:val="22"/>
                      <w:szCs w:val="22"/>
                    </w:rPr>
                    <w:t>de</w:t>
                  </w:r>
                  <w:proofErr w:type="spellEnd"/>
                  <w:r w:rsidRPr="00E72672">
                    <w:rPr>
                      <w:color w:val="000000" w:themeColor="text1"/>
                      <w:sz w:val="22"/>
                      <w:szCs w:val="22"/>
                    </w:rPr>
                    <w:t xml:space="preserve"> </w:t>
                  </w:r>
                  <w:proofErr w:type="spellStart"/>
                  <w:r w:rsidRPr="00E72672">
                    <w:rPr>
                      <w:color w:val="000000" w:themeColor="text1"/>
                      <w:sz w:val="22"/>
                      <w:szCs w:val="22"/>
                    </w:rPr>
                    <w:t>acid</w:t>
                  </w:r>
                  <w:proofErr w:type="spellEnd"/>
                  <w:r w:rsidRPr="00E72672">
                    <w:rPr>
                      <w:color w:val="000000" w:themeColor="text1"/>
                      <w:sz w:val="22"/>
                      <w:szCs w:val="22"/>
                    </w:rPr>
                    <w:t xml:space="preserve"> </w:t>
                  </w:r>
                  <w:proofErr w:type="spellStart"/>
                  <w:r w:rsidRPr="00E72672">
                    <w:rPr>
                      <w:color w:val="000000" w:themeColor="text1"/>
                      <w:sz w:val="22"/>
                      <w:szCs w:val="22"/>
                    </w:rPr>
                    <w:t>octenilsuccinic</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766F9FD"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Maximum 0,3 % </w:t>
                  </w:r>
                  <w:proofErr w:type="spellStart"/>
                  <w:r w:rsidRPr="00E72672">
                    <w:rPr>
                      <w:color w:val="000000" w:themeColor="text1"/>
                      <w:sz w:val="22"/>
                      <w:szCs w:val="22"/>
                      <w:lang w:val="en-US"/>
                    </w:rPr>
                    <w:t>raportat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substanța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anhidră</w:t>
                  </w:r>
                  <w:proofErr w:type="spellEnd"/>
                </w:p>
              </w:tc>
            </w:tr>
            <w:tr w:rsidR="00E72672" w:rsidRPr="00E72672" w14:paraId="2DF53BBD" w14:textId="77777777">
              <w:tc>
                <w:tcPr>
                  <w:tcW w:w="0" w:type="auto"/>
                  <w:tcBorders>
                    <w:top w:val="single" w:sz="6" w:space="0" w:color="000000"/>
                    <w:left w:val="single" w:sz="6" w:space="0" w:color="000000"/>
                    <w:bottom w:val="single" w:sz="6" w:space="0" w:color="000000"/>
                    <w:right w:val="single" w:sz="6" w:space="0" w:color="000000"/>
                  </w:tcBorders>
                  <w:hideMark/>
                </w:tcPr>
                <w:p w14:paraId="1EEDD572"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Dioxid</w:t>
                  </w:r>
                  <w:proofErr w:type="spellEnd"/>
                  <w:r w:rsidRPr="00E72672">
                    <w:rPr>
                      <w:color w:val="000000" w:themeColor="text1"/>
                      <w:sz w:val="22"/>
                      <w:szCs w:val="22"/>
                    </w:rPr>
                    <w:t xml:space="preserve"> </w:t>
                  </w:r>
                  <w:proofErr w:type="spellStart"/>
                  <w:r w:rsidRPr="00E72672">
                    <w:rPr>
                      <w:color w:val="000000" w:themeColor="text1"/>
                      <w:sz w:val="22"/>
                      <w:szCs w:val="22"/>
                    </w:rPr>
                    <w:t>de</w:t>
                  </w:r>
                  <w:proofErr w:type="spellEnd"/>
                  <w:r w:rsidRPr="00E72672">
                    <w:rPr>
                      <w:color w:val="000000" w:themeColor="text1"/>
                      <w:sz w:val="22"/>
                      <w:szCs w:val="22"/>
                    </w:rPr>
                    <w:t xml:space="preserve"> </w:t>
                  </w:r>
                  <w:proofErr w:type="spellStart"/>
                  <w:r w:rsidRPr="00E72672">
                    <w:rPr>
                      <w:color w:val="000000" w:themeColor="text1"/>
                      <w:sz w:val="22"/>
                      <w:szCs w:val="22"/>
                    </w:rPr>
                    <w:t>sulf</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5223FC5"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Maximum 10 mg/kg </w:t>
                  </w:r>
                  <w:proofErr w:type="spellStart"/>
                  <w:r w:rsidRPr="00E72672">
                    <w:rPr>
                      <w:color w:val="000000" w:themeColor="text1"/>
                      <w:sz w:val="22"/>
                      <w:szCs w:val="22"/>
                      <w:lang w:val="en-US"/>
                    </w:rPr>
                    <w:t>raportat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substanța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anhidră</w:t>
                  </w:r>
                  <w:proofErr w:type="spellEnd"/>
                </w:p>
              </w:tc>
            </w:tr>
            <w:tr w:rsidR="00E72672" w:rsidRPr="00E72672" w14:paraId="465C7DC3" w14:textId="77777777">
              <w:tc>
                <w:tcPr>
                  <w:tcW w:w="0" w:type="auto"/>
                  <w:tcBorders>
                    <w:top w:val="single" w:sz="6" w:space="0" w:color="000000"/>
                    <w:left w:val="single" w:sz="6" w:space="0" w:color="000000"/>
                    <w:bottom w:val="single" w:sz="6" w:space="0" w:color="000000"/>
                    <w:right w:val="single" w:sz="6" w:space="0" w:color="000000"/>
                  </w:tcBorders>
                  <w:hideMark/>
                </w:tcPr>
                <w:p w14:paraId="34018CF7"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Arsen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A89A843"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Maximum 0,05 mg/kg (</w:t>
                  </w:r>
                  <w:proofErr w:type="spellStart"/>
                  <w:r w:rsidRPr="00E72672">
                    <w:rPr>
                      <w:color w:val="000000" w:themeColor="text1"/>
                      <w:sz w:val="22"/>
                      <w:szCs w:val="22"/>
                      <w:lang w:val="en-US"/>
                    </w:rPr>
                    <w:t>raportat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substanța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anhidră</w:t>
                  </w:r>
                  <w:proofErr w:type="spellEnd"/>
                  <w:r w:rsidRPr="00E72672">
                    <w:rPr>
                      <w:color w:val="000000" w:themeColor="text1"/>
                      <w:sz w:val="22"/>
                      <w:szCs w:val="22"/>
                      <w:lang w:val="en-US"/>
                    </w:rPr>
                    <w:t>)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cazul</w:t>
                  </w:r>
                  <w:proofErr w:type="spellEnd"/>
                  <w:r w:rsidRPr="00E72672">
                    <w:rPr>
                      <w:color w:val="000000" w:themeColor="text1"/>
                      <w:sz w:val="22"/>
                      <w:szCs w:val="22"/>
                      <w:lang w:val="en-US"/>
                    </w:rPr>
                    <w:t xml:space="preserve"> în care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adăugat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alimente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copiilor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vârstă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mică</w:t>
                  </w:r>
                  <w:proofErr w:type="spellEnd"/>
                  <w:r w:rsidRPr="00E72672">
                    <w:rPr>
                      <w:color w:val="000000" w:themeColor="text1"/>
                      <w:sz w:val="22"/>
                      <w:szCs w:val="22"/>
                      <w:lang w:val="en-US"/>
                    </w:rPr>
                    <w:t>)</w:t>
                  </w:r>
                </w:p>
                <w:p w14:paraId="4E08E596"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Maximum 0,1 mg/kg (</w:t>
                  </w:r>
                  <w:proofErr w:type="spellStart"/>
                  <w:r w:rsidRPr="00E72672">
                    <w:rPr>
                      <w:color w:val="000000" w:themeColor="text1"/>
                      <w:sz w:val="22"/>
                      <w:szCs w:val="22"/>
                      <w:lang w:val="en-US"/>
                    </w:rPr>
                    <w:t>raportat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substanța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anhidră</w:t>
                  </w:r>
                  <w:proofErr w:type="spellEnd"/>
                  <w:r w:rsidRPr="00E72672">
                    <w:rPr>
                      <w:color w:val="000000" w:themeColor="text1"/>
                      <w:sz w:val="22"/>
                      <w:szCs w:val="22"/>
                      <w:lang w:val="en-US"/>
                    </w:rPr>
                    <w:t>)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toate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utilizările</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excepția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alimentelor</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copiilor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vârstă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mică</w:t>
                  </w:r>
                  <w:proofErr w:type="spellEnd"/>
                  <w:r w:rsidRPr="00E72672">
                    <w:rPr>
                      <w:color w:val="000000" w:themeColor="text1"/>
                      <w:sz w:val="22"/>
                      <w:szCs w:val="22"/>
                      <w:lang w:val="en-US"/>
                    </w:rPr>
                    <w:t>)</w:t>
                  </w:r>
                </w:p>
              </w:tc>
            </w:tr>
            <w:tr w:rsidR="00E72672" w:rsidRPr="00E72672" w14:paraId="7B2D63D2" w14:textId="77777777">
              <w:tc>
                <w:tcPr>
                  <w:tcW w:w="0" w:type="auto"/>
                  <w:tcBorders>
                    <w:top w:val="single" w:sz="6" w:space="0" w:color="000000"/>
                    <w:left w:val="single" w:sz="6" w:space="0" w:color="000000"/>
                    <w:bottom w:val="single" w:sz="6" w:space="0" w:color="000000"/>
                    <w:right w:val="single" w:sz="6" w:space="0" w:color="000000"/>
                  </w:tcBorders>
                  <w:hideMark/>
                </w:tcPr>
                <w:p w14:paraId="65518C9C"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Plumb</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48C36A9"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Maximum 0,03 mg/kg (</w:t>
                  </w:r>
                  <w:proofErr w:type="spellStart"/>
                  <w:r w:rsidRPr="00E72672">
                    <w:rPr>
                      <w:color w:val="000000" w:themeColor="text1"/>
                      <w:sz w:val="22"/>
                      <w:szCs w:val="22"/>
                      <w:lang w:val="en-US"/>
                    </w:rPr>
                    <w:t>raportat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substanța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anhidră</w:t>
                  </w:r>
                  <w:proofErr w:type="spellEnd"/>
                  <w:r w:rsidRPr="00E72672">
                    <w:rPr>
                      <w:color w:val="000000" w:themeColor="text1"/>
                      <w:sz w:val="22"/>
                      <w:szCs w:val="22"/>
                      <w:lang w:val="en-US"/>
                    </w:rPr>
                    <w:t>)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cazul</w:t>
                  </w:r>
                  <w:proofErr w:type="spellEnd"/>
                  <w:r w:rsidRPr="00E72672">
                    <w:rPr>
                      <w:color w:val="000000" w:themeColor="text1"/>
                      <w:sz w:val="22"/>
                      <w:szCs w:val="22"/>
                      <w:lang w:val="en-US"/>
                    </w:rPr>
                    <w:t xml:space="preserve"> în care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adăugat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alimente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copiilor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vârstă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mică</w:t>
                  </w:r>
                  <w:proofErr w:type="spellEnd"/>
                  <w:r w:rsidRPr="00E72672">
                    <w:rPr>
                      <w:color w:val="000000" w:themeColor="text1"/>
                      <w:sz w:val="22"/>
                      <w:szCs w:val="22"/>
                      <w:lang w:val="en-US"/>
                    </w:rPr>
                    <w:t>)</w:t>
                  </w:r>
                </w:p>
                <w:p w14:paraId="121999C9"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Maximum 0,2 mg/kg (</w:t>
                  </w:r>
                  <w:proofErr w:type="spellStart"/>
                  <w:r w:rsidRPr="00E72672">
                    <w:rPr>
                      <w:color w:val="000000" w:themeColor="text1"/>
                      <w:sz w:val="22"/>
                      <w:szCs w:val="22"/>
                      <w:lang w:val="en-US"/>
                    </w:rPr>
                    <w:t>raportat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substanța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anhidră</w:t>
                  </w:r>
                  <w:proofErr w:type="spellEnd"/>
                  <w:r w:rsidRPr="00E72672">
                    <w:rPr>
                      <w:color w:val="000000" w:themeColor="text1"/>
                      <w:sz w:val="22"/>
                      <w:szCs w:val="22"/>
                      <w:lang w:val="en-US"/>
                    </w:rPr>
                    <w:t>)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toate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utilizările</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excepția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alimentelor</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copiilor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vârstă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mică</w:t>
                  </w:r>
                  <w:proofErr w:type="spellEnd"/>
                  <w:r w:rsidRPr="00E72672">
                    <w:rPr>
                      <w:color w:val="000000" w:themeColor="text1"/>
                      <w:sz w:val="22"/>
                      <w:szCs w:val="22"/>
                      <w:lang w:val="en-US"/>
                    </w:rPr>
                    <w:t>)</w:t>
                  </w:r>
                </w:p>
              </w:tc>
            </w:tr>
            <w:tr w:rsidR="00E72672" w:rsidRPr="00E72672" w14:paraId="56FFFF04" w14:textId="77777777">
              <w:tc>
                <w:tcPr>
                  <w:tcW w:w="0" w:type="auto"/>
                  <w:tcBorders>
                    <w:top w:val="single" w:sz="6" w:space="0" w:color="000000"/>
                    <w:left w:val="single" w:sz="6" w:space="0" w:color="000000"/>
                    <w:bottom w:val="single" w:sz="6" w:space="0" w:color="000000"/>
                    <w:right w:val="single" w:sz="6" w:space="0" w:color="000000"/>
                  </w:tcBorders>
                  <w:hideMark/>
                </w:tcPr>
                <w:p w14:paraId="175B6B26"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Mercur</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92A4E06"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Maximum 0,05 mg/kg </w:t>
                  </w:r>
                  <w:proofErr w:type="spellStart"/>
                  <w:r w:rsidRPr="00E72672">
                    <w:rPr>
                      <w:color w:val="000000" w:themeColor="text1"/>
                      <w:sz w:val="22"/>
                      <w:szCs w:val="22"/>
                      <w:lang w:val="en-US"/>
                    </w:rPr>
                    <w:t>raportat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substanța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anhidră</w:t>
                  </w:r>
                  <w:proofErr w:type="spellEnd"/>
                </w:p>
              </w:tc>
            </w:tr>
            <w:tr w:rsidR="00E72672" w:rsidRPr="00E72672" w14:paraId="78800592" w14:textId="77777777">
              <w:tc>
                <w:tcPr>
                  <w:tcW w:w="0" w:type="auto"/>
                  <w:tcBorders>
                    <w:top w:val="single" w:sz="6" w:space="0" w:color="000000"/>
                    <w:left w:val="single" w:sz="6" w:space="0" w:color="000000"/>
                    <w:bottom w:val="single" w:sz="6" w:space="0" w:color="000000"/>
                    <w:right w:val="single" w:sz="6" w:space="0" w:color="000000"/>
                  </w:tcBorders>
                  <w:hideMark/>
                </w:tcPr>
                <w:p w14:paraId="35E71731"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Cadmiu</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D718B5D"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Maximum 0,01 mg/kg (</w:t>
                  </w:r>
                  <w:proofErr w:type="spellStart"/>
                  <w:r w:rsidRPr="00E72672">
                    <w:rPr>
                      <w:color w:val="000000" w:themeColor="text1"/>
                      <w:sz w:val="22"/>
                      <w:szCs w:val="22"/>
                      <w:lang w:val="en-US"/>
                    </w:rPr>
                    <w:t>raportat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substanța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anhidră</w:t>
                  </w:r>
                  <w:proofErr w:type="spellEnd"/>
                  <w:r w:rsidRPr="00E72672">
                    <w:rPr>
                      <w:color w:val="000000" w:themeColor="text1"/>
                      <w:sz w:val="22"/>
                      <w:szCs w:val="22"/>
                      <w:lang w:val="en-US"/>
                    </w:rPr>
                    <w:t>)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cazul</w:t>
                  </w:r>
                  <w:proofErr w:type="spellEnd"/>
                  <w:r w:rsidRPr="00E72672">
                    <w:rPr>
                      <w:color w:val="000000" w:themeColor="text1"/>
                      <w:sz w:val="22"/>
                      <w:szCs w:val="22"/>
                      <w:lang w:val="en-US"/>
                    </w:rPr>
                    <w:t xml:space="preserve"> în care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adăugat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alimente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copiilor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vârstă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mică</w:t>
                  </w:r>
                  <w:proofErr w:type="spellEnd"/>
                  <w:r w:rsidRPr="00E72672">
                    <w:rPr>
                      <w:color w:val="000000" w:themeColor="text1"/>
                      <w:sz w:val="22"/>
                      <w:szCs w:val="22"/>
                      <w:lang w:val="en-US"/>
                    </w:rPr>
                    <w:t>)</w:t>
                  </w:r>
                </w:p>
                <w:p w14:paraId="07FC6374"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Maximum 0,1 mg/kg (</w:t>
                  </w:r>
                  <w:proofErr w:type="spellStart"/>
                  <w:r w:rsidRPr="00E72672">
                    <w:rPr>
                      <w:color w:val="000000" w:themeColor="text1"/>
                      <w:sz w:val="22"/>
                      <w:szCs w:val="22"/>
                      <w:lang w:val="en-US"/>
                    </w:rPr>
                    <w:t>raportat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substanța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anhidră</w:t>
                  </w:r>
                  <w:proofErr w:type="spellEnd"/>
                  <w:r w:rsidRPr="00E72672">
                    <w:rPr>
                      <w:color w:val="000000" w:themeColor="text1"/>
                      <w:sz w:val="22"/>
                      <w:szCs w:val="22"/>
                      <w:lang w:val="en-US"/>
                    </w:rPr>
                    <w:t>)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toate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utilizările</w:t>
                  </w:r>
                  <w:proofErr w:type="spellEnd"/>
                  <w:r w:rsidRPr="00E72672">
                    <w:rPr>
                      <w:color w:val="000000" w:themeColor="text1"/>
                      <w:sz w:val="22"/>
                      <w:szCs w:val="22"/>
                      <w:lang w:val="en-US"/>
                    </w:rPr>
                    <w:t xml:space="preserve">, cu </w:t>
                  </w:r>
                  <w:proofErr w:type="spellStart"/>
                  <w:r w:rsidRPr="00E72672">
                    <w:rPr>
                      <w:color w:val="000000" w:themeColor="text1"/>
                      <w:sz w:val="22"/>
                      <w:szCs w:val="22"/>
                      <w:lang w:val="en-US"/>
                    </w:rPr>
                    <w:t>excepția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alimentelor</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copiilor</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vârstă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mică</w:t>
                  </w:r>
                  <w:proofErr w:type="spellEnd"/>
                  <w:r w:rsidRPr="00E72672">
                    <w:rPr>
                      <w:color w:val="000000" w:themeColor="text1"/>
                      <w:sz w:val="22"/>
                      <w:szCs w:val="22"/>
                      <w:lang w:val="en-US"/>
                    </w:rPr>
                    <w:t>)</w:t>
                  </w:r>
                </w:p>
              </w:tc>
            </w:tr>
            <w:tr w:rsidR="00E72672" w:rsidRPr="00E72672" w14:paraId="52BD77A0" w14:textId="77777777">
              <w:tc>
                <w:tcPr>
                  <w:tcW w:w="0" w:type="auto"/>
                  <w:tcBorders>
                    <w:top w:val="single" w:sz="6" w:space="0" w:color="000000"/>
                    <w:left w:val="single" w:sz="6" w:space="0" w:color="000000"/>
                    <w:bottom w:val="single" w:sz="6" w:space="0" w:color="000000"/>
                    <w:right w:val="single" w:sz="6" w:space="0" w:color="000000"/>
                  </w:tcBorders>
                  <w:hideMark/>
                </w:tcPr>
                <w:p w14:paraId="6262A73A"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Gluten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DB63934" w14:textId="4775ACCB" w:rsidR="006B6386" w:rsidRPr="00E72672" w:rsidRDefault="006B6386" w:rsidP="00BA7AD0">
                  <w:pPr>
                    <w:pStyle w:val="oj-tbl-txt"/>
                    <w:spacing w:before="60" w:beforeAutospacing="0" w:after="60" w:afterAutospacing="0" w:line="312" w:lineRule="atLeast"/>
                    <w:jc w:val="both"/>
                    <w:rPr>
                      <w:color w:val="000000" w:themeColor="text1"/>
                      <w:sz w:val="22"/>
                      <w:szCs w:val="22"/>
                      <w:lang w:val="en-US"/>
                    </w:rPr>
                  </w:pPr>
                  <w:proofErr w:type="spellStart"/>
                  <w:r w:rsidRPr="00E72672">
                    <w:rPr>
                      <w:color w:val="000000" w:themeColor="text1"/>
                      <w:sz w:val="22"/>
                      <w:szCs w:val="22"/>
                      <w:lang w:val="en-US"/>
                    </w:rPr>
                    <w:t>Fără</w:t>
                  </w:r>
                  <w:proofErr w:type="spellEnd"/>
                  <w:r w:rsidRPr="00E72672">
                    <w:rPr>
                      <w:color w:val="000000" w:themeColor="text1"/>
                      <w:sz w:val="22"/>
                      <w:szCs w:val="22"/>
                      <w:lang w:val="en-US"/>
                    </w:rPr>
                    <w:t xml:space="preserve"> gluten,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formulele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început</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formulele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continuare</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conformitate</w:t>
                  </w:r>
                  <w:proofErr w:type="spellEnd"/>
                  <w:r w:rsidRPr="00E72672">
                    <w:rPr>
                      <w:color w:val="000000" w:themeColor="text1"/>
                      <w:sz w:val="22"/>
                      <w:szCs w:val="22"/>
                      <w:lang w:val="en-US"/>
                    </w:rPr>
                    <w:t xml:space="preserve"> cu </w:t>
                  </w:r>
                  <w:proofErr w:type="spellStart"/>
                  <w:r w:rsidR="00BA7AD0" w:rsidRPr="00E72672">
                    <w:rPr>
                      <w:rFonts w:ascii="PT Serif" w:hAnsi="PT Serif"/>
                      <w:color w:val="000000" w:themeColor="text1"/>
                      <w:shd w:val="clear" w:color="auto" w:fill="FFFFFF"/>
                      <w:lang w:val="en-US"/>
                    </w:rPr>
                    <w:t>Regulamentul</w:t>
                  </w:r>
                  <w:proofErr w:type="spellEnd"/>
                  <w:r w:rsidR="00BA7AD0" w:rsidRPr="00E72672">
                    <w:rPr>
                      <w:rFonts w:ascii="PT Serif" w:hAnsi="PT Serif"/>
                      <w:color w:val="000000" w:themeColor="text1"/>
                      <w:shd w:val="clear" w:color="auto" w:fill="FFFFFF"/>
                      <w:lang w:val="en-US"/>
                    </w:rPr>
                    <w:t xml:space="preserve"> </w:t>
                  </w:r>
                  <w:proofErr w:type="spellStart"/>
                  <w:r w:rsidR="00BA7AD0" w:rsidRPr="00E72672">
                    <w:rPr>
                      <w:rFonts w:ascii="PT Serif" w:hAnsi="PT Serif"/>
                      <w:color w:val="000000" w:themeColor="text1"/>
                      <w:shd w:val="clear" w:color="auto" w:fill="FFFFFF"/>
                      <w:lang w:val="en-US"/>
                    </w:rPr>
                    <w:t>sanitar</w:t>
                  </w:r>
                  <w:proofErr w:type="spellEnd"/>
                  <w:r w:rsidR="00BA7AD0" w:rsidRPr="00E72672">
                    <w:rPr>
                      <w:rFonts w:ascii="PT Serif" w:hAnsi="PT Serif"/>
                      <w:color w:val="000000" w:themeColor="text1"/>
                      <w:shd w:val="clear" w:color="auto" w:fill="FFFFFF"/>
                      <w:lang w:val="en-US"/>
                    </w:rPr>
                    <w:t xml:space="preserve"> </w:t>
                  </w:r>
                  <w:proofErr w:type="spellStart"/>
                  <w:r w:rsidR="00BA7AD0" w:rsidRPr="00E72672">
                    <w:rPr>
                      <w:rFonts w:ascii="PT Serif" w:hAnsi="PT Serif"/>
                      <w:color w:val="000000" w:themeColor="text1"/>
                      <w:shd w:val="clear" w:color="auto" w:fill="FFFFFF"/>
                      <w:lang w:val="en-US"/>
                    </w:rPr>
                    <w:t>privind</w:t>
                  </w:r>
                  <w:proofErr w:type="spellEnd"/>
                  <w:r w:rsidR="00BA7AD0" w:rsidRPr="00E72672">
                    <w:rPr>
                      <w:rFonts w:ascii="PT Serif" w:hAnsi="PT Serif"/>
                      <w:color w:val="000000" w:themeColor="text1"/>
                      <w:shd w:val="clear" w:color="auto" w:fill="FFFFFF"/>
                      <w:lang w:val="en-US"/>
                    </w:rPr>
                    <w:t xml:space="preserve"> </w:t>
                  </w:r>
                  <w:proofErr w:type="spellStart"/>
                  <w:r w:rsidR="00BA7AD0" w:rsidRPr="00E72672">
                    <w:rPr>
                      <w:rFonts w:ascii="PT Serif" w:hAnsi="PT Serif"/>
                      <w:color w:val="000000" w:themeColor="text1"/>
                      <w:shd w:val="clear" w:color="auto" w:fill="FFFFFF"/>
                      <w:lang w:val="en-US"/>
                    </w:rPr>
                    <w:t>compoziția</w:t>
                  </w:r>
                  <w:proofErr w:type="spellEnd"/>
                  <w:r w:rsidR="00BA7AD0" w:rsidRPr="00E72672">
                    <w:rPr>
                      <w:rFonts w:ascii="PT Serif" w:hAnsi="PT Serif"/>
                      <w:color w:val="000000" w:themeColor="text1"/>
                      <w:shd w:val="clear" w:color="auto" w:fill="FFFFFF"/>
                      <w:lang w:val="en-US"/>
                    </w:rPr>
                    <w:t xml:space="preserve"> și </w:t>
                  </w:r>
                  <w:proofErr w:type="spellStart"/>
                  <w:r w:rsidR="00BA7AD0" w:rsidRPr="00E72672">
                    <w:rPr>
                      <w:rFonts w:ascii="PT Serif" w:hAnsi="PT Serif"/>
                      <w:color w:val="000000" w:themeColor="text1"/>
                      <w:shd w:val="clear" w:color="auto" w:fill="FFFFFF"/>
                      <w:lang w:val="en-US"/>
                    </w:rPr>
                    <w:t>informarea</w:t>
                  </w:r>
                  <w:proofErr w:type="spellEnd"/>
                  <w:r w:rsidR="00BA7AD0" w:rsidRPr="00E72672">
                    <w:rPr>
                      <w:rFonts w:ascii="PT Serif" w:hAnsi="PT Serif"/>
                      <w:color w:val="000000" w:themeColor="text1"/>
                      <w:shd w:val="clear" w:color="auto" w:fill="FFFFFF"/>
                      <w:lang w:val="en-US"/>
                    </w:rPr>
                    <w:t xml:space="preserve"> </w:t>
                  </w:r>
                  <w:proofErr w:type="spellStart"/>
                  <w:r w:rsidR="00BA7AD0" w:rsidRPr="00E72672">
                    <w:rPr>
                      <w:rFonts w:ascii="PT Serif" w:hAnsi="PT Serif"/>
                      <w:color w:val="000000" w:themeColor="text1"/>
                      <w:shd w:val="clear" w:color="auto" w:fill="FFFFFF"/>
                      <w:lang w:val="en-US"/>
                    </w:rPr>
                    <w:t>pentru</w:t>
                  </w:r>
                  <w:proofErr w:type="spellEnd"/>
                  <w:r w:rsidR="00BA7AD0" w:rsidRPr="00E72672">
                    <w:rPr>
                      <w:rFonts w:ascii="PT Serif" w:hAnsi="PT Serif"/>
                      <w:color w:val="000000" w:themeColor="text1"/>
                      <w:shd w:val="clear" w:color="auto" w:fill="FFFFFF"/>
                      <w:lang w:val="en-US"/>
                    </w:rPr>
                    <w:t xml:space="preserve"> </w:t>
                  </w:r>
                  <w:proofErr w:type="spellStart"/>
                  <w:r w:rsidR="00BA7AD0" w:rsidRPr="00E72672">
                    <w:rPr>
                      <w:rFonts w:ascii="PT Serif" w:hAnsi="PT Serif"/>
                      <w:color w:val="000000" w:themeColor="text1"/>
                      <w:shd w:val="clear" w:color="auto" w:fill="FFFFFF"/>
                      <w:lang w:val="en-US"/>
                    </w:rPr>
                    <w:t>formulele</w:t>
                  </w:r>
                  <w:proofErr w:type="spellEnd"/>
                  <w:r w:rsidR="00BA7AD0" w:rsidRPr="00E72672">
                    <w:rPr>
                      <w:rFonts w:ascii="PT Serif" w:hAnsi="PT Serif"/>
                      <w:color w:val="000000" w:themeColor="text1"/>
                      <w:shd w:val="clear" w:color="auto" w:fill="FFFFFF"/>
                      <w:lang w:val="en-US"/>
                    </w:rPr>
                    <w:t xml:space="preserve"> de </w:t>
                  </w:r>
                  <w:proofErr w:type="spellStart"/>
                  <w:r w:rsidR="00BA7AD0" w:rsidRPr="00E72672">
                    <w:rPr>
                      <w:rFonts w:ascii="PT Serif" w:hAnsi="PT Serif"/>
                      <w:color w:val="000000" w:themeColor="text1"/>
                      <w:shd w:val="clear" w:color="auto" w:fill="FFFFFF"/>
                      <w:lang w:val="en-US"/>
                    </w:rPr>
                    <w:t>început</w:t>
                  </w:r>
                  <w:proofErr w:type="spellEnd"/>
                  <w:r w:rsidR="00BA7AD0" w:rsidRPr="00E72672">
                    <w:rPr>
                      <w:rFonts w:ascii="PT Serif" w:hAnsi="PT Serif"/>
                      <w:color w:val="000000" w:themeColor="text1"/>
                      <w:shd w:val="clear" w:color="auto" w:fill="FFFFFF"/>
                      <w:lang w:val="en-US"/>
                    </w:rPr>
                    <w:t xml:space="preserve"> și </w:t>
                  </w:r>
                  <w:proofErr w:type="spellStart"/>
                  <w:r w:rsidR="00BA7AD0" w:rsidRPr="00E72672">
                    <w:rPr>
                      <w:rFonts w:ascii="PT Serif" w:hAnsi="PT Serif"/>
                      <w:color w:val="000000" w:themeColor="text1"/>
                      <w:shd w:val="clear" w:color="auto" w:fill="FFFFFF"/>
                      <w:lang w:val="en-US"/>
                    </w:rPr>
                    <w:t>formulele</w:t>
                  </w:r>
                  <w:proofErr w:type="spellEnd"/>
                  <w:r w:rsidR="00BA7AD0" w:rsidRPr="00E72672">
                    <w:rPr>
                      <w:rFonts w:ascii="PT Serif" w:hAnsi="PT Serif"/>
                      <w:color w:val="000000" w:themeColor="text1"/>
                      <w:shd w:val="clear" w:color="auto" w:fill="FFFFFF"/>
                      <w:lang w:val="en-US"/>
                    </w:rPr>
                    <w:t xml:space="preserve"> de </w:t>
                  </w:r>
                  <w:proofErr w:type="spellStart"/>
                  <w:r w:rsidR="00BA7AD0" w:rsidRPr="00E72672">
                    <w:rPr>
                      <w:rFonts w:ascii="PT Serif" w:hAnsi="PT Serif"/>
                      <w:color w:val="000000" w:themeColor="text1"/>
                      <w:shd w:val="clear" w:color="auto" w:fill="FFFFFF"/>
                      <w:lang w:val="en-US"/>
                    </w:rPr>
                    <w:t>continuare</w:t>
                  </w:r>
                  <w:proofErr w:type="spellEnd"/>
                  <w:r w:rsidR="00BA7AD0" w:rsidRPr="00E72672">
                    <w:rPr>
                      <w:rFonts w:ascii="PT Serif" w:hAnsi="PT Serif"/>
                      <w:color w:val="000000" w:themeColor="text1"/>
                      <w:shd w:val="clear" w:color="auto" w:fill="FFFFFF"/>
                      <w:lang w:val="en-US"/>
                    </w:rPr>
                    <w:t xml:space="preserve"> și </w:t>
                  </w:r>
                  <w:proofErr w:type="spellStart"/>
                  <w:r w:rsidR="00BA7AD0" w:rsidRPr="00E72672">
                    <w:rPr>
                      <w:rFonts w:ascii="PT Serif" w:hAnsi="PT Serif"/>
                      <w:color w:val="000000" w:themeColor="text1"/>
                      <w:shd w:val="clear" w:color="auto" w:fill="FFFFFF"/>
                      <w:lang w:val="en-US"/>
                    </w:rPr>
                    <w:t>alimentația</w:t>
                  </w:r>
                  <w:proofErr w:type="spellEnd"/>
                  <w:r w:rsidR="00BA7AD0" w:rsidRPr="00E72672">
                    <w:rPr>
                      <w:rFonts w:ascii="PT Serif" w:hAnsi="PT Serif"/>
                      <w:color w:val="000000" w:themeColor="text1"/>
                      <w:shd w:val="clear" w:color="auto" w:fill="FFFFFF"/>
                      <w:lang w:val="en-US"/>
                    </w:rPr>
                    <w:t xml:space="preserve"> </w:t>
                  </w:r>
                  <w:proofErr w:type="spellStart"/>
                  <w:r w:rsidR="00BA7AD0" w:rsidRPr="00E72672">
                    <w:rPr>
                      <w:rFonts w:ascii="PT Serif" w:hAnsi="PT Serif"/>
                      <w:color w:val="000000" w:themeColor="text1"/>
                      <w:shd w:val="clear" w:color="auto" w:fill="FFFFFF"/>
                      <w:lang w:val="en-US"/>
                    </w:rPr>
                    <w:t>sugarilor</w:t>
                  </w:r>
                  <w:proofErr w:type="spellEnd"/>
                  <w:r w:rsidR="00BA7AD0" w:rsidRPr="00E72672">
                    <w:rPr>
                      <w:rFonts w:ascii="PT Serif" w:hAnsi="PT Serif"/>
                      <w:color w:val="000000" w:themeColor="text1"/>
                      <w:shd w:val="clear" w:color="auto" w:fill="FFFFFF"/>
                      <w:lang w:val="en-US"/>
                    </w:rPr>
                    <w:t xml:space="preserve"> și a </w:t>
                  </w:r>
                  <w:proofErr w:type="spellStart"/>
                  <w:r w:rsidR="00BA7AD0" w:rsidRPr="00E72672">
                    <w:rPr>
                      <w:rFonts w:ascii="PT Serif" w:hAnsi="PT Serif"/>
                      <w:color w:val="000000" w:themeColor="text1"/>
                      <w:shd w:val="clear" w:color="auto" w:fill="FFFFFF"/>
                      <w:lang w:val="en-US"/>
                    </w:rPr>
                    <w:t>copiilor</w:t>
                  </w:r>
                  <w:proofErr w:type="spellEnd"/>
                  <w:r w:rsidR="00BA7AD0" w:rsidRPr="00E72672">
                    <w:rPr>
                      <w:rFonts w:ascii="PT Serif" w:hAnsi="PT Serif"/>
                      <w:color w:val="000000" w:themeColor="text1"/>
                      <w:shd w:val="clear" w:color="auto" w:fill="FFFFFF"/>
                      <w:lang w:val="en-US"/>
                    </w:rPr>
                    <w:t xml:space="preserve"> de </w:t>
                  </w:r>
                  <w:proofErr w:type="spellStart"/>
                  <w:r w:rsidR="00BA7AD0" w:rsidRPr="00E72672">
                    <w:rPr>
                      <w:rFonts w:ascii="PT Serif" w:hAnsi="PT Serif"/>
                      <w:color w:val="000000" w:themeColor="text1"/>
                      <w:shd w:val="clear" w:color="auto" w:fill="FFFFFF"/>
                      <w:lang w:val="en-US"/>
                    </w:rPr>
                    <w:t>vârstă</w:t>
                  </w:r>
                  <w:proofErr w:type="spellEnd"/>
                  <w:r w:rsidR="00BA7AD0" w:rsidRPr="00E72672">
                    <w:rPr>
                      <w:rFonts w:ascii="PT Serif" w:hAnsi="PT Serif"/>
                      <w:color w:val="000000" w:themeColor="text1"/>
                      <w:shd w:val="clear" w:color="auto" w:fill="FFFFFF"/>
                      <w:lang w:val="en-US"/>
                    </w:rPr>
                    <w:t xml:space="preserve"> </w:t>
                  </w:r>
                  <w:proofErr w:type="spellStart"/>
                  <w:r w:rsidR="00BA7AD0" w:rsidRPr="00E72672">
                    <w:rPr>
                      <w:rFonts w:ascii="PT Serif" w:hAnsi="PT Serif"/>
                      <w:color w:val="000000" w:themeColor="text1"/>
                      <w:shd w:val="clear" w:color="auto" w:fill="FFFFFF"/>
                      <w:lang w:val="en-US"/>
                    </w:rPr>
                    <w:t>mică</w:t>
                  </w:r>
                  <w:proofErr w:type="spellEnd"/>
                  <w:r w:rsidR="00BA7AD0" w:rsidRPr="00E72672">
                    <w:rPr>
                      <w:rStyle w:val="Strong"/>
                      <w:rFonts w:eastAsiaTheme="majorEastAsia"/>
                      <w:b w:val="0"/>
                      <w:bCs w:val="0"/>
                      <w:color w:val="000000" w:themeColor="text1"/>
                      <w:lang w:val="en-US"/>
                    </w:rPr>
                    <w:t xml:space="preserve"> </w:t>
                  </w:r>
                  <w:r w:rsidR="00BA7AD0" w:rsidRPr="00E72672">
                    <w:rPr>
                      <w:color w:val="000000" w:themeColor="text1"/>
                      <w:lang w:val="ro-RO"/>
                    </w:rPr>
                    <w:t>aprobat prin Hotărârea Guvernului nr. 179/2018.</w:t>
                  </w:r>
                </w:p>
              </w:tc>
            </w:tr>
            <w:tr w:rsidR="00E72672" w:rsidRPr="00E72672" w14:paraId="1B98E8F1" w14:textId="77777777">
              <w:tc>
                <w:tcPr>
                  <w:tcW w:w="0" w:type="auto"/>
                  <w:tcBorders>
                    <w:top w:val="single" w:sz="6" w:space="0" w:color="000000"/>
                    <w:left w:val="single" w:sz="6" w:space="0" w:color="000000"/>
                    <w:bottom w:val="single" w:sz="6" w:space="0" w:color="000000"/>
                    <w:right w:val="single" w:sz="6" w:space="0" w:color="000000"/>
                  </w:tcBorders>
                  <w:hideMark/>
                </w:tcPr>
                <w:p w14:paraId="49A31927"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Criterii</w:t>
                  </w:r>
                  <w:proofErr w:type="spellEnd"/>
                  <w:r w:rsidRPr="00E72672">
                    <w:rPr>
                      <w:rStyle w:val="oj-bold"/>
                      <w:rFonts w:eastAsiaTheme="majorEastAsia"/>
                      <w:b/>
                      <w:bCs/>
                      <w:color w:val="000000" w:themeColor="text1"/>
                      <w:sz w:val="22"/>
                      <w:szCs w:val="22"/>
                    </w:rPr>
                    <w:t xml:space="preserve"> </w:t>
                  </w:r>
                  <w:proofErr w:type="spellStart"/>
                  <w:r w:rsidRPr="00E72672">
                    <w:rPr>
                      <w:rStyle w:val="oj-bold"/>
                      <w:rFonts w:eastAsiaTheme="majorEastAsia"/>
                      <w:b/>
                      <w:bCs/>
                      <w:color w:val="000000" w:themeColor="text1"/>
                      <w:sz w:val="22"/>
                      <w:szCs w:val="22"/>
                    </w:rPr>
                    <w:t>microbiologice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108D9D1" w14:textId="77777777" w:rsidR="006B6386" w:rsidRPr="00E72672" w:rsidRDefault="006B6386">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2183BEF3" w14:textId="77777777">
              <w:tc>
                <w:tcPr>
                  <w:tcW w:w="0" w:type="auto"/>
                  <w:tcBorders>
                    <w:top w:val="single" w:sz="6" w:space="0" w:color="000000"/>
                    <w:left w:val="single" w:sz="6" w:space="0" w:color="000000"/>
                    <w:bottom w:val="single" w:sz="6" w:space="0" w:color="000000"/>
                    <w:right w:val="single" w:sz="6" w:space="0" w:color="000000"/>
                  </w:tcBorders>
                  <w:hideMark/>
                </w:tcPr>
                <w:p w14:paraId="542D1A00"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Enterobacterii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14B5188"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Absență</w:t>
                  </w:r>
                  <w:proofErr w:type="spellEnd"/>
                  <w:r w:rsidRPr="00E72672">
                    <w:rPr>
                      <w:color w:val="000000" w:themeColor="text1"/>
                      <w:sz w:val="22"/>
                      <w:szCs w:val="22"/>
                      <w:lang w:val="en-US"/>
                    </w:rPr>
                    <w:t xml:space="preserve"> în 10 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dacă</w:t>
                  </w:r>
                  <w:proofErr w:type="spellEnd"/>
                  <w:r w:rsidRPr="00E72672">
                    <w:rPr>
                      <w:color w:val="000000" w:themeColor="text1"/>
                      <w:sz w:val="22"/>
                      <w:szCs w:val="22"/>
                      <w:lang w:val="en-US"/>
                    </w:rPr>
                    <w:t xml:space="preserve"> sunt </w:t>
                  </w:r>
                  <w:proofErr w:type="spellStart"/>
                  <w:r w:rsidRPr="00E72672">
                    <w:rPr>
                      <w:color w:val="000000" w:themeColor="text1"/>
                      <w:sz w:val="22"/>
                      <w:szCs w:val="22"/>
                      <w:lang w:val="en-US"/>
                    </w:rPr>
                    <w:t>adăugate</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început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produse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scopuri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medicale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speciale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sub 6 </w:t>
                  </w:r>
                  <w:proofErr w:type="spellStart"/>
                  <w:r w:rsidRPr="00E72672">
                    <w:rPr>
                      <w:color w:val="000000" w:themeColor="text1"/>
                      <w:sz w:val="22"/>
                      <w:szCs w:val="22"/>
                      <w:lang w:val="en-US"/>
                    </w:rPr>
                    <w:t>luni</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continuare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w:t>
                  </w:r>
                </w:p>
              </w:tc>
            </w:tr>
            <w:tr w:rsidR="00E72672" w:rsidRPr="00E72672" w14:paraId="6070AA44" w14:textId="77777777">
              <w:tc>
                <w:tcPr>
                  <w:tcW w:w="0" w:type="auto"/>
                  <w:tcBorders>
                    <w:top w:val="single" w:sz="6" w:space="0" w:color="000000"/>
                    <w:left w:val="single" w:sz="6" w:space="0" w:color="000000"/>
                    <w:bottom w:val="single" w:sz="6" w:space="0" w:color="000000"/>
                    <w:right w:val="single" w:sz="6" w:space="0" w:color="000000"/>
                  </w:tcBorders>
                  <w:hideMark/>
                </w:tcPr>
                <w:p w14:paraId="5641435F"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Escherichia</w:t>
                  </w:r>
                  <w:proofErr w:type="spellEnd"/>
                  <w:r w:rsidRPr="00E72672">
                    <w:rPr>
                      <w:rStyle w:val="oj-italic"/>
                      <w:rFonts w:eastAsiaTheme="majorEastAsia"/>
                      <w:i/>
                      <w:iCs/>
                      <w:color w:val="000000" w:themeColor="text1"/>
                      <w:sz w:val="22"/>
                      <w:szCs w:val="22"/>
                    </w:rPr>
                    <w:t xml:space="preserve"> </w:t>
                  </w:r>
                  <w:proofErr w:type="spellStart"/>
                  <w:r w:rsidRPr="00E72672">
                    <w:rPr>
                      <w:rStyle w:val="oj-italic"/>
                      <w:rFonts w:eastAsiaTheme="majorEastAsia"/>
                      <w:i/>
                      <w:iCs/>
                      <w:color w:val="000000" w:themeColor="text1"/>
                      <w:sz w:val="22"/>
                      <w:szCs w:val="22"/>
                    </w:rPr>
                    <w:t>coli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0C27E36"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Absență</w:t>
                  </w:r>
                  <w:proofErr w:type="spellEnd"/>
                  <w:r w:rsidRPr="00E72672">
                    <w:rPr>
                      <w:color w:val="000000" w:themeColor="text1"/>
                      <w:sz w:val="22"/>
                      <w:szCs w:val="22"/>
                      <w:lang w:val="en-US"/>
                    </w:rPr>
                    <w:t xml:space="preserve"> în 10 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dacă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adăugat</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alimentele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w:t>
                  </w:r>
                </w:p>
              </w:tc>
            </w:tr>
            <w:tr w:rsidR="00E72672" w:rsidRPr="00E72672" w14:paraId="34AC1533" w14:textId="77777777">
              <w:tc>
                <w:tcPr>
                  <w:tcW w:w="0" w:type="auto"/>
                  <w:tcBorders>
                    <w:top w:val="single" w:sz="6" w:space="0" w:color="000000"/>
                    <w:left w:val="single" w:sz="6" w:space="0" w:color="000000"/>
                    <w:bottom w:val="single" w:sz="6" w:space="0" w:color="000000"/>
                    <w:right w:val="single" w:sz="6" w:space="0" w:color="000000"/>
                  </w:tcBorders>
                  <w:hideMark/>
                </w:tcPr>
                <w:p w14:paraId="5D40EBF0"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Salmonella</w:t>
                  </w:r>
                  <w:proofErr w:type="spellEnd"/>
                  <w:r w:rsidRPr="00E72672">
                    <w:rPr>
                      <w:color w:val="000000" w:themeColor="text1"/>
                      <w:sz w:val="22"/>
                      <w:szCs w:val="22"/>
                    </w:rPr>
                    <w:t> </w:t>
                  </w:r>
                  <w:proofErr w:type="spellStart"/>
                  <w:r w:rsidRPr="00E72672">
                    <w:rPr>
                      <w:color w:val="000000" w:themeColor="text1"/>
                      <w:sz w:val="22"/>
                      <w:szCs w:val="22"/>
                    </w:rPr>
                    <w:t>spp</w:t>
                  </w:r>
                  <w:proofErr w:type="spellEnd"/>
                  <w:r w:rsidRPr="00E72672">
                    <w:rPr>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14:paraId="1EA82BFC"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Absență</w:t>
                  </w:r>
                  <w:proofErr w:type="spellEnd"/>
                  <w:r w:rsidRPr="00E72672">
                    <w:rPr>
                      <w:color w:val="000000" w:themeColor="text1"/>
                      <w:sz w:val="22"/>
                      <w:szCs w:val="22"/>
                      <w:lang w:val="en-US"/>
                    </w:rPr>
                    <w:t xml:space="preserve"> în 25 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dacă</w:t>
                  </w:r>
                  <w:proofErr w:type="spellEnd"/>
                  <w:r w:rsidRPr="00E72672">
                    <w:rPr>
                      <w:color w:val="000000" w:themeColor="text1"/>
                      <w:sz w:val="22"/>
                      <w:szCs w:val="22"/>
                      <w:lang w:val="en-US"/>
                    </w:rPr>
                    <w:t xml:space="preserve"> sunt </w:t>
                  </w:r>
                  <w:proofErr w:type="spellStart"/>
                  <w:r w:rsidRPr="00E72672">
                    <w:rPr>
                      <w:color w:val="000000" w:themeColor="text1"/>
                      <w:sz w:val="22"/>
                      <w:szCs w:val="22"/>
                      <w:lang w:val="en-US"/>
                    </w:rPr>
                    <w:t>adăugate</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început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produse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scopuri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medicale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speciale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sub 6 </w:t>
                  </w:r>
                  <w:proofErr w:type="spellStart"/>
                  <w:r w:rsidRPr="00E72672">
                    <w:rPr>
                      <w:color w:val="000000" w:themeColor="text1"/>
                      <w:sz w:val="22"/>
                      <w:szCs w:val="22"/>
                      <w:lang w:val="en-US"/>
                    </w:rPr>
                    <w:t>luni</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continuare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w:t>
                  </w:r>
                </w:p>
              </w:tc>
            </w:tr>
            <w:tr w:rsidR="00E72672" w:rsidRPr="00E72672" w14:paraId="1968E77D" w14:textId="77777777">
              <w:tc>
                <w:tcPr>
                  <w:tcW w:w="0" w:type="auto"/>
                  <w:tcBorders>
                    <w:top w:val="single" w:sz="6" w:space="0" w:color="000000"/>
                    <w:left w:val="single" w:sz="6" w:space="0" w:color="000000"/>
                    <w:bottom w:val="single" w:sz="6" w:space="0" w:color="000000"/>
                    <w:right w:val="single" w:sz="6" w:space="0" w:color="000000"/>
                  </w:tcBorders>
                  <w:hideMark/>
                </w:tcPr>
                <w:p w14:paraId="48B61746" w14:textId="77777777" w:rsidR="006B6386" w:rsidRPr="00E72672" w:rsidRDefault="006B6386">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Cronobacter</w:t>
                  </w:r>
                  <w:proofErr w:type="spellEnd"/>
                  <w:r w:rsidRPr="00E72672">
                    <w:rPr>
                      <w:color w:val="000000" w:themeColor="text1"/>
                      <w:sz w:val="22"/>
                      <w:szCs w:val="22"/>
                    </w:rPr>
                    <w:t> </w:t>
                  </w:r>
                  <w:proofErr w:type="spellStart"/>
                  <w:r w:rsidRPr="00E72672">
                    <w:rPr>
                      <w:color w:val="000000" w:themeColor="text1"/>
                      <w:sz w:val="22"/>
                      <w:szCs w:val="22"/>
                    </w:rPr>
                    <w:t>spp</w:t>
                  </w:r>
                  <w:proofErr w:type="spellEnd"/>
                  <w:r w:rsidRPr="00E72672">
                    <w:rPr>
                      <w:color w:val="000000" w:themeColor="text1"/>
                      <w:sz w:val="22"/>
                      <w:szCs w:val="22"/>
                    </w:rPr>
                    <w:t>. (</w:t>
                  </w:r>
                  <w:proofErr w:type="spellStart"/>
                  <w:r w:rsidRPr="00E72672">
                    <w:rPr>
                      <w:rStyle w:val="oj-italic"/>
                      <w:rFonts w:eastAsiaTheme="majorEastAsia"/>
                      <w:i/>
                      <w:iCs/>
                      <w:color w:val="000000" w:themeColor="text1"/>
                      <w:sz w:val="22"/>
                      <w:szCs w:val="22"/>
                    </w:rPr>
                    <w:t>Enterobacter</w:t>
                  </w:r>
                  <w:proofErr w:type="spellEnd"/>
                  <w:r w:rsidRPr="00E72672">
                    <w:rPr>
                      <w:rStyle w:val="oj-italic"/>
                      <w:rFonts w:eastAsiaTheme="majorEastAsia"/>
                      <w:i/>
                      <w:iCs/>
                      <w:color w:val="000000" w:themeColor="text1"/>
                      <w:sz w:val="22"/>
                      <w:szCs w:val="22"/>
                    </w:rPr>
                    <w:t xml:space="preserve"> </w:t>
                  </w:r>
                  <w:proofErr w:type="spellStart"/>
                  <w:r w:rsidRPr="00E72672">
                    <w:rPr>
                      <w:rStyle w:val="oj-italic"/>
                      <w:rFonts w:eastAsiaTheme="majorEastAsia"/>
                      <w:i/>
                      <w:iCs/>
                      <w:color w:val="000000" w:themeColor="text1"/>
                      <w:sz w:val="22"/>
                      <w:szCs w:val="22"/>
                    </w:rPr>
                    <w:t>sakazakii</w:t>
                  </w:r>
                  <w:proofErr w:type="spellEnd"/>
                  <w:r w:rsidRPr="00E72672">
                    <w:rPr>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14:paraId="0CA7B8CA" w14:textId="77777777" w:rsidR="006B6386" w:rsidRPr="00E72672" w:rsidRDefault="006B6386">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Absență</w:t>
                  </w:r>
                  <w:proofErr w:type="spellEnd"/>
                  <w:r w:rsidRPr="00E72672">
                    <w:rPr>
                      <w:color w:val="000000" w:themeColor="text1"/>
                      <w:sz w:val="22"/>
                      <w:szCs w:val="22"/>
                      <w:lang w:val="en-US"/>
                    </w:rPr>
                    <w:t xml:space="preserve"> în 10 g (</w:t>
                  </w:r>
                  <w:proofErr w:type="spellStart"/>
                  <w:r w:rsidRPr="00E72672">
                    <w:rPr>
                      <w:color w:val="000000" w:themeColor="text1"/>
                      <w:sz w:val="22"/>
                      <w:szCs w:val="22"/>
                      <w:lang w:val="en-US"/>
                    </w:rPr>
                    <w:t>numai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dacă</w:t>
                  </w:r>
                  <w:proofErr w:type="spellEnd"/>
                  <w:r w:rsidRPr="00E72672">
                    <w:rPr>
                      <w:color w:val="000000" w:themeColor="text1"/>
                      <w:sz w:val="22"/>
                      <w:szCs w:val="22"/>
                      <w:lang w:val="en-US"/>
                    </w:rPr>
                    <w:t xml:space="preserve"> sunt </w:t>
                  </w:r>
                  <w:proofErr w:type="spellStart"/>
                  <w:r w:rsidRPr="00E72672">
                    <w:rPr>
                      <w:color w:val="000000" w:themeColor="text1"/>
                      <w:sz w:val="22"/>
                      <w:szCs w:val="22"/>
                      <w:lang w:val="en-US"/>
                    </w:rPr>
                    <w:t>adăugate</w:t>
                  </w:r>
                  <w:proofErr w:type="spellEnd"/>
                  <w:r w:rsidRPr="00E72672">
                    <w:rPr>
                      <w:color w:val="000000" w:themeColor="text1"/>
                      <w:sz w:val="22"/>
                      <w:szCs w:val="22"/>
                      <w:lang w:val="en-US"/>
                    </w:rPr>
                    <w:t xml:space="preserve"> în </w:t>
                  </w:r>
                  <w:proofErr w:type="spellStart"/>
                  <w:r w:rsidRPr="00E72672">
                    <w:rPr>
                      <w:color w:val="000000" w:themeColor="text1"/>
                      <w:sz w:val="22"/>
                      <w:szCs w:val="22"/>
                      <w:lang w:val="en-US"/>
                    </w:rPr>
                    <w:t>formule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început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produse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alimentare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deshidratate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pentru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scopuri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medicale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speciale</w:t>
                  </w:r>
                  <w:proofErr w:type="spellEnd"/>
                  <w:r w:rsidRPr="00E72672">
                    <w:rPr>
                      <w:color w:val="000000" w:themeColor="text1"/>
                      <w:sz w:val="22"/>
                      <w:szCs w:val="22"/>
                      <w:lang w:val="en-US"/>
                    </w:rPr>
                    <w:t xml:space="preserve"> destinate </w:t>
                  </w:r>
                  <w:proofErr w:type="spellStart"/>
                  <w:r w:rsidRPr="00E72672">
                    <w:rPr>
                      <w:color w:val="000000" w:themeColor="text1"/>
                      <w:sz w:val="22"/>
                      <w:szCs w:val="22"/>
                      <w:lang w:val="en-US"/>
                    </w:rPr>
                    <w:t>sugarilor</w:t>
                  </w:r>
                  <w:proofErr w:type="spellEnd"/>
                  <w:r w:rsidRPr="00E72672">
                    <w:rPr>
                      <w:color w:val="000000" w:themeColor="text1"/>
                      <w:sz w:val="22"/>
                      <w:szCs w:val="22"/>
                      <w:lang w:val="en-US"/>
                    </w:rPr>
                    <w:t xml:space="preserve"> sub 6 </w:t>
                  </w:r>
                  <w:proofErr w:type="spellStart"/>
                  <w:r w:rsidRPr="00E72672">
                    <w:rPr>
                      <w:color w:val="000000" w:themeColor="text1"/>
                      <w:sz w:val="22"/>
                      <w:szCs w:val="22"/>
                      <w:lang w:val="en-US"/>
                    </w:rPr>
                    <w:t>luni</w:t>
                  </w:r>
                  <w:proofErr w:type="spellEnd"/>
                  <w:r w:rsidRPr="00E72672">
                    <w:rPr>
                      <w:color w:val="000000" w:themeColor="text1"/>
                      <w:sz w:val="22"/>
                      <w:szCs w:val="22"/>
                      <w:lang w:val="en-US"/>
                    </w:rPr>
                    <w:t>)”</w:t>
                  </w:r>
                </w:p>
              </w:tc>
            </w:tr>
          </w:tbl>
          <w:p w14:paraId="68857289" w14:textId="77777777" w:rsidR="006B6386" w:rsidRPr="00E72672" w:rsidRDefault="006B6386">
            <w:pPr>
              <w:rPr>
                <w:color w:val="000000" w:themeColor="text1"/>
                <w:sz w:val="27"/>
                <w:szCs w:val="27"/>
              </w:rPr>
            </w:pPr>
          </w:p>
        </w:tc>
      </w:tr>
    </w:tbl>
    <w:p w14:paraId="46D09B3F" w14:textId="77777777" w:rsidR="00FB4A09" w:rsidRPr="00E72672" w:rsidRDefault="00FB4A09" w:rsidP="00FB4A09">
      <w:pPr>
        <w:tabs>
          <w:tab w:val="left" w:pos="1134"/>
        </w:tabs>
        <w:rPr>
          <w:color w:val="000000" w:themeColor="text1"/>
          <w:sz w:val="6"/>
          <w:szCs w:val="6"/>
        </w:rPr>
      </w:pPr>
    </w:p>
    <w:p w14:paraId="1F6F23E9" w14:textId="67A348DF" w:rsidR="002E476B" w:rsidRPr="00E72672" w:rsidRDefault="00BB2368" w:rsidP="002E476B">
      <w:pPr>
        <w:tabs>
          <w:tab w:val="left" w:pos="1134"/>
        </w:tabs>
        <w:rPr>
          <w:color w:val="000000" w:themeColor="text1"/>
        </w:rPr>
      </w:pPr>
      <w:r w:rsidRPr="00E72672">
        <w:rPr>
          <w:color w:val="000000" w:themeColor="text1"/>
          <w:lang w:val="pt-PT"/>
        </w:rPr>
        <w:t xml:space="preserve">        </w:t>
      </w:r>
      <w:r w:rsidR="00D46E0F" w:rsidRPr="00E72672">
        <w:rPr>
          <w:color w:val="000000" w:themeColor="text1"/>
          <w:lang w:val="pt-PT"/>
        </w:rPr>
        <w:t xml:space="preserve">       </w:t>
      </w:r>
      <w:r w:rsidRPr="00E72672">
        <w:rPr>
          <w:color w:val="000000" w:themeColor="text1"/>
          <w:lang w:val="pt-PT"/>
        </w:rPr>
        <w:t>1.4.7</w:t>
      </w:r>
      <w:r w:rsidR="002E476B" w:rsidRPr="00E72672">
        <w:rPr>
          <w:color w:val="000000" w:themeColor="text1"/>
        </w:rPr>
        <w:t>. la rubrica „E 904 Șelac”:</w:t>
      </w:r>
    </w:p>
    <w:p w14:paraId="56161B14" w14:textId="709B2AA4" w:rsidR="002E476B" w:rsidRPr="00E72672" w:rsidRDefault="00BB2368" w:rsidP="002E476B">
      <w:pPr>
        <w:tabs>
          <w:tab w:val="left" w:pos="1134"/>
        </w:tabs>
        <w:rPr>
          <w:color w:val="000000" w:themeColor="text1"/>
        </w:rPr>
      </w:pPr>
      <w:r w:rsidRPr="00E72672">
        <w:rPr>
          <w:color w:val="000000" w:themeColor="text1"/>
          <w:lang w:val="pt-PT"/>
        </w:rPr>
        <w:t xml:space="preserve">        </w:t>
      </w:r>
      <w:r w:rsidR="00D46E0F" w:rsidRPr="00E72672">
        <w:rPr>
          <w:color w:val="000000" w:themeColor="text1"/>
          <w:lang w:val="pt-PT"/>
        </w:rPr>
        <w:t xml:space="preserve">       </w:t>
      </w:r>
      <w:r w:rsidRPr="00E72672">
        <w:rPr>
          <w:color w:val="000000" w:themeColor="text1"/>
          <w:lang w:val="pt-PT"/>
        </w:rPr>
        <w:t>1.4.7</w:t>
      </w:r>
      <w:r w:rsidR="002E476B" w:rsidRPr="00E72672">
        <w:rPr>
          <w:color w:val="000000" w:themeColor="text1"/>
        </w:rPr>
        <w:t>.</w:t>
      </w:r>
      <w:r w:rsidRPr="00E72672">
        <w:rPr>
          <w:color w:val="000000" w:themeColor="text1"/>
        </w:rPr>
        <w:t>1.</w:t>
      </w:r>
      <w:r w:rsidR="002E476B" w:rsidRPr="00E72672">
        <w:rPr>
          <w:color w:val="000000" w:themeColor="text1"/>
        </w:rPr>
        <w:t xml:space="preserve"> textul „</w:t>
      </w:r>
      <w:r w:rsidR="002E476B" w:rsidRPr="00E72672">
        <w:rPr>
          <w:color w:val="000000" w:themeColor="text1"/>
          <w:lang w:eastAsia="ro-RO"/>
        </w:rPr>
        <w:t>Șelacul este lacul purificat și albit, secreția rășinoasă a insectei </w:t>
      </w:r>
      <w:r w:rsidR="002E476B" w:rsidRPr="00E72672">
        <w:rPr>
          <w:i/>
          <w:iCs/>
          <w:color w:val="000000" w:themeColor="text1"/>
          <w:lang w:eastAsia="ro-RO"/>
        </w:rPr>
        <w:t>Laccifer (Tachardia) Iacca</w:t>
      </w:r>
      <w:r w:rsidR="002E476B" w:rsidRPr="00E72672">
        <w:rPr>
          <w:color w:val="000000" w:themeColor="text1"/>
          <w:lang w:eastAsia="ro-RO"/>
        </w:rPr>
        <w:t> Kerr (Familia </w:t>
      </w:r>
      <w:r w:rsidR="002E476B" w:rsidRPr="00E72672">
        <w:rPr>
          <w:i/>
          <w:iCs/>
          <w:color w:val="000000" w:themeColor="text1"/>
          <w:lang w:eastAsia="ro-RO"/>
        </w:rPr>
        <w:t>Coccidae</w:t>
      </w:r>
      <w:r w:rsidR="002E476B" w:rsidRPr="00E72672">
        <w:rPr>
          <w:color w:val="000000" w:themeColor="text1"/>
          <w:lang w:eastAsia="ro-RO"/>
        </w:rPr>
        <w:t>)” se substituie cu textul „</w:t>
      </w:r>
      <w:r w:rsidR="002E476B" w:rsidRPr="00E72672">
        <w:rPr>
          <w:color w:val="000000" w:themeColor="text1"/>
        </w:rPr>
        <w:t>Șelacul este lacul purificat și albit, secreția rășinoasă a insectei </w:t>
      </w:r>
      <w:r w:rsidR="002E476B" w:rsidRPr="00E72672">
        <w:rPr>
          <w:i/>
          <w:iCs/>
          <w:color w:val="000000" w:themeColor="text1"/>
        </w:rPr>
        <w:t>Laccifer (Tachardia) lacca</w:t>
      </w:r>
      <w:r w:rsidR="002E476B" w:rsidRPr="00E72672">
        <w:rPr>
          <w:color w:val="000000" w:themeColor="text1"/>
        </w:rPr>
        <w:t> Kerr (Familia </w:t>
      </w:r>
      <w:r w:rsidR="002E476B" w:rsidRPr="00E72672">
        <w:rPr>
          <w:i/>
          <w:iCs/>
          <w:color w:val="000000" w:themeColor="text1"/>
        </w:rPr>
        <w:t>Coccidae</w:t>
      </w:r>
      <w:r w:rsidR="002E476B" w:rsidRPr="00E72672">
        <w:rPr>
          <w:color w:val="000000" w:themeColor="text1"/>
        </w:rPr>
        <w:t>). Ceara se îndepărtează prin filtrare.”</w:t>
      </w:r>
    </w:p>
    <w:tbl>
      <w:tblPr>
        <w:tblW w:w="5000" w:type="pct"/>
        <w:shd w:val="clear" w:color="auto" w:fill="FFFFFF"/>
        <w:tblCellMar>
          <w:left w:w="0" w:type="dxa"/>
          <w:right w:w="0" w:type="dxa"/>
        </w:tblCellMar>
        <w:tblLook w:val="04A0" w:firstRow="1" w:lastRow="0" w:firstColumn="1" w:lastColumn="0" w:noHBand="0" w:noVBand="1"/>
      </w:tblPr>
      <w:tblGrid>
        <w:gridCol w:w="9348"/>
        <w:gridCol w:w="6"/>
      </w:tblGrid>
      <w:tr w:rsidR="002E476B" w:rsidRPr="00E72672" w14:paraId="2135A550" w14:textId="77777777" w:rsidTr="00120ACF">
        <w:tc>
          <w:tcPr>
            <w:tcW w:w="0" w:type="auto"/>
            <w:shd w:val="clear" w:color="auto" w:fill="FFFFFF"/>
            <w:hideMark/>
          </w:tcPr>
          <w:p w14:paraId="65D4DD00" w14:textId="1CB6C9F0" w:rsidR="00983BD6" w:rsidRPr="00E72672" w:rsidRDefault="00BB2368" w:rsidP="00983BD6">
            <w:pPr>
              <w:jc w:val="both"/>
              <w:rPr>
                <w:color w:val="000000" w:themeColor="text1"/>
                <w:lang w:val="ro-RO" w:eastAsia="ro-RO"/>
              </w:rPr>
            </w:pPr>
            <w:r w:rsidRPr="00E72672">
              <w:rPr>
                <w:color w:val="000000" w:themeColor="text1"/>
                <w:lang w:val="pt-PT"/>
              </w:rPr>
              <w:t xml:space="preserve">          </w:t>
            </w:r>
            <w:r w:rsidR="00D46E0F" w:rsidRPr="00E72672">
              <w:rPr>
                <w:color w:val="000000" w:themeColor="text1"/>
                <w:lang w:val="pt-PT"/>
              </w:rPr>
              <w:t xml:space="preserve">     </w:t>
            </w:r>
            <w:r w:rsidRPr="00E72672">
              <w:rPr>
                <w:color w:val="000000" w:themeColor="text1"/>
                <w:lang w:val="pt-PT"/>
              </w:rPr>
              <w:t>1.4.7</w:t>
            </w:r>
            <w:r w:rsidRPr="00E72672">
              <w:rPr>
                <w:color w:val="000000" w:themeColor="text1"/>
              </w:rPr>
              <w:t>.2</w:t>
            </w:r>
            <w:r w:rsidR="002E476B" w:rsidRPr="00E72672">
              <w:rPr>
                <w:color w:val="000000" w:themeColor="text1"/>
              </w:rPr>
              <w:t xml:space="preserve">. </w:t>
            </w:r>
            <w:r w:rsidR="00983BD6" w:rsidRPr="00E72672">
              <w:rPr>
                <w:color w:val="000000" w:themeColor="text1"/>
              </w:rPr>
              <w:t xml:space="preserve"> textul „</w:t>
            </w:r>
            <w:r w:rsidR="00983BD6" w:rsidRPr="00E72672">
              <w:rPr>
                <w:color w:val="000000" w:themeColor="text1"/>
                <w:lang w:val="ro-RO" w:eastAsia="ro-RO"/>
              </w:rPr>
              <w:t>Șelac albit – rășină granulară albicioasă, amorfă</w:t>
            </w:r>
          </w:p>
          <w:p w14:paraId="05C16336" w14:textId="302C3122" w:rsidR="002E476B" w:rsidRPr="00E72672" w:rsidRDefault="00983BD6" w:rsidP="00983BD6">
            <w:pPr>
              <w:tabs>
                <w:tab w:val="left" w:pos="1134"/>
              </w:tabs>
              <w:rPr>
                <w:color w:val="000000" w:themeColor="text1"/>
              </w:rPr>
            </w:pPr>
            <w:r w:rsidRPr="00E72672">
              <w:rPr>
                <w:color w:val="000000" w:themeColor="text1"/>
                <w:lang w:val="ro-RO" w:eastAsia="ro-RO"/>
              </w:rPr>
              <w:lastRenderedPageBreak/>
              <w:t>Șelac albit fără ceară de albine – rășină granulară, de culoare galben deschis, amorfă” se sustituie cu textul „</w:t>
            </w:r>
            <w:r w:rsidRPr="00E72672">
              <w:rPr>
                <w:color w:val="000000" w:themeColor="text1"/>
              </w:rPr>
              <w:t>Șelac albit fără ceară – rășină granulară de culoare albicioasă până la galben deschis, amorfă”</w:t>
            </w:r>
          </w:p>
        </w:tc>
        <w:tc>
          <w:tcPr>
            <w:tcW w:w="0" w:type="auto"/>
            <w:shd w:val="clear" w:color="auto" w:fill="FFFFFF"/>
            <w:hideMark/>
          </w:tcPr>
          <w:p w14:paraId="5C4AEB60" w14:textId="77777777" w:rsidR="002E476B" w:rsidRPr="00E72672" w:rsidRDefault="002E476B" w:rsidP="002E476B">
            <w:pPr>
              <w:tabs>
                <w:tab w:val="left" w:pos="1134"/>
              </w:tabs>
              <w:rPr>
                <w:color w:val="000000" w:themeColor="text1"/>
              </w:rPr>
            </w:pPr>
          </w:p>
          <w:p w14:paraId="1105A91E" w14:textId="77777777" w:rsidR="002E476B" w:rsidRPr="00E72672" w:rsidRDefault="002E476B" w:rsidP="00120ACF">
            <w:pPr>
              <w:pStyle w:val="ListParagraph"/>
              <w:tabs>
                <w:tab w:val="left" w:pos="1134"/>
              </w:tabs>
              <w:rPr>
                <w:color w:val="000000" w:themeColor="text1"/>
              </w:rPr>
            </w:pPr>
          </w:p>
        </w:tc>
      </w:tr>
    </w:tbl>
    <w:p w14:paraId="2213B77F" w14:textId="77777777" w:rsidR="002E476B" w:rsidRPr="00E72672" w:rsidRDefault="002E476B" w:rsidP="00FA224B">
      <w:pPr>
        <w:pStyle w:val="ListParagraph"/>
        <w:numPr>
          <w:ilvl w:val="0"/>
          <w:numId w:val="22"/>
        </w:numPr>
        <w:tabs>
          <w:tab w:val="left" w:pos="1134"/>
        </w:tabs>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4677"/>
        <w:gridCol w:w="4677"/>
      </w:tblGrid>
      <w:tr w:rsidR="002E476B" w:rsidRPr="00E72672" w14:paraId="7C56EE31" w14:textId="77777777" w:rsidTr="00120ACF">
        <w:tc>
          <w:tcPr>
            <w:tcW w:w="0" w:type="auto"/>
            <w:shd w:val="clear" w:color="auto" w:fill="FFFFFF"/>
            <w:hideMark/>
          </w:tcPr>
          <w:p w14:paraId="697336E9" w14:textId="62625BC7" w:rsidR="002E476B" w:rsidRPr="00E72672" w:rsidRDefault="002E476B" w:rsidP="00983BD6">
            <w:pPr>
              <w:tabs>
                <w:tab w:val="left" w:pos="1134"/>
              </w:tabs>
              <w:rPr>
                <w:color w:val="000000" w:themeColor="text1"/>
                <w:sz w:val="2"/>
                <w:szCs w:val="2"/>
              </w:rPr>
            </w:pPr>
          </w:p>
        </w:tc>
        <w:tc>
          <w:tcPr>
            <w:tcW w:w="0" w:type="auto"/>
            <w:shd w:val="clear" w:color="auto" w:fill="FFFFFF"/>
            <w:hideMark/>
          </w:tcPr>
          <w:p w14:paraId="366FDBFB" w14:textId="77777777" w:rsidR="002E476B" w:rsidRPr="00E72672" w:rsidRDefault="002E476B" w:rsidP="00120ACF">
            <w:pPr>
              <w:pStyle w:val="ListParagraph"/>
              <w:tabs>
                <w:tab w:val="left" w:pos="1134"/>
              </w:tabs>
              <w:rPr>
                <w:color w:val="000000" w:themeColor="text1"/>
              </w:rPr>
            </w:pPr>
          </w:p>
        </w:tc>
      </w:tr>
    </w:tbl>
    <w:p w14:paraId="2DFCCEFB" w14:textId="77777777" w:rsidR="002E476B" w:rsidRPr="00E72672" w:rsidRDefault="002E476B" w:rsidP="00FA224B">
      <w:pPr>
        <w:pStyle w:val="ListParagraph"/>
        <w:numPr>
          <w:ilvl w:val="0"/>
          <w:numId w:val="22"/>
        </w:numPr>
        <w:tabs>
          <w:tab w:val="left" w:pos="1134"/>
        </w:tabs>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9"/>
        <w:gridCol w:w="9345"/>
      </w:tblGrid>
      <w:tr w:rsidR="00E72672" w:rsidRPr="00E72672" w14:paraId="1C8B2A7E" w14:textId="77777777" w:rsidTr="00120ACF">
        <w:tc>
          <w:tcPr>
            <w:tcW w:w="0" w:type="auto"/>
            <w:shd w:val="clear" w:color="auto" w:fill="FFFFFF"/>
            <w:hideMark/>
          </w:tcPr>
          <w:p w14:paraId="569D2C5A" w14:textId="7231A266" w:rsidR="002E476B" w:rsidRPr="00E72672" w:rsidRDefault="00BB2368" w:rsidP="00983BD6">
            <w:pPr>
              <w:tabs>
                <w:tab w:val="left" w:pos="1134"/>
              </w:tabs>
              <w:rPr>
                <w:color w:val="000000" w:themeColor="text1"/>
              </w:rPr>
            </w:pPr>
            <w:r w:rsidRPr="00E72672">
              <w:rPr>
                <w:color w:val="000000" w:themeColor="text1"/>
                <w:lang w:val="pt-PT"/>
              </w:rPr>
              <w:t xml:space="preserve">           </w:t>
            </w:r>
            <w:r w:rsidRPr="00E72672">
              <w:rPr>
                <w:color w:val="000000" w:themeColor="text1"/>
              </w:rPr>
              <w:t xml:space="preserve"> </w:t>
            </w:r>
          </w:p>
        </w:tc>
        <w:tc>
          <w:tcPr>
            <w:tcW w:w="0" w:type="auto"/>
            <w:shd w:val="clear" w:color="auto" w:fill="FFFFFF"/>
            <w:hideMark/>
          </w:tcPr>
          <w:p w14:paraId="66BB693C" w14:textId="5C3EACFF" w:rsidR="002E476B" w:rsidRPr="00E72672" w:rsidRDefault="00BB2368" w:rsidP="00983BD6">
            <w:pPr>
              <w:tabs>
                <w:tab w:val="left" w:pos="1134"/>
              </w:tabs>
              <w:rPr>
                <w:color w:val="000000" w:themeColor="text1"/>
              </w:rPr>
            </w:pPr>
            <w:r w:rsidRPr="00E72672">
              <w:rPr>
                <w:color w:val="000000" w:themeColor="text1"/>
                <w:lang w:val="pt-PT"/>
              </w:rPr>
              <w:t xml:space="preserve">          </w:t>
            </w:r>
            <w:r w:rsidR="00D46E0F" w:rsidRPr="00E72672">
              <w:rPr>
                <w:color w:val="000000" w:themeColor="text1"/>
                <w:lang w:val="pt-PT"/>
              </w:rPr>
              <w:t xml:space="preserve">  </w:t>
            </w:r>
            <w:r w:rsidRPr="00E72672">
              <w:rPr>
                <w:color w:val="000000" w:themeColor="text1"/>
                <w:lang w:val="pt-PT"/>
              </w:rPr>
              <w:t xml:space="preserve"> </w:t>
            </w:r>
            <w:r w:rsidR="00D46E0F" w:rsidRPr="00E72672">
              <w:rPr>
                <w:color w:val="000000" w:themeColor="text1"/>
                <w:lang w:val="pt-PT"/>
              </w:rPr>
              <w:t xml:space="preserve">  </w:t>
            </w:r>
            <w:r w:rsidRPr="00E72672">
              <w:rPr>
                <w:color w:val="000000" w:themeColor="text1"/>
                <w:lang w:val="pt-PT"/>
              </w:rPr>
              <w:t>1.4.7</w:t>
            </w:r>
            <w:r w:rsidRPr="00E72672">
              <w:rPr>
                <w:color w:val="000000" w:themeColor="text1"/>
              </w:rPr>
              <w:t xml:space="preserve">.3.  </w:t>
            </w:r>
            <w:r w:rsidR="00983BD6" w:rsidRPr="00E72672">
              <w:rPr>
                <w:color w:val="000000" w:themeColor="text1"/>
              </w:rPr>
              <w:t>s</w:t>
            </w:r>
            <w:r w:rsidR="002E476B" w:rsidRPr="00E72672">
              <w:rPr>
                <w:color w:val="000000" w:themeColor="text1"/>
              </w:rPr>
              <w:t xml:space="preserve">pecificația „Ceară” </w:t>
            </w:r>
            <w:r w:rsidR="00983BD6" w:rsidRPr="00E72672">
              <w:rPr>
                <w:color w:val="000000" w:themeColor="text1"/>
              </w:rPr>
              <w:t>va avea următorul cuprins</w:t>
            </w:r>
            <w:r w:rsidR="002E476B" w:rsidRPr="00E72672">
              <w:rPr>
                <w:color w:val="000000" w:themeColor="text1"/>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50"/>
              <w:gridCol w:w="6079"/>
            </w:tblGrid>
            <w:tr w:rsidR="00E72672" w:rsidRPr="00E72672" w14:paraId="0A8ECDB8" w14:textId="77777777" w:rsidTr="00120ACF">
              <w:tc>
                <w:tcPr>
                  <w:tcW w:w="0" w:type="auto"/>
                  <w:tcBorders>
                    <w:top w:val="single" w:sz="6" w:space="0" w:color="000000"/>
                    <w:left w:val="single" w:sz="6" w:space="0" w:color="000000"/>
                    <w:bottom w:val="single" w:sz="6" w:space="0" w:color="000000"/>
                    <w:right w:val="single" w:sz="6" w:space="0" w:color="000000"/>
                  </w:tcBorders>
                  <w:hideMark/>
                </w:tcPr>
                <w:p w14:paraId="3EC11C42" w14:textId="77777777" w:rsidR="002E476B" w:rsidRPr="00E72672" w:rsidRDefault="002E476B" w:rsidP="00120ACF">
                  <w:pPr>
                    <w:pStyle w:val="ListParagraph"/>
                    <w:tabs>
                      <w:tab w:val="left" w:pos="1134"/>
                    </w:tabs>
                    <w:rPr>
                      <w:color w:val="000000" w:themeColor="text1"/>
                    </w:rPr>
                  </w:pPr>
                  <w:r w:rsidRPr="00E72672">
                    <w:rPr>
                      <w:color w:val="000000" w:themeColor="text1"/>
                    </w:rPr>
                    <w:t>„Ceară</w:t>
                  </w:r>
                </w:p>
              </w:tc>
              <w:tc>
                <w:tcPr>
                  <w:tcW w:w="0" w:type="auto"/>
                  <w:tcBorders>
                    <w:top w:val="single" w:sz="6" w:space="0" w:color="000000"/>
                    <w:left w:val="single" w:sz="6" w:space="0" w:color="000000"/>
                    <w:bottom w:val="single" w:sz="6" w:space="0" w:color="000000"/>
                    <w:right w:val="single" w:sz="6" w:space="0" w:color="000000"/>
                  </w:tcBorders>
                  <w:hideMark/>
                </w:tcPr>
                <w:p w14:paraId="1165D450" w14:textId="77777777" w:rsidR="002E476B" w:rsidRPr="00E72672" w:rsidRDefault="002E476B" w:rsidP="00120ACF">
                  <w:pPr>
                    <w:pStyle w:val="ListParagraph"/>
                    <w:tabs>
                      <w:tab w:val="left" w:pos="1134"/>
                    </w:tabs>
                    <w:rPr>
                      <w:color w:val="000000" w:themeColor="text1"/>
                    </w:rPr>
                  </w:pPr>
                  <w:r w:rsidRPr="00E72672">
                    <w:rPr>
                      <w:color w:val="000000" w:themeColor="text1"/>
                    </w:rPr>
                    <w:t>nu mai mult 0,2 %”</w:t>
                  </w:r>
                </w:p>
              </w:tc>
            </w:tr>
          </w:tbl>
          <w:p w14:paraId="2376B85A" w14:textId="77777777" w:rsidR="002E476B" w:rsidRPr="00E72672" w:rsidRDefault="002E476B" w:rsidP="00120ACF">
            <w:pPr>
              <w:pStyle w:val="ListParagraph"/>
              <w:tabs>
                <w:tab w:val="left" w:pos="1134"/>
              </w:tabs>
              <w:rPr>
                <w:color w:val="000000" w:themeColor="text1"/>
              </w:rPr>
            </w:pPr>
          </w:p>
        </w:tc>
      </w:tr>
    </w:tbl>
    <w:p w14:paraId="6ECB25A2" w14:textId="407CCEB5" w:rsidR="001A3323" w:rsidRPr="00E72672" w:rsidRDefault="00D46E0F" w:rsidP="00BB2368">
      <w:pPr>
        <w:pStyle w:val="oj-normal"/>
        <w:shd w:val="clear" w:color="auto" w:fill="FFFFFF"/>
        <w:spacing w:before="120" w:beforeAutospacing="0" w:after="0" w:afterAutospacing="0" w:line="312" w:lineRule="atLeast"/>
        <w:jc w:val="both"/>
        <w:rPr>
          <w:color w:val="000000" w:themeColor="text1"/>
        </w:rPr>
      </w:pPr>
      <w:r w:rsidRPr="00E72672">
        <w:rPr>
          <w:color w:val="000000" w:themeColor="text1"/>
          <w:lang w:val="pt-PT"/>
        </w:rPr>
        <w:t xml:space="preserve">            </w:t>
      </w:r>
      <w:r w:rsidR="00BB2368" w:rsidRPr="00E72672">
        <w:rPr>
          <w:color w:val="000000" w:themeColor="text1"/>
          <w:lang w:val="pt-PT"/>
        </w:rPr>
        <w:t xml:space="preserve">1.4.8. </w:t>
      </w:r>
      <w:r w:rsidR="001A3323" w:rsidRPr="00E72672">
        <w:rPr>
          <w:color w:val="000000" w:themeColor="text1"/>
        </w:rPr>
        <w:t>rubrica privind „E 999 Extract de </w:t>
      </w:r>
      <w:r w:rsidR="001A3323" w:rsidRPr="00E72672">
        <w:rPr>
          <w:rStyle w:val="oj-italic"/>
          <w:rFonts w:eastAsiaTheme="majorEastAsia"/>
          <w:i/>
          <w:iCs/>
          <w:color w:val="000000" w:themeColor="text1"/>
        </w:rPr>
        <w:t>Quillaia</w:t>
      </w:r>
      <w:r w:rsidR="001A3323" w:rsidRPr="00E72672">
        <w:rPr>
          <w:color w:val="000000" w:themeColor="text1"/>
        </w:rPr>
        <w:t> ” se substituie cu următorul text:</w:t>
      </w:r>
      <w:r w:rsidRPr="00E72672">
        <w:rPr>
          <w:color w:val="000000" w:themeColor="text1"/>
        </w:rPr>
        <w:t xml:space="preserve"> </w:t>
      </w:r>
    </w:p>
    <w:p w14:paraId="026FB06A" w14:textId="77777777" w:rsidR="001A3323" w:rsidRPr="00E72672" w:rsidRDefault="001A3323" w:rsidP="001A3323">
      <w:pPr>
        <w:pStyle w:val="oj-normal"/>
        <w:shd w:val="clear" w:color="auto" w:fill="FFFFFF"/>
        <w:spacing w:before="120" w:beforeAutospacing="0" w:after="0" w:afterAutospacing="0" w:line="312" w:lineRule="atLeast"/>
        <w:jc w:val="both"/>
        <w:rPr>
          <w:color w:val="000000" w:themeColor="text1"/>
          <w:sz w:val="27"/>
          <w:szCs w:val="27"/>
        </w:rPr>
      </w:pPr>
      <w:r w:rsidRPr="00E72672">
        <w:rPr>
          <w:color w:val="000000" w:themeColor="text1"/>
          <w:sz w:val="27"/>
          <w:szCs w:val="27"/>
        </w:rPr>
        <w:t>„ </w:t>
      </w:r>
      <w:r w:rsidRPr="00E72672">
        <w:rPr>
          <w:rStyle w:val="oj-bold"/>
          <w:rFonts w:eastAsiaTheme="majorEastAsia"/>
          <w:b/>
          <w:bCs/>
          <w:color w:val="000000" w:themeColor="text1"/>
          <w:sz w:val="27"/>
          <w:szCs w:val="27"/>
        </w:rPr>
        <w:t>E 999 EXTRACT DE </w:t>
      </w:r>
      <w:r w:rsidRPr="00E72672">
        <w:rPr>
          <w:rStyle w:val="oj-italic"/>
          <w:rFonts w:eastAsiaTheme="majorEastAsia"/>
          <w:b/>
          <w:bCs/>
          <w:i/>
          <w:iCs/>
          <w:color w:val="000000" w:themeColor="text1"/>
          <w:sz w:val="27"/>
          <w:szCs w:val="27"/>
        </w:rPr>
        <w:t>QUILLAIA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75"/>
        <w:gridCol w:w="7663"/>
      </w:tblGrid>
      <w:tr w:rsidR="00E72672" w:rsidRPr="00E72672" w14:paraId="238F5016" w14:textId="77777777">
        <w:tc>
          <w:tcPr>
            <w:tcW w:w="0" w:type="auto"/>
            <w:tcBorders>
              <w:top w:val="single" w:sz="6" w:space="0" w:color="000000"/>
              <w:left w:val="single" w:sz="6" w:space="0" w:color="000000"/>
              <w:bottom w:val="single" w:sz="6" w:space="0" w:color="000000"/>
              <w:right w:val="single" w:sz="6" w:space="0" w:color="000000"/>
            </w:tcBorders>
            <w:hideMark/>
          </w:tcPr>
          <w:p w14:paraId="11CF9007"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Sinonime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2D514E4" w14:textId="77777777" w:rsidR="001A3323" w:rsidRPr="00E72672" w:rsidRDefault="001A3323">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Extract din </w:t>
            </w:r>
            <w:proofErr w:type="spellStart"/>
            <w:r w:rsidRPr="00E72672">
              <w:rPr>
                <w:color w:val="000000" w:themeColor="text1"/>
                <w:sz w:val="22"/>
                <w:szCs w:val="22"/>
                <w:lang w:val="en-US"/>
              </w:rPr>
              <w:t>scoarţa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arborelui</w:t>
            </w:r>
            <w:proofErr w:type="spellEnd"/>
            <w:r w:rsidRPr="00E72672">
              <w:rPr>
                <w:color w:val="000000" w:themeColor="text1"/>
                <w:sz w:val="22"/>
                <w:szCs w:val="22"/>
                <w:lang w:val="en-US"/>
              </w:rPr>
              <w:t> </w:t>
            </w:r>
            <w:r w:rsidRPr="00E72672">
              <w:rPr>
                <w:rStyle w:val="oj-italic"/>
                <w:rFonts w:eastAsiaTheme="majorEastAsia"/>
                <w:i/>
                <w:iCs/>
                <w:color w:val="000000" w:themeColor="text1"/>
                <w:sz w:val="22"/>
                <w:szCs w:val="22"/>
                <w:lang w:val="en-US"/>
              </w:rPr>
              <w:t>Quillaia</w:t>
            </w:r>
            <w:r w:rsidRPr="00E72672">
              <w:rPr>
                <w:color w:val="000000" w:themeColor="text1"/>
                <w:sz w:val="22"/>
                <w:szCs w:val="22"/>
                <w:lang w:val="en-US"/>
              </w:rPr>
              <w:t xml:space="preserve">; extract din </w:t>
            </w:r>
            <w:proofErr w:type="spellStart"/>
            <w:r w:rsidRPr="00E72672">
              <w:rPr>
                <w:color w:val="000000" w:themeColor="text1"/>
                <w:sz w:val="22"/>
                <w:szCs w:val="22"/>
                <w:lang w:val="en-US"/>
              </w:rPr>
              <w:t>scoarța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arborelui</w:t>
            </w:r>
            <w:proofErr w:type="spellEnd"/>
            <w:r w:rsidRPr="00E72672">
              <w:rPr>
                <w:color w:val="000000" w:themeColor="text1"/>
                <w:sz w:val="22"/>
                <w:szCs w:val="22"/>
                <w:lang w:val="en-US"/>
              </w:rPr>
              <w:t xml:space="preserve"> de Panama; extract de </w:t>
            </w:r>
            <w:r w:rsidRPr="00E72672">
              <w:rPr>
                <w:rStyle w:val="oj-italic"/>
                <w:rFonts w:eastAsiaTheme="majorEastAsia"/>
                <w:i/>
                <w:iCs/>
                <w:color w:val="000000" w:themeColor="text1"/>
                <w:sz w:val="22"/>
                <w:szCs w:val="22"/>
                <w:lang w:val="en-US"/>
              </w:rPr>
              <w:t>Quillaia</w:t>
            </w:r>
            <w:r w:rsidRPr="00E72672">
              <w:rPr>
                <w:color w:val="000000" w:themeColor="text1"/>
                <w:sz w:val="22"/>
                <w:szCs w:val="22"/>
                <w:lang w:val="en-US"/>
              </w:rPr>
              <w:t xml:space="preserve">; extract din </w:t>
            </w:r>
            <w:proofErr w:type="spellStart"/>
            <w:r w:rsidRPr="00E72672">
              <w:rPr>
                <w:color w:val="000000" w:themeColor="text1"/>
                <w:sz w:val="22"/>
                <w:szCs w:val="22"/>
                <w:lang w:val="en-US"/>
              </w:rPr>
              <w:t>scoarța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arborelui</w:t>
            </w:r>
            <w:proofErr w:type="spellEnd"/>
            <w:r w:rsidRPr="00E72672">
              <w:rPr>
                <w:color w:val="000000" w:themeColor="text1"/>
                <w:sz w:val="22"/>
                <w:szCs w:val="22"/>
                <w:lang w:val="en-US"/>
              </w:rPr>
              <w:t xml:space="preserve"> de Murillo; extract din </w:t>
            </w:r>
            <w:proofErr w:type="spellStart"/>
            <w:r w:rsidRPr="00E72672">
              <w:rPr>
                <w:color w:val="000000" w:themeColor="text1"/>
                <w:sz w:val="22"/>
                <w:szCs w:val="22"/>
                <w:lang w:val="en-US"/>
              </w:rPr>
              <w:t>scoarța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arborelui</w:t>
            </w:r>
            <w:proofErr w:type="spellEnd"/>
            <w:r w:rsidRPr="00E72672">
              <w:rPr>
                <w:color w:val="000000" w:themeColor="text1"/>
                <w:sz w:val="22"/>
                <w:szCs w:val="22"/>
                <w:lang w:val="en-US"/>
              </w:rPr>
              <w:t xml:space="preserve"> de China</w:t>
            </w:r>
          </w:p>
        </w:tc>
      </w:tr>
      <w:tr w:rsidR="00E72672" w:rsidRPr="00E72672" w14:paraId="28334304" w14:textId="77777777">
        <w:tc>
          <w:tcPr>
            <w:tcW w:w="0" w:type="auto"/>
            <w:tcBorders>
              <w:top w:val="single" w:sz="6" w:space="0" w:color="000000"/>
              <w:left w:val="single" w:sz="6" w:space="0" w:color="000000"/>
              <w:bottom w:val="single" w:sz="6" w:space="0" w:color="000000"/>
              <w:right w:val="single" w:sz="6" w:space="0" w:color="000000"/>
            </w:tcBorders>
            <w:hideMark/>
          </w:tcPr>
          <w:p w14:paraId="4C002CFD"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Definiție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DCACD50" w14:textId="77777777" w:rsidR="001A3323" w:rsidRPr="00E72672" w:rsidRDefault="001A3323">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Extractul</w:t>
            </w:r>
            <w:proofErr w:type="spellEnd"/>
            <w:r w:rsidRPr="00E72672">
              <w:rPr>
                <w:color w:val="000000" w:themeColor="text1"/>
                <w:sz w:val="22"/>
                <w:szCs w:val="22"/>
                <w:lang w:val="en-US"/>
              </w:rPr>
              <w:t xml:space="preserve"> de </w:t>
            </w:r>
            <w:r w:rsidRPr="00E72672">
              <w:rPr>
                <w:rStyle w:val="oj-italic"/>
                <w:rFonts w:eastAsiaTheme="majorEastAsia"/>
                <w:i/>
                <w:iCs/>
                <w:color w:val="000000" w:themeColor="text1"/>
                <w:sz w:val="22"/>
                <w:szCs w:val="22"/>
                <w:lang w:val="en-US"/>
              </w:rPr>
              <w:t>Quillaia</w:t>
            </w:r>
            <w:r w:rsidRPr="00E72672">
              <w:rPr>
                <w:color w:val="000000" w:themeColor="text1"/>
                <w:sz w:val="22"/>
                <w:szCs w:val="22"/>
                <w:lang w:val="en-US"/>
              </w:rPr>
              <w:t>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obținut</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prin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extracție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apoasă</w:t>
            </w:r>
            <w:proofErr w:type="spellEnd"/>
            <w:r w:rsidRPr="00E72672">
              <w:rPr>
                <w:color w:val="000000" w:themeColor="text1"/>
                <w:sz w:val="22"/>
                <w:szCs w:val="22"/>
                <w:lang w:val="en-US"/>
              </w:rPr>
              <w:t xml:space="preserve"> din </w:t>
            </w:r>
            <w:r w:rsidRPr="00E72672">
              <w:rPr>
                <w:rStyle w:val="oj-italic"/>
                <w:rFonts w:eastAsiaTheme="majorEastAsia"/>
                <w:i/>
                <w:iCs/>
                <w:color w:val="000000" w:themeColor="text1"/>
                <w:sz w:val="22"/>
                <w:szCs w:val="22"/>
                <w:lang w:val="en-US"/>
              </w:rPr>
              <w:t xml:space="preserve">Quillaia </w:t>
            </w:r>
            <w:proofErr w:type="spellStart"/>
            <w:r w:rsidRPr="00E72672">
              <w:rPr>
                <w:rStyle w:val="oj-italic"/>
                <w:rFonts w:eastAsiaTheme="majorEastAsia"/>
                <w:i/>
                <w:iCs/>
                <w:color w:val="000000" w:themeColor="text1"/>
                <w:sz w:val="22"/>
                <w:szCs w:val="22"/>
                <w:lang w:val="en-US"/>
              </w:rPr>
              <w:t>saponaria</w:t>
            </w:r>
            <w:proofErr w:type="spellEnd"/>
            <w:r w:rsidRPr="00E72672">
              <w:rPr>
                <w:rStyle w:val="oj-italic"/>
                <w:rFonts w:eastAsiaTheme="majorEastAsia"/>
                <w:i/>
                <w:iCs/>
                <w:color w:val="000000" w:themeColor="text1"/>
                <w:sz w:val="22"/>
                <w:szCs w:val="22"/>
                <w:lang w:val="en-US"/>
              </w:rPr>
              <w:t xml:space="preserve"> Molina</w:t>
            </w:r>
            <w:r w:rsidRPr="00E72672">
              <w:rPr>
                <w:color w:val="000000" w:themeColor="text1"/>
                <w:sz w:val="22"/>
                <w:szCs w:val="22"/>
                <w:lang w:val="en-US"/>
              </w:rPr>
              <w:t> </w:t>
            </w:r>
            <w:proofErr w:type="spellStart"/>
            <w:r w:rsidRPr="00E72672">
              <w:rPr>
                <w:color w:val="000000" w:themeColor="text1"/>
                <w:sz w:val="22"/>
                <w:szCs w:val="22"/>
                <w:lang w:val="en-US"/>
              </w:rPr>
              <w:t>sau</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altă</w:t>
            </w:r>
            <w:proofErr w:type="spellEnd"/>
            <w:r w:rsidRPr="00E72672">
              <w:rPr>
                <w:color w:val="000000" w:themeColor="text1"/>
                <w:sz w:val="22"/>
                <w:szCs w:val="22"/>
                <w:lang w:val="en-US"/>
              </w:rPr>
              <w:t xml:space="preserve"> specie de </w:t>
            </w:r>
            <w:r w:rsidRPr="00E72672">
              <w:rPr>
                <w:rStyle w:val="oj-italic"/>
                <w:rFonts w:eastAsiaTheme="majorEastAsia"/>
                <w:i/>
                <w:iCs/>
                <w:color w:val="000000" w:themeColor="text1"/>
                <w:sz w:val="22"/>
                <w:szCs w:val="22"/>
                <w:lang w:val="en-US"/>
              </w:rPr>
              <w:t>Quillaia</w:t>
            </w:r>
            <w:r w:rsidRPr="00E72672">
              <w:rPr>
                <w:color w:val="000000" w:themeColor="text1"/>
                <w:sz w:val="22"/>
                <w:szCs w:val="22"/>
                <w:lang w:val="en-US"/>
              </w:rPr>
              <w:t xml:space="preserve">, </w:t>
            </w:r>
            <w:proofErr w:type="spellStart"/>
            <w:r w:rsidRPr="00E72672">
              <w:rPr>
                <w:color w:val="000000" w:themeColor="text1"/>
                <w:sz w:val="22"/>
                <w:szCs w:val="22"/>
                <w:lang w:val="en-US"/>
              </w:rPr>
              <w:t>copaci</w:t>
            </w:r>
            <w:proofErr w:type="spellEnd"/>
            <w:r w:rsidRPr="00E72672">
              <w:rPr>
                <w:color w:val="000000" w:themeColor="text1"/>
                <w:sz w:val="22"/>
                <w:szCs w:val="22"/>
                <w:lang w:val="en-US"/>
              </w:rPr>
              <w:t xml:space="preserve"> din familia </w:t>
            </w:r>
            <w:r w:rsidRPr="00E72672">
              <w:rPr>
                <w:rStyle w:val="oj-italic"/>
                <w:rFonts w:eastAsiaTheme="majorEastAsia"/>
                <w:i/>
                <w:iCs/>
                <w:color w:val="000000" w:themeColor="text1"/>
                <w:sz w:val="22"/>
                <w:szCs w:val="22"/>
                <w:lang w:val="en-US"/>
              </w:rPr>
              <w:t>Rosaceae</w:t>
            </w:r>
            <w:r w:rsidRPr="00E72672">
              <w:rPr>
                <w:color w:val="000000" w:themeColor="text1"/>
                <w:sz w:val="22"/>
                <w:szCs w:val="22"/>
                <w:lang w:val="en-US"/>
              </w:rPr>
              <w:t xml:space="preserve">. </w:t>
            </w:r>
            <w:proofErr w:type="spellStart"/>
            <w:r w:rsidRPr="00E72672">
              <w:rPr>
                <w:color w:val="000000" w:themeColor="text1"/>
                <w:sz w:val="22"/>
                <w:szCs w:val="22"/>
                <w:lang w:val="en-US"/>
              </w:rPr>
              <w:t>Procesul</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extracție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urmat</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limpezire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filtrare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ultrafiltrare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concentrare</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pasteurizare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Conține</w:t>
            </w:r>
            <w:proofErr w:type="spellEnd"/>
            <w:r w:rsidRPr="00E72672">
              <w:rPr>
                <w:color w:val="000000" w:themeColor="text1"/>
                <w:sz w:val="22"/>
                <w:szCs w:val="22"/>
                <w:lang w:val="en-US"/>
              </w:rPr>
              <w:t xml:space="preserve"> o </w:t>
            </w:r>
            <w:proofErr w:type="spellStart"/>
            <w:r w:rsidRPr="00E72672">
              <w:rPr>
                <w:color w:val="000000" w:themeColor="text1"/>
                <w:sz w:val="22"/>
                <w:szCs w:val="22"/>
                <w:lang w:val="en-US"/>
              </w:rPr>
              <w:t>serie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saponine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triterpenoide</w:t>
            </w:r>
            <w:proofErr w:type="spellEnd"/>
            <w:r w:rsidRPr="00E72672">
              <w:rPr>
                <w:color w:val="000000" w:themeColor="text1"/>
                <w:sz w:val="22"/>
                <w:szCs w:val="22"/>
                <w:lang w:val="en-US"/>
              </w:rPr>
              <w:t xml:space="preserve"> care </w:t>
            </w:r>
            <w:proofErr w:type="spellStart"/>
            <w:r w:rsidRPr="00E72672">
              <w:rPr>
                <w:color w:val="000000" w:themeColor="text1"/>
                <w:sz w:val="22"/>
                <w:szCs w:val="22"/>
                <w:lang w:val="en-US"/>
              </w:rPr>
              <w:t>constau</w:t>
            </w:r>
            <w:proofErr w:type="spellEnd"/>
            <w:r w:rsidRPr="00E72672">
              <w:rPr>
                <w:color w:val="000000" w:themeColor="text1"/>
                <w:sz w:val="22"/>
                <w:szCs w:val="22"/>
                <w:lang w:val="en-US"/>
              </w:rPr>
              <w:t xml:space="preserve"> din </w:t>
            </w:r>
            <w:proofErr w:type="spellStart"/>
            <w:r w:rsidRPr="00E72672">
              <w:rPr>
                <w:color w:val="000000" w:themeColor="text1"/>
                <w:sz w:val="22"/>
                <w:szCs w:val="22"/>
                <w:lang w:val="en-US"/>
              </w:rPr>
              <w:t>glicozide</w:t>
            </w:r>
            <w:proofErr w:type="spellEnd"/>
            <w:r w:rsidRPr="00E72672">
              <w:rPr>
                <w:color w:val="000000" w:themeColor="text1"/>
                <w:sz w:val="22"/>
                <w:szCs w:val="22"/>
                <w:lang w:val="en-US"/>
              </w:rPr>
              <w:t xml:space="preserve"> ale </w:t>
            </w:r>
            <w:proofErr w:type="spellStart"/>
            <w:r w:rsidRPr="00E72672">
              <w:rPr>
                <w:color w:val="000000" w:themeColor="text1"/>
                <w:sz w:val="22"/>
                <w:szCs w:val="22"/>
                <w:lang w:val="en-US"/>
              </w:rPr>
              <w:t>acidului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quillaic</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polifenoli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carbohidrați</w:t>
            </w:r>
            <w:proofErr w:type="spellEnd"/>
            <w:r w:rsidRPr="00E72672">
              <w:rPr>
                <w:color w:val="000000" w:themeColor="text1"/>
                <w:sz w:val="22"/>
                <w:szCs w:val="22"/>
                <w:lang w:val="en-US"/>
              </w:rPr>
              <w:t xml:space="preserve">, în special </w:t>
            </w:r>
            <w:proofErr w:type="spellStart"/>
            <w:r w:rsidRPr="00E72672">
              <w:rPr>
                <w:color w:val="000000" w:themeColor="text1"/>
                <w:sz w:val="22"/>
                <w:szCs w:val="22"/>
                <w:lang w:val="en-US"/>
              </w:rPr>
              <w:t>polizaharide</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zaharuri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reducătoare</w:t>
            </w:r>
            <w:proofErr w:type="spellEnd"/>
            <w:r w:rsidRPr="00E72672">
              <w:rPr>
                <w:color w:val="000000" w:themeColor="text1"/>
                <w:sz w:val="22"/>
                <w:szCs w:val="22"/>
                <w:lang w:val="en-US"/>
              </w:rPr>
              <w:t xml:space="preserve"> și, </w:t>
            </w:r>
            <w:proofErr w:type="spellStart"/>
            <w:r w:rsidRPr="00E72672">
              <w:rPr>
                <w:color w:val="000000" w:themeColor="text1"/>
                <w:sz w:val="22"/>
                <w:szCs w:val="22"/>
                <w:lang w:val="en-US"/>
              </w:rPr>
              <w:t>într</w:t>
            </w:r>
            <w:proofErr w:type="spellEnd"/>
            <w:r w:rsidRPr="00E72672">
              <w:rPr>
                <w:color w:val="000000" w:themeColor="text1"/>
                <w:sz w:val="22"/>
                <w:szCs w:val="22"/>
                <w:lang w:val="en-US"/>
              </w:rPr>
              <w:t xml:space="preserve">-o </w:t>
            </w:r>
            <w:proofErr w:type="spellStart"/>
            <w:r w:rsidRPr="00E72672">
              <w:rPr>
                <w:color w:val="000000" w:themeColor="text1"/>
                <w:sz w:val="22"/>
                <w:szCs w:val="22"/>
                <w:lang w:val="en-US"/>
              </w:rPr>
              <w:t>mică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măsură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proteine</w:t>
            </w:r>
            <w:proofErr w:type="spellEnd"/>
            <w:r w:rsidRPr="00E72672">
              <w:rPr>
                <w:color w:val="000000" w:themeColor="text1"/>
                <w:sz w:val="22"/>
                <w:szCs w:val="22"/>
                <w:lang w:val="en-US"/>
              </w:rPr>
              <w:t>.</w:t>
            </w:r>
          </w:p>
        </w:tc>
      </w:tr>
      <w:tr w:rsidR="00E72672" w:rsidRPr="00E72672" w14:paraId="2DB9603D" w14:textId="77777777">
        <w:tc>
          <w:tcPr>
            <w:tcW w:w="0" w:type="auto"/>
            <w:tcBorders>
              <w:top w:val="single" w:sz="6" w:space="0" w:color="000000"/>
              <w:left w:val="single" w:sz="6" w:space="0" w:color="000000"/>
              <w:bottom w:val="single" w:sz="6" w:space="0" w:color="000000"/>
              <w:right w:val="single" w:sz="6" w:space="0" w:color="000000"/>
            </w:tcBorders>
            <w:hideMark/>
          </w:tcPr>
          <w:p w14:paraId="519EB8D5"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Număr</w:t>
            </w:r>
            <w:proofErr w:type="spellEnd"/>
            <w:r w:rsidRPr="00E72672">
              <w:rPr>
                <w:color w:val="000000" w:themeColor="text1"/>
                <w:sz w:val="22"/>
                <w:szCs w:val="22"/>
              </w:rPr>
              <w:t xml:space="preserve"> CAS</w:t>
            </w:r>
          </w:p>
        </w:tc>
        <w:tc>
          <w:tcPr>
            <w:tcW w:w="0" w:type="auto"/>
            <w:tcBorders>
              <w:top w:val="single" w:sz="6" w:space="0" w:color="000000"/>
              <w:left w:val="single" w:sz="6" w:space="0" w:color="000000"/>
              <w:bottom w:val="single" w:sz="6" w:space="0" w:color="000000"/>
              <w:right w:val="single" w:sz="6" w:space="0" w:color="000000"/>
            </w:tcBorders>
            <w:hideMark/>
          </w:tcPr>
          <w:p w14:paraId="5125AF0D" w14:textId="77777777" w:rsidR="001A3323" w:rsidRPr="00E72672" w:rsidRDefault="001A3323">
            <w:pPr>
              <w:pStyle w:val="oj-tbl-txt"/>
              <w:spacing w:before="60" w:beforeAutospacing="0" w:after="60" w:afterAutospacing="0" w:line="312" w:lineRule="atLeast"/>
              <w:rPr>
                <w:color w:val="000000" w:themeColor="text1"/>
                <w:sz w:val="22"/>
                <w:szCs w:val="22"/>
              </w:rPr>
            </w:pPr>
            <w:r w:rsidRPr="00E72672">
              <w:rPr>
                <w:color w:val="000000" w:themeColor="text1"/>
                <w:sz w:val="22"/>
                <w:szCs w:val="22"/>
              </w:rPr>
              <w:t>68990-67-0</w:t>
            </w:r>
          </w:p>
        </w:tc>
      </w:tr>
      <w:tr w:rsidR="00E72672" w:rsidRPr="00E72672" w14:paraId="2ED36B3D" w14:textId="77777777">
        <w:tc>
          <w:tcPr>
            <w:tcW w:w="0" w:type="auto"/>
            <w:tcBorders>
              <w:top w:val="single" w:sz="6" w:space="0" w:color="000000"/>
              <w:left w:val="single" w:sz="6" w:space="0" w:color="000000"/>
              <w:bottom w:val="single" w:sz="6" w:space="0" w:color="000000"/>
              <w:right w:val="single" w:sz="6" w:space="0" w:color="000000"/>
            </w:tcBorders>
            <w:hideMark/>
          </w:tcPr>
          <w:p w14:paraId="3BADC7D2"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Einecs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4D79DF5" w14:textId="77777777" w:rsidR="001A3323" w:rsidRPr="00E72672" w:rsidRDefault="001A3323">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7A1D1EC5" w14:textId="77777777">
        <w:tc>
          <w:tcPr>
            <w:tcW w:w="0" w:type="auto"/>
            <w:tcBorders>
              <w:top w:val="single" w:sz="6" w:space="0" w:color="000000"/>
              <w:left w:val="single" w:sz="6" w:space="0" w:color="000000"/>
              <w:bottom w:val="single" w:sz="6" w:space="0" w:color="000000"/>
              <w:right w:val="single" w:sz="6" w:space="0" w:color="000000"/>
            </w:tcBorders>
            <w:hideMark/>
          </w:tcPr>
          <w:p w14:paraId="7FC5D594"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Denumire</w:t>
            </w:r>
            <w:proofErr w:type="spellEnd"/>
            <w:r w:rsidRPr="00E72672">
              <w:rPr>
                <w:color w:val="000000" w:themeColor="text1"/>
                <w:sz w:val="22"/>
                <w:szCs w:val="22"/>
              </w:rPr>
              <w:t xml:space="preserve"> </w:t>
            </w:r>
            <w:proofErr w:type="spellStart"/>
            <w:r w:rsidRPr="00E72672">
              <w:rPr>
                <w:color w:val="000000" w:themeColor="text1"/>
                <w:sz w:val="22"/>
                <w:szCs w:val="22"/>
              </w:rPr>
              <w:t>chimică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39F8779" w14:textId="77777777" w:rsidR="001A3323" w:rsidRPr="00E72672" w:rsidRDefault="001A3323">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2F9BBE36" w14:textId="77777777">
        <w:tc>
          <w:tcPr>
            <w:tcW w:w="0" w:type="auto"/>
            <w:tcBorders>
              <w:top w:val="single" w:sz="6" w:space="0" w:color="000000"/>
              <w:left w:val="single" w:sz="6" w:space="0" w:color="000000"/>
              <w:bottom w:val="single" w:sz="6" w:space="0" w:color="000000"/>
              <w:right w:val="single" w:sz="6" w:space="0" w:color="000000"/>
            </w:tcBorders>
            <w:hideMark/>
          </w:tcPr>
          <w:p w14:paraId="4A326866"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Formulă</w:t>
            </w:r>
            <w:proofErr w:type="spellEnd"/>
            <w:r w:rsidRPr="00E72672">
              <w:rPr>
                <w:color w:val="000000" w:themeColor="text1"/>
                <w:sz w:val="22"/>
                <w:szCs w:val="22"/>
              </w:rPr>
              <w:t xml:space="preserve"> </w:t>
            </w:r>
            <w:proofErr w:type="spellStart"/>
            <w:r w:rsidRPr="00E72672">
              <w:rPr>
                <w:color w:val="000000" w:themeColor="text1"/>
                <w:sz w:val="22"/>
                <w:szCs w:val="22"/>
              </w:rPr>
              <w:t>chimică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ADBDC36" w14:textId="77777777" w:rsidR="001A3323" w:rsidRPr="00E72672" w:rsidRDefault="001A3323">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2D5C5255" w14:textId="77777777">
        <w:tc>
          <w:tcPr>
            <w:tcW w:w="0" w:type="auto"/>
            <w:tcBorders>
              <w:top w:val="single" w:sz="6" w:space="0" w:color="000000"/>
              <w:left w:val="single" w:sz="6" w:space="0" w:color="000000"/>
              <w:bottom w:val="single" w:sz="6" w:space="0" w:color="000000"/>
              <w:right w:val="single" w:sz="6" w:space="0" w:color="000000"/>
            </w:tcBorders>
            <w:hideMark/>
          </w:tcPr>
          <w:p w14:paraId="04DCF91C"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Masă</w:t>
            </w:r>
            <w:proofErr w:type="spellEnd"/>
            <w:r w:rsidRPr="00E72672">
              <w:rPr>
                <w:color w:val="000000" w:themeColor="text1"/>
                <w:sz w:val="22"/>
                <w:szCs w:val="22"/>
              </w:rPr>
              <w:t xml:space="preserve"> </w:t>
            </w:r>
            <w:proofErr w:type="spellStart"/>
            <w:r w:rsidRPr="00E72672">
              <w:rPr>
                <w:color w:val="000000" w:themeColor="text1"/>
                <w:sz w:val="22"/>
                <w:szCs w:val="22"/>
              </w:rPr>
              <w:t>moleculară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C4D5255" w14:textId="77777777" w:rsidR="001A3323" w:rsidRPr="00E72672" w:rsidRDefault="001A3323">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42F6B843" w14:textId="77777777">
        <w:tc>
          <w:tcPr>
            <w:tcW w:w="0" w:type="auto"/>
            <w:tcBorders>
              <w:top w:val="single" w:sz="6" w:space="0" w:color="000000"/>
              <w:left w:val="single" w:sz="6" w:space="0" w:color="000000"/>
              <w:bottom w:val="single" w:sz="6" w:space="0" w:color="000000"/>
              <w:right w:val="single" w:sz="6" w:space="0" w:color="000000"/>
            </w:tcBorders>
            <w:hideMark/>
          </w:tcPr>
          <w:p w14:paraId="49CF5D59"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Compoziție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33CEA56" w14:textId="77777777" w:rsidR="001A3323" w:rsidRPr="00E72672" w:rsidRDefault="001A3323">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Conținut</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saponine</w:t>
            </w:r>
            <w:proofErr w:type="spellEnd"/>
            <w:r w:rsidRPr="00E72672">
              <w:rPr>
                <w:color w:val="000000" w:themeColor="text1"/>
                <w:sz w:val="22"/>
                <w:szCs w:val="22"/>
                <w:lang w:val="en-US"/>
              </w:rPr>
              <w:t xml:space="preserve"> de nu </w:t>
            </w:r>
            <w:proofErr w:type="spellStart"/>
            <w:r w:rsidRPr="00E72672">
              <w:rPr>
                <w:color w:val="000000" w:themeColor="text1"/>
                <w:sz w:val="22"/>
                <w:szCs w:val="22"/>
                <w:lang w:val="en-US"/>
              </w:rPr>
              <w:t>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puțin</w:t>
            </w:r>
            <w:proofErr w:type="spellEnd"/>
            <w:r w:rsidRPr="00E72672">
              <w:rPr>
                <w:color w:val="000000" w:themeColor="text1"/>
                <w:sz w:val="22"/>
                <w:szCs w:val="22"/>
                <w:lang w:val="en-US"/>
              </w:rPr>
              <w:t xml:space="preserve"> de 20 % </w:t>
            </w:r>
            <w:proofErr w:type="spellStart"/>
            <w:r w:rsidRPr="00E72672">
              <w:rPr>
                <w:color w:val="000000" w:themeColor="text1"/>
                <w:sz w:val="22"/>
                <w:szCs w:val="22"/>
                <w:lang w:val="en-US"/>
              </w:rPr>
              <w:t>raportat</w:t>
            </w:r>
            <w:proofErr w:type="spellEnd"/>
            <w:r w:rsidRPr="00E72672">
              <w:rPr>
                <w:color w:val="000000" w:themeColor="text1"/>
                <w:sz w:val="22"/>
                <w:szCs w:val="22"/>
                <w:lang w:val="en-US"/>
              </w:rPr>
              <w:t xml:space="preserve"> la </w:t>
            </w:r>
            <w:proofErr w:type="spellStart"/>
            <w:r w:rsidRPr="00E72672">
              <w:rPr>
                <w:color w:val="000000" w:themeColor="text1"/>
                <w:sz w:val="22"/>
                <w:szCs w:val="22"/>
                <w:lang w:val="en-US"/>
              </w:rPr>
              <w:t>substanța</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uscată</w:t>
            </w:r>
            <w:proofErr w:type="spellEnd"/>
          </w:p>
        </w:tc>
      </w:tr>
      <w:tr w:rsidR="00E72672" w:rsidRPr="00E72672" w14:paraId="3875DC8F" w14:textId="77777777">
        <w:tc>
          <w:tcPr>
            <w:tcW w:w="0" w:type="auto"/>
            <w:tcBorders>
              <w:top w:val="single" w:sz="6" w:space="0" w:color="000000"/>
              <w:left w:val="single" w:sz="6" w:space="0" w:color="000000"/>
              <w:bottom w:val="single" w:sz="6" w:space="0" w:color="000000"/>
              <w:right w:val="single" w:sz="6" w:space="0" w:color="000000"/>
            </w:tcBorders>
            <w:hideMark/>
          </w:tcPr>
          <w:p w14:paraId="0E07C613"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Descriere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B46714F"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lang w:val="en-US"/>
              </w:rPr>
              <w:t>Extractul</w:t>
            </w:r>
            <w:proofErr w:type="spellEnd"/>
            <w:r w:rsidRPr="00E72672">
              <w:rPr>
                <w:color w:val="000000" w:themeColor="text1"/>
                <w:sz w:val="22"/>
                <w:szCs w:val="22"/>
                <w:lang w:val="en-US"/>
              </w:rPr>
              <w:t xml:space="preserve"> de </w:t>
            </w:r>
            <w:r w:rsidRPr="00E72672">
              <w:rPr>
                <w:rStyle w:val="oj-italic"/>
                <w:rFonts w:eastAsiaTheme="majorEastAsia"/>
                <w:i/>
                <w:iCs/>
                <w:color w:val="000000" w:themeColor="text1"/>
                <w:sz w:val="22"/>
                <w:szCs w:val="22"/>
                <w:lang w:val="en-US"/>
              </w:rPr>
              <w:t>Quillaia</w:t>
            </w:r>
            <w:r w:rsidRPr="00E72672">
              <w:rPr>
                <w:color w:val="000000" w:themeColor="text1"/>
                <w:sz w:val="22"/>
                <w:szCs w:val="22"/>
                <w:lang w:val="en-US"/>
              </w:rPr>
              <w:t xml:space="preserve"> sub </w:t>
            </w:r>
            <w:proofErr w:type="spellStart"/>
            <w:r w:rsidRPr="00E72672">
              <w:rPr>
                <w:color w:val="000000" w:themeColor="text1"/>
                <w:sz w:val="22"/>
                <w:szCs w:val="22"/>
                <w:lang w:val="en-US"/>
              </w:rPr>
              <w:t>formă</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pulbere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este</w:t>
            </w:r>
            <w:proofErr w:type="spellEnd"/>
            <w:r w:rsidRPr="00E72672">
              <w:rPr>
                <w:color w:val="000000" w:themeColor="text1"/>
                <w:sz w:val="22"/>
                <w:szCs w:val="22"/>
                <w:lang w:val="en-US"/>
              </w:rPr>
              <w:t xml:space="preserve"> de </w:t>
            </w:r>
            <w:proofErr w:type="spellStart"/>
            <w:r w:rsidRPr="00E72672">
              <w:rPr>
                <w:color w:val="000000" w:themeColor="text1"/>
                <w:sz w:val="22"/>
                <w:szCs w:val="22"/>
                <w:lang w:val="en-US"/>
              </w:rPr>
              <w:t>culoare</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brun</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deschis</w:t>
            </w:r>
            <w:proofErr w:type="spellEnd"/>
            <w:r w:rsidRPr="00E72672">
              <w:rPr>
                <w:color w:val="000000" w:themeColor="text1"/>
                <w:sz w:val="22"/>
                <w:szCs w:val="22"/>
                <w:lang w:val="en-US"/>
              </w:rPr>
              <w:t xml:space="preserve"> cu o </w:t>
            </w:r>
            <w:proofErr w:type="spellStart"/>
            <w:r w:rsidRPr="00E72672">
              <w:rPr>
                <w:color w:val="000000" w:themeColor="text1"/>
                <w:sz w:val="22"/>
                <w:szCs w:val="22"/>
                <w:lang w:val="en-US"/>
              </w:rPr>
              <w:t>tentă</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roz</w:t>
            </w:r>
            <w:proofErr w:type="spellEnd"/>
            <w:r w:rsidRPr="00E72672">
              <w:rPr>
                <w:color w:val="000000" w:themeColor="text1"/>
                <w:sz w:val="22"/>
                <w:szCs w:val="22"/>
                <w:lang w:val="en-US"/>
              </w:rPr>
              <w:t xml:space="preserve">. </w:t>
            </w:r>
            <w:proofErr w:type="spellStart"/>
            <w:r w:rsidRPr="00E72672">
              <w:rPr>
                <w:color w:val="000000" w:themeColor="text1"/>
                <w:sz w:val="22"/>
                <w:szCs w:val="22"/>
              </w:rPr>
              <w:t>Se</w:t>
            </w:r>
            <w:proofErr w:type="spellEnd"/>
            <w:r w:rsidRPr="00E72672">
              <w:rPr>
                <w:color w:val="000000" w:themeColor="text1"/>
                <w:sz w:val="22"/>
                <w:szCs w:val="22"/>
              </w:rPr>
              <w:t xml:space="preserve"> </w:t>
            </w:r>
            <w:proofErr w:type="spellStart"/>
            <w:r w:rsidRPr="00E72672">
              <w:rPr>
                <w:color w:val="000000" w:themeColor="text1"/>
                <w:sz w:val="22"/>
                <w:szCs w:val="22"/>
              </w:rPr>
              <w:t>găsește</w:t>
            </w:r>
            <w:proofErr w:type="spellEnd"/>
            <w:r w:rsidRPr="00E72672">
              <w:rPr>
                <w:color w:val="000000" w:themeColor="text1"/>
                <w:sz w:val="22"/>
                <w:szCs w:val="22"/>
              </w:rPr>
              <w:t xml:space="preserve"> și </w:t>
            </w:r>
            <w:proofErr w:type="spellStart"/>
            <w:r w:rsidRPr="00E72672">
              <w:rPr>
                <w:color w:val="000000" w:themeColor="text1"/>
                <w:sz w:val="22"/>
                <w:szCs w:val="22"/>
              </w:rPr>
              <w:t>sub</w:t>
            </w:r>
            <w:proofErr w:type="spellEnd"/>
            <w:r w:rsidRPr="00E72672">
              <w:rPr>
                <w:color w:val="000000" w:themeColor="text1"/>
                <w:sz w:val="22"/>
                <w:szCs w:val="22"/>
              </w:rPr>
              <w:t xml:space="preserve"> </w:t>
            </w:r>
            <w:proofErr w:type="spellStart"/>
            <w:r w:rsidRPr="00E72672">
              <w:rPr>
                <w:color w:val="000000" w:themeColor="text1"/>
                <w:sz w:val="22"/>
                <w:szCs w:val="22"/>
              </w:rPr>
              <w:t>formă</w:t>
            </w:r>
            <w:proofErr w:type="spellEnd"/>
            <w:r w:rsidRPr="00E72672">
              <w:rPr>
                <w:color w:val="000000" w:themeColor="text1"/>
                <w:sz w:val="22"/>
                <w:szCs w:val="22"/>
              </w:rPr>
              <w:t xml:space="preserve"> </w:t>
            </w:r>
            <w:proofErr w:type="spellStart"/>
            <w:r w:rsidRPr="00E72672">
              <w:rPr>
                <w:color w:val="000000" w:themeColor="text1"/>
                <w:sz w:val="22"/>
                <w:szCs w:val="22"/>
              </w:rPr>
              <w:t>de</w:t>
            </w:r>
            <w:proofErr w:type="spellEnd"/>
            <w:r w:rsidRPr="00E72672">
              <w:rPr>
                <w:color w:val="000000" w:themeColor="text1"/>
                <w:sz w:val="22"/>
                <w:szCs w:val="22"/>
              </w:rPr>
              <w:t xml:space="preserve"> </w:t>
            </w:r>
            <w:proofErr w:type="spellStart"/>
            <w:r w:rsidRPr="00E72672">
              <w:rPr>
                <w:color w:val="000000" w:themeColor="text1"/>
                <w:sz w:val="22"/>
                <w:szCs w:val="22"/>
              </w:rPr>
              <w:t>soluție</w:t>
            </w:r>
            <w:proofErr w:type="spellEnd"/>
            <w:r w:rsidRPr="00E72672">
              <w:rPr>
                <w:color w:val="000000" w:themeColor="text1"/>
                <w:sz w:val="22"/>
                <w:szCs w:val="22"/>
              </w:rPr>
              <w:t xml:space="preserve"> </w:t>
            </w:r>
            <w:proofErr w:type="spellStart"/>
            <w:r w:rsidRPr="00E72672">
              <w:rPr>
                <w:color w:val="000000" w:themeColor="text1"/>
                <w:sz w:val="22"/>
                <w:szCs w:val="22"/>
              </w:rPr>
              <w:t>apoasă</w:t>
            </w:r>
            <w:proofErr w:type="spellEnd"/>
          </w:p>
        </w:tc>
      </w:tr>
      <w:tr w:rsidR="00E72672" w:rsidRPr="00E72672" w14:paraId="72B5733D" w14:textId="77777777">
        <w:tc>
          <w:tcPr>
            <w:tcW w:w="0" w:type="auto"/>
            <w:tcBorders>
              <w:top w:val="single" w:sz="6" w:space="0" w:color="000000"/>
              <w:left w:val="single" w:sz="6" w:space="0" w:color="000000"/>
              <w:bottom w:val="single" w:sz="6" w:space="0" w:color="000000"/>
              <w:right w:val="single" w:sz="6" w:space="0" w:color="000000"/>
            </w:tcBorders>
            <w:hideMark/>
          </w:tcPr>
          <w:p w14:paraId="1C9B3344"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Identificare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90A7EF7" w14:textId="77777777" w:rsidR="001A3323" w:rsidRPr="00E72672" w:rsidRDefault="001A3323">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55964A89" w14:textId="77777777">
        <w:tc>
          <w:tcPr>
            <w:tcW w:w="0" w:type="auto"/>
            <w:tcBorders>
              <w:top w:val="single" w:sz="6" w:space="0" w:color="000000"/>
              <w:left w:val="single" w:sz="6" w:space="0" w:color="000000"/>
              <w:bottom w:val="single" w:sz="6" w:space="0" w:color="000000"/>
              <w:right w:val="single" w:sz="6" w:space="0" w:color="000000"/>
            </w:tcBorders>
            <w:hideMark/>
          </w:tcPr>
          <w:p w14:paraId="3612DD21" w14:textId="77777777" w:rsidR="001A3323" w:rsidRPr="00E72672" w:rsidRDefault="001A3323">
            <w:pPr>
              <w:pStyle w:val="oj-tbl-txt"/>
              <w:spacing w:before="60" w:beforeAutospacing="0" w:after="60" w:afterAutospacing="0" w:line="312" w:lineRule="atLeast"/>
              <w:rPr>
                <w:color w:val="000000" w:themeColor="text1"/>
                <w:sz w:val="22"/>
                <w:szCs w:val="22"/>
              </w:rPr>
            </w:pPr>
            <w:r w:rsidRPr="00E72672">
              <w:rPr>
                <w:color w:val="000000" w:themeColor="text1"/>
                <w:sz w:val="22"/>
                <w:szCs w:val="22"/>
              </w:rPr>
              <w:t>pH</w:t>
            </w:r>
          </w:p>
        </w:tc>
        <w:tc>
          <w:tcPr>
            <w:tcW w:w="0" w:type="auto"/>
            <w:tcBorders>
              <w:top w:val="single" w:sz="6" w:space="0" w:color="000000"/>
              <w:left w:val="single" w:sz="6" w:space="0" w:color="000000"/>
              <w:bottom w:val="single" w:sz="6" w:space="0" w:color="000000"/>
              <w:right w:val="single" w:sz="6" w:space="0" w:color="000000"/>
            </w:tcBorders>
            <w:hideMark/>
          </w:tcPr>
          <w:p w14:paraId="0CB9F91B"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Între</w:t>
            </w:r>
            <w:proofErr w:type="spellEnd"/>
            <w:r w:rsidRPr="00E72672">
              <w:rPr>
                <w:color w:val="000000" w:themeColor="text1"/>
                <w:sz w:val="22"/>
                <w:szCs w:val="22"/>
              </w:rPr>
              <w:t xml:space="preserve"> 3,7 și 5,5 (</w:t>
            </w:r>
            <w:proofErr w:type="spellStart"/>
            <w:r w:rsidRPr="00E72672">
              <w:rPr>
                <w:color w:val="000000" w:themeColor="text1"/>
                <w:sz w:val="22"/>
                <w:szCs w:val="22"/>
              </w:rPr>
              <w:t>soluție</w:t>
            </w:r>
            <w:proofErr w:type="spellEnd"/>
            <w:r w:rsidRPr="00E72672">
              <w:rPr>
                <w:color w:val="000000" w:themeColor="text1"/>
                <w:sz w:val="22"/>
                <w:szCs w:val="22"/>
              </w:rPr>
              <w:t xml:space="preserve"> 4 %)</w:t>
            </w:r>
          </w:p>
        </w:tc>
      </w:tr>
      <w:tr w:rsidR="00E72672" w:rsidRPr="00E72672" w14:paraId="32A95540" w14:textId="77777777">
        <w:tc>
          <w:tcPr>
            <w:tcW w:w="0" w:type="auto"/>
            <w:tcBorders>
              <w:top w:val="single" w:sz="6" w:space="0" w:color="000000"/>
              <w:left w:val="single" w:sz="6" w:space="0" w:color="000000"/>
              <w:bottom w:val="single" w:sz="6" w:space="0" w:color="000000"/>
              <w:right w:val="single" w:sz="6" w:space="0" w:color="000000"/>
            </w:tcBorders>
            <w:hideMark/>
          </w:tcPr>
          <w:p w14:paraId="01B65FC9"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Puritate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C8558B7" w14:textId="77777777" w:rsidR="001A3323" w:rsidRPr="00E72672" w:rsidRDefault="001A3323">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716A5DAE" w14:textId="77777777">
        <w:tc>
          <w:tcPr>
            <w:tcW w:w="0" w:type="auto"/>
            <w:tcBorders>
              <w:top w:val="single" w:sz="6" w:space="0" w:color="000000"/>
              <w:left w:val="single" w:sz="6" w:space="0" w:color="000000"/>
              <w:bottom w:val="single" w:sz="6" w:space="0" w:color="000000"/>
              <w:right w:val="single" w:sz="6" w:space="0" w:color="000000"/>
            </w:tcBorders>
            <w:hideMark/>
          </w:tcPr>
          <w:p w14:paraId="253850E4"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Conținut</w:t>
            </w:r>
            <w:proofErr w:type="spellEnd"/>
            <w:r w:rsidRPr="00E72672">
              <w:rPr>
                <w:color w:val="000000" w:themeColor="text1"/>
                <w:sz w:val="22"/>
                <w:szCs w:val="22"/>
              </w:rPr>
              <w:t xml:space="preserve"> </w:t>
            </w:r>
            <w:proofErr w:type="spellStart"/>
            <w:r w:rsidRPr="00E72672">
              <w:rPr>
                <w:color w:val="000000" w:themeColor="text1"/>
                <w:sz w:val="22"/>
                <w:szCs w:val="22"/>
              </w:rPr>
              <w:t>de</w:t>
            </w:r>
            <w:proofErr w:type="spellEnd"/>
            <w:r w:rsidRPr="00E72672">
              <w:rPr>
                <w:color w:val="000000" w:themeColor="text1"/>
                <w:sz w:val="22"/>
                <w:szCs w:val="22"/>
              </w:rPr>
              <w:t xml:space="preserve"> </w:t>
            </w:r>
            <w:proofErr w:type="spellStart"/>
            <w:r w:rsidRPr="00E72672">
              <w:rPr>
                <w:color w:val="000000" w:themeColor="text1"/>
                <w:sz w:val="22"/>
                <w:szCs w:val="22"/>
              </w:rPr>
              <w:t>apă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C841018" w14:textId="77777777" w:rsidR="001A3323" w:rsidRPr="00E72672" w:rsidRDefault="001A3323">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Nu </w:t>
            </w:r>
            <w:proofErr w:type="spellStart"/>
            <w:r w:rsidRPr="00E72672">
              <w:rPr>
                <w:color w:val="000000" w:themeColor="text1"/>
                <w:sz w:val="22"/>
                <w:szCs w:val="22"/>
                <w:lang w:val="en-US"/>
              </w:rPr>
              <w:t>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mult</w:t>
            </w:r>
            <w:proofErr w:type="spellEnd"/>
            <w:r w:rsidRPr="00E72672">
              <w:rPr>
                <w:color w:val="000000" w:themeColor="text1"/>
                <w:sz w:val="22"/>
                <w:szCs w:val="22"/>
                <w:lang w:val="en-US"/>
              </w:rPr>
              <w:t xml:space="preserve"> de 6,0 % (</w:t>
            </w:r>
            <w:proofErr w:type="spellStart"/>
            <w:r w:rsidRPr="00E72672">
              <w:rPr>
                <w:color w:val="000000" w:themeColor="text1"/>
                <w:sz w:val="22"/>
                <w:szCs w:val="22"/>
                <w:lang w:val="en-US"/>
              </w:rPr>
              <w:t>metoda</w:t>
            </w:r>
            <w:proofErr w:type="spellEnd"/>
            <w:r w:rsidRPr="00E72672">
              <w:rPr>
                <w:color w:val="000000" w:themeColor="text1"/>
                <w:sz w:val="22"/>
                <w:szCs w:val="22"/>
                <w:lang w:val="en-US"/>
              </w:rPr>
              <w:t xml:space="preserve"> Karl Fisher) (</w:t>
            </w:r>
            <w:proofErr w:type="spellStart"/>
            <w:r w:rsidRPr="00E72672">
              <w:rPr>
                <w:color w:val="000000" w:themeColor="text1"/>
                <w:sz w:val="22"/>
                <w:szCs w:val="22"/>
                <w:lang w:val="en-US"/>
              </w:rPr>
              <w:t>doar</w:t>
            </w:r>
            <w:proofErr w:type="spellEnd"/>
            <w:r w:rsidRPr="00E72672">
              <w:rPr>
                <w:color w:val="000000" w:themeColor="text1"/>
                <w:sz w:val="22"/>
                <w:szCs w:val="22"/>
                <w:lang w:val="en-US"/>
              </w:rPr>
              <w:t xml:space="preserve"> forma </w:t>
            </w:r>
            <w:proofErr w:type="spellStart"/>
            <w:r w:rsidRPr="00E72672">
              <w:rPr>
                <w:color w:val="000000" w:themeColor="text1"/>
                <w:sz w:val="22"/>
                <w:szCs w:val="22"/>
                <w:lang w:val="en-US"/>
              </w:rPr>
              <w:t>pulbere</w:t>
            </w:r>
            <w:proofErr w:type="spellEnd"/>
            <w:r w:rsidRPr="00E72672">
              <w:rPr>
                <w:color w:val="000000" w:themeColor="text1"/>
                <w:sz w:val="22"/>
                <w:szCs w:val="22"/>
                <w:lang w:val="en-US"/>
              </w:rPr>
              <w:t>)</w:t>
            </w:r>
          </w:p>
        </w:tc>
      </w:tr>
      <w:tr w:rsidR="00E72672" w:rsidRPr="00E72672" w14:paraId="394FF38E" w14:textId="77777777">
        <w:tc>
          <w:tcPr>
            <w:tcW w:w="0" w:type="auto"/>
            <w:tcBorders>
              <w:top w:val="single" w:sz="6" w:space="0" w:color="000000"/>
              <w:left w:val="single" w:sz="6" w:space="0" w:color="000000"/>
              <w:bottom w:val="single" w:sz="6" w:space="0" w:color="000000"/>
              <w:right w:val="single" w:sz="6" w:space="0" w:color="000000"/>
            </w:tcBorders>
            <w:hideMark/>
          </w:tcPr>
          <w:p w14:paraId="1898CAE2"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Arsen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8ABFE85" w14:textId="77777777" w:rsidR="001A3323" w:rsidRPr="00E72672" w:rsidRDefault="001A3323">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Nu </w:t>
            </w:r>
            <w:proofErr w:type="spellStart"/>
            <w:r w:rsidRPr="00E72672">
              <w:rPr>
                <w:color w:val="000000" w:themeColor="text1"/>
                <w:sz w:val="22"/>
                <w:szCs w:val="22"/>
                <w:lang w:val="en-US"/>
              </w:rPr>
              <w:t>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mult</w:t>
            </w:r>
            <w:proofErr w:type="spellEnd"/>
            <w:r w:rsidRPr="00E72672">
              <w:rPr>
                <w:color w:val="000000" w:themeColor="text1"/>
                <w:sz w:val="22"/>
                <w:szCs w:val="22"/>
                <w:lang w:val="en-US"/>
              </w:rPr>
              <w:t xml:space="preserve"> de 5 mg/kg </w:t>
            </w:r>
            <w:proofErr w:type="spellStart"/>
            <w:r w:rsidRPr="00E72672">
              <w:rPr>
                <w:color w:val="000000" w:themeColor="text1"/>
                <w:sz w:val="22"/>
                <w:szCs w:val="22"/>
                <w:lang w:val="en-US"/>
              </w:rPr>
              <w:t>saponine</w:t>
            </w:r>
            <w:proofErr w:type="spellEnd"/>
          </w:p>
        </w:tc>
      </w:tr>
      <w:tr w:rsidR="00E72672" w:rsidRPr="00E72672" w14:paraId="77F18A65" w14:textId="77777777">
        <w:tc>
          <w:tcPr>
            <w:tcW w:w="0" w:type="auto"/>
            <w:tcBorders>
              <w:top w:val="single" w:sz="6" w:space="0" w:color="000000"/>
              <w:left w:val="single" w:sz="6" w:space="0" w:color="000000"/>
              <w:bottom w:val="single" w:sz="6" w:space="0" w:color="000000"/>
              <w:right w:val="single" w:sz="6" w:space="0" w:color="000000"/>
            </w:tcBorders>
            <w:hideMark/>
          </w:tcPr>
          <w:p w14:paraId="4B3F741D"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Plumb</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C565B18" w14:textId="77777777" w:rsidR="001A3323" w:rsidRPr="00E72672" w:rsidRDefault="001A3323">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Nu </w:t>
            </w:r>
            <w:proofErr w:type="spellStart"/>
            <w:r w:rsidRPr="00E72672">
              <w:rPr>
                <w:color w:val="000000" w:themeColor="text1"/>
                <w:sz w:val="22"/>
                <w:szCs w:val="22"/>
                <w:lang w:val="en-US"/>
              </w:rPr>
              <w:t>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mult</w:t>
            </w:r>
            <w:proofErr w:type="spellEnd"/>
            <w:r w:rsidRPr="00E72672">
              <w:rPr>
                <w:color w:val="000000" w:themeColor="text1"/>
                <w:sz w:val="22"/>
                <w:szCs w:val="22"/>
                <w:lang w:val="en-US"/>
              </w:rPr>
              <w:t xml:space="preserve"> de 3 mg/kg </w:t>
            </w:r>
            <w:proofErr w:type="spellStart"/>
            <w:r w:rsidRPr="00E72672">
              <w:rPr>
                <w:color w:val="000000" w:themeColor="text1"/>
                <w:sz w:val="22"/>
                <w:szCs w:val="22"/>
                <w:lang w:val="en-US"/>
              </w:rPr>
              <w:t>saponine</w:t>
            </w:r>
            <w:proofErr w:type="spellEnd"/>
          </w:p>
        </w:tc>
      </w:tr>
      <w:tr w:rsidR="00E72672" w:rsidRPr="00E72672" w14:paraId="5D267351" w14:textId="77777777">
        <w:tc>
          <w:tcPr>
            <w:tcW w:w="0" w:type="auto"/>
            <w:tcBorders>
              <w:top w:val="single" w:sz="6" w:space="0" w:color="000000"/>
              <w:left w:val="single" w:sz="6" w:space="0" w:color="000000"/>
              <w:bottom w:val="single" w:sz="6" w:space="0" w:color="000000"/>
              <w:right w:val="single" w:sz="6" w:space="0" w:color="000000"/>
            </w:tcBorders>
            <w:hideMark/>
          </w:tcPr>
          <w:p w14:paraId="08574D5D"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Mercur</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83FA841" w14:textId="77777777" w:rsidR="001A3323" w:rsidRPr="00E72672" w:rsidRDefault="001A3323">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Nu </w:t>
            </w:r>
            <w:proofErr w:type="spellStart"/>
            <w:r w:rsidRPr="00E72672">
              <w:rPr>
                <w:color w:val="000000" w:themeColor="text1"/>
                <w:sz w:val="22"/>
                <w:szCs w:val="22"/>
                <w:lang w:val="en-US"/>
              </w:rPr>
              <w:t>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mult</w:t>
            </w:r>
            <w:proofErr w:type="spellEnd"/>
            <w:r w:rsidRPr="00E72672">
              <w:rPr>
                <w:color w:val="000000" w:themeColor="text1"/>
                <w:sz w:val="22"/>
                <w:szCs w:val="22"/>
                <w:lang w:val="en-US"/>
              </w:rPr>
              <w:t xml:space="preserve"> de 0,5 mg/kg </w:t>
            </w:r>
            <w:proofErr w:type="spellStart"/>
            <w:r w:rsidRPr="00E72672">
              <w:rPr>
                <w:color w:val="000000" w:themeColor="text1"/>
                <w:sz w:val="22"/>
                <w:szCs w:val="22"/>
                <w:lang w:val="en-US"/>
              </w:rPr>
              <w:t>saponine</w:t>
            </w:r>
            <w:proofErr w:type="spellEnd"/>
          </w:p>
        </w:tc>
      </w:tr>
      <w:tr w:rsidR="00E72672" w:rsidRPr="00E72672" w14:paraId="1A887170" w14:textId="77777777">
        <w:tc>
          <w:tcPr>
            <w:tcW w:w="0" w:type="auto"/>
            <w:tcBorders>
              <w:top w:val="single" w:sz="6" w:space="0" w:color="000000"/>
              <w:left w:val="single" w:sz="6" w:space="0" w:color="000000"/>
              <w:bottom w:val="single" w:sz="6" w:space="0" w:color="000000"/>
              <w:right w:val="single" w:sz="6" w:space="0" w:color="000000"/>
            </w:tcBorders>
            <w:hideMark/>
          </w:tcPr>
          <w:p w14:paraId="2722E2FD"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Cadmiu</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06AC15B" w14:textId="77777777" w:rsidR="001A3323" w:rsidRPr="00E72672" w:rsidRDefault="001A3323">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Nu </w:t>
            </w:r>
            <w:proofErr w:type="spellStart"/>
            <w:r w:rsidRPr="00E72672">
              <w:rPr>
                <w:color w:val="000000" w:themeColor="text1"/>
                <w:sz w:val="22"/>
                <w:szCs w:val="22"/>
                <w:lang w:val="en-US"/>
              </w:rPr>
              <w:t>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mult</w:t>
            </w:r>
            <w:proofErr w:type="spellEnd"/>
            <w:r w:rsidRPr="00E72672">
              <w:rPr>
                <w:color w:val="000000" w:themeColor="text1"/>
                <w:sz w:val="22"/>
                <w:szCs w:val="22"/>
                <w:lang w:val="en-US"/>
              </w:rPr>
              <w:t xml:space="preserve"> de 0,5 mg/kg </w:t>
            </w:r>
            <w:proofErr w:type="spellStart"/>
            <w:r w:rsidRPr="00E72672">
              <w:rPr>
                <w:color w:val="000000" w:themeColor="text1"/>
                <w:sz w:val="22"/>
                <w:szCs w:val="22"/>
                <w:lang w:val="en-US"/>
              </w:rPr>
              <w:t>saponine</w:t>
            </w:r>
            <w:proofErr w:type="spellEnd"/>
          </w:p>
        </w:tc>
      </w:tr>
      <w:tr w:rsidR="00E72672" w:rsidRPr="00E72672" w14:paraId="4065FBDC" w14:textId="77777777">
        <w:tc>
          <w:tcPr>
            <w:tcW w:w="0" w:type="auto"/>
            <w:tcBorders>
              <w:top w:val="single" w:sz="6" w:space="0" w:color="000000"/>
              <w:left w:val="single" w:sz="6" w:space="0" w:color="000000"/>
              <w:bottom w:val="single" w:sz="6" w:space="0" w:color="000000"/>
              <w:right w:val="single" w:sz="6" w:space="0" w:color="000000"/>
            </w:tcBorders>
            <w:hideMark/>
          </w:tcPr>
          <w:p w14:paraId="7F74A40F"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Oxalat</w:t>
            </w:r>
            <w:proofErr w:type="spellEnd"/>
            <w:r w:rsidRPr="00E72672">
              <w:rPr>
                <w:color w:val="000000" w:themeColor="text1"/>
                <w:sz w:val="22"/>
                <w:szCs w:val="22"/>
              </w:rPr>
              <w:t xml:space="preserve"> </w:t>
            </w:r>
            <w:proofErr w:type="spellStart"/>
            <w:r w:rsidRPr="00E72672">
              <w:rPr>
                <w:color w:val="000000" w:themeColor="text1"/>
                <w:sz w:val="22"/>
                <w:szCs w:val="22"/>
              </w:rPr>
              <w:t>de</w:t>
            </w:r>
            <w:proofErr w:type="spellEnd"/>
            <w:r w:rsidRPr="00E72672">
              <w:rPr>
                <w:color w:val="000000" w:themeColor="text1"/>
                <w:sz w:val="22"/>
                <w:szCs w:val="22"/>
              </w:rPr>
              <w:t xml:space="preserve"> </w:t>
            </w:r>
            <w:proofErr w:type="spellStart"/>
            <w:r w:rsidRPr="00E72672">
              <w:rPr>
                <w:color w:val="000000" w:themeColor="text1"/>
                <w:sz w:val="22"/>
                <w:szCs w:val="22"/>
              </w:rPr>
              <w:t>calciu</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8C6DF01" w14:textId="77777777" w:rsidR="001A3323" w:rsidRPr="00E72672" w:rsidRDefault="001A3323">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Nu </w:t>
            </w:r>
            <w:proofErr w:type="spellStart"/>
            <w:r w:rsidRPr="00E72672">
              <w:rPr>
                <w:color w:val="000000" w:themeColor="text1"/>
                <w:sz w:val="22"/>
                <w:szCs w:val="22"/>
                <w:lang w:val="en-US"/>
              </w:rPr>
              <w:t>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mult</w:t>
            </w:r>
            <w:proofErr w:type="spellEnd"/>
            <w:r w:rsidRPr="00E72672">
              <w:rPr>
                <w:color w:val="000000" w:themeColor="text1"/>
                <w:sz w:val="22"/>
                <w:szCs w:val="22"/>
                <w:lang w:val="en-US"/>
              </w:rPr>
              <w:t xml:space="preserve"> de 6 g/kg </w:t>
            </w:r>
            <w:proofErr w:type="spellStart"/>
            <w:r w:rsidRPr="00E72672">
              <w:rPr>
                <w:color w:val="000000" w:themeColor="text1"/>
                <w:sz w:val="22"/>
                <w:szCs w:val="22"/>
                <w:lang w:val="en-US"/>
              </w:rPr>
              <w:t>saponine</w:t>
            </w:r>
            <w:proofErr w:type="spellEnd"/>
          </w:p>
        </w:tc>
      </w:tr>
      <w:tr w:rsidR="00E72672" w:rsidRPr="00E72672" w14:paraId="1B5137BF" w14:textId="77777777">
        <w:tc>
          <w:tcPr>
            <w:tcW w:w="0" w:type="auto"/>
            <w:tcBorders>
              <w:top w:val="single" w:sz="6" w:space="0" w:color="000000"/>
              <w:left w:val="single" w:sz="6" w:space="0" w:color="000000"/>
              <w:bottom w:val="single" w:sz="6" w:space="0" w:color="000000"/>
              <w:right w:val="single" w:sz="6" w:space="0" w:color="000000"/>
            </w:tcBorders>
            <w:hideMark/>
          </w:tcPr>
          <w:p w14:paraId="237C003D"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rStyle w:val="oj-bold"/>
                <w:rFonts w:eastAsiaTheme="majorEastAsia"/>
                <w:b/>
                <w:bCs/>
                <w:color w:val="000000" w:themeColor="text1"/>
                <w:sz w:val="22"/>
                <w:szCs w:val="22"/>
              </w:rPr>
              <w:t>Criterii</w:t>
            </w:r>
            <w:proofErr w:type="spellEnd"/>
            <w:r w:rsidRPr="00E72672">
              <w:rPr>
                <w:rStyle w:val="oj-bold"/>
                <w:rFonts w:eastAsiaTheme="majorEastAsia"/>
                <w:b/>
                <w:bCs/>
                <w:color w:val="000000" w:themeColor="text1"/>
                <w:sz w:val="22"/>
                <w:szCs w:val="22"/>
              </w:rPr>
              <w:t xml:space="preserve"> </w:t>
            </w:r>
            <w:proofErr w:type="spellStart"/>
            <w:r w:rsidRPr="00E72672">
              <w:rPr>
                <w:rStyle w:val="oj-bold"/>
                <w:rFonts w:eastAsiaTheme="majorEastAsia"/>
                <w:b/>
                <w:bCs/>
                <w:color w:val="000000" w:themeColor="text1"/>
                <w:sz w:val="22"/>
                <w:szCs w:val="22"/>
              </w:rPr>
              <w:t>microbiologice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721EB6A" w14:textId="77777777" w:rsidR="001A3323" w:rsidRPr="00E72672" w:rsidRDefault="001A3323">
            <w:pPr>
              <w:pStyle w:val="oj-normal"/>
              <w:spacing w:before="120" w:beforeAutospacing="0" w:after="0" w:afterAutospacing="0" w:line="312" w:lineRule="atLeast"/>
              <w:jc w:val="both"/>
              <w:rPr>
                <w:color w:val="000000" w:themeColor="text1"/>
              </w:rPr>
            </w:pPr>
            <w:r w:rsidRPr="00E72672">
              <w:rPr>
                <w:color w:val="000000" w:themeColor="text1"/>
              </w:rPr>
              <w:t> </w:t>
            </w:r>
          </w:p>
        </w:tc>
      </w:tr>
      <w:tr w:rsidR="00E72672" w:rsidRPr="00E72672" w14:paraId="54760930" w14:textId="77777777">
        <w:tc>
          <w:tcPr>
            <w:tcW w:w="0" w:type="auto"/>
            <w:tcBorders>
              <w:top w:val="single" w:sz="6" w:space="0" w:color="000000"/>
              <w:left w:val="single" w:sz="6" w:space="0" w:color="000000"/>
              <w:bottom w:val="single" w:sz="6" w:space="0" w:color="000000"/>
              <w:right w:val="single" w:sz="6" w:space="0" w:color="000000"/>
            </w:tcBorders>
            <w:hideMark/>
          </w:tcPr>
          <w:p w14:paraId="15D465FE" w14:textId="77777777" w:rsidR="001A3323" w:rsidRPr="00E72672" w:rsidRDefault="001A3323">
            <w:pPr>
              <w:pStyle w:val="oj-tbl-txt"/>
              <w:spacing w:before="60" w:beforeAutospacing="0" w:after="60" w:afterAutospacing="0" w:line="312" w:lineRule="atLeast"/>
              <w:rPr>
                <w:color w:val="000000" w:themeColor="text1"/>
                <w:sz w:val="22"/>
                <w:szCs w:val="22"/>
                <w:lang w:val="en-US"/>
              </w:rPr>
            </w:pPr>
            <w:proofErr w:type="spellStart"/>
            <w:r w:rsidRPr="00E72672">
              <w:rPr>
                <w:color w:val="000000" w:themeColor="text1"/>
                <w:sz w:val="22"/>
                <w:szCs w:val="22"/>
                <w:lang w:val="en-US"/>
              </w:rPr>
              <w:t>Număr</w:t>
            </w:r>
            <w:proofErr w:type="spellEnd"/>
            <w:r w:rsidRPr="00E72672">
              <w:rPr>
                <w:color w:val="000000" w:themeColor="text1"/>
                <w:sz w:val="22"/>
                <w:szCs w:val="22"/>
                <w:lang w:val="en-US"/>
              </w:rPr>
              <w:t xml:space="preserve"> total de </w:t>
            </w:r>
            <w:proofErr w:type="spellStart"/>
            <w:r w:rsidRPr="00E72672">
              <w:rPr>
                <w:color w:val="000000" w:themeColor="text1"/>
                <w:sz w:val="22"/>
                <w:szCs w:val="22"/>
                <w:lang w:val="en-US"/>
              </w:rPr>
              <w:t>bacterii</w:t>
            </w:r>
            <w:proofErr w:type="spellEnd"/>
            <w:r w:rsidRPr="00E72672">
              <w:rPr>
                <w:color w:val="000000" w:themeColor="text1"/>
                <w:sz w:val="22"/>
                <w:szCs w:val="22"/>
                <w:lang w:val="en-US"/>
              </w:rPr>
              <w:t xml:space="preserve"> aerobe</w:t>
            </w:r>
          </w:p>
        </w:tc>
        <w:tc>
          <w:tcPr>
            <w:tcW w:w="0" w:type="auto"/>
            <w:tcBorders>
              <w:top w:val="single" w:sz="6" w:space="0" w:color="000000"/>
              <w:left w:val="single" w:sz="6" w:space="0" w:color="000000"/>
              <w:bottom w:val="single" w:sz="6" w:space="0" w:color="000000"/>
              <w:right w:val="single" w:sz="6" w:space="0" w:color="000000"/>
            </w:tcBorders>
            <w:hideMark/>
          </w:tcPr>
          <w:p w14:paraId="10597F51" w14:textId="77777777" w:rsidR="001A3323" w:rsidRPr="00E72672" w:rsidRDefault="001A3323">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Nu </w:t>
            </w:r>
            <w:proofErr w:type="spellStart"/>
            <w:r w:rsidRPr="00E72672">
              <w:rPr>
                <w:color w:val="000000" w:themeColor="text1"/>
                <w:sz w:val="22"/>
                <w:szCs w:val="22"/>
                <w:lang w:val="en-US"/>
              </w:rPr>
              <w:t>mai</w:t>
            </w:r>
            <w:proofErr w:type="spellEnd"/>
            <w:r w:rsidRPr="00E72672">
              <w:rPr>
                <w:color w:val="000000" w:themeColor="text1"/>
                <w:sz w:val="22"/>
                <w:szCs w:val="22"/>
                <w:lang w:val="en-US"/>
              </w:rPr>
              <w:t xml:space="preserve"> </w:t>
            </w:r>
            <w:proofErr w:type="spellStart"/>
            <w:r w:rsidRPr="00E72672">
              <w:rPr>
                <w:color w:val="000000" w:themeColor="text1"/>
                <w:sz w:val="22"/>
                <w:szCs w:val="22"/>
                <w:lang w:val="en-US"/>
              </w:rPr>
              <w:t>mult</w:t>
            </w:r>
            <w:proofErr w:type="spellEnd"/>
            <w:r w:rsidRPr="00E72672">
              <w:rPr>
                <w:color w:val="000000" w:themeColor="text1"/>
                <w:sz w:val="22"/>
                <w:szCs w:val="22"/>
                <w:lang w:val="en-US"/>
              </w:rPr>
              <w:t xml:space="preserve"> de 100 de </w:t>
            </w:r>
            <w:proofErr w:type="spellStart"/>
            <w:r w:rsidRPr="00E72672">
              <w:rPr>
                <w:color w:val="000000" w:themeColor="text1"/>
                <w:sz w:val="22"/>
                <w:szCs w:val="22"/>
                <w:lang w:val="en-US"/>
              </w:rPr>
              <w:t>colonii</w:t>
            </w:r>
            <w:proofErr w:type="spellEnd"/>
            <w:r w:rsidRPr="00E72672">
              <w:rPr>
                <w:color w:val="000000" w:themeColor="text1"/>
                <w:sz w:val="22"/>
                <w:szCs w:val="22"/>
                <w:lang w:val="en-US"/>
              </w:rPr>
              <w:t xml:space="preserve"> per gram</w:t>
            </w:r>
          </w:p>
        </w:tc>
      </w:tr>
      <w:tr w:rsidR="00E72672" w:rsidRPr="00E72672" w14:paraId="15EC7E7B" w14:textId="77777777">
        <w:tc>
          <w:tcPr>
            <w:tcW w:w="0" w:type="auto"/>
            <w:tcBorders>
              <w:top w:val="single" w:sz="6" w:space="0" w:color="000000"/>
              <w:left w:val="single" w:sz="6" w:space="0" w:color="000000"/>
              <w:bottom w:val="single" w:sz="6" w:space="0" w:color="000000"/>
              <w:right w:val="single" w:sz="6" w:space="0" w:color="000000"/>
            </w:tcBorders>
            <w:hideMark/>
          </w:tcPr>
          <w:p w14:paraId="4F4B4A35"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lastRenderedPageBreak/>
              <w:t>Salmonella</w:t>
            </w:r>
            <w:proofErr w:type="spellEnd"/>
            <w:r w:rsidRPr="00E72672">
              <w:rPr>
                <w:color w:val="000000" w:themeColor="text1"/>
                <w:sz w:val="22"/>
                <w:szCs w:val="22"/>
              </w:rPr>
              <w:t> </w:t>
            </w:r>
            <w:proofErr w:type="spellStart"/>
            <w:r w:rsidRPr="00E72672">
              <w:rPr>
                <w:color w:val="000000" w:themeColor="text1"/>
                <w:sz w:val="22"/>
                <w:szCs w:val="22"/>
              </w:rPr>
              <w:t>spp</w:t>
            </w:r>
            <w:proofErr w:type="spellEnd"/>
            <w:r w:rsidRPr="00E72672">
              <w:rPr>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14:paraId="166AAFF1"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Absență</w:t>
            </w:r>
            <w:proofErr w:type="spellEnd"/>
            <w:r w:rsidRPr="00E72672">
              <w:rPr>
                <w:color w:val="000000" w:themeColor="text1"/>
                <w:sz w:val="22"/>
                <w:szCs w:val="22"/>
              </w:rPr>
              <w:t xml:space="preserve"> în 25 g</w:t>
            </w:r>
          </w:p>
        </w:tc>
      </w:tr>
      <w:tr w:rsidR="00E72672" w:rsidRPr="00E72672" w14:paraId="43F03F50" w14:textId="77777777">
        <w:tc>
          <w:tcPr>
            <w:tcW w:w="0" w:type="auto"/>
            <w:tcBorders>
              <w:top w:val="single" w:sz="6" w:space="0" w:color="000000"/>
              <w:left w:val="single" w:sz="6" w:space="0" w:color="000000"/>
              <w:bottom w:val="single" w:sz="6" w:space="0" w:color="000000"/>
              <w:right w:val="single" w:sz="6" w:space="0" w:color="000000"/>
            </w:tcBorders>
            <w:hideMark/>
          </w:tcPr>
          <w:p w14:paraId="2CBCE490"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Staphylococcus</w:t>
            </w:r>
            <w:proofErr w:type="spellEnd"/>
            <w:r w:rsidRPr="00E72672">
              <w:rPr>
                <w:rStyle w:val="oj-italic"/>
                <w:rFonts w:eastAsiaTheme="majorEastAsia"/>
                <w:i/>
                <w:iCs/>
                <w:color w:val="000000" w:themeColor="text1"/>
                <w:sz w:val="22"/>
                <w:szCs w:val="22"/>
              </w:rPr>
              <w:t xml:space="preserve"> </w:t>
            </w:r>
            <w:proofErr w:type="spellStart"/>
            <w:r w:rsidRPr="00E72672">
              <w:rPr>
                <w:rStyle w:val="oj-italic"/>
                <w:rFonts w:eastAsiaTheme="majorEastAsia"/>
                <w:i/>
                <w:iCs/>
                <w:color w:val="000000" w:themeColor="text1"/>
                <w:sz w:val="22"/>
                <w:szCs w:val="22"/>
              </w:rPr>
              <w:t>aureus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59944C6"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Absență</w:t>
            </w:r>
            <w:proofErr w:type="spellEnd"/>
            <w:r w:rsidRPr="00E72672">
              <w:rPr>
                <w:color w:val="000000" w:themeColor="text1"/>
                <w:sz w:val="22"/>
                <w:szCs w:val="22"/>
              </w:rPr>
              <w:t xml:space="preserve"> în 1 g</w:t>
            </w:r>
          </w:p>
        </w:tc>
      </w:tr>
      <w:tr w:rsidR="00E72672" w:rsidRPr="00E72672" w14:paraId="246E7388" w14:textId="77777777">
        <w:tc>
          <w:tcPr>
            <w:tcW w:w="0" w:type="auto"/>
            <w:tcBorders>
              <w:top w:val="single" w:sz="6" w:space="0" w:color="000000"/>
              <w:left w:val="single" w:sz="6" w:space="0" w:color="000000"/>
              <w:bottom w:val="single" w:sz="6" w:space="0" w:color="000000"/>
              <w:right w:val="single" w:sz="6" w:space="0" w:color="000000"/>
            </w:tcBorders>
            <w:hideMark/>
          </w:tcPr>
          <w:p w14:paraId="72B9C2AA"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rStyle w:val="oj-italic"/>
                <w:rFonts w:eastAsiaTheme="majorEastAsia"/>
                <w:i/>
                <w:iCs/>
                <w:color w:val="000000" w:themeColor="text1"/>
                <w:sz w:val="22"/>
                <w:szCs w:val="22"/>
              </w:rPr>
              <w:t>Escherichia</w:t>
            </w:r>
            <w:proofErr w:type="spellEnd"/>
            <w:r w:rsidRPr="00E72672">
              <w:rPr>
                <w:rStyle w:val="oj-italic"/>
                <w:rFonts w:eastAsiaTheme="majorEastAsia"/>
                <w:i/>
                <w:iCs/>
                <w:color w:val="000000" w:themeColor="text1"/>
                <w:sz w:val="22"/>
                <w:szCs w:val="22"/>
              </w:rPr>
              <w:t xml:space="preserve"> </w:t>
            </w:r>
            <w:proofErr w:type="spellStart"/>
            <w:r w:rsidRPr="00E72672">
              <w:rPr>
                <w:rStyle w:val="oj-italic"/>
                <w:rFonts w:eastAsiaTheme="majorEastAsia"/>
                <w:i/>
                <w:iCs/>
                <w:color w:val="000000" w:themeColor="text1"/>
                <w:sz w:val="22"/>
                <w:szCs w:val="22"/>
              </w:rPr>
              <w:t>coli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B6DF575"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Absență</w:t>
            </w:r>
            <w:proofErr w:type="spellEnd"/>
            <w:r w:rsidRPr="00E72672">
              <w:rPr>
                <w:color w:val="000000" w:themeColor="text1"/>
                <w:sz w:val="22"/>
                <w:szCs w:val="22"/>
              </w:rPr>
              <w:t xml:space="preserve"> în 1 g</w:t>
            </w:r>
          </w:p>
        </w:tc>
      </w:tr>
      <w:tr w:rsidR="00E72672" w:rsidRPr="00E72672" w14:paraId="13DD981F" w14:textId="77777777">
        <w:tc>
          <w:tcPr>
            <w:tcW w:w="0" w:type="auto"/>
            <w:tcBorders>
              <w:top w:val="single" w:sz="6" w:space="0" w:color="000000"/>
              <w:left w:val="single" w:sz="6" w:space="0" w:color="000000"/>
              <w:bottom w:val="single" w:sz="6" w:space="0" w:color="000000"/>
              <w:right w:val="single" w:sz="6" w:space="0" w:color="000000"/>
            </w:tcBorders>
            <w:hideMark/>
          </w:tcPr>
          <w:p w14:paraId="3C52DCB5"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Drojdie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1E9DD5A" w14:textId="77777777" w:rsidR="001A3323" w:rsidRPr="00E72672" w:rsidRDefault="001A3323">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Cel </w:t>
            </w:r>
            <w:proofErr w:type="spellStart"/>
            <w:r w:rsidRPr="00E72672">
              <w:rPr>
                <w:color w:val="000000" w:themeColor="text1"/>
                <w:sz w:val="22"/>
                <w:szCs w:val="22"/>
                <w:lang w:val="en-US"/>
              </w:rPr>
              <w:t>mult</w:t>
            </w:r>
            <w:proofErr w:type="spellEnd"/>
            <w:r w:rsidRPr="00E72672">
              <w:rPr>
                <w:color w:val="000000" w:themeColor="text1"/>
                <w:sz w:val="22"/>
                <w:szCs w:val="22"/>
                <w:lang w:val="en-US"/>
              </w:rPr>
              <w:t xml:space="preserve"> 10 </w:t>
            </w:r>
            <w:proofErr w:type="spellStart"/>
            <w:r w:rsidRPr="00E72672">
              <w:rPr>
                <w:color w:val="000000" w:themeColor="text1"/>
                <w:sz w:val="22"/>
                <w:szCs w:val="22"/>
                <w:lang w:val="en-US"/>
              </w:rPr>
              <w:t>colonii</w:t>
            </w:r>
            <w:proofErr w:type="spellEnd"/>
            <w:r w:rsidRPr="00E72672">
              <w:rPr>
                <w:color w:val="000000" w:themeColor="text1"/>
                <w:sz w:val="22"/>
                <w:szCs w:val="22"/>
                <w:lang w:val="en-US"/>
              </w:rPr>
              <w:t xml:space="preserve"> per gram</w:t>
            </w:r>
          </w:p>
        </w:tc>
      </w:tr>
      <w:tr w:rsidR="00872FB5" w:rsidRPr="00E72672" w14:paraId="018C5D35" w14:textId="77777777">
        <w:tc>
          <w:tcPr>
            <w:tcW w:w="0" w:type="auto"/>
            <w:tcBorders>
              <w:top w:val="single" w:sz="6" w:space="0" w:color="000000"/>
              <w:left w:val="single" w:sz="6" w:space="0" w:color="000000"/>
              <w:bottom w:val="single" w:sz="6" w:space="0" w:color="000000"/>
              <w:right w:val="single" w:sz="6" w:space="0" w:color="000000"/>
            </w:tcBorders>
            <w:hideMark/>
          </w:tcPr>
          <w:p w14:paraId="3721893F" w14:textId="77777777" w:rsidR="001A3323" w:rsidRPr="00E72672" w:rsidRDefault="001A3323">
            <w:pPr>
              <w:pStyle w:val="oj-tbl-txt"/>
              <w:spacing w:before="60" w:beforeAutospacing="0" w:after="60" w:afterAutospacing="0" w:line="312" w:lineRule="atLeast"/>
              <w:rPr>
                <w:color w:val="000000" w:themeColor="text1"/>
                <w:sz w:val="22"/>
                <w:szCs w:val="22"/>
              </w:rPr>
            </w:pPr>
            <w:proofErr w:type="spellStart"/>
            <w:r w:rsidRPr="00E72672">
              <w:rPr>
                <w:color w:val="000000" w:themeColor="text1"/>
                <w:sz w:val="22"/>
                <w:szCs w:val="22"/>
              </w:rPr>
              <w:t>Mucegaiuri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C9B0144" w14:textId="77777777" w:rsidR="001A3323" w:rsidRPr="00E72672" w:rsidRDefault="001A3323">
            <w:pPr>
              <w:pStyle w:val="oj-tbl-txt"/>
              <w:spacing w:before="60" w:beforeAutospacing="0" w:after="60" w:afterAutospacing="0" w:line="312" w:lineRule="atLeast"/>
              <w:rPr>
                <w:color w:val="000000" w:themeColor="text1"/>
                <w:sz w:val="22"/>
                <w:szCs w:val="22"/>
                <w:lang w:val="en-US"/>
              </w:rPr>
            </w:pPr>
            <w:r w:rsidRPr="00E72672">
              <w:rPr>
                <w:color w:val="000000" w:themeColor="text1"/>
                <w:sz w:val="22"/>
                <w:szCs w:val="22"/>
                <w:lang w:val="en-US"/>
              </w:rPr>
              <w:t xml:space="preserve">Cel </w:t>
            </w:r>
            <w:proofErr w:type="spellStart"/>
            <w:r w:rsidRPr="00E72672">
              <w:rPr>
                <w:color w:val="000000" w:themeColor="text1"/>
                <w:sz w:val="22"/>
                <w:szCs w:val="22"/>
                <w:lang w:val="en-US"/>
              </w:rPr>
              <w:t>mult</w:t>
            </w:r>
            <w:proofErr w:type="spellEnd"/>
            <w:r w:rsidRPr="00E72672">
              <w:rPr>
                <w:color w:val="000000" w:themeColor="text1"/>
                <w:sz w:val="22"/>
                <w:szCs w:val="22"/>
                <w:lang w:val="en-US"/>
              </w:rPr>
              <w:t xml:space="preserve"> 10 </w:t>
            </w:r>
            <w:proofErr w:type="spellStart"/>
            <w:r w:rsidRPr="00E72672">
              <w:rPr>
                <w:color w:val="000000" w:themeColor="text1"/>
                <w:sz w:val="22"/>
                <w:szCs w:val="22"/>
                <w:lang w:val="en-US"/>
              </w:rPr>
              <w:t>colonii</w:t>
            </w:r>
            <w:proofErr w:type="spellEnd"/>
            <w:r w:rsidRPr="00E72672">
              <w:rPr>
                <w:color w:val="000000" w:themeColor="text1"/>
                <w:sz w:val="22"/>
                <w:szCs w:val="22"/>
                <w:lang w:val="en-US"/>
              </w:rPr>
              <w:t xml:space="preserve"> per gram”</w:t>
            </w:r>
          </w:p>
        </w:tc>
      </w:tr>
    </w:tbl>
    <w:p w14:paraId="60CA60F5" w14:textId="77777777" w:rsidR="001A3323" w:rsidRPr="00E72672" w:rsidRDefault="001A3323" w:rsidP="00BB2368">
      <w:pPr>
        <w:tabs>
          <w:tab w:val="left" w:pos="1134"/>
        </w:tabs>
        <w:rPr>
          <w:color w:val="000000" w:themeColor="text1"/>
          <w:sz w:val="4"/>
          <w:szCs w:val="4"/>
          <w:lang w:val="pt-PT"/>
        </w:rPr>
      </w:pPr>
    </w:p>
    <w:p w14:paraId="5B0D7043" w14:textId="12A523A9" w:rsidR="003A6C7C" w:rsidRPr="00E72672" w:rsidRDefault="00902306" w:rsidP="002400C8">
      <w:pPr>
        <w:pStyle w:val="oj-normal"/>
        <w:shd w:val="clear" w:color="auto" w:fill="FFFFFF"/>
        <w:spacing w:before="0" w:beforeAutospacing="0" w:after="0" w:afterAutospacing="0"/>
        <w:ind w:left="360"/>
        <w:jc w:val="both"/>
        <w:rPr>
          <w:color w:val="000000" w:themeColor="text1"/>
        </w:rPr>
      </w:pPr>
      <w:r w:rsidRPr="00E72672">
        <w:rPr>
          <w:color w:val="000000" w:themeColor="text1"/>
          <w:sz w:val="27"/>
          <w:szCs w:val="27"/>
        </w:rPr>
        <w:t xml:space="preserve">  </w:t>
      </w:r>
      <w:r w:rsidR="00BB2368" w:rsidRPr="00E72672">
        <w:rPr>
          <w:color w:val="000000" w:themeColor="text1"/>
          <w:sz w:val="27"/>
          <w:szCs w:val="27"/>
        </w:rPr>
        <w:t xml:space="preserve">  </w:t>
      </w:r>
      <w:r w:rsidR="00D20290" w:rsidRPr="00E72672">
        <w:rPr>
          <w:color w:val="000000" w:themeColor="text1"/>
        </w:rPr>
        <w:t xml:space="preserve">2. </w:t>
      </w:r>
      <w:r w:rsidR="003A6C7C" w:rsidRPr="00E72672">
        <w:rPr>
          <w:color w:val="000000" w:themeColor="text1"/>
        </w:rPr>
        <w:t>se completează cu pct. 3</w:t>
      </w:r>
      <w:r w:rsidR="003A6C7C" w:rsidRPr="00E72672">
        <w:rPr>
          <w:color w:val="000000" w:themeColor="text1"/>
          <w:vertAlign w:val="superscript"/>
        </w:rPr>
        <w:t>2</w:t>
      </w:r>
      <w:r w:rsidR="00BB2368" w:rsidRPr="00E72672">
        <w:rPr>
          <w:color w:val="000000" w:themeColor="text1"/>
        </w:rPr>
        <w:t>.1.- 3</w:t>
      </w:r>
      <w:r w:rsidR="00BB2368" w:rsidRPr="00E72672">
        <w:rPr>
          <w:color w:val="000000" w:themeColor="text1"/>
          <w:vertAlign w:val="superscript"/>
        </w:rPr>
        <w:t>2</w:t>
      </w:r>
      <w:r w:rsidR="00BB2368" w:rsidRPr="00E72672">
        <w:rPr>
          <w:color w:val="000000" w:themeColor="text1"/>
        </w:rPr>
        <w:t>.5.</w:t>
      </w:r>
      <w:r w:rsidR="003A6C7C" w:rsidRPr="00E72672">
        <w:rPr>
          <w:color w:val="000000" w:themeColor="text1"/>
        </w:rPr>
        <w:t xml:space="preserve"> cu următorul cuprins:</w:t>
      </w:r>
    </w:p>
    <w:p w14:paraId="18625DBB" w14:textId="2CEE1581" w:rsidR="00262F8E" w:rsidRPr="00E72672" w:rsidRDefault="003A6C7C" w:rsidP="002400C8">
      <w:pPr>
        <w:pStyle w:val="oj-normal"/>
        <w:shd w:val="clear" w:color="auto" w:fill="FFFFFF"/>
        <w:spacing w:before="0" w:beforeAutospacing="0" w:after="0" w:afterAutospacing="0"/>
        <w:ind w:firstLine="284"/>
        <w:jc w:val="both"/>
        <w:rPr>
          <w:color w:val="000000" w:themeColor="text1"/>
          <w:lang w:eastAsia="ru-MD"/>
        </w:rPr>
      </w:pPr>
      <w:r w:rsidRPr="00E72672">
        <w:rPr>
          <w:color w:val="000000" w:themeColor="text1"/>
        </w:rPr>
        <w:t xml:space="preserve">   </w:t>
      </w:r>
      <w:r w:rsidR="00BB2368" w:rsidRPr="00E72672">
        <w:rPr>
          <w:color w:val="000000" w:themeColor="text1"/>
        </w:rPr>
        <w:t>„</w:t>
      </w:r>
      <w:r w:rsidRPr="00E72672">
        <w:rPr>
          <w:color w:val="000000" w:themeColor="text1"/>
        </w:rPr>
        <w:t>3</w:t>
      </w:r>
      <w:r w:rsidRPr="00E72672">
        <w:rPr>
          <w:color w:val="000000" w:themeColor="text1"/>
          <w:vertAlign w:val="superscript"/>
        </w:rPr>
        <w:t>2</w:t>
      </w:r>
      <w:r w:rsidRPr="00E72672">
        <w:rPr>
          <w:color w:val="000000" w:themeColor="text1"/>
        </w:rPr>
        <w:t xml:space="preserve">.1. </w:t>
      </w:r>
      <w:r w:rsidR="00262F8E" w:rsidRPr="00E72672">
        <w:rPr>
          <w:color w:val="000000" w:themeColor="text1"/>
        </w:rPr>
        <w:t>Aditivii alimentari</w:t>
      </w:r>
      <w:r w:rsidR="00CB2365" w:rsidRPr="00E72672">
        <w:rPr>
          <w:color w:val="000000" w:themeColor="text1"/>
        </w:rPr>
        <w:t>:</w:t>
      </w:r>
      <w:r w:rsidR="00262F8E" w:rsidRPr="00E72672">
        <w:rPr>
          <w:color w:val="000000" w:themeColor="text1"/>
        </w:rPr>
        <w:t xml:space="preserve"> gumă din boabe de roșcove (E 410), gumă de guar (E 412), gumă arabică (gumă de acacia) (E 414), gumă de xantan (E 415), pectine (E 440) și octenil succinat de amidon și sodiu (E 1450) care au fost introduși pe piață înainte de 18 august 2026 pot fi adăugați în produsele alimentare în conformitate cu anex</w:t>
      </w:r>
      <w:r w:rsidR="002A68C4" w:rsidRPr="00E72672">
        <w:rPr>
          <w:color w:val="000000" w:themeColor="text1"/>
        </w:rPr>
        <w:t xml:space="preserve">a nr.1 și nr.2 </w:t>
      </w:r>
      <w:r w:rsidR="00262F8E" w:rsidRPr="00E72672">
        <w:rPr>
          <w:color w:val="000000" w:themeColor="text1"/>
        </w:rPr>
        <w:t>până la epuizarea stocurilor.</w:t>
      </w:r>
    </w:p>
    <w:p w14:paraId="10B288DB" w14:textId="681A1ABC" w:rsidR="00262F8E" w:rsidRPr="00E72672" w:rsidRDefault="00262F8E" w:rsidP="002400C8">
      <w:pPr>
        <w:pStyle w:val="oj-normal"/>
        <w:shd w:val="clear" w:color="auto" w:fill="FFFFFF"/>
        <w:spacing w:before="0" w:beforeAutospacing="0" w:after="0" w:afterAutospacing="0"/>
        <w:ind w:firstLine="426"/>
        <w:jc w:val="both"/>
        <w:rPr>
          <w:color w:val="000000" w:themeColor="text1"/>
        </w:rPr>
      </w:pPr>
      <w:r w:rsidRPr="00E72672">
        <w:rPr>
          <w:color w:val="000000" w:themeColor="text1"/>
        </w:rPr>
        <w:t> </w:t>
      </w:r>
      <w:r w:rsidR="003A6C7C" w:rsidRPr="00E72672">
        <w:rPr>
          <w:color w:val="000000" w:themeColor="text1"/>
        </w:rPr>
        <w:t>3</w:t>
      </w:r>
      <w:r w:rsidR="003A6C7C" w:rsidRPr="00E72672">
        <w:rPr>
          <w:color w:val="000000" w:themeColor="text1"/>
          <w:vertAlign w:val="superscript"/>
        </w:rPr>
        <w:t>2</w:t>
      </w:r>
      <w:r w:rsidR="003A6C7C" w:rsidRPr="00E72672">
        <w:rPr>
          <w:color w:val="000000" w:themeColor="text1"/>
        </w:rPr>
        <w:t xml:space="preserve">.2. </w:t>
      </w:r>
      <w:r w:rsidRPr="00E72672">
        <w:rPr>
          <w:color w:val="000000" w:themeColor="text1"/>
        </w:rPr>
        <w:t xml:space="preserve">Produsele alimentare în care se adaugă boabe de roșcove (E 410), gumă de guar (E 412), gumă arabică (gumă de acacia) (E 414), gumă de xantan (E 415), pectine (E 440) și octenil succinat de amidon și sodiu (E 1450) care au fost introduse pe piață înainte de 18 august 2026, pot fi </w:t>
      </w:r>
      <w:r w:rsidR="005C3E18" w:rsidRPr="00E72672">
        <w:rPr>
          <w:color w:val="000000" w:themeColor="text1"/>
        </w:rPr>
        <w:t>comercializate</w:t>
      </w:r>
      <w:r w:rsidRPr="00E72672">
        <w:rPr>
          <w:color w:val="000000" w:themeColor="text1"/>
        </w:rPr>
        <w:t xml:space="preserve"> până la data durabilității minimale sau până la data-limită de consum.</w:t>
      </w:r>
    </w:p>
    <w:p w14:paraId="2C38FCB2" w14:textId="3C141FA7" w:rsidR="00262F8E" w:rsidRPr="00E72672" w:rsidRDefault="003A6C7C" w:rsidP="002400C8">
      <w:pPr>
        <w:pStyle w:val="oj-normal"/>
        <w:shd w:val="clear" w:color="auto" w:fill="FFFFFF"/>
        <w:spacing w:before="0" w:beforeAutospacing="0" w:after="0" w:afterAutospacing="0"/>
        <w:ind w:firstLine="567"/>
        <w:jc w:val="both"/>
        <w:rPr>
          <w:color w:val="000000" w:themeColor="text1"/>
        </w:rPr>
      </w:pPr>
      <w:r w:rsidRPr="00E72672">
        <w:rPr>
          <w:color w:val="000000" w:themeColor="text1"/>
        </w:rPr>
        <w:t>3</w:t>
      </w:r>
      <w:r w:rsidRPr="00E72672">
        <w:rPr>
          <w:color w:val="000000" w:themeColor="text1"/>
          <w:vertAlign w:val="superscript"/>
        </w:rPr>
        <w:t>2</w:t>
      </w:r>
      <w:r w:rsidRPr="00E72672">
        <w:rPr>
          <w:color w:val="000000" w:themeColor="text1"/>
        </w:rPr>
        <w:t xml:space="preserve">.3. </w:t>
      </w:r>
      <w:r w:rsidR="00262F8E" w:rsidRPr="00E72672">
        <w:rPr>
          <w:color w:val="000000" w:themeColor="text1"/>
        </w:rPr>
        <w:t xml:space="preserve">Produsele alimentare care nu respectă dispozițiile prevăzute în anexa </w:t>
      </w:r>
      <w:r w:rsidR="003723F3" w:rsidRPr="00E72672">
        <w:rPr>
          <w:color w:val="000000" w:themeColor="text1"/>
        </w:rPr>
        <w:t>nr.1</w:t>
      </w:r>
      <w:r w:rsidR="00262F8E" w:rsidRPr="00E72672">
        <w:rPr>
          <w:color w:val="000000" w:themeColor="text1"/>
        </w:rPr>
        <w:t xml:space="preserve">, care au fost introduse pe piață în mod legal înainte de 18 august 2026 sau, în cazul produselor alimentare care conțin octenil succinat de amidon și sodiu (E 1450), înainte de 18 februarie 2028, pot fi comercializate </w:t>
      </w:r>
      <w:r w:rsidR="00CB2365" w:rsidRPr="00E72672">
        <w:rPr>
          <w:color w:val="000000" w:themeColor="text1"/>
        </w:rPr>
        <w:t xml:space="preserve"> </w:t>
      </w:r>
      <w:r w:rsidR="00C46BB0" w:rsidRPr="00C46BB0">
        <w:rPr>
          <w:color w:val="000000" w:themeColor="text1"/>
        </w:rPr>
        <w:t>până la data durabilității minimale</w:t>
      </w:r>
      <w:r w:rsidR="00C46BB0">
        <w:rPr>
          <w:color w:val="000000" w:themeColor="text1"/>
        </w:rPr>
        <w:t xml:space="preserve"> </w:t>
      </w:r>
      <w:r w:rsidR="00CB2365" w:rsidRPr="00E72672">
        <w:rPr>
          <w:color w:val="000000" w:themeColor="text1"/>
        </w:rPr>
        <w:t xml:space="preserve"> </w:t>
      </w:r>
      <w:r w:rsidR="00262F8E" w:rsidRPr="00E72672">
        <w:rPr>
          <w:color w:val="000000" w:themeColor="text1"/>
        </w:rPr>
        <w:t>sau până la data-limită de consum.</w:t>
      </w:r>
    </w:p>
    <w:p w14:paraId="214308EA" w14:textId="3081E6FB" w:rsidR="00262F8E" w:rsidRPr="00E72672" w:rsidRDefault="003A6C7C" w:rsidP="002400C8">
      <w:pPr>
        <w:pStyle w:val="oj-normal"/>
        <w:shd w:val="clear" w:color="auto" w:fill="FFFFFF"/>
        <w:spacing w:before="0" w:beforeAutospacing="0" w:after="0" w:afterAutospacing="0"/>
        <w:ind w:firstLine="567"/>
        <w:jc w:val="both"/>
        <w:rPr>
          <w:color w:val="000000" w:themeColor="text1"/>
        </w:rPr>
      </w:pPr>
      <w:r w:rsidRPr="00E72672">
        <w:rPr>
          <w:color w:val="000000" w:themeColor="text1"/>
        </w:rPr>
        <w:t>3</w:t>
      </w:r>
      <w:r w:rsidRPr="00E72672">
        <w:rPr>
          <w:color w:val="000000" w:themeColor="text1"/>
          <w:vertAlign w:val="superscript"/>
        </w:rPr>
        <w:t>2</w:t>
      </w:r>
      <w:r w:rsidRPr="00E72672">
        <w:rPr>
          <w:color w:val="000000" w:themeColor="text1"/>
        </w:rPr>
        <w:t xml:space="preserve">.4. </w:t>
      </w:r>
      <w:r w:rsidR="00262F8E" w:rsidRPr="00E72672">
        <w:rPr>
          <w:color w:val="000000" w:themeColor="text1"/>
        </w:rPr>
        <w:t xml:space="preserve">Produsele alimentare care au fost introduse pe piață înainte de 18 august 2026 care aparțin categoriilor de produse alimentare 13.1.1 „Formule de început, astfel cum sunt definite în </w:t>
      </w:r>
      <w:r w:rsidR="002A7E16" w:rsidRPr="00E72672">
        <w:rPr>
          <w:color w:val="000000" w:themeColor="text1"/>
        </w:rPr>
        <w:t>R</w:t>
      </w:r>
      <w:r w:rsidR="002A7E16" w:rsidRPr="00E72672">
        <w:rPr>
          <w:color w:val="000000" w:themeColor="text1"/>
          <w:shd w:val="clear" w:color="auto" w:fill="FFFFFF"/>
        </w:rPr>
        <w:t>egulamentul sanitar privind alimentele destinate sugarilor și copiilor de v</w:t>
      </w:r>
      <w:r w:rsidR="0080622D" w:rsidRPr="00E72672">
        <w:rPr>
          <w:color w:val="000000" w:themeColor="text1"/>
          <w:shd w:val="clear" w:color="auto" w:fill="FFFFFF"/>
        </w:rPr>
        <w:t>â</w:t>
      </w:r>
      <w:r w:rsidR="002A7E16" w:rsidRPr="00E72672">
        <w:rPr>
          <w:color w:val="000000" w:themeColor="text1"/>
          <w:shd w:val="clear" w:color="auto" w:fill="FFFFFF"/>
        </w:rPr>
        <w:t>rstă mică, alimentele destinate unor scopuri medicale speciale și înlocuitorii unei diete totale pentru controlul greutăți aprobat prin Hotărârea Guvernului nr. 179/2018</w:t>
      </w:r>
      <w:r w:rsidR="00262F8E" w:rsidRPr="00E72672">
        <w:rPr>
          <w:color w:val="000000" w:themeColor="text1"/>
        </w:rPr>
        <w:t xml:space="preserve">” și 13.1.5.1 „Alimente destinate unor scopuri medicale speciale, astfel cum sunt definite în </w:t>
      </w:r>
      <w:r w:rsidR="002A7E16" w:rsidRPr="00E72672">
        <w:rPr>
          <w:color w:val="000000" w:themeColor="text1"/>
        </w:rPr>
        <w:t>R</w:t>
      </w:r>
      <w:r w:rsidR="002A7E16" w:rsidRPr="00E72672">
        <w:rPr>
          <w:color w:val="000000" w:themeColor="text1"/>
          <w:shd w:val="clear" w:color="auto" w:fill="FFFFFF"/>
        </w:rPr>
        <w:t>egulamentul sanitar privind alimentele destinate sugarilor și copiilor de v</w:t>
      </w:r>
      <w:r w:rsidR="0080622D" w:rsidRPr="00E72672">
        <w:rPr>
          <w:color w:val="000000" w:themeColor="text1"/>
          <w:shd w:val="clear" w:color="auto" w:fill="FFFFFF"/>
        </w:rPr>
        <w:t>â</w:t>
      </w:r>
      <w:r w:rsidR="002A7E16" w:rsidRPr="00E72672">
        <w:rPr>
          <w:color w:val="000000" w:themeColor="text1"/>
          <w:shd w:val="clear" w:color="auto" w:fill="FFFFFF"/>
        </w:rPr>
        <w:t>rstă mică, alimentele destinate unor scopuri medicale speciale și înlocuitorii unei diete totale pentru controlul greutăți aprobat prin Hotărârea Guvernului nr. 179/2018</w:t>
      </w:r>
      <w:r w:rsidR="00262F8E" w:rsidRPr="00E72672">
        <w:rPr>
          <w:color w:val="000000" w:themeColor="text1"/>
        </w:rPr>
        <w:t xml:space="preserve">, destinate sugarilor” și care conțin gumă de guar (E 412) pot fi comercializate </w:t>
      </w:r>
      <w:r w:rsidR="0008602E" w:rsidRPr="00E72672">
        <w:rPr>
          <w:color w:val="000000" w:themeColor="text1"/>
        </w:rPr>
        <w:t xml:space="preserve">până la </w:t>
      </w:r>
      <w:r w:rsidR="00C46BB0" w:rsidRPr="00C46BB0">
        <w:rPr>
          <w:color w:val="000000" w:themeColor="text1"/>
        </w:rPr>
        <w:t xml:space="preserve"> data durabilității minimale</w:t>
      </w:r>
      <w:r w:rsidR="0008602E" w:rsidRPr="00E72672">
        <w:rPr>
          <w:color w:val="000000" w:themeColor="text1"/>
        </w:rPr>
        <w:t xml:space="preserve"> </w:t>
      </w:r>
      <w:r w:rsidR="00262F8E" w:rsidRPr="00E72672">
        <w:rPr>
          <w:color w:val="000000" w:themeColor="text1"/>
        </w:rPr>
        <w:t>sau până la data-limită de consum.</w:t>
      </w:r>
    </w:p>
    <w:p w14:paraId="23599865" w14:textId="66CFD0FD" w:rsidR="001A3323" w:rsidRPr="00E72672" w:rsidRDefault="003A6C7C" w:rsidP="002400C8">
      <w:pPr>
        <w:pStyle w:val="oj-normal"/>
        <w:shd w:val="clear" w:color="auto" w:fill="FFFFFF"/>
        <w:spacing w:before="0" w:beforeAutospacing="0" w:after="0" w:afterAutospacing="0"/>
        <w:ind w:firstLine="567"/>
        <w:jc w:val="both"/>
        <w:rPr>
          <w:color w:val="000000" w:themeColor="text1"/>
        </w:rPr>
      </w:pPr>
      <w:r w:rsidRPr="00E72672">
        <w:rPr>
          <w:color w:val="000000" w:themeColor="text1"/>
        </w:rPr>
        <w:t>3</w:t>
      </w:r>
      <w:r w:rsidRPr="00E72672">
        <w:rPr>
          <w:color w:val="000000" w:themeColor="text1"/>
          <w:vertAlign w:val="superscript"/>
        </w:rPr>
        <w:t>2</w:t>
      </w:r>
      <w:r w:rsidRPr="00E72672">
        <w:rPr>
          <w:color w:val="000000" w:themeColor="text1"/>
        </w:rPr>
        <w:t xml:space="preserve">.5. </w:t>
      </w:r>
      <w:r w:rsidR="00262F8E" w:rsidRPr="00E72672">
        <w:rPr>
          <w:color w:val="000000" w:themeColor="text1"/>
        </w:rPr>
        <w:t xml:space="preserve">Produsele alimentare care au fost introduse pe piață în mod legal înainte de 27 aprilie 2027 și care aparțin categoriei de produse alimentare 13.1.5.2 „Alimente destinate unor scopuri medicale speciale, astfel cum sunt definite în </w:t>
      </w:r>
      <w:r w:rsidR="002A7E16" w:rsidRPr="00E72672">
        <w:rPr>
          <w:color w:val="000000" w:themeColor="text1"/>
        </w:rPr>
        <w:t>R</w:t>
      </w:r>
      <w:r w:rsidR="002A7E16" w:rsidRPr="00E72672">
        <w:rPr>
          <w:color w:val="000000" w:themeColor="text1"/>
          <w:shd w:val="clear" w:color="auto" w:fill="FFFFFF"/>
        </w:rPr>
        <w:t>egulamentul sanitar privind alimentele destinate sugarilor și copiilor de v</w:t>
      </w:r>
      <w:r w:rsidR="0080622D" w:rsidRPr="00E72672">
        <w:rPr>
          <w:color w:val="000000" w:themeColor="text1"/>
          <w:shd w:val="clear" w:color="auto" w:fill="FFFFFF"/>
        </w:rPr>
        <w:t>â</w:t>
      </w:r>
      <w:r w:rsidR="002A7E16" w:rsidRPr="00E72672">
        <w:rPr>
          <w:color w:val="000000" w:themeColor="text1"/>
          <w:shd w:val="clear" w:color="auto" w:fill="FFFFFF"/>
        </w:rPr>
        <w:t>rstă mică, alimentele destinate unor scopuri medicale speciale și înlocuitorii unei diete totale pentru controlul greutăți aprobat prin Hotărârea Guvernului nr. 179/2018</w:t>
      </w:r>
      <w:r w:rsidR="00262F8E" w:rsidRPr="00E72672">
        <w:rPr>
          <w:color w:val="000000" w:themeColor="text1"/>
        </w:rPr>
        <w:t xml:space="preserve">, destinate sugarilor începând cu vârsta de patru luni și copiilor de vârstă mică” și care conțin gumă de guar (E 412) pot fi comercializate </w:t>
      </w:r>
      <w:r w:rsidR="0008602E" w:rsidRPr="00E72672">
        <w:rPr>
          <w:color w:val="000000" w:themeColor="text1"/>
        </w:rPr>
        <w:t xml:space="preserve">până </w:t>
      </w:r>
      <w:r w:rsidR="00C46BB0" w:rsidRPr="00C46BB0">
        <w:rPr>
          <w:color w:val="000000" w:themeColor="text1"/>
        </w:rPr>
        <w:t xml:space="preserve">la data durabilității minimale </w:t>
      </w:r>
      <w:r w:rsidR="00262F8E" w:rsidRPr="00E72672">
        <w:rPr>
          <w:color w:val="000000" w:themeColor="text1"/>
        </w:rPr>
        <w:t>sau până la data-limită de consum.</w:t>
      </w:r>
      <w:r w:rsidRPr="00E72672">
        <w:rPr>
          <w:color w:val="000000" w:themeColor="text1"/>
        </w:rPr>
        <w:t>”</w:t>
      </w:r>
    </w:p>
    <w:p w14:paraId="63C59469" w14:textId="1E8FEE34" w:rsidR="00B92CF1" w:rsidRPr="00E72672" w:rsidRDefault="003A6C7C" w:rsidP="002400C8">
      <w:pPr>
        <w:pStyle w:val="ListParagraph"/>
        <w:tabs>
          <w:tab w:val="left" w:pos="1134"/>
        </w:tabs>
        <w:ind w:left="0" w:firstLine="709"/>
        <w:jc w:val="both"/>
        <w:rPr>
          <w:color w:val="000000" w:themeColor="text1"/>
          <w:lang w:val="pt-PT"/>
        </w:rPr>
      </w:pPr>
      <w:r w:rsidRPr="00E72672">
        <w:rPr>
          <w:color w:val="000000" w:themeColor="text1"/>
          <w:lang w:val="pt-PT"/>
        </w:rPr>
        <w:t xml:space="preserve">3. </w:t>
      </w:r>
      <w:r w:rsidR="00B92CF1" w:rsidRPr="00E72672">
        <w:rPr>
          <w:color w:val="000000" w:themeColor="text1"/>
          <w:lang w:val="pt-PT"/>
        </w:rPr>
        <w:t xml:space="preserve">Prezentul ordin </w:t>
      </w:r>
      <w:r w:rsidR="00D730F4" w:rsidRPr="00E72672">
        <w:rPr>
          <w:color w:val="000000" w:themeColor="text1"/>
        </w:rPr>
        <w:t xml:space="preserve">intră în vigoare la data publicării în </w:t>
      </w:r>
      <w:r w:rsidR="00B92CF1" w:rsidRPr="00E72672">
        <w:rPr>
          <w:color w:val="000000" w:themeColor="text1"/>
          <w:lang w:val="pt-PT"/>
        </w:rPr>
        <w:t>Monitorul Oficial al Republicii Moldova</w:t>
      </w:r>
      <w:r w:rsidRPr="00E72672">
        <w:rPr>
          <w:color w:val="000000" w:themeColor="text1"/>
          <w:lang w:val="pt-PT"/>
        </w:rPr>
        <w:t xml:space="preserve"> cu excepția </w:t>
      </w:r>
      <w:r w:rsidR="00D46E0F" w:rsidRPr="00E72672">
        <w:rPr>
          <w:color w:val="000000" w:themeColor="text1"/>
          <w:lang w:val="pt-PT"/>
        </w:rPr>
        <w:t>sb</w:t>
      </w:r>
      <w:r w:rsidRPr="00E72672">
        <w:rPr>
          <w:color w:val="000000" w:themeColor="text1"/>
          <w:lang w:val="pt-PT"/>
        </w:rPr>
        <w:t>pct</w:t>
      </w:r>
      <w:r w:rsidR="00D46E0F" w:rsidRPr="00E72672">
        <w:rPr>
          <w:color w:val="000000" w:themeColor="text1"/>
          <w:lang w:val="pt-PT"/>
        </w:rPr>
        <w:t xml:space="preserve">. </w:t>
      </w:r>
      <w:r w:rsidR="00902306" w:rsidRPr="00E72672">
        <w:rPr>
          <w:color w:val="000000" w:themeColor="text1"/>
          <w:lang w:val="pt-PT"/>
        </w:rPr>
        <w:t>1.4.8</w:t>
      </w:r>
      <w:r w:rsidR="008E66E1" w:rsidRPr="00E72672">
        <w:rPr>
          <w:color w:val="000000" w:themeColor="text1"/>
          <w:lang w:val="pt-PT"/>
        </w:rPr>
        <w:t>,</w:t>
      </w:r>
      <w:r w:rsidR="00902306" w:rsidRPr="00E72672">
        <w:rPr>
          <w:color w:val="000000" w:themeColor="text1"/>
          <w:lang w:val="pt-PT"/>
        </w:rPr>
        <w:t xml:space="preserve"> care intră în vigoare la data de 09.05.2026 și </w:t>
      </w:r>
      <w:r w:rsidR="00D46E0F" w:rsidRPr="00E72672">
        <w:rPr>
          <w:color w:val="000000" w:themeColor="text1"/>
          <w:lang w:val="pt-PT"/>
        </w:rPr>
        <w:t>sb</w:t>
      </w:r>
      <w:r w:rsidR="00902306" w:rsidRPr="00E72672">
        <w:rPr>
          <w:color w:val="000000" w:themeColor="text1"/>
          <w:lang w:val="pt-PT"/>
        </w:rPr>
        <w:t>pct.</w:t>
      </w:r>
      <w:r w:rsidR="00D46E0F" w:rsidRPr="00E72672">
        <w:rPr>
          <w:color w:val="000000" w:themeColor="text1"/>
          <w:lang w:val="pt-PT"/>
        </w:rPr>
        <w:t xml:space="preserve"> </w:t>
      </w:r>
      <w:r w:rsidR="00902306" w:rsidRPr="00E72672">
        <w:rPr>
          <w:color w:val="000000" w:themeColor="text1"/>
          <w:lang w:val="pt-PT"/>
        </w:rPr>
        <w:t>1.2.5.3, 1.2.5.</w:t>
      </w:r>
      <w:r w:rsidR="00C83801" w:rsidRPr="00E72672">
        <w:rPr>
          <w:color w:val="000000" w:themeColor="text1"/>
          <w:lang w:val="pt-PT"/>
        </w:rPr>
        <w:t>8.2</w:t>
      </w:r>
      <w:r w:rsidR="00902306" w:rsidRPr="00E72672">
        <w:rPr>
          <w:color w:val="000000" w:themeColor="text1"/>
          <w:lang w:val="pt-PT"/>
        </w:rPr>
        <w:t>, 1.2.5.1</w:t>
      </w:r>
      <w:r w:rsidR="00C83801" w:rsidRPr="00E72672">
        <w:rPr>
          <w:color w:val="000000" w:themeColor="text1"/>
          <w:lang w:val="pt-PT"/>
        </w:rPr>
        <w:t>3.2-1.2.5.13.6</w:t>
      </w:r>
      <w:r w:rsidR="00902306" w:rsidRPr="00E72672">
        <w:rPr>
          <w:color w:val="000000" w:themeColor="text1"/>
          <w:lang w:val="pt-PT"/>
        </w:rPr>
        <w:t xml:space="preserve">, </w:t>
      </w:r>
      <w:r w:rsidR="00C83801" w:rsidRPr="00E72672">
        <w:rPr>
          <w:color w:val="000000" w:themeColor="text1"/>
          <w:lang w:val="pt-PT"/>
        </w:rPr>
        <w:t xml:space="preserve">1.2.5.14.2-1.2.5.14.6 </w:t>
      </w:r>
      <w:r w:rsidR="00902306" w:rsidRPr="00E72672">
        <w:rPr>
          <w:color w:val="000000" w:themeColor="text1"/>
          <w:lang w:val="pt-PT"/>
        </w:rPr>
        <w:t>și pct.</w:t>
      </w:r>
      <w:r w:rsidR="00D46E0F" w:rsidRPr="00E72672">
        <w:rPr>
          <w:color w:val="000000" w:themeColor="text1"/>
          <w:lang w:val="pt-PT"/>
        </w:rPr>
        <w:t xml:space="preserve"> </w:t>
      </w:r>
      <w:r w:rsidR="00BB2368" w:rsidRPr="00E72672">
        <w:rPr>
          <w:color w:val="000000" w:themeColor="text1"/>
          <w:lang w:val="pt-PT"/>
        </w:rPr>
        <w:t>2</w:t>
      </w:r>
      <w:r w:rsidR="008E66E1" w:rsidRPr="00E72672">
        <w:rPr>
          <w:color w:val="000000" w:themeColor="text1"/>
          <w:lang w:val="pt-PT"/>
        </w:rPr>
        <w:t xml:space="preserve">, </w:t>
      </w:r>
      <w:r w:rsidR="00902306" w:rsidRPr="00E72672">
        <w:rPr>
          <w:color w:val="000000" w:themeColor="text1"/>
          <w:lang w:val="pt-PT"/>
        </w:rPr>
        <w:t xml:space="preserve">care </w:t>
      </w:r>
      <w:r w:rsidR="00BB2368" w:rsidRPr="00E72672">
        <w:rPr>
          <w:color w:val="000000" w:themeColor="text1"/>
          <w:lang w:val="pt-PT"/>
        </w:rPr>
        <w:t>intr</w:t>
      </w:r>
      <w:r w:rsidR="008E66E1" w:rsidRPr="00E72672">
        <w:rPr>
          <w:color w:val="000000" w:themeColor="text1"/>
          <w:lang w:val="pt-PT"/>
        </w:rPr>
        <w:t>ă</w:t>
      </w:r>
      <w:r w:rsidR="00BB2368" w:rsidRPr="00E72672">
        <w:rPr>
          <w:color w:val="000000" w:themeColor="text1"/>
          <w:lang w:val="pt-PT"/>
        </w:rPr>
        <w:t xml:space="preserve"> în vigoare la data 18.08.2026.</w:t>
      </w:r>
    </w:p>
    <w:p w14:paraId="2DDB6F90" w14:textId="2F84366A" w:rsidR="00B92CF1" w:rsidRPr="00E72672" w:rsidRDefault="003A6C7C" w:rsidP="002400C8">
      <w:pPr>
        <w:tabs>
          <w:tab w:val="left" w:pos="1134"/>
        </w:tabs>
        <w:ind w:firstLine="709"/>
        <w:rPr>
          <w:color w:val="000000" w:themeColor="text1"/>
          <w:lang w:val="pt-PT"/>
        </w:rPr>
      </w:pPr>
      <w:r w:rsidRPr="00E72672">
        <w:rPr>
          <w:color w:val="000000" w:themeColor="text1"/>
          <w:lang w:val="pt-PT"/>
        </w:rPr>
        <w:t xml:space="preserve">4. </w:t>
      </w:r>
      <w:r w:rsidR="00B92CF1" w:rsidRPr="00E72672">
        <w:rPr>
          <w:color w:val="000000" w:themeColor="text1"/>
          <w:lang w:val="pt-PT"/>
        </w:rPr>
        <w:t xml:space="preserve">Controlul executării prezentului ordin mi-l asum. </w:t>
      </w:r>
    </w:p>
    <w:p w14:paraId="5653C4F9" w14:textId="77777777" w:rsidR="00B92CF1" w:rsidRPr="00E72672" w:rsidRDefault="00B92CF1" w:rsidP="00B92CF1">
      <w:pPr>
        <w:tabs>
          <w:tab w:val="left" w:pos="709"/>
        </w:tabs>
        <w:ind w:left="-180" w:firstLine="540"/>
        <w:jc w:val="center"/>
        <w:rPr>
          <w:b/>
          <w:color w:val="000000" w:themeColor="text1"/>
          <w:lang w:val="pt-PT"/>
        </w:rPr>
      </w:pPr>
    </w:p>
    <w:p w14:paraId="7FD6985A" w14:textId="5085FCCD" w:rsidR="00B92CF1" w:rsidRPr="00E72672" w:rsidRDefault="00FA395D" w:rsidP="00FA395D">
      <w:pPr>
        <w:tabs>
          <w:tab w:val="left" w:pos="709"/>
        </w:tabs>
        <w:rPr>
          <w:b/>
          <w:color w:val="000000" w:themeColor="text1"/>
          <w:lang w:val="pt-PT"/>
        </w:rPr>
      </w:pPr>
      <w:r w:rsidRPr="00E72672">
        <w:rPr>
          <w:b/>
          <w:color w:val="000000" w:themeColor="text1"/>
          <w:lang w:val="pt-PT"/>
        </w:rPr>
        <w:t xml:space="preserve">          </w:t>
      </w:r>
      <w:r w:rsidR="002400C8" w:rsidRPr="00E72672">
        <w:rPr>
          <w:b/>
          <w:color w:val="000000" w:themeColor="text1"/>
          <w:lang w:val="pt-PT"/>
        </w:rPr>
        <w:t xml:space="preserve">     </w:t>
      </w:r>
      <w:r w:rsidRPr="00E72672">
        <w:rPr>
          <w:b/>
          <w:color w:val="000000" w:themeColor="text1"/>
          <w:lang w:val="pt-PT"/>
        </w:rPr>
        <w:t xml:space="preserve">     </w:t>
      </w:r>
      <w:r w:rsidR="00B92CF1" w:rsidRPr="00E72672">
        <w:rPr>
          <w:b/>
          <w:color w:val="000000" w:themeColor="text1"/>
          <w:lang w:val="pt-PT"/>
        </w:rPr>
        <w:t xml:space="preserve">Ministru                                           </w:t>
      </w:r>
      <w:r w:rsidR="00F47A85" w:rsidRPr="00E72672">
        <w:rPr>
          <w:b/>
          <w:color w:val="000000" w:themeColor="text1"/>
          <w:lang w:val="pt-PT"/>
        </w:rPr>
        <w:t xml:space="preserve">  </w:t>
      </w:r>
      <w:r w:rsidR="00B92CF1" w:rsidRPr="00E72672">
        <w:rPr>
          <w:b/>
          <w:color w:val="000000" w:themeColor="text1"/>
          <w:lang w:val="pt-PT"/>
        </w:rPr>
        <w:t xml:space="preserve">                              Emil CEBAN</w:t>
      </w:r>
    </w:p>
    <w:p w14:paraId="4221DC94" w14:textId="77777777" w:rsidR="00F12C76" w:rsidRPr="00E72672" w:rsidRDefault="00F12C76" w:rsidP="006C0B77">
      <w:pPr>
        <w:ind w:firstLine="709"/>
        <w:jc w:val="both"/>
        <w:rPr>
          <w:color w:val="000000" w:themeColor="text1"/>
        </w:rPr>
      </w:pPr>
    </w:p>
    <w:sectPr w:rsidR="00F12C76" w:rsidRPr="00E72672" w:rsidSect="00E51AF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PT Serif">
    <w:charset w:val="00"/>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B5F"/>
    <w:multiLevelType w:val="multilevel"/>
    <w:tmpl w:val="2B76D86E"/>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DB5396"/>
    <w:multiLevelType w:val="hybridMultilevel"/>
    <w:tmpl w:val="FFB8F110"/>
    <w:lvl w:ilvl="0" w:tplc="ED94E6EE">
      <w:start w:val="1"/>
      <w:numFmt w:val="upperRoman"/>
      <w:lvlText w:val="%1."/>
      <w:lvlJc w:val="left"/>
      <w:pPr>
        <w:ind w:left="1003" w:hanging="720"/>
      </w:pPr>
      <w:rPr>
        <w:rFonts w:ascii="inherit" w:hAnsi="inherit"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15:restartNumberingAfterBreak="0">
    <w:nsid w:val="0B9506A8"/>
    <w:multiLevelType w:val="hybridMultilevel"/>
    <w:tmpl w:val="6B5AD3D4"/>
    <w:lvl w:ilvl="0" w:tplc="62864E76">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 w15:restartNumberingAfterBreak="0">
    <w:nsid w:val="167C5459"/>
    <w:multiLevelType w:val="hybridMultilevel"/>
    <w:tmpl w:val="40A21BB4"/>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 w15:restartNumberingAfterBreak="0">
    <w:nsid w:val="28144B6B"/>
    <w:multiLevelType w:val="hybridMultilevel"/>
    <w:tmpl w:val="641C1E6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8B7BCE"/>
    <w:multiLevelType w:val="multilevel"/>
    <w:tmpl w:val="58C01A6E"/>
    <w:lvl w:ilvl="0">
      <w:start w:val="1"/>
      <w:numFmt w:val="decimal"/>
      <w:lvlText w:val="%1."/>
      <w:lvlJc w:val="left"/>
      <w:pPr>
        <w:ind w:left="720" w:hanging="360"/>
      </w:pPr>
      <w:rPr>
        <w:rFonts w:asciiTheme="majorBidi" w:eastAsiaTheme="minorHAnsi" w:hAnsiTheme="majorBidi" w:cstheme="maj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4B241B4"/>
    <w:multiLevelType w:val="hybridMultilevel"/>
    <w:tmpl w:val="10D40926"/>
    <w:lvl w:ilvl="0" w:tplc="6B10BF30">
      <w:start w:val="200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4CF36D1"/>
    <w:multiLevelType w:val="multilevel"/>
    <w:tmpl w:val="503A33F8"/>
    <w:lvl w:ilvl="0">
      <w:start w:val="1"/>
      <w:numFmt w:val="decimal"/>
      <w:lvlText w:val="%1."/>
      <w:lvlJc w:val="left"/>
      <w:pPr>
        <w:ind w:left="720" w:hanging="7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1040" w:hanging="720"/>
      </w:pPr>
      <w:rPr>
        <w:rFonts w:hint="default"/>
      </w:rPr>
    </w:lvl>
    <w:lvl w:ilvl="3">
      <w:start w:val="2"/>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8" w15:restartNumberingAfterBreak="0">
    <w:nsid w:val="3EDB2270"/>
    <w:multiLevelType w:val="multilevel"/>
    <w:tmpl w:val="B43E2CDA"/>
    <w:lvl w:ilvl="0">
      <w:start w:val="1"/>
      <w:numFmt w:val="decimal"/>
      <w:lvlText w:val="%1."/>
      <w:lvlJc w:val="left"/>
      <w:pPr>
        <w:ind w:left="360" w:hanging="360"/>
      </w:pPr>
      <w:rPr>
        <w:rFonts w:hint="default"/>
      </w:rPr>
    </w:lvl>
    <w:lvl w:ilvl="1">
      <w:start w:val="4"/>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624FE2"/>
    <w:multiLevelType w:val="multilevel"/>
    <w:tmpl w:val="90FCB0B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A32C9A"/>
    <w:multiLevelType w:val="multilevel"/>
    <w:tmpl w:val="A51A497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AB922FF"/>
    <w:multiLevelType w:val="multilevel"/>
    <w:tmpl w:val="83C8363E"/>
    <w:lvl w:ilvl="0">
      <w:start w:val="1"/>
      <w:numFmt w:val="decimal"/>
      <w:lvlText w:val="%1."/>
      <w:lvlJc w:val="left"/>
      <w:pPr>
        <w:ind w:left="720" w:hanging="720"/>
      </w:pPr>
      <w:rPr>
        <w:rFonts w:hint="default"/>
      </w:rPr>
    </w:lvl>
    <w:lvl w:ilvl="1">
      <w:start w:val="1"/>
      <w:numFmt w:val="decimal"/>
      <w:lvlText w:val="%1.%2."/>
      <w:lvlJc w:val="left"/>
      <w:pPr>
        <w:ind w:left="880" w:hanging="720"/>
      </w:pPr>
      <w:rPr>
        <w:rFonts w:hint="default"/>
      </w:rPr>
    </w:lvl>
    <w:lvl w:ilvl="2">
      <w:start w:val="4"/>
      <w:numFmt w:val="decimal"/>
      <w:lvlText w:val="%1.%2.%3."/>
      <w:lvlJc w:val="left"/>
      <w:pPr>
        <w:ind w:left="1040" w:hanging="720"/>
      </w:pPr>
      <w:rPr>
        <w:rFonts w:hint="default"/>
      </w:rPr>
    </w:lvl>
    <w:lvl w:ilvl="3">
      <w:start w:val="2"/>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12" w15:restartNumberingAfterBreak="0">
    <w:nsid w:val="5C95145C"/>
    <w:multiLevelType w:val="multilevel"/>
    <w:tmpl w:val="869687C4"/>
    <w:lvl w:ilvl="0">
      <w:start w:val="1"/>
      <w:numFmt w:val="decimal"/>
      <w:lvlText w:val="%1"/>
      <w:lvlJc w:val="left"/>
      <w:pPr>
        <w:ind w:left="660" w:hanging="660"/>
      </w:pPr>
      <w:rPr>
        <w:rFonts w:hint="default"/>
      </w:rPr>
    </w:lvl>
    <w:lvl w:ilvl="1">
      <w:start w:val="1"/>
      <w:numFmt w:val="decimal"/>
      <w:lvlText w:val="%1.%2"/>
      <w:lvlJc w:val="left"/>
      <w:pPr>
        <w:ind w:left="820" w:hanging="660"/>
      </w:pPr>
      <w:rPr>
        <w:rFonts w:hint="default"/>
      </w:rPr>
    </w:lvl>
    <w:lvl w:ilvl="2">
      <w:start w:val="1"/>
      <w:numFmt w:val="decimal"/>
      <w:lvlText w:val="%1.%2.%3"/>
      <w:lvlJc w:val="left"/>
      <w:pPr>
        <w:ind w:left="1040" w:hanging="720"/>
      </w:pPr>
      <w:rPr>
        <w:rFonts w:hint="default"/>
      </w:rPr>
    </w:lvl>
    <w:lvl w:ilvl="3">
      <w:start w:val="2"/>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13" w15:restartNumberingAfterBreak="0">
    <w:nsid w:val="630B6B5B"/>
    <w:multiLevelType w:val="multilevel"/>
    <w:tmpl w:val="AAB22220"/>
    <w:lvl w:ilvl="0">
      <w:start w:val="1"/>
      <w:numFmt w:val="decimal"/>
      <w:lvlText w:val="%1."/>
      <w:lvlJc w:val="left"/>
      <w:pPr>
        <w:ind w:left="540" w:hanging="540"/>
      </w:pPr>
      <w:rPr>
        <w:rFonts w:hint="default"/>
      </w:rPr>
    </w:lvl>
    <w:lvl w:ilvl="1">
      <w:start w:val="1"/>
      <w:numFmt w:val="decimal"/>
      <w:lvlText w:val="%1.%2."/>
      <w:lvlJc w:val="left"/>
      <w:pPr>
        <w:ind w:left="592" w:hanging="540"/>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14" w15:restartNumberingAfterBreak="0">
    <w:nsid w:val="6AB33319"/>
    <w:multiLevelType w:val="multilevel"/>
    <w:tmpl w:val="F0C6882A"/>
    <w:lvl w:ilvl="0">
      <w:start w:val="1"/>
      <w:numFmt w:val="decimal"/>
      <w:lvlText w:val="%1."/>
      <w:lvlJc w:val="left"/>
      <w:pPr>
        <w:ind w:left="540" w:hanging="540"/>
      </w:pPr>
      <w:rPr>
        <w:rFonts w:hint="default"/>
      </w:rPr>
    </w:lvl>
    <w:lvl w:ilvl="1">
      <w:start w:val="1"/>
      <w:numFmt w:val="decimal"/>
      <w:lvlText w:val="%1.%2."/>
      <w:lvlJc w:val="left"/>
      <w:pPr>
        <w:ind w:left="1350" w:hanging="540"/>
      </w:pPr>
      <w:rPr>
        <w:rFonts w:hint="default"/>
      </w:rPr>
    </w:lvl>
    <w:lvl w:ilvl="2">
      <w:start w:val="5"/>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5" w15:restartNumberingAfterBreak="0">
    <w:nsid w:val="755933B8"/>
    <w:multiLevelType w:val="multilevel"/>
    <w:tmpl w:val="9504483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5796730"/>
    <w:multiLevelType w:val="multilevel"/>
    <w:tmpl w:val="DFBE091A"/>
    <w:lvl w:ilvl="0">
      <w:start w:val="1"/>
      <w:numFmt w:val="decimal"/>
      <w:lvlText w:val="%1."/>
      <w:lvlJc w:val="left"/>
      <w:pPr>
        <w:ind w:left="540" w:hanging="540"/>
      </w:pPr>
      <w:rPr>
        <w:rFonts w:hint="default"/>
      </w:rPr>
    </w:lvl>
    <w:lvl w:ilvl="1">
      <w:start w:val="1"/>
      <w:numFmt w:val="decimal"/>
      <w:lvlText w:val="%1.%2."/>
      <w:lvlJc w:val="left"/>
      <w:pPr>
        <w:ind w:left="1350" w:hanging="540"/>
      </w:pPr>
      <w:rPr>
        <w:rFonts w:hint="default"/>
      </w:rPr>
    </w:lvl>
    <w:lvl w:ilvl="2">
      <w:start w:val="3"/>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7" w15:restartNumberingAfterBreak="0">
    <w:nsid w:val="757F549A"/>
    <w:multiLevelType w:val="multilevel"/>
    <w:tmpl w:val="B7A84AB6"/>
    <w:lvl w:ilvl="0">
      <w:start w:val="1"/>
      <w:numFmt w:val="decimal"/>
      <w:lvlText w:val="%1."/>
      <w:lvlJc w:val="left"/>
      <w:pPr>
        <w:ind w:left="720" w:hanging="720"/>
      </w:pPr>
      <w:rPr>
        <w:rFonts w:hint="default"/>
        <w:b w:val="0"/>
      </w:rPr>
    </w:lvl>
    <w:lvl w:ilvl="1">
      <w:start w:val="1"/>
      <w:numFmt w:val="decimal"/>
      <w:lvlText w:val="%1.%2."/>
      <w:lvlJc w:val="left"/>
      <w:pPr>
        <w:ind w:left="870" w:hanging="720"/>
      </w:pPr>
      <w:rPr>
        <w:rFonts w:hint="default"/>
        <w:b w:val="0"/>
      </w:rPr>
    </w:lvl>
    <w:lvl w:ilvl="2">
      <w:start w:val="3"/>
      <w:numFmt w:val="decimal"/>
      <w:lvlText w:val="%1.%2.%3."/>
      <w:lvlJc w:val="left"/>
      <w:pPr>
        <w:ind w:left="1020" w:hanging="720"/>
      </w:pPr>
      <w:rPr>
        <w:rFonts w:hint="default"/>
        <w:b w:val="0"/>
      </w:rPr>
    </w:lvl>
    <w:lvl w:ilvl="3">
      <w:start w:val="1"/>
      <w:numFmt w:val="decimal"/>
      <w:lvlText w:val="%1.%2.%3.%4."/>
      <w:lvlJc w:val="left"/>
      <w:pPr>
        <w:ind w:left="1170" w:hanging="720"/>
      </w:pPr>
      <w:rPr>
        <w:rFonts w:hint="default"/>
        <w:b w:val="0"/>
      </w:rPr>
    </w:lvl>
    <w:lvl w:ilvl="4">
      <w:start w:val="1"/>
      <w:numFmt w:val="decimal"/>
      <w:lvlText w:val="%1.%2.%3.%4.%5."/>
      <w:lvlJc w:val="left"/>
      <w:pPr>
        <w:ind w:left="1680" w:hanging="1080"/>
      </w:pPr>
      <w:rPr>
        <w:rFonts w:hint="default"/>
        <w:b w:val="0"/>
      </w:rPr>
    </w:lvl>
    <w:lvl w:ilvl="5">
      <w:start w:val="1"/>
      <w:numFmt w:val="decimal"/>
      <w:lvlText w:val="%1.%2.%3.%4.%5.%6."/>
      <w:lvlJc w:val="left"/>
      <w:pPr>
        <w:ind w:left="1830" w:hanging="1080"/>
      </w:pPr>
      <w:rPr>
        <w:rFonts w:hint="default"/>
        <w:b w:val="0"/>
      </w:rPr>
    </w:lvl>
    <w:lvl w:ilvl="6">
      <w:start w:val="1"/>
      <w:numFmt w:val="decimal"/>
      <w:lvlText w:val="%1.%2.%3.%4.%5.%6.%7."/>
      <w:lvlJc w:val="left"/>
      <w:pPr>
        <w:ind w:left="2340" w:hanging="1440"/>
      </w:pPr>
      <w:rPr>
        <w:rFonts w:hint="default"/>
        <w:b w:val="0"/>
      </w:rPr>
    </w:lvl>
    <w:lvl w:ilvl="7">
      <w:start w:val="1"/>
      <w:numFmt w:val="decimal"/>
      <w:lvlText w:val="%1.%2.%3.%4.%5.%6.%7.%8."/>
      <w:lvlJc w:val="left"/>
      <w:pPr>
        <w:ind w:left="2490" w:hanging="1440"/>
      </w:pPr>
      <w:rPr>
        <w:rFonts w:hint="default"/>
        <w:b w:val="0"/>
      </w:rPr>
    </w:lvl>
    <w:lvl w:ilvl="8">
      <w:start w:val="1"/>
      <w:numFmt w:val="decimal"/>
      <w:lvlText w:val="%1.%2.%3.%4.%5.%6.%7.%8.%9."/>
      <w:lvlJc w:val="left"/>
      <w:pPr>
        <w:ind w:left="3000" w:hanging="1800"/>
      </w:pPr>
      <w:rPr>
        <w:rFonts w:hint="default"/>
        <w:b w:val="0"/>
      </w:rPr>
    </w:lvl>
  </w:abstractNum>
  <w:abstractNum w:abstractNumId="18" w15:restartNumberingAfterBreak="0">
    <w:nsid w:val="76252E29"/>
    <w:multiLevelType w:val="multilevel"/>
    <w:tmpl w:val="0FAECED2"/>
    <w:lvl w:ilvl="0">
      <w:start w:val="1"/>
      <w:numFmt w:val="decimal"/>
      <w:lvlText w:val="%1."/>
      <w:lvlJc w:val="left"/>
      <w:pPr>
        <w:ind w:left="720" w:hanging="720"/>
      </w:pPr>
      <w:rPr>
        <w:rFonts w:hint="default"/>
      </w:rPr>
    </w:lvl>
    <w:lvl w:ilvl="1">
      <w:start w:val="1"/>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2"/>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7668538D"/>
    <w:multiLevelType w:val="multilevel"/>
    <w:tmpl w:val="39C6E874"/>
    <w:lvl w:ilvl="0">
      <w:start w:val="1"/>
      <w:numFmt w:val="decimal"/>
      <w:lvlText w:val="%1."/>
      <w:lvlJc w:val="left"/>
      <w:pPr>
        <w:ind w:left="720" w:hanging="720"/>
      </w:pPr>
      <w:rPr>
        <w:rFonts w:hint="default"/>
      </w:rPr>
    </w:lvl>
    <w:lvl w:ilvl="1">
      <w:start w:val="1"/>
      <w:numFmt w:val="decimal"/>
      <w:lvlText w:val="%1.%2."/>
      <w:lvlJc w:val="left"/>
      <w:pPr>
        <w:ind w:left="810" w:hanging="720"/>
      </w:pPr>
      <w:rPr>
        <w:rFonts w:hint="default"/>
      </w:rPr>
    </w:lvl>
    <w:lvl w:ilvl="2">
      <w:start w:val="6"/>
      <w:numFmt w:val="decimal"/>
      <w:lvlText w:val="%1.%2.%3."/>
      <w:lvlJc w:val="left"/>
      <w:pPr>
        <w:ind w:left="900" w:hanging="720"/>
      </w:pPr>
      <w:rPr>
        <w:rFonts w:hint="default"/>
      </w:rPr>
    </w:lvl>
    <w:lvl w:ilvl="3">
      <w:start w:val="2"/>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0" w15:restartNumberingAfterBreak="0">
    <w:nsid w:val="79F61991"/>
    <w:multiLevelType w:val="multilevel"/>
    <w:tmpl w:val="28B61A8E"/>
    <w:lvl w:ilvl="0">
      <w:start w:val="1"/>
      <w:numFmt w:val="decimal"/>
      <w:lvlText w:val="%1."/>
      <w:lvlJc w:val="left"/>
      <w:pPr>
        <w:ind w:left="540" w:hanging="540"/>
      </w:pPr>
      <w:rPr>
        <w:rFonts w:hint="default"/>
        <w:b w:val="0"/>
      </w:rPr>
    </w:lvl>
    <w:lvl w:ilvl="1">
      <w:start w:val="1"/>
      <w:numFmt w:val="decimal"/>
      <w:lvlText w:val="%1.%2."/>
      <w:lvlJc w:val="left"/>
      <w:pPr>
        <w:ind w:left="700" w:hanging="540"/>
      </w:pPr>
      <w:rPr>
        <w:rFonts w:hint="default"/>
        <w:b w:val="0"/>
      </w:rPr>
    </w:lvl>
    <w:lvl w:ilvl="2">
      <w:start w:val="2"/>
      <w:numFmt w:val="decimal"/>
      <w:lvlText w:val="%1.%2.%3."/>
      <w:lvlJc w:val="left"/>
      <w:pPr>
        <w:ind w:left="1170" w:hanging="720"/>
      </w:pPr>
      <w:rPr>
        <w:rFonts w:hint="default"/>
        <w:b w:val="0"/>
      </w:rPr>
    </w:lvl>
    <w:lvl w:ilvl="3">
      <w:start w:val="1"/>
      <w:numFmt w:val="decimal"/>
      <w:lvlText w:val="%1.%2.%3.%4."/>
      <w:lvlJc w:val="left"/>
      <w:pPr>
        <w:ind w:left="1200" w:hanging="720"/>
      </w:pPr>
      <w:rPr>
        <w:rFonts w:hint="default"/>
        <w:b w:val="0"/>
      </w:rPr>
    </w:lvl>
    <w:lvl w:ilvl="4">
      <w:start w:val="1"/>
      <w:numFmt w:val="decimal"/>
      <w:lvlText w:val="%1.%2.%3.%4.%5."/>
      <w:lvlJc w:val="left"/>
      <w:pPr>
        <w:ind w:left="1720" w:hanging="1080"/>
      </w:pPr>
      <w:rPr>
        <w:rFonts w:hint="default"/>
        <w:b w:val="0"/>
      </w:rPr>
    </w:lvl>
    <w:lvl w:ilvl="5">
      <w:start w:val="1"/>
      <w:numFmt w:val="decimal"/>
      <w:lvlText w:val="%1.%2.%3.%4.%5.%6."/>
      <w:lvlJc w:val="left"/>
      <w:pPr>
        <w:ind w:left="1880" w:hanging="1080"/>
      </w:pPr>
      <w:rPr>
        <w:rFonts w:hint="default"/>
        <w:b w:val="0"/>
      </w:rPr>
    </w:lvl>
    <w:lvl w:ilvl="6">
      <w:start w:val="1"/>
      <w:numFmt w:val="decimal"/>
      <w:lvlText w:val="%1.%2.%3.%4.%5.%6.%7."/>
      <w:lvlJc w:val="left"/>
      <w:pPr>
        <w:ind w:left="2400" w:hanging="1440"/>
      </w:pPr>
      <w:rPr>
        <w:rFonts w:hint="default"/>
        <w:b w:val="0"/>
      </w:rPr>
    </w:lvl>
    <w:lvl w:ilvl="7">
      <w:start w:val="1"/>
      <w:numFmt w:val="decimal"/>
      <w:lvlText w:val="%1.%2.%3.%4.%5.%6.%7.%8."/>
      <w:lvlJc w:val="left"/>
      <w:pPr>
        <w:ind w:left="2560" w:hanging="1440"/>
      </w:pPr>
      <w:rPr>
        <w:rFonts w:hint="default"/>
        <w:b w:val="0"/>
      </w:rPr>
    </w:lvl>
    <w:lvl w:ilvl="8">
      <w:start w:val="1"/>
      <w:numFmt w:val="decimal"/>
      <w:lvlText w:val="%1.%2.%3.%4.%5.%6.%7.%8.%9."/>
      <w:lvlJc w:val="left"/>
      <w:pPr>
        <w:ind w:left="3080" w:hanging="1800"/>
      </w:pPr>
      <w:rPr>
        <w:rFonts w:hint="default"/>
        <w:b w:val="0"/>
      </w:rPr>
    </w:lvl>
  </w:abstractNum>
  <w:abstractNum w:abstractNumId="21" w15:restartNumberingAfterBreak="0">
    <w:nsid w:val="7CA33CAC"/>
    <w:multiLevelType w:val="multilevel"/>
    <w:tmpl w:val="C4F0C3F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D1142EE"/>
    <w:multiLevelType w:val="multilevel"/>
    <w:tmpl w:val="9504483E"/>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049523667">
    <w:abstractNumId w:val="4"/>
  </w:num>
  <w:num w:numId="2" w16cid:durableId="730924877">
    <w:abstractNumId w:val="1"/>
  </w:num>
  <w:num w:numId="3" w16cid:durableId="1288200075">
    <w:abstractNumId w:val="2"/>
  </w:num>
  <w:num w:numId="4" w16cid:durableId="1696350166">
    <w:abstractNumId w:val="5"/>
  </w:num>
  <w:num w:numId="5" w16cid:durableId="684400603">
    <w:abstractNumId w:val="13"/>
  </w:num>
  <w:num w:numId="6" w16cid:durableId="1506940012">
    <w:abstractNumId w:val="8"/>
  </w:num>
  <w:num w:numId="7" w16cid:durableId="517305970">
    <w:abstractNumId w:val="6"/>
  </w:num>
  <w:num w:numId="8" w16cid:durableId="1010527376">
    <w:abstractNumId w:val="10"/>
  </w:num>
  <w:num w:numId="9" w16cid:durableId="1117800079">
    <w:abstractNumId w:val="21"/>
  </w:num>
  <w:num w:numId="10" w16cid:durableId="1870219113">
    <w:abstractNumId w:val="15"/>
  </w:num>
  <w:num w:numId="11" w16cid:durableId="1535312551">
    <w:abstractNumId w:val="22"/>
  </w:num>
  <w:num w:numId="12" w16cid:durableId="1221668116">
    <w:abstractNumId w:val="16"/>
  </w:num>
  <w:num w:numId="13" w16cid:durableId="521358406">
    <w:abstractNumId w:val="14"/>
  </w:num>
  <w:num w:numId="14" w16cid:durableId="587081452">
    <w:abstractNumId w:val="19"/>
  </w:num>
  <w:num w:numId="15" w16cid:durableId="997028539">
    <w:abstractNumId w:val="11"/>
  </w:num>
  <w:num w:numId="16" w16cid:durableId="138806628">
    <w:abstractNumId w:val="20"/>
  </w:num>
  <w:num w:numId="17" w16cid:durableId="1697387822">
    <w:abstractNumId w:val="18"/>
  </w:num>
  <w:num w:numId="18" w16cid:durableId="1909607075">
    <w:abstractNumId w:val="12"/>
  </w:num>
  <w:num w:numId="19" w16cid:durableId="1331717823">
    <w:abstractNumId w:val="17"/>
  </w:num>
  <w:num w:numId="20" w16cid:durableId="569199194">
    <w:abstractNumId w:val="3"/>
  </w:num>
  <w:num w:numId="21" w16cid:durableId="1235239158">
    <w:abstractNumId w:val="0"/>
  </w:num>
  <w:num w:numId="22" w16cid:durableId="545533689">
    <w:abstractNumId w:val="7"/>
  </w:num>
  <w:num w:numId="23" w16cid:durableId="2554806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BA"/>
    <w:rsid w:val="0000035B"/>
    <w:rsid w:val="00010DA3"/>
    <w:rsid w:val="0003679E"/>
    <w:rsid w:val="0008602E"/>
    <w:rsid w:val="0009107C"/>
    <w:rsid w:val="000A7AD8"/>
    <w:rsid w:val="000B2689"/>
    <w:rsid w:val="000C1215"/>
    <w:rsid w:val="000E5BC7"/>
    <w:rsid w:val="001217AB"/>
    <w:rsid w:val="001410E0"/>
    <w:rsid w:val="00141325"/>
    <w:rsid w:val="00141C74"/>
    <w:rsid w:val="001739BA"/>
    <w:rsid w:val="00192D76"/>
    <w:rsid w:val="001A3323"/>
    <w:rsid w:val="001A7E64"/>
    <w:rsid w:val="001B3717"/>
    <w:rsid w:val="001D195D"/>
    <w:rsid w:val="001E5DFF"/>
    <w:rsid w:val="001F29E2"/>
    <w:rsid w:val="0020322A"/>
    <w:rsid w:val="0020478B"/>
    <w:rsid w:val="002215F8"/>
    <w:rsid w:val="002400C8"/>
    <w:rsid w:val="00262F8E"/>
    <w:rsid w:val="0028694D"/>
    <w:rsid w:val="002A68C4"/>
    <w:rsid w:val="002A7E16"/>
    <w:rsid w:val="002C2C52"/>
    <w:rsid w:val="002C34B3"/>
    <w:rsid w:val="002E476B"/>
    <w:rsid w:val="00301381"/>
    <w:rsid w:val="00310F76"/>
    <w:rsid w:val="0032567F"/>
    <w:rsid w:val="00356E90"/>
    <w:rsid w:val="003605B4"/>
    <w:rsid w:val="003723D0"/>
    <w:rsid w:val="003723F3"/>
    <w:rsid w:val="003751AD"/>
    <w:rsid w:val="00375FC6"/>
    <w:rsid w:val="003806C9"/>
    <w:rsid w:val="003A6C7C"/>
    <w:rsid w:val="003C589C"/>
    <w:rsid w:val="003D023E"/>
    <w:rsid w:val="003D162E"/>
    <w:rsid w:val="003F601A"/>
    <w:rsid w:val="00404773"/>
    <w:rsid w:val="00445D73"/>
    <w:rsid w:val="004A6E16"/>
    <w:rsid w:val="004C1807"/>
    <w:rsid w:val="004D2804"/>
    <w:rsid w:val="00505EB6"/>
    <w:rsid w:val="00562BF5"/>
    <w:rsid w:val="005827A4"/>
    <w:rsid w:val="005B3062"/>
    <w:rsid w:val="005B48B3"/>
    <w:rsid w:val="005C3E18"/>
    <w:rsid w:val="005E225C"/>
    <w:rsid w:val="005F6FC4"/>
    <w:rsid w:val="00633723"/>
    <w:rsid w:val="00640224"/>
    <w:rsid w:val="006A175A"/>
    <w:rsid w:val="006A315C"/>
    <w:rsid w:val="006B6386"/>
    <w:rsid w:val="006C0B77"/>
    <w:rsid w:val="006C3D38"/>
    <w:rsid w:val="006D2FC0"/>
    <w:rsid w:val="007072F6"/>
    <w:rsid w:val="00717A79"/>
    <w:rsid w:val="0075018B"/>
    <w:rsid w:val="00770E2B"/>
    <w:rsid w:val="00776D15"/>
    <w:rsid w:val="007A5F16"/>
    <w:rsid w:val="007B60C2"/>
    <w:rsid w:val="007B61E8"/>
    <w:rsid w:val="0080622D"/>
    <w:rsid w:val="008242FF"/>
    <w:rsid w:val="008265C9"/>
    <w:rsid w:val="00850CC8"/>
    <w:rsid w:val="00855C81"/>
    <w:rsid w:val="00870751"/>
    <w:rsid w:val="00871644"/>
    <w:rsid w:val="00872FB5"/>
    <w:rsid w:val="00874990"/>
    <w:rsid w:val="008E66E1"/>
    <w:rsid w:val="00902306"/>
    <w:rsid w:val="009152A9"/>
    <w:rsid w:val="00922C48"/>
    <w:rsid w:val="00956615"/>
    <w:rsid w:val="00983BD6"/>
    <w:rsid w:val="009A5EDC"/>
    <w:rsid w:val="009B4E5D"/>
    <w:rsid w:val="00A44D7E"/>
    <w:rsid w:val="00A506D9"/>
    <w:rsid w:val="00A71E41"/>
    <w:rsid w:val="00AB5053"/>
    <w:rsid w:val="00AD2F7B"/>
    <w:rsid w:val="00AD3F7F"/>
    <w:rsid w:val="00AF5E10"/>
    <w:rsid w:val="00B24C06"/>
    <w:rsid w:val="00B44923"/>
    <w:rsid w:val="00B82B42"/>
    <w:rsid w:val="00B86ECF"/>
    <w:rsid w:val="00B915B7"/>
    <w:rsid w:val="00B92CF1"/>
    <w:rsid w:val="00BA7AD0"/>
    <w:rsid w:val="00BB2368"/>
    <w:rsid w:val="00BC2E0A"/>
    <w:rsid w:val="00BD468C"/>
    <w:rsid w:val="00BF0804"/>
    <w:rsid w:val="00BF2233"/>
    <w:rsid w:val="00C04032"/>
    <w:rsid w:val="00C16B0D"/>
    <w:rsid w:val="00C21F40"/>
    <w:rsid w:val="00C46BB0"/>
    <w:rsid w:val="00C77789"/>
    <w:rsid w:val="00C83801"/>
    <w:rsid w:val="00C83940"/>
    <w:rsid w:val="00CA2AA0"/>
    <w:rsid w:val="00CA5146"/>
    <w:rsid w:val="00CB2365"/>
    <w:rsid w:val="00CC5878"/>
    <w:rsid w:val="00CC74E1"/>
    <w:rsid w:val="00D20290"/>
    <w:rsid w:val="00D3610A"/>
    <w:rsid w:val="00D40A95"/>
    <w:rsid w:val="00D46E0F"/>
    <w:rsid w:val="00D57359"/>
    <w:rsid w:val="00D730F4"/>
    <w:rsid w:val="00D81F69"/>
    <w:rsid w:val="00E069CB"/>
    <w:rsid w:val="00E50999"/>
    <w:rsid w:val="00E51AFB"/>
    <w:rsid w:val="00E54ADF"/>
    <w:rsid w:val="00E636FB"/>
    <w:rsid w:val="00E676A1"/>
    <w:rsid w:val="00E72672"/>
    <w:rsid w:val="00E76043"/>
    <w:rsid w:val="00EA51E8"/>
    <w:rsid w:val="00EA59DF"/>
    <w:rsid w:val="00EE391A"/>
    <w:rsid w:val="00EE4070"/>
    <w:rsid w:val="00EE574C"/>
    <w:rsid w:val="00F07353"/>
    <w:rsid w:val="00F12C76"/>
    <w:rsid w:val="00F24EF7"/>
    <w:rsid w:val="00F47209"/>
    <w:rsid w:val="00F47A85"/>
    <w:rsid w:val="00F502ED"/>
    <w:rsid w:val="00F567F2"/>
    <w:rsid w:val="00F76E78"/>
    <w:rsid w:val="00F87D75"/>
    <w:rsid w:val="00F91758"/>
    <w:rsid w:val="00FA1999"/>
    <w:rsid w:val="00FA224B"/>
    <w:rsid w:val="00FA395D"/>
    <w:rsid w:val="00FB4A09"/>
    <w:rsid w:val="00FE7D8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8150"/>
  <w15:chartTrackingRefBased/>
  <w15:docId w15:val="{FBB34F24-B5DB-4D88-A953-079FCC65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CF1"/>
    <w:pPr>
      <w:spacing w:after="0" w:line="240" w:lineRule="auto"/>
    </w:pPr>
    <w:rPr>
      <w:rFonts w:ascii="Times New Roman" w:eastAsia="Times New Roman" w:hAnsi="Times New Roman" w:cs="Times New Roman"/>
      <w:sz w:val="24"/>
      <w:szCs w:val="24"/>
      <w:lang w:eastAsia="ro-MD"/>
    </w:rPr>
  </w:style>
  <w:style w:type="paragraph" w:styleId="Heading1">
    <w:name w:val="heading 1"/>
    <w:basedOn w:val="Normal"/>
    <w:next w:val="Normal"/>
    <w:link w:val="Heading1Char"/>
    <w:uiPriority w:val="9"/>
    <w:qFormat/>
    <w:rsid w:val="001739B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739B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739BA"/>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unhideWhenUsed/>
    <w:qFormat/>
    <w:rsid w:val="001739B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739B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1739B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39B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39B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39B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9B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739B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739B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1739BA"/>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1739BA"/>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1739BA"/>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1739BA"/>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1739BA"/>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1739BA"/>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1739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9B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73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9BA"/>
    <w:pPr>
      <w:spacing w:before="160"/>
      <w:jc w:val="center"/>
    </w:pPr>
    <w:rPr>
      <w:i/>
      <w:iCs/>
      <w:color w:val="404040" w:themeColor="text1" w:themeTint="BF"/>
    </w:rPr>
  </w:style>
  <w:style w:type="character" w:customStyle="1" w:styleId="QuoteChar">
    <w:name w:val="Quote Char"/>
    <w:basedOn w:val="DefaultParagraphFont"/>
    <w:link w:val="Quote"/>
    <w:uiPriority w:val="29"/>
    <w:rsid w:val="001739BA"/>
    <w:rPr>
      <w:rFonts w:ascii="Times New Roman" w:hAnsi="Times New Roman"/>
      <w:i/>
      <w:iCs/>
      <w:color w:val="404040" w:themeColor="text1" w:themeTint="BF"/>
      <w:sz w:val="28"/>
    </w:rPr>
  </w:style>
  <w:style w:type="paragraph" w:styleId="ListParagraph">
    <w:name w:val="List Paragraph"/>
    <w:basedOn w:val="Normal"/>
    <w:uiPriority w:val="34"/>
    <w:qFormat/>
    <w:rsid w:val="001739BA"/>
    <w:pPr>
      <w:ind w:left="720"/>
      <w:contextualSpacing/>
    </w:pPr>
  </w:style>
  <w:style w:type="character" w:styleId="IntenseEmphasis">
    <w:name w:val="Intense Emphasis"/>
    <w:basedOn w:val="DefaultParagraphFont"/>
    <w:uiPriority w:val="21"/>
    <w:qFormat/>
    <w:rsid w:val="001739BA"/>
    <w:rPr>
      <w:i/>
      <w:iCs/>
      <w:color w:val="2E74B5" w:themeColor="accent1" w:themeShade="BF"/>
    </w:rPr>
  </w:style>
  <w:style w:type="paragraph" w:styleId="IntenseQuote">
    <w:name w:val="Intense Quote"/>
    <w:basedOn w:val="Normal"/>
    <w:next w:val="Normal"/>
    <w:link w:val="IntenseQuoteChar"/>
    <w:uiPriority w:val="30"/>
    <w:qFormat/>
    <w:rsid w:val="001739B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739BA"/>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1739BA"/>
    <w:rPr>
      <w:b/>
      <w:bCs/>
      <w:smallCaps/>
      <w:color w:val="2E74B5" w:themeColor="accent1" w:themeShade="BF"/>
      <w:spacing w:val="5"/>
    </w:rPr>
  </w:style>
  <w:style w:type="character" w:styleId="Strong">
    <w:name w:val="Strong"/>
    <w:basedOn w:val="DefaultParagraphFont"/>
    <w:uiPriority w:val="22"/>
    <w:qFormat/>
    <w:rsid w:val="00B92CF1"/>
    <w:rPr>
      <w:b/>
      <w:bCs/>
    </w:rPr>
  </w:style>
  <w:style w:type="paragraph" w:styleId="Revision">
    <w:name w:val="Revision"/>
    <w:hidden/>
    <w:uiPriority w:val="99"/>
    <w:semiHidden/>
    <w:rsid w:val="00B92CF1"/>
    <w:pPr>
      <w:spacing w:after="0" w:line="240" w:lineRule="auto"/>
    </w:pPr>
    <w:rPr>
      <w:lang w:val="ru-RU"/>
    </w:rPr>
  </w:style>
  <w:style w:type="paragraph" w:styleId="FootnoteText">
    <w:name w:val="footnote text"/>
    <w:basedOn w:val="Normal"/>
    <w:link w:val="FootnoteTextChar"/>
    <w:uiPriority w:val="99"/>
    <w:semiHidden/>
    <w:unhideWhenUsed/>
    <w:rsid w:val="00B92CF1"/>
    <w:rPr>
      <w:rFonts w:asciiTheme="minorHAnsi" w:eastAsiaTheme="minorHAnsi" w:hAnsiTheme="minorHAnsi" w:cstheme="minorBidi"/>
      <w:sz w:val="20"/>
      <w:szCs w:val="20"/>
      <w:lang w:val="ru-RU" w:eastAsia="en-US"/>
    </w:rPr>
  </w:style>
  <w:style w:type="character" w:customStyle="1" w:styleId="FootnoteTextChar">
    <w:name w:val="Footnote Text Char"/>
    <w:basedOn w:val="DefaultParagraphFont"/>
    <w:link w:val="FootnoteText"/>
    <w:uiPriority w:val="99"/>
    <w:semiHidden/>
    <w:rsid w:val="00B92CF1"/>
    <w:rPr>
      <w:sz w:val="20"/>
      <w:szCs w:val="20"/>
      <w:lang w:val="ru-RU"/>
    </w:rPr>
  </w:style>
  <w:style w:type="character" w:styleId="FootnoteReference">
    <w:name w:val="footnote reference"/>
    <w:basedOn w:val="DefaultParagraphFont"/>
    <w:uiPriority w:val="99"/>
    <w:semiHidden/>
    <w:unhideWhenUsed/>
    <w:rsid w:val="00B92CF1"/>
    <w:rPr>
      <w:vertAlign w:val="superscript"/>
    </w:rPr>
  </w:style>
  <w:style w:type="paragraph" w:customStyle="1" w:styleId="TableParagraph">
    <w:name w:val="Table Paragraph"/>
    <w:basedOn w:val="Normal"/>
    <w:uiPriority w:val="1"/>
    <w:qFormat/>
    <w:rsid w:val="00B92CF1"/>
    <w:pPr>
      <w:widowControl w:val="0"/>
      <w:autoSpaceDE w:val="0"/>
      <w:autoSpaceDN w:val="0"/>
      <w:spacing w:before="63"/>
      <w:ind w:left="110"/>
    </w:pPr>
    <w:rPr>
      <w:rFonts w:ascii="Cambria" w:eastAsia="Cambria" w:hAnsi="Cambria" w:cs="Cambria"/>
      <w:sz w:val="22"/>
      <w:szCs w:val="22"/>
      <w:lang w:val="ro-RO" w:eastAsia="en-US"/>
    </w:rPr>
  </w:style>
  <w:style w:type="paragraph" w:styleId="BodyText">
    <w:name w:val="Body Text"/>
    <w:basedOn w:val="Normal"/>
    <w:link w:val="BodyTextChar"/>
    <w:uiPriority w:val="1"/>
    <w:qFormat/>
    <w:rsid w:val="00B92CF1"/>
    <w:pPr>
      <w:widowControl w:val="0"/>
      <w:autoSpaceDE w:val="0"/>
      <w:autoSpaceDN w:val="0"/>
    </w:pPr>
    <w:rPr>
      <w:rFonts w:ascii="Cambria" w:eastAsia="Cambria" w:hAnsi="Cambria" w:cs="Cambria"/>
      <w:sz w:val="19"/>
      <w:szCs w:val="19"/>
      <w:lang w:val="ro-RO" w:eastAsia="en-US"/>
    </w:rPr>
  </w:style>
  <w:style w:type="character" w:customStyle="1" w:styleId="BodyTextChar">
    <w:name w:val="Body Text Char"/>
    <w:basedOn w:val="DefaultParagraphFont"/>
    <w:link w:val="BodyText"/>
    <w:uiPriority w:val="1"/>
    <w:rsid w:val="00B92CF1"/>
    <w:rPr>
      <w:rFonts w:ascii="Cambria" w:eastAsia="Cambria" w:hAnsi="Cambria" w:cs="Cambria"/>
      <w:sz w:val="19"/>
      <w:szCs w:val="19"/>
      <w:lang w:val="ro-RO"/>
    </w:rPr>
  </w:style>
  <w:style w:type="paragraph" w:styleId="HTMLPreformatted">
    <w:name w:val="HTML Preformatted"/>
    <w:basedOn w:val="Normal"/>
    <w:link w:val="HTMLPreformattedChar"/>
    <w:uiPriority w:val="99"/>
    <w:unhideWhenUsed/>
    <w:rsid w:val="00B92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uiPriority w:val="99"/>
    <w:rsid w:val="00B92CF1"/>
    <w:rPr>
      <w:rFonts w:ascii="Courier New" w:eastAsia="Times New Roman" w:hAnsi="Courier New" w:cs="Courier New"/>
      <w:sz w:val="20"/>
      <w:szCs w:val="20"/>
      <w:lang w:val="ro-RO" w:eastAsia="ro-RO"/>
    </w:rPr>
  </w:style>
  <w:style w:type="character" w:customStyle="1" w:styleId="y2iqfc">
    <w:name w:val="y2iqfc"/>
    <w:basedOn w:val="DefaultParagraphFont"/>
    <w:rsid w:val="00B92CF1"/>
  </w:style>
  <w:style w:type="paragraph" w:customStyle="1" w:styleId="tbl-norm">
    <w:name w:val="tbl-norm"/>
    <w:basedOn w:val="Normal"/>
    <w:rsid w:val="00B92CF1"/>
    <w:pPr>
      <w:spacing w:before="100" w:beforeAutospacing="1" w:after="100" w:afterAutospacing="1"/>
    </w:pPr>
    <w:rPr>
      <w:lang w:val="ro-RO" w:eastAsia="ro-RO"/>
    </w:rPr>
  </w:style>
  <w:style w:type="character" w:customStyle="1" w:styleId="boldface">
    <w:name w:val="boldface"/>
    <w:basedOn w:val="DefaultParagraphFont"/>
    <w:rsid w:val="00B92CF1"/>
  </w:style>
  <w:style w:type="character" w:customStyle="1" w:styleId="italics">
    <w:name w:val="italics"/>
    <w:basedOn w:val="DefaultParagraphFont"/>
    <w:rsid w:val="00B92CF1"/>
  </w:style>
  <w:style w:type="character" w:customStyle="1" w:styleId="subscript">
    <w:name w:val="subscript"/>
    <w:basedOn w:val="DefaultParagraphFont"/>
    <w:rsid w:val="00B92CF1"/>
  </w:style>
  <w:style w:type="paragraph" w:customStyle="1" w:styleId="oj-tbl-txt">
    <w:name w:val="oj-tbl-txt"/>
    <w:basedOn w:val="Normal"/>
    <w:rsid w:val="00B92CF1"/>
    <w:pPr>
      <w:spacing w:before="100" w:beforeAutospacing="1" w:after="100" w:afterAutospacing="1"/>
    </w:pPr>
    <w:rPr>
      <w:lang w:val="ru-MD" w:eastAsia="ru-MD"/>
    </w:rPr>
  </w:style>
  <w:style w:type="character" w:customStyle="1" w:styleId="oj-bold">
    <w:name w:val="oj-bold"/>
    <w:basedOn w:val="DefaultParagraphFont"/>
    <w:rsid w:val="00B92CF1"/>
  </w:style>
  <w:style w:type="character" w:customStyle="1" w:styleId="oj-italic">
    <w:name w:val="oj-italic"/>
    <w:basedOn w:val="DefaultParagraphFont"/>
    <w:rsid w:val="00B92CF1"/>
  </w:style>
  <w:style w:type="character" w:customStyle="1" w:styleId="oj-sub">
    <w:name w:val="oj-sub"/>
    <w:basedOn w:val="DefaultParagraphFont"/>
    <w:rsid w:val="00B92CF1"/>
  </w:style>
  <w:style w:type="paragraph" w:styleId="Header">
    <w:name w:val="header"/>
    <w:basedOn w:val="Normal"/>
    <w:link w:val="HeaderChar"/>
    <w:uiPriority w:val="99"/>
    <w:unhideWhenUsed/>
    <w:rsid w:val="00B92CF1"/>
    <w:pPr>
      <w:tabs>
        <w:tab w:val="center" w:pos="4677"/>
        <w:tab w:val="right" w:pos="9355"/>
      </w:tabs>
    </w:pPr>
    <w:rPr>
      <w:rFonts w:asciiTheme="minorHAnsi" w:eastAsiaTheme="minorHAnsi" w:hAnsiTheme="minorHAnsi" w:cstheme="minorBidi"/>
      <w:sz w:val="22"/>
      <w:szCs w:val="22"/>
      <w:lang w:val="ru-RU" w:eastAsia="en-US"/>
    </w:rPr>
  </w:style>
  <w:style w:type="character" w:customStyle="1" w:styleId="HeaderChar">
    <w:name w:val="Header Char"/>
    <w:basedOn w:val="DefaultParagraphFont"/>
    <w:link w:val="Header"/>
    <w:uiPriority w:val="99"/>
    <w:rsid w:val="00B92CF1"/>
    <w:rPr>
      <w:lang w:val="ru-RU"/>
    </w:rPr>
  </w:style>
  <w:style w:type="paragraph" w:styleId="Footer">
    <w:name w:val="footer"/>
    <w:basedOn w:val="Normal"/>
    <w:link w:val="FooterChar"/>
    <w:uiPriority w:val="99"/>
    <w:unhideWhenUsed/>
    <w:rsid w:val="00B92CF1"/>
    <w:pPr>
      <w:tabs>
        <w:tab w:val="center" w:pos="4677"/>
        <w:tab w:val="right" w:pos="9355"/>
      </w:tabs>
    </w:pPr>
    <w:rPr>
      <w:rFonts w:asciiTheme="minorHAnsi" w:eastAsiaTheme="minorHAnsi" w:hAnsiTheme="minorHAnsi" w:cstheme="minorBidi"/>
      <w:sz w:val="22"/>
      <w:szCs w:val="22"/>
      <w:lang w:val="ru-RU" w:eastAsia="en-US"/>
    </w:rPr>
  </w:style>
  <w:style w:type="character" w:customStyle="1" w:styleId="FooterChar">
    <w:name w:val="Footer Char"/>
    <w:basedOn w:val="DefaultParagraphFont"/>
    <w:link w:val="Footer"/>
    <w:uiPriority w:val="99"/>
    <w:rsid w:val="00B92CF1"/>
    <w:rPr>
      <w:lang w:val="ru-RU"/>
    </w:rPr>
  </w:style>
  <w:style w:type="paragraph" w:customStyle="1" w:styleId="norm">
    <w:name w:val="norm"/>
    <w:basedOn w:val="Normal"/>
    <w:rsid w:val="00B92CF1"/>
    <w:pPr>
      <w:spacing w:before="100" w:beforeAutospacing="1" w:after="100" w:afterAutospacing="1"/>
    </w:pPr>
    <w:rPr>
      <w:lang w:val="ro-RO" w:eastAsia="ro-RO"/>
    </w:rPr>
  </w:style>
  <w:style w:type="paragraph" w:customStyle="1" w:styleId="item-none">
    <w:name w:val="item-none"/>
    <w:basedOn w:val="Normal"/>
    <w:rsid w:val="00B92CF1"/>
    <w:pPr>
      <w:spacing w:before="100" w:beforeAutospacing="1" w:after="100" w:afterAutospacing="1"/>
    </w:pPr>
    <w:rPr>
      <w:lang w:val="ro-RO" w:eastAsia="ro-RO"/>
    </w:rPr>
  </w:style>
  <w:style w:type="paragraph" w:customStyle="1" w:styleId="Default">
    <w:name w:val="Default"/>
    <w:rsid w:val="00B92CF1"/>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NormalWeb">
    <w:name w:val="Normal (Web)"/>
    <w:basedOn w:val="Normal"/>
    <w:uiPriority w:val="99"/>
    <w:unhideWhenUsed/>
    <w:rsid w:val="00B92CF1"/>
    <w:pPr>
      <w:spacing w:before="100" w:beforeAutospacing="1" w:after="100" w:afterAutospacing="1"/>
    </w:pPr>
    <w:rPr>
      <w:lang w:val="ro-RO" w:eastAsia="ro-RO"/>
    </w:rPr>
  </w:style>
  <w:style w:type="paragraph" w:customStyle="1" w:styleId="tbl-left">
    <w:name w:val="tbl-left"/>
    <w:basedOn w:val="Normal"/>
    <w:rsid w:val="00B92CF1"/>
    <w:pPr>
      <w:spacing w:before="100" w:beforeAutospacing="1" w:after="100" w:afterAutospacing="1"/>
    </w:pPr>
  </w:style>
  <w:style w:type="paragraph" w:customStyle="1" w:styleId="oj-normal">
    <w:name w:val="oj-normal"/>
    <w:basedOn w:val="Normal"/>
    <w:rsid w:val="00B92CF1"/>
    <w:pPr>
      <w:spacing w:before="100" w:beforeAutospacing="1" w:after="100" w:afterAutospacing="1"/>
    </w:pPr>
  </w:style>
  <w:style w:type="paragraph" w:customStyle="1" w:styleId="oj-ti-grseq-1">
    <w:name w:val="oj-ti-grseq-1"/>
    <w:basedOn w:val="Normal"/>
    <w:rsid w:val="00B92CF1"/>
    <w:pPr>
      <w:spacing w:before="100" w:beforeAutospacing="1" w:after="100" w:afterAutospacing="1"/>
    </w:pPr>
  </w:style>
  <w:style w:type="paragraph" w:customStyle="1" w:styleId="oj-tbl-num">
    <w:name w:val="oj-tbl-num"/>
    <w:basedOn w:val="Normal"/>
    <w:rsid w:val="00B92CF1"/>
    <w:pPr>
      <w:spacing w:before="100" w:beforeAutospacing="1" w:after="100" w:afterAutospacing="1"/>
    </w:pPr>
  </w:style>
  <w:style w:type="paragraph" w:customStyle="1" w:styleId="msonormal0">
    <w:name w:val="msonormal"/>
    <w:basedOn w:val="Normal"/>
    <w:rsid w:val="00B92CF1"/>
    <w:pPr>
      <w:spacing w:before="100" w:beforeAutospacing="1" w:after="100" w:afterAutospacing="1"/>
    </w:pPr>
  </w:style>
  <w:style w:type="character" w:styleId="Hyperlink">
    <w:name w:val="Hyperlink"/>
    <w:basedOn w:val="DefaultParagraphFont"/>
    <w:uiPriority w:val="99"/>
    <w:unhideWhenUsed/>
    <w:rsid w:val="00B92CF1"/>
    <w:rPr>
      <w:color w:val="0000FF"/>
      <w:u w:val="single"/>
    </w:rPr>
  </w:style>
  <w:style w:type="character" w:styleId="FollowedHyperlink">
    <w:name w:val="FollowedHyperlink"/>
    <w:basedOn w:val="DefaultParagraphFont"/>
    <w:uiPriority w:val="99"/>
    <w:semiHidden/>
    <w:unhideWhenUsed/>
    <w:rsid w:val="00B92CF1"/>
    <w:rPr>
      <w:color w:val="800080"/>
      <w:u w:val="single"/>
    </w:rPr>
  </w:style>
  <w:style w:type="character" w:customStyle="1" w:styleId="oj-super">
    <w:name w:val="oj-super"/>
    <w:basedOn w:val="DefaultParagraphFont"/>
    <w:rsid w:val="00B92CF1"/>
  </w:style>
  <w:style w:type="character" w:styleId="UnresolvedMention">
    <w:name w:val="Unresolved Mention"/>
    <w:basedOn w:val="DefaultParagraphFont"/>
    <w:uiPriority w:val="99"/>
    <w:semiHidden/>
    <w:unhideWhenUsed/>
    <w:rsid w:val="00B92CF1"/>
    <w:rPr>
      <w:color w:val="605E5C"/>
      <w:shd w:val="clear" w:color="auto" w:fill="E1DFDD"/>
    </w:rPr>
  </w:style>
  <w:style w:type="character" w:styleId="CommentReference">
    <w:name w:val="annotation reference"/>
    <w:basedOn w:val="DefaultParagraphFont"/>
    <w:uiPriority w:val="99"/>
    <w:semiHidden/>
    <w:unhideWhenUsed/>
    <w:rsid w:val="00BA7AD0"/>
    <w:rPr>
      <w:sz w:val="16"/>
      <w:szCs w:val="16"/>
    </w:rPr>
  </w:style>
  <w:style w:type="paragraph" w:styleId="CommentText">
    <w:name w:val="annotation text"/>
    <w:basedOn w:val="Normal"/>
    <w:link w:val="CommentTextChar"/>
    <w:uiPriority w:val="99"/>
    <w:semiHidden/>
    <w:unhideWhenUsed/>
    <w:rsid w:val="00BA7AD0"/>
    <w:rPr>
      <w:sz w:val="20"/>
      <w:szCs w:val="20"/>
    </w:rPr>
  </w:style>
  <w:style w:type="character" w:customStyle="1" w:styleId="CommentTextChar">
    <w:name w:val="Comment Text Char"/>
    <w:basedOn w:val="DefaultParagraphFont"/>
    <w:link w:val="CommentText"/>
    <w:uiPriority w:val="99"/>
    <w:semiHidden/>
    <w:rsid w:val="00BA7AD0"/>
    <w:rPr>
      <w:rFonts w:ascii="Times New Roman" w:eastAsia="Times New Roman" w:hAnsi="Times New Roman" w:cs="Times New Roman"/>
      <w:sz w:val="20"/>
      <w:szCs w:val="20"/>
      <w:lang w:eastAsia="ro-MD"/>
    </w:rPr>
  </w:style>
  <w:style w:type="paragraph" w:styleId="CommentSubject">
    <w:name w:val="annotation subject"/>
    <w:basedOn w:val="CommentText"/>
    <w:next w:val="CommentText"/>
    <w:link w:val="CommentSubjectChar"/>
    <w:uiPriority w:val="99"/>
    <w:semiHidden/>
    <w:unhideWhenUsed/>
    <w:rsid w:val="00BA7AD0"/>
    <w:rPr>
      <w:b/>
      <w:bCs/>
    </w:rPr>
  </w:style>
  <w:style w:type="character" w:customStyle="1" w:styleId="CommentSubjectChar">
    <w:name w:val="Comment Subject Char"/>
    <w:basedOn w:val="CommentTextChar"/>
    <w:link w:val="CommentSubject"/>
    <w:uiPriority w:val="99"/>
    <w:semiHidden/>
    <w:rsid w:val="00BA7AD0"/>
    <w:rPr>
      <w:rFonts w:ascii="Times New Roman" w:eastAsia="Times New Roman" w:hAnsi="Times New Roman" w:cs="Times New Roman"/>
      <w:b/>
      <w:bCs/>
      <w:sz w:val="20"/>
      <w:szCs w:val="20"/>
      <w:lang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32</Pages>
  <Words>10710</Words>
  <Characters>62122</Characters>
  <Application>Microsoft Office Word</Application>
  <DocSecurity>0</DocSecurity>
  <Lines>517</Lines>
  <Paragraphs>145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Politici în Domeniul Sănătății Publice și Urgențe în Sănătate Publică</dc:creator>
  <cp:keywords/>
  <dc:description/>
  <cp:lastModifiedBy>Direcția Politici în Domeniul Sănătății Publice și Urgențe în Sănătate Publică</cp:lastModifiedBy>
  <cp:revision>80</cp:revision>
  <cp:lastPrinted>2026-02-26T14:35:00Z</cp:lastPrinted>
  <dcterms:created xsi:type="dcterms:W3CDTF">2026-01-23T13:51:00Z</dcterms:created>
  <dcterms:modified xsi:type="dcterms:W3CDTF">2026-03-03T08:34:00Z</dcterms:modified>
</cp:coreProperties>
</file>