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3" w:rsidRPr="001B6CDF" w:rsidRDefault="00C620C3" w:rsidP="00F41234">
      <w:pPr>
        <w:tabs>
          <w:tab w:val="center" w:pos="4320"/>
          <w:tab w:val="right" w:pos="8640"/>
        </w:tabs>
      </w:pPr>
    </w:p>
    <w:p w:rsidR="00AF365A" w:rsidRPr="001B6CDF" w:rsidRDefault="00AF365A" w:rsidP="00AF365A">
      <w:pPr>
        <w:tabs>
          <w:tab w:val="center" w:pos="4320"/>
          <w:tab w:val="right" w:pos="8640"/>
        </w:tabs>
        <w:jc w:val="right"/>
        <w:rPr>
          <w:rStyle w:val="Strong"/>
          <w:b w:val="0"/>
          <w:bCs w:val="0"/>
        </w:rPr>
      </w:pPr>
      <w:r w:rsidRPr="001B6CDF">
        <w:tab/>
        <w:t>проект</w:t>
      </w:r>
    </w:p>
    <w:p w:rsidR="00AF365A" w:rsidRPr="001B6CDF" w:rsidRDefault="00AF365A" w:rsidP="008D6406">
      <w:pPr>
        <w:spacing w:line="276" w:lineRule="auto"/>
        <w:jc w:val="center"/>
        <w:rPr>
          <w:rStyle w:val="Strong"/>
          <w:b w:val="0"/>
        </w:rPr>
      </w:pPr>
    </w:p>
    <w:p w:rsidR="00ED3A58" w:rsidRPr="001B6CDF" w:rsidRDefault="00ED3A58" w:rsidP="008D6406">
      <w:pPr>
        <w:spacing w:line="276" w:lineRule="auto"/>
        <w:jc w:val="center"/>
        <w:rPr>
          <w:rStyle w:val="Strong"/>
          <w:b w:val="0"/>
        </w:rPr>
      </w:pPr>
    </w:p>
    <w:p w:rsidR="00AF365A" w:rsidRPr="001B6CDF" w:rsidRDefault="00AF365A" w:rsidP="008D6406">
      <w:pPr>
        <w:spacing w:line="276" w:lineRule="auto"/>
        <w:jc w:val="center"/>
        <w:rPr>
          <w:b/>
          <w:bCs/>
        </w:rPr>
      </w:pPr>
      <w:r w:rsidRPr="001B6CDF">
        <w:rPr>
          <w:rStyle w:val="Strong"/>
        </w:rPr>
        <w:t>ПРАВИТЕЛЬСТВО</w:t>
      </w:r>
      <w:r w:rsidRPr="001B6CDF">
        <w:rPr>
          <w:b/>
          <w:bCs/>
        </w:rPr>
        <w:t xml:space="preserve"> </w:t>
      </w:r>
      <w:r w:rsidRPr="001B6CDF">
        <w:rPr>
          <w:rStyle w:val="Strong"/>
        </w:rPr>
        <w:t>РЕСПУБЛИКИ МОЛДОВА</w:t>
      </w:r>
    </w:p>
    <w:p w:rsidR="00AF365A" w:rsidRPr="001B6CDF" w:rsidRDefault="00AF365A" w:rsidP="008D6406">
      <w:pPr>
        <w:spacing w:line="276" w:lineRule="auto"/>
        <w:jc w:val="center"/>
        <w:rPr>
          <w:b/>
          <w:bCs/>
        </w:rPr>
      </w:pPr>
    </w:p>
    <w:p w:rsidR="00AF365A" w:rsidRPr="001B6CDF" w:rsidRDefault="00AF365A" w:rsidP="008D6406">
      <w:pPr>
        <w:spacing w:line="276" w:lineRule="auto"/>
        <w:jc w:val="center"/>
        <w:rPr>
          <w:b/>
        </w:rPr>
      </w:pPr>
      <w:r w:rsidRPr="001B6CDF">
        <w:rPr>
          <w:b/>
        </w:rPr>
        <w:t>ПОСТАНОВЛЕНИЕ № ______</w:t>
      </w:r>
    </w:p>
    <w:p w:rsidR="00AF365A" w:rsidRPr="001B6CDF" w:rsidRDefault="004C003E" w:rsidP="008D6406">
      <w:pPr>
        <w:spacing w:line="276" w:lineRule="auto"/>
        <w:jc w:val="center"/>
        <w:rPr>
          <w:b/>
        </w:rPr>
      </w:pPr>
      <w:r w:rsidRPr="001B6CDF">
        <w:rPr>
          <w:b/>
        </w:rPr>
        <w:t>от  ______ _______________ 201</w:t>
      </w:r>
      <w:r w:rsidR="00F64C84" w:rsidRPr="001B6CDF">
        <w:rPr>
          <w:b/>
        </w:rPr>
        <w:t>4</w:t>
      </w:r>
    </w:p>
    <w:p w:rsidR="00AF365A" w:rsidRPr="001B6CDF" w:rsidRDefault="00AF365A" w:rsidP="008D6406">
      <w:pPr>
        <w:spacing w:line="276" w:lineRule="auto"/>
        <w:jc w:val="center"/>
        <w:rPr>
          <w:b/>
        </w:rPr>
      </w:pPr>
      <w:r w:rsidRPr="001B6CDF">
        <w:rPr>
          <w:b/>
        </w:rPr>
        <w:t>Кишинэу</w:t>
      </w:r>
    </w:p>
    <w:p w:rsidR="00AF365A" w:rsidRPr="001B6CDF" w:rsidRDefault="00AF365A" w:rsidP="008D6406">
      <w:pPr>
        <w:spacing w:line="276" w:lineRule="auto"/>
        <w:jc w:val="center"/>
        <w:rPr>
          <w:b/>
          <w:bCs/>
        </w:rPr>
      </w:pPr>
    </w:p>
    <w:p w:rsidR="00945B0E" w:rsidRPr="001B6CDF" w:rsidRDefault="00AF365A" w:rsidP="008D6406">
      <w:pPr>
        <w:spacing w:line="276" w:lineRule="auto"/>
        <w:jc w:val="center"/>
        <w:rPr>
          <w:rStyle w:val="docheader1"/>
          <w:color w:val="auto"/>
        </w:rPr>
      </w:pPr>
      <w:r w:rsidRPr="001B6CDF">
        <w:rPr>
          <w:rStyle w:val="docheader1"/>
          <w:color w:val="auto"/>
        </w:rPr>
        <w:t>об утверждении списков студентов высших учебных заведений (I и II цикла) и учащихся средних специальных</w:t>
      </w:r>
      <w:r w:rsidRPr="001B6CDF">
        <w:rPr>
          <w:b/>
          <w:bCs/>
        </w:rPr>
        <w:br/>
      </w:r>
      <w:r w:rsidRPr="001B6CDF">
        <w:rPr>
          <w:rStyle w:val="docheader1"/>
          <w:color w:val="auto"/>
        </w:rPr>
        <w:t> учебных заведений, которым предоставляются з</w:t>
      </w:r>
      <w:r w:rsidR="00D1720F" w:rsidRPr="001B6CDF">
        <w:rPr>
          <w:rStyle w:val="docheader1"/>
          <w:color w:val="auto"/>
        </w:rPr>
        <w:t xml:space="preserve">аслуженные стипендии </w:t>
      </w:r>
    </w:p>
    <w:p w:rsidR="00AF365A" w:rsidRPr="001B6CDF" w:rsidRDefault="00D030AB" w:rsidP="008D6406">
      <w:pPr>
        <w:spacing w:line="276" w:lineRule="auto"/>
        <w:jc w:val="center"/>
        <w:rPr>
          <w:b/>
          <w:bCs/>
        </w:rPr>
      </w:pPr>
      <w:r w:rsidRPr="001B6CDF">
        <w:rPr>
          <w:rStyle w:val="docheader1"/>
          <w:color w:val="auto"/>
        </w:rPr>
        <w:t>на 2014 - 2015</w:t>
      </w:r>
      <w:r w:rsidR="00AF365A" w:rsidRPr="001B6CDF">
        <w:rPr>
          <w:rStyle w:val="docheader1"/>
          <w:color w:val="auto"/>
        </w:rPr>
        <w:t xml:space="preserve"> учебный год</w:t>
      </w:r>
    </w:p>
    <w:p w:rsidR="00AF365A" w:rsidRPr="001B6CDF" w:rsidRDefault="00AF365A" w:rsidP="008D6406">
      <w:pPr>
        <w:spacing w:line="276" w:lineRule="auto"/>
        <w:jc w:val="center"/>
        <w:rPr>
          <w:bCs/>
        </w:rPr>
      </w:pPr>
    </w:p>
    <w:p w:rsidR="00AF365A" w:rsidRPr="001B6CDF" w:rsidRDefault="00AF365A" w:rsidP="008D6406">
      <w:pPr>
        <w:spacing w:line="276" w:lineRule="auto"/>
      </w:pPr>
    </w:p>
    <w:p w:rsidR="00AF365A" w:rsidRPr="001B6CDF" w:rsidRDefault="00AF365A" w:rsidP="006A14FF">
      <w:pPr>
        <w:spacing w:line="276" w:lineRule="auto"/>
        <w:ind w:firstLine="720"/>
        <w:jc w:val="both"/>
      </w:pPr>
      <w:r w:rsidRPr="001B6CDF">
        <w:t>На основании Постановления Правительства Республики Молдова № 1009 от 01.09.2006 «О</w:t>
      </w:r>
      <w:r w:rsidRPr="001B6CDF">
        <w:rPr>
          <w:rStyle w:val="docheader1"/>
          <w:b w:val="0"/>
          <w:color w:val="auto"/>
        </w:rPr>
        <w:t xml:space="preserve"> размерах стипендий, других видов социальной помощи студентам высших учебных заведений, учащимся средних специальных и средних профессиональных учебных заведений и лицам, которые обучаются в системе постуниверситетского образования</w:t>
      </w:r>
      <w:r w:rsidRPr="001B6CDF">
        <w:t xml:space="preserve"> (Официальный монитор Республики Молдова, 2006 г., № 16-18, ст. 120), </w:t>
      </w:r>
    </w:p>
    <w:p w:rsidR="00AF365A" w:rsidRPr="001B6CDF" w:rsidRDefault="00AF365A" w:rsidP="008D6406">
      <w:pPr>
        <w:spacing w:line="276" w:lineRule="auto"/>
        <w:jc w:val="both"/>
        <w:rPr>
          <w:bCs/>
        </w:rPr>
      </w:pPr>
      <w:r w:rsidRPr="001B6CDF">
        <w:t xml:space="preserve">Правительство ПОСТАНОВЛЯЕТ: </w:t>
      </w:r>
    </w:p>
    <w:p w:rsidR="00AF365A" w:rsidRPr="001B6CDF" w:rsidRDefault="00AF365A" w:rsidP="008D6406">
      <w:pPr>
        <w:spacing w:line="276" w:lineRule="auto"/>
        <w:jc w:val="both"/>
      </w:pPr>
    </w:p>
    <w:p w:rsidR="00AF365A" w:rsidRPr="001B6CDF" w:rsidRDefault="00AF365A" w:rsidP="008D6406">
      <w:pPr>
        <w:spacing w:line="276" w:lineRule="auto"/>
        <w:jc w:val="both"/>
      </w:pPr>
      <w:r w:rsidRPr="001B6CDF">
        <w:t>1. Утвердить:</w:t>
      </w:r>
    </w:p>
    <w:p w:rsidR="00AF365A" w:rsidRPr="001B6CDF" w:rsidRDefault="00AF365A" w:rsidP="008D6406">
      <w:pPr>
        <w:spacing w:line="276" w:lineRule="auto"/>
        <w:ind w:firstLine="720"/>
        <w:jc w:val="both"/>
      </w:pPr>
      <w:r w:rsidRPr="001B6CDF">
        <w:t>Список студентов государст</w:t>
      </w:r>
      <w:r w:rsidR="008D6406" w:rsidRPr="001B6CDF">
        <w:t>венных высших учебных заведений,</w:t>
      </w:r>
      <w:r w:rsidRPr="001B6CDF">
        <w:t xml:space="preserve"> </w:t>
      </w:r>
      <w:r w:rsidR="00F64C84" w:rsidRPr="001B6CDF">
        <w:rPr>
          <w:rStyle w:val="docheader1"/>
          <w:b w:val="0"/>
          <w:color w:val="auto"/>
        </w:rPr>
        <w:t>I и II цикла</w:t>
      </w:r>
      <w:r w:rsidRPr="001B6CDF">
        <w:rPr>
          <w:rStyle w:val="docheader1"/>
          <w:b w:val="0"/>
          <w:color w:val="auto"/>
        </w:rPr>
        <w:t xml:space="preserve">, </w:t>
      </w:r>
      <w:r w:rsidRPr="001B6CDF">
        <w:t>которым предоставляется стипендия Республики, согласно приложению № 1;</w:t>
      </w:r>
    </w:p>
    <w:p w:rsidR="00AF365A" w:rsidRPr="001B6CDF" w:rsidRDefault="00AF365A" w:rsidP="008D6406">
      <w:pPr>
        <w:spacing w:line="276" w:lineRule="auto"/>
        <w:ind w:firstLine="720"/>
        <w:jc w:val="both"/>
      </w:pPr>
      <w:r w:rsidRPr="001B6CDF">
        <w:t xml:space="preserve">Список студентов государственных высших учебных заведений, </w:t>
      </w:r>
      <w:r w:rsidRPr="001B6CDF">
        <w:rPr>
          <w:rStyle w:val="docheader1"/>
          <w:b w:val="0"/>
          <w:color w:val="auto"/>
        </w:rPr>
        <w:t xml:space="preserve">I и II цикла, </w:t>
      </w:r>
      <w:r w:rsidRPr="001B6CDF">
        <w:t>которым предоставляется стипендия Правительства, согласно приложению № 2;</w:t>
      </w:r>
    </w:p>
    <w:p w:rsidR="00AF365A" w:rsidRPr="001B6CDF" w:rsidRDefault="00AF365A" w:rsidP="008D6406">
      <w:pPr>
        <w:spacing w:line="276" w:lineRule="auto"/>
        <w:ind w:firstLine="720"/>
        <w:jc w:val="both"/>
      </w:pPr>
      <w:r w:rsidRPr="001B6CDF">
        <w:t>Список учащихся средних специальных учебных заведений, которым предоставляется стипендия «Gaudeamus», согласно приложению № 3.</w:t>
      </w:r>
    </w:p>
    <w:p w:rsidR="00AF365A" w:rsidRPr="001B6CDF" w:rsidRDefault="00AF365A" w:rsidP="008D6406">
      <w:pPr>
        <w:spacing w:line="276" w:lineRule="auto"/>
        <w:jc w:val="both"/>
      </w:pPr>
      <w:r w:rsidRPr="001B6CDF">
        <w:t>2. Государственным высшим и средним специальным учебным заведениям осуществлять выплату заслуженных стипендий в пределах утвержденных бюджетных ассигнований.</w:t>
      </w:r>
    </w:p>
    <w:p w:rsidR="00AF365A" w:rsidRPr="001B6CDF" w:rsidRDefault="00AF365A" w:rsidP="008D6406">
      <w:pPr>
        <w:spacing w:line="276" w:lineRule="auto"/>
        <w:jc w:val="both"/>
        <w:rPr>
          <w:rStyle w:val="docsign11"/>
          <w:b w:val="0"/>
          <w:color w:val="auto"/>
          <w:sz w:val="24"/>
          <w:szCs w:val="24"/>
        </w:rPr>
      </w:pPr>
    </w:p>
    <w:p w:rsidR="00E9473C" w:rsidRPr="001B6CDF" w:rsidRDefault="00E9473C" w:rsidP="008D6406">
      <w:pPr>
        <w:spacing w:line="276" w:lineRule="auto"/>
        <w:jc w:val="both"/>
        <w:rPr>
          <w:rStyle w:val="docsign11"/>
          <w:b w:val="0"/>
          <w:color w:val="auto"/>
          <w:sz w:val="24"/>
          <w:szCs w:val="24"/>
        </w:rPr>
      </w:pPr>
    </w:p>
    <w:p w:rsidR="00D030AB" w:rsidRPr="001B6CDF" w:rsidRDefault="00D030AB" w:rsidP="00D030AB">
      <w:pPr>
        <w:spacing w:line="360" w:lineRule="auto"/>
        <w:ind w:firstLine="720"/>
        <w:jc w:val="both"/>
        <w:rPr>
          <w:rStyle w:val="docsign1"/>
          <w:b/>
          <w:bCs/>
        </w:rPr>
      </w:pPr>
      <w:r w:rsidRPr="001B6CDF">
        <w:rPr>
          <w:rStyle w:val="docsign1"/>
          <w:b/>
          <w:bCs/>
        </w:rPr>
        <w:t>ПРЕМЬЕР-МИНИСТР                                               Юрие  ЛЯНКЭ</w:t>
      </w:r>
    </w:p>
    <w:p w:rsidR="00D030AB" w:rsidRPr="001B6CDF" w:rsidRDefault="00D030AB" w:rsidP="00D030AB">
      <w:pPr>
        <w:spacing w:line="480" w:lineRule="auto"/>
        <w:ind w:firstLine="720"/>
        <w:jc w:val="both"/>
        <w:rPr>
          <w:rStyle w:val="docsign1"/>
          <w:b/>
          <w:bCs/>
        </w:rPr>
      </w:pPr>
    </w:p>
    <w:p w:rsidR="00D030AB" w:rsidRPr="001B6CDF" w:rsidRDefault="00D030AB" w:rsidP="00D030AB">
      <w:pPr>
        <w:spacing w:line="480" w:lineRule="auto"/>
        <w:rPr>
          <w:rStyle w:val="docsign1"/>
          <w:b/>
          <w:bCs/>
        </w:rPr>
      </w:pPr>
      <w:r w:rsidRPr="001B6CDF">
        <w:rPr>
          <w:rStyle w:val="docsign1"/>
          <w:b/>
          <w:bCs/>
        </w:rPr>
        <w:t>Контрассигнуют:</w:t>
      </w:r>
    </w:p>
    <w:p w:rsidR="00D030AB" w:rsidRPr="001B6CDF" w:rsidRDefault="00F64C84" w:rsidP="00D030AB">
      <w:pPr>
        <w:spacing w:line="480" w:lineRule="auto"/>
        <w:jc w:val="both"/>
        <w:rPr>
          <w:rStyle w:val="docsign1"/>
          <w:b/>
          <w:bCs/>
        </w:rPr>
      </w:pPr>
      <w:r w:rsidRPr="001B6CDF">
        <w:rPr>
          <w:rStyle w:val="Strong"/>
        </w:rPr>
        <w:t xml:space="preserve">заместитель Премьер-министра                                             </w:t>
      </w:r>
      <w:hyperlink r:id="rId6" w:history="1">
        <w:r w:rsidRPr="001B6CD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Адриан КАНДУ</w:t>
        </w:r>
      </w:hyperlink>
    </w:p>
    <w:p w:rsidR="00D030AB" w:rsidRPr="001B6CDF" w:rsidRDefault="00D030AB" w:rsidP="00D030AB">
      <w:pPr>
        <w:spacing w:line="480" w:lineRule="auto"/>
        <w:jc w:val="both"/>
        <w:rPr>
          <w:rStyle w:val="docsign1"/>
          <w:b/>
          <w:bCs/>
        </w:rPr>
      </w:pPr>
      <w:r w:rsidRPr="001B6CDF">
        <w:rPr>
          <w:rStyle w:val="docsign1"/>
          <w:b/>
          <w:bCs/>
        </w:rPr>
        <w:t>министр просвещения                                                              Майя САНДУ</w:t>
      </w:r>
    </w:p>
    <w:p w:rsidR="00D030AB" w:rsidRPr="001B6CDF" w:rsidRDefault="00D030AB" w:rsidP="00D030AB">
      <w:pPr>
        <w:spacing w:line="720" w:lineRule="auto"/>
        <w:jc w:val="both"/>
        <w:rPr>
          <w:b/>
        </w:rPr>
      </w:pPr>
      <w:r w:rsidRPr="001B6CDF">
        <w:rPr>
          <w:rStyle w:val="docsign1"/>
          <w:b/>
          <w:bCs/>
        </w:rPr>
        <w:t xml:space="preserve">министр финансов                                     </w:t>
      </w:r>
      <w:r w:rsidR="00F64C84" w:rsidRPr="001B6CDF">
        <w:rPr>
          <w:rStyle w:val="docsign1"/>
          <w:b/>
          <w:bCs/>
        </w:rPr>
        <w:t xml:space="preserve">                               </w:t>
      </w:r>
      <w:r w:rsidRPr="001B6CDF">
        <w:rPr>
          <w:rStyle w:val="docsign1"/>
          <w:b/>
          <w:bCs/>
        </w:rPr>
        <w:t xml:space="preserve"> Анатол АРАПУ</w:t>
      </w:r>
    </w:p>
    <w:p w:rsidR="00AF365A" w:rsidRPr="001B6CDF" w:rsidRDefault="00AF365A" w:rsidP="00AF365A">
      <w:pPr>
        <w:jc w:val="right"/>
      </w:pPr>
      <w:r w:rsidRPr="001B6CDF">
        <w:lastRenderedPageBreak/>
        <w:t>Приложение № 1</w:t>
      </w:r>
      <w:r w:rsidRPr="001B6CDF">
        <w:br/>
        <w:t xml:space="preserve">к Постановлению Правительства </w:t>
      </w:r>
      <w:r w:rsidRPr="001B6CDF">
        <w:br/>
        <w:t xml:space="preserve">№   </w:t>
      </w:r>
      <w:r w:rsidR="00F00709" w:rsidRPr="001B6CDF">
        <w:t xml:space="preserve">  </w:t>
      </w:r>
      <w:r w:rsidRPr="001B6CDF">
        <w:t xml:space="preserve">от ___ </w:t>
      </w:r>
      <w:r w:rsidR="00D030AB" w:rsidRPr="001B6CDF">
        <w:t>2014</w:t>
      </w:r>
      <w:r w:rsidR="00E9473C" w:rsidRPr="001B6CDF">
        <w:t xml:space="preserve"> </w:t>
      </w:r>
      <w:r w:rsidRPr="001B6CDF">
        <w:t>г.</w:t>
      </w:r>
    </w:p>
    <w:p w:rsidR="006A14FF" w:rsidRPr="001B6CDF" w:rsidRDefault="006A14FF" w:rsidP="00CF5A9D">
      <w:pPr>
        <w:rPr>
          <w:bCs/>
        </w:rPr>
      </w:pPr>
    </w:p>
    <w:p w:rsidR="00CF5A9D" w:rsidRPr="001B6CDF" w:rsidRDefault="00CF5A9D" w:rsidP="00D63E32">
      <w:pPr>
        <w:jc w:val="center"/>
        <w:rPr>
          <w:b/>
          <w:bCs/>
        </w:rPr>
      </w:pPr>
    </w:p>
    <w:p w:rsidR="00AF365A" w:rsidRPr="001B6CDF" w:rsidRDefault="00AF365A" w:rsidP="00D63E32">
      <w:pPr>
        <w:jc w:val="center"/>
        <w:rPr>
          <w:b/>
          <w:bCs/>
        </w:rPr>
      </w:pPr>
      <w:r w:rsidRPr="001B6CDF">
        <w:rPr>
          <w:b/>
          <w:bCs/>
        </w:rPr>
        <w:t>СПИСОК</w:t>
      </w:r>
      <w:r w:rsidRPr="001B6CDF">
        <w:rPr>
          <w:b/>
          <w:bCs/>
        </w:rPr>
        <w:br/>
        <w:t>студентов государственных высших учебных</w:t>
      </w:r>
      <w:r w:rsidR="00D63E32" w:rsidRPr="001B6CDF">
        <w:rPr>
          <w:b/>
          <w:bCs/>
        </w:rPr>
        <w:t xml:space="preserve"> заведений,</w:t>
      </w:r>
      <w:r w:rsidR="00D63E32" w:rsidRPr="001B6CDF">
        <w:rPr>
          <w:b/>
          <w:bCs/>
        </w:rPr>
        <w:br/>
        <w:t>которым предоставляе</w:t>
      </w:r>
      <w:r w:rsidRPr="001B6CDF">
        <w:rPr>
          <w:b/>
          <w:bCs/>
        </w:rPr>
        <w:t>тся Стипендия Республики</w:t>
      </w:r>
    </w:p>
    <w:p w:rsidR="002C376B" w:rsidRPr="001B6CDF" w:rsidRDefault="002C376B" w:rsidP="002C376B">
      <w:pPr>
        <w:spacing w:line="276" w:lineRule="auto"/>
        <w:jc w:val="center"/>
        <w:rPr>
          <w:b/>
          <w:bCs/>
        </w:rPr>
      </w:pPr>
      <w:r w:rsidRPr="001B6CDF">
        <w:rPr>
          <w:rStyle w:val="docheader1"/>
          <w:color w:val="auto"/>
        </w:rPr>
        <w:t>на 2014 - 2015 учебный год</w:t>
      </w:r>
    </w:p>
    <w:p w:rsidR="00AF365A" w:rsidRPr="001B6CDF" w:rsidRDefault="00AF365A" w:rsidP="00FC1B71"/>
    <w:p w:rsidR="00CF5A9D" w:rsidRPr="001B6CDF" w:rsidRDefault="00CF5A9D" w:rsidP="008D6406">
      <w:pPr>
        <w:tabs>
          <w:tab w:val="left" w:pos="4140"/>
        </w:tabs>
        <w:spacing w:line="360" w:lineRule="auto"/>
        <w:jc w:val="both"/>
      </w:pPr>
      <w:r w:rsidRPr="001B6CDF">
        <w:t xml:space="preserve">АБАБИЙ Виктория – Государственный университет медицины и фармации имени Николая Тестемицану, I цикл, V курс, специальность Стоматология </w:t>
      </w:r>
    </w:p>
    <w:p w:rsidR="00CF5A9D" w:rsidRPr="001B6CDF" w:rsidRDefault="00CF5A9D" w:rsidP="00B21513">
      <w:pPr>
        <w:tabs>
          <w:tab w:val="left" w:pos="4140"/>
        </w:tabs>
        <w:spacing w:line="360" w:lineRule="auto"/>
        <w:jc w:val="both"/>
      </w:pPr>
      <w:r w:rsidRPr="001B6CDF">
        <w:t xml:space="preserve">АКУЛОВА Людмила - </w:t>
      </w:r>
      <w:r w:rsidRPr="001B6CDF">
        <w:rPr>
          <w:bCs/>
        </w:rPr>
        <w:t>Комратский государственный университет</w:t>
      </w:r>
      <w:r w:rsidRPr="001B6CDF">
        <w:t>, I цикл, III курс, специальность Бизнес и управление</w:t>
      </w:r>
    </w:p>
    <w:p w:rsidR="00CF5A9D" w:rsidRPr="001B6CDF" w:rsidRDefault="00CF5A9D" w:rsidP="0025639D">
      <w:pPr>
        <w:tabs>
          <w:tab w:val="left" w:pos="4140"/>
        </w:tabs>
        <w:spacing w:line="360" w:lineRule="auto"/>
        <w:jc w:val="both"/>
      </w:pPr>
      <w:r w:rsidRPr="001B6CDF">
        <w:t xml:space="preserve">БОРШ Мариана – Тираспольский государственный университет, I цикл, IV курс, специальность Биология </w:t>
      </w:r>
    </w:p>
    <w:p w:rsidR="00CF5A9D" w:rsidRPr="001B6CDF" w:rsidRDefault="00CF5A9D" w:rsidP="0025639D">
      <w:pPr>
        <w:tabs>
          <w:tab w:val="left" w:pos="4140"/>
        </w:tabs>
        <w:spacing w:line="360" w:lineRule="auto"/>
        <w:jc w:val="both"/>
      </w:pPr>
      <w:r w:rsidRPr="001B6CDF">
        <w:t xml:space="preserve">ВЕТРИЧАН Станислав – Молдавская экономическая академия, I цикл, III курс, специальность Кибернетика и экономическая информатика </w:t>
      </w:r>
    </w:p>
    <w:p w:rsidR="00CF5A9D" w:rsidRPr="001B6CDF" w:rsidRDefault="00CF5A9D" w:rsidP="0068050F">
      <w:pPr>
        <w:tabs>
          <w:tab w:val="left" w:pos="4140"/>
        </w:tabs>
        <w:spacing w:line="360" w:lineRule="auto"/>
        <w:jc w:val="both"/>
      </w:pPr>
      <w:r w:rsidRPr="001B6CDF">
        <w:t xml:space="preserve">КАНЖА Ана – Технический университет Молдовы, I цикл, IV курс, специальность Технология продуктов питания </w:t>
      </w:r>
    </w:p>
    <w:p w:rsidR="00CF5A9D" w:rsidRPr="001B6CDF" w:rsidRDefault="00CF5A9D" w:rsidP="0025639D">
      <w:pPr>
        <w:tabs>
          <w:tab w:val="left" w:pos="4140"/>
        </w:tabs>
        <w:spacing w:line="360" w:lineRule="auto"/>
        <w:jc w:val="both"/>
      </w:pPr>
      <w:r w:rsidRPr="001B6CDF">
        <w:t xml:space="preserve">ЛАКИ Клаудия – Государственный университет Молдовы, I цикл, III курс, специальность Публичное управление </w:t>
      </w:r>
    </w:p>
    <w:p w:rsidR="00CF5A9D" w:rsidRPr="001B6CDF" w:rsidRDefault="00CF5A9D" w:rsidP="008D6406">
      <w:pPr>
        <w:tabs>
          <w:tab w:val="left" w:pos="4140"/>
        </w:tabs>
        <w:spacing w:line="360" w:lineRule="auto"/>
        <w:jc w:val="both"/>
      </w:pPr>
      <w:r w:rsidRPr="001B6CDF">
        <w:t>МОКРЯК Едуард – Государственный аграрный университет Молдовы, I цикл, IV курс, специальность Право</w:t>
      </w:r>
    </w:p>
    <w:p w:rsidR="00CF5A9D" w:rsidRPr="001B6CDF" w:rsidRDefault="00CF5A9D" w:rsidP="0025639D">
      <w:pPr>
        <w:tabs>
          <w:tab w:val="left" w:pos="4140"/>
        </w:tabs>
        <w:spacing w:line="360" w:lineRule="auto"/>
        <w:jc w:val="both"/>
      </w:pPr>
      <w:r w:rsidRPr="001B6CDF">
        <w:t>ПЕТРЯНУ Валерия – Бельцкий государственный университет имени Алеку Руссо, II цикл, II курс, специализация Современные дидактики филологических дисциплин</w:t>
      </w:r>
    </w:p>
    <w:p w:rsidR="00CF5A9D" w:rsidRPr="001B6CDF" w:rsidRDefault="00CF5A9D" w:rsidP="008D6406">
      <w:pPr>
        <w:tabs>
          <w:tab w:val="left" w:pos="4140"/>
        </w:tabs>
        <w:spacing w:line="360" w:lineRule="auto"/>
        <w:jc w:val="both"/>
      </w:pPr>
      <w:r w:rsidRPr="001B6CDF">
        <w:t>ПРОДАН Кристина – Академия им. Штефана чел Маре Министерства внутренних дел, I цикл, III курс, специальность Гражданская безопасность и общественный порядок</w:t>
      </w:r>
    </w:p>
    <w:p w:rsidR="00CF5A9D" w:rsidRPr="001B6CDF" w:rsidRDefault="00CF5A9D" w:rsidP="00386B57">
      <w:pPr>
        <w:tabs>
          <w:tab w:val="left" w:pos="4140"/>
        </w:tabs>
        <w:spacing w:line="360" w:lineRule="auto"/>
        <w:jc w:val="both"/>
      </w:pPr>
      <w:r w:rsidRPr="001B6CDF">
        <w:t xml:space="preserve">СИМКОВА Каролина - Кахулский государственный университет им. Б.П. Хашдеу, I цикл, IV курс, специальность Инженерия и менеджмент (пищевой промышленности) </w:t>
      </w:r>
    </w:p>
    <w:p w:rsidR="00CF5A9D" w:rsidRPr="001B6CDF" w:rsidRDefault="00CF5A9D" w:rsidP="0025639D">
      <w:pPr>
        <w:tabs>
          <w:tab w:val="left" w:pos="4140"/>
        </w:tabs>
        <w:spacing w:line="360" w:lineRule="auto"/>
        <w:jc w:val="both"/>
      </w:pPr>
      <w:r w:rsidRPr="001B6CDF">
        <w:t xml:space="preserve">ТРАЖИК Даниела - Кишиневский государственный педагогический университет имени Иона Крянгэ, I цикл, III курс, специальность Иностранные языки </w:t>
      </w:r>
    </w:p>
    <w:p w:rsidR="00CF5A9D" w:rsidRPr="001B6CDF" w:rsidRDefault="00CF5A9D" w:rsidP="009B0E5A">
      <w:pPr>
        <w:spacing w:line="360" w:lineRule="auto"/>
        <w:jc w:val="both"/>
      </w:pPr>
      <w:r w:rsidRPr="001B6CDF">
        <w:t>ШЕРЕМЕТОВ Станислав - Военная академия вооруженных сил, I цикл, IV курс, специальность Пехота</w:t>
      </w:r>
    </w:p>
    <w:p w:rsidR="009B0E5A" w:rsidRPr="001B6CDF" w:rsidRDefault="009B0E5A" w:rsidP="008D6406">
      <w:pPr>
        <w:tabs>
          <w:tab w:val="left" w:pos="4140"/>
        </w:tabs>
        <w:spacing w:line="360" w:lineRule="auto"/>
        <w:jc w:val="both"/>
      </w:pPr>
    </w:p>
    <w:p w:rsidR="003D4E1D" w:rsidRPr="001B6CDF" w:rsidRDefault="003D4E1D" w:rsidP="00895BF9"/>
    <w:p w:rsidR="00AF365A" w:rsidRPr="001B6CDF" w:rsidRDefault="00AF365A" w:rsidP="00097F1B">
      <w:pPr>
        <w:jc w:val="right"/>
      </w:pPr>
      <w:r w:rsidRPr="001B6CDF">
        <w:lastRenderedPageBreak/>
        <w:t>Приложение № 2</w:t>
      </w:r>
      <w:r w:rsidRPr="001B6CDF">
        <w:br/>
        <w:t xml:space="preserve">к Постановлению Правительства </w:t>
      </w:r>
      <w:r w:rsidRPr="001B6CDF">
        <w:br/>
        <w:t xml:space="preserve">№   </w:t>
      </w:r>
      <w:r w:rsidR="00F00709" w:rsidRPr="001B6CDF">
        <w:t xml:space="preserve">  </w:t>
      </w:r>
      <w:r w:rsidRPr="001B6CDF">
        <w:t xml:space="preserve">от ___ </w:t>
      </w:r>
      <w:r w:rsidR="00D030AB" w:rsidRPr="001B6CDF">
        <w:t>2014</w:t>
      </w:r>
      <w:r w:rsidR="009300D0" w:rsidRPr="001B6CDF">
        <w:t xml:space="preserve"> </w:t>
      </w:r>
      <w:r w:rsidRPr="001B6CDF">
        <w:t>г.</w:t>
      </w:r>
    </w:p>
    <w:p w:rsidR="00AF365A" w:rsidRPr="001B6CDF" w:rsidRDefault="00AF365A" w:rsidP="00AF365A">
      <w:pPr>
        <w:jc w:val="center"/>
        <w:rPr>
          <w:b/>
          <w:bCs/>
        </w:rPr>
      </w:pPr>
      <w:r w:rsidRPr="001B6CDF">
        <w:rPr>
          <w:b/>
          <w:bCs/>
        </w:rPr>
        <w:t>СПИСОК</w:t>
      </w:r>
    </w:p>
    <w:p w:rsidR="00F70C7E" w:rsidRPr="001B6CDF" w:rsidRDefault="00D63E32" w:rsidP="00FF4BD1">
      <w:pPr>
        <w:jc w:val="center"/>
        <w:rPr>
          <w:b/>
          <w:bCs/>
        </w:rPr>
      </w:pPr>
      <w:r w:rsidRPr="001B6CDF">
        <w:rPr>
          <w:b/>
          <w:bCs/>
        </w:rPr>
        <w:t>студентов государственных высших учебных</w:t>
      </w:r>
      <w:r w:rsidR="003D4E1D" w:rsidRPr="001B6CDF">
        <w:rPr>
          <w:b/>
          <w:bCs/>
        </w:rPr>
        <w:t xml:space="preserve"> заведений,</w:t>
      </w:r>
      <w:r w:rsidR="003D4E1D" w:rsidRPr="001B6CDF">
        <w:rPr>
          <w:b/>
          <w:bCs/>
        </w:rPr>
        <w:br/>
        <w:t>которым предоставляе</w:t>
      </w:r>
      <w:r w:rsidRPr="001B6CDF">
        <w:rPr>
          <w:b/>
          <w:bCs/>
        </w:rPr>
        <w:t xml:space="preserve">тся </w:t>
      </w:r>
      <w:r w:rsidR="00AF365A" w:rsidRPr="001B6CDF">
        <w:rPr>
          <w:b/>
          <w:bCs/>
        </w:rPr>
        <w:t>Стипендия Правительства</w:t>
      </w:r>
    </w:p>
    <w:p w:rsidR="002C376B" w:rsidRPr="001B6CDF" w:rsidRDefault="002C376B" w:rsidP="002C376B">
      <w:pPr>
        <w:spacing w:line="276" w:lineRule="auto"/>
        <w:jc w:val="center"/>
        <w:rPr>
          <w:b/>
          <w:bCs/>
        </w:rPr>
      </w:pPr>
      <w:r w:rsidRPr="001B6CDF">
        <w:rPr>
          <w:rStyle w:val="docheader1"/>
          <w:color w:val="auto"/>
        </w:rPr>
        <w:t>на 2014 - 2015 учебный год</w:t>
      </w:r>
    </w:p>
    <w:p w:rsidR="00FF4BD1" w:rsidRPr="001B6CDF" w:rsidRDefault="00FF4BD1" w:rsidP="00FF4BD1">
      <w:pPr>
        <w:jc w:val="center"/>
        <w:rPr>
          <w:bCs/>
        </w:rPr>
      </w:pP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БОДОГА Кристина - Технический университет Молдовы, I цикл, III курс, специальность Информационные технологии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БУКАТАРЬ Наталия – Бельцкий государственный университет имени Алеку Руссо, I цикл, III курс, специальность Бухгалтерский учет </w:t>
      </w:r>
    </w:p>
    <w:p w:rsidR="00BF56A0" w:rsidRPr="001B6CDF" w:rsidRDefault="00BF56A0" w:rsidP="001F425C">
      <w:pPr>
        <w:spacing w:line="360" w:lineRule="auto"/>
        <w:jc w:val="both"/>
      </w:pPr>
      <w:r w:rsidRPr="001B6CDF">
        <w:t>БУКЛИШ Михаил - Военная академия вооруженных сил, I цикл, IV курс, специальность Пехота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ГАБОР Ана – Университет Академии Наук Молдовы, I цикл, II курс, специальность Философия 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ГОНЧАР Юлия - Государственный университет Молдовы, I цикл, IV курс, специальность Информационные технологии 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ГРАТИ Сорина-Николета - Технический университет Молдовы, I цикл, IV курс, специальность Архитектура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ЗАХАРКО Анджела – Бельцкий государственный университет имени Алеку Руссо, I цикл, IV курс, специальность Педагогика начального образования 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ЗГАРДАН Наталья – Академия им. Штефана чел Маре Министерства внутренних дел, I цикл, III курс, специальность Гражданская безопасность и общественный порядок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КИРИЛЭ Алексей - Академия музыки, театра и изобразительных искусств, I цикл, IV курс, специальность Режиссура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КОВАЛЬСКИ Диана – Кишиневский государственный педагогический университет имени Иона Крянгэ, I цикл, III курс, специальность Психология 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КОЖОКАРУ Николае - Государственный университет Молдовы, I цикл, III курс, специальность Бизнес и управление </w:t>
      </w:r>
    </w:p>
    <w:p w:rsidR="00BF56A0" w:rsidRPr="001B6CDF" w:rsidRDefault="00BF56A0" w:rsidP="001F425C">
      <w:pPr>
        <w:spacing w:line="360" w:lineRule="auto"/>
        <w:jc w:val="both"/>
      </w:pPr>
      <w:r w:rsidRPr="001B6CDF">
        <w:t xml:space="preserve">КОМЫНДАРУ Ион - Тираспольский государственный университет, I цикл, IV курс, специальность География  </w:t>
      </w:r>
    </w:p>
    <w:p w:rsidR="00BF56A0" w:rsidRPr="001B6CDF" w:rsidRDefault="00BF56A0" w:rsidP="001F425C">
      <w:pPr>
        <w:tabs>
          <w:tab w:val="left" w:pos="4140"/>
        </w:tabs>
        <w:spacing w:line="360" w:lineRule="auto"/>
        <w:jc w:val="both"/>
      </w:pPr>
      <w:r w:rsidRPr="001B6CDF">
        <w:t xml:space="preserve">КУРДОГЛО Полина - </w:t>
      </w:r>
      <w:r w:rsidRPr="001B6CDF">
        <w:rPr>
          <w:bCs/>
        </w:rPr>
        <w:t>Комратский государственный университет</w:t>
      </w:r>
      <w:r w:rsidRPr="001B6CDF">
        <w:t>, I цикл, IV курс, специальность Иностранные языки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ЛАТУ Еуджения - Технический университет Молдовы, I цикл, III курс, специальность Информационные технологии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lastRenderedPageBreak/>
        <w:t xml:space="preserve">МАНАСТЫРЛЫ Марина - Государственный университет Молдовы, I цикл, III курс, специальность Журналистика </w:t>
      </w:r>
    </w:p>
    <w:p w:rsidR="00BF56A0" w:rsidRPr="001B6CDF" w:rsidRDefault="00BF56A0" w:rsidP="001F425C">
      <w:pPr>
        <w:tabs>
          <w:tab w:val="left" w:pos="4140"/>
        </w:tabs>
        <w:spacing w:line="360" w:lineRule="auto"/>
        <w:jc w:val="both"/>
      </w:pPr>
      <w:r w:rsidRPr="001B6CDF">
        <w:t xml:space="preserve">МАНЯ Александру - Государственный университет медицины и фармации им. Николая Тестемицану, I цикл, VI курс, специальность </w:t>
      </w:r>
      <w:r w:rsidRPr="001B6CDF">
        <w:rPr>
          <w:color w:val="000000"/>
          <w:lang w:eastAsia="en-US"/>
        </w:rPr>
        <w:t>Общая медицина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МИГАЛАТЬЕВ Маричика - Молдавская экономическая академия, II цикл, II курс, специализация Внешняя торговля и таможенное дело 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МОШНЯГУ Надежда - Академия музыки, театра и изобразительных искусств, I цикл, IV курс, специальность Вокальное искусство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ПЛЕШКА Лоредана - Молдавская экономическая академия, I цикл, III курс, специальность Бухгалтерский учет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РАЙЛЯНУ Михаела - Государственный университет Молдовы, I цикл, III курс, специальность Иностранные языки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РОЗМАРИЦА Дана - Государственный университет Молдовы, I цикл, III курс, специальность История</w:t>
      </w:r>
    </w:p>
    <w:p w:rsidR="00BF56A0" w:rsidRPr="001B6CDF" w:rsidRDefault="00BF56A0" w:rsidP="001F425C">
      <w:pPr>
        <w:spacing w:line="360" w:lineRule="auto"/>
        <w:jc w:val="both"/>
      </w:pPr>
      <w:r w:rsidRPr="001B6CDF">
        <w:t>РУЩАК Ольга - Государственный аграрный университет Молдовы, I цикл, III курс, специальность Бухгалтерский учет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СТЫНГАЧ Алина – Кишиневский государственный педагогический университет имени Иона Крянгэ, I цикл, IV курс, специальность Языки и литература</w:t>
      </w:r>
    </w:p>
    <w:p w:rsidR="00BF56A0" w:rsidRPr="001B6CDF" w:rsidRDefault="00BF56A0" w:rsidP="001F425C">
      <w:pPr>
        <w:spacing w:line="360" w:lineRule="auto"/>
        <w:jc w:val="both"/>
      </w:pPr>
      <w:r w:rsidRPr="001B6CDF">
        <w:t>ТРОХИН Сильвия - Тираспольский государственный университет, I цикл, IV курс, специальность Психопедагогика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УРСАКИ Серджиу - Государственный университет медицины и фармации им. Николая Тестемицану, I цикл, V курс, специальность </w:t>
      </w:r>
      <w:r w:rsidRPr="001B6CDF">
        <w:rPr>
          <w:color w:val="000000"/>
          <w:lang w:eastAsia="en-US"/>
        </w:rPr>
        <w:t>Общая медицина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ФУРТУНЭ Анишоара - Государственный университет Молдовы, I цикл, III курс, специальность Право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ХАРГЕЛ Анджела - Государственный университет физкультуры и спорта, , II цикл, II курс, специализация Психопедагогическая помощь в спорте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 xml:space="preserve">ХАРЯ Вероника - Молдавская экономическая академия, I цикл, III курс, специальность Бизнес и управление 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ЧЕБАН Дойна - Технический университет Молдовы, I цикл, IV курс, специальность Оптоэлектронные системы</w:t>
      </w:r>
    </w:p>
    <w:p w:rsidR="00BF56A0" w:rsidRPr="001B6CDF" w:rsidRDefault="00BF56A0" w:rsidP="001F425C">
      <w:pPr>
        <w:tabs>
          <w:tab w:val="left" w:pos="3075"/>
        </w:tabs>
        <w:spacing w:line="360" w:lineRule="auto"/>
        <w:jc w:val="both"/>
      </w:pPr>
      <w:r w:rsidRPr="001B6CDF">
        <w:t>ШЕГЕРА Ирина - Кагульский государственный университет им. Б.П. Хашдеу, II цикл, II курс, специализация Право</w:t>
      </w:r>
    </w:p>
    <w:p w:rsidR="00AF365A" w:rsidRPr="001B6CDF" w:rsidRDefault="00AF365A" w:rsidP="001F425C">
      <w:pPr>
        <w:tabs>
          <w:tab w:val="left" w:pos="3075"/>
        </w:tabs>
        <w:spacing w:line="360" w:lineRule="auto"/>
        <w:jc w:val="right"/>
      </w:pPr>
      <w:r w:rsidRPr="001B6CDF">
        <w:lastRenderedPageBreak/>
        <w:t>Приложение № 3</w:t>
      </w:r>
      <w:r w:rsidRPr="001B6CDF">
        <w:br/>
        <w:t xml:space="preserve">к Постановлению Правительства </w:t>
      </w:r>
      <w:r w:rsidRPr="001B6CDF">
        <w:br/>
        <w:t xml:space="preserve">№ </w:t>
      </w:r>
      <w:r w:rsidR="00ED3A58" w:rsidRPr="001B6CDF">
        <w:t xml:space="preserve">   </w:t>
      </w:r>
      <w:r w:rsidRPr="001B6CDF">
        <w:t xml:space="preserve">от   </w:t>
      </w:r>
      <w:r w:rsidR="00D030AB" w:rsidRPr="001B6CDF">
        <w:t xml:space="preserve">  2014</w:t>
      </w:r>
      <w:r w:rsidR="005135FD" w:rsidRPr="001B6CDF">
        <w:t xml:space="preserve"> </w:t>
      </w:r>
      <w:r w:rsidRPr="001B6CDF">
        <w:t>г.</w:t>
      </w:r>
    </w:p>
    <w:p w:rsidR="00AF365A" w:rsidRPr="001B6CDF" w:rsidRDefault="00AF365A" w:rsidP="00022523">
      <w:pPr>
        <w:spacing w:line="360" w:lineRule="auto"/>
        <w:jc w:val="center"/>
        <w:rPr>
          <w:b/>
          <w:bCs/>
        </w:rPr>
      </w:pPr>
      <w:r w:rsidRPr="001B6CDF">
        <w:rPr>
          <w:b/>
          <w:bCs/>
        </w:rPr>
        <w:t>Список</w:t>
      </w:r>
      <w:r w:rsidRPr="001B6CDF">
        <w:rPr>
          <w:b/>
          <w:bCs/>
        </w:rPr>
        <w:br/>
        <w:t>учащихся средних специальных учебных заведений,</w:t>
      </w:r>
      <w:r w:rsidRPr="001B6CDF">
        <w:rPr>
          <w:b/>
          <w:bCs/>
        </w:rPr>
        <w:br/>
        <w:t>кот</w:t>
      </w:r>
      <w:r w:rsidR="00D24387" w:rsidRPr="001B6CDF">
        <w:rPr>
          <w:b/>
          <w:bCs/>
        </w:rPr>
        <w:t>орым предоставляется Стипендия Gaudeamus</w:t>
      </w:r>
    </w:p>
    <w:p w:rsidR="001F425C" w:rsidRPr="001B6CDF" w:rsidRDefault="001F425C" w:rsidP="001F425C">
      <w:pPr>
        <w:spacing w:line="276" w:lineRule="auto"/>
        <w:jc w:val="center"/>
        <w:rPr>
          <w:b/>
          <w:bCs/>
        </w:rPr>
      </w:pPr>
      <w:r w:rsidRPr="001B6CDF">
        <w:rPr>
          <w:rStyle w:val="docheader1"/>
          <w:color w:val="auto"/>
        </w:rPr>
        <w:t>на 2014 - 2015 учебный год</w:t>
      </w:r>
    </w:p>
    <w:p w:rsidR="001B6CDF" w:rsidRPr="001B6CDF" w:rsidRDefault="001B6CDF" w:rsidP="001F425C">
      <w:pPr>
        <w:spacing w:line="276" w:lineRule="auto"/>
        <w:jc w:val="center"/>
        <w:rPr>
          <w:b/>
          <w:bCs/>
        </w:rPr>
      </w:pPr>
    </w:p>
    <w:p w:rsidR="00362AE8" w:rsidRPr="00BF56A0" w:rsidRDefault="00362AE8" w:rsidP="006A3948">
      <w:pPr>
        <w:spacing w:line="360" w:lineRule="auto"/>
        <w:jc w:val="both"/>
      </w:pPr>
      <w:r w:rsidRPr="00BF56A0">
        <w:t>БАНАРЬ Любовь - Железнодорожный техникум, Бэлць, IV курс, специальность Информатика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ГЫТЛАН Виктор - Финансово-банковский колледж им. А. Диордицы, Кишинэу, IV курс, специальность Финансы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ЖИТАРЬ Елена - Медицинский колледж, Бэлць, IV курс, специальность Общая медицина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КОРОПЧЯНУ Яна – Колледж экологии, Кишинэу, IV курс, специальность </w:t>
      </w:r>
      <w:r w:rsidRPr="00BF56A0">
        <w:br/>
        <w:t>Метеорология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КРЭЧЮН Линда – Политехнический колледж, Кишинэу, IV курс, специальность Метрология, стандартизация, контроль и сертификация продукции</w:t>
      </w:r>
    </w:p>
    <w:p w:rsidR="00362AE8" w:rsidRDefault="00362AE8" w:rsidP="006A3948">
      <w:pPr>
        <w:spacing w:line="360" w:lineRule="auto"/>
        <w:jc w:val="both"/>
      </w:pPr>
      <w:r w:rsidRPr="00BF56A0">
        <w:t>МАНЯ Иoн – Колледж строительства, Кишинэу, IV курс, специальность Дизайн интерьера</w:t>
      </w:r>
    </w:p>
    <w:p w:rsidR="00F70324" w:rsidRPr="00BF56A0" w:rsidRDefault="00F70324" w:rsidP="006A3948">
      <w:pPr>
        <w:spacing w:line="360" w:lineRule="auto"/>
        <w:jc w:val="both"/>
      </w:pPr>
      <w:r w:rsidRPr="00BF56A0">
        <w:t>MATEЙ Габриeла, Национальный колледж торговли Молдавской экономической академии, IV курс, специальность Бухгалтерский учет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ПОПЕСКУ Марьяна – Колледж изобразительных искусств "Александру Плэмэдялэ", IV курс, специальность Дизайн интерьера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ПРИСAКАРУ Инна – Индустриально-педагогический колледж, Кахул, IV курс, специальность Информатика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ПЫСЛАРУ Алена - Агропромышленный колледж, Рышкань, IV курс, специальность Бухгалтерский учет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РАКУ Валерия - Сельскохозяйственный колледж, Цаул, IV курс, специальность Бухгалтерский учет</w:t>
      </w:r>
    </w:p>
    <w:p w:rsidR="00362AE8" w:rsidRPr="00BF56A0" w:rsidRDefault="00362AE8" w:rsidP="006A3948">
      <w:pPr>
        <w:spacing w:line="360" w:lineRule="auto"/>
        <w:jc w:val="both"/>
      </w:pPr>
      <w:r>
        <w:t>СТОРОЖА</w:t>
      </w:r>
      <w:r w:rsidRPr="00BF56A0">
        <w:t xml:space="preserve"> Павел - Колледж транспорта, Кишинэу, IV курс, специальность Автотранспорт 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СЫРБУ Сильвия – Педагогический колледж им. Алексея Матеевича, Кишинэу, IV курс, специальность  Педагогика начального образования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lastRenderedPageBreak/>
        <w:t>ТУРАНСКАЯ Эма - Колледж зоотехнии и ветеринарной медицины,  Брэтушень, IV курс, специальность Товароведение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УРСУ Магдалена – Медицинский колледж, Унгeнь, III курс, специальность Общая медицина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ХАЛМАЖЯ Александру - Колледж микроэлектроники и вычислительной техники, IV курс, специальность Телекоммуникации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ЧЕБАНOВ Михаил – Аграрно-технический колледж, Светлый, IV курс, специальность Бухгалтерский учет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ЧОБАНУ Aнкуцa – Национальный колледж медицины и фармации им. Раисы Пакало, III курс, специальность Общая медицина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 xml:space="preserve">ЧУБОТАРУ Ирина – Музыкальный колледж «Штефан </w:t>
      </w:r>
      <w:r>
        <w:t>Н</w:t>
      </w:r>
      <w:r w:rsidRPr="00BF56A0">
        <w:t>ягa», IV курс, специальность Инструментальное исполнительство</w:t>
      </w:r>
    </w:p>
    <w:p w:rsidR="00362AE8" w:rsidRPr="00BF56A0" w:rsidRDefault="00362AE8" w:rsidP="006A3948">
      <w:pPr>
        <w:spacing w:line="360" w:lineRule="auto"/>
        <w:jc w:val="both"/>
      </w:pPr>
      <w:r w:rsidRPr="00BF56A0">
        <w:t>ЭФРОС Георге – Технологический колледж, Кишинэу, IV курс, специальность Бытовые электрические машины и аппараты</w:t>
      </w:r>
    </w:p>
    <w:p w:rsidR="005460DA" w:rsidRPr="001B6CDF" w:rsidRDefault="005460DA" w:rsidP="00022523">
      <w:pPr>
        <w:spacing w:line="360" w:lineRule="auto"/>
      </w:pPr>
    </w:p>
    <w:sectPr w:rsidR="005460DA" w:rsidRPr="001B6CDF" w:rsidSect="006A14FF">
      <w:pgSz w:w="12240" w:h="15840"/>
      <w:pgMar w:top="719" w:right="1207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98E"/>
    <w:multiLevelType w:val="hybridMultilevel"/>
    <w:tmpl w:val="8B20D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C22EB"/>
    <w:multiLevelType w:val="hybridMultilevel"/>
    <w:tmpl w:val="A560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C69"/>
    <w:multiLevelType w:val="hybridMultilevel"/>
    <w:tmpl w:val="AD0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377"/>
    <w:multiLevelType w:val="hybridMultilevel"/>
    <w:tmpl w:val="AE04816A"/>
    <w:lvl w:ilvl="0" w:tplc="30E2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71084"/>
    <w:multiLevelType w:val="hybridMultilevel"/>
    <w:tmpl w:val="B776B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DB76440"/>
    <w:multiLevelType w:val="hybridMultilevel"/>
    <w:tmpl w:val="503C9D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684783C"/>
    <w:multiLevelType w:val="hybridMultilevel"/>
    <w:tmpl w:val="E77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B31CD"/>
    <w:multiLevelType w:val="hybridMultilevel"/>
    <w:tmpl w:val="AAE0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459A"/>
    <w:multiLevelType w:val="hybridMultilevel"/>
    <w:tmpl w:val="DE8EA2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27B8E"/>
    <w:multiLevelType w:val="hybridMultilevel"/>
    <w:tmpl w:val="8582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953F3"/>
    <w:multiLevelType w:val="hybridMultilevel"/>
    <w:tmpl w:val="A8401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4970FC"/>
    <w:multiLevelType w:val="hybridMultilevel"/>
    <w:tmpl w:val="9D88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AF365A"/>
    <w:rsid w:val="00010C9B"/>
    <w:rsid w:val="00013D90"/>
    <w:rsid w:val="00017349"/>
    <w:rsid w:val="0002074A"/>
    <w:rsid w:val="00022523"/>
    <w:rsid w:val="000539F5"/>
    <w:rsid w:val="00057288"/>
    <w:rsid w:val="00057FE3"/>
    <w:rsid w:val="000723C4"/>
    <w:rsid w:val="00094B22"/>
    <w:rsid w:val="00097F1B"/>
    <w:rsid w:val="000A4F14"/>
    <w:rsid w:val="000C197A"/>
    <w:rsid w:val="000D21F5"/>
    <w:rsid w:val="000D3416"/>
    <w:rsid w:val="000F0568"/>
    <w:rsid w:val="000F0FB8"/>
    <w:rsid w:val="0010468D"/>
    <w:rsid w:val="001079E5"/>
    <w:rsid w:val="001254EE"/>
    <w:rsid w:val="00144727"/>
    <w:rsid w:val="001459B8"/>
    <w:rsid w:val="00146D7D"/>
    <w:rsid w:val="00161773"/>
    <w:rsid w:val="0016432F"/>
    <w:rsid w:val="001645F4"/>
    <w:rsid w:val="00165752"/>
    <w:rsid w:val="00171B13"/>
    <w:rsid w:val="001751DF"/>
    <w:rsid w:val="001802C5"/>
    <w:rsid w:val="00183107"/>
    <w:rsid w:val="00197A5E"/>
    <w:rsid w:val="001A02C7"/>
    <w:rsid w:val="001A63BC"/>
    <w:rsid w:val="001B6CDF"/>
    <w:rsid w:val="001D7B18"/>
    <w:rsid w:val="001E6138"/>
    <w:rsid w:val="001F425C"/>
    <w:rsid w:val="00210CBF"/>
    <w:rsid w:val="00224C97"/>
    <w:rsid w:val="00236876"/>
    <w:rsid w:val="002403E9"/>
    <w:rsid w:val="002555D9"/>
    <w:rsid w:val="0025639D"/>
    <w:rsid w:val="00270FD6"/>
    <w:rsid w:val="00271282"/>
    <w:rsid w:val="00273B22"/>
    <w:rsid w:val="00296C1E"/>
    <w:rsid w:val="002A1855"/>
    <w:rsid w:val="002B1F81"/>
    <w:rsid w:val="002B5B8D"/>
    <w:rsid w:val="002B6F0D"/>
    <w:rsid w:val="002C376B"/>
    <w:rsid w:val="002D172C"/>
    <w:rsid w:val="002D3F11"/>
    <w:rsid w:val="002E1292"/>
    <w:rsid w:val="002E442E"/>
    <w:rsid w:val="002E4794"/>
    <w:rsid w:val="002E64F3"/>
    <w:rsid w:val="002E7258"/>
    <w:rsid w:val="002F18DE"/>
    <w:rsid w:val="00301F89"/>
    <w:rsid w:val="0030575E"/>
    <w:rsid w:val="00321E90"/>
    <w:rsid w:val="003405F8"/>
    <w:rsid w:val="00345C62"/>
    <w:rsid w:val="003476E0"/>
    <w:rsid w:val="0035272B"/>
    <w:rsid w:val="00353732"/>
    <w:rsid w:val="00362AE8"/>
    <w:rsid w:val="00386B57"/>
    <w:rsid w:val="003B5298"/>
    <w:rsid w:val="003D4E1D"/>
    <w:rsid w:val="003D7B22"/>
    <w:rsid w:val="003E0095"/>
    <w:rsid w:val="003E0763"/>
    <w:rsid w:val="003E0900"/>
    <w:rsid w:val="003E1AB5"/>
    <w:rsid w:val="003E61BB"/>
    <w:rsid w:val="003F4369"/>
    <w:rsid w:val="00404B0B"/>
    <w:rsid w:val="00410543"/>
    <w:rsid w:val="00414130"/>
    <w:rsid w:val="00416355"/>
    <w:rsid w:val="004351BD"/>
    <w:rsid w:val="00441BF6"/>
    <w:rsid w:val="004435FD"/>
    <w:rsid w:val="004444F8"/>
    <w:rsid w:val="00446A11"/>
    <w:rsid w:val="0045468B"/>
    <w:rsid w:val="004603E9"/>
    <w:rsid w:val="004622CA"/>
    <w:rsid w:val="00463348"/>
    <w:rsid w:val="00475359"/>
    <w:rsid w:val="0048065D"/>
    <w:rsid w:val="00492F71"/>
    <w:rsid w:val="004A34A0"/>
    <w:rsid w:val="004B7EC3"/>
    <w:rsid w:val="004C003E"/>
    <w:rsid w:val="004E128D"/>
    <w:rsid w:val="004E4805"/>
    <w:rsid w:val="004E509E"/>
    <w:rsid w:val="004F70AC"/>
    <w:rsid w:val="004F7108"/>
    <w:rsid w:val="005040CA"/>
    <w:rsid w:val="005135FD"/>
    <w:rsid w:val="00517314"/>
    <w:rsid w:val="005235F6"/>
    <w:rsid w:val="005372BF"/>
    <w:rsid w:val="005460DA"/>
    <w:rsid w:val="00575456"/>
    <w:rsid w:val="005818E9"/>
    <w:rsid w:val="005874FD"/>
    <w:rsid w:val="0059608A"/>
    <w:rsid w:val="005A576A"/>
    <w:rsid w:val="005B2875"/>
    <w:rsid w:val="005C16E2"/>
    <w:rsid w:val="005C4FB4"/>
    <w:rsid w:val="005D016B"/>
    <w:rsid w:val="005D1257"/>
    <w:rsid w:val="005D218E"/>
    <w:rsid w:val="005E7436"/>
    <w:rsid w:val="005F289B"/>
    <w:rsid w:val="005F5598"/>
    <w:rsid w:val="00601EDD"/>
    <w:rsid w:val="00610871"/>
    <w:rsid w:val="00616878"/>
    <w:rsid w:val="00621CB0"/>
    <w:rsid w:val="00623BEE"/>
    <w:rsid w:val="006244F6"/>
    <w:rsid w:val="00635C28"/>
    <w:rsid w:val="00647DC0"/>
    <w:rsid w:val="00647F98"/>
    <w:rsid w:val="00653822"/>
    <w:rsid w:val="0065632C"/>
    <w:rsid w:val="0066013D"/>
    <w:rsid w:val="0066119E"/>
    <w:rsid w:val="00667FAB"/>
    <w:rsid w:val="006721FC"/>
    <w:rsid w:val="0068050F"/>
    <w:rsid w:val="006A14FF"/>
    <w:rsid w:val="006A3948"/>
    <w:rsid w:val="006C3C5E"/>
    <w:rsid w:val="006D4665"/>
    <w:rsid w:val="006E4941"/>
    <w:rsid w:val="006F03F5"/>
    <w:rsid w:val="006F5553"/>
    <w:rsid w:val="00703741"/>
    <w:rsid w:val="007431DD"/>
    <w:rsid w:val="00764414"/>
    <w:rsid w:val="00784AF6"/>
    <w:rsid w:val="00790BC9"/>
    <w:rsid w:val="00795EEA"/>
    <w:rsid w:val="007A025D"/>
    <w:rsid w:val="007A62FC"/>
    <w:rsid w:val="007A692D"/>
    <w:rsid w:val="007A73FE"/>
    <w:rsid w:val="007B64FC"/>
    <w:rsid w:val="007C55A0"/>
    <w:rsid w:val="007C73FC"/>
    <w:rsid w:val="007E137B"/>
    <w:rsid w:val="0081096A"/>
    <w:rsid w:val="008115EE"/>
    <w:rsid w:val="008170C4"/>
    <w:rsid w:val="00817480"/>
    <w:rsid w:val="00843EEC"/>
    <w:rsid w:val="00864FD7"/>
    <w:rsid w:val="00895BF9"/>
    <w:rsid w:val="008B3099"/>
    <w:rsid w:val="008D6406"/>
    <w:rsid w:val="0090304B"/>
    <w:rsid w:val="00910A7A"/>
    <w:rsid w:val="00915F63"/>
    <w:rsid w:val="009236AF"/>
    <w:rsid w:val="009300D0"/>
    <w:rsid w:val="00945501"/>
    <w:rsid w:val="00945B0E"/>
    <w:rsid w:val="00956A93"/>
    <w:rsid w:val="009735DC"/>
    <w:rsid w:val="00977947"/>
    <w:rsid w:val="009906BF"/>
    <w:rsid w:val="009B0E5A"/>
    <w:rsid w:val="009B7332"/>
    <w:rsid w:val="009C5589"/>
    <w:rsid w:val="009D2343"/>
    <w:rsid w:val="009D2392"/>
    <w:rsid w:val="009D6398"/>
    <w:rsid w:val="009F3F90"/>
    <w:rsid w:val="00A01D89"/>
    <w:rsid w:val="00A03714"/>
    <w:rsid w:val="00A147B3"/>
    <w:rsid w:val="00A266CE"/>
    <w:rsid w:val="00A33F25"/>
    <w:rsid w:val="00A3482C"/>
    <w:rsid w:val="00A56E4E"/>
    <w:rsid w:val="00A77691"/>
    <w:rsid w:val="00A83FCE"/>
    <w:rsid w:val="00AB62D8"/>
    <w:rsid w:val="00AC0269"/>
    <w:rsid w:val="00AC78E2"/>
    <w:rsid w:val="00AF365A"/>
    <w:rsid w:val="00B00FC4"/>
    <w:rsid w:val="00B03A77"/>
    <w:rsid w:val="00B11A32"/>
    <w:rsid w:val="00B21513"/>
    <w:rsid w:val="00B250A5"/>
    <w:rsid w:val="00B32B63"/>
    <w:rsid w:val="00B409D0"/>
    <w:rsid w:val="00B43CF4"/>
    <w:rsid w:val="00B47A47"/>
    <w:rsid w:val="00B8074E"/>
    <w:rsid w:val="00B82869"/>
    <w:rsid w:val="00B969E4"/>
    <w:rsid w:val="00BA2552"/>
    <w:rsid w:val="00BA5282"/>
    <w:rsid w:val="00BB4371"/>
    <w:rsid w:val="00BC04EE"/>
    <w:rsid w:val="00BC1C77"/>
    <w:rsid w:val="00BC353A"/>
    <w:rsid w:val="00BD0F2A"/>
    <w:rsid w:val="00BE69EF"/>
    <w:rsid w:val="00BF56A0"/>
    <w:rsid w:val="00C115B8"/>
    <w:rsid w:val="00C26BBA"/>
    <w:rsid w:val="00C352F3"/>
    <w:rsid w:val="00C415BA"/>
    <w:rsid w:val="00C453FC"/>
    <w:rsid w:val="00C46DFD"/>
    <w:rsid w:val="00C52283"/>
    <w:rsid w:val="00C5243C"/>
    <w:rsid w:val="00C620C3"/>
    <w:rsid w:val="00CA1A14"/>
    <w:rsid w:val="00CB4135"/>
    <w:rsid w:val="00CC5359"/>
    <w:rsid w:val="00CE2B4A"/>
    <w:rsid w:val="00CE7098"/>
    <w:rsid w:val="00CF4C90"/>
    <w:rsid w:val="00CF5A9D"/>
    <w:rsid w:val="00D01D93"/>
    <w:rsid w:val="00D030AB"/>
    <w:rsid w:val="00D1720F"/>
    <w:rsid w:val="00D24387"/>
    <w:rsid w:val="00D261A0"/>
    <w:rsid w:val="00D333BB"/>
    <w:rsid w:val="00D3771F"/>
    <w:rsid w:val="00D43973"/>
    <w:rsid w:val="00D53C2A"/>
    <w:rsid w:val="00D6068D"/>
    <w:rsid w:val="00D63E32"/>
    <w:rsid w:val="00D73896"/>
    <w:rsid w:val="00DA10B8"/>
    <w:rsid w:val="00DA1553"/>
    <w:rsid w:val="00DA1CFA"/>
    <w:rsid w:val="00DD1C43"/>
    <w:rsid w:val="00DD45E3"/>
    <w:rsid w:val="00DE0BF0"/>
    <w:rsid w:val="00DE372E"/>
    <w:rsid w:val="00DE4CE5"/>
    <w:rsid w:val="00DF0078"/>
    <w:rsid w:val="00E00F95"/>
    <w:rsid w:val="00E02A56"/>
    <w:rsid w:val="00E1155A"/>
    <w:rsid w:val="00E13441"/>
    <w:rsid w:val="00E32995"/>
    <w:rsid w:val="00E35DBC"/>
    <w:rsid w:val="00E377CB"/>
    <w:rsid w:val="00E445A9"/>
    <w:rsid w:val="00E65115"/>
    <w:rsid w:val="00E84C8A"/>
    <w:rsid w:val="00E85035"/>
    <w:rsid w:val="00E86FEE"/>
    <w:rsid w:val="00E878C0"/>
    <w:rsid w:val="00E9473C"/>
    <w:rsid w:val="00EB0B98"/>
    <w:rsid w:val="00EC41B3"/>
    <w:rsid w:val="00EC5F78"/>
    <w:rsid w:val="00ED3A58"/>
    <w:rsid w:val="00EE06AF"/>
    <w:rsid w:val="00EE1458"/>
    <w:rsid w:val="00F00709"/>
    <w:rsid w:val="00F04721"/>
    <w:rsid w:val="00F10BAA"/>
    <w:rsid w:val="00F14AF3"/>
    <w:rsid w:val="00F16FC4"/>
    <w:rsid w:val="00F26F45"/>
    <w:rsid w:val="00F36104"/>
    <w:rsid w:val="00F40170"/>
    <w:rsid w:val="00F41234"/>
    <w:rsid w:val="00F64C84"/>
    <w:rsid w:val="00F70324"/>
    <w:rsid w:val="00F70C7E"/>
    <w:rsid w:val="00F863A2"/>
    <w:rsid w:val="00FB212E"/>
    <w:rsid w:val="00FC1B71"/>
    <w:rsid w:val="00FD56FF"/>
    <w:rsid w:val="00FD5EA3"/>
    <w:rsid w:val="00FE3658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65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7128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AF365A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AF365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header1">
    <w:name w:val="doc_header1"/>
    <w:basedOn w:val="DefaultParagraphFont"/>
    <w:rsid w:val="00AF36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365A"/>
    <w:rPr>
      <w:b/>
      <w:bCs/>
    </w:rPr>
  </w:style>
  <w:style w:type="paragraph" w:customStyle="1" w:styleId="a">
    <w:name w:val="Без интервала"/>
    <w:uiPriority w:val="99"/>
    <w:qFormat/>
    <w:rsid w:val="005460DA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5135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5372BF"/>
  </w:style>
  <w:style w:type="character" w:customStyle="1" w:styleId="Heading1Char">
    <w:name w:val="Heading 1 Char"/>
    <w:basedOn w:val="DefaultParagraphFont"/>
    <w:link w:val="Heading1"/>
    <w:rsid w:val="00271282"/>
    <w:rPr>
      <w:b/>
      <w:bCs/>
      <w:sz w:val="24"/>
      <w:szCs w:val="24"/>
      <w:lang w:val="ru-RU" w:eastAsia="ru-RU"/>
    </w:rPr>
  </w:style>
  <w:style w:type="character" w:customStyle="1" w:styleId="docsign1">
    <w:name w:val="doc_sign1"/>
    <w:basedOn w:val="DefaultParagraphFont"/>
    <w:rsid w:val="00D030AB"/>
  </w:style>
  <w:style w:type="character" w:styleId="Hyperlink">
    <w:name w:val="Hyperlink"/>
    <w:basedOn w:val="DefaultParagraphFont"/>
    <w:uiPriority w:val="99"/>
    <w:unhideWhenUsed/>
    <w:rsid w:val="00F64C84"/>
    <w:rPr>
      <w:rFonts w:ascii="Arial" w:hAnsi="Arial" w:cs="Arial" w:hint="default"/>
      <w:b w:val="0"/>
      <w:bCs w:val="0"/>
      <w:color w:val="4B6718"/>
      <w:sz w:val="18"/>
      <w:szCs w:val="18"/>
      <w:u w:val="single"/>
    </w:rPr>
  </w:style>
  <w:style w:type="character" w:customStyle="1" w:styleId="shorttext">
    <w:name w:val="short_text"/>
    <w:basedOn w:val="DefaultParagraphFont"/>
    <w:rsid w:val="00DA1553"/>
  </w:style>
  <w:style w:type="character" w:customStyle="1" w:styleId="hps">
    <w:name w:val="hps"/>
    <w:basedOn w:val="DefaultParagraphFont"/>
    <w:rsid w:val="00DA1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md/pageview.php?l=ru&amp;idc=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9C17-321F-4C34-8118-0C15A6E5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dan perciun</cp:lastModifiedBy>
  <cp:revision>2</cp:revision>
  <cp:lastPrinted>2014-08-12T06:07:00Z</cp:lastPrinted>
  <dcterms:created xsi:type="dcterms:W3CDTF">2014-08-15T10:39:00Z</dcterms:created>
  <dcterms:modified xsi:type="dcterms:W3CDTF">2014-08-15T10:39:00Z</dcterms:modified>
</cp:coreProperties>
</file>