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3" w:type="dxa"/>
        <w:tblInd w:w="-709" w:type="dxa"/>
        <w:tblLook w:val="0000" w:firstRow="0" w:lastRow="0" w:firstColumn="0" w:lastColumn="0" w:noHBand="0" w:noVBand="0"/>
      </w:tblPr>
      <w:tblGrid>
        <w:gridCol w:w="3780"/>
        <w:gridCol w:w="2032"/>
        <w:gridCol w:w="4571"/>
      </w:tblGrid>
      <w:tr w:rsidR="00267D23" w:rsidRPr="005C0FAF" w14:paraId="6A6F86B3" w14:textId="77777777" w:rsidTr="00267D23">
        <w:tc>
          <w:tcPr>
            <w:tcW w:w="3780" w:type="dxa"/>
          </w:tcPr>
          <w:p w14:paraId="63B6096A" w14:textId="77777777" w:rsidR="00267D23" w:rsidRDefault="00267D23" w:rsidP="00E115DE">
            <w:pPr>
              <w:pStyle w:val="FR2"/>
              <w:spacing w:before="0" w:line="240" w:lineRule="auto"/>
              <w:ind w:left="0" w:right="-108"/>
              <w:jc w:val="center"/>
              <w:rPr>
                <w:rFonts w:ascii="Times New Roman" w:hAnsi="Times New Roman"/>
                <w:b/>
                <w:sz w:val="20"/>
              </w:rPr>
            </w:pPr>
          </w:p>
          <w:p w14:paraId="5994211D" w14:textId="77777777" w:rsidR="00267D23" w:rsidRDefault="00267D23" w:rsidP="00E115DE">
            <w:pPr>
              <w:pStyle w:val="FR2"/>
              <w:spacing w:before="0" w:line="240" w:lineRule="auto"/>
              <w:ind w:left="0" w:right="-108"/>
              <w:jc w:val="center"/>
              <w:rPr>
                <w:rFonts w:ascii="Times New Roman" w:hAnsi="Times New Roman"/>
                <w:b/>
                <w:sz w:val="20"/>
              </w:rPr>
            </w:pPr>
          </w:p>
          <w:p w14:paraId="22C74E2C" w14:textId="77777777" w:rsidR="00267D23" w:rsidRDefault="00267D23" w:rsidP="00E115DE">
            <w:pPr>
              <w:pStyle w:val="FR2"/>
              <w:spacing w:before="0" w:line="240" w:lineRule="auto"/>
              <w:ind w:left="0" w:right="-108"/>
              <w:jc w:val="center"/>
              <w:rPr>
                <w:rFonts w:ascii="Times New Roman" w:hAnsi="Times New Roman"/>
                <w:b/>
                <w:sz w:val="20"/>
              </w:rPr>
            </w:pPr>
            <w:r>
              <w:rPr>
                <w:rFonts w:ascii="Times New Roman" w:hAnsi="Times New Roman"/>
                <w:b/>
                <w:sz w:val="20"/>
              </w:rPr>
              <w:t xml:space="preserve">   M I N I S T E R U L </w:t>
            </w:r>
          </w:p>
          <w:p w14:paraId="530EB265" w14:textId="77777777" w:rsidR="00267D23" w:rsidRDefault="00267D23" w:rsidP="00E115DE">
            <w:pPr>
              <w:pStyle w:val="FR2"/>
              <w:spacing w:before="0" w:line="240" w:lineRule="auto"/>
              <w:ind w:left="-108" w:right="-108"/>
              <w:jc w:val="center"/>
              <w:rPr>
                <w:rFonts w:ascii="Times New Roman" w:hAnsi="Times New Roman"/>
                <w:b/>
                <w:sz w:val="20"/>
              </w:rPr>
            </w:pPr>
            <w:r>
              <w:rPr>
                <w:rFonts w:ascii="Times New Roman" w:hAnsi="Times New Roman"/>
                <w:b/>
                <w:sz w:val="20"/>
              </w:rPr>
              <w:t xml:space="preserve">    MEDIULUI </w:t>
            </w:r>
          </w:p>
          <w:p w14:paraId="75DEA04F" w14:textId="77777777" w:rsidR="00267D23" w:rsidRDefault="00267D23" w:rsidP="00E115DE">
            <w:pPr>
              <w:pStyle w:val="FR2"/>
              <w:spacing w:before="0" w:line="240" w:lineRule="auto"/>
              <w:ind w:left="-108" w:right="-108"/>
              <w:jc w:val="center"/>
              <w:rPr>
                <w:rFonts w:ascii="Times New Roman" w:hAnsi="Times New Roman"/>
                <w:b/>
                <w:sz w:val="20"/>
                <w:lang w:val="es-ES"/>
              </w:rPr>
            </w:pPr>
            <w:r>
              <w:rPr>
                <w:rFonts w:ascii="Times New Roman" w:hAnsi="Times New Roman"/>
                <w:b/>
                <w:sz w:val="20"/>
              </w:rPr>
              <w:t xml:space="preserve">    AL REPUBLICII MOLDOVA</w:t>
            </w:r>
          </w:p>
          <w:p w14:paraId="78B8EBCF" w14:textId="77777777" w:rsidR="00267D23" w:rsidRDefault="00267D23" w:rsidP="00E115DE">
            <w:pPr>
              <w:pStyle w:val="FR2"/>
              <w:spacing w:before="0" w:line="240" w:lineRule="auto"/>
              <w:ind w:left="0" w:right="-108"/>
              <w:jc w:val="center"/>
              <w:rPr>
                <w:rFonts w:ascii="Times New Roman" w:hAnsi="Times New Roman"/>
                <w:b/>
                <w:sz w:val="28"/>
                <w:lang w:val="es-ES"/>
              </w:rPr>
            </w:pPr>
          </w:p>
        </w:tc>
        <w:tc>
          <w:tcPr>
            <w:tcW w:w="2032" w:type="dxa"/>
          </w:tcPr>
          <w:p w14:paraId="693B60CE" w14:textId="77777777" w:rsidR="00267D23" w:rsidRDefault="00000000" w:rsidP="00E115DE">
            <w:pPr>
              <w:pStyle w:val="FR2"/>
              <w:spacing w:before="0" w:line="240" w:lineRule="auto"/>
              <w:ind w:left="-108" w:right="21"/>
              <w:jc w:val="center"/>
              <w:rPr>
                <w:rFonts w:ascii="Times New Roman" w:hAnsi="Times New Roman"/>
                <w:b/>
                <w:sz w:val="28"/>
              </w:rPr>
            </w:pPr>
            <w:r>
              <w:rPr>
                <w:b/>
                <w:noProof/>
                <w:snapToGrid/>
                <w:sz w:val="20"/>
              </w:rPr>
              <w:object w:dxaOrig="1440" w:dyaOrig="1440" w14:anchorId="2336AC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2.8pt;margin-top:12.3pt;width:52.75pt;height:64.8pt;z-index:-251658240;mso-wrap-edited:f;mso-position-horizontal-relative:text;mso-position-vertical-relative:text" wrapcoords="-232 0 -232 21412 21600 21412 21600 0 -232 0" fillcolor="window">
                  <v:imagedata r:id="rId11" o:title=""/>
                  <w10:wrap type="tight"/>
                </v:shape>
                <o:OLEObject Type="Embed" ProgID="Word.Picture.8" ShapeID="_x0000_s2051" DrawAspect="Content" ObjectID="_1834297642" r:id="rId12"/>
              </w:object>
            </w:r>
            <w:r w:rsidR="00267D23">
              <w:rPr>
                <w:rFonts w:ascii="Times New Roman" w:hAnsi="Times New Roman"/>
                <w:b/>
                <w:sz w:val="28"/>
              </w:rPr>
              <w:t xml:space="preserve">  </w:t>
            </w:r>
          </w:p>
        </w:tc>
        <w:tc>
          <w:tcPr>
            <w:tcW w:w="4571" w:type="dxa"/>
          </w:tcPr>
          <w:p w14:paraId="25FD9B60" w14:textId="77777777" w:rsidR="00267D23" w:rsidRDefault="00267D23" w:rsidP="00E115DE">
            <w:pPr>
              <w:pStyle w:val="FR2"/>
              <w:tabs>
                <w:tab w:val="left" w:pos="795"/>
                <w:tab w:val="center" w:pos="1782"/>
              </w:tabs>
              <w:spacing w:before="0" w:line="240" w:lineRule="auto"/>
              <w:ind w:left="0"/>
              <w:rPr>
                <w:rFonts w:ascii="Times New Roman" w:hAnsi="Times New Roman"/>
                <w:b/>
                <w:sz w:val="16"/>
                <w:szCs w:val="16"/>
              </w:rPr>
            </w:pPr>
            <w:r>
              <w:rPr>
                <w:rFonts w:ascii="Times New Roman" w:hAnsi="Times New Roman"/>
                <w:b/>
                <w:sz w:val="20"/>
              </w:rPr>
              <w:tab/>
              <w:t xml:space="preserve">               </w:t>
            </w:r>
            <w:r>
              <w:rPr>
                <w:rFonts w:ascii="Times New Roman" w:hAnsi="Times New Roman"/>
                <w:b/>
                <w:sz w:val="16"/>
                <w:szCs w:val="16"/>
              </w:rPr>
              <w:t xml:space="preserve">                                 </w:t>
            </w:r>
          </w:p>
          <w:p w14:paraId="0D3E71DE" w14:textId="77777777" w:rsidR="00267D23" w:rsidRDefault="00267D23" w:rsidP="00E115DE">
            <w:pPr>
              <w:pStyle w:val="FR2"/>
              <w:tabs>
                <w:tab w:val="left" w:pos="795"/>
                <w:tab w:val="center" w:pos="1782"/>
              </w:tabs>
              <w:spacing w:before="0" w:line="240" w:lineRule="auto"/>
              <w:ind w:left="0"/>
              <w:rPr>
                <w:rFonts w:ascii="Times New Roman" w:hAnsi="Times New Roman"/>
                <w:b/>
                <w:sz w:val="20"/>
              </w:rPr>
            </w:pPr>
          </w:p>
          <w:p w14:paraId="2FA309C5" w14:textId="77777777" w:rsidR="00267D23" w:rsidRPr="005C0FAF" w:rsidRDefault="00267D23" w:rsidP="00E115DE">
            <w:pPr>
              <w:pStyle w:val="FR2"/>
              <w:spacing w:before="0" w:line="240" w:lineRule="auto"/>
              <w:ind w:left="0"/>
              <w:jc w:val="center"/>
              <w:rPr>
                <w:rFonts w:ascii="Times New Roman" w:hAnsi="Times New Roman"/>
                <w:b/>
                <w:sz w:val="20"/>
                <w:lang w:val="en-US"/>
              </w:rPr>
            </w:pPr>
            <w:r>
              <w:rPr>
                <w:rFonts w:ascii="Times New Roman" w:hAnsi="Times New Roman"/>
                <w:b/>
                <w:sz w:val="20"/>
              </w:rPr>
              <w:t xml:space="preserve">                        M I N I S T R Y</w:t>
            </w:r>
            <w:r w:rsidRPr="005C0FAF">
              <w:rPr>
                <w:rFonts w:ascii="Times New Roman" w:hAnsi="Times New Roman"/>
                <w:b/>
                <w:sz w:val="20"/>
                <w:lang w:val="en-US"/>
              </w:rPr>
              <w:t xml:space="preserve">   </w:t>
            </w:r>
          </w:p>
          <w:p w14:paraId="1CBAA648" w14:textId="77777777" w:rsidR="00267D23" w:rsidRDefault="00267D23" w:rsidP="00267D23">
            <w:pPr>
              <w:pStyle w:val="FR2"/>
              <w:tabs>
                <w:tab w:val="left" w:pos="3719"/>
              </w:tabs>
              <w:spacing w:before="0" w:line="240" w:lineRule="auto"/>
              <w:ind w:left="743" w:right="-397"/>
              <w:jc w:val="center"/>
              <w:rPr>
                <w:rFonts w:ascii="Times New Roman" w:hAnsi="Times New Roman"/>
                <w:b/>
                <w:sz w:val="20"/>
              </w:rPr>
            </w:pPr>
            <w:r>
              <w:rPr>
                <w:rFonts w:ascii="Times New Roman" w:hAnsi="Times New Roman"/>
                <w:b/>
                <w:sz w:val="20"/>
              </w:rPr>
              <w:t>OF ENVIRONMENT</w:t>
            </w:r>
          </w:p>
          <w:p w14:paraId="3F89D838" w14:textId="77777777" w:rsidR="00267D23" w:rsidRPr="005C0FAF" w:rsidRDefault="00267D23" w:rsidP="00E115DE">
            <w:pPr>
              <w:pStyle w:val="FR2"/>
              <w:tabs>
                <w:tab w:val="left" w:pos="3485"/>
                <w:tab w:val="left" w:pos="3719"/>
              </w:tabs>
              <w:spacing w:before="0" w:line="240" w:lineRule="auto"/>
              <w:ind w:left="743" w:right="-439"/>
              <w:jc w:val="center"/>
              <w:rPr>
                <w:rFonts w:ascii="Times New Roman" w:hAnsi="Times New Roman"/>
                <w:b/>
                <w:sz w:val="20"/>
                <w:lang w:val="en-US"/>
              </w:rPr>
            </w:pPr>
            <w:r>
              <w:rPr>
                <w:rFonts w:ascii="Times New Roman" w:hAnsi="Times New Roman"/>
                <w:b/>
                <w:sz w:val="20"/>
              </w:rPr>
              <w:t>OF THE REPUBLIC OF MOLDOVA</w:t>
            </w:r>
          </w:p>
          <w:p w14:paraId="2638C1CC" w14:textId="77777777" w:rsidR="00267D23" w:rsidRDefault="00267D23" w:rsidP="00E115DE">
            <w:pPr>
              <w:pStyle w:val="FR2"/>
              <w:spacing w:before="0" w:line="240" w:lineRule="auto"/>
              <w:ind w:left="0" w:right="-108"/>
              <w:rPr>
                <w:rFonts w:ascii="Times New Roman" w:hAnsi="Times New Roman"/>
                <w:b/>
                <w:sz w:val="28"/>
              </w:rPr>
            </w:pPr>
          </w:p>
        </w:tc>
      </w:tr>
    </w:tbl>
    <w:p w14:paraId="06B255D3" w14:textId="0DCAF42A" w:rsidR="006D501C" w:rsidRDefault="006D501C" w:rsidP="00516A37">
      <w:pPr>
        <w:spacing w:after="0" w:line="240" w:lineRule="auto"/>
        <w:ind w:left="0" w:firstLine="0"/>
        <w:jc w:val="left"/>
        <w:rPr>
          <w:rFonts w:ascii="Times New Roman" w:eastAsia="Times New Roman" w:hAnsi="Times New Roman" w:cs="Times New Roman"/>
          <w:color w:val="auto"/>
          <w:sz w:val="24"/>
          <w:szCs w:val="24"/>
          <w:lang w:val="es-ES" w:eastAsia="ru-RU"/>
        </w:rPr>
      </w:pPr>
    </w:p>
    <w:p w14:paraId="0C16D9BD" w14:textId="265E262D" w:rsidR="00C86759" w:rsidRPr="00C86759" w:rsidRDefault="00A94D1C" w:rsidP="00A94D1C">
      <w:pPr>
        <w:keepNext/>
        <w:tabs>
          <w:tab w:val="left" w:pos="2611"/>
          <w:tab w:val="center" w:pos="4819"/>
        </w:tabs>
        <w:spacing w:after="0" w:line="240" w:lineRule="auto"/>
        <w:ind w:left="0" w:firstLine="0"/>
        <w:jc w:val="left"/>
        <w:outlineLvl w:val="2"/>
        <w:rPr>
          <w:rFonts w:ascii="Times New Roman" w:eastAsia="Times New Roman" w:hAnsi="Times New Roman" w:cs="Times New Roman"/>
          <w:b/>
          <w:color w:val="auto"/>
          <w:sz w:val="32"/>
          <w:szCs w:val="20"/>
          <w:lang w:val="ro-RO" w:eastAsia="ru-RU"/>
        </w:rPr>
      </w:pPr>
      <w:r>
        <w:rPr>
          <w:rFonts w:ascii="Times New Roman" w:eastAsia="Times New Roman" w:hAnsi="Times New Roman" w:cs="Times New Roman"/>
          <w:b/>
          <w:color w:val="auto"/>
          <w:sz w:val="32"/>
          <w:szCs w:val="20"/>
          <w:lang w:val="ro-RO" w:eastAsia="ru-RU"/>
        </w:rPr>
        <w:tab/>
        <w:t xml:space="preserve">                </w:t>
      </w:r>
      <w:r w:rsidR="00C86759" w:rsidRPr="00C86759">
        <w:rPr>
          <w:rFonts w:ascii="Times New Roman" w:eastAsia="Times New Roman" w:hAnsi="Times New Roman" w:cs="Times New Roman"/>
          <w:b/>
          <w:color w:val="auto"/>
          <w:sz w:val="32"/>
          <w:szCs w:val="20"/>
          <w:lang w:val="ro-RO" w:eastAsia="ru-RU"/>
        </w:rPr>
        <w:t>O R D I N</w:t>
      </w:r>
    </w:p>
    <w:p w14:paraId="63ABE0AE" w14:textId="77777777" w:rsidR="00C86759" w:rsidRPr="00C86759" w:rsidRDefault="00C86759" w:rsidP="00C86759">
      <w:pPr>
        <w:keepNext/>
        <w:spacing w:after="0" w:line="240" w:lineRule="auto"/>
        <w:ind w:left="0" w:firstLine="0"/>
        <w:jc w:val="center"/>
        <w:outlineLvl w:val="0"/>
        <w:rPr>
          <w:rFonts w:ascii="Times New Roman" w:eastAsia="Times New Roman" w:hAnsi="Times New Roman" w:cs="Times New Roman"/>
          <w:color w:val="auto"/>
          <w:sz w:val="32"/>
          <w:szCs w:val="24"/>
          <w:lang w:val="es-ES" w:eastAsia="ru-RU"/>
        </w:rPr>
      </w:pPr>
      <w:r w:rsidRPr="00C86759">
        <w:rPr>
          <w:rFonts w:ascii="Times New Roman" w:eastAsia="Times New Roman" w:hAnsi="Times New Roman" w:cs="Times New Roman"/>
          <w:color w:val="auto"/>
          <w:sz w:val="32"/>
          <w:szCs w:val="24"/>
          <w:lang w:val="es-ES" w:eastAsia="ru-RU"/>
        </w:rPr>
        <w:t xml:space="preserve">   </w:t>
      </w:r>
    </w:p>
    <w:p w14:paraId="53D755D1" w14:textId="77777777" w:rsidR="00C86759" w:rsidRPr="00C86759" w:rsidRDefault="00C86759" w:rsidP="00C86759">
      <w:pPr>
        <w:spacing w:after="0" w:line="240" w:lineRule="auto"/>
        <w:ind w:left="0" w:firstLine="0"/>
        <w:jc w:val="left"/>
        <w:rPr>
          <w:rFonts w:ascii="Times New Roman" w:eastAsia="Times New Roman" w:hAnsi="Times New Roman" w:cs="Times New Roman"/>
          <w:color w:val="auto"/>
          <w:sz w:val="16"/>
          <w:szCs w:val="16"/>
          <w:lang w:val="ro-RO" w:eastAsia="ru-RU"/>
        </w:rPr>
      </w:pPr>
    </w:p>
    <w:p w14:paraId="07040E44" w14:textId="0B3625B6" w:rsidR="00C86759" w:rsidRPr="00C86759" w:rsidRDefault="00C86759" w:rsidP="007F3EBA">
      <w:pPr>
        <w:spacing w:after="120" w:line="240" w:lineRule="auto"/>
        <w:ind w:left="-284" w:firstLine="0"/>
        <w:jc w:val="left"/>
        <w:rPr>
          <w:rFonts w:ascii="Times New Roman" w:eastAsia="Times New Roman" w:hAnsi="Times New Roman" w:cs="Times New Roman"/>
          <w:b/>
          <w:color w:val="auto"/>
          <w:sz w:val="24"/>
          <w:szCs w:val="24"/>
          <w:lang w:val="es-ES" w:eastAsia="ru-RU"/>
        </w:rPr>
      </w:pPr>
      <w:r w:rsidRPr="00C86759">
        <w:rPr>
          <w:rFonts w:ascii="Times New Roman" w:eastAsia="Times New Roman" w:hAnsi="Times New Roman" w:cs="Times New Roman"/>
          <w:b/>
          <w:color w:val="auto"/>
          <w:sz w:val="24"/>
          <w:szCs w:val="24"/>
          <w:lang w:val="es-ES" w:eastAsia="ru-RU"/>
        </w:rPr>
        <w:t xml:space="preserve">    “____” _________________ 2026                                                                              </w:t>
      </w:r>
      <w:r w:rsidR="002F407B">
        <w:rPr>
          <w:rFonts w:ascii="Times New Roman" w:eastAsia="Times New Roman" w:hAnsi="Times New Roman" w:cs="Times New Roman"/>
          <w:b/>
          <w:color w:val="auto"/>
          <w:sz w:val="24"/>
          <w:szCs w:val="24"/>
          <w:lang w:val="es-ES" w:eastAsia="ru-RU"/>
        </w:rPr>
        <w:t xml:space="preserve">     </w:t>
      </w:r>
      <w:r w:rsidRPr="00C86759">
        <w:rPr>
          <w:rFonts w:ascii="Times New Roman" w:eastAsia="Times New Roman" w:hAnsi="Times New Roman" w:cs="Times New Roman"/>
          <w:b/>
          <w:color w:val="auto"/>
          <w:sz w:val="24"/>
          <w:szCs w:val="24"/>
          <w:lang w:val="es-ES" w:eastAsia="ru-RU"/>
        </w:rPr>
        <w:t xml:space="preserve">  Nr._______</w:t>
      </w:r>
    </w:p>
    <w:p w14:paraId="41A40A4A" w14:textId="7F8D1CB4" w:rsidR="00C86759" w:rsidRPr="00C86759" w:rsidRDefault="00C86759" w:rsidP="00C86759">
      <w:pPr>
        <w:spacing w:before="120" w:after="360" w:line="240" w:lineRule="auto"/>
        <w:ind w:left="-142" w:firstLine="142"/>
        <w:jc w:val="center"/>
        <w:rPr>
          <w:rFonts w:ascii="Times New Roman" w:eastAsia="Times New Roman" w:hAnsi="Times New Roman" w:cs="Times New Roman"/>
          <w:b/>
          <w:color w:val="auto"/>
          <w:sz w:val="24"/>
          <w:szCs w:val="24"/>
          <w:lang w:val="es-ES" w:eastAsia="ru-RU"/>
        </w:rPr>
      </w:pPr>
      <w:r w:rsidRPr="00C86759">
        <w:rPr>
          <w:rFonts w:ascii="Times New Roman" w:eastAsia="Times New Roman" w:hAnsi="Times New Roman" w:cs="Times New Roman"/>
          <w:b/>
          <w:color w:val="auto"/>
          <w:sz w:val="24"/>
          <w:szCs w:val="24"/>
          <w:lang w:val="es-ES" w:eastAsia="ru-RU"/>
        </w:rPr>
        <w:t xml:space="preserve"> mun.Chişinău</w:t>
      </w:r>
    </w:p>
    <w:tbl>
      <w:tblPr>
        <w:tblW w:w="0" w:type="auto"/>
        <w:tblInd w:w="-5" w:type="dxa"/>
        <w:tblLayout w:type="fixed"/>
        <w:tblLook w:val="0000" w:firstRow="0" w:lastRow="0" w:firstColumn="0" w:lastColumn="0" w:noHBand="0" w:noVBand="0"/>
      </w:tblPr>
      <w:tblGrid>
        <w:gridCol w:w="283"/>
        <w:gridCol w:w="3969"/>
        <w:gridCol w:w="284"/>
      </w:tblGrid>
      <w:tr w:rsidR="00C86759" w:rsidRPr="00C86759" w14:paraId="6EB0F096" w14:textId="77777777" w:rsidTr="00090E74">
        <w:tc>
          <w:tcPr>
            <w:tcW w:w="283" w:type="dxa"/>
            <w:tcBorders>
              <w:top w:val="single" w:sz="4" w:space="0" w:color="auto"/>
              <w:left w:val="single" w:sz="4" w:space="0" w:color="auto"/>
            </w:tcBorders>
          </w:tcPr>
          <w:p w14:paraId="4D2B8C94" w14:textId="05AA4B92" w:rsidR="00C86759" w:rsidRPr="00C86759" w:rsidRDefault="00C86759" w:rsidP="00C86759">
            <w:pPr>
              <w:spacing w:after="0" w:line="240" w:lineRule="auto"/>
              <w:ind w:left="0" w:firstLine="34"/>
              <w:jc w:val="center"/>
              <w:rPr>
                <w:rFonts w:ascii="Times New Roman" w:eastAsia="Times New Roman" w:hAnsi="Times New Roman" w:cs="Times New Roman"/>
                <w:b/>
                <w:color w:val="auto"/>
                <w:sz w:val="16"/>
                <w:szCs w:val="24"/>
                <w:lang w:val="es-ES" w:eastAsia="ru-RU"/>
              </w:rPr>
            </w:pPr>
          </w:p>
        </w:tc>
        <w:tc>
          <w:tcPr>
            <w:tcW w:w="3969" w:type="dxa"/>
          </w:tcPr>
          <w:p w14:paraId="1ABCDF7C" w14:textId="3F3D95E7" w:rsidR="00C86759" w:rsidRPr="00C86759" w:rsidRDefault="00C86759" w:rsidP="00C86759">
            <w:pPr>
              <w:spacing w:after="0" w:line="240" w:lineRule="auto"/>
              <w:ind w:left="-392" w:firstLine="0"/>
              <w:jc w:val="left"/>
              <w:rPr>
                <w:rFonts w:ascii="Times New Roman" w:eastAsia="Times New Roman" w:hAnsi="Times New Roman" w:cs="Times New Roman"/>
                <w:b/>
                <w:color w:val="auto"/>
                <w:sz w:val="16"/>
                <w:szCs w:val="24"/>
                <w:lang w:val="es-ES" w:eastAsia="ru-RU"/>
              </w:rPr>
            </w:pPr>
          </w:p>
        </w:tc>
        <w:tc>
          <w:tcPr>
            <w:tcW w:w="284" w:type="dxa"/>
            <w:tcBorders>
              <w:top w:val="single" w:sz="4" w:space="0" w:color="auto"/>
              <w:right w:val="single" w:sz="4" w:space="0" w:color="auto"/>
            </w:tcBorders>
          </w:tcPr>
          <w:p w14:paraId="5AD66A18" w14:textId="77777777" w:rsidR="00C86759" w:rsidRPr="00C86759" w:rsidRDefault="00C86759" w:rsidP="00C86759">
            <w:pPr>
              <w:spacing w:after="0" w:line="240" w:lineRule="auto"/>
              <w:ind w:left="0" w:firstLine="0"/>
              <w:jc w:val="center"/>
              <w:rPr>
                <w:rFonts w:ascii="Times New Roman" w:eastAsia="Times New Roman" w:hAnsi="Times New Roman" w:cs="Times New Roman"/>
                <w:b/>
                <w:color w:val="auto"/>
                <w:sz w:val="16"/>
                <w:szCs w:val="24"/>
                <w:lang w:val="es-ES" w:eastAsia="ru-RU"/>
              </w:rPr>
            </w:pPr>
          </w:p>
        </w:tc>
      </w:tr>
    </w:tbl>
    <w:p w14:paraId="150A8A7A" w14:textId="38ACA559" w:rsidR="00C86759" w:rsidRPr="00C86759" w:rsidRDefault="008253F1" w:rsidP="00B76AF7">
      <w:pPr>
        <w:spacing w:after="0" w:line="240" w:lineRule="auto"/>
        <w:ind w:left="-142" w:firstLine="0"/>
        <w:jc w:val="left"/>
        <w:rPr>
          <w:rFonts w:ascii="Times New Roman" w:eastAsia="Times New Roman" w:hAnsi="Times New Roman" w:cs="Times New Roman"/>
          <w:color w:val="auto"/>
          <w:sz w:val="24"/>
          <w:szCs w:val="24"/>
          <w:lang w:val="es-ES" w:eastAsia="ru-RU"/>
        </w:rPr>
      </w:pPr>
      <w:r w:rsidRPr="00630D76">
        <w:rPr>
          <w:rFonts w:ascii="Times New Roman" w:eastAsia="Times New Roman" w:hAnsi="Times New Roman" w:cs="Times New Roman"/>
          <w:noProof/>
          <w:color w:val="auto"/>
          <w:sz w:val="24"/>
          <w:szCs w:val="24"/>
          <w:lang w:eastAsia="ru-RU"/>
          <w14:ligatures w14:val="standardContextual"/>
        </w:rPr>
        <mc:AlternateContent>
          <mc:Choice Requires="wps">
            <w:drawing>
              <wp:anchor distT="0" distB="0" distL="114300" distR="114300" simplePos="0" relativeHeight="251657216" behindDoc="0" locked="0" layoutInCell="1" allowOverlap="1" wp14:anchorId="3A031E66" wp14:editId="42BE2450">
                <wp:simplePos x="0" y="0"/>
                <wp:positionH relativeFrom="margin">
                  <wp:posOffset>17145</wp:posOffset>
                </wp:positionH>
                <wp:positionV relativeFrom="paragraph">
                  <wp:posOffset>6985</wp:posOffset>
                </wp:positionV>
                <wp:extent cx="3101009" cy="811034"/>
                <wp:effectExtent l="0" t="0" r="23495" b="27305"/>
                <wp:wrapNone/>
                <wp:docPr id="390158631" name="Casetă text 1"/>
                <wp:cNvGraphicFramePr/>
                <a:graphic xmlns:a="http://schemas.openxmlformats.org/drawingml/2006/main">
                  <a:graphicData uri="http://schemas.microsoft.com/office/word/2010/wordprocessingShape">
                    <wps:wsp>
                      <wps:cNvSpPr txBox="1"/>
                      <wps:spPr>
                        <a:xfrm>
                          <a:off x="0" y="0"/>
                          <a:ext cx="3101009" cy="811034"/>
                        </a:xfrm>
                        <a:prstGeom prst="rect">
                          <a:avLst/>
                        </a:prstGeom>
                        <a:solidFill>
                          <a:sysClr val="window" lastClr="FFFFFF"/>
                        </a:solidFill>
                        <a:ln w="6350">
                          <a:solidFill>
                            <a:sysClr val="window" lastClr="FFFFFF"/>
                          </a:solidFill>
                        </a:ln>
                      </wps:spPr>
                      <wps:txbx>
                        <w:txbxContent>
                          <w:p w14:paraId="5B23CE47" w14:textId="556DD4B8" w:rsidR="006363A9" w:rsidRPr="006363A9" w:rsidRDefault="006363A9" w:rsidP="008346EB">
                            <w:pPr>
                              <w:ind w:left="0"/>
                              <w:rPr>
                                <w:rFonts w:ascii="Times New Roman" w:hAnsi="Times New Roman" w:cs="Times New Roman"/>
                                <w:b/>
                                <w:i/>
                                <w:sz w:val="22"/>
                                <w:szCs w:val="28"/>
                                <w:lang w:val="es-ES"/>
                              </w:rPr>
                            </w:pPr>
                            <w:r>
                              <w:rPr>
                                <w:rFonts w:ascii="Times New Roman" w:hAnsi="Times New Roman" w:cs="Times New Roman"/>
                                <w:b/>
                                <w:i/>
                                <w:sz w:val="22"/>
                                <w:szCs w:val="28"/>
                                <w:lang w:val="ro-MD"/>
                              </w:rPr>
                              <w:tab/>
                            </w:r>
                            <w:r w:rsidR="00DE5E55">
                              <w:rPr>
                                <w:rFonts w:ascii="Times New Roman" w:hAnsi="Times New Roman" w:cs="Times New Roman"/>
                                <w:b/>
                                <w:i/>
                                <w:sz w:val="22"/>
                                <w:szCs w:val="28"/>
                                <w:lang w:val="ro-MD"/>
                              </w:rPr>
                              <w:tab/>
                            </w:r>
                            <w:r w:rsidRPr="006363A9">
                              <w:rPr>
                                <w:rFonts w:ascii="Times New Roman" w:hAnsi="Times New Roman" w:cs="Times New Roman"/>
                                <w:b/>
                                <w:i/>
                                <w:sz w:val="22"/>
                                <w:szCs w:val="28"/>
                                <w:lang w:val="ro-MD"/>
                              </w:rPr>
                              <w:t>Cu privire la aprobarea F</w:t>
                            </w:r>
                            <w:r w:rsidRPr="006363A9">
                              <w:rPr>
                                <w:rFonts w:ascii="Times New Roman" w:hAnsi="Times New Roman" w:cs="Times New Roman"/>
                                <w:b/>
                                <w:i/>
                                <w:sz w:val="22"/>
                                <w:szCs w:val="28"/>
                                <w:lang w:val="es-ES"/>
                              </w:rPr>
                              <w:t>ormularului-tip pentru siturile Natura 2000</w:t>
                            </w:r>
                            <w:r w:rsidRPr="006363A9">
                              <w:rPr>
                                <w:rFonts w:ascii="Times New Roman" w:hAnsi="Times New Roman" w:cs="Times New Roman"/>
                                <w:b/>
                                <w:i/>
                                <w:sz w:val="22"/>
                                <w:szCs w:val="28"/>
                                <w:lang w:val="ro-MD"/>
                              </w:rPr>
                              <w:t xml:space="preserve"> și a Instrucțiunii pentru </w:t>
                            </w:r>
                            <w:r w:rsidRPr="006363A9">
                              <w:rPr>
                                <w:rFonts w:ascii="Times New Roman" w:hAnsi="Times New Roman" w:cs="Times New Roman"/>
                                <w:b/>
                                <w:i/>
                                <w:sz w:val="22"/>
                                <w:szCs w:val="28"/>
                                <w:lang w:val="es-ES"/>
                              </w:rPr>
                              <w:t xml:space="preserve">completarea </w:t>
                            </w:r>
                            <w:r w:rsidRPr="006363A9">
                              <w:rPr>
                                <w:rFonts w:ascii="Times New Roman" w:hAnsi="Times New Roman" w:cs="Times New Roman"/>
                                <w:b/>
                                <w:i/>
                                <w:sz w:val="22"/>
                                <w:szCs w:val="28"/>
                                <w:lang w:val="ro-MD"/>
                              </w:rPr>
                              <w:t>F</w:t>
                            </w:r>
                            <w:r w:rsidRPr="006363A9">
                              <w:rPr>
                                <w:rFonts w:ascii="Times New Roman" w:hAnsi="Times New Roman" w:cs="Times New Roman"/>
                                <w:b/>
                                <w:i/>
                                <w:sz w:val="22"/>
                                <w:szCs w:val="28"/>
                                <w:lang w:val="es-ES"/>
                              </w:rPr>
                              <w:t>ormularului-tip pentru siturile Natura 2000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31E66" id="_x0000_t202" coordsize="21600,21600" o:spt="202" path="m,l,21600r21600,l21600,xe">
                <v:stroke joinstyle="miter"/>
                <v:path gradientshapeok="t" o:connecttype="rect"/>
              </v:shapetype>
              <v:shape id="Casetă text 1" o:spid="_x0000_s1026" type="#_x0000_t202" style="position:absolute;left:0;text-align:left;margin-left:1.35pt;margin-top:.55pt;width:244.15pt;height:6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" fillcolor="window" strokecolor="window" strokeweight=".5pt">
                <v:textbox>
                  <w:txbxContent>
                    <w:p w14:paraId="5B23CE47" w14:textId="556DD4B8" w:rsidR="006363A9" w:rsidRPr="006363A9" w:rsidRDefault="006363A9" w:rsidP="008346EB">
                      <w:pPr>
                        <w:ind w:left="0"/>
                        <w:rPr>
                          <w:rFonts w:ascii="Times New Roman" w:hAnsi="Times New Roman" w:cs="Times New Roman"/>
                          <w:b/>
                          <w:i/>
                          <w:sz w:val="22"/>
                          <w:szCs w:val="28"/>
                          <w:lang w:val="es-ES"/>
                        </w:rPr>
                      </w:pPr>
                      <w:r>
                        <w:rPr>
                          <w:rFonts w:ascii="Times New Roman" w:hAnsi="Times New Roman" w:cs="Times New Roman"/>
                          <w:b/>
                          <w:i/>
                          <w:sz w:val="22"/>
                          <w:szCs w:val="28"/>
                          <w:lang w:val="ro-MD"/>
                        </w:rPr>
                        <w:tab/>
                      </w:r>
                      <w:r w:rsidR="00DE5E55">
                        <w:rPr>
                          <w:rFonts w:ascii="Times New Roman" w:hAnsi="Times New Roman" w:cs="Times New Roman"/>
                          <w:b/>
                          <w:i/>
                          <w:sz w:val="22"/>
                          <w:szCs w:val="28"/>
                          <w:lang w:val="ro-MD"/>
                        </w:rPr>
                        <w:tab/>
                      </w:r>
                      <w:r w:rsidRPr="006363A9">
                        <w:rPr>
                          <w:rFonts w:ascii="Times New Roman" w:hAnsi="Times New Roman" w:cs="Times New Roman"/>
                          <w:b/>
                          <w:i/>
                          <w:sz w:val="22"/>
                          <w:szCs w:val="28"/>
                          <w:lang w:val="ro-MD"/>
                        </w:rPr>
                        <w:t>Cu privire la aprobarea F</w:t>
                      </w:r>
                      <w:r w:rsidRPr="006363A9">
                        <w:rPr>
                          <w:rFonts w:ascii="Times New Roman" w:hAnsi="Times New Roman" w:cs="Times New Roman"/>
                          <w:b/>
                          <w:i/>
                          <w:sz w:val="22"/>
                          <w:szCs w:val="28"/>
                          <w:lang w:val="es-ES"/>
                        </w:rPr>
                        <w:t>ormularului-tip pentru siturile Natura 2000</w:t>
                      </w:r>
                      <w:r w:rsidRPr="006363A9">
                        <w:rPr>
                          <w:rFonts w:ascii="Times New Roman" w:hAnsi="Times New Roman" w:cs="Times New Roman"/>
                          <w:b/>
                          <w:i/>
                          <w:sz w:val="22"/>
                          <w:szCs w:val="28"/>
                          <w:lang w:val="ro-MD"/>
                        </w:rPr>
                        <w:t xml:space="preserve"> și a Instrucțiunii pentru </w:t>
                      </w:r>
                      <w:r w:rsidRPr="006363A9">
                        <w:rPr>
                          <w:rFonts w:ascii="Times New Roman" w:hAnsi="Times New Roman" w:cs="Times New Roman"/>
                          <w:b/>
                          <w:i/>
                          <w:sz w:val="22"/>
                          <w:szCs w:val="28"/>
                          <w:lang w:val="es-ES"/>
                        </w:rPr>
                        <w:t xml:space="preserve">completarea </w:t>
                      </w:r>
                      <w:r w:rsidRPr="006363A9">
                        <w:rPr>
                          <w:rFonts w:ascii="Times New Roman" w:hAnsi="Times New Roman" w:cs="Times New Roman"/>
                          <w:b/>
                          <w:i/>
                          <w:sz w:val="22"/>
                          <w:szCs w:val="28"/>
                          <w:lang w:val="ro-MD"/>
                        </w:rPr>
                        <w:t>F</w:t>
                      </w:r>
                      <w:r w:rsidRPr="006363A9">
                        <w:rPr>
                          <w:rFonts w:ascii="Times New Roman" w:hAnsi="Times New Roman" w:cs="Times New Roman"/>
                          <w:b/>
                          <w:i/>
                          <w:sz w:val="22"/>
                          <w:szCs w:val="28"/>
                          <w:lang w:val="es-ES"/>
                        </w:rPr>
                        <w:t>ormularului-tip pentru siturile Natura 2000</w:t>
                      </w:r>
                    </w:p>
                  </w:txbxContent>
                </v:textbox>
                <w10:wrap anchorx="margin"/>
              </v:shape>
            </w:pict>
          </mc:Fallback>
        </mc:AlternateContent>
      </w:r>
      <w:r w:rsidR="00C86759" w:rsidRPr="00C86759">
        <w:rPr>
          <w:rFonts w:ascii="Times New Roman" w:eastAsia="Times New Roman" w:hAnsi="Times New Roman" w:cs="Times New Roman"/>
          <w:color w:val="auto"/>
          <w:sz w:val="24"/>
          <w:szCs w:val="24"/>
          <w:lang w:val="es-ES" w:eastAsia="ru-RU"/>
        </w:rPr>
        <w:t xml:space="preserve">      </w:t>
      </w:r>
      <w:r w:rsidR="00B76AF7">
        <w:rPr>
          <w:rFonts w:ascii="Times New Roman" w:eastAsia="Times New Roman" w:hAnsi="Times New Roman" w:cs="Times New Roman"/>
          <w:color w:val="auto"/>
          <w:sz w:val="24"/>
          <w:szCs w:val="24"/>
          <w:lang w:val="es-ES" w:eastAsia="ru-RU"/>
        </w:rPr>
        <w:t xml:space="preserve"> </w:t>
      </w:r>
    </w:p>
    <w:p w14:paraId="506F3805" w14:textId="01017F26" w:rsidR="00C86759" w:rsidRPr="00C86759" w:rsidRDefault="00C86759" w:rsidP="00C86759">
      <w:pPr>
        <w:spacing w:after="0" w:line="240" w:lineRule="auto"/>
        <w:ind w:left="0" w:firstLine="0"/>
        <w:jc w:val="left"/>
        <w:rPr>
          <w:rFonts w:ascii="Times New Roman" w:eastAsia="Times New Roman" w:hAnsi="Times New Roman" w:cs="Times New Roman"/>
          <w:color w:val="auto"/>
          <w:sz w:val="24"/>
          <w:szCs w:val="24"/>
          <w:lang w:val="es-ES" w:eastAsia="ru-RU"/>
        </w:rPr>
      </w:pPr>
    </w:p>
    <w:p w14:paraId="6B5F7DDF" w14:textId="77777777" w:rsidR="00F57BF3" w:rsidRDefault="00F57BF3" w:rsidP="00DE5E55">
      <w:pPr>
        <w:tabs>
          <w:tab w:val="left" w:pos="709"/>
        </w:tabs>
        <w:spacing w:after="0" w:line="240" w:lineRule="auto"/>
        <w:ind w:left="0" w:firstLine="0"/>
        <w:jc w:val="left"/>
        <w:rPr>
          <w:rFonts w:ascii="Times New Roman" w:eastAsia="Times New Roman" w:hAnsi="Times New Roman" w:cs="Times New Roman"/>
          <w:color w:val="auto"/>
          <w:sz w:val="24"/>
          <w:szCs w:val="24"/>
          <w:lang w:val="es-ES" w:eastAsia="ru-RU"/>
        </w:rPr>
      </w:pPr>
    </w:p>
    <w:p w14:paraId="28432256" w14:textId="77777777" w:rsidR="00537941" w:rsidRDefault="00537941" w:rsidP="00516A37">
      <w:pPr>
        <w:spacing w:after="0" w:line="240" w:lineRule="auto"/>
        <w:ind w:left="0" w:firstLine="0"/>
        <w:jc w:val="left"/>
        <w:rPr>
          <w:rFonts w:ascii="Times New Roman" w:eastAsia="Times New Roman" w:hAnsi="Times New Roman" w:cs="Times New Roman"/>
          <w:color w:val="auto"/>
          <w:sz w:val="24"/>
          <w:szCs w:val="24"/>
          <w:lang w:val="es-ES" w:eastAsia="ru-RU"/>
        </w:rPr>
      </w:pPr>
    </w:p>
    <w:p w14:paraId="652BEA0A" w14:textId="77777777" w:rsidR="00537941" w:rsidRDefault="00537941" w:rsidP="00516A37">
      <w:pPr>
        <w:spacing w:after="0" w:line="240" w:lineRule="auto"/>
        <w:ind w:left="0" w:firstLine="0"/>
        <w:jc w:val="left"/>
        <w:rPr>
          <w:rFonts w:ascii="Times New Roman" w:eastAsia="Times New Roman" w:hAnsi="Times New Roman" w:cs="Times New Roman"/>
          <w:color w:val="auto"/>
          <w:sz w:val="24"/>
          <w:szCs w:val="24"/>
          <w:lang w:val="es-ES" w:eastAsia="ru-RU"/>
        </w:rPr>
      </w:pPr>
    </w:p>
    <w:p w14:paraId="137E1C78" w14:textId="77777777" w:rsidR="00537941" w:rsidRDefault="00537941" w:rsidP="00516A37">
      <w:pPr>
        <w:spacing w:after="0" w:line="240" w:lineRule="auto"/>
        <w:ind w:left="0" w:firstLine="0"/>
        <w:jc w:val="left"/>
        <w:rPr>
          <w:rFonts w:ascii="Times New Roman" w:eastAsia="Times New Roman" w:hAnsi="Times New Roman" w:cs="Times New Roman"/>
          <w:color w:val="auto"/>
          <w:sz w:val="24"/>
          <w:szCs w:val="24"/>
          <w:lang w:val="es-ES" w:eastAsia="ru-RU"/>
        </w:rPr>
      </w:pPr>
    </w:p>
    <w:p w14:paraId="7C941062" w14:textId="77777777" w:rsidR="00FE2B2C" w:rsidRPr="00516A37" w:rsidRDefault="00FE2B2C" w:rsidP="00516A37">
      <w:pPr>
        <w:spacing w:after="0" w:line="240" w:lineRule="auto"/>
        <w:ind w:left="0" w:firstLine="0"/>
        <w:rPr>
          <w:rFonts w:ascii="Times New Roman" w:eastAsia="Times New Roman" w:hAnsi="Times New Roman" w:cs="Times New Roman"/>
          <w:color w:val="auto"/>
          <w:sz w:val="26"/>
          <w:szCs w:val="26"/>
          <w:lang w:val="ro-RO" w:eastAsia="ru-RU"/>
        </w:rPr>
      </w:pPr>
    </w:p>
    <w:p w14:paraId="0073A3F1" w14:textId="4F8481D7" w:rsidR="00516A37" w:rsidRPr="004256E2" w:rsidRDefault="00B20E6E" w:rsidP="008346EB">
      <w:pPr>
        <w:tabs>
          <w:tab w:val="left" w:pos="709"/>
        </w:tabs>
        <w:spacing w:after="0" w:line="240" w:lineRule="auto"/>
        <w:ind w:left="0" w:firstLine="708"/>
        <w:rPr>
          <w:rFonts w:ascii="Times New Roman" w:eastAsia="Times New Roman" w:hAnsi="Times New Roman" w:cs="Times New Roman"/>
          <w:color w:val="auto"/>
          <w:sz w:val="26"/>
          <w:szCs w:val="26"/>
          <w:lang w:val="ro-RO" w:eastAsia="ru-RU"/>
        </w:rPr>
      </w:pPr>
      <w:r w:rsidRPr="004256E2">
        <w:rPr>
          <w:rFonts w:ascii="Times New Roman" w:hAnsi="Times New Roman" w:cs="Times New Roman"/>
          <w:color w:val="auto"/>
          <w:kern w:val="2"/>
          <w:sz w:val="26"/>
          <w:szCs w:val="26"/>
          <w:lang w:val="ro-RO"/>
          <w14:ligatures w14:val="standardContextual"/>
        </w:rPr>
        <w:t xml:space="preserve">În </w:t>
      </w:r>
      <w:r w:rsidR="00694923" w:rsidRPr="002D75EE">
        <w:rPr>
          <w:rFonts w:ascii="Times New Roman" w:hAnsi="Times New Roman" w:cs="Times New Roman"/>
          <w:color w:val="auto"/>
          <w:sz w:val="26"/>
          <w:szCs w:val="26"/>
          <w:shd w:val="clear" w:color="auto" w:fill="FFFFFF"/>
          <w:lang w:val="ro-RO"/>
        </w:rPr>
        <w:t xml:space="preserve">temeiul </w:t>
      </w:r>
      <w:r w:rsidR="0053545B" w:rsidRPr="002D75EE">
        <w:rPr>
          <w:rFonts w:ascii="Times New Roman" w:hAnsi="Times New Roman" w:cs="Times New Roman"/>
          <w:color w:val="auto"/>
          <w:sz w:val="26"/>
          <w:szCs w:val="26"/>
          <w:shd w:val="clear" w:color="auto" w:fill="FFFFFF"/>
          <w:lang w:val="ro-RO"/>
        </w:rPr>
        <w:t>A</w:t>
      </w:r>
      <w:r w:rsidR="0041238A" w:rsidRPr="002D75EE">
        <w:rPr>
          <w:rFonts w:ascii="Times New Roman" w:hAnsi="Times New Roman" w:cs="Times New Roman"/>
          <w:color w:val="auto"/>
          <w:sz w:val="26"/>
          <w:szCs w:val="26"/>
          <w:shd w:val="clear" w:color="auto" w:fill="FFFFFF"/>
          <w:lang w:val="ro-RO"/>
        </w:rPr>
        <w:t>nexei</w:t>
      </w:r>
      <w:r w:rsidR="0053545B" w:rsidRPr="002D75EE">
        <w:rPr>
          <w:rFonts w:ascii="Times New Roman" w:hAnsi="Times New Roman" w:cs="Times New Roman"/>
          <w:color w:val="auto"/>
          <w:sz w:val="26"/>
          <w:szCs w:val="26"/>
          <w:shd w:val="clear" w:color="auto" w:fill="FFFFFF"/>
          <w:lang w:val="ro-RO"/>
        </w:rPr>
        <w:t xml:space="preserve"> XI la capitolul 16 (Mediul înconjurător)</w:t>
      </w:r>
      <w:r w:rsidR="0037547D" w:rsidRPr="002D75EE">
        <w:rPr>
          <w:rFonts w:ascii="Times New Roman" w:hAnsi="Times New Roman" w:cs="Times New Roman"/>
          <w:color w:val="auto"/>
          <w:sz w:val="26"/>
          <w:szCs w:val="26"/>
          <w:shd w:val="clear" w:color="auto" w:fill="FFFFFF"/>
          <w:lang w:val="ro-RO"/>
        </w:rPr>
        <w:t>, Protejarea naturii</w:t>
      </w:r>
      <w:r w:rsidR="006A6956" w:rsidRPr="002D75EE">
        <w:rPr>
          <w:rFonts w:ascii="Times New Roman" w:hAnsi="Times New Roman" w:cs="Times New Roman"/>
          <w:color w:val="auto"/>
          <w:sz w:val="26"/>
          <w:szCs w:val="26"/>
          <w:shd w:val="clear" w:color="auto" w:fill="FFFFFF"/>
          <w:lang w:val="ro-RO"/>
        </w:rPr>
        <w:t xml:space="preserve"> din </w:t>
      </w:r>
      <w:r w:rsidR="00405BE8" w:rsidRPr="002D75EE">
        <w:rPr>
          <w:rFonts w:ascii="Times New Roman" w:hAnsi="Times New Roman" w:cs="Times New Roman"/>
          <w:color w:val="auto"/>
          <w:sz w:val="26"/>
          <w:szCs w:val="26"/>
          <w:shd w:val="clear" w:color="auto" w:fill="FFFFFF"/>
          <w:lang w:val="ro-RO"/>
        </w:rPr>
        <w:t>Acordul de Asociere între Republica Moldova, pe de o parte, și Uniunea Europeană și Comunitatea Europeană a energiei atomice și statele membre ale acestora, pe de altă parte</w:t>
      </w:r>
      <w:r w:rsidR="007E7CBA" w:rsidRPr="002D75EE">
        <w:rPr>
          <w:rFonts w:ascii="Times New Roman" w:hAnsi="Times New Roman" w:cs="Times New Roman"/>
          <w:color w:val="auto"/>
          <w:sz w:val="26"/>
          <w:szCs w:val="26"/>
          <w:shd w:val="clear" w:color="auto" w:fill="FFFFFF"/>
          <w:lang w:val="ro-RO"/>
        </w:rPr>
        <w:t>,</w:t>
      </w:r>
      <w:r w:rsidR="00405BE8" w:rsidRPr="002D75EE">
        <w:rPr>
          <w:rFonts w:ascii="Times New Roman" w:hAnsi="Times New Roman" w:cs="Times New Roman"/>
          <w:color w:val="auto"/>
          <w:sz w:val="26"/>
          <w:szCs w:val="26"/>
          <w:shd w:val="clear" w:color="auto" w:fill="FFFFFF"/>
          <w:lang w:val="ro-RO"/>
        </w:rPr>
        <w:t xml:space="preserve"> </w:t>
      </w:r>
      <w:r w:rsidR="0084425F" w:rsidRPr="002D75EE">
        <w:rPr>
          <w:rFonts w:ascii="Times New Roman" w:hAnsi="Times New Roman" w:cs="Times New Roman"/>
          <w:color w:val="auto"/>
          <w:sz w:val="26"/>
          <w:szCs w:val="26"/>
          <w:shd w:val="clear" w:color="auto" w:fill="FFFFFF"/>
          <w:lang w:val="ro-RO"/>
        </w:rPr>
        <w:t xml:space="preserve">adoptat prin </w:t>
      </w:r>
      <w:r w:rsidR="0041238A" w:rsidRPr="002D75EE">
        <w:rPr>
          <w:rFonts w:ascii="Times New Roman" w:hAnsi="Times New Roman" w:cs="Times New Roman"/>
          <w:color w:val="auto"/>
          <w:sz w:val="26"/>
          <w:szCs w:val="26"/>
          <w:shd w:val="clear" w:color="auto" w:fill="FFFFFF"/>
          <w:lang w:val="ro-RO"/>
        </w:rPr>
        <w:t>Legea  Nr. 112/2014</w:t>
      </w:r>
      <w:r w:rsidRPr="002D75EE">
        <w:rPr>
          <w:rFonts w:ascii="Times New Roman" w:hAnsi="Times New Roman" w:cs="Times New Roman"/>
          <w:color w:val="auto"/>
          <w:sz w:val="26"/>
          <w:szCs w:val="26"/>
          <w:shd w:val="clear" w:color="auto" w:fill="FFFFFF"/>
          <w:lang w:val="ro-RO"/>
        </w:rPr>
        <w:t xml:space="preserve"> </w:t>
      </w:r>
      <w:r w:rsidR="00C661EF" w:rsidRPr="002D75EE">
        <w:rPr>
          <w:rFonts w:ascii="Times New Roman" w:hAnsi="Times New Roman" w:cs="Times New Roman"/>
          <w:color w:val="auto"/>
          <w:sz w:val="26"/>
          <w:szCs w:val="26"/>
          <w:shd w:val="clear" w:color="auto" w:fill="FFFFFF"/>
          <w:lang w:val="ro-RO"/>
        </w:rPr>
        <w:t>pentru ratificarea Acordului de Asociere între Republica Moldova, pe de o parte, şi Uniunea Europeană şi Comunitatea Europeană a Energiei Atomice şi statele membre ale acestora, pe de altă parte</w:t>
      </w:r>
      <w:r w:rsidR="00F55D2D" w:rsidRPr="002D75EE">
        <w:rPr>
          <w:rFonts w:ascii="Times New Roman" w:hAnsi="Times New Roman" w:cs="Times New Roman"/>
          <w:color w:val="auto"/>
          <w:sz w:val="26"/>
          <w:szCs w:val="26"/>
          <w:shd w:val="clear" w:color="auto" w:fill="FFFFFF"/>
          <w:lang w:val="ro-RO"/>
        </w:rPr>
        <w:t xml:space="preserve"> (Monitorul Oficial al Republicii Moldova</w:t>
      </w:r>
      <w:r w:rsidR="00883A81" w:rsidRPr="002D75EE">
        <w:rPr>
          <w:rFonts w:ascii="Times New Roman" w:hAnsi="Times New Roman" w:cs="Times New Roman"/>
          <w:color w:val="auto"/>
          <w:sz w:val="26"/>
          <w:szCs w:val="26"/>
          <w:shd w:val="clear" w:color="auto" w:fill="FFFFFF"/>
          <w:lang w:val="ro-RO"/>
        </w:rPr>
        <w:t xml:space="preserve">, </w:t>
      </w:r>
      <w:r w:rsidR="00F55D2D" w:rsidRPr="002D75EE">
        <w:rPr>
          <w:rFonts w:ascii="Times New Roman" w:hAnsi="Times New Roman" w:cs="Times New Roman"/>
          <w:color w:val="auto"/>
          <w:sz w:val="26"/>
          <w:szCs w:val="26"/>
          <w:shd w:val="clear" w:color="auto" w:fill="FFFFFF"/>
          <w:lang w:val="ro-RO"/>
        </w:rPr>
        <w:t>2014</w:t>
      </w:r>
      <w:r w:rsidR="00883A81" w:rsidRPr="002D75EE">
        <w:rPr>
          <w:rFonts w:ascii="Times New Roman" w:hAnsi="Times New Roman" w:cs="Times New Roman"/>
          <w:color w:val="auto"/>
          <w:sz w:val="26"/>
          <w:szCs w:val="26"/>
          <w:shd w:val="clear" w:color="auto" w:fill="FFFFFF"/>
          <w:lang w:val="ro-RO"/>
        </w:rPr>
        <w:t xml:space="preserve">, </w:t>
      </w:r>
      <w:r w:rsidR="00F55D2D" w:rsidRPr="002D75EE">
        <w:rPr>
          <w:rFonts w:ascii="Times New Roman" w:hAnsi="Times New Roman" w:cs="Times New Roman"/>
          <w:color w:val="auto"/>
          <w:sz w:val="26"/>
          <w:szCs w:val="26"/>
          <w:shd w:val="clear" w:color="auto" w:fill="FFFFFF"/>
          <w:lang w:val="ro-RO"/>
        </w:rPr>
        <w:t>Nr. 185-199</w:t>
      </w:r>
      <w:r w:rsidR="00883A81" w:rsidRPr="002D75EE">
        <w:rPr>
          <w:rFonts w:ascii="Times New Roman" w:hAnsi="Times New Roman" w:cs="Times New Roman"/>
          <w:color w:val="auto"/>
          <w:sz w:val="26"/>
          <w:szCs w:val="26"/>
          <w:shd w:val="clear" w:color="auto" w:fill="FFFFFF"/>
          <w:lang w:val="ro-RO"/>
        </w:rPr>
        <w:t>,</w:t>
      </w:r>
      <w:r w:rsidR="00F55D2D" w:rsidRPr="002D75EE">
        <w:rPr>
          <w:rFonts w:ascii="Times New Roman" w:hAnsi="Times New Roman" w:cs="Times New Roman"/>
          <w:color w:val="auto"/>
          <w:sz w:val="26"/>
          <w:szCs w:val="26"/>
          <w:shd w:val="clear" w:color="auto" w:fill="FFFFFF"/>
          <w:lang w:val="ro-RO"/>
        </w:rPr>
        <w:t xml:space="preserve"> art. 442)</w:t>
      </w:r>
      <w:r w:rsidR="00E75AAF">
        <w:rPr>
          <w:rFonts w:ascii="Times New Roman" w:hAnsi="Times New Roman" w:cs="Times New Roman"/>
          <w:color w:val="auto"/>
          <w:sz w:val="26"/>
          <w:szCs w:val="26"/>
          <w:shd w:val="clear" w:color="auto" w:fill="FFFFFF"/>
          <w:lang w:val="ro-RO"/>
        </w:rPr>
        <w:t xml:space="preserve"> </w:t>
      </w:r>
      <w:r w:rsidR="00694923" w:rsidRPr="004256E2">
        <w:rPr>
          <w:rFonts w:ascii="Times New Roman" w:hAnsi="Times New Roman" w:cs="Times New Roman"/>
          <w:color w:val="auto"/>
          <w:sz w:val="26"/>
          <w:szCs w:val="26"/>
          <w:shd w:val="clear" w:color="auto" w:fill="FFFFFF"/>
          <w:lang w:val="ro-RO"/>
        </w:rPr>
        <w:t xml:space="preserve">și acțiunii nr. </w:t>
      </w:r>
      <w:r w:rsidR="00034A12">
        <w:rPr>
          <w:rFonts w:ascii="Times New Roman" w:hAnsi="Times New Roman" w:cs="Times New Roman"/>
          <w:color w:val="auto"/>
          <w:sz w:val="26"/>
          <w:szCs w:val="26"/>
          <w:shd w:val="clear" w:color="auto" w:fill="FFFFFF"/>
          <w:lang w:val="ro-RO"/>
        </w:rPr>
        <w:t>106</w:t>
      </w:r>
      <w:r w:rsidR="00694923" w:rsidRPr="004256E2">
        <w:rPr>
          <w:rFonts w:ascii="Times New Roman" w:hAnsi="Times New Roman" w:cs="Times New Roman"/>
          <w:color w:val="auto"/>
          <w:sz w:val="26"/>
          <w:szCs w:val="26"/>
          <w:shd w:val="clear" w:color="auto" w:fill="FFFFFF"/>
          <w:lang w:val="ro-RO"/>
        </w:rPr>
        <w:t xml:space="preserve">, Capitolul </w:t>
      </w:r>
      <w:r w:rsidR="00B64319" w:rsidRPr="004256E2">
        <w:rPr>
          <w:rFonts w:ascii="Times New Roman" w:hAnsi="Times New Roman" w:cs="Times New Roman"/>
          <w:color w:val="auto"/>
          <w:sz w:val="26"/>
          <w:szCs w:val="26"/>
          <w:shd w:val="clear" w:color="auto" w:fill="FFFFFF"/>
          <w:lang w:val="ro-RO"/>
        </w:rPr>
        <w:t>27</w:t>
      </w:r>
      <w:r w:rsidR="00694923" w:rsidRPr="004256E2">
        <w:rPr>
          <w:rFonts w:ascii="Times New Roman" w:hAnsi="Times New Roman" w:cs="Times New Roman"/>
          <w:color w:val="auto"/>
          <w:sz w:val="26"/>
          <w:szCs w:val="26"/>
          <w:shd w:val="clear" w:color="auto" w:fill="FFFFFF"/>
          <w:lang w:val="ro-RO"/>
        </w:rPr>
        <w:t xml:space="preserve"> din Programul Național de Aderare a Republicii Moldova la Uniunea Europeană 2025-2029, aprobat prin Hotărârea Guvernului nr.306/2025,</w:t>
      </w:r>
    </w:p>
    <w:p w14:paraId="6F64F3CB" w14:textId="77777777" w:rsidR="00516A37" w:rsidRDefault="00516A37" w:rsidP="00516A37">
      <w:pPr>
        <w:spacing w:after="0" w:line="240" w:lineRule="auto"/>
        <w:ind w:left="0" w:firstLine="708"/>
        <w:rPr>
          <w:rFonts w:ascii="Times New Roman" w:eastAsia="Times New Roman" w:hAnsi="Times New Roman" w:cs="Times New Roman"/>
          <w:color w:val="auto"/>
          <w:sz w:val="24"/>
          <w:szCs w:val="24"/>
          <w:lang w:val="ro-MD" w:eastAsia="ru-RU"/>
        </w:rPr>
      </w:pPr>
    </w:p>
    <w:p w14:paraId="2FF3FE7E" w14:textId="77777777" w:rsidR="0016088A" w:rsidRPr="00516A37" w:rsidRDefault="0016088A" w:rsidP="00516A37">
      <w:pPr>
        <w:spacing w:after="0" w:line="240" w:lineRule="auto"/>
        <w:ind w:left="0" w:firstLine="708"/>
        <w:rPr>
          <w:rFonts w:ascii="Times New Roman" w:eastAsia="Times New Roman" w:hAnsi="Times New Roman" w:cs="Times New Roman"/>
          <w:color w:val="auto"/>
          <w:sz w:val="24"/>
          <w:szCs w:val="24"/>
          <w:lang w:val="ro-MD" w:eastAsia="ru-RU"/>
        </w:rPr>
      </w:pPr>
    </w:p>
    <w:p w14:paraId="0EE9A923" w14:textId="77777777" w:rsidR="00516A37" w:rsidRPr="004256E2" w:rsidRDefault="00516A37" w:rsidP="00516A37">
      <w:pPr>
        <w:tabs>
          <w:tab w:val="left" w:pos="4962"/>
        </w:tabs>
        <w:spacing w:after="0" w:line="240" w:lineRule="auto"/>
        <w:ind w:left="0" w:firstLine="0"/>
        <w:jc w:val="center"/>
        <w:rPr>
          <w:rFonts w:ascii="Times New Roman" w:eastAsia="Times New Roman" w:hAnsi="Times New Roman" w:cs="Times New Roman"/>
          <w:b/>
          <w:color w:val="auto"/>
          <w:sz w:val="26"/>
          <w:szCs w:val="26"/>
          <w:lang w:val="ro-RO" w:eastAsia="ru-RU"/>
        </w:rPr>
      </w:pPr>
      <w:r w:rsidRPr="00516A37">
        <w:rPr>
          <w:rFonts w:ascii="Times New Roman" w:eastAsia="Times New Roman" w:hAnsi="Times New Roman" w:cs="Times New Roman"/>
          <w:b/>
          <w:color w:val="auto"/>
          <w:sz w:val="24"/>
          <w:szCs w:val="24"/>
          <w:lang w:val="ro-RO" w:eastAsia="ru-RU"/>
        </w:rPr>
        <w:t xml:space="preserve">   </w:t>
      </w:r>
      <w:r w:rsidRPr="004256E2">
        <w:rPr>
          <w:rFonts w:ascii="Times New Roman" w:eastAsia="Times New Roman" w:hAnsi="Times New Roman" w:cs="Times New Roman"/>
          <w:b/>
          <w:color w:val="auto"/>
          <w:sz w:val="26"/>
          <w:szCs w:val="26"/>
          <w:lang w:val="ro-RO" w:eastAsia="ru-RU"/>
        </w:rPr>
        <w:t>O R D O N:</w:t>
      </w:r>
    </w:p>
    <w:p w14:paraId="2C1BFA0B" w14:textId="77777777" w:rsidR="007C5AF1" w:rsidRDefault="007C5AF1" w:rsidP="00516A37">
      <w:pPr>
        <w:tabs>
          <w:tab w:val="left" w:pos="4962"/>
        </w:tabs>
        <w:spacing w:after="0" w:line="240" w:lineRule="auto"/>
        <w:ind w:left="0" w:firstLine="0"/>
        <w:jc w:val="center"/>
        <w:rPr>
          <w:rFonts w:ascii="Times New Roman" w:eastAsia="Times New Roman" w:hAnsi="Times New Roman" w:cs="Times New Roman"/>
          <w:b/>
          <w:color w:val="auto"/>
          <w:sz w:val="24"/>
          <w:szCs w:val="24"/>
          <w:lang w:val="ro-RO" w:eastAsia="ru-RU"/>
        </w:rPr>
      </w:pPr>
    </w:p>
    <w:p w14:paraId="60864B2C" w14:textId="11CAF535" w:rsidR="007C5AF1" w:rsidRPr="00BB4BB1" w:rsidRDefault="007C5AF1" w:rsidP="007C5AF1">
      <w:pPr>
        <w:tabs>
          <w:tab w:val="left" w:pos="600"/>
          <w:tab w:val="left" w:pos="4962"/>
        </w:tabs>
        <w:spacing w:after="0" w:line="240" w:lineRule="auto"/>
        <w:ind w:left="0" w:firstLine="0"/>
        <w:rPr>
          <w:rFonts w:ascii="Times New Roman" w:eastAsia="Times New Roman" w:hAnsi="Times New Roman" w:cs="Times New Roman"/>
          <w:color w:val="auto"/>
          <w:sz w:val="26"/>
          <w:szCs w:val="26"/>
          <w:lang w:val="ro-RO" w:eastAsia="ru-RU"/>
        </w:rPr>
      </w:pPr>
      <w:r w:rsidRPr="00BB4BB1">
        <w:rPr>
          <w:rFonts w:ascii="Times New Roman" w:eastAsia="Times New Roman" w:hAnsi="Times New Roman" w:cs="Times New Roman"/>
          <w:color w:val="auto"/>
          <w:sz w:val="26"/>
          <w:szCs w:val="26"/>
          <w:lang w:val="ro-RO" w:eastAsia="ru-RU"/>
        </w:rPr>
        <w:t>Prezentul Ordin:</w:t>
      </w:r>
    </w:p>
    <w:p w14:paraId="1AFEC7D4" w14:textId="0D5A82BF" w:rsidR="007C5AF1" w:rsidRPr="00BB4BB1" w:rsidRDefault="005A7B10" w:rsidP="005A7B10">
      <w:pPr>
        <w:tabs>
          <w:tab w:val="left" w:pos="709"/>
          <w:tab w:val="left" w:pos="4962"/>
        </w:tabs>
        <w:spacing w:after="0" w:line="240" w:lineRule="auto"/>
        <w:ind w:left="0" w:firstLine="0"/>
        <w:rPr>
          <w:rFonts w:ascii="Times New Roman" w:eastAsia="Times New Roman" w:hAnsi="Times New Roman" w:cs="Times New Roman"/>
          <w:color w:val="auto"/>
          <w:sz w:val="26"/>
          <w:szCs w:val="26"/>
          <w:lang w:val="ro-RO" w:eastAsia="ru-RU"/>
        </w:rPr>
      </w:pPr>
      <w:r>
        <w:rPr>
          <w:rFonts w:ascii="Times New Roman" w:eastAsia="Times New Roman" w:hAnsi="Times New Roman" w:cs="Times New Roman"/>
          <w:color w:val="auto"/>
          <w:sz w:val="26"/>
          <w:szCs w:val="26"/>
          <w:lang w:val="ro-RO" w:eastAsia="ru-RU"/>
        </w:rPr>
        <w:tab/>
      </w:r>
      <w:r w:rsidR="007C5AF1" w:rsidRPr="00BB4BB1">
        <w:rPr>
          <w:rFonts w:ascii="Times New Roman" w:eastAsia="Times New Roman" w:hAnsi="Times New Roman" w:cs="Times New Roman"/>
          <w:color w:val="auto"/>
          <w:sz w:val="26"/>
          <w:szCs w:val="26"/>
          <w:lang w:val="ro-RO" w:eastAsia="ru-RU"/>
        </w:rPr>
        <w:t>- transpune Decizia de punere în aplicare (UE) 2023/2806 a Comisiei din 15 decembrie 2023 privind formularul-tip pentru siturile Natura 2000 [notificată cu numărul C(2023) 8623], CELEX: 32023D2806, publicată în Jurnalul Oficial L 2023/2806 din 18 decembrie 2023;</w:t>
      </w:r>
    </w:p>
    <w:p w14:paraId="3B44D89F" w14:textId="104A3AAA" w:rsidR="007C5AF1" w:rsidRPr="00BB4BB1" w:rsidRDefault="00BC408B" w:rsidP="00BC408B">
      <w:pPr>
        <w:tabs>
          <w:tab w:val="left" w:pos="709"/>
          <w:tab w:val="left" w:pos="4962"/>
        </w:tabs>
        <w:spacing w:after="0" w:line="240" w:lineRule="auto"/>
        <w:ind w:left="0" w:firstLine="0"/>
        <w:rPr>
          <w:rFonts w:ascii="Times New Roman" w:eastAsia="Times New Roman" w:hAnsi="Times New Roman" w:cs="Times New Roman"/>
          <w:color w:val="auto"/>
          <w:sz w:val="26"/>
          <w:szCs w:val="26"/>
          <w:lang w:val="ro-RO" w:eastAsia="ru-RU"/>
        </w:rPr>
      </w:pPr>
      <w:r w:rsidRPr="00BB4BB1">
        <w:rPr>
          <w:rFonts w:ascii="Times New Roman" w:eastAsia="Times New Roman" w:hAnsi="Times New Roman" w:cs="Times New Roman"/>
          <w:color w:val="auto"/>
          <w:sz w:val="26"/>
          <w:szCs w:val="26"/>
          <w:lang w:val="ro-RO" w:eastAsia="ru-RU"/>
        </w:rPr>
        <w:t xml:space="preserve">           </w:t>
      </w:r>
      <w:r w:rsidR="007C5AF1" w:rsidRPr="00BB4BB1">
        <w:rPr>
          <w:rFonts w:ascii="Times New Roman" w:eastAsia="Times New Roman" w:hAnsi="Times New Roman" w:cs="Times New Roman"/>
          <w:color w:val="auto"/>
          <w:sz w:val="26"/>
          <w:szCs w:val="26"/>
          <w:lang w:val="ro-RO" w:eastAsia="ru-RU"/>
        </w:rPr>
        <w:t xml:space="preserve">- transpune Anexa I din Directiva 2009/147/CE a Parlamentului European și a Consiliului din 30 noiembrie 2009 privind conservarea păsărilor sălbatice, CELEX: 32009L0147, publicată în Jurnalul Oficial L 20 din 26 ianuarie 2010, așa cum a fost modificată ultima dată prin Regulamentul (UE) 2019/1010 al Parlamentului European și al Consiliului din 5 iunie 2019; </w:t>
      </w:r>
    </w:p>
    <w:p w14:paraId="5B3725F9" w14:textId="62252FAC" w:rsidR="007C5AF1" w:rsidRPr="00BB4BB1" w:rsidRDefault="00BC408B" w:rsidP="00BC408B">
      <w:pPr>
        <w:tabs>
          <w:tab w:val="left" w:pos="709"/>
          <w:tab w:val="left" w:pos="4962"/>
        </w:tabs>
        <w:spacing w:after="0" w:line="240" w:lineRule="auto"/>
        <w:ind w:left="0" w:firstLine="0"/>
        <w:rPr>
          <w:rFonts w:ascii="Times New Roman" w:eastAsia="Times New Roman" w:hAnsi="Times New Roman" w:cs="Times New Roman"/>
          <w:color w:val="auto"/>
          <w:sz w:val="26"/>
          <w:szCs w:val="26"/>
          <w:lang w:val="ro-MD" w:eastAsia="ru-RU"/>
        </w:rPr>
      </w:pPr>
      <w:r w:rsidRPr="00BB4BB1">
        <w:rPr>
          <w:rFonts w:ascii="Times New Roman" w:eastAsia="Times New Roman" w:hAnsi="Times New Roman" w:cs="Times New Roman"/>
          <w:color w:val="auto"/>
          <w:sz w:val="26"/>
          <w:szCs w:val="26"/>
          <w:lang w:val="ro-RO" w:eastAsia="ru-RU"/>
        </w:rPr>
        <w:t xml:space="preserve">           </w:t>
      </w:r>
      <w:r w:rsidR="007C5AF1" w:rsidRPr="00BB4BB1">
        <w:rPr>
          <w:rFonts w:ascii="Times New Roman" w:eastAsia="Times New Roman" w:hAnsi="Times New Roman" w:cs="Times New Roman"/>
          <w:color w:val="auto"/>
          <w:sz w:val="26"/>
          <w:szCs w:val="26"/>
          <w:lang w:val="ro-RO" w:eastAsia="ru-RU"/>
        </w:rPr>
        <w:t xml:space="preserve">- transpune Anexa I </w:t>
      </w:r>
      <w:r w:rsidR="00005A4E" w:rsidRPr="00BB4BB1">
        <w:rPr>
          <w:rFonts w:ascii="Times New Roman" w:eastAsia="Times New Roman" w:hAnsi="Times New Roman" w:cs="Times New Roman"/>
          <w:color w:val="auto"/>
          <w:sz w:val="26"/>
          <w:szCs w:val="26"/>
          <w:lang w:val="ro-RO" w:eastAsia="ru-RU"/>
        </w:rPr>
        <w:t>-</w:t>
      </w:r>
      <w:r w:rsidR="007C5AF1" w:rsidRPr="00BB4BB1">
        <w:rPr>
          <w:rFonts w:ascii="Times New Roman" w:eastAsia="Times New Roman" w:hAnsi="Times New Roman" w:cs="Times New Roman"/>
          <w:color w:val="auto"/>
          <w:sz w:val="26"/>
          <w:szCs w:val="26"/>
          <w:lang w:val="ro-RO" w:eastAsia="ru-RU"/>
        </w:rPr>
        <w:t xml:space="preserve"> V din Directiva 92/43/CEE a Consiliului din 21 mai 1992 privind conservarea habitatelor naturale și a speciilor de faună și floră sălbatică, CELEX: 31992L0043, publicată în Jurnalul Oficial L 206 din 22 iulie 1992, așa cum a fost modificată ultima dată prin Directiva (UE) 2025/1237 a Parlamentului European și a Consiliului din 17 iunie 2025.</w:t>
      </w:r>
    </w:p>
    <w:p w14:paraId="65DFCFE5" w14:textId="6DB8B5F8" w:rsidR="007C5AF1" w:rsidRPr="004256E2" w:rsidRDefault="007C5AF1" w:rsidP="007C5AF1">
      <w:pPr>
        <w:tabs>
          <w:tab w:val="left" w:pos="600"/>
          <w:tab w:val="left" w:pos="4962"/>
        </w:tabs>
        <w:spacing w:after="0" w:line="240" w:lineRule="auto"/>
        <w:ind w:left="0" w:firstLine="0"/>
        <w:rPr>
          <w:rFonts w:ascii="Times New Roman" w:eastAsia="Times New Roman" w:hAnsi="Times New Roman" w:cs="Times New Roman"/>
          <w:b/>
          <w:color w:val="auto"/>
          <w:sz w:val="26"/>
          <w:szCs w:val="26"/>
          <w:lang w:val="ro-MD" w:eastAsia="ru-RU"/>
        </w:rPr>
      </w:pPr>
    </w:p>
    <w:p w14:paraId="46E40DEA" w14:textId="276AEE92" w:rsidR="009455B0" w:rsidRPr="009455B0" w:rsidRDefault="0064321C" w:rsidP="002F08B8">
      <w:pPr>
        <w:pStyle w:val="Listparagraf"/>
        <w:numPr>
          <w:ilvl w:val="0"/>
          <w:numId w:val="30"/>
        </w:numPr>
        <w:tabs>
          <w:tab w:val="left" w:pos="709"/>
          <w:tab w:val="left" w:pos="993"/>
        </w:tabs>
        <w:spacing w:after="0" w:line="240" w:lineRule="auto"/>
        <w:ind w:left="567" w:firstLine="142"/>
        <w:jc w:val="left"/>
        <w:rPr>
          <w:rFonts w:ascii="Times New Roman" w:hAnsi="Times New Roman" w:cs="Times New Roman"/>
          <w:bCs/>
          <w:iCs/>
          <w:color w:val="EE0000"/>
          <w:kern w:val="2"/>
          <w:sz w:val="26"/>
          <w:szCs w:val="26"/>
          <w:lang w:val="ro-MD"/>
          <w14:ligatures w14:val="standardContextual"/>
        </w:rPr>
      </w:pPr>
      <w:r w:rsidRPr="000C6688">
        <w:rPr>
          <w:rFonts w:ascii="Times New Roman" w:hAnsi="Times New Roman" w:cs="Times New Roman"/>
          <w:color w:val="auto"/>
          <w:kern w:val="2"/>
          <w:sz w:val="26"/>
          <w:szCs w:val="26"/>
          <w:lang w:val="ro-MD"/>
          <w14:ligatures w14:val="standardContextual"/>
        </w:rPr>
        <w:t>Se aprobă</w:t>
      </w:r>
      <w:r w:rsidR="009455B0">
        <w:rPr>
          <w:rFonts w:ascii="Times New Roman" w:hAnsi="Times New Roman" w:cs="Times New Roman"/>
          <w:color w:val="auto"/>
          <w:kern w:val="2"/>
          <w:sz w:val="26"/>
          <w:szCs w:val="26"/>
          <w:lang w:val="ro-MD"/>
          <w14:ligatures w14:val="standardContextual"/>
        </w:rPr>
        <w:t>:</w:t>
      </w:r>
    </w:p>
    <w:p w14:paraId="3F1DBB4B" w14:textId="1FDEB744" w:rsidR="009455B0" w:rsidRPr="009455B0" w:rsidRDefault="00833278" w:rsidP="009455B0">
      <w:pPr>
        <w:pStyle w:val="Listparagraf"/>
        <w:numPr>
          <w:ilvl w:val="1"/>
          <w:numId w:val="48"/>
        </w:numPr>
        <w:tabs>
          <w:tab w:val="left" w:pos="709"/>
          <w:tab w:val="left" w:pos="851"/>
          <w:tab w:val="left" w:pos="993"/>
          <w:tab w:val="left" w:pos="1134"/>
        </w:tabs>
        <w:spacing w:after="0" w:line="240" w:lineRule="auto"/>
        <w:ind w:hanging="371"/>
        <w:jc w:val="left"/>
        <w:rPr>
          <w:rFonts w:ascii="Times New Roman" w:hAnsi="Times New Roman" w:cs="Times New Roman"/>
          <w:bCs/>
          <w:iCs/>
          <w:color w:val="EE0000"/>
          <w:kern w:val="2"/>
          <w:sz w:val="26"/>
          <w:szCs w:val="26"/>
          <w:lang w:val="ro-MD"/>
          <w14:ligatures w14:val="standardContextual"/>
        </w:rPr>
      </w:pPr>
      <w:r w:rsidRPr="009455B0">
        <w:rPr>
          <w:rFonts w:ascii="Times New Roman" w:hAnsi="Times New Roman" w:cs="Times New Roman"/>
          <w:color w:val="auto"/>
          <w:kern w:val="2"/>
          <w:sz w:val="26"/>
          <w:szCs w:val="26"/>
          <w:lang w:val="ro-MD"/>
          <w14:ligatures w14:val="standardContextual"/>
        </w:rPr>
        <w:t>F</w:t>
      </w:r>
      <w:r w:rsidRPr="009455B0">
        <w:rPr>
          <w:rFonts w:ascii="Times New Roman" w:hAnsi="Times New Roman" w:cs="Times New Roman"/>
          <w:color w:val="auto"/>
          <w:kern w:val="2"/>
          <w:sz w:val="26"/>
          <w:szCs w:val="26"/>
          <w:lang w:val="es-ES"/>
          <w14:ligatures w14:val="standardContextual"/>
        </w:rPr>
        <w:t>ormularul-tip pentru siturile Natura 2000</w:t>
      </w:r>
      <w:r w:rsidR="000517BE" w:rsidRPr="009455B0">
        <w:rPr>
          <w:rFonts w:ascii="Times New Roman" w:hAnsi="Times New Roman" w:cs="Times New Roman"/>
          <w:color w:val="auto"/>
          <w:kern w:val="2"/>
          <w:sz w:val="26"/>
          <w:szCs w:val="26"/>
          <w:lang w:val="es-ES"/>
          <w14:ligatures w14:val="standardContextual"/>
        </w:rPr>
        <w:t>, con</w:t>
      </w:r>
      <w:r w:rsidR="00A50881" w:rsidRPr="009455B0">
        <w:rPr>
          <w:rFonts w:ascii="Times New Roman" w:hAnsi="Times New Roman" w:cs="Times New Roman"/>
          <w:color w:val="auto"/>
          <w:kern w:val="2"/>
          <w:sz w:val="26"/>
          <w:szCs w:val="26"/>
          <w:lang w:val="es-ES"/>
          <w14:ligatures w14:val="standardContextual"/>
        </w:rPr>
        <w:t>form anexei nr. 1</w:t>
      </w:r>
      <w:r w:rsidR="00555D85">
        <w:rPr>
          <w:rFonts w:ascii="Times New Roman" w:hAnsi="Times New Roman" w:cs="Times New Roman"/>
          <w:color w:val="auto"/>
          <w:kern w:val="2"/>
          <w:sz w:val="26"/>
          <w:szCs w:val="26"/>
          <w:lang w:val="es-ES"/>
          <w14:ligatures w14:val="standardContextual"/>
        </w:rPr>
        <w:t>;</w:t>
      </w:r>
    </w:p>
    <w:p w14:paraId="7F3B4F50" w14:textId="59B94ED3" w:rsidR="00042397" w:rsidRPr="00555D85" w:rsidRDefault="00555D85" w:rsidP="00555D85">
      <w:pPr>
        <w:pStyle w:val="Listparagraf"/>
        <w:numPr>
          <w:ilvl w:val="1"/>
          <w:numId w:val="48"/>
        </w:numPr>
        <w:tabs>
          <w:tab w:val="left" w:pos="709"/>
          <w:tab w:val="left" w:pos="851"/>
          <w:tab w:val="left" w:pos="1134"/>
        </w:tabs>
        <w:spacing w:after="0" w:line="240" w:lineRule="auto"/>
        <w:ind w:left="0" w:firstLine="709"/>
        <w:jc w:val="left"/>
        <w:rPr>
          <w:rFonts w:ascii="Times New Roman" w:hAnsi="Times New Roman" w:cs="Times New Roman"/>
          <w:bCs/>
          <w:iCs/>
          <w:color w:val="EE0000"/>
          <w:kern w:val="2"/>
          <w:sz w:val="26"/>
          <w:szCs w:val="26"/>
          <w:lang w:val="ro-MD"/>
          <w14:ligatures w14:val="standardContextual"/>
        </w:rPr>
      </w:pPr>
      <w:r w:rsidRPr="00555D85">
        <w:rPr>
          <w:rFonts w:ascii="Times New Roman" w:hAnsi="Times New Roman" w:cs="Times New Roman"/>
          <w:bCs/>
          <w:iCs/>
          <w:color w:val="auto"/>
          <w:kern w:val="2"/>
          <w:sz w:val="26"/>
          <w:szCs w:val="26"/>
          <w:lang w:val="ro-MD"/>
          <w14:ligatures w14:val="standardContextual"/>
        </w:rPr>
        <w:lastRenderedPageBreak/>
        <w:t>Instrucțiunea pentru completarea Formularului-tip pentru siturile Natura 2000, conform anexei nr. 2.</w:t>
      </w:r>
    </w:p>
    <w:p w14:paraId="4AD51C7B" w14:textId="1282C00F" w:rsidR="00555D85" w:rsidRDefault="00555D85" w:rsidP="00D2776A">
      <w:pPr>
        <w:pStyle w:val="Listparagraf"/>
        <w:numPr>
          <w:ilvl w:val="0"/>
          <w:numId w:val="30"/>
        </w:numPr>
        <w:tabs>
          <w:tab w:val="left" w:pos="993"/>
          <w:tab w:val="left" w:pos="1134"/>
        </w:tabs>
        <w:spacing w:after="0" w:line="240" w:lineRule="auto"/>
        <w:ind w:left="0" w:firstLine="709"/>
        <w:jc w:val="left"/>
        <w:rPr>
          <w:rFonts w:ascii="Times New Roman" w:hAnsi="Times New Roman" w:cs="Times New Roman"/>
          <w:bCs/>
          <w:iCs/>
          <w:color w:val="auto"/>
          <w:kern w:val="2"/>
          <w:sz w:val="26"/>
          <w:szCs w:val="26"/>
          <w:lang w:val="ro-MD"/>
          <w14:ligatures w14:val="standardContextual"/>
        </w:rPr>
      </w:pPr>
      <w:r w:rsidRPr="00555D85">
        <w:rPr>
          <w:rFonts w:ascii="Times New Roman" w:hAnsi="Times New Roman" w:cs="Times New Roman"/>
          <w:bCs/>
          <w:iCs/>
          <w:color w:val="auto"/>
          <w:kern w:val="2"/>
          <w:sz w:val="26"/>
          <w:szCs w:val="26"/>
          <w:lang w:val="ro-MD"/>
          <w14:ligatures w14:val="standardContextual"/>
        </w:rPr>
        <w:t>Prezentul ordin se publică în Monitorul Oficial al Republicii Moldova și se plasează pe pagina web oficială a Ministerului Mediului.</w:t>
      </w:r>
    </w:p>
    <w:p w14:paraId="06FAFA95" w14:textId="22F4C904" w:rsidR="00555D85" w:rsidRPr="00555D85" w:rsidRDefault="00EE62CD" w:rsidP="00EE62CD">
      <w:pPr>
        <w:pStyle w:val="Listparagraf"/>
        <w:numPr>
          <w:ilvl w:val="0"/>
          <w:numId w:val="30"/>
        </w:numPr>
        <w:tabs>
          <w:tab w:val="left" w:pos="851"/>
          <w:tab w:val="left" w:pos="993"/>
        </w:tabs>
        <w:spacing w:after="0" w:line="240" w:lineRule="auto"/>
        <w:ind w:hanging="11"/>
        <w:jc w:val="left"/>
        <w:rPr>
          <w:rFonts w:ascii="Times New Roman" w:hAnsi="Times New Roman" w:cs="Times New Roman"/>
          <w:bCs/>
          <w:iCs/>
          <w:color w:val="auto"/>
          <w:kern w:val="2"/>
          <w:sz w:val="26"/>
          <w:szCs w:val="26"/>
          <w:lang w:val="ro-MD"/>
          <w14:ligatures w14:val="standardContextual"/>
        </w:rPr>
      </w:pPr>
      <w:r w:rsidRPr="00EE62CD">
        <w:rPr>
          <w:rFonts w:ascii="Times New Roman" w:hAnsi="Times New Roman" w:cs="Times New Roman"/>
          <w:bCs/>
          <w:iCs/>
          <w:color w:val="auto"/>
          <w:kern w:val="2"/>
          <w:sz w:val="26"/>
          <w:szCs w:val="26"/>
          <w:lang w:val="ro-MD"/>
          <w14:ligatures w14:val="standardContextual"/>
        </w:rPr>
        <w:t>Controlul asupra executării prezentului ordin mi-l asum personal.</w:t>
      </w:r>
    </w:p>
    <w:p w14:paraId="0FB8660E" w14:textId="58B7EC65" w:rsidR="00516A37" w:rsidRPr="000C6688" w:rsidRDefault="00A50881" w:rsidP="00555D85">
      <w:pPr>
        <w:tabs>
          <w:tab w:val="left" w:pos="709"/>
          <w:tab w:val="left" w:pos="851"/>
          <w:tab w:val="left" w:pos="993"/>
        </w:tabs>
        <w:spacing w:after="0" w:line="240" w:lineRule="auto"/>
        <w:ind w:left="0" w:firstLine="0"/>
        <w:jc w:val="left"/>
        <w:rPr>
          <w:rFonts w:ascii="Times New Roman" w:hAnsi="Times New Roman" w:cs="Times New Roman"/>
          <w:color w:val="auto"/>
          <w:kern w:val="2"/>
          <w:sz w:val="26"/>
          <w:szCs w:val="26"/>
          <w:lang w:val="ro-MD"/>
          <w14:ligatures w14:val="standardContextual"/>
        </w:rPr>
      </w:pPr>
      <w:r w:rsidRPr="00555D85">
        <w:rPr>
          <w:rFonts w:ascii="Times New Roman" w:hAnsi="Times New Roman" w:cs="Times New Roman"/>
          <w:color w:val="auto"/>
          <w:kern w:val="2"/>
          <w:sz w:val="26"/>
          <w:szCs w:val="26"/>
          <w:lang w:val="ro-MD"/>
          <w14:ligatures w14:val="standardContextual"/>
        </w:rPr>
        <w:t xml:space="preserve"> </w:t>
      </w:r>
      <w:r w:rsidR="0046248B" w:rsidRPr="000C6688">
        <w:rPr>
          <w:rFonts w:ascii="Times New Roman" w:hAnsi="Times New Roman" w:cs="Times New Roman"/>
          <w:color w:val="auto"/>
          <w:kern w:val="2"/>
          <w:sz w:val="26"/>
          <w:szCs w:val="26"/>
          <w:lang w:val="ro-MD"/>
          <w14:ligatures w14:val="standardContextual"/>
        </w:rPr>
        <w:t xml:space="preserve"> </w:t>
      </w:r>
    </w:p>
    <w:p w14:paraId="36C2879A" w14:textId="77777777" w:rsidR="00BB746E" w:rsidRPr="004256E2" w:rsidRDefault="00BB746E" w:rsidP="00E27835">
      <w:pPr>
        <w:tabs>
          <w:tab w:val="left" w:pos="993"/>
        </w:tabs>
        <w:spacing w:after="0" w:line="240" w:lineRule="auto"/>
        <w:ind w:left="360" w:firstLine="0"/>
        <w:contextualSpacing/>
        <w:jc w:val="left"/>
        <w:rPr>
          <w:rFonts w:ascii="Times New Roman" w:hAnsi="Times New Roman" w:cs="Times New Roman"/>
          <w:b/>
          <w:bCs/>
          <w:color w:val="auto"/>
          <w:kern w:val="2"/>
          <w:sz w:val="26"/>
          <w:szCs w:val="26"/>
          <w:lang w:val="ro-RO"/>
          <w14:ligatures w14:val="standardContextual"/>
        </w:rPr>
      </w:pPr>
    </w:p>
    <w:p w14:paraId="374AF333" w14:textId="77777777" w:rsidR="005C05C2" w:rsidRDefault="005C05C2" w:rsidP="00516A37">
      <w:pPr>
        <w:spacing w:after="0" w:line="240" w:lineRule="auto"/>
        <w:ind w:left="0" w:firstLine="0"/>
        <w:rPr>
          <w:rFonts w:ascii="Times New Roman" w:eastAsia="Times New Roman" w:hAnsi="Times New Roman" w:cs="Times New Roman"/>
          <w:b/>
          <w:color w:val="auto"/>
          <w:sz w:val="28"/>
          <w:szCs w:val="28"/>
          <w:lang w:val="ro-RO" w:eastAsia="ru-RU"/>
        </w:rPr>
      </w:pPr>
    </w:p>
    <w:p w14:paraId="1202AC91" w14:textId="77777777" w:rsidR="006C2774" w:rsidRDefault="006C2774" w:rsidP="00516A37">
      <w:pPr>
        <w:spacing w:after="0" w:line="240" w:lineRule="auto"/>
        <w:ind w:left="0" w:firstLine="0"/>
        <w:rPr>
          <w:rFonts w:ascii="Times New Roman" w:eastAsia="Times New Roman" w:hAnsi="Times New Roman" w:cs="Times New Roman"/>
          <w:b/>
          <w:color w:val="auto"/>
          <w:sz w:val="28"/>
          <w:szCs w:val="28"/>
          <w:lang w:val="ro-RO" w:eastAsia="ru-RU"/>
        </w:rPr>
      </w:pPr>
    </w:p>
    <w:p w14:paraId="667DEE6B" w14:textId="77777777" w:rsidR="00816509" w:rsidRDefault="00816509" w:rsidP="00516A37">
      <w:pPr>
        <w:spacing w:after="0" w:line="240" w:lineRule="auto"/>
        <w:ind w:left="0" w:firstLine="0"/>
        <w:rPr>
          <w:rFonts w:ascii="Times New Roman" w:eastAsia="Times New Roman" w:hAnsi="Times New Roman" w:cs="Times New Roman"/>
          <w:b/>
          <w:color w:val="auto"/>
          <w:sz w:val="28"/>
          <w:szCs w:val="28"/>
          <w:lang w:val="ro-RO" w:eastAsia="ru-RU"/>
        </w:rPr>
      </w:pPr>
    </w:p>
    <w:p w14:paraId="4794CEEA" w14:textId="77777777" w:rsidR="00516A37" w:rsidRPr="000412BF" w:rsidRDefault="00516A37" w:rsidP="00516A37">
      <w:pPr>
        <w:spacing w:after="0" w:line="240" w:lineRule="auto"/>
        <w:ind w:left="0" w:firstLine="0"/>
        <w:rPr>
          <w:rFonts w:ascii="Times New Roman" w:eastAsia="Times New Roman" w:hAnsi="Times New Roman" w:cs="Times New Roman"/>
          <w:b/>
          <w:color w:val="auto"/>
          <w:sz w:val="28"/>
          <w:szCs w:val="28"/>
          <w:lang w:val="ro-RO" w:eastAsia="ru-RU"/>
        </w:rPr>
      </w:pPr>
      <w:r w:rsidRPr="000412BF">
        <w:rPr>
          <w:rFonts w:ascii="Times New Roman" w:eastAsia="Times New Roman" w:hAnsi="Times New Roman" w:cs="Times New Roman"/>
          <w:b/>
          <w:color w:val="auto"/>
          <w:sz w:val="28"/>
          <w:szCs w:val="28"/>
          <w:lang w:val="ro-RO" w:eastAsia="ru-RU"/>
        </w:rPr>
        <w:t xml:space="preserve">Ministru                                                                                         </w:t>
      </w:r>
      <w:r w:rsidR="002F11E8" w:rsidRPr="000412BF">
        <w:rPr>
          <w:rFonts w:ascii="Times New Roman" w:eastAsia="Times New Roman" w:hAnsi="Times New Roman" w:cs="Times New Roman"/>
          <w:b/>
          <w:color w:val="auto"/>
          <w:sz w:val="28"/>
          <w:szCs w:val="28"/>
          <w:lang w:val="ro-RO" w:eastAsia="ru-RU"/>
        </w:rPr>
        <w:t>Gheorghe HAJDER</w:t>
      </w:r>
    </w:p>
    <w:p w14:paraId="32D2B7DB" w14:textId="77777777" w:rsidR="00516A37" w:rsidRDefault="00516A37" w:rsidP="00516A37">
      <w:pPr>
        <w:spacing w:after="160" w:line="259" w:lineRule="auto"/>
        <w:ind w:left="0" w:firstLine="0"/>
        <w:jc w:val="left"/>
        <w:rPr>
          <w:rFonts w:cs="Times New Roman"/>
          <w:color w:val="auto"/>
          <w:kern w:val="2"/>
          <w:sz w:val="28"/>
          <w:szCs w:val="28"/>
          <w:lang w:val="ro-MD"/>
          <w14:ligatures w14:val="standardContextual"/>
        </w:rPr>
      </w:pPr>
    </w:p>
    <w:p w14:paraId="4828332F"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464AEF42"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284F41E2"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0E5A4377"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631850AC"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2A0D1804"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04E18FDD"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5233F906"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2A3E31D8"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51AFBDB6"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52E3052A"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34E8726F"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06C62E80"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220862A9"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28DEE27D"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65819333"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0761435B"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74312818"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406CB793"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02938B3F"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648791DD"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01B3870F"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41020095"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58D39AF9"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75C6AD2E" w14:textId="77777777" w:rsidR="006A7EFC" w:rsidRDefault="006A7EFC" w:rsidP="00516A37">
      <w:pPr>
        <w:spacing w:after="160" w:line="259" w:lineRule="auto"/>
        <w:ind w:left="0" w:firstLine="0"/>
        <w:jc w:val="left"/>
        <w:rPr>
          <w:rFonts w:cs="Times New Roman"/>
          <w:color w:val="auto"/>
          <w:kern w:val="2"/>
          <w:sz w:val="28"/>
          <w:szCs w:val="28"/>
          <w:lang w:val="ro-MD"/>
          <w14:ligatures w14:val="standardContextual"/>
        </w:rPr>
      </w:pPr>
    </w:p>
    <w:p w14:paraId="51A0AFB5" w14:textId="77777777" w:rsidR="004256E2" w:rsidRDefault="004256E2" w:rsidP="00516A37">
      <w:pPr>
        <w:spacing w:after="160" w:line="259" w:lineRule="auto"/>
        <w:ind w:left="0" w:firstLine="0"/>
        <w:jc w:val="left"/>
        <w:rPr>
          <w:rFonts w:cs="Times New Roman"/>
          <w:color w:val="auto"/>
          <w:kern w:val="2"/>
          <w:sz w:val="28"/>
          <w:szCs w:val="28"/>
          <w:lang w:val="ro-MD"/>
          <w14:ligatures w14:val="standardContextual"/>
        </w:rPr>
      </w:pPr>
    </w:p>
    <w:p w14:paraId="3093F98C" w14:textId="77777777" w:rsidR="004256E2" w:rsidRDefault="004256E2" w:rsidP="00516A37">
      <w:pPr>
        <w:spacing w:after="160" w:line="259" w:lineRule="auto"/>
        <w:ind w:left="0" w:firstLine="0"/>
        <w:jc w:val="left"/>
        <w:rPr>
          <w:rFonts w:cs="Times New Roman"/>
          <w:color w:val="auto"/>
          <w:kern w:val="2"/>
          <w:sz w:val="28"/>
          <w:szCs w:val="28"/>
          <w:lang w:val="ro-MD"/>
          <w14:ligatures w14:val="standardContextual"/>
        </w:rPr>
      </w:pPr>
    </w:p>
    <w:p w14:paraId="25187345" w14:textId="77777777" w:rsidR="004256E2" w:rsidRDefault="004256E2" w:rsidP="00516A37">
      <w:pPr>
        <w:spacing w:after="160" w:line="259" w:lineRule="auto"/>
        <w:ind w:left="0" w:firstLine="0"/>
        <w:jc w:val="left"/>
        <w:rPr>
          <w:rFonts w:cs="Times New Roman"/>
          <w:color w:val="auto"/>
          <w:kern w:val="2"/>
          <w:sz w:val="28"/>
          <w:szCs w:val="28"/>
          <w:lang w:val="ro-MD"/>
          <w14:ligatures w14:val="standardContextual"/>
        </w:rPr>
      </w:pPr>
    </w:p>
    <w:p w14:paraId="5D795517" w14:textId="77777777" w:rsidR="004256E2" w:rsidRDefault="004256E2" w:rsidP="00516A37">
      <w:pPr>
        <w:spacing w:after="160" w:line="259" w:lineRule="auto"/>
        <w:ind w:left="0" w:firstLine="0"/>
        <w:jc w:val="left"/>
        <w:rPr>
          <w:rFonts w:cs="Times New Roman"/>
          <w:color w:val="auto"/>
          <w:kern w:val="2"/>
          <w:sz w:val="28"/>
          <w:szCs w:val="28"/>
          <w:lang w:val="ro-MD"/>
          <w14:ligatures w14:val="standardContextual"/>
        </w:rPr>
      </w:pPr>
    </w:p>
    <w:p w14:paraId="40BF4CA5" w14:textId="77777777" w:rsidR="004256E2" w:rsidRDefault="004256E2" w:rsidP="00516A37">
      <w:pPr>
        <w:spacing w:after="160" w:line="259" w:lineRule="auto"/>
        <w:ind w:left="0" w:firstLine="0"/>
        <w:jc w:val="left"/>
        <w:rPr>
          <w:rFonts w:cs="Times New Roman"/>
          <w:color w:val="auto"/>
          <w:kern w:val="2"/>
          <w:sz w:val="28"/>
          <w:szCs w:val="28"/>
          <w:lang w:val="ro-MD"/>
          <w14:ligatures w14:val="standardContextual"/>
        </w:rPr>
      </w:pPr>
    </w:p>
    <w:p w14:paraId="4E7979C7" w14:textId="77777777" w:rsidR="004256E2" w:rsidRDefault="004256E2" w:rsidP="00516A37">
      <w:pPr>
        <w:spacing w:after="160" w:line="259" w:lineRule="auto"/>
        <w:ind w:left="0" w:firstLine="0"/>
        <w:jc w:val="left"/>
        <w:rPr>
          <w:rFonts w:cs="Times New Roman"/>
          <w:color w:val="auto"/>
          <w:kern w:val="2"/>
          <w:sz w:val="28"/>
          <w:szCs w:val="28"/>
          <w:lang w:val="ro-MD"/>
          <w14:ligatures w14:val="standardContextual"/>
        </w:rPr>
      </w:pPr>
    </w:p>
    <w:p w14:paraId="65617DE5" w14:textId="77777777" w:rsidR="004256E2" w:rsidRDefault="004256E2" w:rsidP="00516A37">
      <w:pPr>
        <w:spacing w:after="160" w:line="259" w:lineRule="auto"/>
        <w:ind w:left="0" w:firstLine="0"/>
        <w:jc w:val="left"/>
        <w:rPr>
          <w:rFonts w:cs="Times New Roman"/>
          <w:color w:val="auto"/>
          <w:kern w:val="2"/>
          <w:sz w:val="28"/>
          <w:szCs w:val="28"/>
          <w:lang w:val="ro-MD"/>
          <w14:ligatures w14:val="standardContextual"/>
        </w:rPr>
      </w:pPr>
    </w:p>
    <w:p w14:paraId="562991BE" w14:textId="77777777" w:rsidR="004256E2" w:rsidRDefault="004256E2" w:rsidP="00516A37">
      <w:pPr>
        <w:spacing w:after="160" w:line="259" w:lineRule="auto"/>
        <w:ind w:left="0" w:firstLine="0"/>
        <w:jc w:val="left"/>
        <w:rPr>
          <w:rFonts w:cs="Times New Roman"/>
          <w:color w:val="auto"/>
          <w:kern w:val="2"/>
          <w:sz w:val="28"/>
          <w:szCs w:val="28"/>
          <w:lang w:val="ro-MD"/>
          <w14:ligatures w14:val="standardContextual"/>
        </w:rPr>
      </w:pPr>
    </w:p>
    <w:p w14:paraId="239635BB" w14:textId="77777777" w:rsidR="004256E2" w:rsidRDefault="004256E2" w:rsidP="00516A37">
      <w:pPr>
        <w:spacing w:after="160" w:line="259" w:lineRule="auto"/>
        <w:ind w:left="0" w:firstLine="0"/>
        <w:jc w:val="left"/>
        <w:rPr>
          <w:rFonts w:cs="Times New Roman"/>
          <w:color w:val="auto"/>
          <w:kern w:val="2"/>
          <w:sz w:val="28"/>
          <w:szCs w:val="28"/>
          <w:lang w:val="ro-MD"/>
          <w14:ligatures w14:val="standardContextual"/>
        </w:rPr>
      </w:pPr>
    </w:p>
    <w:p w14:paraId="6984B0BD" w14:textId="77777777" w:rsidR="004256E2" w:rsidRDefault="004256E2" w:rsidP="00516A37">
      <w:pPr>
        <w:spacing w:after="160" w:line="259" w:lineRule="auto"/>
        <w:ind w:left="0" w:firstLine="0"/>
        <w:jc w:val="left"/>
        <w:rPr>
          <w:rFonts w:cs="Times New Roman"/>
          <w:color w:val="auto"/>
          <w:kern w:val="2"/>
          <w:sz w:val="28"/>
          <w:szCs w:val="28"/>
          <w:lang w:val="ro-MD"/>
          <w14:ligatures w14:val="standardContextual"/>
        </w:rPr>
      </w:pPr>
    </w:p>
    <w:p w14:paraId="39D43175" w14:textId="77777777" w:rsidR="004256E2" w:rsidRDefault="004256E2" w:rsidP="00516A37">
      <w:pPr>
        <w:spacing w:after="160" w:line="259" w:lineRule="auto"/>
        <w:ind w:left="0" w:firstLine="0"/>
        <w:jc w:val="left"/>
        <w:rPr>
          <w:rFonts w:cs="Times New Roman"/>
          <w:color w:val="auto"/>
          <w:kern w:val="2"/>
          <w:sz w:val="28"/>
          <w:szCs w:val="28"/>
          <w:lang w:val="ro-MD"/>
          <w14:ligatures w14:val="standardContextual"/>
        </w:rPr>
      </w:pPr>
    </w:p>
    <w:p w14:paraId="17B90629" w14:textId="77777777" w:rsidR="004256E2" w:rsidRDefault="004256E2" w:rsidP="00516A37">
      <w:pPr>
        <w:spacing w:after="160" w:line="259" w:lineRule="auto"/>
        <w:ind w:left="0" w:firstLine="0"/>
        <w:jc w:val="left"/>
        <w:rPr>
          <w:rFonts w:cs="Times New Roman"/>
          <w:color w:val="auto"/>
          <w:kern w:val="2"/>
          <w:sz w:val="28"/>
          <w:szCs w:val="28"/>
          <w:lang w:val="ro-MD"/>
          <w14:ligatures w14:val="standardContextual"/>
        </w:rPr>
      </w:pPr>
    </w:p>
    <w:p w14:paraId="7077FF07" w14:textId="77777777" w:rsidR="004256E2" w:rsidRDefault="004256E2" w:rsidP="00516A37">
      <w:pPr>
        <w:spacing w:after="160" w:line="259" w:lineRule="auto"/>
        <w:ind w:left="0" w:firstLine="0"/>
        <w:jc w:val="left"/>
        <w:rPr>
          <w:rFonts w:cs="Times New Roman"/>
          <w:color w:val="auto"/>
          <w:kern w:val="2"/>
          <w:sz w:val="28"/>
          <w:szCs w:val="28"/>
          <w:lang w:val="ro-MD"/>
          <w14:ligatures w14:val="standardContextual"/>
        </w:rPr>
      </w:pPr>
    </w:p>
    <w:p w14:paraId="6DB448E6" w14:textId="77777777" w:rsidR="004256E2" w:rsidRDefault="004256E2" w:rsidP="00516A37">
      <w:pPr>
        <w:spacing w:after="160" w:line="259" w:lineRule="auto"/>
        <w:ind w:left="0" w:firstLine="0"/>
        <w:jc w:val="left"/>
        <w:rPr>
          <w:rFonts w:cs="Times New Roman"/>
          <w:color w:val="auto"/>
          <w:kern w:val="2"/>
          <w:sz w:val="28"/>
          <w:szCs w:val="28"/>
          <w:lang w:val="ro-MD"/>
          <w14:ligatures w14:val="standardContextual"/>
        </w:rPr>
      </w:pPr>
    </w:p>
    <w:p w14:paraId="443B1950" w14:textId="77777777" w:rsidR="004256E2" w:rsidRDefault="004256E2" w:rsidP="00516A37">
      <w:pPr>
        <w:spacing w:after="160" w:line="259" w:lineRule="auto"/>
        <w:ind w:left="0" w:firstLine="0"/>
        <w:jc w:val="left"/>
        <w:rPr>
          <w:rFonts w:cs="Times New Roman"/>
          <w:color w:val="auto"/>
          <w:kern w:val="2"/>
          <w:sz w:val="28"/>
          <w:szCs w:val="28"/>
          <w:lang w:val="ro-MD"/>
          <w14:ligatures w14:val="standardContextual"/>
        </w:rPr>
      </w:pPr>
    </w:p>
    <w:p w14:paraId="4C27CF26" w14:textId="77777777" w:rsidR="004256E2" w:rsidRDefault="004256E2" w:rsidP="00516A37">
      <w:pPr>
        <w:spacing w:after="160" w:line="259" w:lineRule="auto"/>
        <w:ind w:left="0" w:firstLine="0"/>
        <w:jc w:val="left"/>
        <w:rPr>
          <w:rFonts w:cs="Times New Roman"/>
          <w:color w:val="auto"/>
          <w:kern w:val="2"/>
          <w:sz w:val="28"/>
          <w:szCs w:val="28"/>
          <w:lang w:val="ro-MD"/>
          <w14:ligatures w14:val="standardContextual"/>
        </w:rPr>
      </w:pPr>
    </w:p>
    <w:p w14:paraId="005F5297" w14:textId="77777777" w:rsidR="00381E89" w:rsidRDefault="00381E89" w:rsidP="00516A37">
      <w:pPr>
        <w:spacing w:after="160" w:line="259" w:lineRule="auto"/>
        <w:ind w:left="0" w:firstLine="0"/>
        <w:jc w:val="left"/>
        <w:rPr>
          <w:rFonts w:cs="Times New Roman"/>
          <w:color w:val="auto"/>
          <w:kern w:val="2"/>
          <w:sz w:val="28"/>
          <w:szCs w:val="28"/>
          <w:lang w:val="ro-MD"/>
          <w14:ligatures w14:val="standardContextual"/>
        </w:rPr>
      </w:pPr>
    </w:p>
    <w:tbl>
      <w:tblPr>
        <w:tblStyle w:val="Tabelgril"/>
        <w:tblW w:w="0" w:type="auto"/>
        <w:tblLook w:val="04A0" w:firstRow="1" w:lastRow="0" w:firstColumn="1" w:lastColumn="0" w:noHBand="0" w:noVBand="1"/>
      </w:tblPr>
      <w:tblGrid>
        <w:gridCol w:w="1820"/>
        <w:gridCol w:w="3024"/>
        <w:gridCol w:w="2408"/>
        <w:gridCol w:w="2376"/>
      </w:tblGrid>
      <w:tr w:rsidR="00B928BE" w14:paraId="5548E9E2" w14:textId="77777777" w:rsidTr="006A7EFC">
        <w:trPr>
          <w:trHeight w:val="401"/>
        </w:trPr>
        <w:tc>
          <w:tcPr>
            <w:tcW w:w="1838" w:type="dxa"/>
          </w:tcPr>
          <w:p w14:paraId="17EE3768" w14:textId="77777777" w:rsidR="00B928BE" w:rsidRDefault="00B928BE" w:rsidP="006A7EFC">
            <w:pPr>
              <w:spacing w:after="0" w:line="259" w:lineRule="auto"/>
              <w:ind w:left="0" w:firstLine="0"/>
              <w:jc w:val="left"/>
              <w:rPr>
                <w:rFonts w:cs="Times New Roman"/>
                <w:color w:val="auto"/>
                <w:kern w:val="2"/>
                <w:sz w:val="28"/>
                <w:szCs w:val="28"/>
                <w:lang w:val="ro-MD"/>
                <w14:ligatures w14:val="standardContextual"/>
              </w:rPr>
            </w:pPr>
          </w:p>
        </w:tc>
        <w:tc>
          <w:tcPr>
            <w:tcW w:w="3076" w:type="dxa"/>
          </w:tcPr>
          <w:p w14:paraId="28D05F3C" w14:textId="44CAA677" w:rsidR="00B928BE" w:rsidRPr="006A7EFC" w:rsidRDefault="006A7EFC" w:rsidP="006A7EFC">
            <w:pPr>
              <w:spacing w:after="0" w:line="259" w:lineRule="auto"/>
              <w:ind w:left="0" w:firstLine="0"/>
              <w:jc w:val="center"/>
              <w:rPr>
                <w:rFonts w:ascii="Times New Roman" w:hAnsi="Times New Roman" w:cs="Times New Roman"/>
                <w:color w:val="auto"/>
                <w:kern w:val="2"/>
                <w:sz w:val="28"/>
                <w:szCs w:val="28"/>
                <w:lang w:val="ro-MD"/>
                <w14:ligatures w14:val="standardContextual"/>
              </w:rPr>
            </w:pPr>
            <w:r w:rsidRPr="006A7EFC">
              <w:rPr>
                <w:rFonts w:ascii="Times New Roman" w:hAnsi="Times New Roman" w:cs="Times New Roman"/>
                <w:color w:val="auto"/>
                <w:kern w:val="2"/>
                <w:sz w:val="28"/>
                <w:szCs w:val="28"/>
                <w14:ligatures w14:val="standardContextual"/>
              </w:rPr>
              <w:t>Nume/Prenume</w:t>
            </w:r>
          </w:p>
        </w:tc>
        <w:tc>
          <w:tcPr>
            <w:tcW w:w="2457" w:type="dxa"/>
          </w:tcPr>
          <w:p w14:paraId="5CE23B17" w14:textId="15C91CA5" w:rsidR="00B928BE" w:rsidRPr="006A7EFC" w:rsidRDefault="006A7EFC" w:rsidP="006A7EFC">
            <w:pPr>
              <w:spacing w:after="0" w:line="259" w:lineRule="auto"/>
              <w:ind w:left="0" w:firstLine="0"/>
              <w:jc w:val="center"/>
              <w:rPr>
                <w:rFonts w:ascii="Times New Roman" w:hAnsi="Times New Roman" w:cs="Times New Roman"/>
                <w:color w:val="auto"/>
                <w:kern w:val="2"/>
                <w:sz w:val="28"/>
                <w:szCs w:val="28"/>
                <w:lang w:val="ro-MD"/>
                <w14:ligatures w14:val="standardContextual"/>
              </w:rPr>
            </w:pPr>
            <w:r w:rsidRPr="006A7EFC">
              <w:rPr>
                <w:rFonts w:ascii="Times New Roman" w:hAnsi="Times New Roman" w:cs="Times New Roman"/>
                <w:color w:val="auto"/>
                <w:kern w:val="2"/>
                <w:sz w:val="28"/>
                <w:szCs w:val="28"/>
                <w14:ligatures w14:val="standardContextual"/>
              </w:rPr>
              <w:t>Semnătura</w:t>
            </w:r>
          </w:p>
        </w:tc>
        <w:tc>
          <w:tcPr>
            <w:tcW w:w="2457" w:type="dxa"/>
          </w:tcPr>
          <w:p w14:paraId="6E01C755" w14:textId="2D1CF1D8" w:rsidR="00B928BE" w:rsidRPr="006A7EFC" w:rsidRDefault="006A7EFC" w:rsidP="006A7EFC">
            <w:pPr>
              <w:spacing w:after="0" w:line="259" w:lineRule="auto"/>
              <w:ind w:left="0" w:firstLine="0"/>
              <w:jc w:val="center"/>
              <w:rPr>
                <w:rFonts w:ascii="Times New Roman" w:hAnsi="Times New Roman" w:cs="Times New Roman"/>
                <w:color w:val="auto"/>
                <w:kern w:val="2"/>
                <w:sz w:val="28"/>
                <w:szCs w:val="28"/>
                <w:lang w:val="ro-MD"/>
                <w14:ligatures w14:val="standardContextual"/>
              </w:rPr>
            </w:pPr>
            <w:r w:rsidRPr="006A7EFC">
              <w:rPr>
                <w:rFonts w:ascii="Times New Roman" w:hAnsi="Times New Roman" w:cs="Times New Roman"/>
                <w:color w:val="auto"/>
                <w:kern w:val="2"/>
                <w:sz w:val="28"/>
                <w:szCs w:val="28"/>
                <w:lang w:val="ro-MD"/>
                <w14:ligatures w14:val="standardContextual"/>
              </w:rPr>
              <w:t>Data</w:t>
            </w:r>
          </w:p>
        </w:tc>
      </w:tr>
      <w:tr w:rsidR="00B928BE" w14:paraId="4E328927" w14:textId="77777777" w:rsidTr="006A7EFC">
        <w:trPr>
          <w:trHeight w:val="170"/>
        </w:trPr>
        <w:tc>
          <w:tcPr>
            <w:tcW w:w="1838" w:type="dxa"/>
          </w:tcPr>
          <w:p w14:paraId="6941736B" w14:textId="3A035B2F" w:rsidR="00B928BE" w:rsidRPr="006A7EFC" w:rsidRDefault="006A7EFC" w:rsidP="006A7EFC">
            <w:pPr>
              <w:spacing w:after="0" w:line="259" w:lineRule="auto"/>
              <w:ind w:left="0" w:firstLine="0"/>
              <w:jc w:val="left"/>
              <w:rPr>
                <w:rFonts w:ascii="Times New Roman" w:hAnsi="Times New Roman" w:cs="Times New Roman"/>
                <w:color w:val="auto"/>
                <w:kern w:val="2"/>
                <w:sz w:val="28"/>
                <w:szCs w:val="28"/>
                <w:lang w:val="ro-MD"/>
                <w14:ligatures w14:val="standardContextual"/>
              </w:rPr>
            </w:pPr>
            <w:r w:rsidRPr="006A7EFC">
              <w:rPr>
                <w:rFonts w:ascii="Times New Roman" w:hAnsi="Times New Roman" w:cs="Times New Roman"/>
                <w:color w:val="auto"/>
                <w:kern w:val="2"/>
                <w:sz w:val="28"/>
                <w:szCs w:val="28"/>
                <w:lang w:val="ro-MD"/>
                <w14:ligatures w14:val="standardContextual"/>
              </w:rPr>
              <w:t>Executant:</w:t>
            </w:r>
          </w:p>
        </w:tc>
        <w:tc>
          <w:tcPr>
            <w:tcW w:w="3076" w:type="dxa"/>
          </w:tcPr>
          <w:p w14:paraId="0EF5B46E" w14:textId="1AD04D61" w:rsidR="00B928BE" w:rsidRPr="006A7EFC" w:rsidRDefault="00B928BE" w:rsidP="006A7EFC">
            <w:pPr>
              <w:spacing w:after="0" w:line="259" w:lineRule="auto"/>
              <w:ind w:left="0" w:firstLine="0"/>
              <w:jc w:val="left"/>
              <w:rPr>
                <w:rFonts w:ascii="Times New Roman" w:hAnsi="Times New Roman" w:cs="Times New Roman"/>
                <w:color w:val="auto"/>
                <w:kern w:val="2"/>
                <w:sz w:val="28"/>
                <w:szCs w:val="28"/>
                <w:lang w:val="ro-MD"/>
                <w14:ligatures w14:val="standardContextual"/>
              </w:rPr>
            </w:pPr>
          </w:p>
        </w:tc>
        <w:tc>
          <w:tcPr>
            <w:tcW w:w="2457" w:type="dxa"/>
          </w:tcPr>
          <w:p w14:paraId="03178A4D" w14:textId="77777777" w:rsidR="00B928BE" w:rsidRDefault="00B928BE" w:rsidP="006A7EFC">
            <w:pPr>
              <w:spacing w:after="0" w:line="259" w:lineRule="auto"/>
              <w:ind w:left="0" w:firstLine="0"/>
              <w:jc w:val="left"/>
              <w:rPr>
                <w:rFonts w:cs="Times New Roman"/>
                <w:color w:val="auto"/>
                <w:kern w:val="2"/>
                <w:sz w:val="28"/>
                <w:szCs w:val="28"/>
                <w:lang w:val="ro-MD"/>
                <w14:ligatures w14:val="standardContextual"/>
              </w:rPr>
            </w:pPr>
          </w:p>
        </w:tc>
        <w:tc>
          <w:tcPr>
            <w:tcW w:w="2457" w:type="dxa"/>
          </w:tcPr>
          <w:p w14:paraId="39215123" w14:textId="77777777" w:rsidR="00B928BE" w:rsidRDefault="00B928BE" w:rsidP="006A7EFC">
            <w:pPr>
              <w:spacing w:after="0" w:line="259" w:lineRule="auto"/>
              <w:ind w:left="0" w:firstLine="0"/>
              <w:jc w:val="left"/>
              <w:rPr>
                <w:rFonts w:cs="Times New Roman"/>
                <w:color w:val="auto"/>
                <w:kern w:val="2"/>
                <w:sz w:val="28"/>
                <w:szCs w:val="28"/>
                <w:lang w:val="ro-MD"/>
                <w14:ligatures w14:val="standardContextual"/>
              </w:rPr>
            </w:pPr>
          </w:p>
        </w:tc>
      </w:tr>
      <w:tr w:rsidR="00B928BE" w14:paraId="36C8B368" w14:textId="77777777" w:rsidTr="006A7EFC">
        <w:trPr>
          <w:trHeight w:val="170"/>
        </w:trPr>
        <w:tc>
          <w:tcPr>
            <w:tcW w:w="1838" w:type="dxa"/>
          </w:tcPr>
          <w:p w14:paraId="03C47B0F" w14:textId="48F8C617" w:rsidR="00B928BE" w:rsidRPr="006A7EFC" w:rsidRDefault="006A7EFC" w:rsidP="006A7EFC">
            <w:pPr>
              <w:spacing w:after="0" w:line="259" w:lineRule="auto"/>
              <w:ind w:left="0" w:firstLine="0"/>
              <w:jc w:val="left"/>
              <w:rPr>
                <w:rFonts w:ascii="Times New Roman" w:hAnsi="Times New Roman" w:cs="Times New Roman"/>
                <w:color w:val="auto"/>
                <w:kern w:val="2"/>
                <w:sz w:val="28"/>
                <w:szCs w:val="28"/>
                <w:lang w:val="ro-MD"/>
                <w14:ligatures w14:val="standardContextual"/>
              </w:rPr>
            </w:pPr>
            <w:r w:rsidRPr="006A7EFC">
              <w:rPr>
                <w:rFonts w:ascii="Times New Roman" w:hAnsi="Times New Roman" w:cs="Times New Roman"/>
                <w:color w:val="auto"/>
                <w:kern w:val="2"/>
                <w:sz w:val="28"/>
                <w:szCs w:val="28"/>
                <w:lang w:val="ro-MD"/>
                <w14:ligatures w14:val="standardContextual"/>
              </w:rPr>
              <w:t>Coordonat:</w:t>
            </w:r>
          </w:p>
        </w:tc>
        <w:tc>
          <w:tcPr>
            <w:tcW w:w="3076" w:type="dxa"/>
          </w:tcPr>
          <w:p w14:paraId="23B1926B" w14:textId="44355303" w:rsidR="00B928BE" w:rsidRPr="006A7EFC" w:rsidRDefault="00B928BE" w:rsidP="006A7EFC">
            <w:pPr>
              <w:spacing w:after="0" w:line="259" w:lineRule="auto"/>
              <w:ind w:left="0" w:firstLine="0"/>
              <w:jc w:val="left"/>
              <w:rPr>
                <w:rFonts w:ascii="Times New Roman" w:hAnsi="Times New Roman" w:cs="Times New Roman"/>
                <w:color w:val="auto"/>
                <w:kern w:val="2"/>
                <w:sz w:val="28"/>
                <w:szCs w:val="28"/>
                <w:lang w:val="ro-MD"/>
                <w14:ligatures w14:val="standardContextual"/>
              </w:rPr>
            </w:pPr>
          </w:p>
        </w:tc>
        <w:tc>
          <w:tcPr>
            <w:tcW w:w="2457" w:type="dxa"/>
          </w:tcPr>
          <w:p w14:paraId="6E4ACD8A" w14:textId="77777777" w:rsidR="00B928BE" w:rsidRDefault="00B928BE" w:rsidP="006A7EFC">
            <w:pPr>
              <w:spacing w:after="0" w:line="259" w:lineRule="auto"/>
              <w:ind w:left="0" w:firstLine="0"/>
              <w:jc w:val="left"/>
              <w:rPr>
                <w:rFonts w:cs="Times New Roman"/>
                <w:color w:val="auto"/>
                <w:kern w:val="2"/>
                <w:sz w:val="28"/>
                <w:szCs w:val="28"/>
                <w:lang w:val="ro-MD"/>
                <w14:ligatures w14:val="standardContextual"/>
              </w:rPr>
            </w:pPr>
          </w:p>
        </w:tc>
        <w:tc>
          <w:tcPr>
            <w:tcW w:w="2457" w:type="dxa"/>
          </w:tcPr>
          <w:p w14:paraId="46BC0997" w14:textId="77777777" w:rsidR="00B928BE" w:rsidRDefault="00B928BE" w:rsidP="006A7EFC">
            <w:pPr>
              <w:spacing w:after="0" w:line="259" w:lineRule="auto"/>
              <w:ind w:left="0" w:firstLine="0"/>
              <w:jc w:val="left"/>
              <w:rPr>
                <w:rFonts w:cs="Times New Roman"/>
                <w:color w:val="auto"/>
                <w:kern w:val="2"/>
                <w:sz w:val="28"/>
                <w:szCs w:val="28"/>
                <w:lang w:val="ro-MD"/>
                <w14:ligatures w14:val="standardContextual"/>
              </w:rPr>
            </w:pPr>
          </w:p>
        </w:tc>
      </w:tr>
      <w:tr w:rsidR="00B928BE" w14:paraId="1D754837" w14:textId="77777777" w:rsidTr="006A7EFC">
        <w:trPr>
          <w:trHeight w:val="170"/>
        </w:trPr>
        <w:tc>
          <w:tcPr>
            <w:tcW w:w="1838" w:type="dxa"/>
          </w:tcPr>
          <w:p w14:paraId="4C97768B" w14:textId="77777777" w:rsidR="00B928BE" w:rsidRDefault="00B928BE" w:rsidP="006A7EFC">
            <w:pPr>
              <w:spacing w:after="0" w:line="259" w:lineRule="auto"/>
              <w:ind w:left="0" w:firstLine="0"/>
              <w:jc w:val="left"/>
              <w:rPr>
                <w:rFonts w:cs="Times New Roman"/>
                <w:color w:val="auto"/>
                <w:kern w:val="2"/>
                <w:sz w:val="28"/>
                <w:szCs w:val="28"/>
                <w:lang w:val="ro-MD"/>
                <w14:ligatures w14:val="standardContextual"/>
              </w:rPr>
            </w:pPr>
          </w:p>
        </w:tc>
        <w:tc>
          <w:tcPr>
            <w:tcW w:w="3076" w:type="dxa"/>
          </w:tcPr>
          <w:p w14:paraId="69ABA390" w14:textId="4CBE6C96" w:rsidR="00B928BE" w:rsidRPr="006A7EFC" w:rsidRDefault="00B928BE" w:rsidP="006A7EFC">
            <w:pPr>
              <w:spacing w:after="0" w:line="259" w:lineRule="auto"/>
              <w:ind w:left="0" w:firstLine="0"/>
              <w:jc w:val="left"/>
              <w:rPr>
                <w:rFonts w:ascii="Times New Roman" w:hAnsi="Times New Roman" w:cs="Times New Roman"/>
                <w:color w:val="auto"/>
                <w:kern w:val="2"/>
                <w:sz w:val="28"/>
                <w:szCs w:val="28"/>
                <w:lang w:val="ro-MD"/>
                <w14:ligatures w14:val="standardContextual"/>
              </w:rPr>
            </w:pPr>
          </w:p>
        </w:tc>
        <w:tc>
          <w:tcPr>
            <w:tcW w:w="2457" w:type="dxa"/>
          </w:tcPr>
          <w:p w14:paraId="78AEA8D2" w14:textId="77777777" w:rsidR="00B928BE" w:rsidRPr="005225E8" w:rsidRDefault="00B928BE" w:rsidP="006A7EFC">
            <w:pPr>
              <w:spacing w:after="0" w:line="259" w:lineRule="auto"/>
              <w:ind w:left="0" w:firstLine="0"/>
              <w:jc w:val="left"/>
              <w:rPr>
                <w:rFonts w:cs="Times New Roman"/>
                <w:color w:val="auto"/>
                <w:kern w:val="2"/>
                <w:sz w:val="28"/>
                <w:szCs w:val="28"/>
                <w:lang w:val="ru-RU"/>
                <w14:ligatures w14:val="standardContextual"/>
              </w:rPr>
            </w:pPr>
          </w:p>
        </w:tc>
        <w:tc>
          <w:tcPr>
            <w:tcW w:w="2457" w:type="dxa"/>
          </w:tcPr>
          <w:p w14:paraId="5F8F7480" w14:textId="77777777" w:rsidR="00B928BE" w:rsidRDefault="00B928BE" w:rsidP="006A7EFC">
            <w:pPr>
              <w:spacing w:after="0" w:line="259" w:lineRule="auto"/>
              <w:ind w:left="0" w:firstLine="0"/>
              <w:jc w:val="left"/>
              <w:rPr>
                <w:rFonts w:cs="Times New Roman"/>
                <w:color w:val="auto"/>
                <w:kern w:val="2"/>
                <w:sz w:val="28"/>
                <w:szCs w:val="28"/>
                <w:lang w:val="ro-MD"/>
                <w14:ligatures w14:val="standardContextual"/>
              </w:rPr>
            </w:pPr>
          </w:p>
        </w:tc>
      </w:tr>
      <w:tr w:rsidR="00EA5BB8" w14:paraId="5327C5EB" w14:textId="77777777" w:rsidTr="006A7EFC">
        <w:trPr>
          <w:trHeight w:val="170"/>
        </w:trPr>
        <w:tc>
          <w:tcPr>
            <w:tcW w:w="1838" w:type="dxa"/>
          </w:tcPr>
          <w:p w14:paraId="2DD24A6C" w14:textId="77777777" w:rsidR="00EA5BB8" w:rsidRDefault="00EA5BB8" w:rsidP="006A7EFC">
            <w:pPr>
              <w:spacing w:after="0" w:line="259" w:lineRule="auto"/>
              <w:ind w:left="0" w:firstLine="0"/>
              <w:jc w:val="left"/>
              <w:rPr>
                <w:rFonts w:cs="Times New Roman"/>
                <w:color w:val="auto"/>
                <w:kern w:val="2"/>
                <w:sz w:val="28"/>
                <w:szCs w:val="28"/>
                <w:lang w:val="ro-MD"/>
                <w14:ligatures w14:val="standardContextual"/>
              </w:rPr>
            </w:pPr>
          </w:p>
        </w:tc>
        <w:tc>
          <w:tcPr>
            <w:tcW w:w="3076" w:type="dxa"/>
          </w:tcPr>
          <w:p w14:paraId="777DD784" w14:textId="40588FCF" w:rsidR="00EA5BB8" w:rsidRPr="006A7EFC" w:rsidRDefault="00EA5BB8" w:rsidP="006A7EFC">
            <w:pPr>
              <w:spacing w:after="0" w:line="259" w:lineRule="auto"/>
              <w:ind w:left="0" w:firstLine="0"/>
              <w:jc w:val="left"/>
              <w:rPr>
                <w:rFonts w:ascii="Times New Roman" w:hAnsi="Times New Roman" w:cs="Times New Roman"/>
                <w:color w:val="auto"/>
                <w:kern w:val="2"/>
                <w:sz w:val="28"/>
                <w:szCs w:val="28"/>
                <w:lang w:val="ro-MD"/>
                <w14:ligatures w14:val="standardContextual"/>
              </w:rPr>
            </w:pPr>
          </w:p>
        </w:tc>
        <w:tc>
          <w:tcPr>
            <w:tcW w:w="2457" w:type="dxa"/>
          </w:tcPr>
          <w:p w14:paraId="31C1CB54" w14:textId="77777777" w:rsidR="00EA5BB8" w:rsidRDefault="00EA5BB8" w:rsidP="006A7EFC">
            <w:pPr>
              <w:spacing w:after="0" w:line="259" w:lineRule="auto"/>
              <w:ind w:left="0" w:firstLine="0"/>
              <w:jc w:val="left"/>
              <w:rPr>
                <w:rFonts w:cs="Times New Roman"/>
                <w:color w:val="auto"/>
                <w:kern w:val="2"/>
                <w:sz w:val="28"/>
                <w:szCs w:val="28"/>
                <w:lang w:val="ro-MD"/>
                <w14:ligatures w14:val="standardContextual"/>
              </w:rPr>
            </w:pPr>
          </w:p>
        </w:tc>
        <w:tc>
          <w:tcPr>
            <w:tcW w:w="2457" w:type="dxa"/>
          </w:tcPr>
          <w:p w14:paraId="72A23067" w14:textId="77777777" w:rsidR="00EA5BB8" w:rsidRDefault="00EA5BB8" w:rsidP="006A7EFC">
            <w:pPr>
              <w:spacing w:after="0" w:line="259" w:lineRule="auto"/>
              <w:ind w:left="0" w:firstLine="0"/>
              <w:jc w:val="left"/>
              <w:rPr>
                <w:rFonts w:cs="Times New Roman"/>
                <w:color w:val="auto"/>
                <w:kern w:val="2"/>
                <w:sz w:val="28"/>
                <w:szCs w:val="28"/>
                <w:lang w:val="ro-MD"/>
                <w14:ligatures w14:val="standardContextual"/>
              </w:rPr>
            </w:pPr>
          </w:p>
        </w:tc>
      </w:tr>
    </w:tbl>
    <w:p w14:paraId="4D37EC33"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57428A2D" w14:textId="77777777" w:rsidR="00381E89" w:rsidRDefault="00381E89" w:rsidP="00BE7DE8">
      <w:pPr>
        <w:spacing w:after="0" w:line="240" w:lineRule="auto"/>
        <w:ind w:left="10" w:right="340"/>
        <w:jc w:val="right"/>
        <w:rPr>
          <w:rFonts w:ascii="Times New Roman" w:hAnsi="Times New Roman" w:cs="Times New Roman"/>
          <w:bCs/>
          <w:sz w:val="24"/>
          <w:szCs w:val="24"/>
          <w:lang w:val="ro-RO"/>
        </w:rPr>
      </w:pPr>
    </w:p>
    <w:p w14:paraId="095CBFF7" w14:textId="77777777" w:rsidR="004B485E" w:rsidRDefault="004B485E" w:rsidP="00BE7DE8">
      <w:pPr>
        <w:spacing w:after="0" w:line="240" w:lineRule="auto"/>
        <w:ind w:left="10" w:right="340"/>
        <w:jc w:val="right"/>
        <w:rPr>
          <w:rFonts w:ascii="Times New Roman" w:hAnsi="Times New Roman" w:cs="Times New Roman"/>
          <w:bCs/>
          <w:sz w:val="24"/>
          <w:szCs w:val="24"/>
          <w:lang w:val="ro-RO"/>
        </w:rPr>
      </w:pPr>
    </w:p>
    <w:p w14:paraId="6CA67D20" w14:textId="1D76F820" w:rsidR="00A223AF" w:rsidRPr="0056239D" w:rsidRDefault="00F3760B" w:rsidP="00F3760B">
      <w:pPr>
        <w:tabs>
          <w:tab w:val="left" w:pos="5921"/>
          <w:tab w:val="left" w:pos="7371"/>
          <w:tab w:val="right" w:pos="9298"/>
        </w:tabs>
        <w:spacing w:after="0" w:line="240" w:lineRule="auto"/>
        <w:ind w:left="10" w:right="340"/>
        <w:jc w:val="left"/>
        <w:rPr>
          <w:rFonts w:ascii="Times New Roman" w:hAnsi="Times New Roman" w:cs="Times New Roman"/>
          <w:bCs/>
          <w:sz w:val="24"/>
          <w:szCs w:val="24"/>
          <w:lang w:val="ro-RO"/>
        </w:rPr>
      </w:pPr>
      <w:r>
        <w:rPr>
          <w:rFonts w:ascii="Times New Roman" w:hAnsi="Times New Roman" w:cs="Times New Roman"/>
          <w:bCs/>
          <w:sz w:val="24"/>
          <w:szCs w:val="24"/>
          <w:lang w:val="ro-RO"/>
        </w:rPr>
        <w:tab/>
      </w:r>
      <w:r>
        <w:rPr>
          <w:rFonts w:ascii="Times New Roman" w:hAnsi="Times New Roman" w:cs="Times New Roman"/>
          <w:bCs/>
          <w:sz w:val="24"/>
          <w:szCs w:val="24"/>
          <w:lang w:val="ro-RO"/>
        </w:rPr>
        <w:tab/>
        <w:t xml:space="preserve">                          </w:t>
      </w:r>
      <w:r>
        <w:rPr>
          <w:rFonts w:ascii="Times New Roman" w:hAnsi="Times New Roman" w:cs="Times New Roman"/>
          <w:bCs/>
          <w:sz w:val="24"/>
          <w:szCs w:val="24"/>
          <w:lang w:val="ro-RO"/>
        </w:rPr>
        <w:tab/>
      </w:r>
      <w:r w:rsidR="00BE7DE8">
        <w:rPr>
          <w:rFonts w:ascii="Times New Roman" w:hAnsi="Times New Roman" w:cs="Times New Roman"/>
          <w:bCs/>
          <w:sz w:val="24"/>
          <w:szCs w:val="24"/>
          <w:lang w:val="ro-RO"/>
        </w:rPr>
        <w:t xml:space="preserve">   </w:t>
      </w:r>
      <w:r w:rsidR="00A223AF" w:rsidRPr="0056239D">
        <w:rPr>
          <w:rFonts w:ascii="Times New Roman" w:hAnsi="Times New Roman" w:cs="Times New Roman"/>
          <w:bCs/>
          <w:sz w:val="24"/>
          <w:szCs w:val="24"/>
          <w:lang w:val="ro-RO"/>
        </w:rPr>
        <w:t xml:space="preserve">Anexa </w:t>
      </w:r>
      <w:r w:rsidR="00304D62" w:rsidRPr="0056239D">
        <w:rPr>
          <w:rFonts w:ascii="Times New Roman" w:hAnsi="Times New Roman" w:cs="Times New Roman"/>
          <w:bCs/>
          <w:sz w:val="24"/>
          <w:szCs w:val="24"/>
          <w:lang w:val="ro-RO"/>
        </w:rPr>
        <w:t>nr. 1</w:t>
      </w:r>
    </w:p>
    <w:p w14:paraId="4A1B1AE7" w14:textId="43F3DB04" w:rsidR="00B85045" w:rsidRPr="00246F1B" w:rsidRDefault="0051618D" w:rsidP="00BE7DE8">
      <w:pPr>
        <w:spacing w:after="0" w:line="240" w:lineRule="auto"/>
        <w:ind w:left="10" w:right="340"/>
        <w:jc w:val="left"/>
        <w:rPr>
          <w:rFonts w:ascii="Times New Roman" w:hAnsi="Times New Roman" w:cs="Times New Roman"/>
          <w:bCs/>
          <w:color w:val="EE0000"/>
          <w:sz w:val="24"/>
          <w:szCs w:val="24"/>
          <w:lang w:val="ro-RO"/>
        </w:rPr>
      </w:pPr>
      <w:r w:rsidRPr="0056239D">
        <w:rPr>
          <w:rFonts w:ascii="Times New Roman" w:hAnsi="Times New Roman" w:cs="Times New Roman"/>
          <w:b/>
          <w:sz w:val="24"/>
          <w:szCs w:val="24"/>
          <w:lang w:val="ro-RO"/>
        </w:rPr>
        <w:tab/>
      </w:r>
      <w:r w:rsidRPr="0056239D">
        <w:rPr>
          <w:rFonts w:ascii="Times New Roman" w:hAnsi="Times New Roman" w:cs="Times New Roman"/>
          <w:b/>
          <w:sz w:val="24"/>
          <w:szCs w:val="24"/>
          <w:lang w:val="ro-RO"/>
        </w:rPr>
        <w:tab/>
      </w:r>
      <w:r w:rsidR="00A3001D" w:rsidRPr="00246F1B">
        <w:rPr>
          <w:rFonts w:ascii="Times New Roman" w:hAnsi="Times New Roman" w:cs="Times New Roman"/>
          <w:bCs/>
          <w:sz w:val="24"/>
          <w:szCs w:val="24"/>
          <w:lang w:val="ro-RO"/>
        </w:rPr>
        <w:t xml:space="preserve">                                                   </w:t>
      </w:r>
      <w:r w:rsidR="00B85045" w:rsidRPr="00246F1B">
        <w:rPr>
          <w:rFonts w:ascii="Times New Roman" w:hAnsi="Times New Roman" w:cs="Times New Roman"/>
          <w:bCs/>
          <w:sz w:val="24"/>
          <w:szCs w:val="24"/>
          <w:lang w:val="ro-RO"/>
        </w:rPr>
        <w:t xml:space="preserve">  </w:t>
      </w:r>
      <w:r w:rsidR="00A6128B" w:rsidRPr="00246F1B">
        <w:rPr>
          <w:rFonts w:ascii="Times New Roman" w:hAnsi="Times New Roman" w:cs="Times New Roman"/>
          <w:bCs/>
          <w:sz w:val="24"/>
          <w:szCs w:val="24"/>
          <w:lang w:val="ro-RO"/>
        </w:rPr>
        <w:t xml:space="preserve">  </w:t>
      </w:r>
      <w:r w:rsidR="00376AF1">
        <w:rPr>
          <w:rFonts w:ascii="Times New Roman" w:hAnsi="Times New Roman" w:cs="Times New Roman"/>
          <w:bCs/>
          <w:sz w:val="24"/>
          <w:szCs w:val="24"/>
          <w:lang w:val="ro-RO"/>
        </w:rPr>
        <w:t xml:space="preserve">                   </w:t>
      </w:r>
      <w:r w:rsidR="00246F1B" w:rsidRPr="00246F1B">
        <w:rPr>
          <w:rFonts w:ascii="Times New Roman" w:hAnsi="Times New Roman" w:cs="Times New Roman"/>
          <w:bCs/>
          <w:sz w:val="24"/>
          <w:szCs w:val="24"/>
          <w:lang w:val="ro-RO"/>
        </w:rPr>
        <w:t xml:space="preserve">    </w:t>
      </w:r>
      <w:r w:rsidR="00246F1B">
        <w:rPr>
          <w:rFonts w:ascii="Times New Roman" w:hAnsi="Times New Roman" w:cs="Times New Roman"/>
          <w:bCs/>
          <w:sz w:val="24"/>
          <w:szCs w:val="24"/>
          <w:lang w:val="ro-RO"/>
        </w:rPr>
        <w:t xml:space="preserve">  </w:t>
      </w:r>
      <w:r w:rsidR="004C1B5B">
        <w:rPr>
          <w:rFonts w:ascii="Times New Roman" w:hAnsi="Times New Roman" w:cs="Times New Roman"/>
          <w:bCs/>
          <w:sz w:val="24"/>
          <w:szCs w:val="24"/>
          <w:lang w:val="ro-RO"/>
        </w:rPr>
        <w:t xml:space="preserve">    </w:t>
      </w:r>
      <w:r w:rsidR="00246F1B" w:rsidRPr="00246F1B">
        <w:rPr>
          <w:rFonts w:ascii="Times New Roman" w:hAnsi="Times New Roman" w:cs="Times New Roman"/>
          <w:bCs/>
          <w:sz w:val="24"/>
          <w:szCs w:val="24"/>
          <w:lang w:val="ro-RO"/>
        </w:rPr>
        <w:t xml:space="preserve"> </w:t>
      </w:r>
      <w:r w:rsidR="003C6371" w:rsidRPr="00246F1B">
        <w:rPr>
          <w:rFonts w:ascii="Times New Roman" w:hAnsi="Times New Roman" w:cs="Times New Roman"/>
          <w:bCs/>
          <w:sz w:val="24"/>
          <w:szCs w:val="24"/>
          <w:lang w:val="ro-RO"/>
        </w:rPr>
        <w:t xml:space="preserve"> </w:t>
      </w:r>
      <w:r w:rsidR="00246F1B">
        <w:rPr>
          <w:rFonts w:ascii="Times New Roman" w:hAnsi="Times New Roman" w:cs="Times New Roman"/>
          <w:bCs/>
          <w:sz w:val="24"/>
          <w:szCs w:val="24"/>
          <w:lang w:val="ro-RO"/>
        </w:rPr>
        <w:t xml:space="preserve"> </w:t>
      </w:r>
      <w:r w:rsidR="00246F1B" w:rsidRPr="00467CA7">
        <w:rPr>
          <w:rFonts w:ascii="Times New Roman" w:hAnsi="Times New Roman" w:cs="Times New Roman"/>
          <w:bCs/>
          <w:sz w:val="24"/>
          <w:szCs w:val="24"/>
          <w:lang w:val="ro-RO"/>
        </w:rPr>
        <w:t xml:space="preserve">la Ordinul </w:t>
      </w:r>
      <w:r w:rsidR="005C039E">
        <w:rPr>
          <w:rFonts w:ascii="Times New Roman" w:hAnsi="Times New Roman" w:cs="Times New Roman"/>
          <w:bCs/>
          <w:sz w:val="24"/>
          <w:szCs w:val="24"/>
          <w:lang w:val="ro-RO"/>
        </w:rPr>
        <w:t>m</w:t>
      </w:r>
      <w:r w:rsidR="00246F1B" w:rsidRPr="00467CA7">
        <w:rPr>
          <w:rFonts w:ascii="Times New Roman" w:hAnsi="Times New Roman" w:cs="Times New Roman"/>
          <w:bCs/>
          <w:sz w:val="24"/>
          <w:szCs w:val="24"/>
          <w:lang w:val="ro-RO"/>
        </w:rPr>
        <w:t xml:space="preserve">inistrului </w:t>
      </w:r>
      <w:r w:rsidR="005C039E">
        <w:rPr>
          <w:rFonts w:ascii="Times New Roman" w:hAnsi="Times New Roman" w:cs="Times New Roman"/>
          <w:bCs/>
          <w:sz w:val="24"/>
          <w:szCs w:val="24"/>
          <w:lang w:val="ro-RO"/>
        </w:rPr>
        <w:t>m</w:t>
      </w:r>
      <w:r w:rsidR="00246F1B" w:rsidRPr="00467CA7">
        <w:rPr>
          <w:rFonts w:ascii="Times New Roman" w:hAnsi="Times New Roman" w:cs="Times New Roman"/>
          <w:bCs/>
          <w:sz w:val="24"/>
          <w:szCs w:val="24"/>
          <w:lang w:val="ro-RO"/>
        </w:rPr>
        <w:t xml:space="preserve">ediului </w:t>
      </w:r>
      <w:r w:rsidR="00376AF1">
        <w:rPr>
          <w:rFonts w:ascii="Times New Roman" w:hAnsi="Times New Roman" w:cs="Times New Roman"/>
          <w:bCs/>
          <w:sz w:val="24"/>
          <w:szCs w:val="24"/>
          <w:lang w:val="ro-RO"/>
        </w:rPr>
        <w:t>nr.</w:t>
      </w:r>
      <w:r w:rsidR="00246F1B" w:rsidRPr="00467CA7">
        <w:rPr>
          <w:rFonts w:ascii="Times New Roman" w:hAnsi="Times New Roman" w:cs="Times New Roman"/>
          <w:bCs/>
          <w:sz w:val="24"/>
          <w:szCs w:val="24"/>
          <w:lang w:val="ro-RO"/>
        </w:rPr>
        <w:t xml:space="preserve">                                                                                           </w:t>
      </w:r>
      <w:r w:rsidR="006365AE">
        <w:rPr>
          <w:rFonts w:ascii="Times New Roman" w:hAnsi="Times New Roman" w:cs="Times New Roman"/>
          <w:bCs/>
          <w:sz w:val="24"/>
          <w:szCs w:val="24"/>
          <w:lang w:val="ro-RO"/>
        </w:rPr>
        <w:t xml:space="preserve"> </w:t>
      </w:r>
      <w:r w:rsidR="00246F1B" w:rsidRPr="00467CA7">
        <w:rPr>
          <w:rFonts w:ascii="Times New Roman" w:hAnsi="Times New Roman" w:cs="Times New Roman"/>
          <w:bCs/>
          <w:sz w:val="24"/>
          <w:szCs w:val="24"/>
          <w:lang w:val="ro-RO"/>
        </w:rPr>
        <w:t xml:space="preserve">   </w:t>
      </w:r>
      <w:r w:rsidR="003C6371" w:rsidRPr="00246F1B">
        <w:rPr>
          <w:rFonts w:ascii="Times New Roman" w:hAnsi="Times New Roman" w:cs="Times New Roman"/>
          <w:bCs/>
          <w:sz w:val="24"/>
          <w:szCs w:val="24"/>
          <w:lang w:val="ro-RO"/>
        </w:rPr>
        <w:t xml:space="preserve">  </w:t>
      </w:r>
    </w:p>
    <w:p w14:paraId="0CE3E783" w14:textId="77777777" w:rsidR="00A223AF" w:rsidRPr="0056239D" w:rsidRDefault="00A223AF" w:rsidP="00A3001D">
      <w:pPr>
        <w:spacing w:after="93"/>
        <w:ind w:left="10" w:right="511"/>
        <w:jc w:val="left"/>
        <w:rPr>
          <w:rFonts w:ascii="Times New Roman" w:hAnsi="Times New Roman" w:cs="Times New Roman"/>
          <w:bCs/>
          <w:sz w:val="24"/>
          <w:szCs w:val="24"/>
          <w:lang w:val="ro-RO"/>
        </w:rPr>
      </w:pPr>
    </w:p>
    <w:p w14:paraId="1E354D08" w14:textId="79BC8D1A" w:rsidR="00CF749C" w:rsidRDefault="00460623" w:rsidP="0093092C">
      <w:pPr>
        <w:spacing w:after="0"/>
        <w:ind w:left="10" w:right="511"/>
        <w:jc w:val="center"/>
        <w:rPr>
          <w:rFonts w:ascii="Times New Roman" w:hAnsi="Times New Roman" w:cs="Times New Roman"/>
          <w:b/>
          <w:iCs/>
          <w:color w:val="auto"/>
          <w:sz w:val="24"/>
          <w:szCs w:val="24"/>
          <w:lang w:val="ro-MD"/>
        </w:rPr>
      </w:pPr>
      <w:r w:rsidRPr="00460623">
        <w:rPr>
          <w:rFonts w:ascii="Times New Roman" w:hAnsi="Times New Roman" w:cs="Times New Roman"/>
          <w:b/>
          <w:iCs/>
          <w:color w:val="auto"/>
          <w:sz w:val="24"/>
          <w:szCs w:val="24"/>
          <w:lang w:val="ro-MD"/>
        </w:rPr>
        <w:t>F</w:t>
      </w:r>
      <w:r w:rsidRPr="00460623">
        <w:rPr>
          <w:rFonts w:ascii="Times New Roman" w:hAnsi="Times New Roman" w:cs="Times New Roman"/>
          <w:b/>
          <w:iCs/>
          <w:color w:val="auto"/>
          <w:sz w:val="24"/>
          <w:szCs w:val="24"/>
          <w:lang w:val="es-ES"/>
        </w:rPr>
        <w:t>ORMULARUL</w:t>
      </w:r>
      <w:r w:rsidR="0088339C">
        <w:rPr>
          <w:rFonts w:ascii="Times New Roman" w:hAnsi="Times New Roman" w:cs="Times New Roman"/>
          <w:b/>
          <w:iCs/>
          <w:color w:val="auto"/>
          <w:sz w:val="24"/>
          <w:szCs w:val="24"/>
          <w:lang w:val="es-ES"/>
        </w:rPr>
        <w:t>-</w:t>
      </w:r>
      <w:r w:rsidRPr="00460623">
        <w:rPr>
          <w:rFonts w:ascii="Times New Roman" w:hAnsi="Times New Roman" w:cs="Times New Roman"/>
          <w:b/>
          <w:iCs/>
          <w:color w:val="auto"/>
          <w:sz w:val="24"/>
          <w:szCs w:val="24"/>
          <w:lang w:val="es-ES"/>
        </w:rPr>
        <w:t>TIP PENTRU SITURILE NATURA 2000</w:t>
      </w:r>
      <w:r w:rsidRPr="00460623">
        <w:rPr>
          <w:rFonts w:ascii="Times New Roman" w:hAnsi="Times New Roman" w:cs="Times New Roman"/>
          <w:b/>
          <w:iCs/>
          <w:color w:val="auto"/>
          <w:sz w:val="24"/>
          <w:szCs w:val="24"/>
          <w:lang w:val="ro-MD"/>
        </w:rPr>
        <w:t xml:space="preserve"> </w:t>
      </w:r>
    </w:p>
    <w:p w14:paraId="18DFC3D2" w14:textId="77777777" w:rsidR="00460623" w:rsidRPr="00460623" w:rsidRDefault="00460623" w:rsidP="0093092C">
      <w:pPr>
        <w:spacing w:after="0"/>
        <w:ind w:left="10" w:right="511"/>
        <w:jc w:val="center"/>
        <w:rPr>
          <w:rFonts w:ascii="Times New Roman" w:hAnsi="Times New Roman" w:cs="Times New Roman"/>
          <w:b/>
          <w:iCs/>
          <w:color w:val="auto"/>
          <w:sz w:val="24"/>
          <w:szCs w:val="24"/>
          <w:lang w:val="ro-RO"/>
        </w:rPr>
      </w:pPr>
    </w:p>
    <w:p w14:paraId="65A2995E" w14:textId="579BBA7C" w:rsidR="00435EED" w:rsidRPr="00DC3D7D" w:rsidRDefault="00376AF1" w:rsidP="00C7147F">
      <w:pPr>
        <w:pStyle w:val="Listparagraf"/>
        <w:numPr>
          <w:ilvl w:val="0"/>
          <w:numId w:val="33"/>
        </w:numPr>
        <w:tabs>
          <w:tab w:val="left" w:pos="993"/>
        </w:tabs>
        <w:spacing w:after="101"/>
        <w:ind w:left="10" w:right="340" w:firstLine="709"/>
        <w:rPr>
          <w:rFonts w:ascii="Times New Roman" w:hAnsi="Times New Roman" w:cs="Times New Roman"/>
          <w:i/>
          <w:iCs/>
          <w:sz w:val="24"/>
          <w:szCs w:val="24"/>
          <w:lang w:val="ro-RO"/>
        </w:rPr>
      </w:pPr>
      <w:r w:rsidRPr="00DC3D7D">
        <w:rPr>
          <w:rFonts w:ascii="Times New Roman" w:hAnsi="Times New Roman" w:cs="Times New Roman"/>
          <w:iCs/>
          <w:color w:val="auto"/>
          <w:sz w:val="24"/>
          <w:szCs w:val="24"/>
          <w:lang w:val="ro-RO"/>
        </w:rPr>
        <w:t>Formularul</w:t>
      </w:r>
      <w:r w:rsidR="0088339C">
        <w:rPr>
          <w:rFonts w:ascii="Times New Roman" w:hAnsi="Times New Roman" w:cs="Times New Roman"/>
          <w:iCs/>
          <w:color w:val="auto"/>
          <w:sz w:val="24"/>
          <w:szCs w:val="24"/>
          <w:lang w:val="ro-RO"/>
        </w:rPr>
        <w:t>-</w:t>
      </w:r>
      <w:r w:rsidRPr="00DC3D7D">
        <w:rPr>
          <w:rFonts w:ascii="Times New Roman" w:hAnsi="Times New Roman" w:cs="Times New Roman"/>
          <w:iCs/>
          <w:color w:val="auto"/>
          <w:sz w:val="24"/>
          <w:szCs w:val="24"/>
          <w:lang w:val="ro-RO"/>
        </w:rPr>
        <w:t>tip</w:t>
      </w:r>
      <w:r w:rsidR="00852B25">
        <w:rPr>
          <w:rFonts w:ascii="Times New Roman" w:hAnsi="Times New Roman" w:cs="Times New Roman"/>
          <w:iCs/>
          <w:color w:val="auto"/>
          <w:sz w:val="24"/>
          <w:szCs w:val="24"/>
          <w:lang w:val="ro-RO"/>
        </w:rPr>
        <w:t xml:space="preserve"> </w:t>
      </w:r>
      <w:r w:rsidR="00641193" w:rsidRPr="00DC3D7D">
        <w:rPr>
          <w:rFonts w:ascii="Times New Roman" w:hAnsi="Times New Roman" w:cs="Times New Roman"/>
          <w:iCs/>
          <w:color w:val="auto"/>
          <w:sz w:val="24"/>
          <w:szCs w:val="24"/>
          <w:lang w:val="ro-RO"/>
        </w:rPr>
        <w:t>pentru siturile Natura</w:t>
      </w:r>
      <w:r w:rsidRPr="00DC3D7D">
        <w:rPr>
          <w:rFonts w:ascii="Times New Roman" w:hAnsi="Times New Roman" w:cs="Times New Roman"/>
          <w:iCs/>
          <w:color w:val="auto"/>
          <w:sz w:val="24"/>
          <w:szCs w:val="24"/>
          <w:lang w:val="ro-RO"/>
        </w:rPr>
        <w:t xml:space="preserve"> 2000</w:t>
      </w:r>
      <w:r w:rsidR="003049F9">
        <w:rPr>
          <w:rFonts w:ascii="Times New Roman" w:hAnsi="Times New Roman" w:cs="Times New Roman"/>
          <w:iCs/>
          <w:color w:val="auto"/>
          <w:sz w:val="24"/>
          <w:szCs w:val="24"/>
          <w:lang w:val="ro-RO"/>
        </w:rPr>
        <w:t xml:space="preserve"> </w:t>
      </w:r>
      <w:r w:rsidR="003049F9" w:rsidRPr="003049F9">
        <w:rPr>
          <w:rFonts w:ascii="Times New Roman" w:hAnsi="Times New Roman" w:cs="Times New Roman"/>
          <w:i/>
          <w:color w:val="auto"/>
          <w:sz w:val="24"/>
          <w:szCs w:val="24"/>
          <w:lang w:val="ro-RO"/>
        </w:rPr>
        <w:t>(în continuare</w:t>
      </w:r>
      <w:r w:rsidR="003049F9">
        <w:rPr>
          <w:rFonts w:ascii="Times New Roman" w:hAnsi="Times New Roman" w:cs="Times New Roman"/>
          <w:i/>
          <w:color w:val="auto"/>
          <w:sz w:val="24"/>
          <w:szCs w:val="24"/>
          <w:lang w:val="ro-RO"/>
        </w:rPr>
        <w:t xml:space="preserve"> -</w:t>
      </w:r>
      <w:r w:rsidR="003049F9" w:rsidRPr="003049F9">
        <w:rPr>
          <w:rFonts w:ascii="Times New Roman" w:hAnsi="Times New Roman" w:cs="Times New Roman"/>
          <w:i/>
          <w:color w:val="auto"/>
          <w:sz w:val="24"/>
          <w:szCs w:val="24"/>
          <w:lang w:val="ro-RO"/>
        </w:rPr>
        <w:t xml:space="preserve"> Formularul-tip)</w:t>
      </w:r>
      <w:r w:rsidRPr="00DC3D7D">
        <w:rPr>
          <w:rFonts w:ascii="Times New Roman" w:hAnsi="Times New Roman" w:cs="Times New Roman"/>
          <w:iCs/>
          <w:color w:val="auto"/>
          <w:sz w:val="24"/>
          <w:szCs w:val="24"/>
          <w:lang w:val="ro-RO"/>
        </w:rPr>
        <w:t xml:space="preserve"> </w:t>
      </w:r>
      <w:r w:rsidR="00641193" w:rsidRPr="00DC3D7D">
        <w:rPr>
          <w:rFonts w:ascii="Times New Roman" w:hAnsi="Times New Roman" w:cs="Times New Roman"/>
          <w:iCs/>
          <w:color w:val="auto"/>
          <w:sz w:val="24"/>
          <w:szCs w:val="24"/>
          <w:lang w:val="ro-RO"/>
        </w:rPr>
        <w:t xml:space="preserve">se completează </w:t>
      </w:r>
      <w:r w:rsidR="00512AAB" w:rsidRPr="00DC3D7D">
        <w:rPr>
          <w:rFonts w:ascii="Times New Roman" w:hAnsi="Times New Roman" w:cs="Times New Roman"/>
          <w:iCs/>
          <w:color w:val="auto"/>
          <w:sz w:val="24"/>
          <w:szCs w:val="24"/>
          <w:lang w:val="ro-RO"/>
        </w:rPr>
        <w:t xml:space="preserve">pentru ariile de protecție specială </w:t>
      </w:r>
      <w:r w:rsidR="00512AAB" w:rsidRPr="00DC3D7D">
        <w:rPr>
          <w:rFonts w:ascii="Times New Roman" w:hAnsi="Times New Roman" w:cs="Times New Roman"/>
          <w:i/>
          <w:color w:val="auto"/>
          <w:sz w:val="24"/>
          <w:szCs w:val="24"/>
          <w:lang w:val="ro-RO"/>
        </w:rPr>
        <w:t>(</w:t>
      </w:r>
      <w:r w:rsidR="00641193" w:rsidRPr="00DC3D7D">
        <w:rPr>
          <w:rFonts w:ascii="Times New Roman" w:hAnsi="Times New Roman" w:cs="Times New Roman"/>
          <w:i/>
          <w:color w:val="auto"/>
          <w:sz w:val="24"/>
          <w:szCs w:val="24"/>
          <w:lang w:val="ro-RO"/>
        </w:rPr>
        <w:t xml:space="preserve">în continuare </w:t>
      </w:r>
      <w:r w:rsidR="002F6BBF">
        <w:rPr>
          <w:rFonts w:ascii="Times New Roman" w:hAnsi="Times New Roman" w:cs="Times New Roman"/>
          <w:i/>
          <w:color w:val="auto"/>
          <w:sz w:val="24"/>
          <w:szCs w:val="24"/>
          <w:lang w:val="ro-RO"/>
        </w:rPr>
        <w:t>–</w:t>
      </w:r>
      <w:r w:rsidR="00641193" w:rsidRPr="00DC3D7D">
        <w:rPr>
          <w:rFonts w:ascii="Times New Roman" w:hAnsi="Times New Roman" w:cs="Times New Roman"/>
          <w:i/>
          <w:color w:val="auto"/>
          <w:sz w:val="24"/>
          <w:szCs w:val="24"/>
          <w:lang w:val="ro-RO"/>
        </w:rPr>
        <w:t xml:space="preserve"> </w:t>
      </w:r>
      <w:r w:rsidR="00512AAB" w:rsidRPr="00DC3D7D">
        <w:rPr>
          <w:rFonts w:ascii="Times New Roman" w:hAnsi="Times New Roman" w:cs="Times New Roman"/>
          <w:i/>
          <w:color w:val="auto"/>
          <w:sz w:val="24"/>
          <w:szCs w:val="24"/>
          <w:lang w:val="ro-RO"/>
        </w:rPr>
        <w:t>SPA)</w:t>
      </w:r>
      <w:r w:rsidR="00512AAB" w:rsidRPr="00DC3D7D">
        <w:rPr>
          <w:rFonts w:ascii="Times New Roman" w:hAnsi="Times New Roman" w:cs="Times New Roman"/>
          <w:iCs/>
          <w:color w:val="auto"/>
          <w:sz w:val="24"/>
          <w:szCs w:val="24"/>
          <w:lang w:val="ro-RO"/>
        </w:rPr>
        <w:t xml:space="preserve">, siturile de importanță comunitară propuse </w:t>
      </w:r>
      <w:r w:rsidR="00512AAB" w:rsidRPr="00DC3D7D">
        <w:rPr>
          <w:rFonts w:ascii="Times New Roman" w:hAnsi="Times New Roman" w:cs="Times New Roman"/>
          <w:i/>
          <w:color w:val="auto"/>
          <w:sz w:val="24"/>
          <w:szCs w:val="24"/>
          <w:lang w:val="ro-RO"/>
        </w:rPr>
        <w:t>(</w:t>
      </w:r>
      <w:r w:rsidR="00FC065F" w:rsidRPr="00DC3D7D">
        <w:rPr>
          <w:rFonts w:ascii="Times New Roman" w:hAnsi="Times New Roman" w:cs="Times New Roman"/>
          <w:i/>
          <w:color w:val="auto"/>
          <w:sz w:val="24"/>
          <w:szCs w:val="24"/>
          <w:lang w:val="ro-RO"/>
        </w:rPr>
        <w:t xml:space="preserve">în continuare </w:t>
      </w:r>
      <w:r w:rsidR="00052700">
        <w:rPr>
          <w:rFonts w:ascii="Times New Roman" w:hAnsi="Times New Roman" w:cs="Times New Roman"/>
          <w:i/>
          <w:color w:val="auto"/>
          <w:sz w:val="24"/>
          <w:szCs w:val="24"/>
          <w:lang w:val="ro-RO"/>
        </w:rPr>
        <w:t>–</w:t>
      </w:r>
      <w:r w:rsidR="00FC065F" w:rsidRPr="00DC3D7D">
        <w:rPr>
          <w:rFonts w:ascii="Times New Roman" w:hAnsi="Times New Roman" w:cs="Times New Roman"/>
          <w:i/>
          <w:color w:val="auto"/>
          <w:sz w:val="24"/>
          <w:szCs w:val="24"/>
          <w:lang w:val="ro-RO"/>
        </w:rPr>
        <w:t xml:space="preserve"> </w:t>
      </w:r>
      <w:r w:rsidR="00512AAB" w:rsidRPr="00DC3D7D">
        <w:rPr>
          <w:rFonts w:ascii="Times New Roman" w:hAnsi="Times New Roman" w:cs="Times New Roman"/>
          <w:i/>
          <w:color w:val="auto"/>
          <w:sz w:val="24"/>
          <w:szCs w:val="24"/>
          <w:lang w:val="ro-RO"/>
        </w:rPr>
        <w:t>pSCI</w:t>
      </w:r>
      <w:r w:rsidR="00052700">
        <w:rPr>
          <w:rFonts w:ascii="Times New Roman" w:hAnsi="Times New Roman" w:cs="Times New Roman"/>
          <w:i/>
          <w:iCs/>
          <w:color w:val="auto"/>
          <w:sz w:val="24"/>
          <w:szCs w:val="24"/>
          <w:lang w:val="ro-RO"/>
        </w:rPr>
        <w:t>)</w:t>
      </w:r>
      <w:r w:rsidR="00512AAB" w:rsidRPr="00DC3D7D">
        <w:rPr>
          <w:rFonts w:ascii="Times New Roman" w:hAnsi="Times New Roman" w:cs="Times New Roman"/>
          <w:iCs/>
          <w:color w:val="auto"/>
          <w:sz w:val="24"/>
          <w:szCs w:val="24"/>
          <w:lang w:val="ro-RO"/>
        </w:rPr>
        <w:t xml:space="preserve">, siturile de importanță comunitară </w:t>
      </w:r>
      <w:r w:rsidR="00512AAB" w:rsidRPr="00DC3D7D">
        <w:rPr>
          <w:rFonts w:ascii="Times New Roman" w:hAnsi="Times New Roman" w:cs="Times New Roman"/>
          <w:i/>
          <w:color w:val="auto"/>
          <w:sz w:val="24"/>
          <w:szCs w:val="24"/>
          <w:lang w:val="ro-RO"/>
        </w:rPr>
        <w:t>(</w:t>
      </w:r>
      <w:r w:rsidR="00FC065F" w:rsidRPr="00DC3D7D">
        <w:rPr>
          <w:rFonts w:ascii="Times New Roman" w:hAnsi="Times New Roman" w:cs="Times New Roman"/>
          <w:i/>
          <w:color w:val="auto"/>
          <w:sz w:val="24"/>
          <w:szCs w:val="24"/>
          <w:lang w:val="ro-RO"/>
        </w:rPr>
        <w:t xml:space="preserve">în continuare </w:t>
      </w:r>
      <w:r w:rsidR="00435EED">
        <w:rPr>
          <w:rFonts w:ascii="Times New Roman" w:hAnsi="Times New Roman" w:cs="Times New Roman"/>
          <w:i/>
          <w:color w:val="auto"/>
          <w:sz w:val="24"/>
          <w:szCs w:val="24"/>
          <w:lang w:val="ro-RO"/>
        </w:rPr>
        <w:t>–</w:t>
      </w:r>
      <w:r w:rsidR="00FC065F" w:rsidRPr="00DC3D7D">
        <w:rPr>
          <w:rFonts w:ascii="Times New Roman" w:hAnsi="Times New Roman" w:cs="Times New Roman"/>
          <w:i/>
          <w:color w:val="auto"/>
          <w:sz w:val="24"/>
          <w:szCs w:val="24"/>
          <w:lang w:val="ro-RO"/>
        </w:rPr>
        <w:t xml:space="preserve"> </w:t>
      </w:r>
      <w:r w:rsidR="00512AAB" w:rsidRPr="00DC3D7D">
        <w:rPr>
          <w:rFonts w:ascii="Times New Roman" w:hAnsi="Times New Roman" w:cs="Times New Roman"/>
          <w:i/>
          <w:color w:val="auto"/>
          <w:sz w:val="24"/>
          <w:szCs w:val="24"/>
          <w:lang w:val="ro-RO"/>
        </w:rPr>
        <w:t>SCI)</w:t>
      </w:r>
      <w:r w:rsidR="00512AAB" w:rsidRPr="00DC3D7D">
        <w:rPr>
          <w:rFonts w:ascii="Times New Roman" w:hAnsi="Times New Roman" w:cs="Times New Roman"/>
          <w:iCs/>
          <w:color w:val="auto"/>
          <w:sz w:val="24"/>
          <w:szCs w:val="24"/>
          <w:lang w:val="ro-RO"/>
        </w:rPr>
        <w:t xml:space="preserve"> și ariile </w:t>
      </w:r>
      <w:r w:rsidR="00512AAB" w:rsidRPr="00932E4A">
        <w:rPr>
          <w:rFonts w:ascii="Times New Roman" w:hAnsi="Times New Roman" w:cs="Times New Roman"/>
          <w:iCs/>
          <w:color w:val="auto"/>
          <w:sz w:val="24"/>
          <w:szCs w:val="24"/>
          <w:lang w:val="ro-RO"/>
        </w:rPr>
        <w:t xml:space="preserve">speciale de conservare </w:t>
      </w:r>
      <w:r w:rsidR="00512AAB" w:rsidRPr="00DC3D7D">
        <w:rPr>
          <w:rFonts w:ascii="Times New Roman" w:hAnsi="Times New Roman" w:cs="Times New Roman"/>
          <w:i/>
          <w:color w:val="auto"/>
          <w:sz w:val="24"/>
          <w:szCs w:val="24"/>
          <w:lang w:val="ro-RO"/>
        </w:rPr>
        <w:t>(</w:t>
      </w:r>
      <w:r w:rsidR="00DC3D7D" w:rsidRPr="00DC3D7D">
        <w:rPr>
          <w:rFonts w:ascii="Times New Roman" w:hAnsi="Times New Roman" w:cs="Times New Roman"/>
          <w:i/>
          <w:color w:val="auto"/>
          <w:sz w:val="24"/>
          <w:szCs w:val="24"/>
          <w:lang w:val="ro-RO"/>
        </w:rPr>
        <w:t xml:space="preserve">în continuare </w:t>
      </w:r>
      <w:r w:rsidR="006B77EB">
        <w:rPr>
          <w:rFonts w:ascii="Times New Roman" w:hAnsi="Times New Roman" w:cs="Times New Roman"/>
          <w:i/>
          <w:color w:val="auto"/>
          <w:sz w:val="24"/>
          <w:szCs w:val="24"/>
          <w:lang w:val="ro-RO"/>
        </w:rPr>
        <w:t>–</w:t>
      </w:r>
      <w:r w:rsidR="00DC3D7D" w:rsidRPr="00DC3D7D">
        <w:rPr>
          <w:rFonts w:ascii="Times New Roman" w:hAnsi="Times New Roman" w:cs="Times New Roman"/>
          <w:i/>
          <w:color w:val="auto"/>
          <w:sz w:val="24"/>
          <w:szCs w:val="24"/>
          <w:lang w:val="ro-RO"/>
        </w:rPr>
        <w:t xml:space="preserve"> </w:t>
      </w:r>
      <w:r w:rsidR="00512AAB" w:rsidRPr="00DC3D7D">
        <w:rPr>
          <w:rFonts w:ascii="Times New Roman" w:hAnsi="Times New Roman" w:cs="Times New Roman"/>
          <w:i/>
          <w:color w:val="auto"/>
          <w:sz w:val="24"/>
          <w:szCs w:val="24"/>
          <w:lang w:val="ro-RO"/>
        </w:rPr>
        <w:t>SAC)</w:t>
      </w:r>
      <w:r w:rsidR="00DC3D7D" w:rsidRPr="00DC3D7D">
        <w:rPr>
          <w:rFonts w:ascii="Times New Roman" w:hAnsi="Times New Roman" w:cs="Times New Roman"/>
          <w:iCs/>
          <w:color w:val="auto"/>
          <w:sz w:val="24"/>
          <w:szCs w:val="24"/>
          <w:lang w:val="ro-RO"/>
        </w:rPr>
        <w:t>.</w:t>
      </w:r>
      <w:r w:rsidR="00435EED">
        <w:rPr>
          <w:rFonts w:ascii="Times New Roman" w:hAnsi="Times New Roman" w:cs="Times New Roman"/>
          <w:iCs/>
          <w:color w:val="auto"/>
          <w:sz w:val="24"/>
          <w:szCs w:val="24"/>
          <w:lang w:val="ro-RO"/>
        </w:rPr>
        <w:t xml:space="preserve">  </w:t>
      </w:r>
    </w:p>
    <w:p w14:paraId="28359B37" w14:textId="3AFE65B5" w:rsidR="009F7918" w:rsidRDefault="00B90D54" w:rsidP="00BE7DE8">
      <w:pPr>
        <w:pStyle w:val="Listparagraf"/>
        <w:numPr>
          <w:ilvl w:val="0"/>
          <w:numId w:val="33"/>
        </w:numPr>
        <w:tabs>
          <w:tab w:val="left" w:pos="709"/>
          <w:tab w:val="left" w:pos="993"/>
        </w:tabs>
        <w:spacing w:after="460"/>
        <w:ind w:left="0" w:right="340" w:firstLine="709"/>
        <w:rPr>
          <w:rFonts w:ascii="Times New Roman" w:hAnsi="Times New Roman" w:cs="Times New Roman"/>
          <w:sz w:val="24"/>
          <w:szCs w:val="24"/>
          <w:lang w:val="es-ES"/>
        </w:rPr>
      </w:pPr>
      <w:r>
        <w:rPr>
          <w:rFonts w:ascii="Times New Roman" w:hAnsi="Times New Roman" w:cs="Times New Roman"/>
          <w:sz w:val="24"/>
          <w:szCs w:val="24"/>
          <w:lang w:val="es-ES"/>
        </w:rPr>
        <w:t xml:space="preserve">Structura </w:t>
      </w:r>
      <w:r w:rsidR="00F50AD4" w:rsidRPr="003049F9">
        <w:rPr>
          <w:rFonts w:ascii="Times New Roman" w:hAnsi="Times New Roman" w:cs="Times New Roman"/>
          <w:sz w:val="24"/>
          <w:szCs w:val="24"/>
          <w:lang w:val="es-ES"/>
        </w:rPr>
        <w:t>Formularul</w:t>
      </w:r>
      <w:r>
        <w:rPr>
          <w:rFonts w:ascii="Times New Roman" w:hAnsi="Times New Roman" w:cs="Times New Roman"/>
          <w:sz w:val="24"/>
          <w:szCs w:val="24"/>
          <w:lang w:val="es-ES"/>
        </w:rPr>
        <w:t>ui</w:t>
      </w:r>
      <w:r w:rsidR="00F50AD4" w:rsidRPr="003049F9">
        <w:rPr>
          <w:rFonts w:ascii="Times New Roman" w:hAnsi="Times New Roman" w:cs="Times New Roman"/>
          <w:sz w:val="24"/>
          <w:szCs w:val="24"/>
          <w:lang w:val="es-ES"/>
        </w:rPr>
        <w:t xml:space="preserve">-tip </w:t>
      </w:r>
      <w:r>
        <w:rPr>
          <w:rFonts w:ascii="Times New Roman" w:hAnsi="Times New Roman" w:cs="Times New Roman"/>
          <w:sz w:val="24"/>
          <w:szCs w:val="24"/>
          <w:lang w:val="es-ES"/>
        </w:rPr>
        <w:t xml:space="preserve">cuprinde </w:t>
      </w:r>
      <w:r w:rsidR="00F50AD4" w:rsidRPr="003049F9">
        <w:rPr>
          <w:rFonts w:ascii="Times New Roman" w:hAnsi="Times New Roman" w:cs="Times New Roman"/>
          <w:sz w:val="24"/>
          <w:szCs w:val="24"/>
          <w:lang w:val="es-ES"/>
        </w:rPr>
        <w:t xml:space="preserve">șase </w:t>
      </w:r>
      <w:r w:rsidR="003741E3">
        <w:rPr>
          <w:rFonts w:ascii="Times New Roman" w:hAnsi="Times New Roman" w:cs="Times New Roman"/>
          <w:sz w:val="24"/>
          <w:szCs w:val="24"/>
          <w:lang w:val="es-ES"/>
        </w:rPr>
        <w:t>secțiuni</w:t>
      </w:r>
      <w:r w:rsidR="002236C4">
        <w:rPr>
          <w:rFonts w:ascii="Times New Roman" w:hAnsi="Times New Roman" w:cs="Times New Roman"/>
          <w:sz w:val="24"/>
          <w:szCs w:val="24"/>
          <w:lang w:val="es-ES"/>
        </w:rPr>
        <w:t xml:space="preserve"> </w:t>
      </w:r>
      <w:r w:rsidR="00F50AD4" w:rsidRPr="003049F9">
        <w:rPr>
          <w:rFonts w:ascii="Times New Roman" w:hAnsi="Times New Roman" w:cs="Times New Roman"/>
          <w:sz w:val="24"/>
          <w:szCs w:val="24"/>
          <w:lang w:val="es-ES"/>
        </w:rPr>
        <w:t>principale</w:t>
      </w:r>
      <w:r w:rsidR="00512AAB" w:rsidRPr="003049F9">
        <w:rPr>
          <w:rFonts w:ascii="Times New Roman" w:hAnsi="Times New Roman" w:cs="Times New Roman"/>
          <w:sz w:val="24"/>
          <w:szCs w:val="24"/>
          <w:lang w:val="es-ES"/>
        </w:rPr>
        <w:t>.</w:t>
      </w:r>
      <w:r w:rsidR="0023602C">
        <w:rPr>
          <w:rFonts w:ascii="Times New Roman" w:hAnsi="Times New Roman" w:cs="Times New Roman"/>
          <w:sz w:val="24"/>
          <w:szCs w:val="24"/>
          <w:lang w:val="es-ES"/>
        </w:rPr>
        <w:t xml:space="preserve"> </w:t>
      </w:r>
      <w:r w:rsidR="003741E3">
        <w:rPr>
          <w:rFonts w:ascii="Times New Roman" w:hAnsi="Times New Roman" w:cs="Times New Roman"/>
          <w:sz w:val="24"/>
          <w:szCs w:val="24"/>
          <w:lang w:val="es-ES"/>
        </w:rPr>
        <w:t>F</w:t>
      </w:r>
      <w:r w:rsidR="00512AAB" w:rsidRPr="003049F9">
        <w:rPr>
          <w:rFonts w:ascii="Times New Roman" w:hAnsi="Times New Roman" w:cs="Times New Roman"/>
          <w:sz w:val="24"/>
          <w:szCs w:val="24"/>
          <w:lang w:val="es-ES"/>
        </w:rPr>
        <w:t xml:space="preserve">iecare </w:t>
      </w:r>
      <w:r w:rsidR="0028214D">
        <w:rPr>
          <w:rFonts w:ascii="Times New Roman" w:hAnsi="Times New Roman" w:cs="Times New Roman"/>
          <w:sz w:val="24"/>
          <w:szCs w:val="24"/>
          <w:lang w:val="es-ES"/>
        </w:rPr>
        <w:t xml:space="preserve">secțiune </w:t>
      </w:r>
      <w:r w:rsidR="00BE7DE8" w:rsidRPr="00BE7DE8">
        <w:rPr>
          <w:rFonts w:ascii="Times New Roman" w:hAnsi="Times New Roman" w:cs="Times New Roman"/>
          <w:sz w:val="24"/>
          <w:szCs w:val="24"/>
          <w:lang w:val="es-ES"/>
        </w:rPr>
        <w:t>include câmpuri care se completează în conformitate cu Instrucțiunea pentru completarea Formularului-tip pentru siturile Natura 2000</w:t>
      </w:r>
      <w:r w:rsidR="002A3F9C">
        <w:rPr>
          <w:rFonts w:ascii="Times New Roman" w:hAnsi="Times New Roman" w:cs="Times New Roman"/>
          <w:sz w:val="24"/>
          <w:szCs w:val="24"/>
          <w:lang w:val="es-ES"/>
        </w:rPr>
        <w:t xml:space="preserve"> </w:t>
      </w:r>
      <w:r w:rsidR="002A3F9C" w:rsidRPr="002A3F9C">
        <w:rPr>
          <w:rFonts w:ascii="Times New Roman" w:hAnsi="Times New Roman" w:cs="Times New Roman"/>
          <w:i/>
          <w:iCs/>
          <w:sz w:val="24"/>
          <w:szCs w:val="24"/>
          <w:lang w:val="es-ES"/>
        </w:rPr>
        <w:t>(în continuare - Instrucțiune)</w:t>
      </w:r>
      <w:r w:rsidR="00BE7DE8" w:rsidRPr="00BE7DE8">
        <w:rPr>
          <w:rFonts w:ascii="Times New Roman" w:hAnsi="Times New Roman" w:cs="Times New Roman"/>
          <w:sz w:val="24"/>
          <w:szCs w:val="24"/>
          <w:lang w:val="es-ES"/>
        </w:rPr>
        <w:t>, aprobată prin prezentul ordin.</w:t>
      </w:r>
    </w:p>
    <w:p w14:paraId="1E3E1640" w14:textId="00F213AC" w:rsidR="00AF28E2" w:rsidRDefault="00F76928" w:rsidP="00434153">
      <w:pPr>
        <w:pStyle w:val="Listparagraf"/>
        <w:numPr>
          <w:ilvl w:val="0"/>
          <w:numId w:val="33"/>
        </w:numPr>
        <w:tabs>
          <w:tab w:val="left" w:pos="709"/>
          <w:tab w:val="left" w:pos="851"/>
          <w:tab w:val="left" w:pos="993"/>
          <w:tab w:val="left" w:pos="9356"/>
        </w:tabs>
        <w:spacing w:after="0"/>
        <w:ind w:left="0" w:right="340" w:firstLine="709"/>
        <w:rPr>
          <w:rFonts w:ascii="Times New Roman" w:hAnsi="Times New Roman" w:cs="Times New Roman"/>
          <w:sz w:val="24"/>
          <w:szCs w:val="24"/>
          <w:lang w:val="es-ES"/>
        </w:rPr>
      </w:pPr>
      <w:bookmarkStart w:id="0" w:name="_Hlk218858538"/>
      <w:r w:rsidRPr="00AF28E2">
        <w:rPr>
          <w:rFonts w:ascii="Times New Roman" w:hAnsi="Times New Roman" w:cs="Times New Roman"/>
          <w:sz w:val="24"/>
          <w:szCs w:val="24"/>
          <w:lang w:val="es-ES"/>
        </w:rPr>
        <w:t xml:space="preserve">Portalul de referință Natura 2000 al Uniunii Europene </w:t>
      </w:r>
      <w:bookmarkEnd w:id="0"/>
      <w:r w:rsidRPr="00AF28E2">
        <w:rPr>
          <w:rFonts w:ascii="Times New Roman" w:hAnsi="Times New Roman" w:cs="Times New Roman"/>
          <w:sz w:val="24"/>
          <w:szCs w:val="24"/>
          <w:lang w:val="es-ES"/>
        </w:rPr>
        <w:t xml:space="preserve">este disponibil pe </w:t>
      </w:r>
      <w:r w:rsidR="005522E9">
        <w:rPr>
          <w:rFonts w:ascii="Times New Roman" w:hAnsi="Times New Roman" w:cs="Times New Roman"/>
          <w:sz w:val="24"/>
          <w:szCs w:val="24"/>
          <w:lang w:val="es-ES"/>
        </w:rPr>
        <w:t xml:space="preserve">pagina web oficială </w:t>
      </w:r>
      <w:r w:rsidR="00AF28E2" w:rsidRPr="00AF28E2">
        <w:rPr>
          <w:rFonts w:ascii="Times New Roman" w:hAnsi="Times New Roman" w:cs="Times New Roman"/>
          <w:sz w:val="24"/>
          <w:szCs w:val="24"/>
          <w:lang w:val="es-ES"/>
        </w:rPr>
        <w:t xml:space="preserve">a </w:t>
      </w:r>
      <w:r w:rsidR="008D549C" w:rsidRPr="00AF28E2">
        <w:rPr>
          <w:rFonts w:ascii="Times New Roman" w:hAnsi="Times New Roman" w:cs="Times New Roman"/>
          <w:sz w:val="24"/>
          <w:szCs w:val="24"/>
          <w:lang w:val="es-ES"/>
        </w:rPr>
        <w:t>Agenției Europene de Mediu</w:t>
      </w:r>
      <w:r w:rsidR="00F74097" w:rsidRPr="00AF28E2">
        <w:rPr>
          <w:rFonts w:ascii="Times New Roman" w:hAnsi="Times New Roman" w:cs="Times New Roman"/>
          <w:sz w:val="24"/>
          <w:szCs w:val="24"/>
          <w:lang w:val="es-ES"/>
        </w:rPr>
        <w:t xml:space="preserve"> </w:t>
      </w:r>
      <w:r w:rsidR="005F6DB8">
        <w:rPr>
          <w:rFonts w:ascii="Times New Roman" w:hAnsi="Times New Roman" w:cs="Times New Roman"/>
          <w:sz w:val="24"/>
          <w:szCs w:val="24"/>
          <w:lang w:val="es-ES"/>
        </w:rPr>
        <w:t xml:space="preserve">la </w:t>
      </w:r>
      <w:r w:rsidR="00AF28E2" w:rsidRPr="005F6DB8">
        <w:rPr>
          <w:rFonts w:ascii="Times New Roman" w:hAnsi="Times New Roman" w:cs="Times New Roman"/>
          <w:sz w:val="24"/>
          <w:szCs w:val="24"/>
          <w:lang w:val="es-ES"/>
        </w:rPr>
        <w:t xml:space="preserve">compartimentul </w:t>
      </w:r>
      <w:r w:rsidR="005F6DB8">
        <w:rPr>
          <w:rFonts w:ascii="Times New Roman" w:hAnsi="Times New Roman" w:cs="Times New Roman"/>
          <w:sz w:val="24"/>
          <w:szCs w:val="24"/>
          <w:lang w:val="es-ES"/>
        </w:rPr>
        <w:t>„</w:t>
      </w:r>
      <w:r w:rsidR="005F6DB8" w:rsidRPr="005F6DB8">
        <w:rPr>
          <w:rFonts w:ascii="Times New Roman" w:hAnsi="Times New Roman" w:cs="Times New Roman"/>
          <w:sz w:val="24"/>
          <w:szCs w:val="24"/>
          <w:lang w:val="es-ES"/>
        </w:rPr>
        <w:t>EIONET</w:t>
      </w:r>
      <w:r w:rsidR="00FB0348">
        <w:rPr>
          <w:rFonts w:ascii="Times New Roman" w:hAnsi="Times New Roman" w:cs="Times New Roman"/>
          <w:sz w:val="24"/>
          <w:szCs w:val="24"/>
          <w:lang w:val="es-ES"/>
        </w:rPr>
        <w:t>.</w:t>
      </w:r>
      <w:r w:rsidR="005F6DB8" w:rsidRPr="005F6DB8">
        <w:rPr>
          <w:rFonts w:ascii="Times New Roman" w:hAnsi="Times New Roman" w:cs="Times New Roman"/>
          <w:sz w:val="24"/>
          <w:szCs w:val="24"/>
          <w:lang w:val="es-ES"/>
        </w:rPr>
        <w:t xml:space="preserve"> </w:t>
      </w:r>
      <w:r w:rsidR="00AF28E2" w:rsidRPr="00AF28E2">
        <w:rPr>
          <w:rFonts w:ascii="Times New Roman" w:hAnsi="Times New Roman" w:cs="Times New Roman"/>
          <w:sz w:val="24"/>
          <w:szCs w:val="24"/>
          <w:lang w:val="es-ES"/>
        </w:rPr>
        <w:t>Baza centrală de date</w:t>
      </w:r>
      <w:r w:rsidR="005F6DB8">
        <w:rPr>
          <w:rFonts w:ascii="Times New Roman" w:hAnsi="Times New Roman" w:cs="Times New Roman"/>
          <w:sz w:val="24"/>
          <w:szCs w:val="24"/>
          <w:lang w:val="es-ES"/>
        </w:rPr>
        <w:t>”</w:t>
      </w:r>
      <w:r w:rsidR="005F6DB8" w:rsidRPr="005F6DB8">
        <w:rPr>
          <w:rFonts w:ascii="Times New Roman" w:hAnsi="Times New Roman" w:cs="Times New Roman"/>
          <w:sz w:val="24"/>
          <w:szCs w:val="24"/>
          <w:lang w:val="es-ES"/>
        </w:rPr>
        <w:t>.</w:t>
      </w:r>
    </w:p>
    <w:p w14:paraId="00D27C1A" w14:textId="77777777" w:rsidR="00434153" w:rsidRPr="00434153" w:rsidRDefault="00434153" w:rsidP="00434153">
      <w:pPr>
        <w:tabs>
          <w:tab w:val="left" w:pos="709"/>
          <w:tab w:val="left" w:pos="851"/>
          <w:tab w:val="left" w:pos="993"/>
          <w:tab w:val="left" w:pos="9356"/>
        </w:tabs>
        <w:spacing w:after="0"/>
        <w:ind w:left="709" w:right="340" w:firstLine="0"/>
        <w:rPr>
          <w:rFonts w:ascii="Times New Roman" w:hAnsi="Times New Roman" w:cs="Times New Roman"/>
          <w:sz w:val="24"/>
          <w:szCs w:val="24"/>
          <w:lang w:val="es-ES"/>
        </w:rPr>
      </w:pPr>
    </w:p>
    <w:tbl>
      <w:tblPr>
        <w:tblW w:w="0" w:type="auto"/>
        <w:tblCellMar>
          <w:top w:w="107" w:type="dxa"/>
          <w:left w:w="0" w:type="dxa"/>
          <w:right w:w="0" w:type="dxa"/>
        </w:tblCellMar>
        <w:tblLook w:val="04A0" w:firstRow="1" w:lastRow="0" w:firstColumn="1" w:lastColumn="0" w:noHBand="0" w:noVBand="1"/>
      </w:tblPr>
      <w:tblGrid>
        <w:gridCol w:w="508"/>
        <w:gridCol w:w="2113"/>
        <w:gridCol w:w="6997"/>
      </w:tblGrid>
      <w:tr w:rsidR="006657EE" w:rsidRPr="00434153" w14:paraId="6B879508" w14:textId="77777777" w:rsidTr="00B11447">
        <w:trPr>
          <w:cantSplit/>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08F12A29" w14:textId="77777777" w:rsidR="00586212" w:rsidRPr="00A638D0" w:rsidRDefault="006657EE" w:rsidP="00374E41">
            <w:pPr>
              <w:spacing w:after="0" w:line="276" w:lineRule="auto"/>
              <w:ind w:left="112" w:firstLine="0"/>
              <w:jc w:val="center"/>
              <w:rPr>
                <w:rFonts w:ascii="Times New Roman" w:hAnsi="Times New Roman" w:cs="Times New Roman"/>
                <w:b/>
                <w:bCs/>
                <w:sz w:val="24"/>
                <w:szCs w:val="24"/>
                <w:lang w:val="es-ES"/>
              </w:rPr>
            </w:pPr>
            <w:r w:rsidRPr="00A638D0">
              <w:rPr>
                <w:rFonts w:ascii="Times New Roman" w:hAnsi="Times New Roman" w:cs="Times New Roman"/>
                <w:b/>
                <w:bCs/>
                <w:sz w:val="24"/>
                <w:szCs w:val="24"/>
                <w:lang w:val="es-ES"/>
              </w:rPr>
              <w:t>PRINCIPALELE SECȚIUNI ALE FORMULARULUI-TIP</w:t>
            </w:r>
          </w:p>
          <w:p w14:paraId="15EACB57" w14:textId="3CCA3E9F" w:rsidR="006657EE" w:rsidRPr="00A638D0" w:rsidRDefault="00586212" w:rsidP="00374E41">
            <w:pPr>
              <w:spacing w:after="0" w:line="276" w:lineRule="auto"/>
              <w:ind w:left="112" w:firstLine="0"/>
              <w:jc w:val="center"/>
              <w:rPr>
                <w:rFonts w:ascii="Times New Roman" w:hAnsi="Times New Roman" w:cs="Times New Roman"/>
                <w:sz w:val="24"/>
                <w:szCs w:val="24"/>
                <w:lang w:val="es-ES"/>
              </w:rPr>
            </w:pPr>
            <w:r w:rsidRPr="00A638D0">
              <w:rPr>
                <w:rFonts w:ascii="Times New Roman" w:hAnsi="Times New Roman" w:cs="Times New Roman"/>
                <w:b/>
                <w:bCs/>
                <w:iCs/>
                <w:sz w:val="24"/>
                <w:szCs w:val="24"/>
                <w:lang w:val="es-ES"/>
              </w:rPr>
              <w:t>PENTRU SITURILE NATURA 2000</w:t>
            </w:r>
          </w:p>
        </w:tc>
      </w:tr>
      <w:tr w:rsidR="00CF749C" w:rsidRPr="00635EC3" w14:paraId="7F7B9E9B" w14:textId="77777777" w:rsidTr="00B11447">
        <w:trPr>
          <w:cantSplit/>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4B6D383C" w14:textId="1893546D" w:rsidR="00CF749C" w:rsidRPr="000B6902" w:rsidRDefault="00C7147F" w:rsidP="00374E41">
            <w:pPr>
              <w:spacing w:after="0" w:line="276" w:lineRule="auto"/>
              <w:ind w:left="127" w:firstLine="0"/>
              <w:jc w:val="left"/>
              <w:rPr>
                <w:rFonts w:ascii="Times New Roman" w:hAnsi="Times New Roman" w:cs="Times New Roman"/>
                <w:color w:val="auto"/>
                <w:sz w:val="24"/>
                <w:szCs w:val="24"/>
                <w:lang w:val="ro-RO"/>
              </w:rPr>
            </w:pPr>
            <w:r w:rsidRPr="000B6902">
              <w:rPr>
                <w:rFonts w:ascii="Times New Roman" w:hAnsi="Times New Roman" w:cs="Times New Roman"/>
                <w:color w:val="auto"/>
                <w:sz w:val="24"/>
                <w:szCs w:val="24"/>
                <w:lang w:val="ro-RO"/>
              </w:rPr>
              <w:t>1.</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38133807" w14:textId="77777777" w:rsidR="00CF749C" w:rsidRPr="0023746D" w:rsidRDefault="00512AAB" w:rsidP="00374E41">
            <w:pPr>
              <w:spacing w:after="0" w:line="276" w:lineRule="auto"/>
              <w:ind w:left="34" w:firstLine="0"/>
              <w:jc w:val="left"/>
              <w:rPr>
                <w:rFonts w:ascii="Times New Roman" w:hAnsi="Times New Roman" w:cs="Times New Roman"/>
                <w:b/>
                <w:sz w:val="24"/>
                <w:szCs w:val="24"/>
              </w:rPr>
            </w:pPr>
            <w:r w:rsidRPr="0023746D">
              <w:rPr>
                <w:rFonts w:ascii="Times New Roman" w:hAnsi="Times New Roman" w:cs="Times New Roman"/>
                <w:b/>
                <w:sz w:val="24"/>
                <w:szCs w:val="24"/>
              </w:rPr>
              <w:t>Identificarea sitului</w:t>
            </w:r>
          </w:p>
        </w:tc>
        <w:tc>
          <w:tcPr>
            <w:tcW w:w="0" w:type="auto"/>
            <w:vMerge w:val="restart"/>
            <w:tcBorders>
              <w:top w:val="single" w:sz="4" w:space="0" w:color="000000"/>
              <w:left w:val="single" w:sz="4" w:space="0" w:color="000000"/>
              <w:bottom w:val="single" w:sz="4" w:space="0" w:color="000000"/>
              <w:right w:val="single" w:sz="8" w:space="0" w:color="auto"/>
            </w:tcBorders>
            <w:tcMar>
              <w:top w:w="17" w:type="dxa"/>
            </w:tcMar>
          </w:tcPr>
          <w:p w14:paraId="54594367" w14:textId="77777777" w:rsidR="00CF749C" w:rsidRPr="00A638D0" w:rsidRDefault="00512AAB" w:rsidP="00374E41">
            <w:pPr>
              <w:spacing w:after="0" w:line="276" w:lineRule="auto"/>
              <w:ind w:left="112" w:firstLine="0"/>
              <w:jc w:val="left"/>
              <w:rPr>
                <w:rFonts w:ascii="Times New Roman" w:hAnsi="Times New Roman" w:cs="Times New Roman"/>
                <w:sz w:val="24"/>
                <w:szCs w:val="24"/>
                <w:lang w:val="es-ES"/>
              </w:rPr>
            </w:pPr>
            <w:r w:rsidRPr="00A638D0">
              <w:rPr>
                <w:rFonts w:ascii="Times New Roman" w:hAnsi="Times New Roman" w:cs="Times New Roman"/>
                <w:sz w:val="24"/>
                <w:szCs w:val="24"/>
                <w:lang w:val="es-ES"/>
              </w:rPr>
              <w:t>Se completează pentru fiecare sit</w:t>
            </w:r>
            <w:r w:rsidR="00F167AF" w:rsidRPr="00A638D0">
              <w:rPr>
                <w:rFonts w:ascii="Times New Roman" w:hAnsi="Times New Roman" w:cs="Times New Roman"/>
                <w:sz w:val="24"/>
                <w:szCs w:val="24"/>
                <w:lang w:val="es-ES"/>
              </w:rPr>
              <w:t>.</w:t>
            </w:r>
          </w:p>
        </w:tc>
      </w:tr>
      <w:tr w:rsidR="00CF749C" w:rsidRPr="00A638D0" w14:paraId="392A3077" w14:textId="77777777" w:rsidTr="00B11447">
        <w:trPr>
          <w:cantSplit/>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4480987E" w14:textId="049F0C62" w:rsidR="00CF749C" w:rsidRPr="000B6902" w:rsidRDefault="00C7147F" w:rsidP="00374E41">
            <w:pPr>
              <w:spacing w:after="0" w:line="276" w:lineRule="auto"/>
              <w:ind w:left="127" w:firstLine="0"/>
              <w:jc w:val="left"/>
              <w:rPr>
                <w:rFonts w:ascii="Times New Roman" w:hAnsi="Times New Roman" w:cs="Times New Roman"/>
                <w:color w:val="auto"/>
                <w:sz w:val="24"/>
                <w:szCs w:val="24"/>
                <w:lang w:val="ro-RO"/>
              </w:rPr>
            </w:pPr>
            <w:r w:rsidRPr="000B6902">
              <w:rPr>
                <w:rFonts w:ascii="Times New Roman" w:hAnsi="Times New Roman" w:cs="Times New Roman"/>
                <w:color w:val="auto"/>
                <w:sz w:val="24"/>
                <w:szCs w:val="24"/>
                <w:lang w:val="ro-RO"/>
              </w:rPr>
              <w:t>2.</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1467011A" w14:textId="77777777" w:rsidR="00CF749C" w:rsidRPr="0023746D" w:rsidRDefault="00512AAB" w:rsidP="00374E41">
            <w:pPr>
              <w:spacing w:after="0" w:line="276" w:lineRule="auto"/>
              <w:ind w:left="34" w:firstLine="0"/>
              <w:jc w:val="left"/>
              <w:rPr>
                <w:rFonts w:ascii="Times New Roman" w:hAnsi="Times New Roman" w:cs="Times New Roman"/>
                <w:b/>
                <w:sz w:val="24"/>
                <w:szCs w:val="24"/>
              </w:rPr>
            </w:pPr>
            <w:r w:rsidRPr="0023746D">
              <w:rPr>
                <w:rFonts w:ascii="Times New Roman" w:hAnsi="Times New Roman" w:cs="Times New Roman"/>
                <w:b/>
                <w:sz w:val="24"/>
                <w:szCs w:val="24"/>
              </w:rPr>
              <w:t>Suprafața și localizarea sitului</w:t>
            </w:r>
          </w:p>
        </w:tc>
        <w:tc>
          <w:tcPr>
            <w:tcW w:w="0" w:type="auto"/>
            <w:vMerge/>
            <w:tcBorders>
              <w:top w:val="nil"/>
              <w:left w:val="single" w:sz="4" w:space="0" w:color="000000"/>
              <w:bottom w:val="nil"/>
              <w:right w:val="single" w:sz="8" w:space="0" w:color="auto"/>
            </w:tcBorders>
            <w:tcMar>
              <w:top w:w="17" w:type="dxa"/>
            </w:tcMar>
          </w:tcPr>
          <w:p w14:paraId="4EA2086E" w14:textId="77777777" w:rsidR="00CF749C" w:rsidRPr="00A638D0" w:rsidRDefault="00CF749C" w:rsidP="00374E41">
            <w:pPr>
              <w:spacing w:after="160" w:line="276" w:lineRule="auto"/>
              <w:ind w:left="0" w:firstLine="0"/>
              <w:jc w:val="left"/>
              <w:rPr>
                <w:rFonts w:ascii="Times New Roman" w:hAnsi="Times New Roman" w:cs="Times New Roman"/>
                <w:sz w:val="24"/>
                <w:szCs w:val="24"/>
              </w:rPr>
            </w:pPr>
          </w:p>
        </w:tc>
      </w:tr>
      <w:tr w:rsidR="00CF749C" w:rsidRPr="00A638D0" w14:paraId="06F87E62" w14:textId="77777777" w:rsidTr="00B11447">
        <w:trPr>
          <w:cantSplit/>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22920A2B" w14:textId="09890E12" w:rsidR="00CF749C" w:rsidRPr="000B6902" w:rsidRDefault="00C7147F" w:rsidP="00374E41">
            <w:pPr>
              <w:spacing w:after="0" w:line="276" w:lineRule="auto"/>
              <w:ind w:left="127" w:firstLine="0"/>
              <w:jc w:val="left"/>
              <w:rPr>
                <w:rFonts w:ascii="Times New Roman" w:hAnsi="Times New Roman" w:cs="Times New Roman"/>
                <w:color w:val="auto"/>
                <w:sz w:val="24"/>
                <w:szCs w:val="24"/>
                <w:lang w:val="ro-RO"/>
              </w:rPr>
            </w:pPr>
            <w:r w:rsidRPr="000B6902">
              <w:rPr>
                <w:rFonts w:ascii="Times New Roman" w:hAnsi="Times New Roman" w:cs="Times New Roman"/>
                <w:color w:val="auto"/>
                <w:sz w:val="24"/>
                <w:szCs w:val="24"/>
                <w:lang w:val="ro-RO"/>
              </w:rPr>
              <w:t>3.</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579CCB4B" w14:textId="77777777" w:rsidR="00CF749C" w:rsidRPr="0023746D" w:rsidRDefault="00512AAB" w:rsidP="00374E41">
            <w:pPr>
              <w:spacing w:after="0" w:line="276" w:lineRule="auto"/>
              <w:ind w:left="34" w:firstLine="0"/>
              <w:jc w:val="left"/>
              <w:rPr>
                <w:rFonts w:ascii="Times New Roman" w:hAnsi="Times New Roman" w:cs="Times New Roman"/>
                <w:b/>
                <w:sz w:val="24"/>
                <w:szCs w:val="24"/>
              </w:rPr>
            </w:pPr>
            <w:r w:rsidRPr="0023746D">
              <w:rPr>
                <w:rFonts w:ascii="Times New Roman" w:hAnsi="Times New Roman" w:cs="Times New Roman"/>
                <w:b/>
                <w:sz w:val="24"/>
                <w:szCs w:val="24"/>
              </w:rPr>
              <w:t>Informații ecologice</w:t>
            </w:r>
          </w:p>
        </w:tc>
        <w:tc>
          <w:tcPr>
            <w:tcW w:w="0" w:type="auto"/>
            <w:vMerge/>
            <w:tcBorders>
              <w:top w:val="nil"/>
              <w:left w:val="single" w:sz="4" w:space="0" w:color="000000"/>
              <w:bottom w:val="single" w:sz="4" w:space="0" w:color="000000"/>
              <w:right w:val="single" w:sz="8" w:space="0" w:color="auto"/>
            </w:tcBorders>
            <w:tcMar>
              <w:top w:w="17" w:type="dxa"/>
            </w:tcMar>
          </w:tcPr>
          <w:p w14:paraId="352FD483" w14:textId="77777777" w:rsidR="00CF749C" w:rsidRPr="00A638D0" w:rsidRDefault="00CF749C" w:rsidP="00374E41">
            <w:pPr>
              <w:spacing w:after="160" w:line="276" w:lineRule="auto"/>
              <w:ind w:left="0" w:firstLine="0"/>
              <w:jc w:val="left"/>
              <w:rPr>
                <w:rFonts w:ascii="Times New Roman" w:hAnsi="Times New Roman" w:cs="Times New Roman"/>
                <w:sz w:val="24"/>
                <w:szCs w:val="24"/>
              </w:rPr>
            </w:pPr>
          </w:p>
        </w:tc>
      </w:tr>
      <w:tr w:rsidR="00CF749C" w:rsidRPr="00635EC3" w14:paraId="646DD27C" w14:textId="77777777" w:rsidTr="00B11447">
        <w:trPr>
          <w:cantSplit/>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06153272" w14:textId="3818D340" w:rsidR="00CF749C" w:rsidRPr="000B6902" w:rsidRDefault="00FC4176" w:rsidP="00374E41">
            <w:pPr>
              <w:spacing w:after="0" w:line="276" w:lineRule="auto"/>
              <w:ind w:left="127" w:firstLine="0"/>
              <w:jc w:val="left"/>
              <w:rPr>
                <w:rFonts w:ascii="Times New Roman" w:hAnsi="Times New Roman" w:cs="Times New Roman"/>
                <w:color w:val="auto"/>
                <w:sz w:val="24"/>
                <w:szCs w:val="24"/>
                <w:lang w:val="ro-RO"/>
              </w:rPr>
            </w:pPr>
            <w:r w:rsidRPr="000B6902">
              <w:rPr>
                <w:rFonts w:ascii="Times New Roman" w:hAnsi="Times New Roman" w:cs="Times New Roman"/>
                <w:color w:val="auto"/>
                <w:sz w:val="24"/>
                <w:szCs w:val="24"/>
                <w:lang w:val="ro-RO"/>
              </w:rPr>
              <w:t>3.1</w:t>
            </w:r>
            <w:r w:rsidR="00834A2A" w:rsidRPr="000B6902">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763D05C5" w14:textId="51158052" w:rsidR="00CF749C" w:rsidRPr="0023746D" w:rsidRDefault="00512AAB" w:rsidP="00374E41">
            <w:pPr>
              <w:spacing w:after="0" w:line="276" w:lineRule="auto"/>
              <w:ind w:left="34" w:firstLine="0"/>
              <w:jc w:val="left"/>
              <w:rPr>
                <w:rFonts w:ascii="Times New Roman" w:hAnsi="Times New Roman" w:cs="Times New Roman"/>
                <w:b/>
                <w:sz w:val="24"/>
                <w:szCs w:val="24"/>
              </w:rPr>
            </w:pPr>
            <w:r w:rsidRPr="0023746D">
              <w:rPr>
                <w:rFonts w:ascii="Times New Roman" w:hAnsi="Times New Roman" w:cs="Times New Roman"/>
                <w:b/>
                <w:sz w:val="24"/>
                <w:szCs w:val="24"/>
              </w:rPr>
              <w:t>Tipuri de habitate</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1E1345EA" w14:textId="7EA173FA" w:rsidR="00CF749C" w:rsidRPr="00A638D0" w:rsidRDefault="00512AAB" w:rsidP="00374E41">
            <w:pPr>
              <w:spacing w:after="0" w:line="276" w:lineRule="auto"/>
              <w:ind w:left="112" w:right="107" w:firstLine="0"/>
              <w:jc w:val="left"/>
              <w:rPr>
                <w:rFonts w:ascii="Times New Roman" w:hAnsi="Times New Roman" w:cs="Times New Roman"/>
                <w:sz w:val="24"/>
                <w:szCs w:val="24"/>
                <w:lang w:val="es-ES"/>
              </w:rPr>
            </w:pPr>
            <w:r w:rsidRPr="00A638D0">
              <w:rPr>
                <w:rFonts w:ascii="Times New Roman" w:hAnsi="Times New Roman" w:cs="Times New Roman"/>
                <w:sz w:val="24"/>
                <w:szCs w:val="24"/>
                <w:lang w:val="es-ES"/>
              </w:rPr>
              <w:t xml:space="preserve">Se completează pentru fiecare </w:t>
            </w:r>
            <w:r w:rsidRPr="00A638D0">
              <w:rPr>
                <w:rFonts w:ascii="Times New Roman" w:hAnsi="Times New Roman" w:cs="Times New Roman"/>
                <w:color w:val="auto"/>
                <w:sz w:val="24"/>
                <w:szCs w:val="24"/>
                <w:lang w:val="es-ES"/>
              </w:rPr>
              <w:t xml:space="preserve">tip de habitat din anexa </w:t>
            </w:r>
            <w:r w:rsidR="004B502E" w:rsidRPr="00A638D0">
              <w:rPr>
                <w:rFonts w:ascii="Times New Roman" w:hAnsi="Times New Roman" w:cs="Times New Roman"/>
                <w:color w:val="auto"/>
                <w:sz w:val="24"/>
                <w:szCs w:val="24"/>
                <w:lang w:val="es-ES"/>
              </w:rPr>
              <w:t>nr. 3</w:t>
            </w:r>
            <w:r w:rsidR="00FE2B2C" w:rsidRPr="00A638D0">
              <w:rPr>
                <w:rFonts w:ascii="Times New Roman" w:hAnsi="Times New Roman" w:cs="Times New Roman"/>
                <w:color w:val="auto"/>
                <w:sz w:val="24"/>
                <w:szCs w:val="24"/>
                <w:lang w:val="es-ES"/>
              </w:rPr>
              <w:t xml:space="preserve"> la </w:t>
            </w:r>
            <w:r w:rsidR="00FE2B2C" w:rsidRPr="00A638D0">
              <w:rPr>
                <w:rFonts w:ascii="Times New Roman" w:hAnsi="Times New Roman" w:cs="Times New Roman"/>
                <w:bCs/>
                <w:iCs/>
                <w:color w:val="auto"/>
                <w:sz w:val="24"/>
                <w:szCs w:val="24"/>
                <w:lang w:val="ro-RO"/>
              </w:rPr>
              <w:t>Formularul-tip</w:t>
            </w:r>
            <w:r w:rsidR="00683121" w:rsidRPr="00A638D0">
              <w:rPr>
                <w:rFonts w:ascii="Times New Roman" w:hAnsi="Times New Roman" w:cs="Times New Roman"/>
                <w:color w:val="auto"/>
                <w:sz w:val="24"/>
                <w:szCs w:val="24"/>
                <w:lang w:val="es-ES"/>
              </w:rPr>
              <w:t>,</w:t>
            </w:r>
            <w:r w:rsidRPr="00A638D0">
              <w:rPr>
                <w:rFonts w:ascii="Times New Roman" w:hAnsi="Times New Roman" w:cs="Times New Roman"/>
                <w:color w:val="auto"/>
                <w:sz w:val="24"/>
                <w:szCs w:val="24"/>
                <w:lang w:val="es-ES"/>
              </w:rPr>
              <w:t xml:space="preserve"> prezent în cadrul sitului (pentru pSCI, SCI, SAC)</w:t>
            </w:r>
            <w:r w:rsidR="00F167AF" w:rsidRPr="00A638D0">
              <w:rPr>
                <w:rFonts w:ascii="Times New Roman" w:hAnsi="Times New Roman" w:cs="Times New Roman"/>
                <w:color w:val="auto"/>
                <w:sz w:val="24"/>
                <w:szCs w:val="24"/>
                <w:lang w:val="es-ES"/>
              </w:rPr>
              <w:t>.</w:t>
            </w:r>
          </w:p>
        </w:tc>
      </w:tr>
      <w:tr w:rsidR="00CF749C" w:rsidRPr="00726D7A" w14:paraId="362F9B2D" w14:textId="77777777" w:rsidTr="00B11447">
        <w:trPr>
          <w:cantSplit/>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6430CCE4" w14:textId="1D3A5084" w:rsidR="00CF749C" w:rsidRPr="000B6902" w:rsidRDefault="00FC4176" w:rsidP="00374E41">
            <w:pPr>
              <w:spacing w:after="0" w:line="276" w:lineRule="auto"/>
              <w:ind w:left="127" w:firstLine="0"/>
              <w:jc w:val="left"/>
              <w:rPr>
                <w:rFonts w:ascii="Times New Roman" w:hAnsi="Times New Roman" w:cs="Times New Roman"/>
                <w:color w:val="auto"/>
                <w:sz w:val="24"/>
                <w:szCs w:val="24"/>
                <w:lang w:val="ro-RO"/>
              </w:rPr>
            </w:pPr>
            <w:r w:rsidRPr="000B6902">
              <w:rPr>
                <w:rFonts w:ascii="Times New Roman" w:hAnsi="Times New Roman" w:cs="Times New Roman"/>
                <w:color w:val="auto"/>
                <w:sz w:val="24"/>
                <w:szCs w:val="24"/>
                <w:lang w:val="ro-RO"/>
              </w:rPr>
              <w:t>3.2</w:t>
            </w:r>
            <w:r w:rsidR="00834A2A" w:rsidRPr="000B6902">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3F312B9B" w14:textId="77777777" w:rsidR="00CF749C" w:rsidRPr="0023746D" w:rsidRDefault="00FC4176" w:rsidP="00374E41">
            <w:pPr>
              <w:tabs>
                <w:tab w:val="center" w:pos="744"/>
              </w:tabs>
              <w:spacing w:after="0" w:line="276" w:lineRule="auto"/>
              <w:ind w:left="0" w:firstLine="0"/>
              <w:jc w:val="left"/>
              <w:rPr>
                <w:rFonts w:ascii="Times New Roman" w:hAnsi="Times New Roman" w:cs="Times New Roman"/>
                <w:b/>
                <w:sz w:val="24"/>
                <w:szCs w:val="24"/>
              </w:rPr>
            </w:pPr>
            <w:r w:rsidRPr="0023746D">
              <w:rPr>
                <w:rFonts w:ascii="Times New Roman" w:hAnsi="Times New Roman" w:cs="Times New Roman"/>
                <w:b/>
                <w:sz w:val="24"/>
                <w:szCs w:val="24"/>
              </w:rPr>
              <w:t xml:space="preserve"> </w:t>
            </w:r>
            <w:r w:rsidR="00512AAB" w:rsidRPr="0023746D">
              <w:rPr>
                <w:rFonts w:ascii="Times New Roman" w:hAnsi="Times New Roman" w:cs="Times New Roman"/>
                <w:b/>
                <w:sz w:val="24"/>
                <w:szCs w:val="24"/>
              </w:rPr>
              <w:t>Specii</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5C62BEE9" w14:textId="1B4CBD7D" w:rsidR="00CF749C" w:rsidRPr="00A638D0" w:rsidRDefault="00512AAB" w:rsidP="00374E41">
            <w:pPr>
              <w:spacing w:after="75" w:line="276" w:lineRule="auto"/>
              <w:ind w:left="112" w:firstLine="0"/>
              <w:jc w:val="left"/>
              <w:rPr>
                <w:rFonts w:ascii="Times New Roman" w:hAnsi="Times New Roman" w:cs="Times New Roman"/>
                <w:sz w:val="24"/>
                <w:szCs w:val="24"/>
                <w:lang w:val="es-ES"/>
              </w:rPr>
            </w:pPr>
            <w:r w:rsidRPr="006C1025">
              <w:rPr>
                <w:rFonts w:ascii="Times New Roman" w:hAnsi="Times New Roman" w:cs="Times New Roman"/>
                <w:sz w:val="24"/>
                <w:szCs w:val="24"/>
                <w:lang w:val="es-ES"/>
              </w:rPr>
              <w:t>Se completează pentru fiecare</w:t>
            </w:r>
            <w:r w:rsidR="001922D9" w:rsidRPr="006C1025">
              <w:rPr>
                <w:rFonts w:ascii="Times New Roman" w:hAnsi="Times New Roman" w:cs="Times New Roman"/>
                <w:sz w:val="24"/>
                <w:szCs w:val="24"/>
                <w:lang w:val="es-ES"/>
              </w:rPr>
              <w:t xml:space="preserve"> specie de plante și animale</w:t>
            </w:r>
            <w:r w:rsidR="007B0067" w:rsidRPr="006C1025">
              <w:rPr>
                <w:rFonts w:ascii="Times New Roman" w:hAnsi="Times New Roman" w:cs="Times New Roman"/>
                <w:sz w:val="24"/>
                <w:szCs w:val="24"/>
                <w:lang w:val="es-ES"/>
              </w:rPr>
              <w:t>:</w:t>
            </w:r>
          </w:p>
          <w:p w14:paraId="7496244C" w14:textId="4888C8F4" w:rsidR="00E804F2" w:rsidRPr="00C91937" w:rsidRDefault="00D64476" w:rsidP="00374E41">
            <w:pPr>
              <w:spacing w:after="0" w:line="276" w:lineRule="auto"/>
              <w:ind w:left="82" w:right="109" w:firstLine="30"/>
              <w:jc w:val="left"/>
              <w:rPr>
                <w:rFonts w:ascii="Times New Roman" w:hAnsi="Times New Roman" w:cs="Times New Roman"/>
                <w:sz w:val="24"/>
                <w:szCs w:val="24"/>
                <w:lang w:val="da-DK"/>
              </w:rPr>
            </w:pPr>
            <w:r w:rsidRPr="00C91937">
              <w:rPr>
                <w:rFonts w:ascii="Times New Roman" w:hAnsi="Times New Roman" w:cs="Times New Roman"/>
                <w:sz w:val="24"/>
                <w:szCs w:val="24"/>
                <w:lang w:val="da-DK"/>
              </w:rPr>
              <w:t xml:space="preserve">1. </w:t>
            </w:r>
            <w:r w:rsidR="00B01278" w:rsidRPr="00C91937">
              <w:rPr>
                <w:rFonts w:ascii="Times New Roman" w:hAnsi="Times New Roman" w:cs="Times New Roman"/>
                <w:sz w:val="24"/>
                <w:szCs w:val="24"/>
                <w:lang w:val="da-DK"/>
              </w:rPr>
              <w:t>S</w:t>
            </w:r>
            <w:r w:rsidR="00512AAB" w:rsidRPr="00C91937">
              <w:rPr>
                <w:rFonts w:ascii="Times New Roman" w:hAnsi="Times New Roman" w:cs="Times New Roman"/>
                <w:sz w:val="24"/>
                <w:szCs w:val="24"/>
                <w:lang w:val="da-DK"/>
              </w:rPr>
              <w:t>peci</w:t>
            </w:r>
            <w:r w:rsidR="006B1FAB" w:rsidRPr="00C91937">
              <w:rPr>
                <w:rFonts w:ascii="Times New Roman" w:hAnsi="Times New Roman" w:cs="Times New Roman"/>
                <w:sz w:val="24"/>
                <w:szCs w:val="24"/>
                <w:lang w:val="da-DK"/>
              </w:rPr>
              <w:t>e</w:t>
            </w:r>
            <w:r w:rsidR="00512AAB" w:rsidRPr="00C91937">
              <w:rPr>
                <w:rFonts w:ascii="Times New Roman" w:hAnsi="Times New Roman" w:cs="Times New Roman"/>
                <w:sz w:val="24"/>
                <w:szCs w:val="24"/>
                <w:lang w:val="da-DK"/>
              </w:rPr>
              <w:t xml:space="preserve"> de păsări</w:t>
            </w:r>
            <w:r w:rsidR="002B163A" w:rsidRPr="00C91937">
              <w:rPr>
                <w:rFonts w:ascii="Times New Roman" w:hAnsi="Times New Roman" w:cs="Times New Roman"/>
                <w:sz w:val="24"/>
                <w:szCs w:val="24"/>
                <w:lang w:val="da-DK"/>
              </w:rPr>
              <w:t xml:space="preserve"> care se găsește în sit (pentru SPA)</w:t>
            </w:r>
            <w:r w:rsidR="00E804F2" w:rsidRPr="00C91937">
              <w:rPr>
                <w:rFonts w:ascii="Times New Roman" w:hAnsi="Times New Roman" w:cs="Times New Roman"/>
                <w:sz w:val="24"/>
                <w:szCs w:val="24"/>
                <w:lang w:val="da-DK"/>
              </w:rPr>
              <w:t>:</w:t>
            </w:r>
          </w:p>
          <w:p w14:paraId="057BB252" w14:textId="77777777" w:rsidR="00E804F2" w:rsidRPr="00A638D0" w:rsidRDefault="00E804F2" w:rsidP="00374E41">
            <w:pPr>
              <w:spacing w:after="0" w:line="276" w:lineRule="auto"/>
              <w:ind w:left="112" w:right="109" w:firstLine="0"/>
              <w:jc w:val="left"/>
              <w:rPr>
                <w:rFonts w:ascii="Times New Roman" w:hAnsi="Times New Roman" w:cs="Times New Roman"/>
                <w:sz w:val="24"/>
                <w:szCs w:val="24"/>
                <w:lang w:val="es-ES"/>
              </w:rPr>
            </w:pPr>
            <w:r w:rsidRPr="00A638D0">
              <w:rPr>
                <w:rFonts w:ascii="Times New Roman" w:hAnsi="Times New Roman" w:cs="Times New Roman"/>
                <w:sz w:val="24"/>
                <w:szCs w:val="24"/>
                <w:lang w:val="es-ES"/>
              </w:rPr>
              <w:t>-</w:t>
            </w:r>
            <w:r w:rsidR="00512AAB" w:rsidRPr="00A638D0">
              <w:rPr>
                <w:rFonts w:ascii="Times New Roman" w:hAnsi="Times New Roman" w:cs="Times New Roman"/>
                <w:sz w:val="24"/>
                <w:szCs w:val="24"/>
                <w:lang w:val="es-ES"/>
              </w:rPr>
              <w:t xml:space="preserve"> </w:t>
            </w:r>
            <w:r w:rsidRPr="00A638D0">
              <w:rPr>
                <w:rFonts w:ascii="Times New Roman" w:hAnsi="Times New Roman" w:cs="Times New Roman" w:hint="eastAsia"/>
                <w:sz w:val="24"/>
                <w:szCs w:val="24"/>
                <w:lang w:val="es-ES"/>
              </w:rPr>
              <w:t>pe cale de dispariție</w:t>
            </w:r>
            <w:r w:rsidRPr="00A638D0">
              <w:rPr>
                <w:rFonts w:ascii="Times New Roman" w:hAnsi="Times New Roman" w:cs="Times New Roman"/>
                <w:sz w:val="24"/>
                <w:szCs w:val="24"/>
                <w:lang w:val="es-ES"/>
              </w:rPr>
              <w:t>;</w:t>
            </w:r>
          </w:p>
          <w:p w14:paraId="0703DC3C" w14:textId="506CAB8A" w:rsidR="00E804F2" w:rsidRPr="00A638D0" w:rsidRDefault="00E804F2" w:rsidP="00374E41">
            <w:pPr>
              <w:spacing w:after="0" w:line="276" w:lineRule="auto"/>
              <w:ind w:left="112" w:right="109" w:firstLine="0"/>
              <w:jc w:val="left"/>
              <w:rPr>
                <w:rFonts w:ascii="Times New Roman" w:hAnsi="Times New Roman" w:cs="Times New Roman"/>
                <w:sz w:val="24"/>
                <w:szCs w:val="24"/>
                <w:lang w:val="es-ES"/>
              </w:rPr>
            </w:pPr>
            <w:r w:rsidRPr="00A638D0">
              <w:rPr>
                <w:rFonts w:ascii="Times New Roman" w:hAnsi="Times New Roman" w:cs="Times New Roman"/>
                <w:sz w:val="24"/>
                <w:szCs w:val="24"/>
                <w:lang w:val="es-ES"/>
              </w:rPr>
              <w:t xml:space="preserve">- </w:t>
            </w:r>
            <w:r w:rsidRPr="00A638D0">
              <w:rPr>
                <w:rFonts w:ascii="Times New Roman" w:hAnsi="Times New Roman" w:cs="Times New Roman" w:hint="eastAsia"/>
                <w:sz w:val="24"/>
                <w:szCs w:val="24"/>
                <w:lang w:val="es-ES"/>
              </w:rPr>
              <w:t>vulnerabil</w:t>
            </w:r>
            <w:r w:rsidR="009C4251" w:rsidRPr="00A638D0">
              <w:rPr>
                <w:rFonts w:ascii="Times New Roman" w:hAnsi="Times New Roman" w:cs="Times New Roman"/>
                <w:sz w:val="24"/>
                <w:szCs w:val="24"/>
                <w:lang w:val="es-ES"/>
              </w:rPr>
              <w:t>ă</w:t>
            </w:r>
            <w:r w:rsidRPr="00A638D0">
              <w:rPr>
                <w:rFonts w:ascii="Times New Roman" w:hAnsi="Times New Roman" w:cs="Times New Roman" w:hint="eastAsia"/>
                <w:sz w:val="24"/>
                <w:szCs w:val="24"/>
                <w:lang w:val="es-ES"/>
              </w:rPr>
              <w:t xml:space="preserve"> la anumite schimbări ale habitatului lor</w:t>
            </w:r>
            <w:r w:rsidRPr="00A638D0">
              <w:rPr>
                <w:rFonts w:ascii="Times New Roman" w:hAnsi="Times New Roman" w:cs="Times New Roman"/>
                <w:sz w:val="24"/>
                <w:szCs w:val="24"/>
                <w:lang w:val="es-ES"/>
              </w:rPr>
              <w:t>;</w:t>
            </w:r>
          </w:p>
          <w:p w14:paraId="4B3E7620" w14:textId="7819B332" w:rsidR="00E804F2" w:rsidRPr="00A638D0" w:rsidRDefault="00E804F2" w:rsidP="00374E41">
            <w:pPr>
              <w:spacing w:after="0" w:line="276" w:lineRule="auto"/>
              <w:ind w:left="112" w:right="109" w:firstLine="0"/>
              <w:jc w:val="left"/>
              <w:rPr>
                <w:rFonts w:ascii="Times New Roman" w:hAnsi="Times New Roman" w:cs="Times New Roman"/>
                <w:sz w:val="24"/>
                <w:szCs w:val="24"/>
                <w:lang w:val="es-ES"/>
              </w:rPr>
            </w:pPr>
            <w:r w:rsidRPr="00A638D0">
              <w:rPr>
                <w:rFonts w:ascii="Times New Roman" w:hAnsi="Times New Roman" w:cs="Times New Roman"/>
                <w:sz w:val="24"/>
                <w:szCs w:val="24"/>
                <w:lang w:val="es-ES"/>
              </w:rPr>
              <w:t xml:space="preserve">- </w:t>
            </w:r>
            <w:r w:rsidRPr="00A638D0">
              <w:rPr>
                <w:rFonts w:ascii="Times New Roman" w:hAnsi="Times New Roman" w:cs="Times New Roman" w:hint="eastAsia"/>
                <w:sz w:val="24"/>
                <w:szCs w:val="24"/>
                <w:lang w:val="es-ES"/>
              </w:rPr>
              <w:t>considerat</w:t>
            </w:r>
            <w:r w:rsidR="009C4251" w:rsidRPr="00A638D0">
              <w:rPr>
                <w:rFonts w:ascii="Times New Roman" w:hAnsi="Times New Roman" w:cs="Times New Roman"/>
                <w:sz w:val="24"/>
                <w:szCs w:val="24"/>
                <w:lang w:val="es-ES"/>
              </w:rPr>
              <w:t>ă</w:t>
            </w:r>
            <w:r w:rsidRPr="00A638D0">
              <w:rPr>
                <w:rFonts w:ascii="Times New Roman" w:hAnsi="Times New Roman" w:cs="Times New Roman" w:hint="eastAsia"/>
                <w:sz w:val="24"/>
                <w:szCs w:val="24"/>
                <w:lang w:val="es-ES"/>
              </w:rPr>
              <w:t xml:space="preserve"> rar</w:t>
            </w:r>
            <w:r w:rsidR="009C4251" w:rsidRPr="00A638D0">
              <w:rPr>
                <w:rFonts w:ascii="Times New Roman" w:hAnsi="Times New Roman" w:cs="Times New Roman"/>
                <w:sz w:val="24"/>
                <w:szCs w:val="24"/>
                <w:lang w:val="es-ES"/>
              </w:rPr>
              <w:t>ă</w:t>
            </w:r>
            <w:r w:rsidRPr="00A638D0">
              <w:rPr>
                <w:rFonts w:ascii="Times New Roman" w:hAnsi="Times New Roman" w:cs="Times New Roman" w:hint="eastAsia"/>
                <w:sz w:val="24"/>
                <w:szCs w:val="24"/>
                <w:lang w:val="es-ES"/>
              </w:rPr>
              <w:t xml:space="preserve"> din cauza efectivului redus al populațiilor sau a distribuției locale limitate;</w:t>
            </w:r>
            <w:r w:rsidRPr="00A638D0">
              <w:rPr>
                <w:rFonts w:ascii="Times New Roman" w:hAnsi="Times New Roman" w:cs="Times New Roman"/>
                <w:sz w:val="24"/>
                <w:szCs w:val="24"/>
                <w:lang w:val="es-ES"/>
              </w:rPr>
              <w:t xml:space="preserve">- </w:t>
            </w:r>
            <w:r w:rsidRPr="00A638D0">
              <w:rPr>
                <w:rFonts w:ascii="Times New Roman" w:hAnsi="Times New Roman" w:cs="Times New Roman" w:hint="eastAsia"/>
                <w:sz w:val="24"/>
                <w:szCs w:val="24"/>
                <w:lang w:val="es-ES"/>
              </w:rPr>
              <w:t>alt</w:t>
            </w:r>
            <w:r w:rsidR="008455EB" w:rsidRPr="00A638D0">
              <w:rPr>
                <w:rFonts w:ascii="Times New Roman" w:hAnsi="Times New Roman" w:cs="Times New Roman"/>
                <w:sz w:val="24"/>
                <w:szCs w:val="24"/>
                <w:lang w:val="es-ES"/>
              </w:rPr>
              <w:t>ă</w:t>
            </w:r>
            <w:r w:rsidRPr="00A638D0">
              <w:rPr>
                <w:rFonts w:ascii="Times New Roman" w:hAnsi="Times New Roman" w:cs="Times New Roman" w:hint="eastAsia"/>
                <w:sz w:val="24"/>
                <w:szCs w:val="24"/>
                <w:lang w:val="es-ES"/>
              </w:rPr>
              <w:t xml:space="preserve"> speci</w:t>
            </w:r>
            <w:r w:rsidR="008455EB" w:rsidRPr="00A638D0">
              <w:rPr>
                <w:rFonts w:ascii="Times New Roman" w:hAnsi="Times New Roman" w:cs="Times New Roman"/>
                <w:sz w:val="24"/>
                <w:szCs w:val="24"/>
                <w:lang w:val="es-ES"/>
              </w:rPr>
              <w:t>e</w:t>
            </w:r>
            <w:r w:rsidRPr="00A638D0">
              <w:rPr>
                <w:rFonts w:ascii="Times New Roman" w:hAnsi="Times New Roman" w:cs="Times New Roman" w:hint="eastAsia"/>
                <w:sz w:val="24"/>
                <w:szCs w:val="24"/>
                <w:lang w:val="es-ES"/>
              </w:rPr>
              <w:t xml:space="preserve"> care necesită o atenție specială din cauza naturii specifice a habitatului lor</w:t>
            </w:r>
            <w:r w:rsidR="008932B4" w:rsidRPr="00A638D0">
              <w:rPr>
                <w:rFonts w:ascii="Times New Roman" w:hAnsi="Times New Roman" w:cs="Times New Roman"/>
                <w:sz w:val="24"/>
                <w:szCs w:val="24"/>
                <w:lang w:val="es-ES"/>
              </w:rPr>
              <w:t>;</w:t>
            </w:r>
          </w:p>
          <w:p w14:paraId="52101A7D" w14:textId="211E5B9F" w:rsidR="008932B4" w:rsidRPr="00A638D0" w:rsidRDefault="008932B4" w:rsidP="00374E41">
            <w:pPr>
              <w:spacing w:after="0" w:line="276" w:lineRule="auto"/>
              <w:ind w:left="112" w:right="109" w:firstLine="0"/>
              <w:jc w:val="left"/>
              <w:rPr>
                <w:rFonts w:ascii="Times New Roman" w:hAnsi="Times New Roman" w:cs="Times New Roman"/>
                <w:sz w:val="24"/>
                <w:szCs w:val="24"/>
              </w:rPr>
            </w:pPr>
            <w:r w:rsidRPr="00A638D0">
              <w:rPr>
                <w:rFonts w:ascii="Times New Roman" w:hAnsi="Times New Roman" w:cs="Times New Roman"/>
                <w:sz w:val="24"/>
                <w:szCs w:val="24"/>
              </w:rPr>
              <w:t xml:space="preserve">- migratoare </w:t>
            </w:r>
            <w:r w:rsidRPr="00A638D0">
              <w:rPr>
                <w:rFonts w:ascii="Times New Roman" w:hAnsi="Times New Roman" w:cs="Times New Roman" w:hint="eastAsia"/>
                <w:sz w:val="24"/>
                <w:szCs w:val="24"/>
              </w:rPr>
              <w:t>care apar</w:t>
            </w:r>
            <w:r w:rsidRPr="00A638D0">
              <w:rPr>
                <w:rFonts w:ascii="Times New Roman" w:hAnsi="Times New Roman" w:cs="Times New Roman"/>
                <w:sz w:val="24"/>
                <w:szCs w:val="24"/>
              </w:rPr>
              <w:t>e</w:t>
            </w:r>
            <w:r w:rsidRPr="00A638D0">
              <w:rPr>
                <w:rFonts w:ascii="Times New Roman" w:hAnsi="Times New Roman" w:cs="Times New Roman" w:hint="eastAsia"/>
                <w:sz w:val="24"/>
                <w:szCs w:val="24"/>
              </w:rPr>
              <w:t xml:space="preserve"> în mod regulat</w:t>
            </w:r>
            <w:r w:rsidRPr="00A638D0">
              <w:rPr>
                <w:rFonts w:ascii="Times New Roman" w:hAnsi="Times New Roman" w:cs="Times New Roman"/>
                <w:sz w:val="24"/>
                <w:szCs w:val="24"/>
              </w:rPr>
              <w:t>.</w:t>
            </w:r>
          </w:p>
          <w:p w14:paraId="461F348B" w14:textId="36945B47" w:rsidR="00CF749C" w:rsidRPr="00726D7A" w:rsidRDefault="00B01278" w:rsidP="00374E41">
            <w:pPr>
              <w:spacing w:after="0" w:line="276" w:lineRule="auto"/>
              <w:ind w:left="82" w:right="109" w:firstLine="30"/>
              <w:jc w:val="left"/>
              <w:rPr>
                <w:rFonts w:ascii="Times New Roman" w:hAnsi="Times New Roman" w:cs="Times New Roman"/>
                <w:sz w:val="24"/>
                <w:szCs w:val="24"/>
              </w:rPr>
            </w:pPr>
            <w:r w:rsidRPr="00726D7A">
              <w:rPr>
                <w:rFonts w:ascii="Times New Roman" w:hAnsi="Times New Roman" w:cs="Times New Roman"/>
                <w:sz w:val="24"/>
                <w:szCs w:val="24"/>
              </w:rPr>
              <w:t>2. S</w:t>
            </w:r>
            <w:r w:rsidR="00512AAB" w:rsidRPr="00726D7A">
              <w:rPr>
                <w:rFonts w:ascii="Times New Roman" w:hAnsi="Times New Roman" w:cs="Times New Roman"/>
                <w:color w:val="auto"/>
                <w:sz w:val="24"/>
                <w:szCs w:val="24"/>
              </w:rPr>
              <w:t>peci</w:t>
            </w:r>
            <w:r w:rsidR="00C2637D" w:rsidRPr="00726D7A">
              <w:rPr>
                <w:rFonts w:ascii="Times New Roman" w:hAnsi="Times New Roman" w:cs="Times New Roman"/>
                <w:color w:val="auto"/>
                <w:sz w:val="24"/>
                <w:szCs w:val="24"/>
              </w:rPr>
              <w:t>i</w:t>
            </w:r>
            <w:r w:rsidR="00726D7A" w:rsidRPr="00726D7A">
              <w:rPr>
                <w:rFonts w:ascii="Times New Roman" w:hAnsi="Times New Roman" w:cs="Times New Roman"/>
                <w:color w:val="auto"/>
                <w:sz w:val="24"/>
                <w:szCs w:val="24"/>
              </w:rPr>
              <w:t xml:space="preserve"> p</w:t>
            </w:r>
            <w:r w:rsidR="00701FD5" w:rsidRPr="00726D7A">
              <w:rPr>
                <w:rFonts w:ascii="Times New Roman" w:hAnsi="Times New Roman" w:cs="Times New Roman"/>
                <w:color w:val="auto"/>
                <w:sz w:val="24"/>
                <w:szCs w:val="24"/>
              </w:rPr>
              <w:t>rezent</w:t>
            </w:r>
            <w:r w:rsidR="00C2637D" w:rsidRPr="00726D7A">
              <w:rPr>
                <w:rFonts w:ascii="Times New Roman" w:hAnsi="Times New Roman" w:cs="Times New Roman"/>
                <w:color w:val="auto"/>
                <w:sz w:val="24"/>
                <w:szCs w:val="24"/>
              </w:rPr>
              <w:t>e</w:t>
            </w:r>
            <w:r w:rsidR="00701FD5" w:rsidRPr="00726D7A">
              <w:rPr>
                <w:rFonts w:ascii="Times New Roman" w:hAnsi="Times New Roman" w:cs="Times New Roman"/>
                <w:color w:val="auto"/>
                <w:sz w:val="24"/>
                <w:szCs w:val="24"/>
              </w:rPr>
              <w:t xml:space="preserve"> în cadrul sitului (pentru pSCI, SCI, SAC) </w:t>
            </w:r>
            <w:r w:rsidR="00512AAB" w:rsidRPr="00726D7A">
              <w:rPr>
                <w:rFonts w:ascii="Times New Roman" w:hAnsi="Times New Roman" w:cs="Times New Roman"/>
                <w:color w:val="auto"/>
                <w:sz w:val="24"/>
                <w:szCs w:val="24"/>
              </w:rPr>
              <w:t>enumerat</w:t>
            </w:r>
            <w:r w:rsidR="00C2637D" w:rsidRPr="00726D7A">
              <w:rPr>
                <w:rFonts w:ascii="Times New Roman" w:hAnsi="Times New Roman" w:cs="Times New Roman"/>
                <w:color w:val="auto"/>
                <w:sz w:val="24"/>
                <w:szCs w:val="24"/>
              </w:rPr>
              <w:t>e</w:t>
            </w:r>
            <w:r w:rsidR="00512AAB" w:rsidRPr="00726D7A">
              <w:rPr>
                <w:rFonts w:ascii="Times New Roman" w:hAnsi="Times New Roman" w:cs="Times New Roman"/>
                <w:color w:val="auto"/>
                <w:sz w:val="24"/>
                <w:szCs w:val="24"/>
              </w:rPr>
              <w:t xml:space="preserve"> în </w:t>
            </w:r>
            <w:r w:rsidR="00E57AF1" w:rsidRPr="00726D7A">
              <w:rPr>
                <w:rFonts w:ascii="Times New Roman" w:hAnsi="Times New Roman" w:cs="Times New Roman"/>
                <w:color w:val="auto"/>
                <w:sz w:val="24"/>
                <w:szCs w:val="24"/>
              </w:rPr>
              <w:t xml:space="preserve">anexa nr. 2 la </w:t>
            </w:r>
            <w:r w:rsidR="00E57AF1" w:rsidRPr="00A638D0">
              <w:rPr>
                <w:rFonts w:ascii="Times New Roman" w:hAnsi="Times New Roman" w:cs="Times New Roman"/>
                <w:bCs/>
                <w:iCs/>
                <w:color w:val="auto"/>
                <w:sz w:val="24"/>
                <w:szCs w:val="24"/>
                <w:lang w:val="ro-RO"/>
              </w:rPr>
              <w:t>Formularul-tip.</w:t>
            </w:r>
          </w:p>
        </w:tc>
      </w:tr>
      <w:tr w:rsidR="00CF749C" w:rsidRPr="00A638D0" w14:paraId="14EEA674" w14:textId="77777777" w:rsidTr="00B11447">
        <w:trPr>
          <w:cantSplit/>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5B60EFA7" w14:textId="13158AD2" w:rsidR="00CF749C" w:rsidRPr="000B6902" w:rsidRDefault="00FC4176" w:rsidP="00374E41">
            <w:pPr>
              <w:spacing w:after="0" w:line="276" w:lineRule="auto"/>
              <w:ind w:left="127" w:firstLine="0"/>
              <w:jc w:val="left"/>
              <w:rPr>
                <w:rFonts w:ascii="Times New Roman" w:hAnsi="Times New Roman" w:cs="Times New Roman"/>
                <w:color w:val="auto"/>
                <w:sz w:val="24"/>
                <w:szCs w:val="24"/>
                <w:lang w:val="ro-RO"/>
              </w:rPr>
            </w:pPr>
            <w:r w:rsidRPr="000B6902">
              <w:rPr>
                <w:rFonts w:ascii="Times New Roman" w:hAnsi="Times New Roman" w:cs="Times New Roman"/>
                <w:color w:val="auto"/>
                <w:sz w:val="24"/>
                <w:szCs w:val="24"/>
                <w:lang w:val="ro-RO"/>
              </w:rPr>
              <w:t>3.3</w:t>
            </w:r>
            <w:r w:rsidR="00834A2A" w:rsidRPr="000B6902">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30D6BF7F" w14:textId="77777777" w:rsidR="00CF749C" w:rsidRPr="0023746D" w:rsidRDefault="00FC4176" w:rsidP="00374E41">
            <w:pPr>
              <w:tabs>
                <w:tab w:val="center" w:pos="926"/>
              </w:tabs>
              <w:spacing w:after="0" w:line="276" w:lineRule="auto"/>
              <w:ind w:left="0" w:firstLine="0"/>
              <w:jc w:val="left"/>
              <w:rPr>
                <w:rFonts w:ascii="Times New Roman" w:hAnsi="Times New Roman" w:cs="Times New Roman"/>
                <w:b/>
                <w:sz w:val="24"/>
                <w:szCs w:val="24"/>
              </w:rPr>
            </w:pPr>
            <w:r w:rsidRPr="0023746D">
              <w:rPr>
                <w:rFonts w:ascii="Times New Roman" w:hAnsi="Times New Roman" w:cs="Times New Roman"/>
                <w:b/>
                <w:sz w:val="24"/>
                <w:szCs w:val="24"/>
              </w:rPr>
              <w:t xml:space="preserve"> </w:t>
            </w:r>
            <w:r w:rsidR="00512AAB" w:rsidRPr="0023746D">
              <w:rPr>
                <w:rFonts w:ascii="Times New Roman" w:hAnsi="Times New Roman" w:cs="Times New Roman"/>
                <w:b/>
                <w:sz w:val="24"/>
                <w:szCs w:val="24"/>
              </w:rPr>
              <w:t>Alte specii</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397D3F35" w14:textId="77777777" w:rsidR="00CF749C" w:rsidRPr="00A638D0" w:rsidRDefault="00512AAB" w:rsidP="00374E41">
            <w:pPr>
              <w:spacing w:after="0" w:line="276" w:lineRule="auto"/>
              <w:ind w:left="112" w:firstLine="0"/>
              <w:jc w:val="left"/>
              <w:rPr>
                <w:rFonts w:ascii="Times New Roman" w:hAnsi="Times New Roman" w:cs="Times New Roman"/>
                <w:sz w:val="24"/>
                <w:szCs w:val="24"/>
              </w:rPr>
            </w:pPr>
            <w:r w:rsidRPr="00A638D0">
              <w:rPr>
                <w:rFonts w:ascii="Times New Roman" w:hAnsi="Times New Roman" w:cs="Times New Roman"/>
                <w:sz w:val="24"/>
                <w:szCs w:val="24"/>
              </w:rPr>
              <w:t>Opțional</w:t>
            </w:r>
            <w:r w:rsidR="00055554" w:rsidRPr="00A638D0">
              <w:rPr>
                <w:rFonts w:ascii="Times New Roman" w:hAnsi="Times New Roman" w:cs="Times New Roman"/>
                <w:sz w:val="24"/>
                <w:szCs w:val="24"/>
              </w:rPr>
              <w:t>.</w:t>
            </w:r>
          </w:p>
        </w:tc>
      </w:tr>
      <w:tr w:rsidR="00CF749C" w:rsidRPr="00B5343F" w14:paraId="2A2648A8" w14:textId="77777777" w:rsidTr="00B11447">
        <w:trPr>
          <w:cantSplit/>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22746D95" w14:textId="77777777" w:rsidR="00CF749C" w:rsidRPr="000B6902" w:rsidRDefault="00512AAB" w:rsidP="00374E41">
            <w:pPr>
              <w:spacing w:after="0" w:line="276" w:lineRule="auto"/>
              <w:ind w:left="127" w:firstLine="0"/>
              <w:jc w:val="left"/>
              <w:rPr>
                <w:rFonts w:ascii="Times New Roman" w:hAnsi="Times New Roman" w:cs="Times New Roman"/>
                <w:color w:val="auto"/>
                <w:sz w:val="24"/>
                <w:szCs w:val="24"/>
                <w:lang w:val="ro-RO"/>
              </w:rPr>
            </w:pPr>
            <w:r w:rsidRPr="000B6902">
              <w:rPr>
                <w:rFonts w:ascii="Times New Roman" w:hAnsi="Times New Roman" w:cs="Times New Roman"/>
                <w:color w:val="auto"/>
                <w:sz w:val="24"/>
                <w:szCs w:val="24"/>
                <w:lang w:val="ro-RO"/>
              </w:rPr>
              <w:t>4.</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679CC4DE" w14:textId="77777777" w:rsidR="00CF749C" w:rsidRPr="0023746D" w:rsidRDefault="00512AAB" w:rsidP="00374E41">
            <w:pPr>
              <w:spacing w:after="0" w:line="276" w:lineRule="auto"/>
              <w:ind w:left="34" w:firstLine="0"/>
              <w:jc w:val="left"/>
              <w:rPr>
                <w:rFonts w:ascii="Times New Roman" w:hAnsi="Times New Roman" w:cs="Times New Roman"/>
                <w:b/>
                <w:sz w:val="24"/>
                <w:szCs w:val="24"/>
              </w:rPr>
            </w:pPr>
            <w:r w:rsidRPr="0023746D">
              <w:rPr>
                <w:rFonts w:ascii="Times New Roman" w:hAnsi="Times New Roman" w:cs="Times New Roman"/>
                <w:b/>
                <w:sz w:val="24"/>
                <w:szCs w:val="24"/>
              </w:rPr>
              <w:t>Descrierea sitului</w:t>
            </w:r>
          </w:p>
        </w:tc>
        <w:tc>
          <w:tcPr>
            <w:tcW w:w="0" w:type="auto"/>
            <w:vMerge w:val="restart"/>
            <w:tcBorders>
              <w:top w:val="single" w:sz="4" w:space="0" w:color="000000"/>
              <w:left w:val="single" w:sz="4" w:space="0" w:color="000000"/>
              <w:bottom w:val="single" w:sz="4" w:space="0" w:color="000000"/>
              <w:right w:val="single" w:sz="8" w:space="0" w:color="auto"/>
            </w:tcBorders>
            <w:tcMar>
              <w:top w:w="17" w:type="dxa"/>
            </w:tcMar>
          </w:tcPr>
          <w:p w14:paraId="04396D64" w14:textId="77777777" w:rsidR="00CF749C" w:rsidRPr="00A638D0" w:rsidRDefault="00512AAB" w:rsidP="00374E41">
            <w:pPr>
              <w:spacing w:after="0" w:line="276" w:lineRule="auto"/>
              <w:ind w:left="112" w:firstLine="0"/>
              <w:jc w:val="left"/>
              <w:rPr>
                <w:rFonts w:ascii="Times New Roman" w:hAnsi="Times New Roman" w:cs="Times New Roman"/>
                <w:sz w:val="24"/>
                <w:szCs w:val="24"/>
                <w:lang w:val="es-ES"/>
              </w:rPr>
            </w:pPr>
            <w:r w:rsidRPr="00A638D0">
              <w:rPr>
                <w:rFonts w:ascii="Times New Roman" w:hAnsi="Times New Roman" w:cs="Times New Roman"/>
                <w:sz w:val="24"/>
                <w:szCs w:val="24"/>
                <w:lang w:val="es-ES"/>
              </w:rPr>
              <w:t>Se completează pentru fiecare sit</w:t>
            </w:r>
            <w:r w:rsidR="00F167AF" w:rsidRPr="00A638D0">
              <w:rPr>
                <w:rFonts w:ascii="Times New Roman" w:hAnsi="Times New Roman" w:cs="Times New Roman"/>
                <w:sz w:val="24"/>
                <w:szCs w:val="24"/>
                <w:lang w:val="es-ES"/>
              </w:rPr>
              <w:t>.</w:t>
            </w:r>
          </w:p>
        </w:tc>
      </w:tr>
      <w:tr w:rsidR="00CF749C" w:rsidRPr="00A638D0" w14:paraId="345EF224" w14:textId="77777777" w:rsidTr="00B11447">
        <w:trPr>
          <w:cantSplit/>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19BE18C5" w14:textId="77777777" w:rsidR="00CF749C" w:rsidRPr="000B6902" w:rsidRDefault="00512AAB" w:rsidP="00374E41">
            <w:pPr>
              <w:spacing w:after="0" w:line="276" w:lineRule="auto"/>
              <w:ind w:left="127" w:firstLine="0"/>
              <w:jc w:val="left"/>
              <w:rPr>
                <w:rFonts w:ascii="Times New Roman" w:hAnsi="Times New Roman" w:cs="Times New Roman"/>
                <w:color w:val="auto"/>
                <w:sz w:val="24"/>
                <w:szCs w:val="24"/>
                <w:lang w:val="ro-RO"/>
              </w:rPr>
            </w:pPr>
            <w:r w:rsidRPr="000B6902">
              <w:rPr>
                <w:rFonts w:ascii="Times New Roman" w:hAnsi="Times New Roman" w:cs="Times New Roman"/>
                <w:color w:val="auto"/>
                <w:sz w:val="24"/>
                <w:szCs w:val="24"/>
                <w:lang w:val="ro-RO"/>
              </w:rPr>
              <w:t>5.</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2CC8F8D6" w14:textId="77777777" w:rsidR="00CF749C" w:rsidRPr="0023746D" w:rsidRDefault="00512AAB" w:rsidP="00374E41">
            <w:pPr>
              <w:spacing w:after="0" w:line="276" w:lineRule="auto"/>
              <w:ind w:left="34" w:firstLine="0"/>
              <w:jc w:val="left"/>
              <w:rPr>
                <w:rFonts w:ascii="Times New Roman" w:hAnsi="Times New Roman" w:cs="Times New Roman"/>
                <w:b/>
                <w:sz w:val="24"/>
                <w:szCs w:val="24"/>
              </w:rPr>
            </w:pPr>
            <w:r w:rsidRPr="0023746D">
              <w:rPr>
                <w:rFonts w:ascii="Times New Roman" w:hAnsi="Times New Roman" w:cs="Times New Roman"/>
                <w:b/>
                <w:sz w:val="24"/>
                <w:szCs w:val="24"/>
              </w:rPr>
              <w:t>Gestionarea sitului</w:t>
            </w:r>
          </w:p>
        </w:tc>
        <w:tc>
          <w:tcPr>
            <w:tcW w:w="0" w:type="auto"/>
            <w:vMerge/>
            <w:tcBorders>
              <w:top w:val="nil"/>
              <w:left w:val="single" w:sz="4" w:space="0" w:color="000000"/>
              <w:bottom w:val="nil"/>
              <w:right w:val="single" w:sz="8" w:space="0" w:color="auto"/>
            </w:tcBorders>
            <w:tcMar>
              <w:top w:w="17" w:type="dxa"/>
            </w:tcMar>
          </w:tcPr>
          <w:p w14:paraId="34FEF738" w14:textId="77777777" w:rsidR="00CF749C" w:rsidRPr="00A638D0" w:rsidRDefault="00CF749C" w:rsidP="00374E41">
            <w:pPr>
              <w:spacing w:after="160" w:line="276" w:lineRule="auto"/>
              <w:ind w:left="0" w:firstLine="0"/>
              <w:jc w:val="left"/>
              <w:rPr>
                <w:rFonts w:ascii="Times New Roman" w:hAnsi="Times New Roman" w:cs="Times New Roman"/>
                <w:sz w:val="24"/>
                <w:szCs w:val="24"/>
              </w:rPr>
            </w:pPr>
          </w:p>
        </w:tc>
      </w:tr>
      <w:tr w:rsidR="00CF749C" w:rsidRPr="00A638D0" w14:paraId="4E709262" w14:textId="77777777" w:rsidTr="00B11447">
        <w:trPr>
          <w:cantSplit/>
          <w:tblHeader/>
        </w:trPr>
        <w:tc>
          <w:tcPr>
            <w:tcW w:w="0" w:type="auto"/>
            <w:tcBorders>
              <w:top w:val="single" w:sz="4" w:space="0" w:color="000000"/>
              <w:left w:val="single" w:sz="8" w:space="0" w:color="auto"/>
              <w:bottom w:val="single" w:sz="8" w:space="0" w:color="auto"/>
              <w:right w:val="single" w:sz="8" w:space="0" w:color="auto"/>
            </w:tcBorders>
            <w:tcMar>
              <w:top w:w="17" w:type="dxa"/>
            </w:tcMar>
          </w:tcPr>
          <w:p w14:paraId="397C1DE7" w14:textId="77777777" w:rsidR="00CF749C" w:rsidRPr="000B6902" w:rsidRDefault="00512AAB" w:rsidP="00374E41">
            <w:pPr>
              <w:spacing w:after="0" w:line="276" w:lineRule="auto"/>
              <w:ind w:left="127" w:firstLine="0"/>
              <w:jc w:val="left"/>
              <w:rPr>
                <w:rFonts w:ascii="Times New Roman" w:hAnsi="Times New Roman" w:cs="Times New Roman"/>
                <w:color w:val="auto"/>
                <w:sz w:val="24"/>
                <w:szCs w:val="24"/>
                <w:lang w:val="ro-RO"/>
              </w:rPr>
            </w:pPr>
            <w:r w:rsidRPr="000B6902">
              <w:rPr>
                <w:rFonts w:ascii="Times New Roman" w:hAnsi="Times New Roman" w:cs="Times New Roman"/>
                <w:color w:val="auto"/>
                <w:sz w:val="24"/>
                <w:szCs w:val="24"/>
                <w:lang w:val="ro-RO"/>
              </w:rPr>
              <w:t>6.</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6994040D" w14:textId="7834F603" w:rsidR="00CF749C" w:rsidRPr="0023746D" w:rsidRDefault="00512AAB" w:rsidP="00374E41">
            <w:pPr>
              <w:spacing w:after="0" w:line="276" w:lineRule="auto"/>
              <w:ind w:left="34" w:firstLine="0"/>
              <w:jc w:val="left"/>
              <w:rPr>
                <w:rFonts w:ascii="Times New Roman" w:hAnsi="Times New Roman" w:cs="Times New Roman"/>
                <w:b/>
                <w:sz w:val="24"/>
                <w:szCs w:val="24"/>
              </w:rPr>
            </w:pPr>
            <w:r w:rsidRPr="0023746D">
              <w:rPr>
                <w:rFonts w:ascii="Times New Roman" w:hAnsi="Times New Roman" w:cs="Times New Roman"/>
                <w:b/>
                <w:sz w:val="24"/>
                <w:szCs w:val="24"/>
              </w:rPr>
              <w:t>Reprezentare</w:t>
            </w:r>
            <w:r w:rsidR="00A52A7B" w:rsidRPr="0023746D">
              <w:rPr>
                <w:rFonts w:ascii="Times New Roman" w:hAnsi="Times New Roman" w:cs="Times New Roman"/>
                <w:b/>
                <w:sz w:val="24"/>
                <w:szCs w:val="24"/>
              </w:rPr>
              <w:t>a</w:t>
            </w:r>
            <w:r w:rsidRPr="0023746D">
              <w:rPr>
                <w:rFonts w:ascii="Times New Roman" w:hAnsi="Times New Roman" w:cs="Times New Roman"/>
                <w:b/>
                <w:sz w:val="24"/>
                <w:szCs w:val="24"/>
              </w:rPr>
              <w:t xml:space="preserve"> geospațială</w:t>
            </w:r>
          </w:p>
        </w:tc>
        <w:tc>
          <w:tcPr>
            <w:tcW w:w="0" w:type="auto"/>
            <w:vMerge/>
            <w:tcBorders>
              <w:top w:val="nil"/>
              <w:left w:val="single" w:sz="4" w:space="0" w:color="000000"/>
              <w:bottom w:val="single" w:sz="4" w:space="0" w:color="000000"/>
              <w:right w:val="single" w:sz="8" w:space="0" w:color="auto"/>
            </w:tcBorders>
            <w:tcMar>
              <w:top w:w="17" w:type="dxa"/>
            </w:tcMar>
          </w:tcPr>
          <w:p w14:paraId="6E6C5E75" w14:textId="77777777" w:rsidR="00CF749C" w:rsidRPr="00A638D0" w:rsidRDefault="00CF749C" w:rsidP="00374E41">
            <w:pPr>
              <w:spacing w:after="160" w:line="276" w:lineRule="auto"/>
              <w:ind w:left="0" w:firstLine="0"/>
              <w:jc w:val="left"/>
              <w:rPr>
                <w:rFonts w:ascii="Times New Roman" w:hAnsi="Times New Roman" w:cs="Times New Roman"/>
                <w:sz w:val="24"/>
                <w:szCs w:val="24"/>
              </w:rPr>
            </w:pPr>
          </w:p>
        </w:tc>
      </w:tr>
    </w:tbl>
    <w:p w14:paraId="4FAC9863" w14:textId="77777777" w:rsidR="006657EE" w:rsidRDefault="006657EE" w:rsidP="004462A8">
      <w:pPr>
        <w:spacing w:after="0"/>
        <w:ind w:left="10" w:right="511"/>
        <w:jc w:val="center"/>
        <w:rPr>
          <w:rFonts w:ascii="Times New Roman" w:hAnsi="Times New Roman" w:cs="Times New Roman"/>
          <w:b/>
          <w:sz w:val="24"/>
          <w:szCs w:val="24"/>
        </w:rPr>
      </w:pPr>
    </w:p>
    <w:p w14:paraId="2B5EDF30" w14:textId="77777777" w:rsidR="006657EE" w:rsidRDefault="006657EE">
      <w:pPr>
        <w:spacing w:after="0" w:line="240" w:lineRule="auto"/>
        <w:ind w:left="0" w:firstLine="0"/>
        <w:jc w:val="left"/>
        <w:rPr>
          <w:rFonts w:ascii="Times New Roman" w:hAnsi="Times New Roman" w:cs="Times New Roman"/>
          <w:b/>
          <w:sz w:val="24"/>
          <w:szCs w:val="24"/>
        </w:rPr>
      </w:pPr>
      <w:r>
        <w:rPr>
          <w:rFonts w:ascii="Times New Roman" w:hAnsi="Times New Roman" w:cs="Times New Roman"/>
          <w:b/>
          <w:sz w:val="24"/>
          <w:szCs w:val="24"/>
        </w:rPr>
        <w:br w:type="page"/>
      </w:r>
    </w:p>
    <w:tbl>
      <w:tblPr>
        <w:tblW w:w="0" w:type="auto"/>
        <w:tblInd w:w="-2" w:type="dxa"/>
        <w:tblCellMar>
          <w:top w:w="129" w:type="dxa"/>
          <w:left w:w="0" w:type="dxa"/>
          <w:right w:w="0" w:type="dxa"/>
        </w:tblCellMar>
        <w:tblLook w:val="04A0" w:firstRow="1" w:lastRow="0" w:firstColumn="1" w:lastColumn="0" w:noHBand="0" w:noVBand="1"/>
      </w:tblPr>
      <w:tblGrid>
        <w:gridCol w:w="1056"/>
        <w:gridCol w:w="2530"/>
        <w:gridCol w:w="6034"/>
      </w:tblGrid>
      <w:tr w:rsidR="006657EE" w:rsidRPr="00F96C08" w14:paraId="638C1230"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71A50A61" w14:textId="2C11CAF8" w:rsidR="006657EE" w:rsidRPr="00B34C91" w:rsidRDefault="006657EE" w:rsidP="00F16333">
            <w:pPr>
              <w:pStyle w:val="Frspaiere"/>
              <w:spacing w:line="276" w:lineRule="auto"/>
              <w:ind w:left="58" w:right="109"/>
              <w:jc w:val="center"/>
              <w:rPr>
                <w:rFonts w:ascii="Times New Roman" w:hAnsi="Times New Roman" w:cs="Times New Roman"/>
                <w:b/>
                <w:bCs/>
                <w:sz w:val="24"/>
                <w:szCs w:val="24"/>
              </w:rPr>
            </w:pPr>
            <w:r w:rsidRPr="0088339C">
              <w:rPr>
                <w:rFonts w:ascii="Times New Roman" w:hAnsi="Times New Roman" w:cs="Times New Roman"/>
                <w:b/>
                <w:bCs/>
                <w:sz w:val="24"/>
                <w:szCs w:val="24"/>
                <w:lang w:val="da-DK"/>
              </w:rPr>
              <w:t xml:space="preserve">CÂMPURILE DE DATE DIN </w:t>
            </w:r>
            <w:r w:rsidR="0088339C" w:rsidRPr="0088339C">
              <w:rPr>
                <w:rFonts w:ascii="Times New Roman" w:hAnsi="Times New Roman" w:cs="Times New Roman"/>
                <w:b/>
                <w:bCs/>
                <w:sz w:val="24"/>
                <w:szCs w:val="24"/>
                <w:lang w:val="da-DK"/>
              </w:rPr>
              <w:t xml:space="preserve">FORMULARUL-TIP </w:t>
            </w:r>
            <w:r w:rsidR="0088339C" w:rsidRPr="0088339C">
              <w:rPr>
                <w:rFonts w:ascii="Times New Roman" w:hAnsi="Times New Roman" w:cs="Times New Roman"/>
                <w:b/>
                <w:bCs/>
                <w:iCs/>
                <w:sz w:val="24"/>
                <w:szCs w:val="24"/>
                <w:lang w:val="es-ES"/>
              </w:rPr>
              <w:t>PENTRU SITURILE NATURA 2000</w:t>
            </w:r>
          </w:p>
        </w:tc>
      </w:tr>
      <w:tr w:rsidR="00B34C91" w:rsidRPr="00F96C08" w14:paraId="6E98702F"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0FA2AB75" w14:textId="289A53DF" w:rsidR="00B34C91" w:rsidRPr="00B34C91" w:rsidRDefault="00B34C91" w:rsidP="00374E41">
            <w:pPr>
              <w:pStyle w:val="Frspaiere"/>
              <w:numPr>
                <w:ilvl w:val="0"/>
                <w:numId w:val="47"/>
              </w:numPr>
              <w:spacing w:line="276" w:lineRule="auto"/>
              <w:ind w:right="109"/>
              <w:jc w:val="left"/>
              <w:rPr>
                <w:rFonts w:ascii="Times New Roman" w:hAnsi="Times New Roman" w:cs="Times New Roman"/>
                <w:b/>
                <w:bCs/>
                <w:sz w:val="24"/>
                <w:szCs w:val="24"/>
              </w:rPr>
            </w:pPr>
            <w:r w:rsidRPr="00B34C91">
              <w:rPr>
                <w:rFonts w:ascii="Times New Roman" w:hAnsi="Times New Roman" w:cs="Times New Roman"/>
                <w:b/>
                <w:bCs/>
                <w:sz w:val="24"/>
                <w:szCs w:val="24"/>
              </w:rPr>
              <w:t>Identificarea sitului</w:t>
            </w:r>
          </w:p>
        </w:tc>
      </w:tr>
      <w:tr w:rsidR="00CF749C" w:rsidRPr="00F96C08" w14:paraId="5203EF08"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69149C41" w14:textId="2E0F626F" w:rsidR="00CF749C" w:rsidRPr="000B6902" w:rsidRDefault="00512AAB" w:rsidP="00374E41">
            <w:pPr>
              <w:spacing w:after="0" w:line="276" w:lineRule="auto"/>
              <w:ind w:left="127" w:firstLine="0"/>
              <w:jc w:val="left"/>
              <w:rPr>
                <w:rFonts w:ascii="Times New Roman" w:hAnsi="Times New Roman" w:cs="Times New Roman"/>
                <w:color w:val="auto"/>
                <w:sz w:val="24"/>
                <w:szCs w:val="24"/>
                <w:lang w:val="ro-RO"/>
              </w:rPr>
            </w:pPr>
            <w:r w:rsidRPr="000B6902">
              <w:rPr>
                <w:rFonts w:ascii="Times New Roman" w:hAnsi="Times New Roman" w:cs="Times New Roman"/>
                <w:color w:val="auto"/>
                <w:sz w:val="24"/>
                <w:szCs w:val="24"/>
                <w:lang w:val="ro-RO"/>
              </w:rPr>
              <w:t>1.1</w:t>
            </w:r>
            <w:r w:rsidR="009C012A" w:rsidRPr="000B6902">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56BB5A14" w14:textId="77777777" w:rsidR="00CF749C" w:rsidRPr="00BB620C" w:rsidRDefault="00512AAB" w:rsidP="00374E41">
            <w:pPr>
              <w:spacing w:after="0" w:line="276" w:lineRule="auto"/>
              <w:ind w:left="34" w:firstLine="0"/>
              <w:jc w:val="left"/>
              <w:rPr>
                <w:rFonts w:ascii="Times New Roman" w:hAnsi="Times New Roman" w:cs="Times New Roman"/>
                <w:sz w:val="24"/>
                <w:szCs w:val="24"/>
              </w:rPr>
            </w:pPr>
            <w:r w:rsidRPr="00A10C05">
              <w:rPr>
                <w:rFonts w:ascii="Times New Roman" w:hAnsi="Times New Roman" w:cs="Times New Roman"/>
                <w:bCs/>
                <w:sz w:val="24"/>
                <w:szCs w:val="24"/>
              </w:rPr>
              <w:t>Tipul sitului</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6C7BA3C1" w14:textId="77777777" w:rsidR="00CF749C" w:rsidRPr="00833475" w:rsidRDefault="00512AAB" w:rsidP="00374E41">
            <w:pPr>
              <w:pStyle w:val="Frspaiere"/>
              <w:spacing w:line="276" w:lineRule="auto"/>
              <w:ind w:left="58" w:right="109" w:firstLine="0"/>
              <w:jc w:val="left"/>
              <w:rPr>
                <w:rFonts w:ascii="Times New Roman" w:hAnsi="Times New Roman" w:cs="Times New Roman"/>
                <w:color w:val="auto"/>
                <w:sz w:val="24"/>
                <w:szCs w:val="24"/>
              </w:rPr>
            </w:pPr>
            <w:r w:rsidRPr="00833475">
              <w:rPr>
                <w:rFonts w:ascii="Times New Roman" w:hAnsi="Times New Roman" w:cs="Times New Roman"/>
                <w:color w:val="auto"/>
                <w:sz w:val="24"/>
                <w:szCs w:val="24"/>
              </w:rPr>
              <w:t>Opțiuni predefinite:</w:t>
            </w:r>
          </w:p>
          <w:p w14:paraId="5E4611EE" w14:textId="568CA81E" w:rsidR="00CF749C" w:rsidRPr="00833475" w:rsidRDefault="00512AAB" w:rsidP="00374E41">
            <w:pPr>
              <w:pStyle w:val="Frspaiere"/>
              <w:tabs>
                <w:tab w:val="left" w:pos="367"/>
              </w:tabs>
              <w:spacing w:line="276" w:lineRule="auto"/>
              <w:ind w:left="58" w:right="109" w:firstLine="0"/>
              <w:jc w:val="left"/>
              <w:rPr>
                <w:rFonts w:ascii="Times New Roman" w:hAnsi="Times New Roman" w:cs="Times New Roman"/>
                <w:color w:val="auto"/>
                <w:sz w:val="24"/>
                <w:szCs w:val="24"/>
              </w:rPr>
            </w:pPr>
            <w:r w:rsidRPr="00833475">
              <w:rPr>
                <w:rFonts w:ascii="Segoe UI Symbol" w:eastAsia="Arial" w:hAnsi="Segoe UI Symbol" w:cs="Segoe UI Symbol"/>
                <w:color w:val="auto"/>
                <w:sz w:val="24"/>
                <w:szCs w:val="24"/>
              </w:rPr>
              <w:t>☐</w:t>
            </w:r>
            <w:r w:rsidR="00FE7EA7" w:rsidRPr="00833475">
              <w:rPr>
                <w:rFonts w:ascii="Segoe UI Symbol" w:eastAsia="Arial" w:hAnsi="Segoe UI Symbol" w:cs="Segoe UI Symbol"/>
                <w:color w:val="auto"/>
                <w:sz w:val="24"/>
                <w:szCs w:val="24"/>
              </w:rPr>
              <w:t xml:space="preserve"> </w:t>
            </w:r>
            <w:r w:rsidRPr="00833475">
              <w:rPr>
                <w:rFonts w:ascii="Times New Roman" w:hAnsi="Times New Roman" w:cs="Times New Roman"/>
                <w:color w:val="auto"/>
                <w:sz w:val="24"/>
                <w:szCs w:val="24"/>
              </w:rPr>
              <w:t xml:space="preserve">A: sit clasificat </w:t>
            </w:r>
            <w:r w:rsidR="00E01364" w:rsidRPr="00833475">
              <w:rPr>
                <w:rFonts w:ascii="Times New Roman" w:hAnsi="Times New Roman" w:cs="Times New Roman"/>
                <w:color w:val="auto"/>
                <w:sz w:val="24"/>
                <w:szCs w:val="24"/>
              </w:rPr>
              <w:t xml:space="preserve">ca </w:t>
            </w:r>
            <w:r w:rsidRPr="00833475">
              <w:rPr>
                <w:rFonts w:ascii="Times New Roman" w:hAnsi="Times New Roman" w:cs="Times New Roman"/>
                <w:color w:val="auto"/>
                <w:sz w:val="24"/>
                <w:szCs w:val="24"/>
              </w:rPr>
              <w:t>SPA</w:t>
            </w:r>
            <w:r w:rsidR="001F5F6C" w:rsidRPr="00833475">
              <w:rPr>
                <w:rFonts w:ascii="Times New Roman" w:hAnsi="Times New Roman" w:cs="Times New Roman"/>
                <w:color w:val="auto"/>
                <w:sz w:val="24"/>
                <w:szCs w:val="24"/>
              </w:rPr>
              <w:t>.</w:t>
            </w:r>
          </w:p>
          <w:p w14:paraId="412ACA2D" w14:textId="668D822C" w:rsidR="00CF749C" w:rsidRPr="00833475" w:rsidRDefault="00512AAB" w:rsidP="00374E41">
            <w:pPr>
              <w:pStyle w:val="Frspaiere"/>
              <w:spacing w:line="276" w:lineRule="auto"/>
              <w:ind w:left="58" w:right="109" w:firstLine="0"/>
              <w:jc w:val="left"/>
              <w:rPr>
                <w:rFonts w:ascii="Times New Roman" w:hAnsi="Times New Roman" w:cs="Times New Roman"/>
                <w:color w:val="auto"/>
                <w:sz w:val="24"/>
                <w:szCs w:val="24"/>
              </w:rPr>
            </w:pPr>
            <w:r w:rsidRPr="00833475">
              <w:rPr>
                <w:rFonts w:ascii="Segoe UI Symbol" w:eastAsia="Arial" w:hAnsi="Segoe UI Symbol" w:cs="Segoe UI Symbol"/>
                <w:color w:val="auto"/>
                <w:sz w:val="24"/>
                <w:szCs w:val="24"/>
              </w:rPr>
              <w:t>☐</w:t>
            </w:r>
            <w:r w:rsidR="00FE7EA7" w:rsidRPr="00833475">
              <w:rPr>
                <w:rFonts w:ascii="Segoe UI Symbol" w:eastAsia="Arial" w:hAnsi="Segoe UI Symbol" w:cs="Segoe UI Symbol"/>
                <w:color w:val="auto"/>
                <w:sz w:val="24"/>
                <w:szCs w:val="24"/>
              </w:rPr>
              <w:t xml:space="preserve"> </w:t>
            </w:r>
            <w:r w:rsidRPr="00833475">
              <w:rPr>
                <w:rFonts w:ascii="Times New Roman" w:hAnsi="Times New Roman" w:cs="Times New Roman"/>
                <w:color w:val="auto"/>
                <w:sz w:val="24"/>
                <w:szCs w:val="24"/>
              </w:rPr>
              <w:t xml:space="preserve">B: sit clasificat </w:t>
            </w:r>
            <w:r w:rsidR="00E01364" w:rsidRPr="00833475">
              <w:rPr>
                <w:rFonts w:ascii="Times New Roman" w:hAnsi="Times New Roman" w:cs="Times New Roman"/>
                <w:color w:val="auto"/>
                <w:sz w:val="24"/>
                <w:szCs w:val="24"/>
              </w:rPr>
              <w:t xml:space="preserve">ca </w:t>
            </w:r>
            <w:r w:rsidRPr="00833475">
              <w:rPr>
                <w:rFonts w:ascii="Times New Roman" w:hAnsi="Times New Roman" w:cs="Times New Roman"/>
                <w:color w:val="auto"/>
                <w:sz w:val="24"/>
                <w:szCs w:val="24"/>
              </w:rPr>
              <w:t>pSCI, SCI sau SAC</w:t>
            </w:r>
            <w:r w:rsidR="001F5F6C" w:rsidRPr="00833475">
              <w:rPr>
                <w:rFonts w:ascii="Times New Roman" w:hAnsi="Times New Roman" w:cs="Times New Roman"/>
                <w:color w:val="auto"/>
                <w:sz w:val="24"/>
                <w:szCs w:val="24"/>
              </w:rPr>
              <w:t>.</w:t>
            </w:r>
          </w:p>
          <w:p w14:paraId="219AFDB6" w14:textId="4D4BC7AB" w:rsidR="00CF749C" w:rsidRPr="00833475" w:rsidRDefault="00833475" w:rsidP="00374E41">
            <w:pPr>
              <w:pStyle w:val="Frspaiere"/>
              <w:spacing w:line="276" w:lineRule="auto"/>
              <w:ind w:left="58" w:right="109" w:firstLine="0"/>
              <w:jc w:val="left"/>
              <w:rPr>
                <w:rFonts w:ascii="Times New Roman" w:hAnsi="Times New Roman" w:cs="Times New Roman"/>
                <w:color w:val="auto"/>
                <w:sz w:val="24"/>
                <w:szCs w:val="24"/>
              </w:rPr>
            </w:pPr>
            <w:r w:rsidRPr="00833475">
              <w:rPr>
                <w:rFonts w:ascii="Segoe UI Symbol" w:eastAsia="Arial" w:hAnsi="Segoe UI Symbol" w:cs="Segoe UI Symbol"/>
                <w:color w:val="auto"/>
                <w:sz w:val="24"/>
                <w:szCs w:val="24"/>
              </w:rPr>
              <w:t>☐</w:t>
            </w:r>
            <w:r w:rsidRPr="00833475">
              <w:rPr>
                <w:rFonts w:ascii="Times New Roman" w:eastAsia="Arial" w:hAnsi="Times New Roman" w:cs="Times New Roman"/>
                <w:color w:val="auto"/>
                <w:sz w:val="24"/>
                <w:szCs w:val="24"/>
              </w:rPr>
              <w:t xml:space="preserve"> C: </w:t>
            </w:r>
            <w:r w:rsidR="00512AAB" w:rsidRPr="00833475">
              <w:rPr>
                <w:rFonts w:ascii="Times New Roman" w:eastAsia="Arial" w:hAnsi="Times New Roman" w:cs="Times New Roman"/>
                <w:color w:val="auto"/>
                <w:sz w:val="24"/>
                <w:szCs w:val="24"/>
              </w:rPr>
              <w:t xml:space="preserve">sit clasificat </w:t>
            </w:r>
            <w:r w:rsidR="007E5C2D" w:rsidRPr="00833475">
              <w:rPr>
                <w:rFonts w:ascii="Times New Roman" w:eastAsia="Arial" w:hAnsi="Times New Roman" w:cs="Times New Roman"/>
                <w:color w:val="auto"/>
                <w:sz w:val="24"/>
                <w:szCs w:val="24"/>
              </w:rPr>
              <w:t>ca S</w:t>
            </w:r>
            <w:r w:rsidR="006868CE" w:rsidRPr="00833475">
              <w:rPr>
                <w:rFonts w:ascii="Times New Roman" w:eastAsia="Arial" w:hAnsi="Times New Roman" w:cs="Times New Roman"/>
                <w:color w:val="auto"/>
                <w:sz w:val="24"/>
                <w:szCs w:val="24"/>
              </w:rPr>
              <w:t>P</w:t>
            </w:r>
            <w:r w:rsidR="007E5C2D" w:rsidRPr="00833475">
              <w:rPr>
                <w:rFonts w:ascii="Times New Roman" w:eastAsia="Arial" w:hAnsi="Times New Roman" w:cs="Times New Roman"/>
                <w:color w:val="auto"/>
                <w:sz w:val="24"/>
                <w:szCs w:val="24"/>
              </w:rPr>
              <w:t>A, pSCI, SCI</w:t>
            </w:r>
            <w:r w:rsidR="00252A1C" w:rsidRPr="00833475">
              <w:rPr>
                <w:rFonts w:ascii="Times New Roman" w:eastAsia="Arial" w:hAnsi="Times New Roman" w:cs="Times New Roman"/>
                <w:color w:val="auto"/>
                <w:sz w:val="24"/>
                <w:szCs w:val="24"/>
              </w:rPr>
              <w:t xml:space="preserve"> și</w:t>
            </w:r>
            <w:r w:rsidR="007E5C2D" w:rsidRPr="00833475">
              <w:rPr>
                <w:rFonts w:ascii="Times New Roman" w:eastAsia="Arial" w:hAnsi="Times New Roman" w:cs="Times New Roman"/>
                <w:color w:val="auto"/>
                <w:sz w:val="24"/>
                <w:szCs w:val="24"/>
              </w:rPr>
              <w:t xml:space="preserve"> SAC (</w:t>
            </w:r>
            <w:r w:rsidR="00512AAB" w:rsidRPr="00833475">
              <w:rPr>
                <w:rFonts w:ascii="Times New Roman" w:eastAsia="Arial" w:hAnsi="Times New Roman" w:cs="Times New Roman"/>
                <w:color w:val="auto"/>
                <w:sz w:val="24"/>
                <w:szCs w:val="24"/>
              </w:rPr>
              <w:t>cu limite identice</w:t>
            </w:r>
            <w:r w:rsidR="007E5C2D" w:rsidRPr="00833475">
              <w:rPr>
                <w:rFonts w:ascii="Times New Roman" w:eastAsia="Arial" w:hAnsi="Times New Roman" w:cs="Times New Roman"/>
                <w:color w:val="auto"/>
                <w:sz w:val="24"/>
                <w:szCs w:val="24"/>
              </w:rPr>
              <w:t>)</w:t>
            </w:r>
            <w:r w:rsidR="001F5F6C" w:rsidRPr="00833475">
              <w:rPr>
                <w:rFonts w:ascii="Times New Roman" w:eastAsia="Arial" w:hAnsi="Times New Roman" w:cs="Times New Roman"/>
                <w:color w:val="auto"/>
                <w:sz w:val="24"/>
                <w:szCs w:val="24"/>
              </w:rPr>
              <w:t>.</w:t>
            </w:r>
          </w:p>
        </w:tc>
      </w:tr>
      <w:tr w:rsidR="00CF749C" w:rsidRPr="00F96C08" w14:paraId="50F9FBEA"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7BF5DD6B" w14:textId="3317A1C0" w:rsidR="00CF749C" w:rsidRPr="000B6902" w:rsidRDefault="00512AAB" w:rsidP="00374E41">
            <w:pPr>
              <w:spacing w:after="0" w:line="276" w:lineRule="auto"/>
              <w:ind w:left="127" w:firstLine="0"/>
              <w:jc w:val="left"/>
              <w:rPr>
                <w:rFonts w:ascii="Times New Roman" w:hAnsi="Times New Roman" w:cs="Times New Roman"/>
                <w:color w:val="auto"/>
                <w:sz w:val="24"/>
                <w:szCs w:val="24"/>
                <w:lang w:val="ro-RO"/>
              </w:rPr>
            </w:pPr>
            <w:r w:rsidRPr="000B6902">
              <w:rPr>
                <w:rFonts w:ascii="Times New Roman" w:hAnsi="Times New Roman" w:cs="Times New Roman"/>
                <w:color w:val="auto"/>
                <w:sz w:val="24"/>
                <w:szCs w:val="24"/>
                <w:lang w:val="ro-RO"/>
              </w:rPr>
              <w:t>1.2</w:t>
            </w:r>
            <w:r w:rsidR="00F71F92" w:rsidRPr="000B6902">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223C5812" w14:textId="77777777" w:rsidR="00CF749C" w:rsidRPr="00AE18B4" w:rsidRDefault="00512AAB" w:rsidP="00374E41">
            <w:pPr>
              <w:spacing w:after="0" w:line="276" w:lineRule="auto"/>
              <w:ind w:left="34" w:firstLine="0"/>
              <w:jc w:val="left"/>
              <w:rPr>
                <w:rFonts w:ascii="Times New Roman" w:hAnsi="Times New Roman" w:cs="Times New Roman"/>
                <w:bCs/>
                <w:sz w:val="24"/>
                <w:szCs w:val="24"/>
              </w:rPr>
            </w:pPr>
            <w:r w:rsidRPr="00AE18B4">
              <w:rPr>
                <w:rFonts w:ascii="Times New Roman" w:hAnsi="Times New Roman" w:cs="Times New Roman"/>
                <w:bCs/>
                <w:sz w:val="24"/>
                <w:szCs w:val="24"/>
              </w:rPr>
              <w:t>Codul sitului</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000B6A4F" w14:textId="77777777" w:rsidR="00CF749C" w:rsidRPr="00833475" w:rsidRDefault="00512AAB" w:rsidP="00374E41">
            <w:pPr>
              <w:pStyle w:val="Frspaiere"/>
              <w:spacing w:line="276" w:lineRule="auto"/>
              <w:ind w:left="58" w:right="109" w:firstLine="0"/>
              <w:jc w:val="left"/>
              <w:rPr>
                <w:rFonts w:ascii="Times New Roman" w:hAnsi="Times New Roman" w:cs="Times New Roman"/>
                <w:color w:val="auto"/>
                <w:sz w:val="24"/>
                <w:szCs w:val="24"/>
              </w:rPr>
            </w:pPr>
            <w:r w:rsidRPr="00833475">
              <w:rPr>
                <w:rFonts w:ascii="Times New Roman" w:hAnsi="Times New Roman" w:cs="Times New Roman"/>
                <w:color w:val="auto"/>
                <w:sz w:val="24"/>
                <w:szCs w:val="24"/>
              </w:rPr>
              <w:t>Cod unic stabil</w:t>
            </w:r>
            <w:r w:rsidR="001F5F6C" w:rsidRPr="00833475">
              <w:rPr>
                <w:rFonts w:ascii="Times New Roman" w:hAnsi="Times New Roman" w:cs="Times New Roman"/>
                <w:color w:val="auto"/>
                <w:sz w:val="24"/>
                <w:szCs w:val="24"/>
              </w:rPr>
              <w:t>.</w:t>
            </w:r>
          </w:p>
        </w:tc>
      </w:tr>
      <w:tr w:rsidR="00CF749C" w:rsidRPr="00B5343F" w14:paraId="73371377"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21422816" w14:textId="2CA50477" w:rsidR="00CF749C" w:rsidRPr="000B6902" w:rsidRDefault="00512AAB" w:rsidP="00374E41">
            <w:pPr>
              <w:spacing w:after="0" w:line="276" w:lineRule="auto"/>
              <w:ind w:left="127" w:firstLine="0"/>
              <w:jc w:val="left"/>
              <w:rPr>
                <w:rFonts w:ascii="Times New Roman" w:hAnsi="Times New Roman" w:cs="Times New Roman"/>
                <w:color w:val="auto"/>
                <w:sz w:val="24"/>
                <w:szCs w:val="24"/>
                <w:lang w:val="ro-RO"/>
              </w:rPr>
            </w:pPr>
            <w:r w:rsidRPr="000B6902">
              <w:rPr>
                <w:rFonts w:ascii="Times New Roman" w:hAnsi="Times New Roman" w:cs="Times New Roman"/>
                <w:color w:val="auto"/>
                <w:sz w:val="24"/>
                <w:szCs w:val="24"/>
                <w:lang w:val="ro-RO"/>
              </w:rPr>
              <w:t>1.3</w:t>
            </w:r>
            <w:r w:rsidR="00F71F92" w:rsidRPr="000B6902">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0208A093" w14:textId="77777777" w:rsidR="00CF749C" w:rsidRPr="00AE18B4" w:rsidRDefault="00512AAB" w:rsidP="00374E41">
            <w:pPr>
              <w:spacing w:after="0" w:line="276" w:lineRule="auto"/>
              <w:ind w:left="34" w:firstLine="0"/>
              <w:jc w:val="left"/>
              <w:rPr>
                <w:rFonts w:ascii="Times New Roman" w:hAnsi="Times New Roman" w:cs="Times New Roman"/>
                <w:bCs/>
                <w:sz w:val="24"/>
                <w:szCs w:val="24"/>
              </w:rPr>
            </w:pPr>
            <w:r w:rsidRPr="00AE18B4">
              <w:rPr>
                <w:rFonts w:ascii="Times New Roman" w:hAnsi="Times New Roman" w:cs="Times New Roman"/>
                <w:bCs/>
                <w:sz w:val="24"/>
                <w:szCs w:val="24"/>
              </w:rPr>
              <w:t>Denumirea sitului</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2004CCF2" w14:textId="77777777" w:rsidR="00CF749C" w:rsidRPr="00833475" w:rsidRDefault="00512AAB" w:rsidP="00374E41">
            <w:pPr>
              <w:pStyle w:val="Frspaiere"/>
              <w:spacing w:line="276" w:lineRule="auto"/>
              <w:ind w:left="58" w:right="109" w:firstLine="0"/>
              <w:jc w:val="left"/>
              <w:rPr>
                <w:rFonts w:ascii="Times New Roman" w:hAnsi="Times New Roman" w:cs="Times New Roman"/>
                <w:color w:val="auto"/>
                <w:sz w:val="24"/>
                <w:szCs w:val="24"/>
                <w:lang w:val="es-ES"/>
              </w:rPr>
            </w:pPr>
            <w:r w:rsidRPr="00833475">
              <w:rPr>
                <w:rFonts w:ascii="Times New Roman" w:hAnsi="Times New Roman" w:cs="Times New Roman"/>
                <w:color w:val="auto"/>
                <w:sz w:val="24"/>
                <w:szCs w:val="24"/>
                <w:lang w:val="es-ES"/>
              </w:rPr>
              <w:t>Denumirea sitului cu alfabetul latin</w:t>
            </w:r>
            <w:r w:rsidR="001F5F6C" w:rsidRPr="00833475">
              <w:rPr>
                <w:rFonts w:ascii="Times New Roman" w:hAnsi="Times New Roman" w:cs="Times New Roman"/>
                <w:color w:val="auto"/>
                <w:sz w:val="24"/>
                <w:szCs w:val="24"/>
                <w:lang w:val="es-ES"/>
              </w:rPr>
              <w:t>.</w:t>
            </w:r>
          </w:p>
        </w:tc>
      </w:tr>
      <w:tr w:rsidR="00CF749C" w:rsidRPr="00B5343F" w14:paraId="2F4A38BD"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22F2ABE0" w14:textId="51A9082B" w:rsidR="00CF749C" w:rsidRPr="000B6902" w:rsidRDefault="00512AAB" w:rsidP="00374E41">
            <w:pPr>
              <w:spacing w:after="0" w:line="276" w:lineRule="auto"/>
              <w:ind w:left="127" w:firstLine="0"/>
              <w:jc w:val="left"/>
              <w:rPr>
                <w:rFonts w:ascii="Times New Roman" w:hAnsi="Times New Roman" w:cs="Times New Roman"/>
                <w:color w:val="auto"/>
                <w:sz w:val="24"/>
                <w:szCs w:val="24"/>
                <w:lang w:val="ro-RO"/>
              </w:rPr>
            </w:pPr>
            <w:r w:rsidRPr="000B6902">
              <w:rPr>
                <w:rFonts w:ascii="Times New Roman" w:hAnsi="Times New Roman" w:cs="Times New Roman"/>
                <w:color w:val="auto"/>
                <w:sz w:val="24"/>
                <w:szCs w:val="24"/>
                <w:lang w:val="ro-RO"/>
              </w:rPr>
              <w:t>1.3.1</w:t>
            </w:r>
            <w:r w:rsidR="00F71F92" w:rsidRPr="000B6902">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52B87CBA" w14:textId="77777777" w:rsidR="00CF749C" w:rsidRPr="00AE18B4" w:rsidRDefault="00512AAB" w:rsidP="00374E41">
            <w:pPr>
              <w:spacing w:after="0" w:line="276" w:lineRule="auto"/>
              <w:ind w:left="34" w:firstLine="0"/>
              <w:jc w:val="left"/>
              <w:rPr>
                <w:rFonts w:ascii="Times New Roman" w:hAnsi="Times New Roman" w:cs="Times New Roman"/>
                <w:bCs/>
                <w:sz w:val="24"/>
                <w:szCs w:val="24"/>
              </w:rPr>
            </w:pPr>
            <w:r w:rsidRPr="00AE18B4">
              <w:rPr>
                <w:rFonts w:ascii="Times New Roman" w:hAnsi="Times New Roman" w:cs="Times New Roman"/>
                <w:bCs/>
                <w:sz w:val="24"/>
                <w:szCs w:val="24"/>
              </w:rPr>
              <w:t>Denumirea sitului cu alt alfabet decât cel latin (opțional)</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0A95C8EF" w14:textId="77777777" w:rsidR="00CF749C" w:rsidRPr="00833475" w:rsidRDefault="00512AAB" w:rsidP="00374E41">
            <w:pPr>
              <w:pStyle w:val="Frspaiere"/>
              <w:spacing w:line="276" w:lineRule="auto"/>
              <w:ind w:left="58" w:right="109" w:firstLine="0"/>
              <w:jc w:val="left"/>
              <w:rPr>
                <w:rFonts w:ascii="Times New Roman" w:hAnsi="Times New Roman" w:cs="Times New Roman"/>
                <w:color w:val="auto"/>
                <w:sz w:val="24"/>
                <w:szCs w:val="24"/>
                <w:lang w:val="da-DK"/>
              </w:rPr>
            </w:pPr>
            <w:r w:rsidRPr="00833475">
              <w:rPr>
                <w:rFonts w:ascii="Times New Roman" w:hAnsi="Times New Roman" w:cs="Times New Roman"/>
                <w:color w:val="auto"/>
                <w:sz w:val="24"/>
                <w:szCs w:val="24"/>
                <w:lang w:val="da-DK"/>
              </w:rPr>
              <w:t>Denumirea sitului cu alt alfabet decât cel latin</w:t>
            </w:r>
            <w:r w:rsidR="001F5F6C" w:rsidRPr="00833475">
              <w:rPr>
                <w:rFonts w:ascii="Times New Roman" w:hAnsi="Times New Roman" w:cs="Times New Roman"/>
                <w:color w:val="auto"/>
                <w:sz w:val="24"/>
                <w:szCs w:val="24"/>
                <w:lang w:val="da-DK"/>
              </w:rPr>
              <w:t>.</w:t>
            </w:r>
          </w:p>
        </w:tc>
      </w:tr>
      <w:tr w:rsidR="00410FD3" w:rsidRPr="00F96C08" w14:paraId="48211BD0"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782F42C3" w14:textId="3F161B43" w:rsidR="00410FD3" w:rsidRPr="000B6902" w:rsidRDefault="009F13C0" w:rsidP="00374E41">
            <w:pPr>
              <w:pStyle w:val="Frspaiere"/>
              <w:spacing w:line="276" w:lineRule="auto"/>
              <w:ind w:hanging="350"/>
              <w:jc w:val="left"/>
              <w:rPr>
                <w:rFonts w:ascii="Times New Roman" w:hAnsi="Times New Roman" w:cs="Times New Roman"/>
                <w:sz w:val="24"/>
                <w:szCs w:val="24"/>
              </w:rPr>
            </w:pPr>
            <w:r w:rsidRPr="000B6902">
              <w:rPr>
                <w:rFonts w:ascii="Times New Roman" w:hAnsi="Times New Roman" w:cs="Times New Roman"/>
                <w:sz w:val="24"/>
                <w:szCs w:val="24"/>
                <w:lang w:val="da-DK"/>
              </w:rPr>
              <w:t xml:space="preserve">  </w:t>
            </w:r>
            <w:r w:rsidR="00410FD3" w:rsidRPr="000B6902">
              <w:rPr>
                <w:rFonts w:ascii="Times New Roman" w:hAnsi="Times New Roman" w:cs="Times New Roman"/>
                <w:sz w:val="24"/>
                <w:szCs w:val="24"/>
              </w:rPr>
              <w:t>1.4. Respondent</w:t>
            </w:r>
          </w:p>
        </w:tc>
      </w:tr>
      <w:tr w:rsidR="00CF749C" w:rsidRPr="00B5343F" w14:paraId="4A5FEB7E"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3934E6D6" w14:textId="4004F74E" w:rsidR="00CF749C" w:rsidRPr="000B6902" w:rsidRDefault="00512AAB" w:rsidP="00374E41">
            <w:pPr>
              <w:spacing w:after="0" w:line="276" w:lineRule="auto"/>
              <w:ind w:left="127" w:firstLine="0"/>
              <w:jc w:val="left"/>
              <w:rPr>
                <w:rFonts w:ascii="Times New Roman" w:hAnsi="Times New Roman" w:cs="Times New Roman"/>
                <w:color w:val="auto"/>
                <w:sz w:val="24"/>
                <w:szCs w:val="24"/>
                <w:lang w:val="ro-RO"/>
              </w:rPr>
            </w:pPr>
            <w:r w:rsidRPr="000B6902">
              <w:rPr>
                <w:rFonts w:ascii="Times New Roman" w:hAnsi="Times New Roman" w:cs="Times New Roman"/>
                <w:color w:val="auto"/>
                <w:sz w:val="24"/>
                <w:szCs w:val="24"/>
                <w:lang w:val="ro-RO"/>
              </w:rPr>
              <w:t>1.4.1</w:t>
            </w:r>
            <w:r w:rsidR="00806BAB" w:rsidRPr="000B6902">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3D886547" w14:textId="3E5C5BC5" w:rsidR="00CF749C" w:rsidRPr="00AE18B4" w:rsidRDefault="00512AAB" w:rsidP="00374E41">
            <w:pPr>
              <w:spacing w:after="0" w:line="276" w:lineRule="auto"/>
              <w:ind w:left="34" w:firstLine="0"/>
              <w:jc w:val="left"/>
              <w:rPr>
                <w:rFonts w:ascii="Times New Roman" w:hAnsi="Times New Roman" w:cs="Times New Roman"/>
                <w:bCs/>
                <w:sz w:val="24"/>
                <w:szCs w:val="24"/>
              </w:rPr>
            </w:pPr>
            <w:r w:rsidRPr="00AE18B4">
              <w:rPr>
                <w:rFonts w:ascii="Times New Roman" w:hAnsi="Times New Roman" w:cs="Times New Roman"/>
                <w:bCs/>
                <w:sz w:val="24"/>
                <w:szCs w:val="24"/>
              </w:rPr>
              <w:t xml:space="preserve">Denumirea </w:t>
            </w:r>
            <w:r w:rsidR="00533ADF" w:rsidRPr="00533ADF">
              <w:rPr>
                <w:rFonts w:ascii="Times New Roman" w:hAnsi="Times New Roman" w:cs="Times New Roman"/>
                <w:bCs/>
                <w:sz w:val="24"/>
                <w:szCs w:val="24"/>
                <w:lang w:val="es-ES"/>
              </w:rPr>
              <w:t>autorității administrative publice centrale</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34A21DD9" w14:textId="77777777" w:rsidR="00CF749C" w:rsidRPr="008727AB" w:rsidRDefault="00512AAB" w:rsidP="00374E41">
            <w:pPr>
              <w:pStyle w:val="Frspaiere"/>
              <w:spacing w:line="276" w:lineRule="auto"/>
              <w:ind w:left="58" w:right="109" w:firstLine="0"/>
              <w:jc w:val="left"/>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sidR="00A808D8" w:rsidRPr="008727AB">
              <w:rPr>
                <w:rFonts w:ascii="Times New Roman" w:hAnsi="Times New Roman" w:cs="Times New Roman"/>
                <w:sz w:val="24"/>
                <w:szCs w:val="24"/>
                <w:lang w:val="da-DK"/>
              </w:rPr>
              <w:t>.</w:t>
            </w:r>
          </w:p>
        </w:tc>
      </w:tr>
      <w:tr w:rsidR="00CF749C" w:rsidRPr="00B5343F" w14:paraId="2C618DF1"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5CDA1C8F" w14:textId="199040D5" w:rsidR="00CF749C" w:rsidRPr="000B6902" w:rsidRDefault="00512AAB" w:rsidP="00374E41">
            <w:pPr>
              <w:spacing w:after="0" w:line="276" w:lineRule="auto"/>
              <w:ind w:left="127" w:firstLine="0"/>
              <w:jc w:val="left"/>
              <w:rPr>
                <w:rFonts w:ascii="Times New Roman" w:hAnsi="Times New Roman" w:cs="Times New Roman"/>
                <w:color w:val="auto"/>
                <w:sz w:val="24"/>
                <w:szCs w:val="24"/>
                <w:lang w:val="ro-RO"/>
              </w:rPr>
            </w:pPr>
            <w:r w:rsidRPr="000B6902">
              <w:rPr>
                <w:rFonts w:ascii="Times New Roman" w:hAnsi="Times New Roman" w:cs="Times New Roman"/>
                <w:color w:val="auto"/>
                <w:sz w:val="24"/>
                <w:szCs w:val="24"/>
                <w:lang w:val="ro-RO"/>
              </w:rPr>
              <w:t>1.4.2</w:t>
            </w:r>
            <w:r w:rsidR="00806BAB" w:rsidRPr="000B6902">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36868758" w14:textId="423D3834" w:rsidR="00CF749C" w:rsidRPr="00A5130F" w:rsidRDefault="00512AAB" w:rsidP="00374E41">
            <w:pPr>
              <w:spacing w:after="0" w:line="276"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 xml:space="preserve">Punct de contact în cadrul </w:t>
            </w:r>
            <w:r w:rsidR="00533ADF" w:rsidRPr="00533ADF">
              <w:rPr>
                <w:rFonts w:ascii="Times New Roman" w:hAnsi="Times New Roman" w:cs="Times New Roman"/>
                <w:bCs/>
                <w:sz w:val="24"/>
                <w:szCs w:val="24"/>
                <w:lang w:val="es-ES"/>
              </w:rPr>
              <w:t xml:space="preserve">autorității administrative publice centrale </w:t>
            </w:r>
            <w:r w:rsidRPr="00A5130F">
              <w:rPr>
                <w:rFonts w:ascii="Times New Roman" w:hAnsi="Times New Roman" w:cs="Times New Roman"/>
                <w:bCs/>
                <w:sz w:val="24"/>
                <w:szCs w:val="24"/>
                <w:lang w:val="es-ES"/>
              </w:rPr>
              <w:t>(opțional)</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62031C4D" w14:textId="0D297ACA" w:rsidR="00CF749C" w:rsidRPr="008727AB" w:rsidRDefault="00831186" w:rsidP="00374E41">
            <w:pPr>
              <w:pStyle w:val="Frspaiere"/>
              <w:spacing w:line="276" w:lineRule="auto"/>
              <w:ind w:left="58" w:right="109" w:firstLine="0"/>
              <w:jc w:val="left"/>
              <w:rPr>
                <w:rFonts w:ascii="Times New Roman" w:hAnsi="Times New Roman" w:cs="Times New Roman"/>
                <w:sz w:val="24"/>
                <w:szCs w:val="24"/>
                <w:lang w:val="es-ES"/>
              </w:rPr>
            </w:pPr>
            <w:r w:rsidRPr="00831186">
              <w:rPr>
                <w:rFonts w:ascii="Times New Roman" w:hAnsi="Times New Roman" w:cs="Times New Roman"/>
                <w:color w:val="auto"/>
                <w:sz w:val="24"/>
                <w:szCs w:val="24"/>
                <w:lang w:val="es-ES"/>
              </w:rPr>
              <w:t xml:space="preserve">Se indică </w:t>
            </w:r>
            <w:r w:rsidR="005F7D62">
              <w:rPr>
                <w:rFonts w:ascii="Times New Roman" w:hAnsi="Times New Roman" w:cs="Times New Roman"/>
                <w:color w:val="auto"/>
                <w:sz w:val="24"/>
                <w:szCs w:val="24"/>
                <w:lang w:val="es-ES"/>
              </w:rPr>
              <w:t xml:space="preserve">direcția/secția sau instituția subordonată </w:t>
            </w:r>
            <w:r w:rsidRPr="00831186">
              <w:rPr>
                <w:rFonts w:ascii="Times New Roman" w:hAnsi="Times New Roman" w:cs="Times New Roman"/>
                <w:color w:val="auto"/>
                <w:sz w:val="24"/>
                <w:szCs w:val="24"/>
                <w:lang w:val="es-ES"/>
              </w:rPr>
              <w:t>a</w:t>
            </w:r>
            <w:r w:rsidR="00FE0248" w:rsidRPr="00831186">
              <w:rPr>
                <w:rFonts w:ascii="Times New Roman" w:hAnsi="Times New Roman" w:cs="Times New Roman"/>
                <w:color w:val="auto"/>
                <w:sz w:val="24"/>
                <w:szCs w:val="24"/>
                <w:lang w:val="es-ES"/>
              </w:rPr>
              <w:t>utorit</w:t>
            </w:r>
            <w:r w:rsidR="005F7D62">
              <w:rPr>
                <w:rFonts w:ascii="Times New Roman" w:hAnsi="Times New Roman" w:cs="Times New Roman"/>
                <w:color w:val="auto"/>
                <w:sz w:val="24"/>
                <w:szCs w:val="24"/>
                <w:lang w:val="es-ES"/>
              </w:rPr>
              <w:t xml:space="preserve">ății </w:t>
            </w:r>
            <w:r w:rsidRPr="00831186">
              <w:rPr>
                <w:rFonts w:ascii="Times New Roman" w:hAnsi="Times New Roman" w:cs="Times New Roman"/>
                <w:color w:val="auto"/>
                <w:sz w:val="24"/>
                <w:szCs w:val="24"/>
                <w:lang w:val="es-ES"/>
              </w:rPr>
              <w:t>administrativ</w:t>
            </w:r>
            <w:r w:rsidR="005F7D62">
              <w:rPr>
                <w:rFonts w:ascii="Times New Roman" w:hAnsi="Times New Roman" w:cs="Times New Roman"/>
                <w:color w:val="auto"/>
                <w:sz w:val="24"/>
                <w:szCs w:val="24"/>
                <w:lang w:val="es-ES"/>
              </w:rPr>
              <w:t>e</w:t>
            </w:r>
            <w:r w:rsidRPr="00831186">
              <w:rPr>
                <w:rFonts w:ascii="Times New Roman" w:hAnsi="Times New Roman" w:cs="Times New Roman"/>
                <w:color w:val="auto"/>
                <w:sz w:val="24"/>
                <w:szCs w:val="24"/>
                <w:lang w:val="es-ES"/>
              </w:rPr>
              <w:t xml:space="preserve"> </w:t>
            </w:r>
            <w:r w:rsidR="00FE0248" w:rsidRPr="00831186">
              <w:rPr>
                <w:rFonts w:ascii="Times New Roman" w:hAnsi="Times New Roman" w:cs="Times New Roman"/>
                <w:color w:val="auto"/>
                <w:sz w:val="24"/>
                <w:szCs w:val="24"/>
                <w:lang w:val="es-ES"/>
              </w:rPr>
              <w:t>public</w:t>
            </w:r>
            <w:r w:rsidR="005F7D62">
              <w:rPr>
                <w:rFonts w:ascii="Times New Roman" w:hAnsi="Times New Roman" w:cs="Times New Roman"/>
                <w:color w:val="auto"/>
                <w:sz w:val="24"/>
                <w:szCs w:val="24"/>
                <w:lang w:val="es-ES"/>
              </w:rPr>
              <w:t>e</w:t>
            </w:r>
            <w:r w:rsidR="00FE0248" w:rsidRPr="00831186">
              <w:rPr>
                <w:rFonts w:ascii="Times New Roman" w:hAnsi="Times New Roman" w:cs="Times New Roman"/>
                <w:color w:val="auto"/>
                <w:sz w:val="24"/>
                <w:szCs w:val="24"/>
                <w:lang w:val="es-ES"/>
              </w:rPr>
              <w:t xml:space="preserve"> central</w:t>
            </w:r>
            <w:r w:rsidR="005F7D62">
              <w:rPr>
                <w:rFonts w:ascii="Times New Roman" w:hAnsi="Times New Roman" w:cs="Times New Roman"/>
                <w:color w:val="auto"/>
                <w:sz w:val="24"/>
                <w:szCs w:val="24"/>
                <w:lang w:val="es-ES"/>
              </w:rPr>
              <w:t>e</w:t>
            </w:r>
            <w:r w:rsidR="00FE0248" w:rsidRPr="00831186">
              <w:rPr>
                <w:rFonts w:ascii="Times New Roman" w:hAnsi="Times New Roman" w:cs="Times New Roman"/>
                <w:color w:val="auto"/>
                <w:sz w:val="24"/>
                <w:szCs w:val="24"/>
                <w:lang w:val="es-ES"/>
              </w:rPr>
              <w:t xml:space="preserve"> </w:t>
            </w:r>
            <w:r w:rsidR="00512AAB" w:rsidRPr="008727AB">
              <w:rPr>
                <w:rFonts w:ascii="Times New Roman" w:hAnsi="Times New Roman" w:cs="Times New Roman"/>
                <w:sz w:val="24"/>
                <w:szCs w:val="24"/>
                <w:lang w:val="es-ES"/>
              </w:rPr>
              <w:t xml:space="preserve">responsabilă </w:t>
            </w:r>
            <w:r w:rsidR="00512AAB" w:rsidRPr="008727AB">
              <w:rPr>
                <w:rFonts w:ascii="Times New Roman" w:hAnsi="Times New Roman" w:cs="Times New Roman"/>
                <w:color w:val="auto"/>
                <w:sz w:val="24"/>
                <w:szCs w:val="24"/>
                <w:lang w:val="es-ES"/>
              </w:rPr>
              <w:t>cu compilarea datelor</w:t>
            </w:r>
            <w:r w:rsidR="00512AAB" w:rsidRPr="008727AB">
              <w:rPr>
                <w:rFonts w:ascii="Times New Roman" w:hAnsi="Times New Roman" w:cs="Times New Roman"/>
                <w:color w:val="EE0000"/>
                <w:sz w:val="24"/>
                <w:szCs w:val="24"/>
                <w:lang w:val="es-ES"/>
              </w:rPr>
              <w:t xml:space="preserve"> </w:t>
            </w:r>
            <w:r w:rsidR="00512AAB" w:rsidRPr="008727AB">
              <w:rPr>
                <w:rFonts w:ascii="Times New Roman" w:hAnsi="Times New Roman" w:cs="Times New Roman"/>
                <w:sz w:val="24"/>
                <w:szCs w:val="24"/>
                <w:lang w:val="es-ES"/>
              </w:rPr>
              <w:t xml:space="preserve">în </w:t>
            </w:r>
            <w:r w:rsidR="00B668D3">
              <w:rPr>
                <w:rFonts w:ascii="Times New Roman" w:hAnsi="Times New Roman" w:cs="Times New Roman"/>
                <w:sz w:val="24"/>
                <w:szCs w:val="24"/>
                <w:lang w:val="es-ES"/>
              </w:rPr>
              <w:t>F</w:t>
            </w:r>
            <w:r w:rsidR="00512AAB" w:rsidRPr="008727AB">
              <w:rPr>
                <w:rFonts w:ascii="Times New Roman" w:hAnsi="Times New Roman" w:cs="Times New Roman"/>
                <w:sz w:val="24"/>
                <w:szCs w:val="24"/>
                <w:lang w:val="es-ES"/>
              </w:rPr>
              <w:t>ormularul-tip</w:t>
            </w:r>
            <w:r w:rsidR="00A808D8" w:rsidRPr="008727AB">
              <w:rPr>
                <w:rFonts w:ascii="Times New Roman" w:hAnsi="Times New Roman" w:cs="Times New Roman"/>
                <w:sz w:val="24"/>
                <w:szCs w:val="24"/>
                <w:lang w:val="es-ES"/>
              </w:rPr>
              <w:t>.</w:t>
            </w:r>
          </w:p>
        </w:tc>
      </w:tr>
      <w:tr w:rsidR="00CF749C" w:rsidRPr="00B5343F" w14:paraId="59225F49"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358F1378" w14:textId="4E13E885" w:rsidR="00CF749C" w:rsidRPr="000B6902" w:rsidRDefault="00512AAB" w:rsidP="00374E41">
            <w:pPr>
              <w:spacing w:after="0" w:line="276" w:lineRule="auto"/>
              <w:ind w:left="127" w:firstLine="0"/>
              <w:jc w:val="left"/>
              <w:rPr>
                <w:rFonts w:ascii="Times New Roman" w:hAnsi="Times New Roman" w:cs="Times New Roman"/>
                <w:color w:val="auto"/>
                <w:sz w:val="24"/>
                <w:szCs w:val="24"/>
                <w:lang w:val="ro-RO"/>
              </w:rPr>
            </w:pPr>
            <w:r w:rsidRPr="000B6902">
              <w:rPr>
                <w:rFonts w:ascii="Times New Roman" w:hAnsi="Times New Roman" w:cs="Times New Roman"/>
                <w:color w:val="auto"/>
                <w:sz w:val="24"/>
                <w:szCs w:val="24"/>
                <w:lang w:val="ro-RO"/>
              </w:rPr>
              <w:t>1.4.3</w:t>
            </w:r>
            <w:r w:rsidR="00806BAB" w:rsidRPr="000B6902">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4CEAAFEB" w14:textId="77777777" w:rsidR="00CF749C" w:rsidRPr="00AE18B4" w:rsidRDefault="00512AAB" w:rsidP="00374E41">
            <w:pPr>
              <w:spacing w:after="0" w:line="276" w:lineRule="auto"/>
              <w:ind w:left="34" w:firstLine="0"/>
              <w:jc w:val="left"/>
              <w:rPr>
                <w:rFonts w:ascii="Times New Roman" w:hAnsi="Times New Roman" w:cs="Times New Roman"/>
                <w:bCs/>
                <w:sz w:val="24"/>
                <w:szCs w:val="24"/>
              </w:rPr>
            </w:pPr>
            <w:r w:rsidRPr="00AE18B4">
              <w:rPr>
                <w:rFonts w:ascii="Times New Roman" w:hAnsi="Times New Roman" w:cs="Times New Roman"/>
                <w:bCs/>
                <w:sz w:val="24"/>
                <w:szCs w:val="24"/>
              </w:rPr>
              <w:t>Adresă poștală</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626BB597" w14:textId="77777777" w:rsidR="00CF749C" w:rsidRPr="008727AB" w:rsidRDefault="00512AAB" w:rsidP="00374E41">
            <w:pPr>
              <w:pStyle w:val="Frspaiere"/>
              <w:spacing w:line="276" w:lineRule="auto"/>
              <w:ind w:left="58" w:right="109" w:firstLine="0"/>
              <w:jc w:val="left"/>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sidR="006026F5" w:rsidRPr="008727AB">
              <w:rPr>
                <w:rFonts w:ascii="Times New Roman" w:hAnsi="Times New Roman" w:cs="Times New Roman"/>
                <w:sz w:val="24"/>
                <w:szCs w:val="24"/>
                <w:lang w:val="da-DK"/>
              </w:rPr>
              <w:t>.</w:t>
            </w:r>
          </w:p>
        </w:tc>
      </w:tr>
      <w:tr w:rsidR="00CF749C" w:rsidRPr="00B5343F" w14:paraId="76FB454A"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16AE4FE9" w14:textId="6CCC188C" w:rsidR="00CF749C" w:rsidRPr="000B6902" w:rsidRDefault="00512AAB" w:rsidP="00374E41">
            <w:pPr>
              <w:spacing w:after="0" w:line="276" w:lineRule="auto"/>
              <w:ind w:left="127" w:firstLine="0"/>
              <w:jc w:val="left"/>
              <w:rPr>
                <w:rFonts w:ascii="Times New Roman" w:hAnsi="Times New Roman" w:cs="Times New Roman"/>
                <w:color w:val="auto"/>
                <w:sz w:val="24"/>
                <w:szCs w:val="24"/>
                <w:lang w:val="ro-RO"/>
              </w:rPr>
            </w:pPr>
            <w:r w:rsidRPr="000B6902">
              <w:rPr>
                <w:rFonts w:ascii="Times New Roman" w:hAnsi="Times New Roman" w:cs="Times New Roman"/>
                <w:color w:val="auto"/>
                <w:sz w:val="24"/>
                <w:szCs w:val="24"/>
                <w:lang w:val="ro-RO"/>
              </w:rPr>
              <w:t>1.4.4</w:t>
            </w:r>
            <w:r w:rsidR="00806BAB" w:rsidRPr="000B6902">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383C4FB3" w14:textId="77777777" w:rsidR="00CF749C" w:rsidRPr="00A5130F" w:rsidRDefault="00512AAB" w:rsidP="00374E41">
            <w:pPr>
              <w:spacing w:after="0" w:line="276"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Adresă de e-mail funcțională</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7CCA4663" w14:textId="67EDB948" w:rsidR="00CF749C" w:rsidRPr="0038228E" w:rsidRDefault="00512AAB" w:rsidP="00374E41">
            <w:pPr>
              <w:pStyle w:val="Frspaiere"/>
              <w:spacing w:line="276" w:lineRule="auto"/>
              <w:ind w:left="58" w:right="109" w:firstLine="0"/>
              <w:jc w:val="left"/>
              <w:rPr>
                <w:rFonts w:ascii="Times New Roman" w:hAnsi="Times New Roman" w:cs="Times New Roman"/>
                <w:sz w:val="24"/>
                <w:szCs w:val="24"/>
                <w:lang w:val="ro-RO"/>
              </w:rPr>
            </w:pPr>
            <w:r w:rsidRPr="008727AB">
              <w:rPr>
                <w:rFonts w:ascii="Times New Roman" w:hAnsi="Times New Roman" w:cs="Times New Roman"/>
                <w:sz w:val="24"/>
                <w:szCs w:val="24"/>
                <w:lang w:val="es-ES"/>
              </w:rPr>
              <w:t xml:space="preserve">Adresa de e-mail funcțională, nu </w:t>
            </w:r>
            <w:r w:rsidR="006E2BB9">
              <w:rPr>
                <w:rFonts w:ascii="Times New Roman" w:hAnsi="Times New Roman" w:cs="Times New Roman"/>
                <w:sz w:val="24"/>
                <w:szCs w:val="24"/>
                <w:lang w:val="es-ES"/>
              </w:rPr>
              <w:t xml:space="preserve">cea </w:t>
            </w:r>
            <w:r w:rsidRPr="008727AB">
              <w:rPr>
                <w:rFonts w:ascii="Times New Roman" w:hAnsi="Times New Roman" w:cs="Times New Roman"/>
                <w:sz w:val="24"/>
                <w:szCs w:val="24"/>
                <w:lang w:val="es-ES"/>
              </w:rPr>
              <w:t>personală</w:t>
            </w:r>
            <w:r w:rsidR="00EF1757" w:rsidRPr="008727AB">
              <w:rPr>
                <w:rFonts w:ascii="Times New Roman" w:hAnsi="Times New Roman" w:cs="Times New Roman"/>
                <w:sz w:val="24"/>
                <w:szCs w:val="24"/>
                <w:lang w:val="es-ES"/>
              </w:rPr>
              <w:t>.</w:t>
            </w:r>
          </w:p>
        </w:tc>
      </w:tr>
      <w:tr w:rsidR="00CF749C" w:rsidRPr="00F96C08" w14:paraId="570FEBC8"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209E1581" w14:textId="6CD691B7" w:rsidR="00CF749C" w:rsidRPr="000B6902" w:rsidRDefault="00512AAB" w:rsidP="00374E41">
            <w:pPr>
              <w:spacing w:after="0" w:line="276" w:lineRule="auto"/>
              <w:ind w:left="127" w:firstLine="0"/>
              <w:jc w:val="left"/>
              <w:rPr>
                <w:rFonts w:ascii="Times New Roman" w:hAnsi="Times New Roman" w:cs="Times New Roman"/>
                <w:color w:val="auto"/>
                <w:sz w:val="24"/>
                <w:szCs w:val="24"/>
                <w:lang w:val="ro-RO"/>
              </w:rPr>
            </w:pPr>
            <w:r w:rsidRPr="000B6902">
              <w:rPr>
                <w:rFonts w:ascii="Times New Roman" w:hAnsi="Times New Roman" w:cs="Times New Roman"/>
                <w:color w:val="auto"/>
                <w:sz w:val="24"/>
                <w:szCs w:val="24"/>
                <w:lang w:val="ro-RO"/>
              </w:rPr>
              <w:t>1.4.5</w:t>
            </w:r>
            <w:r w:rsidR="00806BAB" w:rsidRPr="000B6902">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6BABC5CF" w14:textId="66E9A32D" w:rsidR="00CF749C" w:rsidRPr="00A5130F" w:rsidRDefault="001D0F66" w:rsidP="00374E41">
            <w:pPr>
              <w:spacing w:after="0" w:line="276" w:lineRule="auto"/>
              <w:ind w:left="34" w:firstLine="0"/>
              <w:jc w:val="left"/>
              <w:rPr>
                <w:rFonts w:ascii="Times New Roman" w:hAnsi="Times New Roman" w:cs="Times New Roman"/>
                <w:bCs/>
                <w:sz w:val="24"/>
                <w:szCs w:val="24"/>
                <w:lang w:val="es-ES"/>
              </w:rPr>
            </w:pPr>
            <w:r>
              <w:rPr>
                <w:rFonts w:ascii="Times New Roman" w:hAnsi="Times New Roman" w:cs="Times New Roman"/>
                <w:bCs/>
                <w:sz w:val="24"/>
                <w:szCs w:val="24"/>
                <w:lang w:val="es-ES"/>
              </w:rPr>
              <w:t>Pagin</w:t>
            </w:r>
            <w:r w:rsidR="002612AC">
              <w:rPr>
                <w:rFonts w:ascii="Times New Roman" w:hAnsi="Times New Roman" w:cs="Times New Roman"/>
                <w:bCs/>
                <w:sz w:val="24"/>
                <w:szCs w:val="24"/>
                <w:lang w:val="es-ES"/>
              </w:rPr>
              <w:t>ă</w:t>
            </w:r>
            <w:r>
              <w:rPr>
                <w:rFonts w:ascii="Times New Roman" w:hAnsi="Times New Roman" w:cs="Times New Roman"/>
                <w:bCs/>
                <w:sz w:val="24"/>
                <w:szCs w:val="24"/>
                <w:lang w:val="es-ES"/>
              </w:rPr>
              <w:t xml:space="preserve"> web oficială </w:t>
            </w:r>
            <w:r w:rsidR="00512AAB" w:rsidRPr="00A5130F">
              <w:rPr>
                <w:rFonts w:ascii="Times New Roman" w:hAnsi="Times New Roman" w:cs="Times New Roman"/>
                <w:bCs/>
                <w:sz w:val="24"/>
                <w:szCs w:val="24"/>
                <w:lang w:val="es-ES"/>
              </w:rPr>
              <w:t>cu informații de contact</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37D08F22" w14:textId="192B8B8B" w:rsidR="00CF749C" w:rsidRPr="00F96C08" w:rsidRDefault="001D0F66" w:rsidP="00374E41">
            <w:pPr>
              <w:pStyle w:val="Frspaiere"/>
              <w:spacing w:line="276" w:lineRule="auto"/>
              <w:ind w:left="58" w:right="109" w:firstLine="0"/>
              <w:jc w:val="left"/>
              <w:rPr>
                <w:rFonts w:ascii="Times New Roman" w:hAnsi="Times New Roman" w:cs="Times New Roman"/>
                <w:sz w:val="24"/>
                <w:szCs w:val="24"/>
              </w:rPr>
            </w:pPr>
            <w:r w:rsidRPr="001D0F66">
              <w:rPr>
                <w:rFonts w:ascii="Times New Roman" w:hAnsi="Times New Roman" w:cs="Times New Roman"/>
                <w:bCs/>
                <w:sz w:val="24"/>
                <w:szCs w:val="24"/>
                <w:lang w:val="es-ES"/>
              </w:rPr>
              <w:t>Pagin</w:t>
            </w:r>
            <w:r>
              <w:rPr>
                <w:rFonts w:ascii="Times New Roman" w:hAnsi="Times New Roman" w:cs="Times New Roman"/>
                <w:bCs/>
                <w:sz w:val="24"/>
                <w:szCs w:val="24"/>
                <w:lang w:val="es-ES"/>
              </w:rPr>
              <w:t>ă</w:t>
            </w:r>
            <w:r w:rsidRPr="001D0F66">
              <w:rPr>
                <w:rFonts w:ascii="Times New Roman" w:hAnsi="Times New Roman" w:cs="Times New Roman"/>
                <w:bCs/>
                <w:sz w:val="24"/>
                <w:szCs w:val="24"/>
                <w:lang w:val="es-ES"/>
              </w:rPr>
              <w:t xml:space="preserve"> web </w:t>
            </w:r>
            <w:r w:rsidR="00512AAB" w:rsidRPr="00F96C08">
              <w:rPr>
                <w:rFonts w:ascii="Times New Roman" w:hAnsi="Times New Roman" w:cs="Times New Roman"/>
                <w:sz w:val="24"/>
                <w:szCs w:val="24"/>
              </w:rPr>
              <w:t xml:space="preserve">care conține datele oficiale de contact ale </w:t>
            </w:r>
            <w:r w:rsidR="00781FFB" w:rsidRPr="00781FFB">
              <w:rPr>
                <w:rFonts w:ascii="Times New Roman" w:hAnsi="Times New Roman" w:cs="Times New Roman"/>
                <w:sz w:val="24"/>
                <w:szCs w:val="24"/>
                <w:lang w:val="es-ES"/>
              </w:rPr>
              <w:t>autorit</w:t>
            </w:r>
            <w:r w:rsidR="00781FFB">
              <w:rPr>
                <w:rFonts w:ascii="Times New Roman" w:hAnsi="Times New Roman" w:cs="Times New Roman"/>
                <w:sz w:val="24"/>
                <w:szCs w:val="24"/>
                <w:lang w:val="es-ES"/>
              </w:rPr>
              <w:t>ății</w:t>
            </w:r>
            <w:r w:rsidR="00781FFB" w:rsidRPr="00781FFB">
              <w:rPr>
                <w:rFonts w:ascii="Times New Roman" w:hAnsi="Times New Roman" w:cs="Times New Roman"/>
                <w:sz w:val="24"/>
                <w:szCs w:val="24"/>
                <w:lang w:val="es-ES"/>
              </w:rPr>
              <w:t xml:space="preserve"> administrativ</w:t>
            </w:r>
            <w:r w:rsidR="00781FFB">
              <w:rPr>
                <w:rFonts w:ascii="Times New Roman" w:hAnsi="Times New Roman" w:cs="Times New Roman"/>
                <w:sz w:val="24"/>
                <w:szCs w:val="24"/>
                <w:lang w:val="es-ES"/>
              </w:rPr>
              <w:t>e</w:t>
            </w:r>
            <w:r w:rsidR="00781FFB" w:rsidRPr="00781FFB">
              <w:rPr>
                <w:rFonts w:ascii="Times New Roman" w:hAnsi="Times New Roman" w:cs="Times New Roman"/>
                <w:sz w:val="24"/>
                <w:szCs w:val="24"/>
                <w:lang w:val="es-ES"/>
              </w:rPr>
              <w:t xml:space="preserve"> public</w:t>
            </w:r>
            <w:r w:rsidR="00781FFB">
              <w:rPr>
                <w:rFonts w:ascii="Times New Roman" w:hAnsi="Times New Roman" w:cs="Times New Roman"/>
                <w:sz w:val="24"/>
                <w:szCs w:val="24"/>
                <w:lang w:val="es-ES"/>
              </w:rPr>
              <w:t>e</w:t>
            </w:r>
            <w:r w:rsidR="00781FFB" w:rsidRPr="00781FFB">
              <w:rPr>
                <w:rFonts w:ascii="Times New Roman" w:hAnsi="Times New Roman" w:cs="Times New Roman"/>
                <w:sz w:val="24"/>
                <w:szCs w:val="24"/>
                <w:lang w:val="es-ES"/>
              </w:rPr>
              <w:t xml:space="preserve"> central</w:t>
            </w:r>
            <w:r w:rsidR="00781FFB">
              <w:rPr>
                <w:rFonts w:ascii="Times New Roman" w:hAnsi="Times New Roman" w:cs="Times New Roman"/>
                <w:sz w:val="24"/>
                <w:szCs w:val="24"/>
                <w:lang w:val="es-ES"/>
              </w:rPr>
              <w:t>e</w:t>
            </w:r>
            <w:r w:rsidR="00EF1757">
              <w:rPr>
                <w:rFonts w:ascii="Times New Roman" w:hAnsi="Times New Roman" w:cs="Times New Roman"/>
                <w:sz w:val="24"/>
                <w:szCs w:val="24"/>
              </w:rPr>
              <w:t>.</w:t>
            </w:r>
          </w:p>
        </w:tc>
      </w:tr>
      <w:tr w:rsidR="001B1363" w:rsidRPr="00B5343F" w14:paraId="376F2B2D"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4A298F66" w14:textId="39A07DDE" w:rsidR="001B1363" w:rsidRPr="007945AE" w:rsidRDefault="008D10E9" w:rsidP="00374E41">
            <w:pPr>
              <w:pStyle w:val="Frspaiere"/>
              <w:spacing w:line="276" w:lineRule="auto"/>
              <w:ind w:hanging="350"/>
              <w:jc w:val="left"/>
              <w:rPr>
                <w:rFonts w:ascii="Times New Roman" w:hAnsi="Times New Roman" w:cs="Times New Roman"/>
                <w:sz w:val="24"/>
                <w:szCs w:val="24"/>
                <w:lang w:val="es-ES"/>
              </w:rPr>
            </w:pPr>
            <w:r>
              <w:rPr>
                <w:rFonts w:ascii="Times New Roman" w:hAnsi="Times New Roman" w:cs="Times New Roman"/>
                <w:b/>
                <w:bCs/>
                <w:sz w:val="24"/>
                <w:szCs w:val="24"/>
                <w:lang w:val="es-ES"/>
              </w:rPr>
              <w:t xml:space="preserve"> </w:t>
            </w:r>
            <w:r w:rsidR="007945AE">
              <w:rPr>
                <w:rFonts w:ascii="Times New Roman" w:hAnsi="Times New Roman" w:cs="Times New Roman"/>
                <w:b/>
                <w:bCs/>
                <w:sz w:val="24"/>
                <w:szCs w:val="24"/>
                <w:lang w:val="es-ES"/>
              </w:rPr>
              <w:t xml:space="preserve"> </w:t>
            </w:r>
            <w:r w:rsidR="001B1363" w:rsidRPr="007945AE">
              <w:rPr>
                <w:rFonts w:ascii="Times New Roman" w:hAnsi="Times New Roman" w:cs="Times New Roman"/>
                <w:sz w:val="24"/>
                <w:szCs w:val="24"/>
                <w:lang w:val="es-ES"/>
              </w:rPr>
              <w:t>1.5. Datele clasificării/propunerii/desemnării sitului</w:t>
            </w:r>
          </w:p>
        </w:tc>
      </w:tr>
      <w:tr w:rsidR="00CF749C" w:rsidRPr="00F96C08" w14:paraId="15633E74"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3ED81F23" w14:textId="071B8181" w:rsidR="00CF749C" w:rsidRPr="008D10E9" w:rsidRDefault="00512AAB" w:rsidP="00374E41">
            <w:pPr>
              <w:spacing w:after="0" w:line="276" w:lineRule="auto"/>
              <w:ind w:left="127" w:firstLine="0"/>
              <w:jc w:val="left"/>
              <w:rPr>
                <w:rFonts w:ascii="Times New Roman" w:hAnsi="Times New Roman" w:cs="Times New Roman"/>
                <w:color w:val="auto"/>
                <w:sz w:val="24"/>
                <w:szCs w:val="24"/>
                <w:lang w:val="ro-RO"/>
              </w:rPr>
            </w:pPr>
            <w:r w:rsidRPr="008D10E9">
              <w:rPr>
                <w:rFonts w:ascii="Times New Roman" w:hAnsi="Times New Roman" w:cs="Times New Roman"/>
                <w:color w:val="auto"/>
                <w:sz w:val="24"/>
                <w:szCs w:val="24"/>
                <w:lang w:val="ro-RO"/>
              </w:rPr>
              <w:t>1.5.1</w:t>
            </w:r>
            <w:r w:rsidR="00015743" w:rsidRPr="008D10E9">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042F47A0" w14:textId="77777777" w:rsidR="00CF749C" w:rsidRPr="00AE18B4" w:rsidRDefault="00512AAB" w:rsidP="00374E41">
            <w:pPr>
              <w:spacing w:after="0" w:line="276" w:lineRule="auto"/>
              <w:ind w:left="34" w:firstLine="0"/>
              <w:jc w:val="left"/>
              <w:rPr>
                <w:rFonts w:ascii="Times New Roman" w:hAnsi="Times New Roman" w:cs="Times New Roman"/>
                <w:bCs/>
                <w:sz w:val="24"/>
                <w:szCs w:val="24"/>
              </w:rPr>
            </w:pPr>
            <w:r w:rsidRPr="00AE18B4">
              <w:rPr>
                <w:rFonts w:ascii="Times New Roman" w:hAnsi="Times New Roman" w:cs="Times New Roman"/>
                <w:bCs/>
                <w:sz w:val="24"/>
                <w:szCs w:val="24"/>
              </w:rPr>
              <w:t>Data primei clasificări ca SPA</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24DB8AA9" w14:textId="77777777" w:rsidR="00CF749C" w:rsidRPr="00F96C08" w:rsidRDefault="00512AAB" w:rsidP="00374E41">
            <w:pPr>
              <w:pStyle w:val="Frspaiere"/>
              <w:spacing w:line="276" w:lineRule="auto"/>
              <w:ind w:left="58" w:right="109" w:firstLine="0"/>
              <w:jc w:val="left"/>
              <w:rPr>
                <w:rFonts w:ascii="Times New Roman" w:hAnsi="Times New Roman" w:cs="Times New Roman"/>
                <w:sz w:val="24"/>
                <w:szCs w:val="24"/>
              </w:rPr>
            </w:pPr>
            <w:r w:rsidRPr="00F96C08">
              <w:rPr>
                <w:rFonts w:ascii="Times New Roman" w:hAnsi="Times New Roman" w:cs="Times New Roman"/>
                <w:sz w:val="24"/>
                <w:szCs w:val="24"/>
              </w:rPr>
              <w:t>Data</w:t>
            </w:r>
            <w:r w:rsidR="00EF1757">
              <w:rPr>
                <w:rFonts w:ascii="Times New Roman" w:hAnsi="Times New Roman" w:cs="Times New Roman"/>
                <w:sz w:val="24"/>
                <w:szCs w:val="24"/>
              </w:rPr>
              <w:t>.</w:t>
            </w:r>
          </w:p>
        </w:tc>
      </w:tr>
      <w:tr w:rsidR="00CF749C" w:rsidRPr="00B5343F" w14:paraId="640CB006"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1B5F9F71" w14:textId="4543E6C3" w:rsidR="00CF749C" w:rsidRPr="008D10E9" w:rsidRDefault="00512AAB" w:rsidP="00374E41">
            <w:pPr>
              <w:spacing w:after="0" w:line="276" w:lineRule="auto"/>
              <w:ind w:left="127" w:firstLine="0"/>
              <w:jc w:val="left"/>
              <w:rPr>
                <w:rFonts w:ascii="Times New Roman" w:hAnsi="Times New Roman" w:cs="Times New Roman"/>
                <w:color w:val="auto"/>
                <w:sz w:val="24"/>
                <w:szCs w:val="24"/>
                <w:lang w:val="ro-RO"/>
              </w:rPr>
            </w:pPr>
            <w:r w:rsidRPr="008D10E9">
              <w:rPr>
                <w:rFonts w:ascii="Times New Roman" w:hAnsi="Times New Roman" w:cs="Times New Roman"/>
                <w:color w:val="auto"/>
                <w:sz w:val="24"/>
                <w:szCs w:val="24"/>
                <w:lang w:val="ro-RO"/>
              </w:rPr>
              <w:t>1.5.2</w:t>
            </w:r>
            <w:r w:rsidR="00015743" w:rsidRPr="008D10E9">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3E74677A" w14:textId="77777777" w:rsidR="00CF749C" w:rsidRPr="00A5130F" w:rsidRDefault="00512AAB" w:rsidP="00374E41">
            <w:pPr>
              <w:spacing w:after="0" w:line="276"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Actul de clasificare ca SPA</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12B27A5B" w14:textId="77777777" w:rsidR="00CF749C" w:rsidRPr="008727AB" w:rsidRDefault="00512AAB" w:rsidP="00374E41">
            <w:pPr>
              <w:pStyle w:val="Frspaiere"/>
              <w:spacing w:line="276" w:lineRule="auto"/>
              <w:ind w:left="58" w:right="109"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Adresa URI (URL sau DOI) pentru actul național de clasificare sau referința pentru text liber și eticheta lingvistică</w:t>
            </w:r>
            <w:r w:rsidR="00A60B1D" w:rsidRPr="008727AB">
              <w:rPr>
                <w:rFonts w:ascii="Times New Roman" w:hAnsi="Times New Roman" w:cs="Times New Roman"/>
                <w:sz w:val="24"/>
                <w:szCs w:val="24"/>
                <w:lang w:val="es-ES"/>
              </w:rPr>
              <w:t>.</w:t>
            </w:r>
          </w:p>
        </w:tc>
      </w:tr>
      <w:tr w:rsidR="00CF749C" w:rsidRPr="00F96C08" w14:paraId="2AED2672"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55C9D482" w14:textId="58F8A9D2" w:rsidR="00CF749C" w:rsidRPr="008D10E9" w:rsidRDefault="00512AAB" w:rsidP="00374E41">
            <w:pPr>
              <w:spacing w:after="0" w:line="276" w:lineRule="auto"/>
              <w:ind w:left="127" w:firstLine="0"/>
              <w:jc w:val="left"/>
              <w:rPr>
                <w:rFonts w:ascii="Times New Roman" w:hAnsi="Times New Roman" w:cs="Times New Roman"/>
                <w:color w:val="auto"/>
                <w:sz w:val="24"/>
                <w:szCs w:val="24"/>
                <w:lang w:val="ro-RO"/>
              </w:rPr>
            </w:pPr>
            <w:r w:rsidRPr="008D10E9">
              <w:rPr>
                <w:rFonts w:ascii="Times New Roman" w:hAnsi="Times New Roman" w:cs="Times New Roman"/>
                <w:color w:val="auto"/>
                <w:sz w:val="24"/>
                <w:szCs w:val="24"/>
                <w:lang w:val="ro-RO"/>
              </w:rPr>
              <w:t>1.5.3</w:t>
            </w:r>
            <w:r w:rsidR="00015743" w:rsidRPr="008D10E9">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3AEA6282" w14:textId="77777777" w:rsidR="00CF749C" w:rsidRPr="00AE18B4" w:rsidRDefault="00512AAB" w:rsidP="00374E41">
            <w:pPr>
              <w:spacing w:after="0" w:line="276" w:lineRule="auto"/>
              <w:ind w:left="34" w:firstLine="0"/>
              <w:jc w:val="left"/>
              <w:rPr>
                <w:rFonts w:ascii="Times New Roman" w:hAnsi="Times New Roman" w:cs="Times New Roman"/>
                <w:bCs/>
                <w:sz w:val="24"/>
                <w:szCs w:val="24"/>
              </w:rPr>
            </w:pPr>
            <w:r w:rsidRPr="00AE18B4">
              <w:rPr>
                <w:rFonts w:ascii="Times New Roman" w:hAnsi="Times New Roman" w:cs="Times New Roman"/>
                <w:bCs/>
                <w:sz w:val="24"/>
                <w:szCs w:val="24"/>
              </w:rPr>
              <w:t>Data primei propuneri a sitului ca SCI</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4CD1E28D" w14:textId="77777777" w:rsidR="00CF749C" w:rsidRPr="00F96C08" w:rsidRDefault="00512AAB" w:rsidP="00374E41">
            <w:pPr>
              <w:pStyle w:val="Frspaiere"/>
              <w:spacing w:line="276" w:lineRule="auto"/>
              <w:ind w:left="58" w:right="109" w:firstLine="0"/>
              <w:jc w:val="left"/>
              <w:rPr>
                <w:rFonts w:ascii="Times New Roman" w:hAnsi="Times New Roman" w:cs="Times New Roman"/>
                <w:sz w:val="24"/>
                <w:szCs w:val="24"/>
              </w:rPr>
            </w:pPr>
            <w:r w:rsidRPr="00F96C08">
              <w:rPr>
                <w:rFonts w:ascii="Times New Roman" w:hAnsi="Times New Roman" w:cs="Times New Roman"/>
                <w:sz w:val="24"/>
                <w:szCs w:val="24"/>
              </w:rPr>
              <w:t>Data</w:t>
            </w:r>
            <w:r w:rsidR="00A60B1D">
              <w:rPr>
                <w:rFonts w:ascii="Times New Roman" w:hAnsi="Times New Roman" w:cs="Times New Roman"/>
                <w:sz w:val="24"/>
                <w:szCs w:val="24"/>
              </w:rPr>
              <w:t>.</w:t>
            </w:r>
          </w:p>
        </w:tc>
      </w:tr>
      <w:tr w:rsidR="00CF749C" w:rsidRPr="00F96C08" w14:paraId="3B1F1E5E"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66E8BA7B" w14:textId="5697B51B" w:rsidR="00CF749C" w:rsidRPr="008D10E9" w:rsidRDefault="00512AAB" w:rsidP="00374E41">
            <w:pPr>
              <w:spacing w:after="0" w:line="276" w:lineRule="auto"/>
              <w:ind w:left="127" w:firstLine="0"/>
              <w:jc w:val="left"/>
              <w:rPr>
                <w:rFonts w:ascii="Times New Roman" w:hAnsi="Times New Roman" w:cs="Times New Roman"/>
                <w:color w:val="auto"/>
                <w:sz w:val="24"/>
                <w:szCs w:val="24"/>
                <w:lang w:val="ro-RO"/>
              </w:rPr>
            </w:pPr>
            <w:r w:rsidRPr="008D10E9">
              <w:rPr>
                <w:rFonts w:ascii="Times New Roman" w:hAnsi="Times New Roman" w:cs="Times New Roman"/>
                <w:color w:val="auto"/>
                <w:sz w:val="24"/>
                <w:szCs w:val="24"/>
                <w:lang w:val="ro-RO"/>
              </w:rPr>
              <w:t>1.5.4</w:t>
            </w:r>
            <w:r w:rsidR="00015743" w:rsidRPr="008D10E9">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0946DD13" w14:textId="77777777" w:rsidR="00CF749C" w:rsidRPr="00A5130F" w:rsidRDefault="00512AAB" w:rsidP="00374E41">
            <w:pPr>
              <w:spacing w:after="0" w:line="276"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Data desemnării sitului ca SAC</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7E9BD3F3" w14:textId="77777777" w:rsidR="00CF749C" w:rsidRPr="00F96C08" w:rsidRDefault="00512AAB" w:rsidP="00374E41">
            <w:pPr>
              <w:pStyle w:val="Frspaiere"/>
              <w:spacing w:line="276" w:lineRule="auto"/>
              <w:ind w:left="58" w:right="109" w:firstLine="0"/>
              <w:jc w:val="left"/>
              <w:rPr>
                <w:rFonts w:ascii="Times New Roman" w:hAnsi="Times New Roman" w:cs="Times New Roman"/>
                <w:sz w:val="24"/>
                <w:szCs w:val="24"/>
              </w:rPr>
            </w:pPr>
            <w:r w:rsidRPr="00F96C08">
              <w:rPr>
                <w:rFonts w:ascii="Times New Roman" w:hAnsi="Times New Roman" w:cs="Times New Roman"/>
                <w:sz w:val="24"/>
                <w:szCs w:val="24"/>
              </w:rPr>
              <w:t>Data</w:t>
            </w:r>
            <w:r w:rsidR="00A60B1D">
              <w:rPr>
                <w:rFonts w:ascii="Times New Roman" w:hAnsi="Times New Roman" w:cs="Times New Roman"/>
                <w:sz w:val="24"/>
                <w:szCs w:val="24"/>
              </w:rPr>
              <w:t>.</w:t>
            </w:r>
          </w:p>
        </w:tc>
      </w:tr>
      <w:tr w:rsidR="00CF749C" w:rsidRPr="00B5343F" w14:paraId="50F714C9"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33DCD730" w14:textId="150BA228" w:rsidR="00CF749C" w:rsidRPr="008D10E9" w:rsidRDefault="00512AAB" w:rsidP="00374E41">
            <w:pPr>
              <w:spacing w:after="0" w:line="276" w:lineRule="auto"/>
              <w:ind w:left="127" w:firstLine="0"/>
              <w:jc w:val="left"/>
              <w:rPr>
                <w:rFonts w:ascii="Times New Roman" w:hAnsi="Times New Roman" w:cs="Times New Roman"/>
                <w:color w:val="auto"/>
                <w:sz w:val="24"/>
                <w:szCs w:val="24"/>
                <w:lang w:val="ro-RO"/>
              </w:rPr>
            </w:pPr>
            <w:r w:rsidRPr="008D10E9">
              <w:rPr>
                <w:rFonts w:ascii="Times New Roman" w:hAnsi="Times New Roman" w:cs="Times New Roman"/>
                <w:color w:val="auto"/>
                <w:sz w:val="24"/>
                <w:szCs w:val="24"/>
                <w:lang w:val="ro-RO"/>
              </w:rPr>
              <w:t>1.5.5</w:t>
            </w:r>
            <w:r w:rsidR="00015743" w:rsidRPr="008D10E9">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3A381A83" w14:textId="77777777" w:rsidR="00CF749C" w:rsidRPr="00A5130F" w:rsidRDefault="00512AAB" w:rsidP="00374E41">
            <w:pPr>
              <w:spacing w:after="0" w:line="276"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Actul de desemnare ca SAC</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155DF7C6" w14:textId="77777777" w:rsidR="00CF749C" w:rsidRPr="008727AB" w:rsidRDefault="00512AAB" w:rsidP="00374E41">
            <w:pPr>
              <w:pStyle w:val="Frspaiere"/>
              <w:spacing w:line="276" w:lineRule="auto"/>
              <w:ind w:left="58" w:right="109"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Adresa URI (URL sau DOI) pentru actul național de desemnare sau referința pentru text liber și eticheta lingvistică</w:t>
            </w:r>
            <w:r w:rsidR="00A60B1D" w:rsidRPr="008727AB">
              <w:rPr>
                <w:rFonts w:ascii="Times New Roman" w:hAnsi="Times New Roman" w:cs="Times New Roman"/>
                <w:sz w:val="24"/>
                <w:szCs w:val="24"/>
                <w:lang w:val="es-ES"/>
              </w:rPr>
              <w:t>.</w:t>
            </w:r>
          </w:p>
        </w:tc>
      </w:tr>
      <w:tr w:rsidR="00CF749C" w:rsidRPr="00F96C08" w14:paraId="75919CED"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31E54327" w14:textId="7A5887BC" w:rsidR="00CF749C" w:rsidRPr="008D10E9" w:rsidRDefault="00512AAB" w:rsidP="00374E41">
            <w:pPr>
              <w:spacing w:after="0" w:line="276" w:lineRule="auto"/>
              <w:ind w:left="127" w:firstLine="0"/>
              <w:jc w:val="left"/>
              <w:rPr>
                <w:rFonts w:ascii="Times New Roman" w:hAnsi="Times New Roman" w:cs="Times New Roman"/>
                <w:color w:val="auto"/>
                <w:sz w:val="24"/>
                <w:szCs w:val="24"/>
                <w:lang w:val="ro-RO"/>
              </w:rPr>
            </w:pPr>
            <w:r w:rsidRPr="008D10E9">
              <w:rPr>
                <w:rFonts w:ascii="Times New Roman" w:hAnsi="Times New Roman" w:cs="Times New Roman"/>
                <w:color w:val="auto"/>
                <w:sz w:val="24"/>
                <w:szCs w:val="24"/>
                <w:lang w:val="ro-RO"/>
              </w:rPr>
              <w:t>1.5.6</w:t>
            </w:r>
            <w:r w:rsidR="00015743" w:rsidRPr="008D10E9">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434E0ABB" w14:textId="77777777" w:rsidR="00CF749C" w:rsidRPr="00AE18B4" w:rsidRDefault="00512AAB" w:rsidP="00374E41">
            <w:pPr>
              <w:spacing w:after="0" w:line="276" w:lineRule="auto"/>
              <w:ind w:left="34" w:firstLine="0"/>
              <w:jc w:val="left"/>
              <w:rPr>
                <w:rFonts w:ascii="Times New Roman" w:hAnsi="Times New Roman" w:cs="Times New Roman"/>
                <w:bCs/>
                <w:sz w:val="24"/>
                <w:szCs w:val="24"/>
              </w:rPr>
            </w:pPr>
            <w:r w:rsidRPr="00AE18B4">
              <w:rPr>
                <w:rFonts w:ascii="Times New Roman" w:hAnsi="Times New Roman" w:cs="Times New Roman"/>
                <w:bCs/>
                <w:sz w:val="24"/>
                <w:szCs w:val="24"/>
              </w:rPr>
              <w:t>Explicații (opțional)</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23FE806D" w14:textId="77777777" w:rsidR="00CF749C" w:rsidRPr="00F96C08" w:rsidRDefault="00512AAB" w:rsidP="00374E41">
            <w:pPr>
              <w:pStyle w:val="Frspaiere"/>
              <w:spacing w:line="276" w:lineRule="auto"/>
              <w:ind w:left="58" w:right="109" w:firstLine="0"/>
              <w:jc w:val="left"/>
              <w:rPr>
                <w:rFonts w:ascii="Times New Roman" w:hAnsi="Times New Roman" w:cs="Times New Roman"/>
                <w:sz w:val="24"/>
                <w:szCs w:val="24"/>
              </w:rPr>
            </w:pPr>
            <w:r w:rsidRPr="00F96C08">
              <w:rPr>
                <w:rFonts w:ascii="Times New Roman" w:hAnsi="Times New Roman" w:cs="Times New Roman"/>
                <w:sz w:val="24"/>
                <w:szCs w:val="24"/>
              </w:rPr>
              <w:t>Text liber și etichetă lingvistică; se pot da explicații, de exemplu despre datele clasificării sau desemnării siturilor compuse din SPA-uri și/sau SCI-uri care erau inițial separate</w:t>
            </w:r>
            <w:r w:rsidR="00A60B1D">
              <w:rPr>
                <w:rFonts w:ascii="Times New Roman" w:hAnsi="Times New Roman" w:cs="Times New Roman"/>
                <w:sz w:val="24"/>
                <w:szCs w:val="24"/>
              </w:rPr>
              <w:t>.</w:t>
            </w:r>
          </w:p>
        </w:tc>
      </w:tr>
      <w:tr w:rsidR="000B6C0C" w:rsidRPr="00BD321C" w14:paraId="625CD0E4"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6E3E2D4D" w14:textId="7287F262" w:rsidR="000B6C0C" w:rsidRPr="007945AE" w:rsidRDefault="000B6C0C" w:rsidP="00374E41">
            <w:pPr>
              <w:pStyle w:val="Listparagraf"/>
              <w:numPr>
                <w:ilvl w:val="0"/>
                <w:numId w:val="47"/>
              </w:numPr>
              <w:spacing w:after="0" w:line="276" w:lineRule="auto"/>
              <w:ind w:hanging="349"/>
              <w:jc w:val="left"/>
              <w:rPr>
                <w:rFonts w:ascii="Times New Roman" w:hAnsi="Times New Roman" w:cs="Times New Roman"/>
                <w:sz w:val="24"/>
                <w:szCs w:val="24"/>
              </w:rPr>
            </w:pPr>
            <w:r w:rsidRPr="007945AE">
              <w:rPr>
                <w:rFonts w:ascii="Times New Roman" w:hAnsi="Times New Roman" w:cs="Times New Roman"/>
                <w:b/>
                <w:sz w:val="24"/>
                <w:szCs w:val="24"/>
              </w:rPr>
              <w:t>Suprafața și localizarea sitului</w:t>
            </w:r>
          </w:p>
        </w:tc>
      </w:tr>
      <w:tr w:rsidR="003D6CF0" w:rsidRPr="00BD321C" w14:paraId="33AFEB9B"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7719CBE4" w14:textId="5F763D7E" w:rsidR="003D6CF0" w:rsidRPr="008E2CEE" w:rsidRDefault="003D6CF0" w:rsidP="00374E41">
            <w:pPr>
              <w:pStyle w:val="Frspaiere"/>
              <w:spacing w:line="276" w:lineRule="auto"/>
              <w:ind w:hanging="362"/>
              <w:jc w:val="left"/>
              <w:rPr>
                <w:rFonts w:ascii="Times New Roman" w:hAnsi="Times New Roman" w:cs="Times New Roman"/>
                <w:sz w:val="24"/>
                <w:szCs w:val="24"/>
              </w:rPr>
            </w:pPr>
            <w:r w:rsidRPr="008E2CEE">
              <w:rPr>
                <w:rFonts w:ascii="Times New Roman" w:hAnsi="Times New Roman" w:cs="Times New Roman"/>
                <w:sz w:val="24"/>
                <w:szCs w:val="24"/>
              </w:rPr>
              <w:t xml:space="preserve"> </w:t>
            </w:r>
            <w:r w:rsidR="008E2CEE">
              <w:rPr>
                <w:rFonts w:ascii="Times New Roman" w:hAnsi="Times New Roman" w:cs="Times New Roman"/>
                <w:sz w:val="24"/>
                <w:szCs w:val="24"/>
              </w:rPr>
              <w:t xml:space="preserve">  </w:t>
            </w:r>
            <w:r w:rsidRPr="008E2CEE">
              <w:rPr>
                <w:rFonts w:ascii="Times New Roman" w:hAnsi="Times New Roman" w:cs="Times New Roman"/>
                <w:sz w:val="24"/>
                <w:szCs w:val="24"/>
              </w:rPr>
              <w:t>2.1. Suprafața sitului</w:t>
            </w:r>
          </w:p>
        </w:tc>
      </w:tr>
      <w:tr w:rsidR="00CF749C" w:rsidRPr="00BD321C" w14:paraId="2A5301B9"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7EEE63DC" w14:textId="315C21C5" w:rsidR="00CF749C" w:rsidRPr="008E2CEE" w:rsidRDefault="007B43D3" w:rsidP="00374E41">
            <w:pPr>
              <w:spacing w:after="0" w:line="276" w:lineRule="auto"/>
              <w:ind w:left="127" w:firstLine="0"/>
              <w:jc w:val="left"/>
              <w:rPr>
                <w:rFonts w:ascii="Times New Roman" w:hAnsi="Times New Roman" w:cs="Times New Roman"/>
                <w:color w:val="auto"/>
                <w:sz w:val="24"/>
                <w:szCs w:val="24"/>
                <w:lang w:val="ro-RO"/>
              </w:rPr>
            </w:pPr>
            <w:r w:rsidRPr="008E2CEE">
              <w:rPr>
                <w:rFonts w:ascii="Times New Roman" w:hAnsi="Times New Roman" w:cs="Times New Roman"/>
                <w:color w:val="auto"/>
                <w:sz w:val="24"/>
                <w:szCs w:val="24"/>
                <w:lang w:val="ro-RO"/>
              </w:rPr>
              <w:t xml:space="preserve"> </w:t>
            </w:r>
            <w:r w:rsidR="00512AAB" w:rsidRPr="008E2CEE">
              <w:rPr>
                <w:rFonts w:ascii="Times New Roman" w:hAnsi="Times New Roman" w:cs="Times New Roman"/>
                <w:color w:val="auto"/>
                <w:sz w:val="24"/>
                <w:szCs w:val="24"/>
                <w:lang w:val="ro-RO"/>
              </w:rPr>
              <w:t>2.1.1</w:t>
            </w:r>
            <w:r w:rsidR="00015743" w:rsidRPr="008E2CEE">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1A79E4DD" w14:textId="77777777" w:rsidR="00CF749C" w:rsidRPr="000F20B7" w:rsidRDefault="00512AAB" w:rsidP="00374E41">
            <w:pPr>
              <w:spacing w:after="0" w:line="276"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Suprafață</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514DA22A" w14:textId="77777777" w:rsidR="00CF749C" w:rsidRPr="00BD321C" w:rsidRDefault="00512AAB" w:rsidP="00374E41">
            <w:pPr>
              <w:spacing w:after="0" w:line="276" w:lineRule="auto"/>
              <w:ind w:left="112" w:firstLine="0"/>
              <w:jc w:val="left"/>
              <w:rPr>
                <w:rFonts w:ascii="Times New Roman" w:hAnsi="Times New Roman" w:cs="Times New Roman"/>
                <w:sz w:val="24"/>
                <w:szCs w:val="24"/>
              </w:rPr>
            </w:pPr>
            <w:r w:rsidRPr="00BD321C">
              <w:rPr>
                <w:rFonts w:ascii="Times New Roman" w:hAnsi="Times New Roman" w:cs="Times New Roman"/>
                <w:sz w:val="24"/>
                <w:szCs w:val="24"/>
              </w:rPr>
              <w:t>Suprafața sitului în hectare</w:t>
            </w:r>
            <w:r w:rsidR="00115FF9">
              <w:rPr>
                <w:rFonts w:ascii="Times New Roman" w:hAnsi="Times New Roman" w:cs="Times New Roman"/>
                <w:sz w:val="24"/>
                <w:szCs w:val="24"/>
              </w:rPr>
              <w:t>.</w:t>
            </w:r>
          </w:p>
        </w:tc>
      </w:tr>
      <w:tr w:rsidR="00CF749C" w:rsidRPr="00DB146D" w14:paraId="1EDEB613"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4D75CF3A" w14:textId="368860C1" w:rsidR="00CF749C" w:rsidRPr="008E2CEE" w:rsidRDefault="007B43D3" w:rsidP="00374E41">
            <w:pPr>
              <w:spacing w:after="0" w:line="276" w:lineRule="auto"/>
              <w:ind w:left="127" w:firstLine="0"/>
              <w:jc w:val="left"/>
              <w:rPr>
                <w:rFonts w:ascii="Times New Roman" w:hAnsi="Times New Roman" w:cs="Times New Roman"/>
                <w:color w:val="auto"/>
                <w:sz w:val="24"/>
                <w:szCs w:val="24"/>
                <w:lang w:val="ro-RO"/>
              </w:rPr>
            </w:pPr>
            <w:r w:rsidRPr="008E2CEE">
              <w:rPr>
                <w:rFonts w:ascii="Times New Roman" w:hAnsi="Times New Roman" w:cs="Times New Roman"/>
                <w:color w:val="auto"/>
                <w:sz w:val="24"/>
                <w:szCs w:val="24"/>
                <w:lang w:val="ro-RO"/>
              </w:rPr>
              <w:t xml:space="preserve"> </w:t>
            </w:r>
            <w:r w:rsidR="00512AAB" w:rsidRPr="008E2CEE">
              <w:rPr>
                <w:rFonts w:ascii="Times New Roman" w:hAnsi="Times New Roman" w:cs="Times New Roman"/>
                <w:color w:val="auto"/>
                <w:sz w:val="24"/>
                <w:szCs w:val="24"/>
                <w:lang w:val="ro-RO"/>
              </w:rPr>
              <w:t>2.1.2</w:t>
            </w:r>
            <w:r w:rsidR="00015743" w:rsidRPr="008E2CEE">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3B9BC6AD" w14:textId="77777777" w:rsidR="00CF749C" w:rsidRPr="00A5130F" w:rsidRDefault="00512AAB" w:rsidP="00374E41">
            <w:pPr>
              <w:spacing w:after="0" w:line="276"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Motivul diferenței de suprafață față de setul de date spațiale (dacă există)</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6221B62F" w14:textId="77777777" w:rsidR="00CF749C" w:rsidRPr="008727AB" w:rsidRDefault="00512AAB" w:rsidP="00374E41">
            <w:pPr>
              <w:spacing w:after="30" w:line="276" w:lineRule="auto"/>
              <w:ind w:left="11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42571306" w14:textId="77777777" w:rsidR="00CF749C" w:rsidRPr="008727AB" w:rsidRDefault="00512AAB" w:rsidP="00374E41">
            <w:pPr>
              <w:tabs>
                <w:tab w:val="center" w:pos="1453"/>
              </w:tabs>
              <w:spacing w:after="32" w:line="276" w:lineRule="auto"/>
              <w:ind w:left="0" w:firstLine="93"/>
              <w:jc w:val="left"/>
              <w:rPr>
                <w:rFonts w:ascii="Times New Roman" w:hAnsi="Times New Roman" w:cs="Times New Roman"/>
                <w:sz w:val="24"/>
                <w:szCs w:val="24"/>
                <w:lang w:val="es-ES"/>
              </w:rPr>
            </w:pPr>
            <w:r w:rsidRPr="008727AB">
              <w:rPr>
                <w:rFonts w:ascii="Segoe UI Symbol" w:eastAsia="Arial" w:hAnsi="Segoe UI Symbol" w:cs="Segoe UI Symbol"/>
                <w:sz w:val="24"/>
                <w:szCs w:val="24"/>
                <w:lang w:val="es-ES"/>
              </w:rPr>
              <w:t>☐</w:t>
            </w:r>
            <w:r w:rsidRPr="008727AB">
              <w:rPr>
                <w:rFonts w:ascii="Times New Roman" w:eastAsia="Arial" w:hAnsi="Times New Roman" w:cs="Times New Roman"/>
                <w:sz w:val="24"/>
                <w:szCs w:val="24"/>
                <w:lang w:val="es-ES"/>
              </w:rPr>
              <w:tab/>
            </w:r>
            <w:r w:rsidR="006F3380" w:rsidRPr="008727AB">
              <w:rPr>
                <w:rFonts w:ascii="Times New Roman" w:eastAsia="Arial" w:hAnsi="Times New Roman" w:cs="Times New Roman"/>
                <w:sz w:val="24"/>
                <w:szCs w:val="24"/>
                <w:lang w:val="es-ES"/>
              </w:rPr>
              <w:t xml:space="preserve"> </w:t>
            </w:r>
            <w:r w:rsidRPr="008727AB">
              <w:rPr>
                <w:rFonts w:ascii="Times New Roman" w:hAnsi="Times New Roman" w:cs="Times New Roman"/>
                <w:sz w:val="24"/>
                <w:szCs w:val="24"/>
                <w:lang w:val="es-ES"/>
              </w:rPr>
              <w:t>Stâncă sau zonă abruptă</w:t>
            </w:r>
          </w:p>
          <w:p w14:paraId="2181A0E0" w14:textId="77777777" w:rsidR="00CF749C" w:rsidRPr="008727AB" w:rsidRDefault="00512AAB" w:rsidP="00374E41">
            <w:pPr>
              <w:tabs>
                <w:tab w:val="center" w:pos="800"/>
              </w:tabs>
              <w:spacing w:after="30" w:line="276" w:lineRule="auto"/>
              <w:ind w:left="0" w:firstLine="93"/>
              <w:jc w:val="left"/>
              <w:rPr>
                <w:rFonts w:ascii="Times New Roman" w:hAnsi="Times New Roman" w:cs="Times New Roman"/>
                <w:color w:val="auto"/>
                <w:sz w:val="24"/>
                <w:szCs w:val="24"/>
                <w:lang w:val="es-ES"/>
              </w:rPr>
            </w:pPr>
            <w:r w:rsidRPr="008727AB">
              <w:rPr>
                <w:rFonts w:ascii="Segoe UI Symbol" w:eastAsia="Arial" w:hAnsi="Segoe UI Symbol" w:cs="Segoe UI Symbol"/>
                <w:sz w:val="24"/>
                <w:szCs w:val="24"/>
                <w:lang w:val="es-ES"/>
              </w:rPr>
              <w:t>☐</w:t>
            </w:r>
            <w:r w:rsidR="006F3380" w:rsidRPr="008727AB">
              <w:rPr>
                <w:rFonts w:ascii="Segoe UI Symbol" w:eastAsia="Arial" w:hAnsi="Segoe UI Symbol" w:cs="Segoe UI Symbol"/>
                <w:sz w:val="24"/>
                <w:szCs w:val="24"/>
                <w:lang w:val="es-ES"/>
              </w:rPr>
              <w:t xml:space="preserve"> </w:t>
            </w:r>
            <w:r w:rsidRPr="008727AB">
              <w:rPr>
                <w:rFonts w:ascii="Times New Roman" w:hAnsi="Times New Roman" w:cs="Times New Roman"/>
                <w:sz w:val="24"/>
                <w:szCs w:val="24"/>
                <w:lang w:val="es-ES"/>
              </w:rPr>
              <w:t>Peșteră</w:t>
            </w:r>
          </w:p>
          <w:p w14:paraId="05058719" w14:textId="1E12829D" w:rsidR="00CF749C" w:rsidRPr="008727AB" w:rsidRDefault="00512AAB" w:rsidP="00374E41">
            <w:pPr>
              <w:tabs>
                <w:tab w:val="center" w:pos="1284"/>
              </w:tabs>
              <w:spacing w:after="30" w:line="276" w:lineRule="auto"/>
              <w:ind w:left="0" w:firstLine="93"/>
              <w:jc w:val="left"/>
              <w:rPr>
                <w:rFonts w:ascii="Times New Roman" w:hAnsi="Times New Roman" w:cs="Times New Roman"/>
                <w:color w:val="auto"/>
                <w:sz w:val="24"/>
                <w:szCs w:val="24"/>
                <w:lang w:val="es-ES"/>
              </w:rPr>
            </w:pPr>
            <w:r w:rsidRPr="008727AB">
              <w:rPr>
                <w:rFonts w:ascii="Segoe UI Symbol" w:eastAsia="Arial" w:hAnsi="Segoe UI Symbol" w:cs="Segoe UI Symbol"/>
                <w:color w:val="auto"/>
                <w:sz w:val="24"/>
                <w:szCs w:val="24"/>
                <w:lang w:val="es-ES"/>
              </w:rPr>
              <w:t>☐</w:t>
            </w:r>
            <w:r w:rsidR="006F3380" w:rsidRPr="008727AB">
              <w:rPr>
                <w:rFonts w:ascii="Segoe UI Symbol" w:eastAsia="Arial" w:hAnsi="Segoe UI Symbol" w:cs="Segoe UI Symbol"/>
                <w:color w:val="auto"/>
                <w:sz w:val="24"/>
                <w:szCs w:val="24"/>
                <w:lang w:val="es-ES"/>
              </w:rPr>
              <w:t xml:space="preserve"> </w:t>
            </w:r>
            <w:r w:rsidR="00216DEE" w:rsidRPr="00216DEE">
              <w:rPr>
                <w:rFonts w:ascii="Times New Roman" w:hAnsi="Times New Roman" w:cs="Times New Roman"/>
                <w:color w:val="auto"/>
                <w:sz w:val="24"/>
                <w:szCs w:val="24"/>
                <w:lang w:val="es-ES"/>
              </w:rPr>
              <w:t>Proiecție în ETRS89-MDA [MOLDREF99]</w:t>
            </w:r>
          </w:p>
          <w:p w14:paraId="401C75C4" w14:textId="64760A7F" w:rsidR="00CF749C" w:rsidRPr="00093156" w:rsidRDefault="00DB146D" w:rsidP="00374E41">
            <w:pPr>
              <w:pStyle w:val="Frspaiere"/>
              <w:spacing w:line="276" w:lineRule="auto"/>
              <w:ind w:left="58" w:right="109" w:firstLine="0"/>
              <w:jc w:val="left"/>
              <w:rPr>
                <w:rFonts w:ascii="Times New Roman" w:hAnsi="Times New Roman" w:cs="Times New Roman"/>
                <w:sz w:val="24"/>
                <w:szCs w:val="24"/>
                <w:lang w:val="es-ES"/>
              </w:rPr>
            </w:pPr>
            <w:r>
              <w:rPr>
                <w:rFonts w:ascii="Segoe UI Symbol" w:hAnsi="Segoe UI Symbol" w:cs="Segoe UI Symbol"/>
                <w:sz w:val="24"/>
                <w:szCs w:val="24"/>
                <w:lang w:val="es-ES"/>
              </w:rPr>
              <w:t xml:space="preserve"> </w:t>
            </w:r>
            <w:r w:rsidR="00512AAB" w:rsidRPr="008727AB">
              <w:rPr>
                <w:rFonts w:ascii="Segoe UI Symbol" w:hAnsi="Segoe UI Symbol" w:cs="Segoe UI Symbol"/>
                <w:sz w:val="24"/>
                <w:szCs w:val="24"/>
                <w:lang w:val="es-ES"/>
              </w:rPr>
              <w:t>☐</w:t>
            </w:r>
            <w:r>
              <w:rPr>
                <w:rFonts w:ascii="Segoe UI Symbol" w:hAnsi="Segoe UI Symbol" w:cs="Segoe UI Symbol"/>
                <w:sz w:val="24"/>
                <w:szCs w:val="24"/>
                <w:lang w:val="es-ES"/>
              </w:rPr>
              <w:t xml:space="preserve"> </w:t>
            </w:r>
            <w:r w:rsidR="00512AAB" w:rsidRPr="008727AB">
              <w:rPr>
                <w:rFonts w:ascii="Times New Roman" w:hAnsi="Times New Roman" w:cs="Times New Roman"/>
                <w:sz w:val="24"/>
                <w:szCs w:val="24"/>
                <w:lang w:val="es-ES"/>
              </w:rPr>
              <w:t xml:space="preserve">Altele </w:t>
            </w:r>
            <w:r w:rsidR="00490E04">
              <w:rPr>
                <w:rFonts w:ascii="Times New Roman" w:hAnsi="Times New Roman" w:cs="Times New Roman"/>
                <w:sz w:val="24"/>
                <w:szCs w:val="24"/>
                <w:lang w:val="es-ES"/>
              </w:rPr>
              <w:t>-</w:t>
            </w:r>
            <w:r w:rsidR="00512AAB" w:rsidRPr="008727AB">
              <w:rPr>
                <w:rFonts w:ascii="Times New Roman" w:hAnsi="Times New Roman" w:cs="Times New Roman"/>
                <w:sz w:val="24"/>
                <w:szCs w:val="24"/>
                <w:lang w:val="es-ES"/>
              </w:rPr>
              <w:t xml:space="preserve"> reprezentarea spațială nu corespunde dimensiunii suprafeței din câmpul 2.1.1</w:t>
            </w:r>
            <w:r w:rsidR="00490E04">
              <w:rPr>
                <w:rFonts w:ascii="Times New Roman" w:hAnsi="Times New Roman" w:cs="Times New Roman"/>
                <w:sz w:val="24"/>
                <w:szCs w:val="24"/>
                <w:lang w:val="es-ES"/>
              </w:rPr>
              <w:t>.</w:t>
            </w:r>
            <w:r w:rsidR="00512AAB" w:rsidRPr="008727AB">
              <w:rPr>
                <w:rFonts w:ascii="Times New Roman" w:hAnsi="Times New Roman" w:cs="Times New Roman"/>
                <w:sz w:val="24"/>
                <w:szCs w:val="24"/>
                <w:lang w:val="es-ES"/>
              </w:rPr>
              <w:t xml:space="preserve"> din alte motive. </w:t>
            </w:r>
            <w:r w:rsidR="00512AAB" w:rsidRPr="00093156">
              <w:rPr>
                <w:rFonts w:ascii="Times New Roman" w:hAnsi="Times New Roman" w:cs="Times New Roman"/>
                <w:sz w:val="24"/>
                <w:szCs w:val="24"/>
                <w:lang w:val="es-ES"/>
              </w:rPr>
              <w:t>Se oferă explicații în câmpul 2.1.3</w:t>
            </w:r>
            <w:r w:rsidR="00490E04">
              <w:rPr>
                <w:rFonts w:ascii="Times New Roman" w:hAnsi="Times New Roman" w:cs="Times New Roman"/>
                <w:sz w:val="24"/>
                <w:szCs w:val="24"/>
                <w:lang w:val="es-ES"/>
              </w:rPr>
              <w:t>.</w:t>
            </w:r>
          </w:p>
        </w:tc>
      </w:tr>
      <w:tr w:rsidR="00CF749C" w:rsidRPr="00BD321C" w14:paraId="6098081F"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60FBB085" w14:textId="28F48BF4" w:rsidR="00CF749C" w:rsidRPr="008E2CEE" w:rsidRDefault="007B43D3" w:rsidP="00374E41">
            <w:pPr>
              <w:spacing w:after="0" w:line="276" w:lineRule="auto"/>
              <w:ind w:left="127" w:firstLine="0"/>
              <w:jc w:val="left"/>
              <w:rPr>
                <w:rFonts w:ascii="Times New Roman" w:hAnsi="Times New Roman" w:cs="Times New Roman"/>
                <w:color w:val="auto"/>
                <w:sz w:val="24"/>
                <w:szCs w:val="24"/>
                <w:lang w:val="ro-RO"/>
              </w:rPr>
            </w:pPr>
            <w:r w:rsidRPr="008E2CEE">
              <w:rPr>
                <w:rFonts w:ascii="Times New Roman" w:hAnsi="Times New Roman" w:cs="Times New Roman"/>
                <w:color w:val="auto"/>
                <w:sz w:val="24"/>
                <w:szCs w:val="24"/>
                <w:lang w:val="ro-RO"/>
              </w:rPr>
              <w:t xml:space="preserve"> </w:t>
            </w:r>
            <w:r w:rsidR="00512AAB" w:rsidRPr="008E2CEE">
              <w:rPr>
                <w:rFonts w:ascii="Times New Roman" w:hAnsi="Times New Roman" w:cs="Times New Roman"/>
                <w:color w:val="auto"/>
                <w:sz w:val="24"/>
                <w:szCs w:val="24"/>
                <w:lang w:val="ro-RO"/>
              </w:rPr>
              <w:t>2.1.3</w:t>
            </w:r>
            <w:r w:rsidR="00015743" w:rsidRPr="008E2CEE">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32AFD24E" w14:textId="77777777" w:rsidR="00CF749C" w:rsidRPr="00A5130F" w:rsidRDefault="00512AAB" w:rsidP="00374E41">
            <w:pPr>
              <w:spacing w:after="0" w:line="276"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 xml:space="preserve">Motivul diferenței de suprafață </w:t>
            </w:r>
            <w:r w:rsidR="007C3E1E" w:rsidRPr="00A5130F">
              <w:rPr>
                <w:rFonts w:ascii="Times New Roman" w:hAnsi="Times New Roman" w:cs="Times New Roman"/>
                <w:bCs/>
                <w:sz w:val="24"/>
                <w:szCs w:val="24"/>
                <w:lang w:val="es-ES"/>
              </w:rPr>
              <w:t>-</w:t>
            </w:r>
            <w:r w:rsidRPr="00A5130F">
              <w:rPr>
                <w:rFonts w:ascii="Times New Roman" w:hAnsi="Times New Roman" w:cs="Times New Roman"/>
                <w:bCs/>
                <w:sz w:val="24"/>
                <w:szCs w:val="24"/>
                <w:lang w:val="es-ES"/>
              </w:rPr>
              <w:t xml:space="preserve"> explicații</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1E23DB12" w14:textId="59E4A6AD" w:rsidR="00CF749C" w:rsidRPr="00BD321C" w:rsidRDefault="00512AAB" w:rsidP="00374E41">
            <w:pPr>
              <w:spacing w:after="0" w:line="276" w:lineRule="auto"/>
              <w:ind w:left="112" w:right="176" w:firstLine="0"/>
              <w:jc w:val="left"/>
              <w:rPr>
                <w:rFonts w:ascii="Times New Roman" w:hAnsi="Times New Roman" w:cs="Times New Roman"/>
                <w:sz w:val="24"/>
                <w:szCs w:val="24"/>
              </w:rPr>
            </w:pPr>
            <w:r w:rsidRPr="00BD321C">
              <w:rPr>
                <w:rFonts w:ascii="Times New Roman" w:hAnsi="Times New Roman" w:cs="Times New Roman"/>
                <w:sz w:val="24"/>
                <w:szCs w:val="24"/>
              </w:rPr>
              <w:t>Câmp care permite introducerea unui text liber și etichetă lingvistică. Trebuie completat dacă în câmpul 2.1.2</w:t>
            </w:r>
            <w:r w:rsidR="00490E04">
              <w:rPr>
                <w:rFonts w:ascii="Times New Roman" w:hAnsi="Times New Roman" w:cs="Times New Roman"/>
                <w:sz w:val="24"/>
                <w:szCs w:val="24"/>
              </w:rPr>
              <w:t>.</w:t>
            </w:r>
            <w:r w:rsidRPr="00BD321C">
              <w:rPr>
                <w:rFonts w:ascii="Times New Roman" w:hAnsi="Times New Roman" w:cs="Times New Roman"/>
                <w:sz w:val="24"/>
                <w:szCs w:val="24"/>
              </w:rPr>
              <w:t xml:space="preserve"> se indică „Altele”.</w:t>
            </w:r>
          </w:p>
        </w:tc>
      </w:tr>
      <w:tr w:rsidR="00ED24DD" w:rsidRPr="00BD321C" w14:paraId="3CAE7A0F"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5BE00862" w14:textId="551D4532" w:rsidR="00ED24DD" w:rsidRPr="00636238" w:rsidRDefault="00ED24DD" w:rsidP="00374E41">
            <w:pPr>
              <w:pStyle w:val="Frspaiere"/>
              <w:spacing w:line="276" w:lineRule="auto"/>
              <w:ind w:hanging="362"/>
              <w:jc w:val="left"/>
              <w:rPr>
                <w:rFonts w:ascii="Times New Roman" w:hAnsi="Times New Roman" w:cs="Times New Roman"/>
                <w:sz w:val="24"/>
                <w:szCs w:val="24"/>
              </w:rPr>
            </w:pPr>
            <w:r w:rsidRPr="00ED24DD">
              <w:rPr>
                <w:rFonts w:ascii="Times New Roman" w:hAnsi="Times New Roman" w:cs="Times New Roman"/>
                <w:b/>
                <w:bCs/>
                <w:sz w:val="24"/>
                <w:szCs w:val="24"/>
              </w:rPr>
              <w:t xml:space="preserve"> </w:t>
            </w:r>
            <w:r w:rsidR="00636238">
              <w:rPr>
                <w:rFonts w:ascii="Times New Roman" w:hAnsi="Times New Roman" w:cs="Times New Roman"/>
                <w:b/>
                <w:bCs/>
                <w:sz w:val="24"/>
                <w:szCs w:val="24"/>
              </w:rPr>
              <w:t xml:space="preserve">  </w:t>
            </w:r>
            <w:r w:rsidRPr="00636238">
              <w:rPr>
                <w:rFonts w:ascii="Times New Roman" w:hAnsi="Times New Roman" w:cs="Times New Roman"/>
                <w:sz w:val="24"/>
                <w:szCs w:val="24"/>
              </w:rPr>
              <w:t>2.2. Regiunea administrativă (opțional)</w:t>
            </w:r>
          </w:p>
        </w:tc>
      </w:tr>
      <w:tr w:rsidR="00CF749C" w:rsidRPr="00B12D90" w14:paraId="53442263"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0C8D5EDB" w14:textId="48A9E030" w:rsidR="00CF749C" w:rsidRPr="00636238" w:rsidRDefault="00AF2BF5" w:rsidP="00374E41">
            <w:pPr>
              <w:spacing w:after="0" w:line="276" w:lineRule="auto"/>
              <w:ind w:left="127" w:firstLine="0"/>
              <w:jc w:val="left"/>
              <w:rPr>
                <w:rFonts w:ascii="Times New Roman" w:hAnsi="Times New Roman" w:cs="Times New Roman"/>
                <w:color w:val="auto"/>
                <w:sz w:val="24"/>
                <w:szCs w:val="24"/>
                <w:lang w:val="ro-RO"/>
              </w:rPr>
            </w:pPr>
            <w:r w:rsidRPr="00636238">
              <w:rPr>
                <w:rFonts w:ascii="Times New Roman" w:hAnsi="Times New Roman" w:cs="Times New Roman"/>
                <w:color w:val="auto"/>
                <w:sz w:val="24"/>
                <w:szCs w:val="24"/>
                <w:lang w:val="ro-RO"/>
              </w:rPr>
              <w:t xml:space="preserve"> </w:t>
            </w:r>
            <w:r w:rsidR="00512AAB" w:rsidRPr="00636238">
              <w:rPr>
                <w:rFonts w:ascii="Times New Roman" w:hAnsi="Times New Roman" w:cs="Times New Roman"/>
                <w:color w:val="auto"/>
                <w:sz w:val="24"/>
                <w:szCs w:val="24"/>
                <w:lang w:val="ro-RO"/>
              </w:rPr>
              <w:t>2.2.1</w:t>
            </w:r>
            <w:r w:rsidR="00015743" w:rsidRPr="00636238">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267C9D06" w14:textId="09C6D8D1" w:rsidR="00CF749C" w:rsidRPr="000F20B7" w:rsidRDefault="00512AAB" w:rsidP="00374E41">
            <w:pPr>
              <w:spacing w:after="0" w:line="276"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 xml:space="preserve">Codul regiunii </w:t>
            </w:r>
            <w:r w:rsidR="00AE0B9B">
              <w:rPr>
                <w:rFonts w:ascii="Times New Roman" w:hAnsi="Times New Roman" w:cs="Times New Roman"/>
                <w:bCs/>
                <w:sz w:val="24"/>
                <w:szCs w:val="24"/>
              </w:rPr>
              <w:t>administrativ-teritoriale</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15A0C221" w14:textId="76062C54" w:rsidR="00CF749C" w:rsidRPr="00B12D90" w:rsidRDefault="00512AAB" w:rsidP="00374E41">
            <w:pPr>
              <w:spacing w:after="0" w:line="276" w:lineRule="auto"/>
              <w:ind w:left="112" w:right="176" w:firstLine="0"/>
              <w:jc w:val="left"/>
              <w:rPr>
                <w:rFonts w:ascii="Times New Roman" w:hAnsi="Times New Roman" w:cs="Times New Roman"/>
              </w:rPr>
            </w:pPr>
            <w:r w:rsidRPr="00B12D90">
              <w:rPr>
                <w:rFonts w:ascii="Times New Roman" w:hAnsi="Times New Roman" w:cs="Times New Roman"/>
                <w:sz w:val="24"/>
                <w:szCs w:val="24"/>
              </w:rPr>
              <w:t xml:space="preserve">Codul </w:t>
            </w:r>
            <w:r w:rsidR="00B12D90" w:rsidRPr="00B12D90">
              <w:rPr>
                <w:rFonts w:ascii="Times New Roman" w:hAnsi="Times New Roman" w:cs="Times New Roman"/>
                <w:sz w:val="24"/>
                <w:szCs w:val="24"/>
              </w:rPr>
              <w:t xml:space="preserve">unităţii administrativ-teritoriale în componenţa regiunilor </w:t>
            </w:r>
            <w:r w:rsidR="004415A6" w:rsidRPr="00B12D90">
              <w:rPr>
                <w:rFonts w:ascii="Times New Roman" w:hAnsi="Times New Roman" w:cs="Times New Roman"/>
                <w:sz w:val="24"/>
                <w:szCs w:val="24"/>
              </w:rPr>
              <w:t>conform Nomenclatorului unităţilor teritoriale de statistică al Republicii Moldova, aprobat prin Hotărârea Guvernului nr. 570/2017</w:t>
            </w:r>
            <w:r w:rsidR="003D2808" w:rsidRPr="00B12D90">
              <w:rPr>
                <w:rFonts w:ascii="Times New Roman" w:hAnsi="Times New Roman" w:cs="Times New Roman"/>
                <w:sz w:val="24"/>
                <w:szCs w:val="24"/>
              </w:rPr>
              <w:t>.</w:t>
            </w:r>
          </w:p>
        </w:tc>
      </w:tr>
      <w:tr w:rsidR="00CF749C" w:rsidRPr="00540EC4" w14:paraId="587BAF3D"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77E804DB" w14:textId="380A7565" w:rsidR="00CF749C" w:rsidRPr="00636238" w:rsidRDefault="00AF2BF5" w:rsidP="00374E41">
            <w:pPr>
              <w:spacing w:after="0" w:line="276" w:lineRule="auto"/>
              <w:ind w:left="127" w:firstLine="0"/>
              <w:jc w:val="left"/>
              <w:rPr>
                <w:rFonts w:ascii="Times New Roman" w:hAnsi="Times New Roman" w:cs="Times New Roman"/>
                <w:color w:val="auto"/>
                <w:sz w:val="24"/>
                <w:szCs w:val="24"/>
                <w:lang w:val="ro-RO"/>
              </w:rPr>
            </w:pPr>
            <w:r w:rsidRPr="00636238">
              <w:rPr>
                <w:rFonts w:ascii="Times New Roman" w:hAnsi="Times New Roman" w:cs="Times New Roman"/>
                <w:color w:val="auto"/>
                <w:sz w:val="24"/>
                <w:szCs w:val="24"/>
                <w:lang w:val="ro-RO"/>
              </w:rPr>
              <w:t xml:space="preserve"> </w:t>
            </w:r>
            <w:r w:rsidR="00512AAB" w:rsidRPr="00636238">
              <w:rPr>
                <w:rFonts w:ascii="Times New Roman" w:hAnsi="Times New Roman" w:cs="Times New Roman"/>
                <w:color w:val="auto"/>
                <w:sz w:val="24"/>
                <w:szCs w:val="24"/>
                <w:lang w:val="ro-RO"/>
              </w:rPr>
              <w:t>2.2.2</w:t>
            </w:r>
            <w:r w:rsidR="00015743" w:rsidRPr="00636238">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1B0F3E0C" w14:textId="1F0D9D54" w:rsidR="00CF749C" w:rsidRPr="000F20B7" w:rsidRDefault="00512AAB" w:rsidP="00374E41">
            <w:pPr>
              <w:spacing w:after="0" w:line="276"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 xml:space="preserve">Denumirea regiunii </w:t>
            </w:r>
            <w:r w:rsidR="00AE0B9B" w:rsidRPr="00AE0B9B">
              <w:rPr>
                <w:rFonts w:ascii="Times New Roman" w:hAnsi="Times New Roman" w:cs="Times New Roman"/>
                <w:bCs/>
                <w:sz w:val="24"/>
                <w:szCs w:val="24"/>
              </w:rPr>
              <w:t>administrativ-teritoriale</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32CC08D5" w14:textId="0AFA2462" w:rsidR="00CF749C" w:rsidRPr="00540EC4" w:rsidRDefault="00512AAB" w:rsidP="00374E41">
            <w:pPr>
              <w:spacing w:after="0" w:line="276" w:lineRule="auto"/>
              <w:ind w:left="112" w:right="176" w:firstLine="0"/>
              <w:jc w:val="left"/>
              <w:rPr>
                <w:rFonts w:ascii="Times New Roman" w:hAnsi="Times New Roman" w:cs="Times New Roman"/>
                <w:color w:val="auto"/>
                <w:sz w:val="24"/>
                <w:szCs w:val="24"/>
              </w:rPr>
            </w:pPr>
            <w:r w:rsidRPr="00540EC4">
              <w:rPr>
                <w:rFonts w:ascii="Times New Roman" w:hAnsi="Times New Roman" w:cs="Times New Roman"/>
                <w:sz w:val="24"/>
                <w:szCs w:val="24"/>
              </w:rPr>
              <w:t xml:space="preserve">Denumirea </w:t>
            </w:r>
            <w:r w:rsidR="00164277">
              <w:rPr>
                <w:rFonts w:ascii="Times New Roman" w:hAnsi="Times New Roman" w:cs="Times New Roman"/>
                <w:sz w:val="24"/>
                <w:szCs w:val="24"/>
              </w:rPr>
              <w:t xml:space="preserve">regiunii conform </w:t>
            </w:r>
            <w:r w:rsidRPr="00540EC4">
              <w:rPr>
                <w:rFonts w:ascii="Times New Roman" w:hAnsi="Times New Roman" w:cs="Times New Roman"/>
                <w:sz w:val="24"/>
                <w:szCs w:val="24"/>
              </w:rPr>
              <w:t>list</w:t>
            </w:r>
            <w:r w:rsidR="00164277">
              <w:rPr>
                <w:rFonts w:ascii="Times New Roman" w:hAnsi="Times New Roman" w:cs="Times New Roman"/>
                <w:sz w:val="24"/>
                <w:szCs w:val="24"/>
              </w:rPr>
              <w:t>ei</w:t>
            </w:r>
            <w:r w:rsidRPr="00540EC4">
              <w:rPr>
                <w:rFonts w:ascii="Times New Roman" w:hAnsi="Times New Roman" w:cs="Times New Roman"/>
                <w:sz w:val="24"/>
                <w:szCs w:val="24"/>
              </w:rPr>
              <w:t xml:space="preserve"> codurilor </w:t>
            </w:r>
            <w:r w:rsidR="00540EC4" w:rsidRPr="00540EC4">
              <w:rPr>
                <w:rFonts w:ascii="Times New Roman" w:hAnsi="Times New Roman" w:cs="Times New Roman"/>
                <w:sz w:val="24"/>
                <w:szCs w:val="24"/>
              </w:rPr>
              <w:t>unităţi</w:t>
            </w:r>
            <w:r w:rsidR="00043B87">
              <w:rPr>
                <w:rFonts w:ascii="Times New Roman" w:hAnsi="Times New Roman" w:cs="Times New Roman"/>
                <w:sz w:val="24"/>
                <w:szCs w:val="24"/>
              </w:rPr>
              <w:t>lor</w:t>
            </w:r>
            <w:r w:rsidR="00540EC4" w:rsidRPr="00540EC4">
              <w:rPr>
                <w:rFonts w:ascii="Times New Roman" w:hAnsi="Times New Roman" w:cs="Times New Roman"/>
                <w:sz w:val="24"/>
                <w:szCs w:val="24"/>
              </w:rPr>
              <w:t xml:space="preserve"> administrativ-teritoriale în componenţa regiunilor conform Nomenclatorului unităţilor teritoriale de statistică al Republicii Moldova, aprobat prin Hotărârea Guvernului nr. 570/2017.</w:t>
            </w:r>
          </w:p>
        </w:tc>
      </w:tr>
      <w:tr w:rsidR="00ED24DD" w:rsidRPr="00BD321C" w14:paraId="55F4F861"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6E1FD32B" w14:textId="187EA412" w:rsidR="00ED24DD" w:rsidRPr="00FB6991" w:rsidRDefault="00FB6991" w:rsidP="00374E41">
            <w:pPr>
              <w:pStyle w:val="Frspaiere"/>
              <w:spacing w:line="276" w:lineRule="auto"/>
              <w:ind w:left="129" w:firstLine="0"/>
              <w:jc w:val="left"/>
              <w:rPr>
                <w:rFonts w:ascii="Times New Roman" w:hAnsi="Times New Roman" w:cs="Times New Roman"/>
                <w:color w:val="auto"/>
                <w:sz w:val="24"/>
                <w:szCs w:val="24"/>
              </w:rPr>
            </w:pPr>
            <w:r>
              <w:rPr>
                <w:rFonts w:ascii="Times New Roman" w:hAnsi="Times New Roman" w:cs="Times New Roman"/>
                <w:sz w:val="24"/>
                <w:szCs w:val="24"/>
              </w:rPr>
              <w:t xml:space="preserve"> </w:t>
            </w:r>
            <w:r w:rsidR="003F5799" w:rsidRPr="00FB6991">
              <w:rPr>
                <w:rFonts w:ascii="Times New Roman" w:hAnsi="Times New Roman" w:cs="Times New Roman"/>
                <w:sz w:val="24"/>
                <w:szCs w:val="24"/>
              </w:rPr>
              <w:t>2.3.</w:t>
            </w:r>
            <w:r w:rsidR="00ED24DD" w:rsidRPr="00FB6991">
              <w:rPr>
                <w:rFonts w:ascii="Times New Roman" w:hAnsi="Times New Roman" w:cs="Times New Roman"/>
                <w:sz w:val="24"/>
                <w:szCs w:val="24"/>
              </w:rPr>
              <w:t xml:space="preserve"> Regiuni biogeografice și marine</w:t>
            </w:r>
          </w:p>
        </w:tc>
      </w:tr>
      <w:tr w:rsidR="00CF749C" w:rsidRPr="00B5343F" w14:paraId="06D6D198"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31E98079" w14:textId="04466303" w:rsidR="00CF749C" w:rsidRPr="00FB6991" w:rsidRDefault="00AF2BF5" w:rsidP="00374E41">
            <w:pPr>
              <w:spacing w:after="0" w:line="276" w:lineRule="auto"/>
              <w:ind w:left="127" w:firstLine="0"/>
              <w:jc w:val="left"/>
              <w:rPr>
                <w:rFonts w:ascii="Times New Roman" w:hAnsi="Times New Roman" w:cs="Times New Roman"/>
                <w:color w:val="auto"/>
                <w:sz w:val="24"/>
                <w:szCs w:val="24"/>
                <w:lang w:val="ro-RO"/>
              </w:rPr>
            </w:pPr>
            <w:r w:rsidRPr="00FB6991">
              <w:rPr>
                <w:rFonts w:ascii="Times New Roman" w:hAnsi="Times New Roman" w:cs="Times New Roman"/>
                <w:color w:val="auto"/>
                <w:sz w:val="24"/>
                <w:szCs w:val="24"/>
                <w:lang w:val="ro-RO"/>
              </w:rPr>
              <w:t xml:space="preserve"> </w:t>
            </w:r>
            <w:r w:rsidR="00512AAB" w:rsidRPr="00FB6991">
              <w:rPr>
                <w:rFonts w:ascii="Times New Roman" w:hAnsi="Times New Roman" w:cs="Times New Roman"/>
                <w:color w:val="auto"/>
                <w:sz w:val="24"/>
                <w:szCs w:val="24"/>
                <w:lang w:val="ro-RO"/>
              </w:rPr>
              <w:t>2.3.1</w:t>
            </w:r>
            <w:r w:rsidR="00015743" w:rsidRPr="00FB6991">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65F276A0" w14:textId="77777777" w:rsidR="00CF749C" w:rsidRPr="000F20B7" w:rsidRDefault="00512AAB" w:rsidP="00374E41">
            <w:pPr>
              <w:spacing w:after="0" w:line="276"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Codul regiunii</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21BDBBB5" w14:textId="6C139A4D" w:rsidR="00CF749C" w:rsidRPr="00971085" w:rsidRDefault="00512AAB" w:rsidP="00374E41">
            <w:pPr>
              <w:spacing w:after="0" w:line="276" w:lineRule="auto"/>
              <w:ind w:left="112" w:right="111" w:firstLine="0"/>
              <w:jc w:val="left"/>
              <w:rPr>
                <w:rFonts w:ascii="Times New Roman" w:hAnsi="Times New Roman" w:cs="Times New Roman"/>
                <w:color w:val="EE0000"/>
                <w:sz w:val="24"/>
                <w:szCs w:val="24"/>
                <w:lang w:val="es-ES"/>
              </w:rPr>
            </w:pPr>
            <w:r w:rsidRPr="00C63FB5">
              <w:rPr>
                <w:rFonts w:ascii="Times New Roman" w:hAnsi="Times New Roman" w:cs="Times New Roman"/>
                <w:color w:val="auto"/>
                <w:sz w:val="24"/>
                <w:szCs w:val="24"/>
                <w:lang w:val="es-ES"/>
              </w:rPr>
              <w:t>Lista codurilor pentru regiunile biogeografice și marine (a se vedea portalul de referință Natura 2000</w:t>
            </w:r>
            <w:r w:rsidR="00395716" w:rsidRPr="00C63FB5">
              <w:rPr>
                <w:rFonts w:ascii="Times New Roman" w:hAnsi="Times New Roman" w:cs="Times New Roman"/>
                <w:color w:val="auto"/>
                <w:sz w:val="24"/>
                <w:szCs w:val="24"/>
                <w:lang w:val="es-ES"/>
              </w:rPr>
              <w:t>)</w:t>
            </w:r>
            <w:r w:rsidR="00250FCC" w:rsidRPr="00C63FB5">
              <w:rPr>
                <w:rFonts w:ascii="Times New Roman" w:hAnsi="Times New Roman" w:cs="Times New Roman"/>
                <w:color w:val="auto"/>
                <w:sz w:val="24"/>
                <w:szCs w:val="24"/>
                <w:lang w:val="es-ES"/>
              </w:rPr>
              <w:t>.</w:t>
            </w:r>
          </w:p>
        </w:tc>
      </w:tr>
      <w:tr w:rsidR="00CF749C" w:rsidRPr="00BD321C" w14:paraId="5980D440"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7A336897" w14:textId="1B5109DD" w:rsidR="00CF749C" w:rsidRPr="00FB6991" w:rsidRDefault="00AF2BF5" w:rsidP="00374E41">
            <w:pPr>
              <w:spacing w:after="0" w:line="276" w:lineRule="auto"/>
              <w:ind w:left="127" w:firstLine="0"/>
              <w:jc w:val="left"/>
              <w:rPr>
                <w:rFonts w:ascii="Times New Roman" w:hAnsi="Times New Roman" w:cs="Times New Roman"/>
                <w:color w:val="auto"/>
                <w:sz w:val="24"/>
                <w:szCs w:val="24"/>
                <w:lang w:val="ro-RO"/>
              </w:rPr>
            </w:pPr>
            <w:r w:rsidRPr="00FB6991">
              <w:rPr>
                <w:rFonts w:ascii="Times New Roman" w:hAnsi="Times New Roman" w:cs="Times New Roman"/>
                <w:color w:val="auto"/>
                <w:sz w:val="24"/>
                <w:szCs w:val="24"/>
                <w:lang w:val="ro-RO"/>
              </w:rPr>
              <w:t xml:space="preserve"> </w:t>
            </w:r>
            <w:r w:rsidR="00512AAB" w:rsidRPr="00FB6991">
              <w:rPr>
                <w:rFonts w:ascii="Times New Roman" w:hAnsi="Times New Roman" w:cs="Times New Roman"/>
                <w:color w:val="auto"/>
                <w:sz w:val="24"/>
                <w:szCs w:val="24"/>
                <w:lang w:val="ro-RO"/>
              </w:rPr>
              <w:t>2.3.2</w:t>
            </w:r>
            <w:r w:rsidR="00015743" w:rsidRPr="00FB6991">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214067C9" w14:textId="77777777" w:rsidR="00CF749C" w:rsidRPr="000F20B7" w:rsidRDefault="00512AAB" w:rsidP="00374E41">
            <w:pPr>
              <w:spacing w:after="0" w:line="276"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Procentajul</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3EDA5878" w14:textId="30E8BFD2" w:rsidR="00CF749C" w:rsidRPr="00971085" w:rsidRDefault="00512AAB" w:rsidP="00374E41">
            <w:pPr>
              <w:spacing w:after="0" w:line="276" w:lineRule="auto"/>
              <w:ind w:left="112" w:right="176" w:firstLine="0"/>
              <w:jc w:val="left"/>
              <w:rPr>
                <w:rFonts w:ascii="Times New Roman" w:hAnsi="Times New Roman" w:cs="Times New Roman"/>
                <w:color w:val="EE0000"/>
                <w:sz w:val="24"/>
                <w:szCs w:val="24"/>
              </w:rPr>
            </w:pPr>
            <w:r w:rsidRPr="00540CD7">
              <w:rPr>
                <w:rFonts w:ascii="Times New Roman" w:hAnsi="Times New Roman" w:cs="Times New Roman"/>
                <w:color w:val="auto"/>
                <w:sz w:val="24"/>
                <w:szCs w:val="24"/>
              </w:rPr>
              <w:t>Pentru siturile situate în două sau mai multe regiuni, precizați acoperirea procentuală din fiecare dintre aceste regiuni</w:t>
            </w:r>
            <w:r w:rsidR="00250FCC">
              <w:rPr>
                <w:rFonts w:ascii="Times New Roman" w:hAnsi="Times New Roman" w:cs="Times New Roman"/>
                <w:color w:val="auto"/>
                <w:sz w:val="24"/>
                <w:szCs w:val="24"/>
              </w:rPr>
              <w:t>.</w:t>
            </w:r>
          </w:p>
        </w:tc>
      </w:tr>
      <w:tr w:rsidR="00BB620C" w:rsidRPr="00BD321C" w14:paraId="57797013"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3E5B813A" w14:textId="77777777" w:rsidR="00BB620C" w:rsidRPr="0011253F" w:rsidRDefault="00BB620C" w:rsidP="00374E41">
            <w:pPr>
              <w:pStyle w:val="Listparagraf"/>
              <w:numPr>
                <w:ilvl w:val="0"/>
                <w:numId w:val="47"/>
              </w:numPr>
              <w:spacing w:after="0" w:line="276" w:lineRule="auto"/>
              <w:ind w:right="252" w:hanging="349"/>
              <w:jc w:val="left"/>
              <w:rPr>
                <w:rFonts w:ascii="Times New Roman" w:hAnsi="Times New Roman" w:cs="Times New Roman"/>
                <w:sz w:val="24"/>
                <w:szCs w:val="24"/>
              </w:rPr>
            </w:pPr>
            <w:r w:rsidRPr="0011253F">
              <w:rPr>
                <w:rFonts w:ascii="Times New Roman" w:hAnsi="Times New Roman" w:cs="Times New Roman"/>
                <w:b/>
                <w:sz w:val="24"/>
                <w:szCs w:val="24"/>
              </w:rPr>
              <w:t>Informații ecologice</w:t>
            </w:r>
          </w:p>
        </w:tc>
      </w:tr>
      <w:tr w:rsidR="00BB620C" w:rsidRPr="00B5343F" w14:paraId="2DB03DE6"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68CD7938" w14:textId="4DBE3F8B" w:rsidR="00BB620C" w:rsidRPr="00A23974" w:rsidRDefault="00ED6E0C" w:rsidP="00374E41">
            <w:pPr>
              <w:spacing w:after="0" w:line="276" w:lineRule="auto"/>
              <w:ind w:left="112" w:right="252" w:firstLine="0"/>
              <w:jc w:val="left"/>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 </w:t>
            </w:r>
            <w:r w:rsidR="00153199" w:rsidRPr="00A23974">
              <w:rPr>
                <w:rFonts w:ascii="Times New Roman" w:hAnsi="Times New Roman" w:cs="Times New Roman"/>
                <w:b/>
                <w:bCs/>
                <w:sz w:val="24"/>
                <w:szCs w:val="24"/>
                <w:lang w:val="es-ES"/>
              </w:rPr>
              <w:t>3.1</w:t>
            </w:r>
            <w:r w:rsidR="00BD2F7E" w:rsidRPr="00A23974">
              <w:rPr>
                <w:rFonts w:ascii="Times New Roman" w:hAnsi="Times New Roman" w:cs="Times New Roman"/>
                <w:b/>
                <w:bCs/>
                <w:sz w:val="24"/>
                <w:szCs w:val="24"/>
                <w:lang w:val="es-ES"/>
              </w:rPr>
              <w:t>.</w:t>
            </w:r>
            <w:r w:rsidR="00153199" w:rsidRPr="00A23974">
              <w:rPr>
                <w:rFonts w:ascii="Times New Roman" w:hAnsi="Times New Roman" w:cs="Times New Roman"/>
                <w:b/>
                <w:bCs/>
                <w:sz w:val="24"/>
                <w:szCs w:val="24"/>
                <w:lang w:val="es-ES"/>
              </w:rPr>
              <w:t xml:space="preserve"> </w:t>
            </w:r>
            <w:r w:rsidR="00153199" w:rsidRPr="00916D97">
              <w:rPr>
                <w:rFonts w:ascii="Times New Roman" w:hAnsi="Times New Roman" w:cs="Times New Roman"/>
                <w:b/>
                <w:bCs/>
                <w:sz w:val="24"/>
                <w:szCs w:val="24"/>
                <w:lang w:val="es-ES"/>
              </w:rPr>
              <w:t xml:space="preserve">Tipurile de </w:t>
            </w:r>
            <w:r w:rsidR="00153199" w:rsidRPr="00916D97">
              <w:rPr>
                <w:rFonts w:ascii="Times New Roman" w:hAnsi="Times New Roman" w:cs="Times New Roman"/>
                <w:b/>
                <w:bCs/>
                <w:color w:val="auto"/>
                <w:sz w:val="24"/>
                <w:szCs w:val="24"/>
                <w:lang w:val="es-ES"/>
              </w:rPr>
              <w:t xml:space="preserve">habitate </w:t>
            </w:r>
            <w:r w:rsidR="00916D97" w:rsidRPr="00916D97">
              <w:rPr>
                <w:rFonts w:ascii="Times New Roman" w:hAnsi="Times New Roman" w:cs="Times New Roman"/>
                <w:b/>
                <w:bCs/>
                <w:color w:val="auto"/>
                <w:sz w:val="24"/>
                <w:szCs w:val="24"/>
                <w:lang w:val="es-ES"/>
              </w:rPr>
              <w:t>conform anexei nr. 3 la Formularul-tip</w:t>
            </w:r>
            <w:r w:rsidR="00916D97">
              <w:rPr>
                <w:rFonts w:ascii="Times New Roman" w:hAnsi="Times New Roman" w:cs="Times New Roman"/>
                <w:b/>
                <w:bCs/>
                <w:color w:val="auto"/>
                <w:sz w:val="24"/>
                <w:szCs w:val="24"/>
                <w:lang w:val="es-ES"/>
              </w:rPr>
              <w:t>,</w:t>
            </w:r>
            <w:r w:rsidR="00916D97" w:rsidRPr="00916D97">
              <w:rPr>
                <w:rFonts w:ascii="Times New Roman" w:hAnsi="Times New Roman" w:cs="Times New Roman"/>
                <w:b/>
                <w:bCs/>
                <w:color w:val="auto"/>
                <w:sz w:val="24"/>
                <w:szCs w:val="24"/>
                <w:lang w:val="es-ES"/>
              </w:rPr>
              <w:t xml:space="preserve"> </w:t>
            </w:r>
            <w:r w:rsidR="00153199" w:rsidRPr="00916D97">
              <w:rPr>
                <w:rFonts w:ascii="Times New Roman" w:hAnsi="Times New Roman" w:cs="Times New Roman"/>
                <w:b/>
                <w:bCs/>
                <w:color w:val="auto"/>
                <w:sz w:val="24"/>
                <w:szCs w:val="24"/>
                <w:lang w:val="es-ES"/>
              </w:rPr>
              <w:t>prezente în cadrul sitului</w:t>
            </w:r>
          </w:p>
        </w:tc>
      </w:tr>
      <w:tr w:rsidR="00153199" w:rsidRPr="00B5343F" w14:paraId="7F5C9623"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5D437140" w14:textId="339DF49F" w:rsidR="00153199" w:rsidRPr="00B30D7A" w:rsidRDefault="00ED6E0C" w:rsidP="00374E41">
            <w:pPr>
              <w:spacing w:after="0" w:line="276" w:lineRule="auto"/>
              <w:ind w:left="112" w:right="252" w:firstLine="0"/>
              <w:jc w:val="left"/>
              <w:rPr>
                <w:rFonts w:ascii="Times New Roman" w:hAnsi="Times New Roman" w:cs="Times New Roman"/>
                <w:sz w:val="24"/>
                <w:szCs w:val="24"/>
                <w:lang w:val="es-ES"/>
              </w:rPr>
            </w:pPr>
            <w:r w:rsidRPr="00A23974">
              <w:rPr>
                <w:rFonts w:ascii="Times New Roman" w:hAnsi="Times New Roman" w:cs="Times New Roman"/>
                <w:color w:val="auto"/>
                <w:sz w:val="24"/>
                <w:szCs w:val="24"/>
                <w:lang w:val="es-ES"/>
              </w:rPr>
              <w:t xml:space="preserve"> </w:t>
            </w:r>
            <w:r w:rsidR="00153199" w:rsidRPr="00B30D7A">
              <w:rPr>
                <w:rFonts w:ascii="Times New Roman" w:hAnsi="Times New Roman" w:cs="Times New Roman"/>
                <w:color w:val="auto"/>
                <w:sz w:val="24"/>
                <w:szCs w:val="24"/>
                <w:lang w:val="es-ES"/>
              </w:rPr>
              <w:t>3.1.</w:t>
            </w:r>
            <w:r w:rsidR="00F71F92" w:rsidRPr="00B30D7A">
              <w:rPr>
                <w:rFonts w:ascii="Times New Roman" w:hAnsi="Times New Roman" w:cs="Times New Roman"/>
                <w:color w:val="auto"/>
                <w:sz w:val="24"/>
                <w:szCs w:val="24"/>
                <w:lang w:val="es-ES"/>
              </w:rPr>
              <w:t>1.</w:t>
            </w:r>
            <w:r w:rsidR="00153199" w:rsidRPr="00B30D7A">
              <w:rPr>
                <w:rFonts w:ascii="Times New Roman" w:hAnsi="Times New Roman" w:cs="Times New Roman"/>
                <w:color w:val="auto"/>
                <w:sz w:val="24"/>
                <w:szCs w:val="24"/>
                <w:lang w:val="es-ES"/>
              </w:rPr>
              <w:t xml:space="preserve"> </w:t>
            </w:r>
            <w:r w:rsidR="00153199" w:rsidRPr="00B30D7A">
              <w:rPr>
                <w:rFonts w:ascii="Times New Roman" w:hAnsi="Times New Roman" w:cs="Times New Roman"/>
                <w:sz w:val="24"/>
                <w:szCs w:val="24"/>
                <w:lang w:val="es-ES"/>
              </w:rPr>
              <w:t>Informații esențiale (tipul de habitat)</w:t>
            </w:r>
          </w:p>
        </w:tc>
      </w:tr>
      <w:tr w:rsidR="0052385B" w:rsidRPr="00B5343F" w14:paraId="05E6F7F8"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1DF8C084" w14:textId="3BF02214" w:rsidR="0052385B" w:rsidRPr="00ED6E0C" w:rsidRDefault="000A1775" w:rsidP="00374E41">
            <w:pPr>
              <w:spacing w:after="0" w:line="276" w:lineRule="auto"/>
              <w:ind w:left="127" w:firstLine="0"/>
              <w:jc w:val="left"/>
              <w:rPr>
                <w:rFonts w:ascii="Times New Roman" w:hAnsi="Times New Roman" w:cs="Times New Roman"/>
                <w:color w:val="auto"/>
                <w:sz w:val="24"/>
                <w:szCs w:val="24"/>
                <w:lang w:val="ro-RO"/>
              </w:rPr>
            </w:pPr>
            <w:r w:rsidRPr="00ED6E0C">
              <w:rPr>
                <w:rFonts w:ascii="Times New Roman" w:hAnsi="Times New Roman" w:cs="Times New Roman"/>
                <w:color w:val="auto"/>
                <w:sz w:val="24"/>
                <w:szCs w:val="24"/>
                <w:lang w:val="ro-RO"/>
              </w:rPr>
              <w:t xml:space="preserve"> </w:t>
            </w:r>
            <w:r w:rsidR="0052385B" w:rsidRPr="00ED6E0C">
              <w:rPr>
                <w:rFonts w:ascii="Times New Roman" w:hAnsi="Times New Roman" w:cs="Times New Roman"/>
                <w:color w:val="auto"/>
                <w:sz w:val="24"/>
                <w:szCs w:val="24"/>
                <w:lang w:val="ro-RO"/>
              </w:rPr>
              <w:t>3.1.1</w:t>
            </w:r>
            <w:r w:rsidR="00F71F92" w:rsidRPr="00ED6E0C">
              <w:rPr>
                <w:rFonts w:ascii="Times New Roman" w:hAnsi="Times New Roman" w:cs="Times New Roman"/>
                <w:color w:val="auto"/>
                <w:sz w:val="24"/>
                <w:szCs w:val="24"/>
                <w:lang w:val="ro-RO"/>
              </w:rPr>
              <w:t>.1.</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6AFE4EE8" w14:textId="77777777" w:rsidR="0052385B" w:rsidRPr="000F20B7" w:rsidRDefault="0052385B" w:rsidP="00374E41">
            <w:pPr>
              <w:spacing w:after="0" w:line="276"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Codul tipului de habitat</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39261B02" w14:textId="1EAAEF81" w:rsidR="0052385B" w:rsidRPr="008727AB" w:rsidRDefault="000C1ECF"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color w:val="auto"/>
                <w:sz w:val="24"/>
                <w:szCs w:val="24"/>
                <w:lang w:val="es-ES"/>
              </w:rPr>
              <w:t xml:space="preserve">Completați în conformitate cu lista de coduri pentru tipurile de habitate din </w:t>
            </w:r>
            <w:r w:rsidRPr="0017723E">
              <w:rPr>
                <w:rFonts w:ascii="Times New Roman" w:hAnsi="Times New Roman" w:cs="Times New Roman"/>
                <w:color w:val="auto"/>
                <w:sz w:val="24"/>
                <w:szCs w:val="24"/>
                <w:lang w:val="es-ES"/>
              </w:rPr>
              <w:t xml:space="preserve">anexa </w:t>
            </w:r>
            <w:r w:rsidR="00D92135" w:rsidRPr="0017723E">
              <w:rPr>
                <w:rFonts w:ascii="Times New Roman" w:hAnsi="Times New Roman" w:cs="Times New Roman"/>
                <w:color w:val="auto"/>
                <w:sz w:val="24"/>
                <w:szCs w:val="24"/>
                <w:lang w:val="es-ES"/>
              </w:rPr>
              <w:t>nr. 3 la Formularul-tip</w:t>
            </w:r>
            <w:r w:rsidR="006448CA">
              <w:rPr>
                <w:rFonts w:ascii="Times New Roman" w:hAnsi="Times New Roman" w:cs="Times New Roman"/>
                <w:color w:val="auto"/>
                <w:sz w:val="24"/>
                <w:szCs w:val="24"/>
                <w:lang w:val="es-ES"/>
              </w:rPr>
              <w:t>.</w:t>
            </w:r>
          </w:p>
        </w:tc>
      </w:tr>
      <w:tr w:rsidR="0052385B" w:rsidRPr="00B5343F" w14:paraId="456B0CE2"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08C38936" w14:textId="227D1191" w:rsidR="0052385B" w:rsidRPr="00ED6E0C" w:rsidRDefault="000A1775" w:rsidP="00374E41">
            <w:pPr>
              <w:spacing w:after="0" w:line="276" w:lineRule="auto"/>
              <w:ind w:left="127" w:firstLine="0"/>
              <w:jc w:val="left"/>
              <w:rPr>
                <w:rFonts w:ascii="Times New Roman" w:hAnsi="Times New Roman" w:cs="Times New Roman"/>
                <w:color w:val="auto"/>
                <w:sz w:val="24"/>
                <w:szCs w:val="24"/>
                <w:lang w:val="ro-RO"/>
              </w:rPr>
            </w:pPr>
            <w:r w:rsidRPr="00ED6E0C">
              <w:rPr>
                <w:rFonts w:ascii="Times New Roman" w:hAnsi="Times New Roman" w:cs="Times New Roman"/>
                <w:color w:val="auto"/>
                <w:sz w:val="24"/>
                <w:szCs w:val="24"/>
                <w:lang w:val="ro-RO"/>
              </w:rPr>
              <w:t xml:space="preserve"> </w:t>
            </w:r>
            <w:r w:rsidR="0052385B" w:rsidRPr="00ED6E0C">
              <w:rPr>
                <w:rFonts w:ascii="Times New Roman" w:hAnsi="Times New Roman" w:cs="Times New Roman"/>
                <w:color w:val="auto"/>
                <w:sz w:val="24"/>
                <w:szCs w:val="24"/>
                <w:lang w:val="ro-RO"/>
              </w:rPr>
              <w:t>3.1.</w:t>
            </w:r>
            <w:r w:rsidR="00F71F92" w:rsidRPr="00ED6E0C">
              <w:rPr>
                <w:rFonts w:ascii="Times New Roman" w:hAnsi="Times New Roman" w:cs="Times New Roman"/>
                <w:color w:val="auto"/>
                <w:sz w:val="24"/>
                <w:szCs w:val="24"/>
                <w:lang w:val="ro-RO"/>
              </w:rPr>
              <w:t>1.</w:t>
            </w:r>
            <w:r w:rsidR="0052385B" w:rsidRPr="00ED6E0C">
              <w:rPr>
                <w:rFonts w:ascii="Times New Roman" w:hAnsi="Times New Roman" w:cs="Times New Roman"/>
                <w:color w:val="auto"/>
                <w:sz w:val="24"/>
                <w:szCs w:val="24"/>
                <w:lang w:val="ro-RO"/>
              </w:rPr>
              <w:t>2</w:t>
            </w:r>
            <w:r w:rsidR="00F71F92" w:rsidRPr="00ED6E0C">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5073A539" w14:textId="77777777" w:rsidR="0052385B" w:rsidRPr="000F20B7" w:rsidRDefault="0052385B" w:rsidP="00374E41">
            <w:pPr>
              <w:spacing w:after="0" w:line="276"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Caracterul prioritar</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7F9655EB" w14:textId="1823647F" w:rsidR="0052385B" w:rsidRPr="008727AB" w:rsidRDefault="000C1ECF"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color w:val="auto"/>
                <w:sz w:val="24"/>
                <w:szCs w:val="24"/>
                <w:lang w:val="es-ES"/>
              </w:rPr>
              <w:t xml:space="preserve">Indicați dacă tipul de habitat are caracterul </w:t>
            </w:r>
            <w:r w:rsidRPr="00CF4771">
              <w:rPr>
                <w:rFonts w:ascii="Times New Roman" w:hAnsi="Times New Roman" w:cs="Times New Roman"/>
                <w:color w:val="auto"/>
                <w:sz w:val="24"/>
                <w:szCs w:val="24"/>
                <w:lang w:val="es-ES"/>
              </w:rPr>
              <w:t>prioritar 6210,</w:t>
            </w:r>
            <w:r w:rsidRPr="00996565">
              <w:rPr>
                <w:rFonts w:ascii="Times New Roman" w:hAnsi="Times New Roman" w:cs="Times New Roman"/>
                <w:color w:val="EE0000"/>
                <w:sz w:val="24"/>
                <w:szCs w:val="24"/>
                <w:lang w:val="es-ES"/>
              </w:rPr>
              <w:t xml:space="preserve"> </w:t>
            </w:r>
            <w:r w:rsidRPr="000E1F0C">
              <w:rPr>
                <w:rFonts w:ascii="Times New Roman" w:hAnsi="Times New Roman" w:cs="Times New Roman"/>
                <w:color w:val="auto"/>
                <w:sz w:val="24"/>
                <w:szCs w:val="24"/>
                <w:lang w:val="es-ES"/>
              </w:rPr>
              <w:t>7130</w:t>
            </w:r>
            <w:r w:rsidRPr="00996565">
              <w:rPr>
                <w:rFonts w:ascii="Times New Roman" w:hAnsi="Times New Roman" w:cs="Times New Roman"/>
                <w:color w:val="EE0000"/>
                <w:sz w:val="24"/>
                <w:szCs w:val="24"/>
                <w:lang w:val="es-ES"/>
              </w:rPr>
              <w:t xml:space="preserve"> </w:t>
            </w:r>
            <w:r w:rsidRPr="000E1F0C">
              <w:rPr>
                <w:rFonts w:ascii="Times New Roman" w:hAnsi="Times New Roman" w:cs="Times New Roman"/>
                <w:color w:val="auto"/>
                <w:sz w:val="24"/>
                <w:szCs w:val="24"/>
                <w:lang w:val="es-ES"/>
              </w:rPr>
              <w:t>sau 9430</w:t>
            </w:r>
            <w:r w:rsidR="00151502">
              <w:rPr>
                <w:rFonts w:ascii="Times New Roman" w:hAnsi="Times New Roman" w:cs="Times New Roman"/>
                <w:color w:val="auto"/>
                <w:sz w:val="24"/>
                <w:szCs w:val="24"/>
                <w:lang w:val="es-ES"/>
              </w:rPr>
              <w:t xml:space="preserve"> (</w:t>
            </w:r>
            <w:r w:rsidR="00151502" w:rsidRPr="00151502">
              <w:rPr>
                <w:rFonts w:ascii="Times New Roman" w:hAnsi="Times New Roman" w:cs="Times New Roman"/>
                <w:color w:val="auto"/>
                <w:sz w:val="24"/>
                <w:szCs w:val="24"/>
                <w:lang w:val="es-ES"/>
              </w:rPr>
              <w:t>anexa nr. 3 la Formularul-tip</w:t>
            </w:r>
            <w:r w:rsidR="00151502">
              <w:rPr>
                <w:rFonts w:ascii="Times New Roman" w:hAnsi="Times New Roman" w:cs="Times New Roman"/>
                <w:color w:val="auto"/>
                <w:sz w:val="24"/>
                <w:szCs w:val="24"/>
                <w:lang w:val="es-ES"/>
              </w:rPr>
              <w:t>)</w:t>
            </w:r>
          </w:p>
        </w:tc>
      </w:tr>
      <w:tr w:rsidR="0052385B" w:rsidRPr="00F71F92" w14:paraId="3F67B18D"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36DA2553" w14:textId="04F8B21C" w:rsidR="0052385B" w:rsidRPr="009C6E30" w:rsidRDefault="000A1775" w:rsidP="00374E41">
            <w:pPr>
              <w:spacing w:after="0" w:line="276" w:lineRule="auto"/>
              <w:ind w:left="127" w:firstLine="0"/>
              <w:jc w:val="left"/>
              <w:rPr>
                <w:rFonts w:ascii="Times New Roman" w:hAnsi="Times New Roman" w:cs="Times New Roman"/>
                <w:color w:val="auto"/>
                <w:sz w:val="24"/>
                <w:szCs w:val="24"/>
                <w:lang w:val="ro-RO"/>
              </w:rPr>
            </w:pPr>
            <w:r w:rsidRPr="009C6E30">
              <w:rPr>
                <w:rFonts w:ascii="Times New Roman" w:hAnsi="Times New Roman" w:cs="Times New Roman"/>
                <w:color w:val="auto"/>
                <w:sz w:val="24"/>
                <w:szCs w:val="24"/>
                <w:lang w:val="ro-RO"/>
              </w:rPr>
              <w:t xml:space="preserve"> </w:t>
            </w:r>
            <w:r w:rsidR="0052385B" w:rsidRPr="009C6E30">
              <w:rPr>
                <w:rFonts w:ascii="Times New Roman" w:hAnsi="Times New Roman" w:cs="Times New Roman"/>
                <w:color w:val="auto"/>
                <w:sz w:val="24"/>
                <w:szCs w:val="24"/>
                <w:lang w:val="ro-RO"/>
              </w:rPr>
              <w:t>3.1.</w:t>
            </w:r>
            <w:r w:rsidR="00015743" w:rsidRPr="009C6E30">
              <w:rPr>
                <w:rFonts w:ascii="Times New Roman" w:hAnsi="Times New Roman" w:cs="Times New Roman"/>
                <w:color w:val="auto"/>
                <w:sz w:val="24"/>
                <w:szCs w:val="24"/>
                <w:lang w:val="ro-RO"/>
              </w:rPr>
              <w:t>1.</w:t>
            </w:r>
            <w:r w:rsidR="0052385B" w:rsidRPr="009C6E30">
              <w:rPr>
                <w:rFonts w:ascii="Times New Roman" w:hAnsi="Times New Roman" w:cs="Times New Roman"/>
                <w:color w:val="auto"/>
                <w:sz w:val="24"/>
                <w:szCs w:val="24"/>
                <w:lang w:val="ro-RO"/>
              </w:rPr>
              <w:t>3</w:t>
            </w:r>
            <w:r w:rsidR="00015743" w:rsidRPr="009C6E30">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69D6B837" w14:textId="77777777" w:rsidR="0052385B" w:rsidRPr="000F20B7" w:rsidRDefault="0052385B" w:rsidP="00374E41">
            <w:pPr>
              <w:spacing w:after="0" w:line="276"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Neprezența</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6D6618BA" w14:textId="77777777" w:rsidR="009B1174" w:rsidRPr="008727AB" w:rsidRDefault="009B1174"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00CF965A" w14:textId="77777777" w:rsidR="009B1174" w:rsidRPr="008727AB" w:rsidRDefault="009B1174"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habitatul nu mai este prezent în cadrul sitului</w:t>
            </w:r>
            <w:r w:rsidR="00093156">
              <w:rPr>
                <w:rFonts w:ascii="Times New Roman" w:hAnsi="Times New Roman" w:cs="Times New Roman"/>
                <w:sz w:val="24"/>
                <w:szCs w:val="24"/>
                <w:lang w:val="es-ES"/>
              </w:rPr>
              <w:t>;</w:t>
            </w:r>
          </w:p>
          <w:p w14:paraId="5C70D97B" w14:textId="59243B81" w:rsidR="00D11B72" w:rsidRDefault="009B1174" w:rsidP="00D11B72">
            <w:pPr>
              <w:spacing w:after="0" w:line="276" w:lineRule="auto"/>
              <w:ind w:left="112" w:right="252" w:firstLine="0"/>
              <w:jc w:val="left"/>
              <w:rPr>
                <w:rFonts w:ascii="Segoe UI Symbol" w:hAnsi="Segoe UI Symbol" w:cs="Segoe UI Symbol"/>
                <w:sz w:val="24"/>
                <w:szCs w:val="24"/>
                <w:lang w:val="es-ES"/>
              </w:rPr>
            </w:pPr>
            <w:r w:rsidRPr="008727AB">
              <w:rPr>
                <w:rFonts w:ascii="Segoe UI Symbol" w:hAnsi="Segoe UI Symbol" w:cs="Segoe UI Symbol"/>
                <w:sz w:val="24"/>
                <w:szCs w:val="24"/>
                <w:lang w:val="es-ES"/>
              </w:rPr>
              <w:t>☐</w:t>
            </w:r>
            <w:r w:rsidR="004C30B0">
              <w:rPr>
                <w:rFonts w:ascii="Segoe UI Symbol" w:hAnsi="Segoe UI Symbol" w:cs="Segoe UI Symbol"/>
                <w:sz w:val="24"/>
                <w:szCs w:val="24"/>
                <w:lang w:val="es-ES"/>
              </w:rPr>
              <w:t xml:space="preserve"> </w:t>
            </w:r>
            <w:r w:rsidR="00D11B72" w:rsidRPr="00D11B72">
              <w:rPr>
                <w:rFonts w:ascii="Times New Roman" w:hAnsi="Times New Roman" w:cs="Times New Roman"/>
                <w:sz w:val="24"/>
                <w:szCs w:val="24"/>
                <w:lang w:val="es-ES"/>
              </w:rPr>
              <w:t>tipul de habitat nu este prezent și nu era prezent la momentul desemnării, dar este planificată restabilirea acestuia.</w:t>
            </w:r>
          </w:p>
          <w:p w14:paraId="2A55FA15" w14:textId="015CB3F8" w:rsidR="002608A5" w:rsidRPr="008727AB" w:rsidRDefault="00E376BC" w:rsidP="00D11B72">
            <w:pPr>
              <w:spacing w:after="0" w:line="276" w:lineRule="auto"/>
              <w:ind w:left="112" w:right="252" w:firstLine="0"/>
              <w:jc w:val="left"/>
              <w:rPr>
                <w:rFonts w:ascii="Times New Roman" w:hAnsi="Times New Roman" w:cs="Times New Roman"/>
                <w:sz w:val="24"/>
                <w:szCs w:val="24"/>
                <w:lang w:val="es-ES"/>
              </w:rPr>
            </w:pPr>
            <w:r w:rsidRPr="00E376BC">
              <w:rPr>
                <w:rFonts w:ascii="Times New Roman" w:hAnsi="Times New Roman" w:cs="Times New Roman"/>
                <w:sz w:val="24"/>
                <w:szCs w:val="24"/>
                <w:lang w:val="es-ES"/>
              </w:rPr>
              <w:t xml:space="preserve">Pentru habitatele care nu mai sunt prezente în cadrul sitului, </w:t>
            </w:r>
            <w:r>
              <w:rPr>
                <w:rFonts w:ascii="Times New Roman" w:hAnsi="Times New Roman" w:cs="Times New Roman"/>
                <w:sz w:val="24"/>
                <w:szCs w:val="24"/>
                <w:lang w:val="es-ES"/>
              </w:rPr>
              <w:t>t</w:t>
            </w:r>
            <w:r w:rsidR="009B1174" w:rsidRPr="008727AB">
              <w:rPr>
                <w:rFonts w:ascii="Times New Roman" w:hAnsi="Times New Roman" w:cs="Times New Roman"/>
                <w:sz w:val="24"/>
                <w:szCs w:val="24"/>
                <w:lang w:val="es-ES"/>
              </w:rPr>
              <w:t>rebuie completate numai câmpurile 3.1.1</w:t>
            </w:r>
            <w:r w:rsidR="000F7D52">
              <w:rPr>
                <w:rFonts w:ascii="Times New Roman" w:hAnsi="Times New Roman" w:cs="Times New Roman"/>
                <w:sz w:val="24"/>
                <w:szCs w:val="24"/>
                <w:lang w:val="es-ES"/>
              </w:rPr>
              <w:t>.1.</w:t>
            </w:r>
            <w:r w:rsidR="009B1174" w:rsidRPr="008727AB">
              <w:rPr>
                <w:rFonts w:ascii="Times New Roman" w:hAnsi="Times New Roman" w:cs="Times New Roman"/>
                <w:sz w:val="24"/>
                <w:szCs w:val="24"/>
                <w:lang w:val="es-ES"/>
              </w:rPr>
              <w:t xml:space="preserve"> (Codul habitatului), 3.1.</w:t>
            </w:r>
            <w:r w:rsidR="000F7D52">
              <w:rPr>
                <w:rFonts w:ascii="Times New Roman" w:hAnsi="Times New Roman" w:cs="Times New Roman"/>
                <w:sz w:val="24"/>
                <w:szCs w:val="24"/>
                <w:lang w:val="es-ES"/>
              </w:rPr>
              <w:t>1.</w:t>
            </w:r>
            <w:r w:rsidR="009B1174" w:rsidRPr="008727AB">
              <w:rPr>
                <w:rFonts w:ascii="Times New Roman" w:hAnsi="Times New Roman" w:cs="Times New Roman"/>
                <w:sz w:val="24"/>
                <w:szCs w:val="24"/>
                <w:lang w:val="es-ES"/>
              </w:rPr>
              <w:t>2</w:t>
            </w:r>
            <w:r w:rsidR="000F7D52">
              <w:rPr>
                <w:rFonts w:ascii="Times New Roman" w:hAnsi="Times New Roman" w:cs="Times New Roman"/>
                <w:sz w:val="24"/>
                <w:szCs w:val="24"/>
                <w:lang w:val="es-ES"/>
              </w:rPr>
              <w:t>.</w:t>
            </w:r>
            <w:r w:rsidR="009B1174" w:rsidRPr="008727AB">
              <w:rPr>
                <w:rFonts w:ascii="Times New Roman" w:hAnsi="Times New Roman" w:cs="Times New Roman"/>
                <w:sz w:val="24"/>
                <w:szCs w:val="24"/>
                <w:lang w:val="es-ES"/>
              </w:rPr>
              <w:t xml:space="preserve"> (Caracterul prioritar), 3.1.</w:t>
            </w:r>
            <w:r w:rsidR="000F7D52">
              <w:rPr>
                <w:rFonts w:ascii="Times New Roman" w:hAnsi="Times New Roman" w:cs="Times New Roman"/>
                <w:sz w:val="24"/>
                <w:szCs w:val="24"/>
                <w:lang w:val="es-ES"/>
              </w:rPr>
              <w:t>1.</w:t>
            </w:r>
            <w:r w:rsidR="009B1174" w:rsidRPr="008727AB">
              <w:rPr>
                <w:rFonts w:ascii="Times New Roman" w:hAnsi="Times New Roman" w:cs="Times New Roman"/>
                <w:sz w:val="24"/>
                <w:szCs w:val="24"/>
                <w:lang w:val="es-ES"/>
              </w:rPr>
              <w:t>6</w:t>
            </w:r>
            <w:r w:rsidR="000F7D52">
              <w:rPr>
                <w:rFonts w:ascii="Times New Roman" w:hAnsi="Times New Roman" w:cs="Times New Roman"/>
                <w:sz w:val="24"/>
                <w:szCs w:val="24"/>
                <w:lang w:val="es-ES"/>
              </w:rPr>
              <w:t>.</w:t>
            </w:r>
            <w:r w:rsidR="009B1174" w:rsidRPr="008727AB">
              <w:rPr>
                <w:rFonts w:ascii="Times New Roman" w:hAnsi="Times New Roman" w:cs="Times New Roman"/>
                <w:sz w:val="24"/>
                <w:szCs w:val="24"/>
                <w:lang w:val="es-ES"/>
              </w:rPr>
              <w:t xml:space="preserve"> (Metoda utilizată), 3.1.</w:t>
            </w:r>
            <w:r w:rsidR="000F7D52">
              <w:rPr>
                <w:rFonts w:ascii="Times New Roman" w:hAnsi="Times New Roman" w:cs="Times New Roman"/>
                <w:sz w:val="24"/>
                <w:szCs w:val="24"/>
                <w:lang w:val="es-ES"/>
              </w:rPr>
              <w:t>1.</w:t>
            </w:r>
            <w:r w:rsidR="009B1174" w:rsidRPr="008727AB">
              <w:rPr>
                <w:rFonts w:ascii="Times New Roman" w:hAnsi="Times New Roman" w:cs="Times New Roman"/>
                <w:sz w:val="24"/>
                <w:szCs w:val="24"/>
                <w:lang w:val="es-ES"/>
              </w:rPr>
              <w:t>7</w:t>
            </w:r>
            <w:r w:rsidR="000F7D52">
              <w:rPr>
                <w:rFonts w:ascii="Times New Roman" w:hAnsi="Times New Roman" w:cs="Times New Roman"/>
                <w:sz w:val="24"/>
                <w:szCs w:val="24"/>
                <w:lang w:val="es-ES"/>
              </w:rPr>
              <w:t>.</w:t>
            </w:r>
            <w:r w:rsidR="009B1174" w:rsidRPr="008727AB">
              <w:rPr>
                <w:rFonts w:ascii="Times New Roman" w:hAnsi="Times New Roman" w:cs="Times New Roman"/>
                <w:sz w:val="24"/>
                <w:szCs w:val="24"/>
                <w:lang w:val="es-ES"/>
              </w:rPr>
              <w:t xml:space="preserve"> (Perioada ultimei colectări de date), </w:t>
            </w:r>
            <w:r w:rsidR="000F7D52" w:rsidRPr="000F7D52">
              <w:rPr>
                <w:rFonts w:ascii="Times New Roman" w:hAnsi="Times New Roman" w:cs="Times New Roman"/>
                <w:sz w:val="24"/>
                <w:szCs w:val="24"/>
                <w:lang w:val="es-ES"/>
              </w:rPr>
              <w:t xml:space="preserve">3.1.2.5.4. </w:t>
            </w:r>
            <w:r w:rsidR="009B1174" w:rsidRPr="008727AB">
              <w:rPr>
                <w:rFonts w:ascii="Times New Roman" w:hAnsi="Times New Roman" w:cs="Times New Roman"/>
                <w:sz w:val="24"/>
                <w:szCs w:val="24"/>
                <w:lang w:val="es-ES"/>
              </w:rPr>
              <w:t xml:space="preserve">(Obiective de conservare), </w:t>
            </w:r>
            <w:r w:rsidR="005A7DA6" w:rsidRPr="004A703F">
              <w:rPr>
                <w:rFonts w:ascii="Times New Roman" w:hAnsi="Times New Roman" w:cs="Times New Roman"/>
                <w:sz w:val="24"/>
                <w:szCs w:val="24"/>
                <w:lang w:val="es-ES"/>
              </w:rPr>
              <w:t xml:space="preserve">3.1.2.5.7. </w:t>
            </w:r>
            <w:r w:rsidR="009B1174" w:rsidRPr="008727AB">
              <w:rPr>
                <w:rFonts w:ascii="Times New Roman" w:hAnsi="Times New Roman" w:cs="Times New Roman"/>
                <w:sz w:val="24"/>
                <w:szCs w:val="24"/>
                <w:lang w:val="es-ES"/>
              </w:rPr>
              <w:t xml:space="preserve">(Data actualizării). Câmpul </w:t>
            </w:r>
            <w:r w:rsidR="004A703F" w:rsidRPr="004A703F">
              <w:rPr>
                <w:rFonts w:ascii="Times New Roman" w:hAnsi="Times New Roman" w:cs="Times New Roman"/>
                <w:sz w:val="24"/>
                <w:szCs w:val="24"/>
                <w:lang w:val="es-ES"/>
              </w:rPr>
              <w:t>3.1.1.4.</w:t>
            </w:r>
            <w:r w:rsidR="009B1174" w:rsidRPr="008727AB">
              <w:rPr>
                <w:rFonts w:ascii="Times New Roman" w:hAnsi="Times New Roman" w:cs="Times New Roman"/>
                <w:sz w:val="24"/>
                <w:szCs w:val="24"/>
                <w:lang w:val="es-ES"/>
              </w:rPr>
              <w:t xml:space="preserve"> (Suprafață) trebuie să fie 0 (zero).</w:t>
            </w:r>
            <w:r w:rsidR="003F32BC">
              <w:rPr>
                <w:rFonts w:ascii="Times New Roman" w:hAnsi="Times New Roman" w:cs="Times New Roman"/>
                <w:sz w:val="24"/>
                <w:szCs w:val="24"/>
                <w:lang w:val="es-ES"/>
              </w:rPr>
              <w:t xml:space="preserve"> </w:t>
            </w:r>
            <w:r w:rsidR="009B1174" w:rsidRPr="008727AB">
              <w:rPr>
                <w:rFonts w:ascii="Times New Roman" w:hAnsi="Times New Roman" w:cs="Times New Roman"/>
                <w:sz w:val="24"/>
                <w:szCs w:val="24"/>
                <w:lang w:val="es-ES"/>
              </w:rPr>
              <w:t xml:space="preserve">Celelalte câmpuri din </w:t>
            </w:r>
            <w:r w:rsidR="009B1174" w:rsidRPr="00746A0B">
              <w:rPr>
                <w:rFonts w:ascii="Times New Roman" w:hAnsi="Times New Roman" w:cs="Times New Roman"/>
                <w:sz w:val="24"/>
                <w:szCs w:val="24"/>
                <w:lang w:val="es-ES"/>
              </w:rPr>
              <w:t>secțiunea 3.1</w:t>
            </w:r>
            <w:r w:rsidR="00746A0B" w:rsidRPr="00746A0B">
              <w:rPr>
                <w:rFonts w:ascii="Times New Roman" w:hAnsi="Times New Roman" w:cs="Times New Roman"/>
                <w:sz w:val="24"/>
                <w:szCs w:val="24"/>
                <w:lang w:val="es-ES"/>
              </w:rPr>
              <w:t>.</w:t>
            </w:r>
            <w:r w:rsidR="009B1174" w:rsidRPr="008727AB">
              <w:rPr>
                <w:rFonts w:ascii="Times New Roman" w:hAnsi="Times New Roman" w:cs="Times New Roman"/>
                <w:sz w:val="24"/>
                <w:szCs w:val="24"/>
                <w:lang w:val="es-ES"/>
              </w:rPr>
              <w:t xml:space="preserve"> ar trebui lăsate necompletate.</w:t>
            </w:r>
          </w:p>
        </w:tc>
      </w:tr>
      <w:tr w:rsidR="0052385B" w:rsidRPr="00B5343F" w14:paraId="4CB73679"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0813315D" w14:textId="34C852C9" w:rsidR="0052385B" w:rsidRPr="009C6E30" w:rsidRDefault="000A1775" w:rsidP="00374E41">
            <w:pPr>
              <w:spacing w:after="0" w:line="276" w:lineRule="auto"/>
              <w:ind w:left="127" w:firstLine="0"/>
              <w:jc w:val="left"/>
              <w:rPr>
                <w:rFonts w:ascii="Times New Roman" w:hAnsi="Times New Roman" w:cs="Times New Roman"/>
                <w:color w:val="auto"/>
                <w:sz w:val="24"/>
                <w:szCs w:val="24"/>
                <w:lang w:val="ro-RO"/>
              </w:rPr>
            </w:pPr>
            <w:r w:rsidRPr="009C6E30">
              <w:rPr>
                <w:rFonts w:ascii="Times New Roman" w:hAnsi="Times New Roman" w:cs="Times New Roman"/>
                <w:color w:val="auto"/>
                <w:sz w:val="24"/>
                <w:szCs w:val="24"/>
                <w:lang w:val="ro-RO"/>
              </w:rPr>
              <w:t xml:space="preserve"> </w:t>
            </w:r>
            <w:r w:rsidR="0052385B" w:rsidRPr="009C6E30">
              <w:rPr>
                <w:rFonts w:ascii="Times New Roman" w:hAnsi="Times New Roman" w:cs="Times New Roman"/>
                <w:color w:val="auto"/>
                <w:sz w:val="24"/>
                <w:szCs w:val="24"/>
                <w:lang w:val="ro-RO"/>
              </w:rPr>
              <w:t>3.1.</w:t>
            </w:r>
            <w:r w:rsidR="00015743" w:rsidRPr="009C6E30">
              <w:rPr>
                <w:rFonts w:ascii="Times New Roman" w:hAnsi="Times New Roman" w:cs="Times New Roman"/>
                <w:color w:val="auto"/>
                <w:sz w:val="24"/>
                <w:szCs w:val="24"/>
                <w:lang w:val="ro-RO"/>
              </w:rPr>
              <w:t>1.</w:t>
            </w:r>
            <w:r w:rsidR="0052385B" w:rsidRPr="009C6E30">
              <w:rPr>
                <w:rFonts w:ascii="Times New Roman" w:hAnsi="Times New Roman" w:cs="Times New Roman"/>
                <w:color w:val="auto"/>
                <w:sz w:val="24"/>
                <w:szCs w:val="24"/>
                <w:lang w:val="ro-RO"/>
              </w:rPr>
              <w:t>4</w:t>
            </w:r>
            <w:r w:rsidR="00015743" w:rsidRPr="009C6E30">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635966AB" w14:textId="77777777" w:rsidR="0052385B" w:rsidRPr="000F20B7" w:rsidRDefault="0052385B" w:rsidP="00374E41">
            <w:pPr>
              <w:spacing w:after="0" w:line="276"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Suprafață</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77C49C90" w14:textId="77777777" w:rsidR="0052385B" w:rsidRPr="008727AB" w:rsidRDefault="00DE6634"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Suprafața exprimată în hectare a tipului de habitat</w:t>
            </w:r>
          </w:p>
        </w:tc>
      </w:tr>
      <w:tr w:rsidR="0052385B" w:rsidRPr="00B5343F" w14:paraId="1E414359"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2BB1AB08" w14:textId="1273CB72" w:rsidR="0052385B" w:rsidRPr="009C6E30" w:rsidRDefault="000A1775" w:rsidP="00374E41">
            <w:pPr>
              <w:spacing w:after="0" w:line="276" w:lineRule="auto"/>
              <w:ind w:left="127" w:firstLine="0"/>
              <w:jc w:val="left"/>
              <w:rPr>
                <w:rFonts w:ascii="Times New Roman" w:hAnsi="Times New Roman" w:cs="Times New Roman"/>
                <w:color w:val="auto"/>
                <w:sz w:val="24"/>
                <w:szCs w:val="24"/>
                <w:lang w:val="ro-RO"/>
              </w:rPr>
            </w:pPr>
            <w:r w:rsidRPr="009C6E30">
              <w:rPr>
                <w:rFonts w:ascii="Times New Roman" w:hAnsi="Times New Roman" w:cs="Times New Roman"/>
                <w:color w:val="auto"/>
                <w:sz w:val="24"/>
                <w:szCs w:val="24"/>
                <w:lang w:val="ro-RO"/>
              </w:rPr>
              <w:t xml:space="preserve"> </w:t>
            </w:r>
            <w:r w:rsidR="009A09A2" w:rsidRPr="009C6E30">
              <w:rPr>
                <w:rFonts w:ascii="Times New Roman" w:hAnsi="Times New Roman" w:cs="Times New Roman"/>
                <w:color w:val="auto"/>
                <w:sz w:val="24"/>
                <w:szCs w:val="24"/>
                <w:lang w:val="ro-RO"/>
              </w:rPr>
              <w:t>3.1.</w:t>
            </w:r>
            <w:r w:rsidR="00015743" w:rsidRPr="009C6E30">
              <w:rPr>
                <w:rFonts w:ascii="Times New Roman" w:hAnsi="Times New Roman" w:cs="Times New Roman"/>
                <w:color w:val="auto"/>
                <w:sz w:val="24"/>
                <w:szCs w:val="24"/>
                <w:lang w:val="ro-RO"/>
              </w:rPr>
              <w:t>1.</w:t>
            </w:r>
            <w:r w:rsidR="009A09A2" w:rsidRPr="009C6E30">
              <w:rPr>
                <w:rFonts w:ascii="Times New Roman" w:hAnsi="Times New Roman" w:cs="Times New Roman"/>
                <w:color w:val="auto"/>
                <w:sz w:val="24"/>
                <w:szCs w:val="24"/>
                <w:lang w:val="ro-RO"/>
              </w:rPr>
              <w:t>5</w:t>
            </w:r>
            <w:r w:rsidR="00015743" w:rsidRPr="009C6E30">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59FB1B09" w14:textId="77777777" w:rsidR="007A3D18" w:rsidRPr="000F20B7" w:rsidRDefault="007A3D18" w:rsidP="00374E41">
            <w:pPr>
              <w:spacing w:after="0" w:line="276"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Peșteri</w:t>
            </w:r>
          </w:p>
          <w:p w14:paraId="11490CE7" w14:textId="77777777" w:rsidR="007A3D18" w:rsidRPr="000F20B7" w:rsidRDefault="007A3D18" w:rsidP="00374E41">
            <w:pPr>
              <w:spacing w:after="0" w:line="276" w:lineRule="auto"/>
              <w:ind w:left="34" w:firstLine="0"/>
              <w:jc w:val="left"/>
              <w:rPr>
                <w:rFonts w:ascii="Times New Roman" w:hAnsi="Times New Roman" w:cs="Times New Roman"/>
                <w:bCs/>
                <w:sz w:val="24"/>
                <w:szCs w:val="24"/>
              </w:rPr>
            </w:pPr>
          </w:p>
          <w:p w14:paraId="3A80AB39" w14:textId="77777777" w:rsidR="0052385B" w:rsidRPr="000F20B7" w:rsidRDefault="0052385B" w:rsidP="00374E41">
            <w:pPr>
              <w:spacing w:after="0" w:line="276" w:lineRule="auto"/>
              <w:ind w:left="34" w:firstLine="0"/>
              <w:jc w:val="left"/>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7535711C" w14:textId="0A5F757C" w:rsidR="0052385B" w:rsidRPr="008727AB" w:rsidRDefault="007A3D18" w:rsidP="00374E41">
            <w:pPr>
              <w:spacing w:after="0" w:line="276" w:lineRule="auto"/>
              <w:ind w:left="112" w:right="252" w:firstLine="0"/>
              <w:jc w:val="left"/>
              <w:rPr>
                <w:rFonts w:ascii="Times New Roman" w:hAnsi="Times New Roman" w:cs="Times New Roman"/>
                <w:color w:val="000000" w:themeColor="text1"/>
                <w:sz w:val="24"/>
                <w:szCs w:val="24"/>
                <w:lang w:val="es-ES"/>
              </w:rPr>
            </w:pPr>
            <w:r w:rsidRPr="008727AB">
              <w:rPr>
                <w:rFonts w:ascii="Times New Roman" w:hAnsi="Times New Roman" w:cs="Times New Roman"/>
                <w:color w:val="000000" w:themeColor="text1"/>
                <w:sz w:val="24"/>
                <w:szCs w:val="24"/>
                <w:lang w:val="es-ES"/>
              </w:rPr>
              <w:t>Numărul de peșteri (codurile tipului de habitat 8310 și 8330</w:t>
            </w:r>
            <w:r w:rsidR="00151502">
              <w:rPr>
                <w:rFonts w:ascii="Times New Roman" w:hAnsi="Times New Roman" w:cs="Times New Roman"/>
                <w:color w:val="000000" w:themeColor="text1"/>
                <w:sz w:val="24"/>
                <w:szCs w:val="24"/>
                <w:lang w:val="es-ES"/>
              </w:rPr>
              <w:t xml:space="preserve"> conform </w:t>
            </w:r>
            <w:r w:rsidR="00151502" w:rsidRPr="00151502">
              <w:rPr>
                <w:rFonts w:ascii="Times New Roman" w:hAnsi="Times New Roman" w:cs="Times New Roman"/>
                <w:color w:val="000000" w:themeColor="text1"/>
                <w:sz w:val="24"/>
                <w:szCs w:val="24"/>
                <w:lang w:val="es-ES"/>
              </w:rPr>
              <w:t>anex</w:t>
            </w:r>
            <w:r w:rsidR="00151502">
              <w:rPr>
                <w:rFonts w:ascii="Times New Roman" w:hAnsi="Times New Roman" w:cs="Times New Roman"/>
                <w:color w:val="000000" w:themeColor="text1"/>
                <w:sz w:val="24"/>
                <w:szCs w:val="24"/>
                <w:lang w:val="es-ES"/>
              </w:rPr>
              <w:t>ei</w:t>
            </w:r>
            <w:r w:rsidR="00151502" w:rsidRPr="00151502">
              <w:rPr>
                <w:rFonts w:ascii="Times New Roman" w:hAnsi="Times New Roman" w:cs="Times New Roman"/>
                <w:color w:val="000000" w:themeColor="text1"/>
                <w:sz w:val="24"/>
                <w:szCs w:val="24"/>
                <w:lang w:val="es-ES"/>
              </w:rPr>
              <w:t xml:space="preserve"> nr. 3 la Formularul-tip</w:t>
            </w:r>
            <w:r w:rsidR="000A1775" w:rsidRPr="008727AB">
              <w:rPr>
                <w:rFonts w:ascii="Times New Roman" w:hAnsi="Times New Roman" w:cs="Times New Roman"/>
                <w:color w:val="000000" w:themeColor="text1"/>
                <w:sz w:val="24"/>
                <w:szCs w:val="24"/>
                <w:lang w:val="es-ES"/>
              </w:rPr>
              <w:t>)</w:t>
            </w:r>
            <w:r w:rsidR="00151502">
              <w:rPr>
                <w:rFonts w:ascii="Times New Roman" w:hAnsi="Times New Roman" w:cs="Times New Roman"/>
                <w:color w:val="000000" w:themeColor="text1"/>
                <w:sz w:val="24"/>
                <w:szCs w:val="24"/>
                <w:lang w:val="es-ES"/>
              </w:rPr>
              <w:t>.</w:t>
            </w:r>
          </w:p>
        </w:tc>
      </w:tr>
      <w:tr w:rsidR="0052385B" w:rsidRPr="00BD321C" w14:paraId="3F3C9BBF"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48C170B1" w14:textId="5BA8F5A2" w:rsidR="0052385B" w:rsidRPr="009C6E30" w:rsidRDefault="000A1775" w:rsidP="00374E41">
            <w:pPr>
              <w:spacing w:after="0" w:line="276" w:lineRule="auto"/>
              <w:ind w:left="127" w:firstLine="0"/>
              <w:jc w:val="left"/>
              <w:rPr>
                <w:rFonts w:ascii="Times New Roman" w:hAnsi="Times New Roman" w:cs="Times New Roman"/>
                <w:color w:val="auto"/>
                <w:sz w:val="24"/>
                <w:szCs w:val="24"/>
                <w:lang w:val="ro-RO"/>
              </w:rPr>
            </w:pPr>
            <w:r w:rsidRPr="009C6E30">
              <w:rPr>
                <w:rFonts w:ascii="Times New Roman" w:hAnsi="Times New Roman" w:cs="Times New Roman"/>
                <w:color w:val="auto"/>
                <w:sz w:val="24"/>
                <w:szCs w:val="24"/>
                <w:lang w:val="ro-RO"/>
              </w:rPr>
              <w:t xml:space="preserve"> </w:t>
            </w:r>
            <w:r w:rsidR="007A3D18" w:rsidRPr="009C6E30">
              <w:rPr>
                <w:rFonts w:ascii="Times New Roman" w:hAnsi="Times New Roman" w:cs="Times New Roman"/>
                <w:color w:val="auto"/>
                <w:sz w:val="24"/>
                <w:szCs w:val="24"/>
                <w:lang w:val="ro-RO"/>
              </w:rPr>
              <w:t>3.1</w:t>
            </w:r>
            <w:r w:rsidR="00015743" w:rsidRPr="009C6E30">
              <w:rPr>
                <w:rFonts w:ascii="Times New Roman" w:hAnsi="Times New Roman" w:cs="Times New Roman"/>
                <w:color w:val="auto"/>
                <w:sz w:val="24"/>
                <w:szCs w:val="24"/>
                <w:lang w:val="ro-RO"/>
              </w:rPr>
              <w:t>.1.</w:t>
            </w:r>
            <w:r w:rsidR="007A3D18" w:rsidRPr="009C6E30">
              <w:rPr>
                <w:rFonts w:ascii="Times New Roman" w:hAnsi="Times New Roman" w:cs="Times New Roman"/>
                <w:color w:val="auto"/>
                <w:sz w:val="24"/>
                <w:szCs w:val="24"/>
                <w:lang w:val="ro-RO"/>
              </w:rPr>
              <w:t>6</w:t>
            </w:r>
            <w:r w:rsidR="00465FA1" w:rsidRPr="009C6E30">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400D1B74" w14:textId="77777777" w:rsidR="0052385B" w:rsidRPr="000F20B7" w:rsidRDefault="002562B7" w:rsidP="00374E41">
            <w:pPr>
              <w:spacing w:after="0" w:line="276"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Metoda utilizată pentru suprafață</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51E31339" w14:textId="77777777" w:rsidR="004C46DC" w:rsidRPr="008727AB" w:rsidRDefault="004C46DC" w:rsidP="00374E41">
            <w:pPr>
              <w:pStyle w:val="Frspaiere"/>
              <w:spacing w:line="276" w:lineRule="auto"/>
              <w:ind w:left="144" w:right="151" w:firstLine="0"/>
              <w:jc w:val="left"/>
              <w:rPr>
                <w:rFonts w:ascii="Times New Roman" w:eastAsia="Times New Roman" w:hAnsi="Times New Roman" w:cs="Times New Roman"/>
                <w:color w:val="auto"/>
                <w:sz w:val="24"/>
                <w:szCs w:val="24"/>
                <w:lang w:val="es-ES"/>
              </w:rPr>
            </w:pPr>
            <w:r w:rsidRPr="008727AB">
              <w:rPr>
                <w:rFonts w:ascii="Times New Roman" w:eastAsia="Times New Roman" w:hAnsi="Times New Roman" w:cs="Times New Roman"/>
                <w:color w:val="auto"/>
                <w:sz w:val="24"/>
                <w:szCs w:val="24"/>
                <w:lang w:val="es-ES"/>
              </w:rPr>
              <w:t>Opțiuni predefinite:</w:t>
            </w:r>
          </w:p>
          <w:p w14:paraId="0F6542A2" w14:textId="77777777" w:rsidR="004C46DC" w:rsidRPr="008727AB" w:rsidRDefault="004C46DC" w:rsidP="00374E41">
            <w:pPr>
              <w:pStyle w:val="Frspaiere"/>
              <w:spacing w:line="276" w:lineRule="auto"/>
              <w:ind w:left="144" w:right="151" w:firstLine="0"/>
              <w:jc w:val="left"/>
              <w:rPr>
                <w:rFonts w:ascii="Times New Roman" w:eastAsia="Times New Roman" w:hAnsi="Times New Roman" w:cs="Times New Roman"/>
                <w:color w:val="auto"/>
                <w:sz w:val="24"/>
                <w:szCs w:val="24"/>
                <w:lang w:val="es-ES"/>
              </w:rPr>
            </w:pPr>
            <w:r w:rsidRPr="008727AB">
              <w:rPr>
                <w:rFonts w:ascii="Segoe UI Symbol" w:eastAsia="Times New Roman" w:hAnsi="Segoe UI Symbol" w:cs="Segoe UI Symbol"/>
                <w:color w:val="auto"/>
                <w:sz w:val="24"/>
                <w:szCs w:val="24"/>
                <w:lang w:val="es-ES"/>
              </w:rPr>
              <w:t xml:space="preserve">☐ </w:t>
            </w:r>
            <w:r w:rsidRPr="008727AB">
              <w:rPr>
                <w:rFonts w:ascii="Times New Roman" w:eastAsia="Times New Roman" w:hAnsi="Times New Roman" w:cs="Times New Roman"/>
                <w:color w:val="auto"/>
                <w:sz w:val="24"/>
                <w:szCs w:val="24"/>
                <w:lang w:val="es-ES"/>
              </w:rPr>
              <w:t>studiu complet sau o estimare solidă din punct de vedere statistic;</w:t>
            </w:r>
          </w:p>
          <w:p w14:paraId="3AB9FAEC" w14:textId="77777777" w:rsidR="004C46DC" w:rsidRPr="008727AB" w:rsidRDefault="004C46DC" w:rsidP="00374E41">
            <w:pPr>
              <w:pStyle w:val="Frspaiere"/>
              <w:spacing w:line="276" w:lineRule="auto"/>
              <w:ind w:left="144" w:right="151" w:firstLine="0"/>
              <w:jc w:val="left"/>
              <w:rPr>
                <w:rFonts w:ascii="Times New Roman" w:eastAsia="Times New Roman" w:hAnsi="Times New Roman" w:cs="Times New Roman"/>
                <w:color w:val="auto"/>
                <w:sz w:val="24"/>
                <w:szCs w:val="24"/>
                <w:lang w:val="es-ES"/>
              </w:rPr>
            </w:pPr>
            <w:r w:rsidRPr="008727AB">
              <w:rPr>
                <w:rFonts w:ascii="Segoe UI Symbol" w:eastAsia="Times New Roman" w:hAnsi="Segoe UI Symbol" w:cs="Segoe UI Symbol"/>
                <w:color w:val="auto"/>
                <w:sz w:val="24"/>
                <w:szCs w:val="24"/>
                <w:lang w:val="es-ES"/>
              </w:rPr>
              <w:t>☐</w:t>
            </w:r>
            <w:r w:rsidR="00093156">
              <w:rPr>
                <w:rFonts w:ascii="Segoe UI Symbol" w:eastAsia="Times New Roman" w:hAnsi="Segoe UI Symbol" w:cs="Segoe UI Symbol"/>
                <w:color w:val="auto"/>
                <w:sz w:val="24"/>
                <w:szCs w:val="24"/>
                <w:lang w:val="es-ES"/>
              </w:rPr>
              <w:t xml:space="preserve"> </w:t>
            </w:r>
            <w:r w:rsidRPr="008727AB">
              <w:rPr>
                <w:rFonts w:ascii="Times New Roman" w:eastAsia="Times New Roman" w:hAnsi="Times New Roman" w:cs="Times New Roman"/>
                <w:color w:val="auto"/>
                <w:sz w:val="24"/>
                <w:szCs w:val="24"/>
                <w:lang w:val="es-ES"/>
              </w:rPr>
              <w:t>bazată în principal pe extrapolare pornind de la un volum limitat de date;</w:t>
            </w:r>
          </w:p>
          <w:p w14:paraId="0BDC00CF" w14:textId="77777777" w:rsidR="002562B7" w:rsidRPr="002562B7" w:rsidRDefault="004C46DC" w:rsidP="00374E41">
            <w:pPr>
              <w:pStyle w:val="Frspaiere"/>
              <w:spacing w:line="276" w:lineRule="auto"/>
              <w:ind w:left="144" w:right="151" w:firstLine="0"/>
              <w:jc w:val="left"/>
              <w:rPr>
                <w:rFonts w:ascii="Times New Roman" w:eastAsia="Times New Roman" w:hAnsi="Times New Roman" w:cs="Times New Roman"/>
                <w:vanish/>
                <w:color w:val="auto"/>
                <w:sz w:val="24"/>
                <w:szCs w:val="24"/>
              </w:rPr>
            </w:pPr>
            <w:r w:rsidRPr="004C46DC">
              <w:rPr>
                <w:rFonts w:ascii="Segoe UI Symbol" w:eastAsia="Times New Roman" w:hAnsi="Segoe UI Symbol" w:cs="Segoe UI Symbol"/>
                <w:color w:val="auto"/>
                <w:sz w:val="24"/>
                <w:szCs w:val="24"/>
              </w:rPr>
              <w:t>☐</w:t>
            </w:r>
            <w:r>
              <w:rPr>
                <w:rFonts w:ascii="Segoe UI Symbol" w:eastAsia="Times New Roman" w:hAnsi="Segoe UI Symbol" w:cs="Segoe UI Symbol"/>
                <w:color w:val="auto"/>
                <w:sz w:val="24"/>
                <w:szCs w:val="24"/>
              </w:rPr>
              <w:t xml:space="preserve"> </w:t>
            </w:r>
            <w:r w:rsidRPr="004C46DC">
              <w:rPr>
                <w:rFonts w:ascii="Times New Roman" w:eastAsia="Times New Roman" w:hAnsi="Times New Roman" w:cs="Times New Roman"/>
                <w:color w:val="auto"/>
                <w:sz w:val="24"/>
                <w:szCs w:val="24"/>
              </w:rPr>
              <w:t>bazată în principal pe opinia experților, cu date foarte limitate.</w:t>
            </w:r>
          </w:p>
          <w:p w14:paraId="1217CD35" w14:textId="77777777" w:rsidR="002562B7" w:rsidRPr="002562B7" w:rsidRDefault="002562B7" w:rsidP="00374E41">
            <w:pPr>
              <w:spacing w:after="0" w:line="276" w:lineRule="auto"/>
              <w:ind w:left="125" w:right="252" w:firstLine="0"/>
              <w:jc w:val="left"/>
              <w:rPr>
                <w:rFonts w:ascii="Times New Roman" w:eastAsia="Times New Roman" w:hAnsi="Times New Roman" w:cs="Times New Roman"/>
                <w:vanish/>
                <w:color w:val="auto"/>
                <w:sz w:val="24"/>
                <w:szCs w:val="24"/>
              </w:rPr>
            </w:pPr>
          </w:p>
          <w:p w14:paraId="36283316" w14:textId="77777777" w:rsidR="0052385B" w:rsidRPr="00BD321C" w:rsidRDefault="0052385B" w:rsidP="00374E41">
            <w:pPr>
              <w:spacing w:after="0" w:line="276" w:lineRule="auto"/>
              <w:ind w:left="112" w:right="252" w:firstLine="0"/>
              <w:jc w:val="left"/>
              <w:rPr>
                <w:rFonts w:ascii="Times New Roman" w:hAnsi="Times New Roman" w:cs="Times New Roman"/>
                <w:sz w:val="24"/>
                <w:szCs w:val="24"/>
              </w:rPr>
            </w:pPr>
          </w:p>
        </w:tc>
      </w:tr>
      <w:tr w:rsidR="0052385B" w:rsidRPr="00B5343F" w14:paraId="5F107D4D"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40474B76" w14:textId="6DA4E169" w:rsidR="0052385B" w:rsidRPr="005C63E7" w:rsidRDefault="005C63E7" w:rsidP="00374E41">
            <w:pPr>
              <w:spacing w:after="0" w:line="276" w:lineRule="auto"/>
              <w:ind w:left="127" w:firstLine="0"/>
              <w:jc w:val="left"/>
              <w:rPr>
                <w:rFonts w:ascii="Times New Roman" w:hAnsi="Times New Roman" w:cs="Times New Roman"/>
                <w:color w:val="auto"/>
                <w:sz w:val="24"/>
                <w:szCs w:val="24"/>
                <w:lang w:val="ro-RO"/>
              </w:rPr>
            </w:pPr>
            <w:r w:rsidRPr="005C63E7">
              <w:rPr>
                <w:rFonts w:ascii="Times New Roman" w:hAnsi="Times New Roman" w:cs="Times New Roman"/>
                <w:color w:val="auto"/>
                <w:sz w:val="24"/>
                <w:szCs w:val="24"/>
                <w:lang w:val="ro-RO"/>
              </w:rPr>
              <w:t>3.1.1.7.</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0A26CB9B" w14:textId="77777777" w:rsidR="0052385B" w:rsidRPr="00A5130F" w:rsidRDefault="00C8029E" w:rsidP="00374E41">
            <w:pPr>
              <w:spacing w:after="0" w:line="276"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Perioada ultimei colectări de date</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0D5DB5B4" w14:textId="77777777" w:rsidR="0052385B" w:rsidRPr="008727AB" w:rsidRDefault="004E1D2C"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color w:val="auto"/>
                <w:sz w:val="24"/>
                <w:szCs w:val="24"/>
                <w:shd w:val="clear" w:color="auto" w:fill="FFFFFF"/>
                <w:lang w:val="es-ES"/>
              </w:rPr>
              <w:t>Data de începere și data de încheiere a perioadei (luna și anul); dacă aceste informații nu sunt cunoscute, indicați „studiu anterior anului 2022”.</w:t>
            </w:r>
          </w:p>
        </w:tc>
      </w:tr>
      <w:tr w:rsidR="003D6CF0" w:rsidRPr="00B5343F" w14:paraId="24B75AB5"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2622EBA8" w14:textId="43F1D658" w:rsidR="003D6CF0" w:rsidRPr="000C7CED" w:rsidRDefault="003D6CF0" w:rsidP="00374E41">
            <w:pPr>
              <w:pStyle w:val="Frspaiere"/>
              <w:spacing w:line="276" w:lineRule="auto"/>
              <w:ind w:hanging="221"/>
              <w:jc w:val="left"/>
              <w:rPr>
                <w:rFonts w:ascii="Times New Roman" w:hAnsi="Times New Roman" w:cs="Times New Roman"/>
                <w:sz w:val="24"/>
                <w:szCs w:val="24"/>
                <w:lang w:val="es-ES"/>
              </w:rPr>
            </w:pPr>
            <w:r w:rsidRPr="000C7CED">
              <w:rPr>
                <w:rFonts w:ascii="Times New Roman" w:hAnsi="Times New Roman" w:cs="Times New Roman"/>
                <w:color w:val="auto"/>
                <w:sz w:val="24"/>
                <w:szCs w:val="24"/>
                <w:lang w:val="es-ES"/>
              </w:rPr>
              <w:t>3.1</w:t>
            </w:r>
            <w:r w:rsidR="00465FA1" w:rsidRPr="000C7CED">
              <w:rPr>
                <w:rFonts w:ascii="Times New Roman" w:hAnsi="Times New Roman" w:cs="Times New Roman"/>
                <w:color w:val="auto"/>
                <w:sz w:val="24"/>
                <w:szCs w:val="24"/>
                <w:lang w:val="es-ES"/>
              </w:rPr>
              <w:t>.2.</w:t>
            </w:r>
            <w:r w:rsidRPr="000C7CED">
              <w:rPr>
                <w:rFonts w:ascii="Times New Roman" w:hAnsi="Times New Roman" w:cs="Times New Roman"/>
                <w:color w:val="auto"/>
                <w:sz w:val="24"/>
                <w:szCs w:val="24"/>
                <w:lang w:val="es-ES"/>
              </w:rPr>
              <w:t xml:space="preserve"> </w:t>
            </w:r>
            <w:r w:rsidRPr="000C7CED">
              <w:rPr>
                <w:rFonts w:ascii="Times New Roman" w:hAnsi="Times New Roman" w:cs="Times New Roman"/>
                <w:sz w:val="24"/>
                <w:szCs w:val="24"/>
                <w:lang w:val="es-ES"/>
              </w:rPr>
              <w:t>Evaluarea sitului (tipul de habitat)</w:t>
            </w:r>
          </w:p>
        </w:tc>
      </w:tr>
      <w:tr w:rsidR="0052385B" w:rsidRPr="00BD321C" w14:paraId="1BCDD8C7"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291FA0F4" w14:textId="5254A1C4" w:rsidR="0052385B" w:rsidRPr="000000E3" w:rsidRDefault="000275DF" w:rsidP="00374E41">
            <w:pPr>
              <w:spacing w:after="0" w:line="276" w:lineRule="auto"/>
              <w:ind w:left="127" w:firstLine="0"/>
              <w:jc w:val="left"/>
              <w:rPr>
                <w:rFonts w:ascii="Times New Roman" w:hAnsi="Times New Roman" w:cs="Times New Roman"/>
                <w:color w:val="auto"/>
                <w:sz w:val="24"/>
                <w:szCs w:val="24"/>
                <w:lang w:val="ro-RO"/>
              </w:rPr>
            </w:pPr>
            <w:r w:rsidRPr="000000E3">
              <w:rPr>
                <w:rFonts w:ascii="Times New Roman" w:hAnsi="Times New Roman" w:cs="Times New Roman"/>
                <w:color w:val="auto"/>
                <w:sz w:val="24"/>
                <w:szCs w:val="24"/>
                <w:lang w:val="ro-RO"/>
              </w:rPr>
              <w:t xml:space="preserve"> 3.1.</w:t>
            </w:r>
            <w:r w:rsidR="00465FA1" w:rsidRPr="000000E3">
              <w:rPr>
                <w:rFonts w:ascii="Times New Roman" w:hAnsi="Times New Roman" w:cs="Times New Roman"/>
                <w:color w:val="auto"/>
                <w:sz w:val="24"/>
                <w:szCs w:val="24"/>
                <w:lang w:val="ro-RO"/>
              </w:rPr>
              <w:t>2.1.</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3D6E8A41" w14:textId="77777777" w:rsidR="0052385B" w:rsidRPr="000F20B7" w:rsidRDefault="000275DF" w:rsidP="00374E41">
            <w:pPr>
              <w:spacing w:after="0" w:line="276"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Caracter semnificativ</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55C78519" w14:textId="77777777" w:rsidR="00D025AB" w:rsidRPr="00D56CDA" w:rsidRDefault="000275DF" w:rsidP="00374E41">
            <w:pPr>
              <w:spacing w:after="0" w:line="276" w:lineRule="auto"/>
              <w:ind w:left="112" w:right="252" w:firstLine="0"/>
              <w:jc w:val="left"/>
              <w:rPr>
                <w:rFonts w:ascii="Times New Roman" w:hAnsi="Times New Roman" w:cs="Times New Roman"/>
                <w:sz w:val="24"/>
                <w:szCs w:val="24"/>
                <w:lang w:val="es-ES"/>
              </w:rPr>
            </w:pPr>
            <w:r w:rsidRPr="00D56CDA">
              <w:rPr>
                <w:rFonts w:ascii="Times New Roman" w:hAnsi="Times New Roman" w:cs="Times New Roman"/>
                <w:sz w:val="24"/>
                <w:szCs w:val="24"/>
                <w:lang w:val="es-ES"/>
              </w:rPr>
              <w:t>Indicați dacă prezența tipului de habitat este nesemnificativă</w:t>
            </w:r>
            <w:r w:rsidR="00D025AB" w:rsidRPr="00D56CDA">
              <w:rPr>
                <w:rFonts w:ascii="Times New Roman" w:hAnsi="Times New Roman" w:cs="Times New Roman"/>
                <w:sz w:val="24"/>
                <w:szCs w:val="24"/>
                <w:lang w:val="es-ES"/>
              </w:rPr>
              <w:t>.</w:t>
            </w:r>
          </w:p>
          <w:p w14:paraId="54BAC2BE" w14:textId="1BB00B52" w:rsidR="0052385B" w:rsidRPr="00BD321C" w:rsidRDefault="00D025AB" w:rsidP="00374E41">
            <w:pPr>
              <w:spacing w:after="0" w:line="276" w:lineRule="auto"/>
              <w:ind w:left="112" w:right="252" w:firstLine="0"/>
              <w:jc w:val="left"/>
              <w:rPr>
                <w:rFonts w:ascii="Times New Roman" w:hAnsi="Times New Roman" w:cs="Times New Roman"/>
                <w:sz w:val="24"/>
                <w:szCs w:val="24"/>
              </w:rPr>
            </w:pPr>
            <w:r w:rsidRPr="00D56CDA">
              <w:rPr>
                <w:rFonts w:ascii="Times New Roman" w:hAnsi="Times New Roman" w:cs="Times New Roman"/>
                <w:sz w:val="24"/>
                <w:szCs w:val="24"/>
                <w:lang w:val="es-ES"/>
              </w:rPr>
              <w:t>P</w:t>
            </w:r>
            <w:r w:rsidR="000275DF" w:rsidRPr="00D56CDA">
              <w:rPr>
                <w:rFonts w:ascii="Times New Roman" w:hAnsi="Times New Roman" w:cs="Times New Roman"/>
                <w:sz w:val="24"/>
                <w:szCs w:val="24"/>
                <w:lang w:val="es-ES"/>
              </w:rPr>
              <w:t>entru prezențele semnificative trebuie completate toate câmpurile din secțiunea 3.1.</w:t>
            </w:r>
            <w:r w:rsidRPr="00D56CDA">
              <w:rPr>
                <w:rFonts w:ascii="Times New Roman" w:hAnsi="Times New Roman" w:cs="Times New Roman"/>
                <w:sz w:val="24"/>
                <w:szCs w:val="24"/>
                <w:lang w:val="es-ES"/>
              </w:rPr>
              <w:t>2.</w:t>
            </w:r>
            <w:r w:rsidR="000275DF" w:rsidRPr="00D56CDA">
              <w:rPr>
                <w:rFonts w:ascii="Times New Roman" w:hAnsi="Times New Roman" w:cs="Times New Roman"/>
                <w:sz w:val="24"/>
                <w:szCs w:val="24"/>
                <w:lang w:val="es-ES"/>
              </w:rPr>
              <w:t xml:space="preserve">, în timp ce pentru prezențele nesemnificative trebuie completate numai câmpurile </w:t>
            </w:r>
            <w:r w:rsidRPr="00D56CDA">
              <w:rPr>
                <w:rFonts w:ascii="Times New Roman" w:hAnsi="Times New Roman" w:cs="Times New Roman"/>
                <w:sz w:val="24"/>
                <w:szCs w:val="24"/>
                <w:lang w:val="es-ES"/>
              </w:rPr>
              <w:t>3.1.2.1.</w:t>
            </w:r>
            <w:r w:rsidR="000275DF" w:rsidRPr="00D56CDA">
              <w:rPr>
                <w:rFonts w:ascii="Times New Roman" w:hAnsi="Times New Roman" w:cs="Times New Roman"/>
                <w:sz w:val="24"/>
                <w:szCs w:val="24"/>
                <w:lang w:val="es-ES"/>
              </w:rPr>
              <w:t xml:space="preserve"> </w:t>
            </w:r>
            <w:r w:rsidR="000275DF" w:rsidRPr="000275DF">
              <w:rPr>
                <w:rFonts w:ascii="Times New Roman" w:hAnsi="Times New Roman" w:cs="Times New Roman"/>
                <w:sz w:val="24"/>
                <w:szCs w:val="24"/>
              </w:rPr>
              <w:t xml:space="preserve">(Caracter semnificativ) și </w:t>
            </w:r>
            <w:r w:rsidRPr="00D025AB">
              <w:rPr>
                <w:rFonts w:ascii="Times New Roman" w:hAnsi="Times New Roman" w:cs="Times New Roman"/>
                <w:sz w:val="24"/>
                <w:szCs w:val="24"/>
              </w:rPr>
              <w:t>3.1.2.5.7.</w:t>
            </w:r>
            <w:r>
              <w:rPr>
                <w:rFonts w:ascii="Times New Roman" w:hAnsi="Times New Roman" w:cs="Times New Roman"/>
                <w:sz w:val="24"/>
                <w:szCs w:val="24"/>
              </w:rPr>
              <w:t xml:space="preserve"> </w:t>
            </w:r>
            <w:r w:rsidR="000275DF" w:rsidRPr="000275DF">
              <w:rPr>
                <w:rFonts w:ascii="Times New Roman" w:hAnsi="Times New Roman" w:cs="Times New Roman"/>
                <w:sz w:val="24"/>
                <w:szCs w:val="24"/>
              </w:rPr>
              <w:t>(Data actualizării) din secțiunea 3.1.</w:t>
            </w:r>
            <w:r>
              <w:rPr>
                <w:rFonts w:ascii="Times New Roman" w:hAnsi="Times New Roman" w:cs="Times New Roman"/>
                <w:sz w:val="24"/>
                <w:szCs w:val="24"/>
              </w:rPr>
              <w:t>2</w:t>
            </w:r>
            <w:r w:rsidR="000275DF" w:rsidRPr="000275DF">
              <w:rPr>
                <w:rFonts w:ascii="Times New Roman" w:hAnsi="Times New Roman" w:cs="Times New Roman"/>
                <w:sz w:val="24"/>
                <w:szCs w:val="24"/>
              </w:rPr>
              <w:t>.</w:t>
            </w:r>
          </w:p>
        </w:tc>
      </w:tr>
      <w:tr w:rsidR="0052385B" w:rsidRPr="00BD321C" w14:paraId="0D7BC12C"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43021765" w14:textId="7FAB6D51" w:rsidR="0052385B" w:rsidRPr="000000E3" w:rsidRDefault="00470A97" w:rsidP="00374E41">
            <w:pPr>
              <w:spacing w:after="0" w:line="276" w:lineRule="auto"/>
              <w:ind w:left="127" w:firstLine="0"/>
              <w:jc w:val="left"/>
              <w:rPr>
                <w:rFonts w:ascii="Times New Roman" w:hAnsi="Times New Roman" w:cs="Times New Roman"/>
                <w:color w:val="auto"/>
                <w:sz w:val="24"/>
                <w:szCs w:val="24"/>
                <w:lang w:val="ro-RO"/>
              </w:rPr>
            </w:pPr>
            <w:r w:rsidRPr="000000E3">
              <w:rPr>
                <w:rFonts w:ascii="Times New Roman" w:hAnsi="Times New Roman" w:cs="Times New Roman"/>
                <w:color w:val="auto"/>
                <w:sz w:val="24"/>
                <w:szCs w:val="24"/>
                <w:lang w:val="ro-RO"/>
              </w:rPr>
              <w:t xml:space="preserve"> 3.1.</w:t>
            </w:r>
            <w:r w:rsidR="00465FA1" w:rsidRPr="000000E3">
              <w:rPr>
                <w:rFonts w:ascii="Times New Roman" w:hAnsi="Times New Roman" w:cs="Times New Roman"/>
                <w:color w:val="auto"/>
                <w:sz w:val="24"/>
                <w:szCs w:val="24"/>
                <w:lang w:val="ro-RO"/>
              </w:rPr>
              <w:t>2.2.</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42485402" w14:textId="77777777" w:rsidR="00470A97" w:rsidRPr="000F20B7" w:rsidRDefault="00470A97" w:rsidP="00374E41">
            <w:pPr>
              <w:spacing w:after="0" w:line="276" w:lineRule="auto"/>
              <w:ind w:left="34" w:firstLine="0"/>
              <w:jc w:val="left"/>
              <w:rPr>
                <w:rFonts w:ascii="Times New Roman" w:hAnsi="Times New Roman" w:cs="Times New Roman"/>
                <w:bCs/>
                <w:sz w:val="24"/>
                <w:szCs w:val="24"/>
              </w:rPr>
            </w:pPr>
            <w:r w:rsidRPr="00F1439C">
              <w:rPr>
                <w:rFonts w:ascii="Times New Roman" w:hAnsi="Times New Roman" w:cs="Times New Roman"/>
                <w:bCs/>
                <w:sz w:val="24"/>
                <w:szCs w:val="24"/>
              </w:rPr>
              <w:t>Reprezentativitate</w:t>
            </w:r>
          </w:p>
          <w:p w14:paraId="6BCBB427" w14:textId="77777777" w:rsidR="00470A97" w:rsidRPr="000F20B7" w:rsidRDefault="00470A97" w:rsidP="00374E41">
            <w:pPr>
              <w:spacing w:after="0" w:line="276" w:lineRule="auto"/>
              <w:ind w:left="34" w:firstLine="0"/>
              <w:jc w:val="left"/>
              <w:rPr>
                <w:rFonts w:ascii="Times New Roman" w:hAnsi="Times New Roman" w:cs="Times New Roman"/>
                <w:bCs/>
                <w:sz w:val="24"/>
                <w:szCs w:val="24"/>
              </w:rPr>
            </w:pPr>
          </w:p>
          <w:p w14:paraId="00CB3DCC" w14:textId="77777777" w:rsidR="0052385B" w:rsidRPr="000F20B7" w:rsidRDefault="0052385B" w:rsidP="00374E41">
            <w:pPr>
              <w:spacing w:after="0" w:line="276" w:lineRule="auto"/>
              <w:ind w:left="34" w:firstLine="0"/>
              <w:jc w:val="left"/>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100E77E1" w14:textId="77777777" w:rsidR="00470A97" w:rsidRPr="00470A97" w:rsidRDefault="00470A97" w:rsidP="00374E41">
            <w:pPr>
              <w:spacing w:after="0" w:line="276" w:lineRule="auto"/>
              <w:ind w:left="112" w:right="252" w:firstLine="0"/>
              <w:jc w:val="left"/>
              <w:rPr>
                <w:rFonts w:ascii="Times New Roman" w:hAnsi="Times New Roman" w:cs="Times New Roman"/>
                <w:sz w:val="24"/>
                <w:szCs w:val="24"/>
              </w:rPr>
            </w:pPr>
            <w:r w:rsidRPr="00470A97">
              <w:rPr>
                <w:rFonts w:ascii="Times New Roman" w:hAnsi="Times New Roman" w:cs="Times New Roman"/>
                <w:sz w:val="24"/>
                <w:szCs w:val="24"/>
              </w:rPr>
              <w:t>Opțiuni predefinite:</w:t>
            </w:r>
          </w:p>
          <w:p w14:paraId="1619B222" w14:textId="77777777" w:rsidR="00470A97" w:rsidRDefault="00470A97" w:rsidP="00374E41">
            <w:pPr>
              <w:spacing w:after="0" w:line="276" w:lineRule="auto"/>
              <w:ind w:left="112" w:right="252" w:firstLine="0"/>
              <w:jc w:val="left"/>
              <w:rPr>
                <w:rFonts w:ascii="Times New Roman" w:hAnsi="Times New Roman" w:cs="Times New Roman"/>
                <w:sz w:val="24"/>
                <w:szCs w:val="24"/>
              </w:rPr>
            </w:pPr>
            <w:r w:rsidRPr="00470A97">
              <w:rPr>
                <w:rFonts w:ascii="Segoe UI Symbol" w:hAnsi="Segoe UI Symbol" w:cs="Segoe UI Symbol"/>
                <w:sz w:val="24"/>
                <w:szCs w:val="24"/>
              </w:rPr>
              <w:t>☐</w:t>
            </w:r>
            <w:r>
              <w:rPr>
                <w:rFonts w:ascii="Segoe UI Symbol" w:hAnsi="Segoe UI Symbol" w:cs="Segoe UI Symbol"/>
                <w:sz w:val="24"/>
                <w:szCs w:val="24"/>
              </w:rPr>
              <w:t xml:space="preserve"> </w:t>
            </w:r>
            <w:r w:rsidRPr="00470A97">
              <w:rPr>
                <w:rFonts w:ascii="Times New Roman" w:hAnsi="Times New Roman" w:cs="Times New Roman"/>
                <w:sz w:val="24"/>
                <w:szCs w:val="24"/>
              </w:rPr>
              <w:t>A: reprezentativitate excelentă</w:t>
            </w:r>
          </w:p>
          <w:p w14:paraId="72D37497" w14:textId="77777777" w:rsidR="00470A97" w:rsidRDefault="00470A97" w:rsidP="00374E41">
            <w:pPr>
              <w:spacing w:after="0" w:line="276" w:lineRule="auto"/>
              <w:ind w:left="112" w:right="252" w:firstLine="0"/>
              <w:jc w:val="left"/>
              <w:rPr>
                <w:rFonts w:ascii="Times New Roman" w:hAnsi="Times New Roman" w:cs="Times New Roman"/>
                <w:sz w:val="24"/>
                <w:szCs w:val="24"/>
              </w:rPr>
            </w:pPr>
            <w:r w:rsidRPr="00470A97">
              <w:rPr>
                <w:rFonts w:ascii="Segoe UI Symbol" w:hAnsi="Segoe UI Symbol" w:cs="Segoe UI Symbol"/>
                <w:sz w:val="24"/>
                <w:szCs w:val="24"/>
              </w:rPr>
              <w:t>☐</w:t>
            </w:r>
            <w:r>
              <w:rPr>
                <w:rFonts w:ascii="Segoe UI Symbol" w:hAnsi="Segoe UI Symbol" w:cs="Segoe UI Symbol"/>
                <w:sz w:val="24"/>
                <w:szCs w:val="24"/>
              </w:rPr>
              <w:t xml:space="preserve"> </w:t>
            </w:r>
            <w:r w:rsidRPr="00470A97">
              <w:rPr>
                <w:rFonts w:ascii="Times New Roman" w:hAnsi="Times New Roman" w:cs="Times New Roman"/>
                <w:sz w:val="24"/>
                <w:szCs w:val="24"/>
              </w:rPr>
              <w:t>B: reprezentativitate bună</w:t>
            </w:r>
          </w:p>
          <w:p w14:paraId="352CA9D3" w14:textId="1929C2F3" w:rsidR="00FE5F9B" w:rsidRPr="00BD321C" w:rsidRDefault="00470A97" w:rsidP="00374E41">
            <w:pPr>
              <w:spacing w:after="0" w:line="276" w:lineRule="auto"/>
              <w:ind w:left="112" w:right="252" w:firstLine="0"/>
              <w:jc w:val="left"/>
              <w:rPr>
                <w:rFonts w:ascii="Times New Roman" w:hAnsi="Times New Roman" w:cs="Times New Roman"/>
                <w:sz w:val="24"/>
                <w:szCs w:val="24"/>
              </w:rPr>
            </w:pPr>
            <w:r w:rsidRPr="00470A97">
              <w:rPr>
                <w:rFonts w:ascii="Segoe UI Symbol" w:hAnsi="Segoe UI Symbol" w:cs="Segoe UI Symbol"/>
                <w:sz w:val="24"/>
                <w:szCs w:val="24"/>
              </w:rPr>
              <w:t>☐</w:t>
            </w:r>
            <w:r>
              <w:rPr>
                <w:rFonts w:ascii="Segoe UI Symbol" w:hAnsi="Segoe UI Symbol" w:cs="Segoe UI Symbol"/>
                <w:sz w:val="24"/>
                <w:szCs w:val="24"/>
              </w:rPr>
              <w:t xml:space="preserve"> </w:t>
            </w:r>
            <w:r w:rsidRPr="00470A97">
              <w:rPr>
                <w:rFonts w:ascii="Times New Roman" w:hAnsi="Times New Roman" w:cs="Times New Roman"/>
                <w:sz w:val="24"/>
                <w:szCs w:val="24"/>
              </w:rPr>
              <w:t>C: reprezentativitate semnificativă</w:t>
            </w:r>
          </w:p>
        </w:tc>
      </w:tr>
      <w:tr w:rsidR="0052385B" w:rsidRPr="00BD321C" w14:paraId="7D01BBAB"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5FAE6D54" w14:textId="119A68E4" w:rsidR="0052385B" w:rsidRPr="000000E3" w:rsidRDefault="00470A97" w:rsidP="00374E41">
            <w:pPr>
              <w:spacing w:after="0" w:line="276" w:lineRule="auto"/>
              <w:ind w:left="127" w:firstLine="0"/>
              <w:jc w:val="left"/>
              <w:rPr>
                <w:rFonts w:ascii="Times New Roman" w:hAnsi="Times New Roman" w:cs="Times New Roman"/>
                <w:color w:val="auto"/>
                <w:sz w:val="24"/>
                <w:szCs w:val="24"/>
                <w:lang w:val="ro-RO"/>
              </w:rPr>
            </w:pPr>
            <w:r w:rsidRPr="000000E3">
              <w:rPr>
                <w:rFonts w:ascii="Times New Roman" w:hAnsi="Times New Roman" w:cs="Times New Roman"/>
                <w:color w:val="auto"/>
                <w:sz w:val="24"/>
                <w:szCs w:val="24"/>
                <w:lang w:val="ro-RO"/>
              </w:rPr>
              <w:t xml:space="preserve"> 3.1.</w:t>
            </w:r>
            <w:r w:rsidR="00465FA1" w:rsidRPr="000000E3">
              <w:rPr>
                <w:rFonts w:ascii="Times New Roman" w:hAnsi="Times New Roman" w:cs="Times New Roman"/>
                <w:color w:val="auto"/>
                <w:sz w:val="24"/>
                <w:szCs w:val="24"/>
                <w:lang w:val="ro-RO"/>
              </w:rPr>
              <w:t>2.3.</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41A52022" w14:textId="77777777" w:rsidR="0052385B" w:rsidRPr="000F20B7" w:rsidRDefault="003E4032" w:rsidP="00374E41">
            <w:pPr>
              <w:spacing w:after="0" w:line="276"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Suprafața relativă</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76CE926A" w14:textId="77777777" w:rsidR="003E4032" w:rsidRPr="003E4032" w:rsidRDefault="003E4032" w:rsidP="00374E41">
            <w:pPr>
              <w:spacing w:after="0" w:line="276" w:lineRule="auto"/>
              <w:ind w:left="112" w:right="252" w:firstLine="0"/>
              <w:jc w:val="left"/>
              <w:rPr>
                <w:rFonts w:ascii="Times New Roman" w:hAnsi="Times New Roman" w:cs="Times New Roman"/>
                <w:sz w:val="24"/>
                <w:szCs w:val="24"/>
              </w:rPr>
            </w:pPr>
            <w:r w:rsidRPr="003E4032">
              <w:rPr>
                <w:rFonts w:ascii="Times New Roman" w:hAnsi="Times New Roman" w:cs="Times New Roman"/>
                <w:sz w:val="24"/>
                <w:szCs w:val="24"/>
              </w:rPr>
              <w:t>Opțiuni predefinite:</w:t>
            </w:r>
          </w:p>
          <w:p w14:paraId="6DD3D315" w14:textId="77777777" w:rsidR="003E4032" w:rsidRPr="003E4032" w:rsidRDefault="003E4032" w:rsidP="00374E41">
            <w:pPr>
              <w:spacing w:after="0" w:line="276" w:lineRule="auto"/>
              <w:ind w:left="112" w:right="252" w:firstLine="0"/>
              <w:jc w:val="left"/>
              <w:rPr>
                <w:rFonts w:ascii="Times New Roman" w:hAnsi="Times New Roman" w:cs="Times New Roman"/>
                <w:sz w:val="24"/>
                <w:szCs w:val="24"/>
              </w:rPr>
            </w:pPr>
            <w:r w:rsidRPr="003E4032">
              <w:rPr>
                <w:rFonts w:ascii="Segoe UI Symbol" w:hAnsi="Segoe UI Symbol" w:cs="Segoe UI Symbol"/>
                <w:sz w:val="24"/>
                <w:szCs w:val="24"/>
              </w:rPr>
              <w:t>☐</w:t>
            </w:r>
            <w:r>
              <w:rPr>
                <w:rFonts w:ascii="Segoe UI Symbol" w:hAnsi="Segoe UI Symbol" w:cs="Segoe UI Symbol"/>
                <w:sz w:val="24"/>
                <w:szCs w:val="24"/>
              </w:rPr>
              <w:t xml:space="preserve"> </w:t>
            </w:r>
            <w:r w:rsidRPr="003E4032">
              <w:rPr>
                <w:rFonts w:ascii="Times New Roman" w:hAnsi="Times New Roman" w:cs="Times New Roman"/>
                <w:sz w:val="24"/>
                <w:szCs w:val="24"/>
              </w:rPr>
              <w:t>A1: 100 % ≥ p &gt;75 %</w:t>
            </w:r>
          </w:p>
          <w:p w14:paraId="7255C017" w14:textId="77777777" w:rsidR="003E4032" w:rsidRPr="003E4032" w:rsidRDefault="003E4032" w:rsidP="00374E41">
            <w:pPr>
              <w:spacing w:after="0" w:line="276" w:lineRule="auto"/>
              <w:ind w:left="112" w:right="252" w:firstLine="0"/>
              <w:jc w:val="left"/>
              <w:rPr>
                <w:rFonts w:ascii="Times New Roman" w:hAnsi="Times New Roman" w:cs="Times New Roman"/>
                <w:sz w:val="24"/>
                <w:szCs w:val="24"/>
              </w:rPr>
            </w:pPr>
            <w:r w:rsidRPr="003E4032">
              <w:rPr>
                <w:rFonts w:ascii="Segoe UI Symbol" w:hAnsi="Segoe UI Symbol" w:cs="Segoe UI Symbol"/>
                <w:sz w:val="24"/>
                <w:szCs w:val="24"/>
              </w:rPr>
              <w:t>☐</w:t>
            </w:r>
            <w:r>
              <w:rPr>
                <w:rFonts w:ascii="Segoe UI Symbol" w:hAnsi="Segoe UI Symbol" w:cs="Segoe UI Symbol"/>
                <w:sz w:val="24"/>
                <w:szCs w:val="24"/>
              </w:rPr>
              <w:t xml:space="preserve"> </w:t>
            </w:r>
            <w:r w:rsidRPr="003E4032">
              <w:rPr>
                <w:rFonts w:ascii="Times New Roman" w:hAnsi="Times New Roman" w:cs="Times New Roman"/>
                <w:sz w:val="24"/>
                <w:szCs w:val="24"/>
              </w:rPr>
              <w:t>A2: 75 % ≥ p &gt; 50 %</w:t>
            </w:r>
          </w:p>
          <w:p w14:paraId="5EB72F1C" w14:textId="77777777" w:rsidR="003E4032" w:rsidRPr="003E4032" w:rsidRDefault="003E4032" w:rsidP="00374E41">
            <w:pPr>
              <w:spacing w:after="0" w:line="276" w:lineRule="auto"/>
              <w:ind w:left="112" w:right="252" w:firstLine="0"/>
              <w:jc w:val="left"/>
              <w:rPr>
                <w:rFonts w:ascii="Times New Roman" w:hAnsi="Times New Roman" w:cs="Times New Roman"/>
                <w:sz w:val="24"/>
                <w:szCs w:val="24"/>
              </w:rPr>
            </w:pPr>
            <w:r w:rsidRPr="003E4032">
              <w:rPr>
                <w:rFonts w:ascii="Segoe UI Symbol" w:hAnsi="Segoe UI Symbol" w:cs="Segoe UI Symbol"/>
                <w:sz w:val="24"/>
                <w:szCs w:val="24"/>
              </w:rPr>
              <w:t>☐</w:t>
            </w:r>
            <w:r>
              <w:rPr>
                <w:rFonts w:ascii="Segoe UI Symbol" w:hAnsi="Segoe UI Symbol" w:cs="Segoe UI Symbol"/>
                <w:sz w:val="24"/>
                <w:szCs w:val="24"/>
              </w:rPr>
              <w:t xml:space="preserve"> </w:t>
            </w:r>
            <w:r w:rsidRPr="003E4032">
              <w:rPr>
                <w:rFonts w:ascii="Times New Roman" w:hAnsi="Times New Roman" w:cs="Times New Roman"/>
                <w:sz w:val="24"/>
                <w:szCs w:val="24"/>
              </w:rPr>
              <w:t>A3: 50 % ≥ p &gt; 25 %</w:t>
            </w:r>
          </w:p>
          <w:p w14:paraId="34972FA5" w14:textId="77777777" w:rsidR="003E4032" w:rsidRPr="003E4032" w:rsidRDefault="003E4032" w:rsidP="00374E41">
            <w:pPr>
              <w:spacing w:after="0" w:line="276" w:lineRule="auto"/>
              <w:ind w:left="112" w:right="252" w:firstLine="0"/>
              <w:jc w:val="left"/>
              <w:rPr>
                <w:rFonts w:ascii="Times New Roman" w:hAnsi="Times New Roman" w:cs="Times New Roman"/>
                <w:sz w:val="24"/>
                <w:szCs w:val="24"/>
              </w:rPr>
            </w:pPr>
            <w:r w:rsidRPr="003E4032">
              <w:rPr>
                <w:rFonts w:ascii="Segoe UI Symbol" w:hAnsi="Segoe UI Symbol" w:cs="Segoe UI Symbol"/>
                <w:sz w:val="24"/>
                <w:szCs w:val="24"/>
              </w:rPr>
              <w:t>☐</w:t>
            </w:r>
            <w:r>
              <w:rPr>
                <w:rFonts w:ascii="Segoe UI Symbol" w:hAnsi="Segoe UI Symbol" w:cs="Segoe UI Symbol"/>
                <w:sz w:val="24"/>
                <w:szCs w:val="24"/>
              </w:rPr>
              <w:t xml:space="preserve"> </w:t>
            </w:r>
            <w:r w:rsidRPr="003E4032">
              <w:rPr>
                <w:rFonts w:ascii="Times New Roman" w:hAnsi="Times New Roman" w:cs="Times New Roman"/>
                <w:sz w:val="24"/>
                <w:szCs w:val="24"/>
              </w:rPr>
              <w:t>A4: 25 % ≥ p &gt; 15 %</w:t>
            </w:r>
          </w:p>
          <w:p w14:paraId="270BAB0E" w14:textId="77777777" w:rsidR="003E4032" w:rsidRPr="003E4032" w:rsidRDefault="003E4032" w:rsidP="00374E41">
            <w:pPr>
              <w:spacing w:after="0" w:line="276" w:lineRule="auto"/>
              <w:ind w:left="112" w:right="252" w:firstLine="0"/>
              <w:jc w:val="left"/>
              <w:rPr>
                <w:rFonts w:ascii="Times New Roman" w:hAnsi="Times New Roman" w:cs="Times New Roman"/>
                <w:sz w:val="24"/>
                <w:szCs w:val="24"/>
              </w:rPr>
            </w:pPr>
            <w:r w:rsidRPr="003E4032">
              <w:rPr>
                <w:rFonts w:ascii="Segoe UI Symbol" w:hAnsi="Segoe UI Symbol" w:cs="Segoe UI Symbol"/>
                <w:sz w:val="24"/>
                <w:szCs w:val="24"/>
              </w:rPr>
              <w:t>☐</w:t>
            </w:r>
            <w:r>
              <w:rPr>
                <w:rFonts w:ascii="Segoe UI Symbol" w:hAnsi="Segoe UI Symbol" w:cs="Segoe UI Symbol"/>
                <w:sz w:val="24"/>
                <w:szCs w:val="24"/>
              </w:rPr>
              <w:t xml:space="preserve"> </w:t>
            </w:r>
            <w:r w:rsidRPr="003E4032">
              <w:rPr>
                <w:rFonts w:ascii="Times New Roman" w:hAnsi="Times New Roman" w:cs="Times New Roman"/>
                <w:sz w:val="24"/>
                <w:szCs w:val="24"/>
              </w:rPr>
              <w:t>B: 15 % ≥ p &gt; 2 %</w:t>
            </w:r>
          </w:p>
          <w:p w14:paraId="05ADF0F6" w14:textId="77777777" w:rsidR="0052385B" w:rsidRPr="00BD321C" w:rsidRDefault="003E4032" w:rsidP="00374E41">
            <w:pPr>
              <w:spacing w:after="0" w:line="276" w:lineRule="auto"/>
              <w:ind w:left="112" w:right="252" w:firstLine="0"/>
              <w:jc w:val="left"/>
              <w:rPr>
                <w:rFonts w:ascii="Times New Roman" w:hAnsi="Times New Roman" w:cs="Times New Roman"/>
                <w:sz w:val="24"/>
                <w:szCs w:val="24"/>
              </w:rPr>
            </w:pPr>
            <w:r w:rsidRPr="003E4032">
              <w:rPr>
                <w:rFonts w:ascii="Segoe UI Symbol" w:hAnsi="Segoe UI Symbol" w:cs="Segoe UI Symbol"/>
                <w:sz w:val="24"/>
                <w:szCs w:val="24"/>
              </w:rPr>
              <w:t>☐</w:t>
            </w:r>
            <w:r>
              <w:rPr>
                <w:rFonts w:ascii="Segoe UI Symbol" w:hAnsi="Segoe UI Symbol" w:cs="Segoe UI Symbol"/>
                <w:sz w:val="24"/>
                <w:szCs w:val="24"/>
              </w:rPr>
              <w:t xml:space="preserve"> </w:t>
            </w:r>
            <w:r w:rsidRPr="003E4032">
              <w:rPr>
                <w:rFonts w:ascii="Times New Roman" w:hAnsi="Times New Roman" w:cs="Times New Roman"/>
                <w:sz w:val="24"/>
                <w:szCs w:val="24"/>
              </w:rPr>
              <w:t>C: 2 % ≥ p &gt; 0 %</w:t>
            </w:r>
          </w:p>
        </w:tc>
      </w:tr>
      <w:tr w:rsidR="0052385B" w:rsidRPr="00B5343F" w14:paraId="4F460479"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46899910" w14:textId="4A7EDB70" w:rsidR="0052385B" w:rsidRPr="000000E3" w:rsidRDefault="00114F69" w:rsidP="00374E41">
            <w:pPr>
              <w:spacing w:after="0" w:line="276" w:lineRule="auto"/>
              <w:ind w:left="127" w:firstLine="0"/>
              <w:jc w:val="left"/>
              <w:rPr>
                <w:rFonts w:ascii="Times New Roman" w:hAnsi="Times New Roman" w:cs="Times New Roman"/>
                <w:color w:val="auto"/>
                <w:sz w:val="24"/>
                <w:szCs w:val="24"/>
                <w:lang w:val="ro-RO"/>
              </w:rPr>
            </w:pPr>
            <w:r w:rsidRPr="000000E3">
              <w:rPr>
                <w:rFonts w:ascii="Times New Roman" w:hAnsi="Times New Roman" w:cs="Times New Roman"/>
                <w:color w:val="auto"/>
                <w:sz w:val="24"/>
                <w:szCs w:val="24"/>
                <w:lang w:val="ro-RO"/>
              </w:rPr>
              <w:t xml:space="preserve"> 3.1.</w:t>
            </w:r>
            <w:r w:rsidR="00465FA1" w:rsidRPr="000000E3">
              <w:rPr>
                <w:rFonts w:ascii="Times New Roman" w:hAnsi="Times New Roman" w:cs="Times New Roman"/>
                <w:color w:val="auto"/>
                <w:sz w:val="24"/>
                <w:szCs w:val="24"/>
                <w:lang w:val="ro-RO"/>
              </w:rPr>
              <w:t>2.4.</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27C1E417" w14:textId="77777777" w:rsidR="0052385B" w:rsidRPr="000F20B7" w:rsidRDefault="00114F69" w:rsidP="00374E41">
            <w:pPr>
              <w:spacing w:after="0" w:line="276"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Explicații privind suprafața relativă (opțional)</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545801B3" w14:textId="7EA1A20E" w:rsidR="0052385B" w:rsidRPr="008727AB" w:rsidRDefault="00114F69" w:rsidP="00374E41">
            <w:pPr>
              <w:spacing w:after="0" w:line="276" w:lineRule="auto"/>
              <w:ind w:left="112" w:right="252" w:firstLine="0"/>
              <w:jc w:val="left"/>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sidR="003B5581">
              <w:rPr>
                <w:rFonts w:ascii="Times New Roman" w:hAnsi="Times New Roman" w:cs="Times New Roman"/>
                <w:sz w:val="24"/>
                <w:szCs w:val="24"/>
                <w:lang w:val="da-DK"/>
              </w:rPr>
              <w:t>.</w:t>
            </w:r>
          </w:p>
        </w:tc>
      </w:tr>
      <w:tr w:rsidR="003D6CF0" w:rsidRPr="00BD321C" w14:paraId="36C44E56"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77EF6A0C" w14:textId="547FC323" w:rsidR="003D6CF0" w:rsidRPr="00E600FD" w:rsidRDefault="003D6CF0" w:rsidP="00374E41">
            <w:pPr>
              <w:pStyle w:val="Frspaiere"/>
              <w:spacing w:line="276" w:lineRule="auto"/>
              <w:ind w:hanging="362"/>
              <w:jc w:val="left"/>
              <w:rPr>
                <w:rFonts w:ascii="Times New Roman" w:hAnsi="Times New Roman" w:cs="Times New Roman"/>
                <w:sz w:val="24"/>
                <w:szCs w:val="24"/>
              </w:rPr>
            </w:pPr>
            <w:r w:rsidRPr="003D6CF0">
              <w:rPr>
                <w:rFonts w:ascii="Times New Roman" w:hAnsi="Times New Roman" w:cs="Times New Roman"/>
                <w:b/>
                <w:bCs/>
                <w:sz w:val="24"/>
                <w:szCs w:val="24"/>
                <w:lang w:val="da-DK"/>
              </w:rPr>
              <w:t xml:space="preserve"> </w:t>
            </w:r>
            <w:r w:rsidR="00E600FD">
              <w:rPr>
                <w:rFonts w:ascii="Times New Roman" w:hAnsi="Times New Roman" w:cs="Times New Roman"/>
                <w:b/>
                <w:bCs/>
                <w:sz w:val="24"/>
                <w:szCs w:val="24"/>
                <w:lang w:val="da-DK"/>
              </w:rPr>
              <w:t xml:space="preserve">  </w:t>
            </w:r>
            <w:r w:rsidRPr="00E600FD">
              <w:rPr>
                <w:rFonts w:ascii="Times New Roman" w:hAnsi="Times New Roman" w:cs="Times New Roman"/>
                <w:sz w:val="24"/>
                <w:szCs w:val="24"/>
              </w:rPr>
              <w:t>3.1.</w:t>
            </w:r>
            <w:r w:rsidR="00BD2F7E" w:rsidRPr="00E600FD">
              <w:rPr>
                <w:rFonts w:ascii="Times New Roman" w:hAnsi="Times New Roman" w:cs="Times New Roman"/>
                <w:sz w:val="24"/>
                <w:szCs w:val="24"/>
              </w:rPr>
              <w:t>2.5.</w:t>
            </w:r>
            <w:r w:rsidRPr="00E600FD">
              <w:rPr>
                <w:rFonts w:ascii="Times New Roman" w:hAnsi="Times New Roman" w:cs="Times New Roman"/>
                <w:sz w:val="24"/>
                <w:szCs w:val="24"/>
              </w:rPr>
              <w:t xml:space="preserve"> Gradul de conservare</w:t>
            </w:r>
          </w:p>
        </w:tc>
      </w:tr>
      <w:tr w:rsidR="00470A97" w:rsidRPr="00B5343F" w14:paraId="20500A29"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5851DC27" w14:textId="22FBDCF6" w:rsidR="00470A97" w:rsidRPr="00D61CBB" w:rsidRDefault="00E63135" w:rsidP="00374E41">
            <w:pPr>
              <w:spacing w:after="0" w:line="276" w:lineRule="auto"/>
              <w:ind w:left="127" w:firstLine="0"/>
              <w:jc w:val="left"/>
              <w:rPr>
                <w:rFonts w:ascii="Times New Roman" w:hAnsi="Times New Roman" w:cs="Times New Roman"/>
                <w:sz w:val="24"/>
                <w:szCs w:val="24"/>
              </w:rPr>
            </w:pPr>
            <w:r w:rsidRPr="00E63135">
              <w:rPr>
                <w:rFonts w:ascii="Times New Roman" w:hAnsi="Times New Roman" w:cs="Times New Roman"/>
                <w:color w:val="auto"/>
                <w:sz w:val="24"/>
                <w:szCs w:val="24"/>
                <w:lang w:val="ro-RO"/>
              </w:rPr>
              <w:t>3.1.2.5.1.</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5777A799" w14:textId="77777777" w:rsidR="00470A97" w:rsidRPr="000F20B7" w:rsidRDefault="006D11FC" w:rsidP="00374E41">
            <w:pPr>
              <w:spacing w:after="0" w:line="276"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Gradul de conservare – clasificare</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246573D9" w14:textId="77777777" w:rsidR="006D11FC" w:rsidRPr="008727AB" w:rsidRDefault="006D11FC"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631A0872" w14:textId="77777777" w:rsidR="006D11FC" w:rsidRPr="008727AB" w:rsidRDefault="006D11FC"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A: grad de conservare excelent (aproape întreaga suprafață a habitatului este în stare bună)</w:t>
            </w:r>
          </w:p>
          <w:p w14:paraId="78C2FB97" w14:textId="77777777" w:rsidR="006D11FC" w:rsidRPr="008727AB" w:rsidRDefault="006D11FC"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B: grad de conservare bun (cea mai mare parte a suprafeței habitatului este în stare bună)</w:t>
            </w:r>
          </w:p>
          <w:p w14:paraId="6B3ACB8F" w14:textId="77777777" w:rsidR="006D11FC" w:rsidRPr="008727AB" w:rsidRDefault="006D11FC"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C: grad de conservare redus (cea mai mare parte a suprafeței habitatului nu este în stare bună)</w:t>
            </w:r>
          </w:p>
          <w:p w14:paraId="49A028F5" w14:textId="77777777" w:rsidR="00470A97" w:rsidRPr="008727AB" w:rsidRDefault="006D11FC"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X: grad de conservare necunoscut (cea mai mare parte sau întreaga suprafață a habitatului este în stare necunoscută)</w:t>
            </w:r>
          </w:p>
        </w:tc>
      </w:tr>
      <w:tr w:rsidR="00470A97" w:rsidRPr="00AB7256" w14:paraId="6192C95E"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39A2817D" w14:textId="4FD81BAA" w:rsidR="00470A97" w:rsidRPr="00005914" w:rsidRDefault="002059AA" w:rsidP="00E70646">
            <w:pPr>
              <w:spacing w:after="0" w:line="276" w:lineRule="auto"/>
              <w:ind w:left="127" w:right="-84" w:firstLine="0"/>
              <w:jc w:val="left"/>
              <w:rPr>
                <w:rFonts w:ascii="Times New Roman" w:hAnsi="Times New Roman" w:cs="Times New Roman"/>
                <w:color w:val="auto"/>
                <w:sz w:val="24"/>
                <w:szCs w:val="24"/>
                <w:lang w:val="ro-RO"/>
              </w:rPr>
            </w:pPr>
            <w:r w:rsidRPr="00005914">
              <w:rPr>
                <w:rFonts w:ascii="Times New Roman" w:hAnsi="Times New Roman" w:cs="Times New Roman"/>
                <w:color w:val="auto"/>
                <w:sz w:val="24"/>
                <w:szCs w:val="24"/>
                <w:lang w:val="ro-RO"/>
              </w:rPr>
              <w:t xml:space="preserve"> </w:t>
            </w:r>
            <w:r w:rsidR="00E70646">
              <w:rPr>
                <w:rFonts w:ascii="Times New Roman" w:hAnsi="Times New Roman" w:cs="Times New Roman"/>
                <w:color w:val="auto"/>
                <w:sz w:val="24"/>
                <w:szCs w:val="24"/>
                <w:lang w:val="ro-RO"/>
              </w:rPr>
              <w:t>3</w:t>
            </w:r>
            <w:r w:rsidR="00493884" w:rsidRPr="00005914">
              <w:rPr>
                <w:rFonts w:ascii="Times New Roman" w:hAnsi="Times New Roman" w:cs="Times New Roman"/>
                <w:color w:val="auto"/>
                <w:sz w:val="24"/>
                <w:szCs w:val="24"/>
                <w:lang w:val="ro-RO"/>
              </w:rPr>
              <w:t>.1.2.5.</w:t>
            </w:r>
            <w:r w:rsidRPr="00005914">
              <w:rPr>
                <w:rFonts w:ascii="Times New Roman" w:hAnsi="Times New Roman" w:cs="Times New Roman"/>
                <w:color w:val="auto"/>
                <w:sz w:val="24"/>
                <w:szCs w:val="24"/>
                <w:lang w:val="ro-RO"/>
              </w:rPr>
              <w:t>2</w:t>
            </w:r>
            <w:r w:rsidR="00493884" w:rsidRPr="00005914">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2A4E73E6" w14:textId="77777777" w:rsidR="003754CC" w:rsidRPr="000F20B7" w:rsidRDefault="003754CC" w:rsidP="00374E41">
            <w:pPr>
              <w:spacing w:after="0" w:line="276"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Gradul de conservare – suprafața</w:t>
            </w:r>
          </w:p>
          <w:p w14:paraId="1EC11014" w14:textId="77777777" w:rsidR="003754CC" w:rsidRPr="000F20B7" w:rsidRDefault="003754CC" w:rsidP="00374E41">
            <w:pPr>
              <w:spacing w:after="0" w:line="276" w:lineRule="auto"/>
              <w:ind w:left="34" w:firstLine="0"/>
              <w:jc w:val="left"/>
              <w:rPr>
                <w:rFonts w:ascii="Times New Roman" w:hAnsi="Times New Roman" w:cs="Times New Roman"/>
                <w:bCs/>
                <w:sz w:val="24"/>
                <w:szCs w:val="24"/>
              </w:rPr>
            </w:pPr>
          </w:p>
          <w:p w14:paraId="6F929AB7" w14:textId="77777777" w:rsidR="00470A97" w:rsidRPr="000F20B7" w:rsidRDefault="00470A97" w:rsidP="00374E41">
            <w:pPr>
              <w:spacing w:after="0" w:line="276" w:lineRule="auto"/>
              <w:ind w:left="34" w:firstLine="0"/>
              <w:jc w:val="left"/>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66465B4F" w14:textId="77777777" w:rsidR="003754CC" w:rsidRPr="008727AB" w:rsidRDefault="003754CC"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Precizați suprafața în hectare pentru fiecare categorie:</w:t>
            </w:r>
          </w:p>
          <w:p w14:paraId="3429D737" w14:textId="6C41B2D4" w:rsidR="003754CC" w:rsidRPr="00BA2A33" w:rsidRDefault="003754CC" w:rsidP="00374E41">
            <w:pPr>
              <w:spacing w:after="0" w:line="276" w:lineRule="auto"/>
              <w:ind w:left="112" w:right="252" w:firstLine="0"/>
              <w:jc w:val="left"/>
              <w:rPr>
                <w:rFonts w:ascii="Times New Roman" w:hAnsi="Times New Roman" w:cs="Times New Roman"/>
                <w:sz w:val="24"/>
                <w:szCs w:val="24"/>
                <w:lang w:val="es-ES"/>
              </w:rPr>
            </w:pPr>
            <w:r w:rsidRPr="00617FEE">
              <w:rPr>
                <w:rFonts w:ascii="Segoe UI Symbol" w:hAnsi="Segoe UI Symbol" w:cs="Segoe UI Symbol"/>
                <w:sz w:val="24"/>
                <w:szCs w:val="24"/>
                <w:lang w:val="es-ES"/>
              </w:rPr>
              <w:t xml:space="preserve">☐ </w:t>
            </w:r>
            <w:r w:rsidR="00092ED6" w:rsidRPr="00617FEE">
              <w:rPr>
                <w:rFonts w:ascii="Times New Roman" w:hAnsi="Times New Roman" w:cs="Times New Roman"/>
                <w:sz w:val="24"/>
                <w:szCs w:val="24"/>
                <w:lang w:val="es-ES"/>
              </w:rPr>
              <w:t>Este î</w:t>
            </w:r>
            <w:r w:rsidRPr="00617FEE">
              <w:rPr>
                <w:rFonts w:ascii="Times New Roman" w:hAnsi="Times New Roman" w:cs="Times New Roman"/>
                <w:sz w:val="24"/>
                <w:szCs w:val="24"/>
                <w:lang w:val="es-ES"/>
              </w:rPr>
              <w:t xml:space="preserve">n stare bună: ... </w:t>
            </w:r>
            <w:r w:rsidR="00FE21CC" w:rsidRPr="00BA2A33">
              <w:rPr>
                <w:rFonts w:ascii="Times New Roman" w:hAnsi="Times New Roman" w:cs="Times New Roman"/>
                <w:sz w:val="24"/>
                <w:szCs w:val="24"/>
                <w:lang w:val="es-ES"/>
              </w:rPr>
              <w:t>[</w:t>
            </w:r>
            <w:r w:rsidRPr="00BA2A33">
              <w:rPr>
                <w:rFonts w:ascii="Times New Roman" w:hAnsi="Times New Roman" w:cs="Times New Roman"/>
                <w:sz w:val="24"/>
                <w:szCs w:val="24"/>
                <w:lang w:val="es-ES"/>
              </w:rPr>
              <w:t>ha</w:t>
            </w:r>
            <w:r w:rsidR="00FE21CC" w:rsidRPr="00BA2A33">
              <w:rPr>
                <w:rFonts w:ascii="Times New Roman" w:hAnsi="Times New Roman" w:cs="Times New Roman"/>
                <w:sz w:val="24"/>
                <w:szCs w:val="24"/>
                <w:lang w:val="es-ES"/>
              </w:rPr>
              <w:t>]</w:t>
            </w:r>
          </w:p>
          <w:p w14:paraId="09EEB50F" w14:textId="77777777" w:rsidR="00AB7256" w:rsidRPr="00AB7256" w:rsidRDefault="003754CC" w:rsidP="00374E41">
            <w:pPr>
              <w:spacing w:after="0" w:line="276" w:lineRule="auto"/>
              <w:ind w:left="112" w:right="252" w:firstLine="0"/>
              <w:jc w:val="left"/>
              <w:rPr>
                <w:rFonts w:ascii="Times New Roman" w:hAnsi="Times New Roman" w:cs="Times New Roman"/>
                <w:sz w:val="24"/>
                <w:szCs w:val="24"/>
                <w:lang w:val="es-ES"/>
              </w:rPr>
            </w:pPr>
            <w:r w:rsidRPr="00092ED6">
              <w:rPr>
                <w:rFonts w:ascii="Segoe UI Symbol" w:hAnsi="Segoe UI Symbol" w:cs="Segoe UI Symbol"/>
                <w:sz w:val="24"/>
                <w:szCs w:val="24"/>
                <w:lang w:val="da-DK"/>
              </w:rPr>
              <w:t>☐</w:t>
            </w:r>
            <w:r w:rsidRPr="00092ED6">
              <w:rPr>
                <w:rFonts w:ascii="Times New Roman" w:hAnsi="Times New Roman" w:cs="Times New Roman"/>
                <w:sz w:val="24"/>
                <w:szCs w:val="24"/>
                <w:lang w:val="da-DK"/>
              </w:rPr>
              <w:t xml:space="preserve"> </w:t>
            </w:r>
            <w:r w:rsidR="00092ED6" w:rsidRPr="00092ED6">
              <w:rPr>
                <w:rFonts w:ascii="Times New Roman" w:hAnsi="Times New Roman" w:cs="Times New Roman"/>
                <w:sz w:val="24"/>
                <w:szCs w:val="24"/>
                <w:lang w:val="da-DK"/>
              </w:rPr>
              <w:t>N</w:t>
            </w:r>
            <w:r w:rsidRPr="00092ED6">
              <w:rPr>
                <w:rFonts w:ascii="Times New Roman" w:hAnsi="Times New Roman" w:cs="Times New Roman"/>
                <w:sz w:val="24"/>
                <w:szCs w:val="24"/>
                <w:lang w:val="da-DK"/>
              </w:rPr>
              <w:t xml:space="preserve">u </w:t>
            </w:r>
            <w:r w:rsidR="00092ED6" w:rsidRPr="00092ED6">
              <w:rPr>
                <w:rFonts w:ascii="Times New Roman" w:hAnsi="Times New Roman" w:cs="Times New Roman"/>
                <w:sz w:val="24"/>
                <w:szCs w:val="24"/>
                <w:lang w:val="da-DK"/>
              </w:rPr>
              <w:t xml:space="preserve">este </w:t>
            </w:r>
            <w:r w:rsidRPr="00092ED6">
              <w:rPr>
                <w:rFonts w:ascii="Times New Roman" w:hAnsi="Times New Roman" w:cs="Times New Roman"/>
                <w:sz w:val="24"/>
                <w:szCs w:val="24"/>
                <w:lang w:val="da-DK"/>
              </w:rPr>
              <w:t xml:space="preserve">în stare bună: ... </w:t>
            </w:r>
            <w:r w:rsidR="00AB7256" w:rsidRPr="00AB7256">
              <w:rPr>
                <w:rFonts w:ascii="Times New Roman" w:hAnsi="Times New Roman" w:cs="Times New Roman"/>
                <w:sz w:val="24"/>
                <w:szCs w:val="24"/>
                <w:lang w:val="es-ES"/>
              </w:rPr>
              <w:t>[ha]</w:t>
            </w:r>
          </w:p>
          <w:p w14:paraId="55E587AD" w14:textId="17BDFB95" w:rsidR="00470A97" w:rsidRPr="008727AB" w:rsidRDefault="003754CC" w:rsidP="00374E41">
            <w:pPr>
              <w:spacing w:after="0" w:line="276" w:lineRule="auto"/>
              <w:ind w:left="112" w:right="252" w:firstLine="0"/>
              <w:jc w:val="left"/>
              <w:rPr>
                <w:rFonts w:ascii="Times New Roman" w:hAnsi="Times New Roman" w:cs="Times New Roman"/>
                <w:sz w:val="24"/>
                <w:szCs w:val="24"/>
                <w:lang w:val="es-ES"/>
              </w:rPr>
            </w:pPr>
            <w:r w:rsidRPr="00092ED6">
              <w:rPr>
                <w:rFonts w:ascii="Segoe UI Symbol" w:hAnsi="Segoe UI Symbol" w:cs="Segoe UI Symbol"/>
                <w:sz w:val="24"/>
                <w:szCs w:val="24"/>
                <w:lang w:val="es-ES"/>
              </w:rPr>
              <w:t>☐</w:t>
            </w:r>
            <w:r w:rsidRPr="00092ED6">
              <w:rPr>
                <w:rFonts w:ascii="Times New Roman" w:hAnsi="Times New Roman" w:cs="Times New Roman"/>
                <w:sz w:val="24"/>
                <w:szCs w:val="24"/>
                <w:lang w:val="es-ES"/>
              </w:rPr>
              <w:t xml:space="preserve"> </w:t>
            </w:r>
            <w:r w:rsidR="00092ED6" w:rsidRPr="00092ED6">
              <w:rPr>
                <w:rFonts w:ascii="Times New Roman" w:hAnsi="Times New Roman" w:cs="Times New Roman"/>
                <w:sz w:val="24"/>
                <w:szCs w:val="24"/>
                <w:lang w:val="es-ES"/>
              </w:rPr>
              <w:t xml:space="preserve">A cărei </w:t>
            </w:r>
            <w:r w:rsidRPr="00092ED6">
              <w:rPr>
                <w:rFonts w:ascii="Times New Roman" w:hAnsi="Times New Roman" w:cs="Times New Roman"/>
                <w:sz w:val="24"/>
                <w:szCs w:val="24"/>
                <w:lang w:val="es-ES"/>
              </w:rPr>
              <w:t>stare</w:t>
            </w:r>
            <w:r w:rsidR="00092ED6" w:rsidRPr="00092ED6">
              <w:rPr>
                <w:rFonts w:ascii="Times New Roman" w:hAnsi="Times New Roman" w:cs="Times New Roman"/>
                <w:sz w:val="24"/>
                <w:szCs w:val="24"/>
                <w:lang w:val="es-ES"/>
              </w:rPr>
              <w:t xml:space="preserve"> nu este </w:t>
            </w:r>
            <w:r w:rsidRPr="00092ED6">
              <w:rPr>
                <w:rFonts w:ascii="Times New Roman" w:hAnsi="Times New Roman" w:cs="Times New Roman"/>
                <w:sz w:val="24"/>
                <w:szCs w:val="24"/>
                <w:lang w:val="es-ES"/>
              </w:rPr>
              <w:t xml:space="preserve">cunoscută: ... </w:t>
            </w:r>
            <w:r w:rsidR="00AB7256" w:rsidRPr="00AB7256">
              <w:rPr>
                <w:rFonts w:ascii="Times New Roman" w:hAnsi="Times New Roman" w:cs="Times New Roman"/>
                <w:sz w:val="24"/>
                <w:szCs w:val="24"/>
                <w:lang w:val="da-DK"/>
              </w:rPr>
              <w:t>[ha]</w:t>
            </w:r>
          </w:p>
        </w:tc>
      </w:tr>
      <w:tr w:rsidR="006D11FC" w:rsidRPr="00BD321C" w14:paraId="25E4B661"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57440CF7" w14:textId="37822E58" w:rsidR="006D11FC" w:rsidRPr="00005914" w:rsidRDefault="00B31398" w:rsidP="00374E41">
            <w:pPr>
              <w:spacing w:after="0" w:line="276" w:lineRule="auto"/>
              <w:ind w:left="127" w:firstLine="0"/>
              <w:jc w:val="left"/>
              <w:rPr>
                <w:rFonts w:ascii="Times New Roman" w:hAnsi="Times New Roman" w:cs="Times New Roman"/>
                <w:color w:val="auto"/>
                <w:sz w:val="24"/>
                <w:szCs w:val="24"/>
                <w:lang w:val="ro-RO"/>
              </w:rPr>
            </w:pPr>
            <w:r w:rsidRPr="00005914">
              <w:rPr>
                <w:rFonts w:ascii="Times New Roman" w:hAnsi="Times New Roman" w:cs="Times New Roman"/>
                <w:color w:val="auto"/>
                <w:sz w:val="24"/>
                <w:szCs w:val="24"/>
                <w:lang w:val="ro-RO"/>
              </w:rPr>
              <w:t xml:space="preserve"> 3.1.</w:t>
            </w:r>
            <w:r w:rsidR="00493884" w:rsidRPr="00005914">
              <w:rPr>
                <w:rFonts w:ascii="Times New Roman" w:hAnsi="Times New Roman" w:cs="Times New Roman"/>
                <w:color w:val="auto"/>
                <w:sz w:val="24"/>
                <w:szCs w:val="24"/>
                <w:lang w:val="ro-RO"/>
              </w:rPr>
              <w:t>2.5.3.</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68B23632" w14:textId="77777777" w:rsidR="006D11FC" w:rsidRPr="00A5130F" w:rsidRDefault="00B31398" w:rsidP="00374E41">
            <w:pPr>
              <w:spacing w:after="0" w:line="276"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Gradul de conservare - metoda utilizată</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17D60D89" w14:textId="04D79CDA" w:rsidR="00F635EC" w:rsidRPr="008727AB" w:rsidRDefault="00F635EC"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 xml:space="preserve">Studiu complet sau estimare solidă din punct de vedere statistic în hectare (de exemplu, extrasă din cartografierea din planurile de </w:t>
            </w:r>
            <w:r w:rsidR="00413313">
              <w:rPr>
                <w:rFonts w:ascii="Times New Roman" w:hAnsi="Times New Roman" w:cs="Times New Roman"/>
                <w:sz w:val="24"/>
                <w:szCs w:val="24"/>
                <w:lang w:val="es-ES"/>
              </w:rPr>
              <w:t>management</w:t>
            </w:r>
            <w:r w:rsidRPr="008727AB">
              <w:rPr>
                <w:rFonts w:ascii="Times New Roman" w:hAnsi="Times New Roman" w:cs="Times New Roman"/>
                <w:sz w:val="24"/>
                <w:szCs w:val="24"/>
                <w:lang w:val="es-ES"/>
              </w:rPr>
              <w:t>)</w:t>
            </w:r>
          </w:p>
          <w:p w14:paraId="09D1ED6E" w14:textId="77777777" w:rsidR="00F635EC" w:rsidRPr="008727AB" w:rsidRDefault="00F635EC"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Bazat în principal pe extrapolare pornind de la un volum limitat de date (aprecierea experților)</w:t>
            </w:r>
          </w:p>
          <w:p w14:paraId="558E5254" w14:textId="77777777" w:rsidR="00F635EC" w:rsidRPr="008727AB" w:rsidRDefault="00F635EC"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Bazat în principal pe opinia experților, cu date foarte limitate (pe baza unor date parțiale de cartografiere)</w:t>
            </w:r>
          </w:p>
          <w:p w14:paraId="4FF9314A" w14:textId="77777777" w:rsidR="006D11FC" w:rsidRPr="00BD321C" w:rsidRDefault="00F635EC" w:rsidP="00374E41">
            <w:pPr>
              <w:spacing w:after="0" w:line="276" w:lineRule="auto"/>
              <w:ind w:left="112" w:right="252" w:firstLine="0"/>
              <w:jc w:val="left"/>
              <w:rPr>
                <w:rFonts w:ascii="Times New Roman" w:hAnsi="Times New Roman" w:cs="Times New Roman"/>
                <w:sz w:val="24"/>
                <w:szCs w:val="24"/>
              </w:rPr>
            </w:pPr>
            <w:r w:rsidRPr="00F635EC">
              <w:rPr>
                <w:rFonts w:ascii="Segoe UI Symbol" w:hAnsi="Segoe UI Symbol" w:cs="Segoe UI Symbol"/>
                <w:sz w:val="24"/>
                <w:szCs w:val="24"/>
              </w:rPr>
              <w:t>☐</w:t>
            </w:r>
            <w:r>
              <w:rPr>
                <w:rFonts w:ascii="Segoe UI Symbol" w:hAnsi="Segoe UI Symbol" w:cs="Segoe UI Symbol"/>
                <w:sz w:val="24"/>
                <w:szCs w:val="24"/>
              </w:rPr>
              <w:t xml:space="preserve"> </w:t>
            </w:r>
            <w:r w:rsidRPr="00F635EC">
              <w:rPr>
                <w:rFonts w:ascii="Times New Roman" w:hAnsi="Times New Roman" w:cs="Times New Roman"/>
                <w:sz w:val="24"/>
                <w:szCs w:val="24"/>
              </w:rPr>
              <w:t>Date insuficiente sau indisponibile</w:t>
            </w:r>
          </w:p>
        </w:tc>
      </w:tr>
      <w:tr w:rsidR="006D11FC" w:rsidRPr="00B5343F" w14:paraId="6ABBA41C"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5235808D" w14:textId="15EAE616" w:rsidR="006D11FC" w:rsidRPr="00005914" w:rsidRDefault="007965F3" w:rsidP="00374E41">
            <w:pPr>
              <w:spacing w:after="0" w:line="276" w:lineRule="auto"/>
              <w:ind w:left="127" w:firstLine="0"/>
              <w:jc w:val="left"/>
              <w:rPr>
                <w:rFonts w:ascii="Times New Roman" w:hAnsi="Times New Roman" w:cs="Times New Roman"/>
                <w:color w:val="auto"/>
                <w:sz w:val="24"/>
                <w:szCs w:val="24"/>
                <w:lang w:val="ro-RO"/>
              </w:rPr>
            </w:pPr>
            <w:r w:rsidRPr="00005914">
              <w:rPr>
                <w:rFonts w:ascii="Times New Roman" w:hAnsi="Times New Roman" w:cs="Times New Roman"/>
                <w:color w:val="auto"/>
                <w:sz w:val="24"/>
                <w:szCs w:val="24"/>
                <w:lang w:val="ro-RO"/>
              </w:rPr>
              <w:t xml:space="preserve"> 3.1.</w:t>
            </w:r>
            <w:r w:rsidR="00643521" w:rsidRPr="00005914">
              <w:rPr>
                <w:rFonts w:ascii="Times New Roman" w:hAnsi="Times New Roman" w:cs="Times New Roman"/>
                <w:color w:val="auto"/>
                <w:sz w:val="24"/>
                <w:szCs w:val="24"/>
                <w:lang w:val="ro-RO"/>
              </w:rPr>
              <w:t>2.5.4.</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69918ED7" w14:textId="77777777" w:rsidR="006D11FC" w:rsidRPr="000F20B7" w:rsidRDefault="00337101" w:rsidP="00374E41">
            <w:pPr>
              <w:spacing w:after="0" w:line="276"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 xml:space="preserve">Obiective de conservare </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1021C458" w14:textId="77777777" w:rsidR="00D8744E" w:rsidRPr="00D8744E" w:rsidRDefault="00D8744E" w:rsidP="00374E41">
            <w:pPr>
              <w:spacing w:after="0" w:line="276" w:lineRule="auto"/>
              <w:ind w:left="112" w:right="252" w:firstLine="0"/>
              <w:jc w:val="left"/>
              <w:rPr>
                <w:rFonts w:ascii="Times New Roman" w:hAnsi="Times New Roman" w:cs="Times New Roman"/>
                <w:sz w:val="24"/>
                <w:szCs w:val="24"/>
              </w:rPr>
            </w:pPr>
            <w:r w:rsidRPr="00D8744E">
              <w:rPr>
                <w:rFonts w:ascii="Times New Roman" w:hAnsi="Times New Roman" w:cs="Times New Roman"/>
                <w:sz w:val="24"/>
                <w:szCs w:val="24"/>
              </w:rPr>
              <w:t>Opțiuni predefinite:</w:t>
            </w:r>
          </w:p>
          <w:p w14:paraId="7A762F91" w14:textId="77777777" w:rsidR="00D8744E" w:rsidRPr="00D8744E" w:rsidRDefault="00D8744E" w:rsidP="00374E41">
            <w:pPr>
              <w:spacing w:after="0" w:line="276" w:lineRule="auto"/>
              <w:ind w:left="112" w:right="252" w:firstLine="0"/>
              <w:jc w:val="left"/>
              <w:rPr>
                <w:rFonts w:ascii="Times New Roman" w:hAnsi="Times New Roman" w:cs="Times New Roman"/>
                <w:sz w:val="24"/>
                <w:szCs w:val="24"/>
              </w:rPr>
            </w:pPr>
            <w:r w:rsidRPr="00D8744E">
              <w:rPr>
                <w:rFonts w:ascii="Segoe UI Symbol" w:hAnsi="Segoe UI Symbol" w:cs="Segoe UI Symbol"/>
                <w:sz w:val="24"/>
                <w:szCs w:val="24"/>
              </w:rPr>
              <w:t>☐</w:t>
            </w:r>
            <w:r>
              <w:rPr>
                <w:rFonts w:ascii="Segoe UI Symbol" w:hAnsi="Segoe UI Symbol" w:cs="Segoe UI Symbol"/>
                <w:sz w:val="24"/>
                <w:szCs w:val="24"/>
              </w:rPr>
              <w:t xml:space="preserve"> </w:t>
            </w:r>
            <w:r w:rsidRPr="00D8744E">
              <w:rPr>
                <w:rFonts w:ascii="Times New Roman" w:hAnsi="Times New Roman" w:cs="Times New Roman"/>
                <w:sz w:val="24"/>
                <w:szCs w:val="24"/>
              </w:rPr>
              <w:t>Prevenirea deteriorării</w:t>
            </w:r>
          </w:p>
          <w:p w14:paraId="230BD872" w14:textId="77777777" w:rsidR="00D8744E" w:rsidRPr="00635EC3" w:rsidRDefault="00D8744E" w:rsidP="00374E41">
            <w:pPr>
              <w:tabs>
                <w:tab w:val="left" w:pos="406"/>
              </w:tabs>
              <w:spacing w:after="0" w:line="276" w:lineRule="auto"/>
              <w:ind w:left="112" w:right="252" w:firstLine="0"/>
              <w:jc w:val="left"/>
              <w:rPr>
                <w:rFonts w:ascii="Times New Roman" w:hAnsi="Times New Roman" w:cs="Times New Roman"/>
                <w:sz w:val="24"/>
                <w:szCs w:val="24"/>
                <w:lang w:val="es-ES"/>
              </w:rPr>
            </w:pPr>
            <w:r w:rsidRPr="00635EC3">
              <w:rPr>
                <w:rFonts w:ascii="Segoe UI Symbol" w:hAnsi="Segoe UI Symbol" w:cs="Segoe UI Symbol"/>
                <w:sz w:val="24"/>
                <w:szCs w:val="24"/>
                <w:lang w:val="es-ES"/>
              </w:rPr>
              <w:t>☐</w:t>
            </w:r>
            <w:r w:rsidR="007121A9" w:rsidRPr="00635EC3">
              <w:rPr>
                <w:rFonts w:ascii="Segoe UI Symbol" w:hAnsi="Segoe UI Symbol" w:cs="Segoe UI Symbol"/>
                <w:sz w:val="24"/>
                <w:szCs w:val="24"/>
                <w:lang w:val="es-ES"/>
              </w:rPr>
              <w:t xml:space="preserve"> </w:t>
            </w:r>
            <w:r w:rsidRPr="00635EC3">
              <w:rPr>
                <w:rFonts w:ascii="Times New Roman" w:hAnsi="Times New Roman" w:cs="Times New Roman"/>
                <w:sz w:val="24"/>
                <w:szCs w:val="24"/>
                <w:lang w:val="es-ES"/>
              </w:rPr>
              <w:t>Menținerea suprafeței tipului de habitat și a stării bune a acestuia</w:t>
            </w:r>
          </w:p>
          <w:p w14:paraId="187B502E" w14:textId="77777777" w:rsidR="00D8744E" w:rsidRPr="001A0047" w:rsidRDefault="00D8744E" w:rsidP="00374E41">
            <w:pPr>
              <w:spacing w:after="0" w:line="276" w:lineRule="auto"/>
              <w:ind w:left="112" w:right="252" w:firstLine="0"/>
              <w:jc w:val="left"/>
              <w:rPr>
                <w:rFonts w:ascii="Times New Roman" w:hAnsi="Times New Roman" w:cs="Times New Roman"/>
                <w:sz w:val="24"/>
                <w:szCs w:val="24"/>
              </w:rPr>
            </w:pPr>
            <w:r w:rsidRPr="001A0047">
              <w:rPr>
                <w:rFonts w:ascii="Segoe UI Symbol" w:hAnsi="Segoe UI Symbol" w:cs="Segoe UI Symbol"/>
                <w:sz w:val="24"/>
                <w:szCs w:val="24"/>
              </w:rPr>
              <w:t xml:space="preserve">☐ </w:t>
            </w:r>
            <w:r w:rsidRPr="001A0047">
              <w:rPr>
                <w:rFonts w:ascii="Times New Roman" w:hAnsi="Times New Roman" w:cs="Times New Roman"/>
                <w:sz w:val="24"/>
                <w:szCs w:val="24"/>
              </w:rPr>
              <w:t>Extinderea suprafeței tipului de habitat</w:t>
            </w:r>
          </w:p>
          <w:p w14:paraId="4DBFA21E" w14:textId="77777777" w:rsidR="00D8744E" w:rsidRPr="001A0047" w:rsidRDefault="00D8744E" w:rsidP="00374E41">
            <w:pPr>
              <w:spacing w:after="0" w:line="276" w:lineRule="auto"/>
              <w:ind w:left="112" w:right="252" w:firstLine="0"/>
              <w:jc w:val="left"/>
              <w:rPr>
                <w:rFonts w:ascii="Times New Roman" w:hAnsi="Times New Roman" w:cs="Times New Roman"/>
                <w:sz w:val="24"/>
                <w:szCs w:val="24"/>
              </w:rPr>
            </w:pPr>
            <w:r w:rsidRPr="001A0047">
              <w:rPr>
                <w:rFonts w:ascii="Segoe UI Symbol" w:hAnsi="Segoe UI Symbol" w:cs="Segoe UI Symbol"/>
                <w:sz w:val="24"/>
                <w:szCs w:val="24"/>
              </w:rPr>
              <w:t xml:space="preserve">☐ </w:t>
            </w:r>
            <w:r w:rsidRPr="001A0047">
              <w:rPr>
                <w:rFonts w:ascii="Times New Roman" w:hAnsi="Times New Roman" w:cs="Times New Roman"/>
                <w:sz w:val="24"/>
                <w:szCs w:val="24"/>
              </w:rPr>
              <w:t>Îmbunătățirea stării tipului de habitat</w:t>
            </w:r>
          </w:p>
          <w:p w14:paraId="4BBB3596" w14:textId="77777777" w:rsidR="00D8744E" w:rsidRPr="008727AB" w:rsidRDefault="00D8744E"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Restabilirea tipului de habitat</w:t>
            </w:r>
          </w:p>
          <w:p w14:paraId="6803896A" w14:textId="77777777" w:rsidR="006D11FC" w:rsidRPr="008727AB" w:rsidRDefault="00D8744E"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Altele</w:t>
            </w:r>
          </w:p>
        </w:tc>
      </w:tr>
      <w:tr w:rsidR="00D8744E" w:rsidRPr="00B5343F" w14:paraId="679A1292"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3B93C8FF" w14:textId="2BC68CE7" w:rsidR="00D8744E" w:rsidRPr="00005914" w:rsidRDefault="008875DE" w:rsidP="00374E41">
            <w:pPr>
              <w:tabs>
                <w:tab w:val="left" w:pos="287"/>
              </w:tabs>
              <w:spacing w:after="0" w:line="276" w:lineRule="auto"/>
              <w:ind w:left="127" w:firstLine="0"/>
              <w:jc w:val="left"/>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 </w:t>
            </w:r>
            <w:r w:rsidR="00D8744E" w:rsidRPr="00005914">
              <w:rPr>
                <w:rFonts w:ascii="Times New Roman" w:hAnsi="Times New Roman" w:cs="Times New Roman"/>
                <w:color w:val="auto"/>
                <w:sz w:val="24"/>
                <w:szCs w:val="24"/>
                <w:lang w:val="ro-RO"/>
              </w:rPr>
              <w:t>3.1.</w:t>
            </w:r>
            <w:r w:rsidR="00643521" w:rsidRPr="00005914">
              <w:rPr>
                <w:rFonts w:ascii="Times New Roman" w:hAnsi="Times New Roman" w:cs="Times New Roman"/>
                <w:color w:val="auto"/>
                <w:sz w:val="24"/>
                <w:szCs w:val="24"/>
                <w:lang w:val="ro-RO"/>
              </w:rPr>
              <w:t>2.5.5.</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2F92BE06" w14:textId="25BD9F0C" w:rsidR="00D8744E" w:rsidRPr="000F20B7" w:rsidRDefault="00D8744E" w:rsidP="00374E41">
            <w:pPr>
              <w:spacing w:after="0" w:line="276"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 xml:space="preserve">Obiective de conservare </w:t>
            </w:r>
            <w:r w:rsidR="007D0429">
              <w:rPr>
                <w:rFonts w:ascii="Times New Roman" w:hAnsi="Times New Roman" w:cs="Times New Roman"/>
                <w:bCs/>
                <w:sz w:val="24"/>
                <w:szCs w:val="24"/>
              </w:rPr>
              <w:t>-</w:t>
            </w:r>
            <w:r w:rsidRPr="000F20B7">
              <w:rPr>
                <w:rFonts w:ascii="Times New Roman" w:hAnsi="Times New Roman" w:cs="Times New Roman"/>
                <w:bCs/>
                <w:sz w:val="24"/>
                <w:szCs w:val="24"/>
              </w:rPr>
              <w:t xml:space="preserve"> explicații</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2B90A86C" w14:textId="77777777" w:rsidR="00D8744E" w:rsidRPr="008727AB" w:rsidRDefault="00D8744E" w:rsidP="00374E41">
            <w:pPr>
              <w:spacing w:after="0" w:line="276" w:lineRule="auto"/>
              <w:ind w:left="112" w:right="252" w:firstLine="0"/>
              <w:jc w:val="left"/>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p>
        </w:tc>
      </w:tr>
      <w:tr w:rsidR="006D11FC" w:rsidRPr="00BD321C" w14:paraId="48F199F1"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1CC754FD" w14:textId="6D696CA2" w:rsidR="00126096" w:rsidRPr="00005914" w:rsidRDefault="00D8744E" w:rsidP="00374E41">
            <w:pPr>
              <w:spacing w:after="0" w:line="276" w:lineRule="auto"/>
              <w:ind w:left="127" w:firstLine="0"/>
              <w:jc w:val="left"/>
              <w:rPr>
                <w:rFonts w:ascii="Times New Roman" w:hAnsi="Times New Roman" w:cs="Times New Roman"/>
                <w:color w:val="auto"/>
                <w:sz w:val="24"/>
                <w:szCs w:val="24"/>
                <w:lang w:val="ro-RO"/>
              </w:rPr>
            </w:pPr>
            <w:r w:rsidRPr="00005914">
              <w:rPr>
                <w:rFonts w:ascii="Times New Roman" w:hAnsi="Times New Roman" w:cs="Times New Roman"/>
                <w:color w:val="auto"/>
                <w:sz w:val="24"/>
                <w:szCs w:val="24"/>
                <w:lang w:val="ro-RO"/>
              </w:rPr>
              <w:t xml:space="preserve"> </w:t>
            </w:r>
            <w:r w:rsidR="00126096" w:rsidRPr="00005914">
              <w:rPr>
                <w:rFonts w:ascii="Times New Roman" w:hAnsi="Times New Roman" w:cs="Times New Roman"/>
                <w:color w:val="auto"/>
                <w:sz w:val="24"/>
                <w:szCs w:val="24"/>
                <w:lang w:val="ro-RO"/>
              </w:rPr>
              <w:t>3.1.</w:t>
            </w:r>
            <w:r w:rsidR="00F8408E" w:rsidRPr="00005914">
              <w:rPr>
                <w:rFonts w:ascii="Times New Roman" w:hAnsi="Times New Roman" w:cs="Times New Roman"/>
                <w:color w:val="auto"/>
                <w:sz w:val="24"/>
                <w:szCs w:val="24"/>
                <w:lang w:val="ro-RO"/>
              </w:rPr>
              <w:t>2.5.6.</w:t>
            </w:r>
          </w:p>
          <w:p w14:paraId="2614419B" w14:textId="77777777" w:rsidR="00126096" w:rsidRPr="00005914" w:rsidRDefault="00126096" w:rsidP="00374E41">
            <w:pPr>
              <w:spacing w:after="0" w:line="276" w:lineRule="auto"/>
              <w:ind w:left="127" w:firstLine="0"/>
              <w:jc w:val="left"/>
              <w:rPr>
                <w:rFonts w:ascii="Times New Roman" w:hAnsi="Times New Roman" w:cs="Times New Roman"/>
                <w:color w:val="auto"/>
                <w:sz w:val="24"/>
                <w:szCs w:val="24"/>
                <w:lang w:val="ro-RO"/>
              </w:rPr>
            </w:pPr>
          </w:p>
          <w:p w14:paraId="7225AD06" w14:textId="77777777" w:rsidR="00126096" w:rsidRPr="00005914" w:rsidRDefault="00126096" w:rsidP="00374E41">
            <w:pPr>
              <w:spacing w:after="0" w:line="276" w:lineRule="auto"/>
              <w:ind w:left="127" w:firstLine="0"/>
              <w:jc w:val="left"/>
              <w:rPr>
                <w:rFonts w:ascii="Times New Roman" w:hAnsi="Times New Roman" w:cs="Times New Roman"/>
                <w:color w:val="auto"/>
                <w:sz w:val="24"/>
                <w:szCs w:val="24"/>
                <w:lang w:val="ro-RO"/>
              </w:rPr>
            </w:pPr>
          </w:p>
          <w:p w14:paraId="2A6BB797" w14:textId="77777777" w:rsidR="006D11FC" w:rsidRPr="00005914" w:rsidRDefault="006D11FC" w:rsidP="00374E41">
            <w:pPr>
              <w:spacing w:after="0" w:line="276" w:lineRule="auto"/>
              <w:ind w:left="127" w:firstLine="0"/>
              <w:jc w:val="left"/>
              <w:rPr>
                <w:rFonts w:ascii="Times New Roman" w:hAnsi="Times New Roman" w:cs="Times New Roman"/>
                <w:color w:val="auto"/>
                <w:sz w:val="24"/>
                <w:szCs w:val="24"/>
                <w:lang w:val="ro-RO"/>
              </w:rPr>
            </w:pP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016EF1CD" w14:textId="77777777" w:rsidR="006D11FC" w:rsidRPr="000F20B7" w:rsidRDefault="00126096" w:rsidP="00374E41">
            <w:pPr>
              <w:spacing w:after="0" w:line="276"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Nivel global</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183F0610" w14:textId="77777777" w:rsidR="00126096" w:rsidRPr="00126096" w:rsidRDefault="00126096" w:rsidP="00374E41">
            <w:pPr>
              <w:spacing w:after="0" w:line="276" w:lineRule="auto"/>
              <w:ind w:left="112" w:right="252" w:firstLine="0"/>
              <w:jc w:val="left"/>
              <w:rPr>
                <w:rFonts w:ascii="Times New Roman" w:hAnsi="Times New Roman" w:cs="Times New Roman"/>
                <w:sz w:val="24"/>
                <w:szCs w:val="24"/>
              </w:rPr>
            </w:pPr>
            <w:r w:rsidRPr="00126096">
              <w:rPr>
                <w:rFonts w:ascii="Times New Roman" w:hAnsi="Times New Roman" w:cs="Times New Roman"/>
                <w:sz w:val="24"/>
                <w:szCs w:val="24"/>
              </w:rPr>
              <w:t>Opțiuni predefinite:</w:t>
            </w:r>
          </w:p>
          <w:p w14:paraId="44D85D51" w14:textId="77777777" w:rsidR="00126096" w:rsidRPr="00126096" w:rsidRDefault="00126096" w:rsidP="00374E41">
            <w:pPr>
              <w:spacing w:after="0" w:line="276" w:lineRule="auto"/>
              <w:ind w:left="112" w:right="252" w:firstLine="0"/>
              <w:jc w:val="left"/>
              <w:rPr>
                <w:rFonts w:ascii="Times New Roman" w:hAnsi="Times New Roman" w:cs="Times New Roman"/>
                <w:sz w:val="24"/>
                <w:szCs w:val="24"/>
              </w:rPr>
            </w:pPr>
            <w:r w:rsidRPr="00126096">
              <w:rPr>
                <w:rFonts w:ascii="Segoe UI Symbol" w:hAnsi="Segoe UI Symbol" w:cs="Segoe UI Symbol"/>
                <w:sz w:val="24"/>
                <w:szCs w:val="24"/>
              </w:rPr>
              <w:t>☐</w:t>
            </w:r>
            <w:r>
              <w:rPr>
                <w:rFonts w:ascii="Segoe UI Symbol" w:hAnsi="Segoe UI Symbol" w:cs="Segoe UI Symbol"/>
                <w:sz w:val="24"/>
                <w:szCs w:val="24"/>
              </w:rPr>
              <w:t xml:space="preserve"> </w:t>
            </w:r>
            <w:r w:rsidRPr="00126096">
              <w:rPr>
                <w:rFonts w:ascii="Times New Roman" w:hAnsi="Times New Roman" w:cs="Times New Roman"/>
                <w:sz w:val="24"/>
                <w:szCs w:val="24"/>
              </w:rPr>
              <w:t>A: valoare excelentă</w:t>
            </w:r>
          </w:p>
          <w:p w14:paraId="3B80D909" w14:textId="77777777" w:rsidR="00126096" w:rsidRPr="00126096" w:rsidRDefault="00126096" w:rsidP="00374E41">
            <w:pPr>
              <w:spacing w:after="0" w:line="276" w:lineRule="auto"/>
              <w:ind w:left="112" w:right="252" w:firstLine="0"/>
              <w:jc w:val="left"/>
              <w:rPr>
                <w:rFonts w:ascii="Times New Roman" w:hAnsi="Times New Roman" w:cs="Times New Roman"/>
                <w:sz w:val="24"/>
                <w:szCs w:val="24"/>
              </w:rPr>
            </w:pPr>
            <w:r w:rsidRPr="00126096">
              <w:rPr>
                <w:rFonts w:ascii="Segoe UI Symbol" w:hAnsi="Segoe UI Symbol" w:cs="Segoe UI Symbol"/>
                <w:sz w:val="24"/>
                <w:szCs w:val="24"/>
              </w:rPr>
              <w:t>☐</w:t>
            </w:r>
            <w:r>
              <w:rPr>
                <w:rFonts w:ascii="Segoe UI Symbol" w:hAnsi="Segoe UI Symbol" w:cs="Segoe UI Symbol"/>
                <w:sz w:val="24"/>
                <w:szCs w:val="24"/>
              </w:rPr>
              <w:t xml:space="preserve"> </w:t>
            </w:r>
            <w:r w:rsidRPr="00126096">
              <w:rPr>
                <w:rFonts w:ascii="Times New Roman" w:hAnsi="Times New Roman" w:cs="Times New Roman"/>
                <w:sz w:val="24"/>
                <w:szCs w:val="24"/>
              </w:rPr>
              <w:t>B: valoare bună</w:t>
            </w:r>
          </w:p>
          <w:p w14:paraId="5912FFF1" w14:textId="77777777" w:rsidR="006D11FC" w:rsidRPr="00BD321C" w:rsidRDefault="00126096" w:rsidP="00374E41">
            <w:pPr>
              <w:spacing w:after="0" w:line="276" w:lineRule="auto"/>
              <w:ind w:left="112" w:right="252" w:firstLine="0"/>
              <w:jc w:val="left"/>
              <w:rPr>
                <w:rFonts w:ascii="Times New Roman" w:hAnsi="Times New Roman" w:cs="Times New Roman"/>
                <w:sz w:val="24"/>
                <w:szCs w:val="24"/>
              </w:rPr>
            </w:pPr>
            <w:r w:rsidRPr="00126096">
              <w:rPr>
                <w:rFonts w:ascii="Segoe UI Symbol" w:hAnsi="Segoe UI Symbol" w:cs="Segoe UI Symbol"/>
                <w:sz w:val="24"/>
                <w:szCs w:val="24"/>
              </w:rPr>
              <w:t>☐</w:t>
            </w:r>
            <w:r>
              <w:rPr>
                <w:rFonts w:ascii="Segoe UI Symbol" w:hAnsi="Segoe UI Symbol" w:cs="Segoe UI Symbol"/>
                <w:sz w:val="24"/>
                <w:szCs w:val="24"/>
              </w:rPr>
              <w:t xml:space="preserve"> </w:t>
            </w:r>
            <w:r w:rsidRPr="00126096">
              <w:rPr>
                <w:rFonts w:ascii="Times New Roman" w:hAnsi="Times New Roman" w:cs="Times New Roman"/>
                <w:sz w:val="24"/>
                <w:szCs w:val="24"/>
              </w:rPr>
              <w:t>C: valoare semnificativă</w:t>
            </w:r>
          </w:p>
        </w:tc>
      </w:tr>
      <w:tr w:rsidR="006D11FC" w:rsidRPr="00BD321C" w14:paraId="196F69FF"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77AB80C6" w14:textId="4E891A25" w:rsidR="006D11FC" w:rsidRPr="00005914" w:rsidRDefault="00D8744E" w:rsidP="00374E41">
            <w:pPr>
              <w:spacing w:after="0" w:line="276" w:lineRule="auto"/>
              <w:ind w:left="127" w:firstLine="0"/>
              <w:jc w:val="left"/>
              <w:rPr>
                <w:rFonts w:ascii="Times New Roman" w:hAnsi="Times New Roman" w:cs="Times New Roman"/>
                <w:color w:val="auto"/>
                <w:sz w:val="24"/>
                <w:szCs w:val="24"/>
                <w:lang w:val="ro-RO"/>
              </w:rPr>
            </w:pPr>
            <w:r w:rsidRPr="00005914">
              <w:rPr>
                <w:rFonts w:ascii="Times New Roman" w:hAnsi="Times New Roman" w:cs="Times New Roman"/>
                <w:color w:val="auto"/>
                <w:sz w:val="24"/>
                <w:szCs w:val="24"/>
                <w:lang w:val="ro-RO"/>
              </w:rPr>
              <w:t xml:space="preserve"> 3.1.</w:t>
            </w:r>
            <w:r w:rsidR="00F8408E" w:rsidRPr="00005914">
              <w:rPr>
                <w:rFonts w:ascii="Times New Roman" w:hAnsi="Times New Roman" w:cs="Times New Roman"/>
                <w:color w:val="auto"/>
                <w:sz w:val="24"/>
                <w:szCs w:val="24"/>
                <w:lang w:val="ro-RO"/>
              </w:rPr>
              <w:t>2.5.7.</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09781E0D" w14:textId="77777777" w:rsidR="006D11FC" w:rsidRPr="000F20B7" w:rsidRDefault="00D8744E" w:rsidP="00374E41">
            <w:pPr>
              <w:spacing w:after="0" w:line="276"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Data actualizării</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60257E69" w14:textId="77777777" w:rsidR="006D11FC" w:rsidRPr="00BD321C" w:rsidRDefault="00D8744E" w:rsidP="00374E41">
            <w:pPr>
              <w:spacing w:after="0" w:line="276" w:lineRule="auto"/>
              <w:ind w:left="112" w:right="252" w:firstLine="0"/>
              <w:jc w:val="left"/>
              <w:rPr>
                <w:rFonts w:ascii="Times New Roman" w:hAnsi="Times New Roman" w:cs="Times New Roman"/>
                <w:sz w:val="24"/>
                <w:szCs w:val="24"/>
              </w:rPr>
            </w:pPr>
            <w:r>
              <w:rPr>
                <w:rFonts w:ascii="Times New Roman" w:hAnsi="Times New Roman" w:cs="Times New Roman"/>
                <w:sz w:val="24"/>
                <w:szCs w:val="24"/>
              </w:rPr>
              <w:t>Anul și luna</w:t>
            </w:r>
          </w:p>
        </w:tc>
      </w:tr>
      <w:tr w:rsidR="00D8744E" w:rsidRPr="00B5343F" w14:paraId="273E1D70"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2E21F06D" w14:textId="762C06A1" w:rsidR="00986A8A" w:rsidRDefault="00D8744E" w:rsidP="00374E41">
            <w:pPr>
              <w:spacing w:after="0" w:line="276" w:lineRule="auto"/>
              <w:ind w:left="112" w:right="252" w:firstLine="0"/>
              <w:jc w:val="left"/>
              <w:rPr>
                <w:rFonts w:ascii="Times New Roman" w:hAnsi="Times New Roman" w:cs="Times New Roman"/>
                <w:b/>
                <w:bCs/>
                <w:color w:val="000000" w:themeColor="text1"/>
                <w:sz w:val="24"/>
                <w:szCs w:val="24"/>
              </w:rPr>
            </w:pPr>
            <w:r w:rsidRPr="008875DE">
              <w:rPr>
                <w:rFonts w:ascii="Times New Roman" w:hAnsi="Times New Roman" w:cs="Times New Roman"/>
                <w:sz w:val="24"/>
                <w:szCs w:val="24"/>
              </w:rPr>
              <w:t>3.2</w:t>
            </w:r>
            <w:r w:rsidR="007637BE" w:rsidRPr="008875DE">
              <w:rPr>
                <w:rFonts w:ascii="Times New Roman" w:hAnsi="Times New Roman" w:cs="Times New Roman"/>
                <w:sz w:val="24"/>
                <w:szCs w:val="24"/>
              </w:rPr>
              <w:t>.</w:t>
            </w:r>
            <w:r w:rsidRPr="00986A8A">
              <w:rPr>
                <w:rFonts w:ascii="Times New Roman" w:hAnsi="Times New Roman" w:cs="Times New Roman"/>
                <w:b/>
                <w:bCs/>
                <w:sz w:val="24"/>
                <w:szCs w:val="24"/>
              </w:rPr>
              <w:t xml:space="preserve"> </w:t>
            </w:r>
            <w:r w:rsidRPr="00986A8A">
              <w:rPr>
                <w:rFonts w:ascii="Times New Roman" w:hAnsi="Times New Roman" w:cs="Times New Roman"/>
                <w:b/>
                <w:bCs/>
                <w:color w:val="000000" w:themeColor="text1"/>
                <w:sz w:val="24"/>
                <w:szCs w:val="24"/>
              </w:rPr>
              <w:t xml:space="preserve">Specii </w:t>
            </w:r>
            <w:r w:rsidR="00986A8A" w:rsidRPr="00986A8A">
              <w:rPr>
                <w:rFonts w:ascii="Times New Roman" w:hAnsi="Times New Roman" w:cs="Times New Roman"/>
                <w:b/>
                <w:bCs/>
                <w:color w:val="000000" w:themeColor="text1"/>
                <w:sz w:val="24"/>
                <w:szCs w:val="24"/>
              </w:rPr>
              <w:t xml:space="preserve">de păsări </w:t>
            </w:r>
            <w:r w:rsidR="00986A8A" w:rsidRPr="00986A8A">
              <w:rPr>
                <w:rFonts w:ascii="Times New Roman" w:hAnsi="Times New Roman" w:cs="Times New Roman" w:hint="eastAsia"/>
                <w:b/>
                <w:bCs/>
                <w:color w:val="000000" w:themeColor="text1"/>
                <w:sz w:val="24"/>
                <w:szCs w:val="24"/>
              </w:rPr>
              <w:t>pe cale de dispariție</w:t>
            </w:r>
            <w:r w:rsidR="00986A8A" w:rsidRPr="00986A8A">
              <w:rPr>
                <w:rFonts w:ascii="Times New Roman" w:hAnsi="Times New Roman" w:cs="Times New Roman"/>
                <w:b/>
                <w:bCs/>
                <w:color w:val="000000" w:themeColor="text1"/>
                <w:sz w:val="24"/>
                <w:szCs w:val="24"/>
              </w:rPr>
              <w:t xml:space="preserve">, </w:t>
            </w:r>
            <w:r w:rsidR="00986A8A" w:rsidRPr="00986A8A">
              <w:rPr>
                <w:rFonts w:ascii="Times New Roman" w:hAnsi="Times New Roman" w:cs="Times New Roman" w:hint="eastAsia"/>
                <w:b/>
                <w:bCs/>
                <w:color w:val="000000" w:themeColor="text1"/>
                <w:sz w:val="24"/>
                <w:szCs w:val="24"/>
              </w:rPr>
              <w:t>vulnerabil</w:t>
            </w:r>
            <w:r w:rsidR="00986A8A" w:rsidRPr="00986A8A">
              <w:rPr>
                <w:rFonts w:ascii="Times New Roman" w:hAnsi="Times New Roman" w:cs="Times New Roman"/>
                <w:b/>
                <w:bCs/>
                <w:color w:val="000000" w:themeColor="text1"/>
                <w:sz w:val="24"/>
                <w:szCs w:val="24"/>
              </w:rPr>
              <w:t>e</w:t>
            </w:r>
            <w:r w:rsidR="00986A8A" w:rsidRPr="00986A8A">
              <w:rPr>
                <w:rFonts w:ascii="Times New Roman" w:hAnsi="Times New Roman" w:cs="Times New Roman" w:hint="eastAsia"/>
                <w:b/>
                <w:bCs/>
                <w:color w:val="000000" w:themeColor="text1"/>
                <w:sz w:val="24"/>
                <w:szCs w:val="24"/>
              </w:rPr>
              <w:t xml:space="preserve"> la anumite schimbări ale habitatului lor</w:t>
            </w:r>
            <w:r w:rsidR="00986A8A" w:rsidRPr="00986A8A">
              <w:rPr>
                <w:rFonts w:ascii="Times New Roman" w:hAnsi="Times New Roman" w:cs="Times New Roman"/>
                <w:b/>
                <w:bCs/>
                <w:color w:val="000000" w:themeColor="text1"/>
                <w:sz w:val="24"/>
                <w:szCs w:val="24"/>
              </w:rPr>
              <w:t xml:space="preserve">, </w:t>
            </w:r>
            <w:r w:rsidR="00986A8A" w:rsidRPr="00986A8A">
              <w:rPr>
                <w:rFonts w:ascii="Times New Roman" w:hAnsi="Times New Roman" w:cs="Times New Roman" w:hint="eastAsia"/>
                <w:b/>
                <w:bCs/>
                <w:color w:val="000000" w:themeColor="text1"/>
                <w:sz w:val="24"/>
                <w:szCs w:val="24"/>
              </w:rPr>
              <w:t>considerat</w:t>
            </w:r>
            <w:r w:rsidR="00986A8A" w:rsidRPr="00986A8A">
              <w:rPr>
                <w:rFonts w:ascii="Times New Roman" w:hAnsi="Times New Roman" w:cs="Times New Roman"/>
                <w:b/>
                <w:bCs/>
                <w:color w:val="000000" w:themeColor="text1"/>
                <w:sz w:val="24"/>
                <w:szCs w:val="24"/>
              </w:rPr>
              <w:t>e</w:t>
            </w:r>
            <w:r w:rsidR="00986A8A" w:rsidRPr="00986A8A">
              <w:rPr>
                <w:rFonts w:ascii="Times New Roman" w:hAnsi="Times New Roman" w:cs="Times New Roman" w:hint="eastAsia"/>
                <w:b/>
                <w:bCs/>
                <w:color w:val="000000" w:themeColor="text1"/>
                <w:sz w:val="24"/>
                <w:szCs w:val="24"/>
              </w:rPr>
              <w:t xml:space="preserve"> rar</w:t>
            </w:r>
            <w:r w:rsidR="00986A8A" w:rsidRPr="00986A8A">
              <w:rPr>
                <w:rFonts w:ascii="Times New Roman" w:hAnsi="Times New Roman" w:cs="Times New Roman"/>
                <w:b/>
                <w:bCs/>
                <w:color w:val="000000" w:themeColor="text1"/>
                <w:sz w:val="24"/>
                <w:szCs w:val="24"/>
              </w:rPr>
              <w:t>e</w:t>
            </w:r>
            <w:r w:rsidR="00986A8A" w:rsidRPr="00986A8A">
              <w:rPr>
                <w:rFonts w:ascii="Times New Roman" w:hAnsi="Times New Roman" w:cs="Times New Roman" w:hint="eastAsia"/>
                <w:b/>
                <w:bCs/>
                <w:color w:val="000000" w:themeColor="text1"/>
                <w:sz w:val="24"/>
                <w:szCs w:val="24"/>
              </w:rPr>
              <w:t xml:space="preserve"> din cauza efectivului redus al populațiilor sau a distribuției locale limitate</w:t>
            </w:r>
            <w:r w:rsidR="00986A8A" w:rsidRPr="00986A8A">
              <w:rPr>
                <w:rFonts w:ascii="Times New Roman" w:hAnsi="Times New Roman" w:cs="Times New Roman"/>
                <w:b/>
                <w:bCs/>
                <w:color w:val="000000" w:themeColor="text1"/>
                <w:sz w:val="24"/>
                <w:szCs w:val="24"/>
              </w:rPr>
              <w:t xml:space="preserve">, </w:t>
            </w:r>
            <w:r w:rsidR="00986A8A" w:rsidRPr="00986A8A">
              <w:rPr>
                <w:rFonts w:ascii="Times New Roman" w:hAnsi="Times New Roman" w:cs="Times New Roman" w:hint="eastAsia"/>
                <w:b/>
                <w:bCs/>
                <w:color w:val="000000" w:themeColor="text1"/>
                <w:sz w:val="24"/>
                <w:szCs w:val="24"/>
              </w:rPr>
              <w:t>alt</w:t>
            </w:r>
            <w:r w:rsidR="00986A8A" w:rsidRPr="00986A8A">
              <w:rPr>
                <w:rFonts w:ascii="Times New Roman" w:hAnsi="Times New Roman" w:cs="Times New Roman"/>
                <w:b/>
                <w:bCs/>
                <w:color w:val="000000" w:themeColor="text1"/>
                <w:sz w:val="24"/>
                <w:szCs w:val="24"/>
              </w:rPr>
              <w:t>e</w:t>
            </w:r>
            <w:r w:rsidR="00986A8A" w:rsidRPr="00986A8A">
              <w:rPr>
                <w:rFonts w:ascii="Times New Roman" w:hAnsi="Times New Roman" w:cs="Times New Roman" w:hint="eastAsia"/>
                <w:b/>
                <w:bCs/>
                <w:color w:val="000000" w:themeColor="text1"/>
                <w:sz w:val="24"/>
                <w:szCs w:val="24"/>
              </w:rPr>
              <w:t xml:space="preserve"> speci</w:t>
            </w:r>
            <w:r w:rsidR="00986A8A">
              <w:rPr>
                <w:rFonts w:ascii="Times New Roman" w:hAnsi="Times New Roman" w:cs="Times New Roman"/>
                <w:b/>
                <w:bCs/>
                <w:color w:val="000000" w:themeColor="text1"/>
                <w:sz w:val="24"/>
                <w:szCs w:val="24"/>
              </w:rPr>
              <w:t>i</w:t>
            </w:r>
            <w:r w:rsidR="00986A8A" w:rsidRPr="00986A8A">
              <w:rPr>
                <w:rFonts w:ascii="Times New Roman" w:hAnsi="Times New Roman" w:cs="Times New Roman" w:hint="eastAsia"/>
                <w:b/>
                <w:bCs/>
                <w:color w:val="000000" w:themeColor="text1"/>
                <w:sz w:val="24"/>
                <w:szCs w:val="24"/>
              </w:rPr>
              <w:t xml:space="preserve"> care necesită o atenție specială din cauza naturii specifice a habitatului lor</w:t>
            </w:r>
            <w:r w:rsidR="00986A8A">
              <w:rPr>
                <w:rFonts w:ascii="Times New Roman" w:hAnsi="Times New Roman" w:cs="Times New Roman"/>
                <w:b/>
                <w:bCs/>
                <w:color w:val="000000" w:themeColor="text1"/>
                <w:sz w:val="24"/>
                <w:szCs w:val="24"/>
              </w:rPr>
              <w:t>, specii de păsări</w:t>
            </w:r>
            <w:r w:rsidR="00986A8A" w:rsidRPr="00986A8A">
              <w:rPr>
                <w:rFonts w:ascii="Times New Roman" w:hAnsi="Times New Roman" w:cs="Times New Roman"/>
                <w:b/>
                <w:bCs/>
                <w:color w:val="000000" w:themeColor="text1"/>
                <w:sz w:val="24"/>
                <w:szCs w:val="24"/>
              </w:rPr>
              <w:t xml:space="preserve"> migratoare </w:t>
            </w:r>
            <w:r w:rsidR="00986A8A" w:rsidRPr="00986A8A">
              <w:rPr>
                <w:rFonts w:ascii="Times New Roman" w:hAnsi="Times New Roman" w:cs="Times New Roman" w:hint="eastAsia"/>
                <w:b/>
                <w:bCs/>
                <w:color w:val="000000" w:themeColor="text1"/>
                <w:sz w:val="24"/>
                <w:szCs w:val="24"/>
              </w:rPr>
              <w:t>care apar în mod regulat</w:t>
            </w:r>
            <w:r w:rsidR="00986A8A" w:rsidRPr="00986A8A">
              <w:rPr>
                <w:rFonts w:ascii="Times New Roman" w:hAnsi="Times New Roman" w:cs="Times New Roman"/>
                <w:b/>
                <w:bCs/>
                <w:color w:val="000000" w:themeColor="text1"/>
                <w:sz w:val="24"/>
                <w:szCs w:val="24"/>
              </w:rPr>
              <w:t>.</w:t>
            </w:r>
          </w:p>
          <w:p w14:paraId="5EA97D70" w14:textId="19D2F277" w:rsidR="00D8744E" w:rsidRPr="00445C2B" w:rsidRDefault="00113E17" w:rsidP="00374E41">
            <w:pPr>
              <w:spacing w:after="0" w:line="276" w:lineRule="auto"/>
              <w:ind w:left="112" w:right="252" w:firstLine="0"/>
              <w:jc w:val="left"/>
              <w:rPr>
                <w:rFonts w:ascii="Times New Roman" w:hAnsi="Times New Roman" w:cs="Times New Roman"/>
                <w:sz w:val="24"/>
                <w:szCs w:val="24"/>
                <w:lang w:val="es-ES"/>
              </w:rPr>
            </w:pPr>
            <w:r w:rsidRPr="00D56CDA">
              <w:rPr>
                <w:rFonts w:ascii="Times New Roman" w:hAnsi="Times New Roman" w:cs="Times New Roman"/>
                <w:b/>
                <w:bCs/>
                <w:color w:val="000000" w:themeColor="text1"/>
                <w:sz w:val="24"/>
                <w:szCs w:val="24"/>
              </w:rPr>
              <w:t xml:space="preserve">       </w:t>
            </w:r>
            <w:r w:rsidR="00986A8A" w:rsidRPr="00986A8A">
              <w:rPr>
                <w:rFonts w:ascii="Times New Roman" w:hAnsi="Times New Roman" w:cs="Times New Roman"/>
                <w:b/>
                <w:bCs/>
                <w:color w:val="000000" w:themeColor="text1"/>
                <w:sz w:val="24"/>
                <w:szCs w:val="24"/>
                <w:lang w:val="es-ES"/>
              </w:rPr>
              <w:t>S</w:t>
            </w:r>
            <w:r w:rsidR="00986A8A">
              <w:rPr>
                <w:rFonts w:ascii="Times New Roman" w:hAnsi="Times New Roman" w:cs="Times New Roman"/>
                <w:b/>
                <w:bCs/>
                <w:color w:val="000000" w:themeColor="text1"/>
                <w:sz w:val="24"/>
                <w:szCs w:val="24"/>
                <w:lang w:val="es-ES"/>
              </w:rPr>
              <w:t xml:space="preserve">pecii </w:t>
            </w:r>
            <w:r w:rsidR="001D6A8D" w:rsidRPr="001D6A8D">
              <w:rPr>
                <w:rFonts w:ascii="Times New Roman" w:hAnsi="Times New Roman" w:cs="Times New Roman"/>
                <w:b/>
                <w:bCs/>
                <w:color w:val="000000" w:themeColor="text1"/>
                <w:sz w:val="24"/>
                <w:szCs w:val="24"/>
                <w:lang w:val="es-ES"/>
              </w:rPr>
              <w:t>animale și vegetale de interes comunitar </w:t>
            </w:r>
            <w:r w:rsidR="001D6A8D" w:rsidRPr="00986A8A">
              <w:rPr>
                <w:rFonts w:ascii="Times New Roman" w:hAnsi="Times New Roman" w:cs="Times New Roman"/>
                <w:b/>
                <w:bCs/>
                <w:color w:val="000000" w:themeColor="text1"/>
                <w:sz w:val="24"/>
                <w:szCs w:val="24"/>
                <w:lang w:val="es-ES"/>
              </w:rPr>
              <w:t xml:space="preserve"> </w:t>
            </w:r>
            <w:r w:rsidR="001D6A8D" w:rsidRPr="001D6A8D">
              <w:rPr>
                <w:rFonts w:ascii="Times New Roman" w:hAnsi="Times New Roman" w:cs="Times New Roman"/>
                <w:b/>
                <w:bCs/>
                <w:color w:val="000000" w:themeColor="text1"/>
                <w:sz w:val="24"/>
                <w:szCs w:val="24"/>
                <w:lang w:val="es-ES"/>
              </w:rPr>
              <w:t>a căror conservare necesită desemnarea unor arii speciale de conservare</w:t>
            </w:r>
            <w:r w:rsidR="001D6A8D" w:rsidRPr="00986A8A">
              <w:rPr>
                <w:rFonts w:ascii="Times New Roman" w:hAnsi="Times New Roman" w:cs="Times New Roman"/>
                <w:b/>
                <w:bCs/>
                <w:color w:val="000000" w:themeColor="text1"/>
                <w:sz w:val="24"/>
                <w:szCs w:val="24"/>
                <w:lang w:val="es-ES"/>
              </w:rPr>
              <w:t xml:space="preserve"> </w:t>
            </w:r>
            <w:r w:rsidR="001D6A8D">
              <w:rPr>
                <w:rFonts w:ascii="Times New Roman" w:hAnsi="Times New Roman" w:cs="Times New Roman"/>
                <w:b/>
                <w:bCs/>
                <w:color w:val="000000" w:themeColor="text1"/>
                <w:sz w:val="24"/>
                <w:szCs w:val="24"/>
                <w:lang w:val="es-ES"/>
              </w:rPr>
              <w:t>(anexa nr. 2 la Formularul-tip</w:t>
            </w:r>
            <w:r w:rsidR="001D6A8D" w:rsidRPr="001D6A8D">
              <w:rPr>
                <w:rFonts w:ascii="Times New Roman" w:hAnsi="Times New Roman" w:cs="Times New Roman"/>
                <w:b/>
                <w:bCs/>
                <w:color w:val="auto"/>
                <w:sz w:val="24"/>
                <w:szCs w:val="24"/>
                <w:lang w:val="es-ES"/>
              </w:rPr>
              <w:t>)</w:t>
            </w:r>
            <w:r w:rsidR="00445C2B" w:rsidRPr="001D6A8D">
              <w:rPr>
                <w:rFonts w:ascii="Times New Roman" w:hAnsi="Times New Roman" w:cs="Times New Roman"/>
                <w:b/>
                <w:bCs/>
                <w:color w:val="auto"/>
                <w:sz w:val="24"/>
                <w:szCs w:val="24"/>
                <w:lang w:val="es-ES"/>
              </w:rPr>
              <w:t xml:space="preserve">, </w:t>
            </w:r>
            <w:r w:rsidR="00D8744E" w:rsidRPr="001D6A8D">
              <w:rPr>
                <w:rFonts w:ascii="Times New Roman" w:hAnsi="Times New Roman" w:cs="Times New Roman"/>
                <w:b/>
                <w:bCs/>
                <w:color w:val="auto"/>
                <w:sz w:val="24"/>
                <w:szCs w:val="24"/>
                <w:lang w:val="es-ES"/>
              </w:rPr>
              <w:t>pe</w:t>
            </w:r>
            <w:r w:rsidR="00D8744E" w:rsidRPr="00445C2B">
              <w:rPr>
                <w:rFonts w:ascii="Times New Roman" w:hAnsi="Times New Roman" w:cs="Times New Roman"/>
                <w:b/>
                <w:bCs/>
                <w:color w:val="auto"/>
                <w:sz w:val="24"/>
                <w:szCs w:val="24"/>
                <w:lang w:val="es-ES"/>
              </w:rPr>
              <w:t>zente în cadrul sitului</w:t>
            </w:r>
            <w:r w:rsidR="003B5581">
              <w:rPr>
                <w:rFonts w:ascii="Times New Roman" w:hAnsi="Times New Roman" w:cs="Times New Roman"/>
                <w:b/>
                <w:bCs/>
                <w:color w:val="auto"/>
                <w:sz w:val="24"/>
                <w:szCs w:val="24"/>
                <w:lang w:val="es-ES"/>
              </w:rPr>
              <w:t>.</w:t>
            </w:r>
            <w:r w:rsidR="005F3DD7" w:rsidRPr="00445C2B">
              <w:rPr>
                <w:rFonts w:ascii="Times New Roman" w:hAnsi="Times New Roman" w:cs="Times New Roman"/>
                <w:b/>
                <w:bCs/>
                <w:color w:val="auto"/>
                <w:sz w:val="24"/>
                <w:szCs w:val="24"/>
                <w:lang w:val="es-ES"/>
              </w:rPr>
              <w:t xml:space="preserve"> </w:t>
            </w:r>
          </w:p>
        </w:tc>
      </w:tr>
      <w:tr w:rsidR="003D6CF0" w:rsidRPr="00BD321C" w14:paraId="7BE8CDB2"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248420BE" w14:textId="53C8FBF4" w:rsidR="003D6CF0" w:rsidRPr="008875DE" w:rsidRDefault="003D6CF0" w:rsidP="00374E41">
            <w:pPr>
              <w:pStyle w:val="Frspaiere"/>
              <w:spacing w:line="276" w:lineRule="auto"/>
              <w:ind w:hanging="362"/>
              <w:jc w:val="left"/>
              <w:rPr>
                <w:rFonts w:ascii="Times New Roman" w:hAnsi="Times New Roman" w:cs="Times New Roman"/>
                <w:sz w:val="24"/>
                <w:szCs w:val="24"/>
              </w:rPr>
            </w:pPr>
            <w:r w:rsidRPr="00445C2B">
              <w:rPr>
                <w:rFonts w:ascii="Times New Roman" w:hAnsi="Times New Roman" w:cs="Times New Roman"/>
                <w:b/>
                <w:bCs/>
                <w:sz w:val="24"/>
                <w:szCs w:val="24"/>
                <w:lang w:val="es-ES"/>
              </w:rPr>
              <w:t xml:space="preserve"> </w:t>
            </w:r>
            <w:r w:rsidR="008875DE">
              <w:rPr>
                <w:rFonts w:ascii="Times New Roman" w:hAnsi="Times New Roman" w:cs="Times New Roman"/>
                <w:b/>
                <w:bCs/>
                <w:sz w:val="24"/>
                <w:szCs w:val="24"/>
                <w:lang w:val="es-ES"/>
              </w:rPr>
              <w:t xml:space="preserve">  </w:t>
            </w:r>
            <w:r w:rsidRPr="008875DE">
              <w:rPr>
                <w:rFonts w:ascii="Times New Roman" w:hAnsi="Times New Roman" w:cs="Times New Roman"/>
                <w:color w:val="auto"/>
                <w:sz w:val="24"/>
                <w:szCs w:val="24"/>
              </w:rPr>
              <w:t>3.2</w:t>
            </w:r>
            <w:r w:rsidR="007637BE" w:rsidRPr="008875DE">
              <w:rPr>
                <w:rFonts w:ascii="Times New Roman" w:hAnsi="Times New Roman" w:cs="Times New Roman"/>
                <w:color w:val="auto"/>
                <w:sz w:val="24"/>
                <w:szCs w:val="24"/>
              </w:rPr>
              <w:t>.1.</w:t>
            </w:r>
            <w:r w:rsidRPr="008875DE">
              <w:rPr>
                <w:rFonts w:ascii="Times New Roman" w:hAnsi="Times New Roman" w:cs="Times New Roman"/>
                <w:color w:val="auto"/>
                <w:sz w:val="24"/>
                <w:szCs w:val="24"/>
              </w:rPr>
              <w:t xml:space="preserve"> Informații </w:t>
            </w:r>
            <w:r w:rsidRPr="008875DE">
              <w:rPr>
                <w:rFonts w:ascii="Times New Roman" w:hAnsi="Times New Roman" w:cs="Times New Roman"/>
                <w:sz w:val="24"/>
                <w:szCs w:val="24"/>
              </w:rPr>
              <w:t>esențiale (specii)</w:t>
            </w:r>
          </w:p>
        </w:tc>
      </w:tr>
      <w:tr w:rsidR="00126096" w:rsidRPr="00B5343F" w14:paraId="0A450D09"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2D281A1B" w14:textId="2C135A15" w:rsidR="00126096" w:rsidRPr="008875DE" w:rsidRDefault="00AC0C0E" w:rsidP="00374E41">
            <w:pPr>
              <w:spacing w:after="0" w:line="276" w:lineRule="auto"/>
              <w:ind w:left="127" w:firstLine="0"/>
              <w:jc w:val="left"/>
              <w:rPr>
                <w:rFonts w:ascii="Times New Roman" w:hAnsi="Times New Roman" w:cs="Times New Roman"/>
                <w:color w:val="auto"/>
                <w:sz w:val="24"/>
                <w:szCs w:val="24"/>
                <w:lang w:val="ro-RO"/>
              </w:rPr>
            </w:pPr>
            <w:r w:rsidRPr="008875DE">
              <w:rPr>
                <w:rFonts w:ascii="Times New Roman" w:hAnsi="Times New Roman" w:cs="Times New Roman"/>
                <w:color w:val="auto"/>
                <w:sz w:val="24"/>
                <w:szCs w:val="24"/>
                <w:lang w:val="ro-RO"/>
              </w:rPr>
              <w:t xml:space="preserve"> 3. 2.1</w:t>
            </w:r>
            <w:r w:rsidR="007637BE" w:rsidRPr="008875DE">
              <w:rPr>
                <w:rFonts w:ascii="Times New Roman" w:hAnsi="Times New Roman" w:cs="Times New Roman"/>
                <w:color w:val="auto"/>
                <w:sz w:val="24"/>
                <w:szCs w:val="24"/>
                <w:lang w:val="ro-RO"/>
              </w:rPr>
              <w:t>.1.</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767E3BC5" w14:textId="77777777" w:rsidR="00126096" w:rsidRPr="00A0690B" w:rsidRDefault="00AC0C0E"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Grupul de specii</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63C7FD15" w14:textId="1342A72E" w:rsidR="00126096" w:rsidRPr="008727AB" w:rsidRDefault="002B00C6" w:rsidP="00374E41">
            <w:pPr>
              <w:spacing w:after="0" w:line="276" w:lineRule="auto"/>
              <w:ind w:left="112" w:right="252" w:firstLine="0"/>
              <w:jc w:val="left"/>
              <w:rPr>
                <w:rFonts w:ascii="Times New Roman" w:hAnsi="Times New Roman" w:cs="Times New Roman"/>
                <w:color w:val="auto"/>
                <w:sz w:val="24"/>
                <w:szCs w:val="24"/>
                <w:lang w:val="es-ES"/>
              </w:rPr>
            </w:pPr>
            <w:r w:rsidRPr="008727AB">
              <w:rPr>
                <w:rFonts w:ascii="Times New Roman" w:hAnsi="Times New Roman" w:cs="Times New Roman"/>
                <w:color w:val="auto"/>
                <w:sz w:val="24"/>
                <w:szCs w:val="24"/>
                <w:lang w:val="es-ES"/>
              </w:rPr>
              <w:t xml:space="preserve">Lista codurilor (a se vedea </w:t>
            </w:r>
            <w:r w:rsidRPr="003B2158">
              <w:rPr>
                <w:rFonts w:ascii="Times New Roman" w:hAnsi="Times New Roman" w:cs="Times New Roman"/>
                <w:sz w:val="24"/>
                <w:szCs w:val="24"/>
                <w:lang w:val="es-ES"/>
              </w:rPr>
              <w:t>portalul de referință Natura 2000</w:t>
            </w:r>
            <w:r w:rsidR="003B5581">
              <w:rPr>
                <w:rFonts w:ascii="Times New Roman" w:hAnsi="Times New Roman" w:cs="Times New Roman"/>
                <w:sz w:val="24"/>
                <w:szCs w:val="24"/>
                <w:lang w:val="es-ES"/>
              </w:rPr>
              <w:t>).</w:t>
            </w:r>
            <w:r w:rsidR="003B2158" w:rsidRPr="003B2158">
              <w:rPr>
                <w:lang w:val="es-ES"/>
              </w:rPr>
              <w:t xml:space="preserve"> </w:t>
            </w:r>
          </w:p>
        </w:tc>
      </w:tr>
      <w:tr w:rsidR="003B2158" w:rsidRPr="00B5343F" w14:paraId="69B8ECBC"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1611D628" w14:textId="399D0781" w:rsidR="003B2158" w:rsidRPr="008875DE" w:rsidRDefault="003B2158" w:rsidP="00374E41">
            <w:pPr>
              <w:spacing w:after="0" w:line="276" w:lineRule="auto"/>
              <w:ind w:left="127" w:firstLine="0"/>
              <w:jc w:val="left"/>
              <w:rPr>
                <w:rFonts w:ascii="Times New Roman" w:hAnsi="Times New Roman" w:cs="Times New Roman"/>
                <w:color w:val="auto"/>
                <w:sz w:val="24"/>
                <w:szCs w:val="24"/>
                <w:lang w:val="ro-RO"/>
              </w:rPr>
            </w:pPr>
            <w:r w:rsidRPr="008875DE">
              <w:rPr>
                <w:rFonts w:ascii="Times New Roman" w:hAnsi="Times New Roman" w:cs="Times New Roman"/>
                <w:color w:val="auto"/>
                <w:sz w:val="24"/>
                <w:szCs w:val="24"/>
                <w:lang w:val="ro-RO"/>
              </w:rPr>
              <w:t xml:space="preserve"> 3.2.</w:t>
            </w:r>
            <w:r w:rsidR="007637BE" w:rsidRPr="008875DE">
              <w:rPr>
                <w:rFonts w:ascii="Times New Roman" w:hAnsi="Times New Roman" w:cs="Times New Roman"/>
                <w:color w:val="auto"/>
                <w:sz w:val="24"/>
                <w:szCs w:val="24"/>
                <w:lang w:val="ro-RO"/>
              </w:rPr>
              <w:t>1.2.</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455185BC" w14:textId="77777777" w:rsidR="003B2158" w:rsidRPr="00A0690B" w:rsidRDefault="003B2158"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Codul speciei</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638468E4" w14:textId="4AC6730D" w:rsidR="003B2158" w:rsidRPr="008727AB" w:rsidRDefault="003B2158" w:rsidP="00374E41">
            <w:pPr>
              <w:spacing w:after="0" w:line="276" w:lineRule="auto"/>
              <w:ind w:left="112" w:right="252" w:firstLine="0"/>
              <w:jc w:val="left"/>
              <w:rPr>
                <w:rFonts w:ascii="Times New Roman" w:hAnsi="Times New Roman" w:cs="Times New Roman"/>
                <w:color w:val="auto"/>
                <w:sz w:val="24"/>
                <w:szCs w:val="24"/>
                <w:lang w:val="es-ES"/>
              </w:rPr>
            </w:pPr>
            <w:r w:rsidRPr="008727AB">
              <w:rPr>
                <w:rFonts w:ascii="Times New Roman" w:hAnsi="Times New Roman" w:cs="Times New Roman"/>
                <w:color w:val="auto"/>
                <w:sz w:val="24"/>
                <w:szCs w:val="24"/>
                <w:lang w:val="es-ES"/>
              </w:rPr>
              <w:t xml:space="preserve">Lista codurilor (a se vedea </w:t>
            </w:r>
            <w:r w:rsidRPr="003B2158">
              <w:rPr>
                <w:rFonts w:ascii="Times New Roman" w:hAnsi="Times New Roman" w:cs="Times New Roman"/>
                <w:sz w:val="24"/>
                <w:szCs w:val="24"/>
                <w:lang w:val="es-ES"/>
              </w:rPr>
              <w:t>portalul de referință Natura 2000</w:t>
            </w:r>
            <w:r w:rsidR="003B5581">
              <w:rPr>
                <w:rFonts w:ascii="Times New Roman" w:hAnsi="Times New Roman" w:cs="Times New Roman"/>
                <w:sz w:val="24"/>
                <w:szCs w:val="24"/>
                <w:lang w:val="es-ES"/>
              </w:rPr>
              <w:t>).</w:t>
            </w:r>
            <w:r w:rsidRPr="003B2158">
              <w:rPr>
                <w:lang w:val="es-ES"/>
              </w:rPr>
              <w:t xml:space="preserve"> </w:t>
            </w:r>
          </w:p>
        </w:tc>
      </w:tr>
      <w:tr w:rsidR="003B2158" w:rsidRPr="00B5343F" w14:paraId="74374928"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765ED670" w14:textId="58FEF5AE" w:rsidR="003B2158" w:rsidRPr="008875DE" w:rsidRDefault="003B2158" w:rsidP="00374E41">
            <w:pPr>
              <w:spacing w:after="0" w:line="276" w:lineRule="auto"/>
              <w:ind w:left="127" w:firstLine="0"/>
              <w:jc w:val="left"/>
              <w:rPr>
                <w:rFonts w:ascii="Times New Roman" w:hAnsi="Times New Roman" w:cs="Times New Roman"/>
                <w:color w:val="auto"/>
                <w:sz w:val="24"/>
                <w:szCs w:val="24"/>
                <w:lang w:val="ro-RO"/>
              </w:rPr>
            </w:pPr>
            <w:r w:rsidRPr="008875DE">
              <w:rPr>
                <w:rFonts w:ascii="Times New Roman" w:hAnsi="Times New Roman" w:cs="Times New Roman"/>
                <w:color w:val="auto"/>
                <w:sz w:val="24"/>
                <w:szCs w:val="24"/>
                <w:lang w:val="ro-RO"/>
              </w:rPr>
              <w:t xml:space="preserve"> 3.2.</w:t>
            </w:r>
            <w:r w:rsidR="007637BE" w:rsidRPr="008875DE">
              <w:rPr>
                <w:rFonts w:ascii="Times New Roman" w:hAnsi="Times New Roman" w:cs="Times New Roman"/>
                <w:color w:val="auto"/>
                <w:sz w:val="24"/>
                <w:szCs w:val="24"/>
                <w:lang w:val="ro-RO"/>
              </w:rPr>
              <w:t>1.3.</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2F558757" w14:textId="77777777" w:rsidR="003B2158" w:rsidRPr="00A0690B" w:rsidRDefault="003B2158"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Denumirea științifică</w:t>
            </w:r>
          </w:p>
          <w:p w14:paraId="7F35E9CC" w14:textId="77777777" w:rsidR="003B2158" w:rsidRPr="00A0690B" w:rsidRDefault="003B2158" w:rsidP="00374E41">
            <w:pPr>
              <w:spacing w:after="0" w:line="276" w:lineRule="auto"/>
              <w:ind w:left="34" w:firstLine="0"/>
              <w:jc w:val="left"/>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5257251A" w14:textId="235654AD" w:rsidR="003B2158" w:rsidRPr="008727AB" w:rsidRDefault="003B2158" w:rsidP="00374E41">
            <w:pPr>
              <w:spacing w:after="0" w:line="276" w:lineRule="auto"/>
              <w:ind w:left="112" w:right="252" w:firstLine="0"/>
              <w:jc w:val="left"/>
              <w:rPr>
                <w:rFonts w:ascii="Times New Roman" w:hAnsi="Times New Roman" w:cs="Times New Roman"/>
                <w:color w:val="auto"/>
                <w:sz w:val="24"/>
                <w:szCs w:val="24"/>
                <w:lang w:val="es-ES"/>
              </w:rPr>
            </w:pPr>
            <w:r w:rsidRPr="008727AB">
              <w:rPr>
                <w:rFonts w:ascii="Times New Roman" w:hAnsi="Times New Roman" w:cs="Times New Roman"/>
                <w:color w:val="auto"/>
                <w:sz w:val="24"/>
                <w:szCs w:val="24"/>
                <w:lang w:val="es-ES"/>
              </w:rPr>
              <w:t xml:space="preserve">Denumirea speciei din lista de coduri relevantă de pe </w:t>
            </w:r>
            <w:r w:rsidRPr="00A9395F">
              <w:rPr>
                <w:rFonts w:ascii="Times New Roman" w:hAnsi="Times New Roman" w:cs="Times New Roman"/>
                <w:sz w:val="24"/>
                <w:szCs w:val="24"/>
                <w:lang w:val="es-ES"/>
              </w:rPr>
              <w:t>portalul de referință Natura 2000</w:t>
            </w:r>
            <w:r w:rsidRPr="008727AB">
              <w:rPr>
                <w:rFonts w:ascii="Times New Roman" w:hAnsi="Times New Roman" w:cs="Times New Roman"/>
                <w:color w:val="auto"/>
                <w:sz w:val="24"/>
                <w:szCs w:val="24"/>
                <w:lang w:val="es-ES"/>
              </w:rPr>
              <w:t xml:space="preserve"> care corespunde codului utilizat la 3.2.</w:t>
            </w:r>
            <w:r w:rsidR="005142A0">
              <w:rPr>
                <w:rFonts w:ascii="Times New Roman" w:hAnsi="Times New Roman" w:cs="Times New Roman"/>
                <w:color w:val="auto"/>
                <w:sz w:val="24"/>
                <w:szCs w:val="24"/>
                <w:lang w:val="es-ES"/>
              </w:rPr>
              <w:t>1.</w:t>
            </w:r>
            <w:r w:rsidRPr="008727AB">
              <w:rPr>
                <w:rFonts w:ascii="Times New Roman" w:hAnsi="Times New Roman" w:cs="Times New Roman"/>
                <w:color w:val="auto"/>
                <w:sz w:val="24"/>
                <w:szCs w:val="24"/>
                <w:lang w:val="es-ES"/>
              </w:rPr>
              <w:t>2</w:t>
            </w:r>
            <w:r w:rsidR="00AA6D71">
              <w:rPr>
                <w:rFonts w:ascii="Times New Roman" w:hAnsi="Times New Roman" w:cs="Times New Roman"/>
                <w:color w:val="auto"/>
                <w:sz w:val="24"/>
                <w:szCs w:val="24"/>
                <w:lang w:val="es-ES"/>
              </w:rPr>
              <w:t>.</w:t>
            </w:r>
          </w:p>
        </w:tc>
      </w:tr>
      <w:tr w:rsidR="003B2158" w:rsidRPr="0054104B" w14:paraId="4A89F164"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07FE8742" w14:textId="30493355" w:rsidR="003B2158" w:rsidRPr="008875DE" w:rsidRDefault="003B2158" w:rsidP="00374E41">
            <w:pPr>
              <w:spacing w:after="0" w:line="276" w:lineRule="auto"/>
              <w:ind w:left="127" w:firstLine="0"/>
              <w:jc w:val="left"/>
              <w:rPr>
                <w:rFonts w:ascii="Times New Roman" w:hAnsi="Times New Roman" w:cs="Times New Roman"/>
                <w:color w:val="auto"/>
                <w:sz w:val="24"/>
                <w:szCs w:val="24"/>
                <w:lang w:val="ro-RO"/>
              </w:rPr>
            </w:pPr>
            <w:r w:rsidRPr="008875DE">
              <w:rPr>
                <w:rFonts w:ascii="Times New Roman" w:hAnsi="Times New Roman" w:cs="Times New Roman"/>
                <w:color w:val="auto"/>
                <w:sz w:val="24"/>
                <w:szCs w:val="24"/>
                <w:lang w:val="ro-RO"/>
              </w:rPr>
              <w:t xml:space="preserve"> 3.2.</w:t>
            </w:r>
            <w:r w:rsidR="007637BE" w:rsidRPr="008875DE">
              <w:rPr>
                <w:rFonts w:ascii="Times New Roman" w:hAnsi="Times New Roman" w:cs="Times New Roman"/>
                <w:color w:val="auto"/>
                <w:sz w:val="24"/>
                <w:szCs w:val="24"/>
                <w:lang w:val="ro-RO"/>
              </w:rPr>
              <w:t>1.</w:t>
            </w:r>
            <w:r w:rsidRPr="008875DE">
              <w:rPr>
                <w:rFonts w:ascii="Times New Roman" w:hAnsi="Times New Roman" w:cs="Times New Roman"/>
                <w:color w:val="auto"/>
                <w:sz w:val="24"/>
                <w:szCs w:val="24"/>
                <w:lang w:val="ro-RO"/>
              </w:rPr>
              <w:t>4</w:t>
            </w:r>
            <w:r w:rsidR="007637BE" w:rsidRPr="008875DE">
              <w:rPr>
                <w:rFonts w:ascii="Times New Roman" w:hAnsi="Times New Roman" w:cs="Times New Roman"/>
                <w:color w:val="auto"/>
                <w:sz w:val="24"/>
                <w:szCs w:val="24"/>
                <w:lang w:val="ro-RO"/>
              </w:rPr>
              <w:t>.</w:t>
            </w:r>
          </w:p>
          <w:p w14:paraId="4A97AF0A" w14:textId="77777777" w:rsidR="003B2158" w:rsidRPr="008875DE" w:rsidRDefault="003B2158" w:rsidP="00374E41">
            <w:pPr>
              <w:spacing w:after="0" w:line="276" w:lineRule="auto"/>
              <w:ind w:left="127" w:firstLine="0"/>
              <w:jc w:val="left"/>
              <w:rPr>
                <w:rFonts w:ascii="Times New Roman" w:hAnsi="Times New Roman" w:cs="Times New Roman"/>
                <w:color w:val="auto"/>
                <w:sz w:val="24"/>
                <w:szCs w:val="24"/>
                <w:lang w:val="ro-RO"/>
              </w:rPr>
            </w:pPr>
          </w:p>
          <w:p w14:paraId="3822F816" w14:textId="77777777" w:rsidR="003B2158" w:rsidRPr="008875DE" w:rsidRDefault="003B2158" w:rsidP="00374E41">
            <w:pPr>
              <w:spacing w:after="0" w:line="276" w:lineRule="auto"/>
              <w:ind w:left="127" w:firstLine="0"/>
              <w:jc w:val="left"/>
              <w:rPr>
                <w:rFonts w:ascii="Times New Roman" w:hAnsi="Times New Roman" w:cs="Times New Roman"/>
                <w:color w:val="auto"/>
                <w:sz w:val="24"/>
                <w:szCs w:val="24"/>
                <w:lang w:val="ro-RO"/>
              </w:rPr>
            </w:pP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30943B96" w14:textId="77777777" w:rsidR="003B2158" w:rsidRPr="00A0690B" w:rsidRDefault="003B2158"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Sensibilitatea datelor privind speciile</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41BEA9EE" w14:textId="77777777" w:rsidR="003B2158" w:rsidRPr="007B311C" w:rsidRDefault="003B2158" w:rsidP="00374E41">
            <w:pPr>
              <w:spacing w:after="0" w:line="276" w:lineRule="auto"/>
              <w:ind w:left="112" w:right="252" w:firstLine="0"/>
              <w:jc w:val="left"/>
              <w:rPr>
                <w:rFonts w:ascii="Times New Roman" w:hAnsi="Times New Roman" w:cs="Times New Roman"/>
                <w:color w:val="auto"/>
                <w:sz w:val="24"/>
                <w:szCs w:val="24"/>
              </w:rPr>
            </w:pPr>
            <w:r w:rsidRPr="007B311C">
              <w:rPr>
                <w:rFonts w:ascii="Times New Roman" w:hAnsi="Times New Roman" w:cs="Times New Roman"/>
                <w:color w:val="auto"/>
                <w:sz w:val="24"/>
                <w:szCs w:val="24"/>
              </w:rPr>
              <w:t>Indicați în cazul datelor sensibile privind speciile</w:t>
            </w:r>
            <w:r w:rsidR="00094610">
              <w:rPr>
                <w:rFonts w:ascii="Times New Roman" w:hAnsi="Times New Roman" w:cs="Times New Roman"/>
                <w:color w:val="auto"/>
                <w:sz w:val="24"/>
                <w:szCs w:val="24"/>
              </w:rPr>
              <w:t>.</w:t>
            </w:r>
          </w:p>
        </w:tc>
      </w:tr>
      <w:tr w:rsidR="003B2158" w:rsidRPr="009A17BF" w14:paraId="3BC43A9E"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28FE72AE" w14:textId="101A5789" w:rsidR="003B2158" w:rsidRPr="008875DE" w:rsidRDefault="003B2158" w:rsidP="00374E41">
            <w:pPr>
              <w:spacing w:after="0" w:line="276" w:lineRule="auto"/>
              <w:ind w:left="127" w:firstLine="0"/>
              <w:jc w:val="left"/>
              <w:rPr>
                <w:rFonts w:ascii="Times New Roman" w:hAnsi="Times New Roman" w:cs="Times New Roman"/>
                <w:color w:val="auto"/>
                <w:sz w:val="24"/>
                <w:szCs w:val="24"/>
                <w:lang w:val="ro-RO"/>
              </w:rPr>
            </w:pPr>
            <w:r w:rsidRPr="008875DE">
              <w:rPr>
                <w:rFonts w:ascii="Times New Roman" w:hAnsi="Times New Roman" w:cs="Times New Roman"/>
                <w:color w:val="auto"/>
                <w:sz w:val="24"/>
                <w:szCs w:val="24"/>
                <w:lang w:val="ro-RO"/>
              </w:rPr>
              <w:t xml:space="preserve"> 3.2.</w:t>
            </w:r>
            <w:r w:rsidR="007637BE" w:rsidRPr="008875DE">
              <w:rPr>
                <w:rFonts w:ascii="Times New Roman" w:hAnsi="Times New Roman" w:cs="Times New Roman"/>
                <w:color w:val="auto"/>
                <w:sz w:val="24"/>
                <w:szCs w:val="24"/>
                <w:lang w:val="ro-RO"/>
              </w:rPr>
              <w:t>1.</w:t>
            </w:r>
            <w:r w:rsidRPr="008875DE">
              <w:rPr>
                <w:rFonts w:ascii="Times New Roman" w:hAnsi="Times New Roman" w:cs="Times New Roman"/>
                <w:color w:val="auto"/>
                <w:sz w:val="24"/>
                <w:szCs w:val="24"/>
                <w:lang w:val="ro-RO"/>
              </w:rPr>
              <w:t>5</w:t>
            </w:r>
            <w:r w:rsidR="007637BE" w:rsidRPr="008875DE">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44823F86" w14:textId="77777777" w:rsidR="003B2158" w:rsidRPr="00A0690B" w:rsidRDefault="003B2158"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Neprezența</w:t>
            </w:r>
          </w:p>
          <w:p w14:paraId="53CBC800" w14:textId="77777777" w:rsidR="003B2158" w:rsidRPr="00A0690B" w:rsidRDefault="003B2158" w:rsidP="00374E41">
            <w:pPr>
              <w:spacing w:after="0" w:line="276" w:lineRule="auto"/>
              <w:ind w:left="34" w:firstLine="0"/>
              <w:jc w:val="left"/>
              <w:rPr>
                <w:rFonts w:ascii="Times New Roman" w:hAnsi="Times New Roman" w:cs="Times New Roman"/>
                <w:bCs/>
                <w:sz w:val="24"/>
                <w:szCs w:val="24"/>
              </w:rPr>
            </w:pPr>
          </w:p>
          <w:p w14:paraId="4BC49D6A" w14:textId="77777777" w:rsidR="003B2158" w:rsidRPr="00A0690B" w:rsidRDefault="003B2158" w:rsidP="00374E41">
            <w:pPr>
              <w:spacing w:after="0" w:line="276" w:lineRule="auto"/>
              <w:ind w:left="34" w:firstLine="0"/>
              <w:jc w:val="left"/>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50D7B72F" w14:textId="77777777" w:rsidR="003B2158" w:rsidRPr="008727AB" w:rsidRDefault="003B2158" w:rsidP="00374E41">
            <w:pPr>
              <w:spacing w:after="0" w:line="276" w:lineRule="auto"/>
              <w:ind w:left="112" w:right="252" w:firstLine="0"/>
              <w:jc w:val="left"/>
              <w:rPr>
                <w:rFonts w:ascii="Times New Roman" w:hAnsi="Times New Roman" w:cs="Times New Roman"/>
                <w:color w:val="auto"/>
                <w:sz w:val="24"/>
                <w:szCs w:val="24"/>
                <w:lang w:val="es-ES"/>
              </w:rPr>
            </w:pPr>
            <w:r w:rsidRPr="008727AB">
              <w:rPr>
                <w:rFonts w:ascii="Times New Roman" w:hAnsi="Times New Roman" w:cs="Times New Roman"/>
                <w:color w:val="auto"/>
                <w:sz w:val="24"/>
                <w:szCs w:val="24"/>
                <w:lang w:val="es-ES"/>
              </w:rPr>
              <w:t>Opțiuni predefinite:</w:t>
            </w:r>
          </w:p>
          <w:p w14:paraId="7E9B7171" w14:textId="77777777" w:rsidR="003B2158" w:rsidRPr="008727AB" w:rsidRDefault="003B2158" w:rsidP="00374E41">
            <w:pPr>
              <w:spacing w:after="0" w:line="276" w:lineRule="auto"/>
              <w:ind w:left="112" w:right="252" w:firstLine="0"/>
              <w:jc w:val="left"/>
              <w:rPr>
                <w:rFonts w:ascii="Times New Roman" w:hAnsi="Times New Roman" w:cs="Times New Roman"/>
                <w:color w:val="auto"/>
                <w:sz w:val="24"/>
                <w:szCs w:val="24"/>
                <w:lang w:val="es-ES"/>
              </w:rPr>
            </w:pPr>
            <w:r w:rsidRPr="008727AB">
              <w:rPr>
                <w:rFonts w:ascii="Segoe UI Symbol" w:hAnsi="Segoe UI Symbol" w:cs="Segoe UI Symbol"/>
                <w:color w:val="auto"/>
                <w:sz w:val="24"/>
                <w:szCs w:val="24"/>
                <w:lang w:val="es-ES"/>
              </w:rPr>
              <w:t xml:space="preserve">☐ </w:t>
            </w:r>
            <w:r w:rsidRPr="008727AB">
              <w:rPr>
                <w:rFonts w:ascii="Times New Roman" w:hAnsi="Times New Roman" w:cs="Times New Roman"/>
                <w:color w:val="auto"/>
                <w:sz w:val="24"/>
                <w:szCs w:val="24"/>
                <w:lang w:val="es-ES"/>
              </w:rPr>
              <w:t>specia nu mai este prezentă în cadrul sitului</w:t>
            </w:r>
          </w:p>
          <w:p w14:paraId="2C5C076B" w14:textId="4EA118C3" w:rsidR="003B2158" w:rsidRPr="0081202A" w:rsidRDefault="003B2158" w:rsidP="00374E41">
            <w:pPr>
              <w:spacing w:after="0" w:line="276" w:lineRule="auto"/>
              <w:ind w:left="112" w:right="252" w:firstLine="0"/>
              <w:jc w:val="left"/>
              <w:rPr>
                <w:rFonts w:ascii="Segoe UI Symbol" w:hAnsi="Segoe UI Symbol" w:cs="Segoe UI Symbol"/>
                <w:color w:val="auto"/>
                <w:sz w:val="24"/>
                <w:szCs w:val="24"/>
                <w:lang w:val="es-ES"/>
              </w:rPr>
            </w:pPr>
            <w:r w:rsidRPr="008727AB">
              <w:rPr>
                <w:rFonts w:ascii="Segoe UI Symbol" w:hAnsi="Segoe UI Symbol" w:cs="Segoe UI Symbol"/>
                <w:color w:val="auto"/>
                <w:sz w:val="24"/>
                <w:szCs w:val="24"/>
                <w:lang w:val="es-ES"/>
              </w:rPr>
              <w:t>☐</w:t>
            </w:r>
            <w:r w:rsidR="00297CDD">
              <w:rPr>
                <w:rFonts w:ascii="Segoe UI Symbol" w:hAnsi="Segoe UI Symbol" w:cs="Segoe UI Symbol"/>
                <w:color w:val="auto"/>
                <w:sz w:val="24"/>
                <w:szCs w:val="24"/>
                <w:lang w:val="es-ES"/>
              </w:rPr>
              <w:t xml:space="preserve"> </w:t>
            </w:r>
            <w:r w:rsidR="0081202A" w:rsidRPr="0081202A">
              <w:rPr>
                <w:rFonts w:ascii="Times New Roman" w:hAnsi="Times New Roman" w:cs="Times New Roman"/>
                <w:color w:val="auto"/>
                <w:sz w:val="24"/>
                <w:szCs w:val="24"/>
                <w:lang w:val="es-ES"/>
              </w:rPr>
              <w:t>specia nu este prezentă și nu era prezentă la momentul desemnării, dar este planificată restabilirea acestuia.</w:t>
            </w:r>
          </w:p>
          <w:p w14:paraId="599917FF" w14:textId="1D98FF50" w:rsidR="00255AE5" w:rsidRPr="000A30CE" w:rsidRDefault="000A30CE" w:rsidP="00374E41">
            <w:pPr>
              <w:spacing w:after="0" w:line="276" w:lineRule="auto"/>
              <w:ind w:left="112" w:right="252" w:firstLine="0"/>
              <w:jc w:val="left"/>
              <w:rPr>
                <w:rFonts w:ascii="Times New Roman" w:hAnsi="Times New Roman" w:cs="Times New Roman"/>
                <w:color w:val="auto"/>
                <w:sz w:val="24"/>
                <w:szCs w:val="24"/>
                <w:lang w:val="es-ES"/>
              </w:rPr>
            </w:pPr>
            <w:r w:rsidRPr="000A30CE">
              <w:rPr>
                <w:rFonts w:ascii="Times New Roman" w:hAnsi="Times New Roman" w:cs="Times New Roman"/>
                <w:color w:val="auto"/>
                <w:sz w:val="24"/>
                <w:szCs w:val="24"/>
                <w:lang w:val="es-ES"/>
              </w:rPr>
              <w:t>Pentru speciile care nu mai sunt prezente în cadrul sitului,t</w:t>
            </w:r>
            <w:r w:rsidR="003B2158" w:rsidRPr="000A30CE">
              <w:rPr>
                <w:rFonts w:ascii="Times New Roman" w:hAnsi="Times New Roman" w:cs="Times New Roman"/>
                <w:color w:val="auto"/>
                <w:sz w:val="24"/>
                <w:szCs w:val="24"/>
                <w:lang w:val="es-ES"/>
              </w:rPr>
              <w:t>rebuie completate următoarele câmpuri:</w:t>
            </w:r>
          </w:p>
          <w:p w14:paraId="61956804" w14:textId="76FA8C36" w:rsidR="003B2158" w:rsidRPr="009A17BF" w:rsidRDefault="003B2158" w:rsidP="00374E41">
            <w:pPr>
              <w:spacing w:after="0" w:line="276" w:lineRule="auto"/>
              <w:ind w:left="112" w:right="252" w:firstLine="0"/>
              <w:jc w:val="left"/>
              <w:rPr>
                <w:rFonts w:ascii="Times New Roman" w:hAnsi="Times New Roman" w:cs="Times New Roman"/>
                <w:color w:val="auto"/>
                <w:sz w:val="24"/>
                <w:szCs w:val="24"/>
                <w:lang w:val="es-ES"/>
              </w:rPr>
            </w:pPr>
            <w:r w:rsidRPr="0055629D">
              <w:rPr>
                <w:rFonts w:ascii="Times New Roman" w:hAnsi="Times New Roman" w:cs="Times New Roman"/>
                <w:color w:val="auto"/>
                <w:sz w:val="24"/>
                <w:szCs w:val="24"/>
                <w:lang w:val="es-ES"/>
              </w:rPr>
              <w:t>3.2.1</w:t>
            </w:r>
            <w:r w:rsidR="00255AE5" w:rsidRPr="0055629D">
              <w:rPr>
                <w:rFonts w:ascii="Times New Roman" w:hAnsi="Times New Roman" w:cs="Times New Roman"/>
                <w:color w:val="auto"/>
                <w:sz w:val="24"/>
                <w:szCs w:val="24"/>
                <w:lang w:val="es-ES"/>
              </w:rPr>
              <w:t>.1.</w:t>
            </w:r>
            <w:r w:rsidR="00A07631">
              <w:rPr>
                <w:rFonts w:ascii="Times New Roman" w:hAnsi="Times New Roman" w:cs="Times New Roman"/>
                <w:color w:val="auto"/>
                <w:sz w:val="24"/>
                <w:szCs w:val="24"/>
                <w:lang w:val="es-ES"/>
              </w:rPr>
              <w:t xml:space="preserve"> </w:t>
            </w:r>
            <w:r w:rsidR="00255AE5" w:rsidRPr="0055629D">
              <w:rPr>
                <w:rFonts w:ascii="Times New Roman" w:hAnsi="Times New Roman" w:cs="Times New Roman"/>
                <w:color w:val="auto"/>
                <w:sz w:val="24"/>
                <w:szCs w:val="24"/>
                <w:lang w:val="es-ES"/>
              </w:rPr>
              <w:t xml:space="preserve">- </w:t>
            </w:r>
            <w:r w:rsidRPr="0055629D">
              <w:rPr>
                <w:rFonts w:ascii="Times New Roman" w:hAnsi="Times New Roman" w:cs="Times New Roman"/>
                <w:color w:val="auto"/>
                <w:sz w:val="24"/>
                <w:szCs w:val="24"/>
                <w:lang w:val="es-ES"/>
              </w:rPr>
              <w:t>3.2.</w:t>
            </w:r>
            <w:r w:rsidR="00255AE5" w:rsidRPr="0055629D">
              <w:rPr>
                <w:rFonts w:ascii="Times New Roman" w:hAnsi="Times New Roman" w:cs="Times New Roman"/>
                <w:color w:val="auto"/>
                <w:sz w:val="24"/>
                <w:szCs w:val="24"/>
                <w:lang w:val="es-ES"/>
              </w:rPr>
              <w:t>1.</w:t>
            </w:r>
            <w:r w:rsidRPr="0055629D">
              <w:rPr>
                <w:rFonts w:ascii="Times New Roman" w:hAnsi="Times New Roman" w:cs="Times New Roman"/>
                <w:color w:val="auto"/>
                <w:sz w:val="24"/>
                <w:szCs w:val="24"/>
                <w:lang w:val="es-ES"/>
              </w:rPr>
              <w:t>5</w:t>
            </w:r>
            <w:r w:rsidR="00255AE5" w:rsidRPr="0055629D">
              <w:rPr>
                <w:rFonts w:ascii="Times New Roman" w:hAnsi="Times New Roman" w:cs="Times New Roman"/>
                <w:color w:val="auto"/>
                <w:sz w:val="24"/>
                <w:szCs w:val="24"/>
                <w:lang w:val="es-ES"/>
              </w:rPr>
              <w:t>.</w:t>
            </w:r>
            <w:r w:rsidRPr="0055629D">
              <w:rPr>
                <w:rFonts w:ascii="Times New Roman" w:hAnsi="Times New Roman" w:cs="Times New Roman"/>
                <w:color w:val="auto"/>
                <w:sz w:val="24"/>
                <w:szCs w:val="24"/>
                <w:lang w:val="es-ES"/>
              </w:rPr>
              <w:t>, 3.2.</w:t>
            </w:r>
            <w:r w:rsidR="00597BCF" w:rsidRPr="0055629D">
              <w:rPr>
                <w:rFonts w:ascii="Times New Roman" w:hAnsi="Times New Roman" w:cs="Times New Roman"/>
                <w:color w:val="auto"/>
                <w:sz w:val="24"/>
                <w:szCs w:val="24"/>
                <w:lang w:val="es-ES"/>
              </w:rPr>
              <w:t>1.</w:t>
            </w:r>
            <w:r w:rsidRPr="0055629D">
              <w:rPr>
                <w:rFonts w:ascii="Times New Roman" w:hAnsi="Times New Roman" w:cs="Times New Roman"/>
                <w:color w:val="auto"/>
                <w:sz w:val="24"/>
                <w:szCs w:val="24"/>
                <w:lang w:val="es-ES"/>
              </w:rPr>
              <w:t>9</w:t>
            </w:r>
            <w:r w:rsidR="00597BCF" w:rsidRPr="0055629D">
              <w:rPr>
                <w:rFonts w:ascii="Times New Roman" w:hAnsi="Times New Roman" w:cs="Times New Roman"/>
                <w:color w:val="auto"/>
                <w:sz w:val="24"/>
                <w:szCs w:val="24"/>
                <w:lang w:val="es-ES"/>
              </w:rPr>
              <w:t>.</w:t>
            </w:r>
            <w:r w:rsidRPr="0055629D">
              <w:rPr>
                <w:rFonts w:ascii="Times New Roman" w:hAnsi="Times New Roman" w:cs="Times New Roman"/>
                <w:color w:val="auto"/>
                <w:sz w:val="24"/>
                <w:szCs w:val="24"/>
                <w:lang w:val="es-ES"/>
              </w:rPr>
              <w:t xml:space="preserve"> (Metoda utilizată), 3.2.</w:t>
            </w:r>
            <w:r w:rsidR="00597BCF" w:rsidRPr="0055629D">
              <w:rPr>
                <w:rFonts w:ascii="Times New Roman" w:hAnsi="Times New Roman" w:cs="Times New Roman"/>
                <w:color w:val="auto"/>
                <w:sz w:val="24"/>
                <w:szCs w:val="24"/>
                <w:lang w:val="es-ES"/>
              </w:rPr>
              <w:t>1.</w:t>
            </w:r>
            <w:r w:rsidRPr="0055629D">
              <w:rPr>
                <w:rFonts w:ascii="Times New Roman" w:hAnsi="Times New Roman" w:cs="Times New Roman"/>
                <w:color w:val="auto"/>
                <w:sz w:val="24"/>
                <w:szCs w:val="24"/>
                <w:lang w:val="es-ES"/>
              </w:rPr>
              <w:t>10</w:t>
            </w:r>
            <w:r w:rsidR="00597BCF" w:rsidRPr="0055629D">
              <w:rPr>
                <w:rFonts w:ascii="Times New Roman" w:hAnsi="Times New Roman" w:cs="Times New Roman"/>
                <w:color w:val="auto"/>
                <w:sz w:val="24"/>
                <w:szCs w:val="24"/>
                <w:lang w:val="es-ES"/>
              </w:rPr>
              <w:t>.</w:t>
            </w:r>
            <w:r w:rsidRPr="0055629D">
              <w:rPr>
                <w:rFonts w:ascii="Times New Roman" w:hAnsi="Times New Roman" w:cs="Times New Roman"/>
                <w:color w:val="auto"/>
                <w:sz w:val="24"/>
                <w:szCs w:val="24"/>
                <w:lang w:val="es-ES"/>
              </w:rPr>
              <w:t xml:space="preserve"> (Perioada ultimei colectări de date) și </w:t>
            </w:r>
            <w:r w:rsidR="00660678" w:rsidRPr="00660678">
              <w:rPr>
                <w:rFonts w:ascii="Times New Roman" w:hAnsi="Times New Roman" w:cs="Times New Roman"/>
                <w:color w:val="auto"/>
                <w:sz w:val="24"/>
                <w:szCs w:val="24"/>
                <w:lang w:val="es-ES"/>
              </w:rPr>
              <w:t xml:space="preserve"> 3.2.2.6</w:t>
            </w:r>
            <w:r w:rsidR="00660678" w:rsidRPr="00763736">
              <w:rPr>
                <w:rFonts w:ascii="Times New Roman" w:hAnsi="Times New Roman" w:cs="Times New Roman"/>
                <w:color w:val="auto"/>
                <w:sz w:val="24"/>
                <w:szCs w:val="24"/>
                <w:lang w:val="es-ES"/>
              </w:rPr>
              <w:t>.</w:t>
            </w:r>
            <w:r w:rsidRPr="00763736">
              <w:rPr>
                <w:rFonts w:ascii="Times New Roman" w:hAnsi="Times New Roman" w:cs="Times New Roman"/>
                <w:color w:val="auto"/>
                <w:sz w:val="24"/>
                <w:szCs w:val="24"/>
                <w:lang w:val="es-ES"/>
              </w:rPr>
              <w:t xml:space="preserve"> (Obiective de conservare). Dimensiunea minimă și maximă a populației din câmpul </w:t>
            </w:r>
            <w:r w:rsidR="009A17BF" w:rsidRPr="009A17BF">
              <w:rPr>
                <w:rFonts w:ascii="Times New Roman" w:hAnsi="Times New Roman" w:cs="Times New Roman"/>
                <w:color w:val="auto"/>
                <w:sz w:val="24"/>
                <w:szCs w:val="24"/>
                <w:lang w:val="es-ES"/>
              </w:rPr>
              <w:t xml:space="preserve"> 3.2.1.7.1.</w:t>
            </w:r>
            <w:r w:rsidRPr="009A17BF">
              <w:rPr>
                <w:rFonts w:ascii="Times New Roman" w:hAnsi="Times New Roman" w:cs="Times New Roman"/>
                <w:color w:val="auto"/>
                <w:sz w:val="24"/>
                <w:szCs w:val="24"/>
                <w:lang w:val="es-ES"/>
              </w:rPr>
              <w:t xml:space="preserve"> trebuie să fie 0 (zero). Celelalte câmpuri din secțiunea 3.2</w:t>
            </w:r>
            <w:r w:rsidR="009A17BF" w:rsidRPr="009A17BF">
              <w:rPr>
                <w:rFonts w:ascii="Times New Roman" w:hAnsi="Times New Roman" w:cs="Times New Roman"/>
                <w:color w:val="auto"/>
                <w:sz w:val="24"/>
                <w:szCs w:val="24"/>
                <w:lang w:val="es-ES"/>
              </w:rPr>
              <w:t>.</w:t>
            </w:r>
            <w:r w:rsidRPr="009A17BF">
              <w:rPr>
                <w:rFonts w:ascii="Times New Roman" w:hAnsi="Times New Roman" w:cs="Times New Roman"/>
                <w:color w:val="auto"/>
                <w:sz w:val="24"/>
                <w:szCs w:val="24"/>
                <w:lang w:val="es-ES"/>
              </w:rPr>
              <w:t xml:space="preserve"> ar trebui lăsate necompletate.</w:t>
            </w:r>
          </w:p>
        </w:tc>
      </w:tr>
      <w:tr w:rsidR="003B2158" w:rsidRPr="00B5343F" w14:paraId="73EB19C7"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72099F14" w14:textId="1A9B26D3" w:rsidR="003B2158" w:rsidRPr="008875DE" w:rsidRDefault="003B2158" w:rsidP="00374E41">
            <w:pPr>
              <w:spacing w:after="0" w:line="276" w:lineRule="auto"/>
              <w:ind w:left="127" w:firstLine="0"/>
              <w:jc w:val="left"/>
              <w:rPr>
                <w:rFonts w:ascii="Times New Roman" w:hAnsi="Times New Roman" w:cs="Times New Roman"/>
                <w:color w:val="auto"/>
                <w:sz w:val="24"/>
                <w:szCs w:val="24"/>
                <w:lang w:val="ro-RO"/>
              </w:rPr>
            </w:pPr>
            <w:r w:rsidRPr="008875DE">
              <w:rPr>
                <w:rFonts w:ascii="Times New Roman" w:hAnsi="Times New Roman" w:cs="Times New Roman"/>
                <w:color w:val="auto"/>
                <w:sz w:val="24"/>
                <w:szCs w:val="24"/>
                <w:lang w:val="ro-RO"/>
              </w:rPr>
              <w:t xml:space="preserve"> 3.2.</w:t>
            </w:r>
            <w:r w:rsidR="00B3195A" w:rsidRPr="008875DE">
              <w:rPr>
                <w:rFonts w:ascii="Times New Roman" w:hAnsi="Times New Roman" w:cs="Times New Roman"/>
                <w:color w:val="auto"/>
                <w:sz w:val="24"/>
                <w:szCs w:val="24"/>
                <w:lang w:val="ro-RO"/>
              </w:rPr>
              <w:t>1.</w:t>
            </w:r>
            <w:r w:rsidRPr="008875DE">
              <w:rPr>
                <w:rFonts w:ascii="Times New Roman" w:hAnsi="Times New Roman" w:cs="Times New Roman"/>
                <w:color w:val="auto"/>
                <w:sz w:val="24"/>
                <w:szCs w:val="24"/>
                <w:lang w:val="ro-RO"/>
              </w:rPr>
              <w:t>6</w:t>
            </w:r>
            <w:r w:rsidR="00B3195A" w:rsidRPr="008875DE">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7628C0BE" w14:textId="77777777" w:rsidR="003B2158" w:rsidRPr="00A0690B" w:rsidRDefault="003B2158"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Tipul populației</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14772A3E" w14:textId="77777777" w:rsidR="003B2158" w:rsidRPr="008727AB" w:rsidRDefault="003B2158" w:rsidP="00374E41">
            <w:pPr>
              <w:spacing w:after="0" w:line="276" w:lineRule="auto"/>
              <w:ind w:left="112" w:right="252" w:firstLine="0"/>
              <w:jc w:val="left"/>
              <w:rPr>
                <w:rFonts w:ascii="Times New Roman" w:hAnsi="Times New Roman" w:cs="Times New Roman"/>
                <w:color w:val="auto"/>
                <w:sz w:val="24"/>
                <w:szCs w:val="24"/>
                <w:lang w:val="es-ES"/>
              </w:rPr>
            </w:pPr>
            <w:r w:rsidRPr="008727AB">
              <w:rPr>
                <w:rFonts w:ascii="Times New Roman" w:hAnsi="Times New Roman" w:cs="Times New Roman"/>
                <w:color w:val="auto"/>
                <w:sz w:val="24"/>
                <w:szCs w:val="24"/>
                <w:lang w:val="es-ES"/>
              </w:rPr>
              <w:t>Opțiuni predefinite:</w:t>
            </w:r>
          </w:p>
          <w:p w14:paraId="3A9C51AF" w14:textId="77777777" w:rsidR="003B2158" w:rsidRPr="008727AB" w:rsidRDefault="003B2158" w:rsidP="00374E41">
            <w:pPr>
              <w:spacing w:after="0" w:line="276" w:lineRule="auto"/>
              <w:ind w:left="112" w:right="252" w:firstLine="0"/>
              <w:jc w:val="left"/>
              <w:rPr>
                <w:rFonts w:ascii="Times New Roman" w:hAnsi="Times New Roman" w:cs="Times New Roman"/>
                <w:color w:val="auto"/>
                <w:sz w:val="24"/>
                <w:szCs w:val="24"/>
                <w:lang w:val="es-ES"/>
              </w:rPr>
            </w:pPr>
            <w:r w:rsidRPr="008727AB">
              <w:rPr>
                <w:rFonts w:ascii="Segoe UI Symbol" w:hAnsi="Segoe UI Symbol" w:cs="Segoe UI Symbol"/>
                <w:color w:val="auto"/>
                <w:sz w:val="24"/>
                <w:szCs w:val="24"/>
                <w:lang w:val="es-ES"/>
              </w:rPr>
              <w:t xml:space="preserve">☐ </w:t>
            </w:r>
            <w:r w:rsidRPr="008727AB">
              <w:rPr>
                <w:rFonts w:ascii="Times New Roman" w:hAnsi="Times New Roman" w:cs="Times New Roman"/>
                <w:color w:val="auto"/>
                <w:sz w:val="24"/>
                <w:szCs w:val="24"/>
                <w:lang w:val="es-ES"/>
              </w:rPr>
              <w:t>Permanentă</w:t>
            </w:r>
          </w:p>
          <w:p w14:paraId="19F67327" w14:textId="77777777" w:rsidR="003B2158" w:rsidRPr="008727AB" w:rsidRDefault="003B2158" w:rsidP="00374E41">
            <w:pPr>
              <w:spacing w:after="0" w:line="276" w:lineRule="auto"/>
              <w:ind w:left="112" w:right="252" w:firstLine="0"/>
              <w:jc w:val="left"/>
              <w:rPr>
                <w:rFonts w:ascii="Times New Roman" w:hAnsi="Times New Roman" w:cs="Times New Roman"/>
                <w:color w:val="auto"/>
                <w:sz w:val="24"/>
                <w:szCs w:val="24"/>
                <w:lang w:val="es-ES"/>
              </w:rPr>
            </w:pPr>
            <w:r w:rsidRPr="008727AB">
              <w:rPr>
                <w:rFonts w:ascii="Segoe UI Symbol" w:hAnsi="Segoe UI Symbol" w:cs="Segoe UI Symbol"/>
                <w:color w:val="auto"/>
                <w:sz w:val="24"/>
                <w:szCs w:val="24"/>
                <w:lang w:val="es-ES"/>
              </w:rPr>
              <w:t xml:space="preserve">☐ </w:t>
            </w:r>
            <w:r w:rsidRPr="008727AB">
              <w:rPr>
                <w:rFonts w:ascii="Times New Roman" w:hAnsi="Times New Roman" w:cs="Times New Roman"/>
                <w:color w:val="auto"/>
                <w:sz w:val="24"/>
                <w:szCs w:val="24"/>
                <w:lang w:val="es-ES"/>
              </w:rPr>
              <w:t>Reproductivă</w:t>
            </w:r>
          </w:p>
          <w:p w14:paraId="1EAC6B13" w14:textId="77777777" w:rsidR="003B2158" w:rsidRPr="008727AB" w:rsidRDefault="003B2158" w:rsidP="00374E41">
            <w:pPr>
              <w:spacing w:after="0" w:line="276" w:lineRule="auto"/>
              <w:ind w:left="112" w:right="252" w:firstLine="0"/>
              <w:jc w:val="left"/>
              <w:rPr>
                <w:rFonts w:ascii="Times New Roman" w:hAnsi="Times New Roman" w:cs="Times New Roman"/>
                <w:color w:val="auto"/>
                <w:sz w:val="24"/>
                <w:szCs w:val="24"/>
                <w:lang w:val="es-ES"/>
              </w:rPr>
            </w:pPr>
            <w:r w:rsidRPr="008727AB">
              <w:rPr>
                <w:rFonts w:ascii="Segoe UI Symbol" w:hAnsi="Segoe UI Symbol" w:cs="Segoe UI Symbol"/>
                <w:color w:val="auto"/>
                <w:sz w:val="24"/>
                <w:szCs w:val="24"/>
                <w:lang w:val="es-ES"/>
              </w:rPr>
              <w:t xml:space="preserve">☐ </w:t>
            </w:r>
            <w:r w:rsidRPr="008727AB">
              <w:rPr>
                <w:rFonts w:ascii="Times New Roman" w:hAnsi="Times New Roman" w:cs="Times New Roman"/>
                <w:color w:val="auto"/>
                <w:sz w:val="24"/>
                <w:szCs w:val="24"/>
                <w:lang w:val="es-ES"/>
              </w:rPr>
              <w:t>Concentrație</w:t>
            </w:r>
          </w:p>
          <w:p w14:paraId="57946B74" w14:textId="77777777" w:rsidR="003B2158" w:rsidRPr="008727AB" w:rsidRDefault="003B2158" w:rsidP="00374E41">
            <w:pPr>
              <w:spacing w:after="0" w:line="276" w:lineRule="auto"/>
              <w:ind w:left="112" w:right="252" w:firstLine="0"/>
              <w:jc w:val="left"/>
              <w:rPr>
                <w:rFonts w:ascii="Times New Roman" w:hAnsi="Times New Roman" w:cs="Times New Roman"/>
                <w:color w:val="auto"/>
                <w:sz w:val="24"/>
                <w:szCs w:val="24"/>
                <w:lang w:val="es-ES"/>
              </w:rPr>
            </w:pPr>
            <w:r w:rsidRPr="008727AB">
              <w:rPr>
                <w:rFonts w:ascii="Segoe UI Symbol" w:hAnsi="Segoe UI Symbol" w:cs="Segoe UI Symbol"/>
                <w:color w:val="auto"/>
                <w:sz w:val="24"/>
                <w:szCs w:val="24"/>
                <w:lang w:val="es-ES"/>
              </w:rPr>
              <w:t xml:space="preserve">☐ </w:t>
            </w:r>
            <w:r w:rsidRPr="008727AB">
              <w:rPr>
                <w:rFonts w:ascii="Times New Roman" w:hAnsi="Times New Roman" w:cs="Times New Roman"/>
                <w:color w:val="auto"/>
                <w:sz w:val="24"/>
                <w:szCs w:val="24"/>
                <w:lang w:val="es-ES"/>
              </w:rPr>
              <w:t>Iernat</w:t>
            </w:r>
          </w:p>
        </w:tc>
      </w:tr>
      <w:tr w:rsidR="00B627B5" w:rsidRPr="00B5343F" w14:paraId="67A2B547"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327FB07F" w14:textId="4D374526" w:rsidR="00B627B5" w:rsidRPr="00123799" w:rsidRDefault="00B627B5" w:rsidP="00374E41">
            <w:pPr>
              <w:pStyle w:val="Frspaiere"/>
              <w:numPr>
                <w:ilvl w:val="3"/>
                <w:numId w:val="37"/>
              </w:numPr>
              <w:tabs>
                <w:tab w:val="left" w:pos="1121"/>
              </w:tabs>
              <w:spacing w:line="276" w:lineRule="auto"/>
              <w:ind w:left="838" w:hanging="567"/>
              <w:jc w:val="left"/>
              <w:rPr>
                <w:rFonts w:ascii="Times New Roman" w:hAnsi="Times New Roman" w:cs="Times New Roman"/>
                <w:color w:val="auto"/>
                <w:sz w:val="24"/>
                <w:szCs w:val="24"/>
                <w:lang w:val="es-ES"/>
              </w:rPr>
            </w:pPr>
            <w:r w:rsidRPr="00123799">
              <w:rPr>
                <w:rFonts w:ascii="Times New Roman" w:hAnsi="Times New Roman" w:cs="Times New Roman"/>
                <w:sz w:val="24"/>
                <w:szCs w:val="24"/>
                <w:lang w:val="es-ES"/>
              </w:rPr>
              <w:t>Dimensiunea populației și unitatea de populație</w:t>
            </w:r>
          </w:p>
        </w:tc>
      </w:tr>
      <w:tr w:rsidR="003B2158" w:rsidRPr="00B5343F" w14:paraId="005B1B8E"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68114706" w14:textId="2B054D05" w:rsidR="003B2158" w:rsidRPr="00123799" w:rsidRDefault="00B3195A" w:rsidP="00374E41">
            <w:pPr>
              <w:spacing w:after="0" w:line="276" w:lineRule="auto"/>
              <w:ind w:left="127" w:firstLine="0"/>
              <w:jc w:val="left"/>
              <w:rPr>
                <w:rFonts w:ascii="Times New Roman" w:hAnsi="Times New Roman" w:cs="Times New Roman"/>
                <w:color w:val="auto"/>
                <w:sz w:val="24"/>
                <w:szCs w:val="24"/>
                <w:lang w:val="ro-RO"/>
              </w:rPr>
            </w:pPr>
            <w:r w:rsidRPr="00123799">
              <w:rPr>
                <w:rFonts w:ascii="Times New Roman" w:hAnsi="Times New Roman" w:cs="Times New Roman"/>
                <w:color w:val="auto"/>
                <w:sz w:val="24"/>
                <w:szCs w:val="24"/>
                <w:lang w:val="ro-RO"/>
              </w:rPr>
              <w:t xml:space="preserve"> </w:t>
            </w:r>
            <w:r w:rsidR="003B2158" w:rsidRPr="00123799">
              <w:rPr>
                <w:rFonts w:ascii="Times New Roman" w:hAnsi="Times New Roman" w:cs="Times New Roman"/>
                <w:color w:val="auto"/>
                <w:sz w:val="24"/>
                <w:szCs w:val="24"/>
                <w:lang w:val="ro-RO"/>
              </w:rPr>
              <w:t>3.2.</w:t>
            </w:r>
            <w:r w:rsidR="001845D6" w:rsidRPr="00123799">
              <w:rPr>
                <w:rFonts w:ascii="Times New Roman" w:hAnsi="Times New Roman" w:cs="Times New Roman"/>
                <w:color w:val="auto"/>
                <w:sz w:val="24"/>
                <w:szCs w:val="24"/>
                <w:lang w:val="ro-RO"/>
              </w:rPr>
              <w:t>1.</w:t>
            </w:r>
            <w:r w:rsidR="003B2158" w:rsidRPr="00123799">
              <w:rPr>
                <w:rFonts w:ascii="Times New Roman" w:hAnsi="Times New Roman" w:cs="Times New Roman"/>
                <w:color w:val="auto"/>
                <w:sz w:val="24"/>
                <w:szCs w:val="24"/>
                <w:lang w:val="ro-RO"/>
              </w:rPr>
              <w:t>7.1</w:t>
            </w:r>
            <w:r w:rsidR="001845D6" w:rsidRPr="00123799">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79DE9009" w14:textId="77777777" w:rsidR="003B2158" w:rsidRPr="00A0690B" w:rsidRDefault="003B2158"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Dimensiunea populației</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6A48A7D2" w14:textId="77777777" w:rsidR="003B2158" w:rsidRPr="008727AB" w:rsidRDefault="003B2158" w:rsidP="00374E41">
            <w:pPr>
              <w:spacing w:after="0" w:line="276" w:lineRule="auto"/>
              <w:ind w:left="112" w:right="252" w:firstLine="0"/>
              <w:jc w:val="left"/>
              <w:rPr>
                <w:rFonts w:ascii="Times New Roman" w:hAnsi="Times New Roman" w:cs="Times New Roman"/>
                <w:color w:val="auto"/>
                <w:sz w:val="24"/>
                <w:szCs w:val="24"/>
                <w:lang w:val="es-ES"/>
              </w:rPr>
            </w:pPr>
            <w:r w:rsidRPr="008727AB">
              <w:rPr>
                <w:rFonts w:ascii="Times New Roman" w:hAnsi="Times New Roman" w:cs="Times New Roman"/>
                <w:color w:val="auto"/>
                <w:sz w:val="24"/>
                <w:szCs w:val="24"/>
                <w:lang w:val="es-ES"/>
              </w:rPr>
              <w:t>Precizați dimensiunea minimă și maximă a populației</w:t>
            </w:r>
            <w:r w:rsidR="00FD709B">
              <w:rPr>
                <w:rFonts w:ascii="Times New Roman" w:hAnsi="Times New Roman" w:cs="Times New Roman"/>
                <w:color w:val="auto"/>
                <w:sz w:val="24"/>
                <w:szCs w:val="24"/>
                <w:lang w:val="es-ES"/>
              </w:rPr>
              <w:t>.</w:t>
            </w:r>
          </w:p>
        </w:tc>
      </w:tr>
      <w:tr w:rsidR="003B2158" w:rsidRPr="00B5343F" w14:paraId="5852B49F"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423CB827" w14:textId="492B307C" w:rsidR="003B2158" w:rsidRPr="00123799" w:rsidRDefault="003B2158" w:rsidP="00374E41">
            <w:pPr>
              <w:spacing w:after="0" w:line="276" w:lineRule="auto"/>
              <w:ind w:left="127" w:firstLine="0"/>
              <w:jc w:val="left"/>
              <w:rPr>
                <w:rFonts w:ascii="Times New Roman" w:hAnsi="Times New Roman" w:cs="Times New Roman"/>
                <w:color w:val="auto"/>
                <w:sz w:val="24"/>
                <w:szCs w:val="24"/>
                <w:lang w:val="ro-RO"/>
              </w:rPr>
            </w:pPr>
            <w:r w:rsidRPr="00123799">
              <w:rPr>
                <w:rFonts w:ascii="Times New Roman" w:hAnsi="Times New Roman" w:cs="Times New Roman"/>
                <w:color w:val="auto"/>
                <w:sz w:val="24"/>
                <w:szCs w:val="24"/>
                <w:lang w:val="ro-RO"/>
              </w:rPr>
              <w:t xml:space="preserve"> 3.2.</w:t>
            </w:r>
            <w:r w:rsidR="001845D6" w:rsidRPr="00123799">
              <w:rPr>
                <w:rFonts w:ascii="Times New Roman" w:hAnsi="Times New Roman" w:cs="Times New Roman"/>
                <w:color w:val="auto"/>
                <w:sz w:val="24"/>
                <w:szCs w:val="24"/>
                <w:lang w:val="ro-RO"/>
              </w:rPr>
              <w:t>1.</w:t>
            </w:r>
            <w:r w:rsidRPr="00123799">
              <w:rPr>
                <w:rFonts w:ascii="Times New Roman" w:hAnsi="Times New Roman" w:cs="Times New Roman"/>
                <w:color w:val="auto"/>
                <w:sz w:val="24"/>
                <w:szCs w:val="24"/>
                <w:lang w:val="ro-RO"/>
              </w:rPr>
              <w:t>7.2</w:t>
            </w:r>
            <w:r w:rsidR="001845D6" w:rsidRPr="00123799">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2E719865" w14:textId="77777777" w:rsidR="003B2158" w:rsidRPr="00A0690B" w:rsidRDefault="003B2158"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Unitatea de populație</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56F035F4" w14:textId="10679D54" w:rsidR="003B2158" w:rsidRPr="008727AB" w:rsidRDefault="002D1462" w:rsidP="00374E41">
            <w:pPr>
              <w:spacing w:after="0" w:line="276" w:lineRule="auto"/>
              <w:ind w:left="112" w:right="252" w:firstLine="0"/>
              <w:jc w:val="left"/>
              <w:rPr>
                <w:rFonts w:ascii="Times New Roman" w:hAnsi="Times New Roman" w:cs="Times New Roman"/>
                <w:color w:val="auto"/>
                <w:sz w:val="24"/>
                <w:szCs w:val="24"/>
                <w:lang w:val="es-ES"/>
              </w:rPr>
            </w:pPr>
            <w:r w:rsidRPr="008727AB">
              <w:rPr>
                <w:rFonts w:ascii="Times New Roman" w:hAnsi="Times New Roman" w:cs="Times New Roman"/>
                <w:color w:val="auto"/>
                <w:sz w:val="24"/>
                <w:szCs w:val="24"/>
                <w:lang w:val="es-ES"/>
              </w:rPr>
              <w:t xml:space="preserve">Lista codurilor (a se vedea </w:t>
            </w:r>
            <w:r w:rsidRPr="003B2158">
              <w:rPr>
                <w:rFonts w:ascii="Times New Roman" w:hAnsi="Times New Roman" w:cs="Times New Roman"/>
                <w:sz w:val="24"/>
                <w:szCs w:val="24"/>
                <w:lang w:val="es-ES"/>
              </w:rPr>
              <w:t>portalul de referință Natura 2000</w:t>
            </w:r>
            <w:r w:rsidR="008A72EF">
              <w:rPr>
                <w:rFonts w:ascii="Times New Roman" w:hAnsi="Times New Roman" w:cs="Times New Roman"/>
                <w:sz w:val="24"/>
                <w:szCs w:val="24"/>
                <w:lang w:val="es-ES"/>
              </w:rPr>
              <w:t>)</w:t>
            </w:r>
            <w:r w:rsidR="002F3B2B">
              <w:rPr>
                <w:rFonts w:ascii="Times New Roman" w:hAnsi="Times New Roman" w:cs="Times New Roman"/>
                <w:sz w:val="24"/>
                <w:szCs w:val="24"/>
                <w:lang w:val="es-ES"/>
              </w:rPr>
              <w:t>.</w:t>
            </w:r>
          </w:p>
        </w:tc>
      </w:tr>
      <w:tr w:rsidR="003B2158" w:rsidRPr="00523ED6" w14:paraId="22272B06"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77E80F93" w14:textId="0AC13751" w:rsidR="003B2158" w:rsidRPr="00123799" w:rsidRDefault="003B2158" w:rsidP="00374E41">
            <w:pPr>
              <w:spacing w:after="0" w:line="276" w:lineRule="auto"/>
              <w:ind w:left="127" w:firstLine="0"/>
              <w:jc w:val="left"/>
              <w:rPr>
                <w:rFonts w:ascii="Times New Roman" w:hAnsi="Times New Roman" w:cs="Times New Roman"/>
                <w:color w:val="auto"/>
                <w:sz w:val="24"/>
                <w:szCs w:val="24"/>
                <w:lang w:val="ro-RO"/>
              </w:rPr>
            </w:pPr>
            <w:r w:rsidRPr="00123799">
              <w:rPr>
                <w:rFonts w:ascii="Times New Roman" w:hAnsi="Times New Roman" w:cs="Times New Roman"/>
                <w:color w:val="auto"/>
                <w:sz w:val="24"/>
                <w:szCs w:val="24"/>
                <w:lang w:val="ro-RO"/>
              </w:rPr>
              <w:t>3.2.</w:t>
            </w:r>
            <w:r w:rsidR="00702CA4" w:rsidRPr="00123799">
              <w:rPr>
                <w:rFonts w:ascii="Times New Roman" w:hAnsi="Times New Roman" w:cs="Times New Roman"/>
                <w:color w:val="auto"/>
                <w:sz w:val="24"/>
                <w:szCs w:val="24"/>
                <w:lang w:val="ro-RO"/>
              </w:rPr>
              <w:t>1.</w:t>
            </w:r>
            <w:r w:rsidR="00255AE5" w:rsidRPr="00123799">
              <w:rPr>
                <w:rFonts w:ascii="Times New Roman" w:hAnsi="Times New Roman" w:cs="Times New Roman"/>
                <w:color w:val="auto"/>
                <w:sz w:val="24"/>
                <w:szCs w:val="24"/>
                <w:lang w:val="ro-RO"/>
              </w:rPr>
              <w:t>8</w:t>
            </w:r>
            <w:r w:rsidR="00702CA4" w:rsidRPr="00123799">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1CAA761D" w14:textId="77777777" w:rsidR="003B2158" w:rsidRPr="00A0690B" w:rsidRDefault="003B2158"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Categoria de abundență</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5281E5D0" w14:textId="77777777" w:rsidR="003B2158" w:rsidRPr="00A5130F" w:rsidRDefault="003B2158" w:rsidP="00374E41">
            <w:pPr>
              <w:spacing w:after="0" w:line="276" w:lineRule="auto"/>
              <w:ind w:left="112" w:right="252" w:firstLine="0"/>
              <w:jc w:val="left"/>
              <w:rPr>
                <w:rFonts w:ascii="Times New Roman" w:hAnsi="Times New Roman" w:cs="Times New Roman"/>
                <w:sz w:val="24"/>
                <w:szCs w:val="24"/>
              </w:rPr>
            </w:pPr>
            <w:r w:rsidRPr="00A5130F">
              <w:rPr>
                <w:rFonts w:ascii="Times New Roman" w:hAnsi="Times New Roman" w:cs="Times New Roman"/>
                <w:sz w:val="24"/>
                <w:szCs w:val="24"/>
              </w:rPr>
              <w:t>Opțiuni predefinite:</w:t>
            </w:r>
          </w:p>
          <w:p w14:paraId="5C5A4E01" w14:textId="77777777" w:rsidR="003B2158" w:rsidRPr="00A5130F" w:rsidRDefault="003B2158" w:rsidP="00374E41">
            <w:pPr>
              <w:spacing w:after="0" w:line="276" w:lineRule="auto"/>
              <w:ind w:left="112" w:right="252" w:firstLine="0"/>
              <w:jc w:val="left"/>
              <w:rPr>
                <w:rFonts w:ascii="Times New Roman" w:hAnsi="Times New Roman" w:cs="Times New Roman"/>
                <w:sz w:val="24"/>
                <w:szCs w:val="24"/>
              </w:rPr>
            </w:pPr>
            <w:r w:rsidRPr="00A5130F">
              <w:rPr>
                <w:rFonts w:ascii="Segoe UI Symbol" w:hAnsi="Segoe UI Symbol" w:cs="Segoe UI Symbol"/>
                <w:sz w:val="24"/>
                <w:szCs w:val="24"/>
              </w:rPr>
              <w:t xml:space="preserve">☐ </w:t>
            </w:r>
            <w:r w:rsidRPr="00A5130F">
              <w:rPr>
                <w:rFonts w:ascii="Times New Roman" w:hAnsi="Times New Roman" w:cs="Times New Roman"/>
                <w:sz w:val="24"/>
                <w:szCs w:val="24"/>
              </w:rPr>
              <w:t>Comună</w:t>
            </w:r>
          </w:p>
          <w:p w14:paraId="0F6F565B" w14:textId="77777777" w:rsidR="003B2158" w:rsidRPr="00A5130F" w:rsidRDefault="003B2158" w:rsidP="00374E41">
            <w:pPr>
              <w:spacing w:after="0" w:line="276" w:lineRule="auto"/>
              <w:ind w:left="112" w:right="252" w:firstLine="0"/>
              <w:jc w:val="left"/>
              <w:rPr>
                <w:rFonts w:ascii="Times New Roman" w:hAnsi="Times New Roman" w:cs="Times New Roman"/>
                <w:sz w:val="24"/>
                <w:szCs w:val="24"/>
              </w:rPr>
            </w:pPr>
            <w:r w:rsidRPr="00A5130F">
              <w:rPr>
                <w:rFonts w:ascii="Segoe UI Symbol" w:hAnsi="Segoe UI Symbol" w:cs="Segoe UI Symbol"/>
                <w:sz w:val="24"/>
                <w:szCs w:val="24"/>
              </w:rPr>
              <w:t xml:space="preserve">☐ </w:t>
            </w:r>
            <w:r w:rsidRPr="00A5130F">
              <w:rPr>
                <w:rFonts w:ascii="Times New Roman" w:hAnsi="Times New Roman" w:cs="Times New Roman"/>
                <w:sz w:val="24"/>
                <w:szCs w:val="24"/>
              </w:rPr>
              <w:t>Rară</w:t>
            </w:r>
          </w:p>
          <w:p w14:paraId="3D509A4E" w14:textId="77777777" w:rsidR="003B2158" w:rsidRPr="00A5130F" w:rsidRDefault="003B2158" w:rsidP="00374E41">
            <w:pPr>
              <w:spacing w:after="0" w:line="276" w:lineRule="auto"/>
              <w:ind w:left="112" w:right="252" w:firstLine="0"/>
              <w:jc w:val="left"/>
              <w:rPr>
                <w:rFonts w:ascii="Times New Roman" w:hAnsi="Times New Roman" w:cs="Times New Roman"/>
                <w:sz w:val="24"/>
                <w:szCs w:val="24"/>
              </w:rPr>
            </w:pPr>
            <w:r w:rsidRPr="00A5130F">
              <w:rPr>
                <w:rFonts w:ascii="Segoe UI Symbol" w:hAnsi="Segoe UI Symbol" w:cs="Segoe UI Symbol"/>
                <w:sz w:val="24"/>
                <w:szCs w:val="24"/>
              </w:rPr>
              <w:t xml:space="preserve">☐ </w:t>
            </w:r>
            <w:r w:rsidRPr="00A5130F">
              <w:rPr>
                <w:rFonts w:ascii="Times New Roman" w:hAnsi="Times New Roman" w:cs="Times New Roman"/>
                <w:sz w:val="24"/>
                <w:szCs w:val="24"/>
              </w:rPr>
              <w:t>Foarte rară</w:t>
            </w:r>
          </w:p>
          <w:p w14:paraId="583C737B" w14:textId="77777777" w:rsidR="003B2158" w:rsidRPr="00523ED6" w:rsidRDefault="003B2158" w:rsidP="00374E41">
            <w:pPr>
              <w:spacing w:after="0" w:line="276" w:lineRule="auto"/>
              <w:ind w:left="112" w:right="252" w:firstLine="0"/>
              <w:jc w:val="left"/>
              <w:rPr>
                <w:rFonts w:ascii="Times New Roman" w:hAnsi="Times New Roman" w:cs="Times New Roman"/>
                <w:sz w:val="24"/>
                <w:szCs w:val="24"/>
                <w:lang w:val="da-DK"/>
              </w:rPr>
            </w:pPr>
            <w:r w:rsidRPr="00523ED6">
              <w:rPr>
                <w:rFonts w:ascii="Segoe UI Symbol" w:hAnsi="Segoe UI Symbol" w:cs="Segoe UI Symbol"/>
                <w:sz w:val="24"/>
                <w:szCs w:val="24"/>
                <w:lang w:val="da-DK"/>
              </w:rPr>
              <w:t>☐</w:t>
            </w:r>
            <w:r>
              <w:rPr>
                <w:rFonts w:ascii="Segoe UI Symbol" w:hAnsi="Segoe UI Symbol" w:cs="Segoe UI Symbol"/>
                <w:sz w:val="24"/>
                <w:szCs w:val="24"/>
                <w:lang w:val="da-DK"/>
              </w:rPr>
              <w:t xml:space="preserve"> </w:t>
            </w:r>
            <w:r w:rsidRPr="00523ED6">
              <w:rPr>
                <w:rFonts w:ascii="Times New Roman" w:hAnsi="Times New Roman" w:cs="Times New Roman"/>
                <w:sz w:val="24"/>
                <w:szCs w:val="24"/>
                <w:lang w:val="da-DK"/>
              </w:rPr>
              <w:t>Prezentă</w:t>
            </w:r>
          </w:p>
        </w:tc>
      </w:tr>
      <w:tr w:rsidR="003B2158" w:rsidRPr="00523ED6" w14:paraId="1D10EBC9"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53AA49E3" w14:textId="3173D1D4" w:rsidR="003B2158" w:rsidRPr="00123799" w:rsidRDefault="003B2158" w:rsidP="00374E41">
            <w:pPr>
              <w:spacing w:after="0" w:line="276" w:lineRule="auto"/>
              <w:ind w:left="127" w:firstLine="0"/>
              <w:jc w:val="left"/>
              <w:rPr>
                <w:rFonts w:ascii="Times New Roman" w:hAnsi="Times New Roman" w:cs="Times New Roman"/>
                <w:color w:val="auto"/>
                <w:sz w:val="24"/>
                <w:szCs w:val="24"/>
                <w:lang w:val="ro-RO"/>
              </w:rPr>
            </w:pPr>
            <w:r w:rsidRPr="00123799">
              <w:rPr>
                <w:rFonts w:ascii="Times New Roman" w:hAnsi="Times New Roman" w:cs="Times New Roman"/>
                <w:color w:val="auto"/>
                <w:sz w:val="24"/>
                <w:szCs w:val="24"/>
                <w:lang w:val="ro-RO"/>
              </w:rPr>
              <w:t>3.2.</w:t>
            </w:r>
            <w:r w:rsidR="00702CA4" w:rsidRPr="00123799">
              <w:rPr>
                <w:rFonts w:ascii="Times New Roman" w:hAnsi="Times New Roman" w:cs="Times New Roman"/>
                <w:color w:val="auto"/>
                <w:sz w:val="24"/>
                <w:szCs w:val="24"/>
                <w:lang w:val="ro-RO"/>
              </w:rPr>
              <w:t>1.</w:t>
            </w:r>
            <w:r w:rsidR="00255AE5" w:rsidRPr="00123799">
              <w:rPr>
                <w:rFonts w:ascii="Times New Roman" w:hAnsi="Times New Roman" w:cs="Times New Roman"/>
                <w:color w:val="auto"/>
                <w:sz w:val="24"/>
                <w:szCs w:val="24"/>
                <w:lang w:val="ro-RO"/>
              </w:rPr>
              <w:t>9</w:t>
            </w:r>
            <w:r w:rsidR="00702CA4" w:rsidRPr="00123799">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46E178F5" w14:textId="77777777" w:rsidR="003B2158" w:rsidRPr="00702CA4" w:rsidRDefault="003B2158" w:rsidP="00374E41">
            <w:pPr>
              <w:spacing w:after="0" w:line="276" w:lineRule="auto"/>
              <w:ind w:left="34" w:firstLine="0"/>
              <w:jc w:val="left"/>
              <w:rPr>
                <w:rFonts w:ascii="Times New Roman" w:hAnsi="Times New Roman" w:cs="Times New Roman"/>
                <w:bCs/>
                <w:sz w:val="24"/>
                <w:szCs w:val="24"/>
                <w:lang w:val="es-ES"/>
              </w:rPr>
            </w:pPr>
            <w:r w:rsidRPr="00702CA4">
              <w:rPr>
                <w:rFonts w:ascii="Times New Roman" w:hAnsi="Times New Roman" w:cs="Times New Roman"/>
                <w:bCs/>
                <w:sz w:val="24"/>
                <w:szCs w:val="24"/>
                <w:lang w:val="es-ES"/>
              </w:rPr>
              <w:t>Metoda utilizată pentru dimensiunea populației</w:t>
            </w:r>
          </w:p>
          <w:p w14:paraId="52EA33A2" w14:textId="77777777" w:rsidR="003B2158" w:rsidRPr="00702CA4" w:rsidRDefault="003B2158" w:rsidP="00374E41">
            <w:pPr>
              <w:spacing w:after="0" w:line="276" w:lineRule="auto"/>
              <w:ind w:left="34" w:firstLine="0"/>
              <w:jc w:val="left"/>
              <w:rPr>
                <w:rFonts w:ascii="Times New Roman" w:hAnsi="Times New Roman" w:cs="Times New Roman"/>
                <w:bCs/>
                <w:sz w:val="24"/>
                <w:szCs w:val="24"/>
                <w:lang w:val="es-ES"/>
              </w:rPr>
            </w:pP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7DCBA584" w14:textId="77777777" w:rsidR="003B2158" w:rsidRPr="00D56CDA" w:rsidRDefault="003B2158" w:rsidP="00374E41">
            <w:pPr>
              <w:spacing w:after="0" w:line="276" w:lineRule="auto"/>
              <w:ind w:left="112" w:right="252" w:firstLine="0"/>
              <w:jc w:val="left"/>
              <w:rPr>
                <w:rFonts w:ascii="Times New Roman" w:hAnsi="Times New Roman" w:cs="Times New Roman"/>
                <w:sz w:val="24"/>
                <w:szCs w:val="24"/>
                <w:lang w:val="es-ES"/>
              </w:rPr>
            </w:pPr>
            <w:r w:rsidRPr="00D56CDA">
              <w:rPr>
                <w:rFonts w:ascii="Times New Roman" w:hAnsi="Times New Roman" w:cs="Times New Roman"/>
                <w:sz w:val="24"/>
                <w:szCs w:val="24"/>
                <w:lang w:val="es-ES"/>
              </w:rPr>
              <w:t>Opțiuni predefinite:</w:t>
            </w:r>
          </w:p>
          <w:p w14:paraId="0899A6BA" w14:textId="77777777" w:rsidR="003B2158" w:rsidRPr="00D56CDA" w:rsidRDefault="003B2158" w:rsidP="00374E41">
            <w:pPr>
              <w:spacing w:after="0" w:line="276" w:lineRule="auto"/>
              <w:ind w:left="112" w:right="252" w:firstLine="0"/>
              <w:jc w:val="left"/>
              <w:rPr>
                <w:rFonts w:ascii="Times New Roman" w:hAnsi="Times New Roman" w:cs="Times New Roman"/>
                <w:sz w:val="24"/>
                <w:szCs w:val="24"/>
                <w:lang w:val="es-ES"/>
              </w:rPr>
            </w:pPr>
            <w:r w:rsidRPr="00D56CDA">
              <w:rPr>
                <w:rFonts w:ascii="Segoe UI Symbol" w:hAnsi="Segoe UI Symbol" w:cs="Segoe UI Symbol"/>
                <w:sz w:val="24"/>
                <w:szCs w:val="24"/>
                <w:lang w:val="es-ES"/>
              </w:rPr>
              <w:t xml:space="preserve">☐ </w:t>
            </w:r>
            <w:r w:rsidRPr="00D56CDA">
              <w:rPr>
                <w:rFonts w:ascii="Times New Roman" w:hAnsi="Times New Roman" w:cs="Times New Roman"/>
                <w:sz w:val="24"/>
                <w:szCs w:val="24"/>
                <w:lang w:val="es-ES"/>
              </w:rPr>
              <w:t>studiu complet sau o estimare solidă din punct de vedere statistic</w:t>
            </w:r>
          </w:p>
          <w:p w14:paraId="099DE519" w14:textId="77777777" w:rsidR="003B2158" w:rsidRPr="00D56CDA" w:rsidRDefault="003B2158" w:rsidP="00374E41">
            <w:pPr>
              <w:tabs>
                <w:tab w:val="left" w:pos="363"/>
              </w:tabs>
              <w:spacing w:after="0" w:line="276" w:lineRule="auto"/>
              <w:ind w:left="112" w:right="252" w:firstLine="0"/>
              <w:jc w:val="left"/>
              <w:rPr>
                <w:rFonts w:ascii="Times New Roman" w:hAnsi="Times New Roman" w:cs="Times New Roman"/>
                <w:sz w:val="24"/>
                <w:szCs w:val="24"/>
                <w:lang w:val="es-ES"/>
              </w:rPr>
            </w:pPr>
            <w:r w:rsidRPr="00D56CDA">
              <w:rPr>
                <w:rFonts w:ascii="Segoe UI Symbol" w:hAnsi="Segoe UI Symbol" w:cs="Segoe UI Symbol"/>
                <w:sz w:val="24"/>
                <w:szCs w:val="24"/>
                <w:lang w:val="es-ES"/>
              </w:rPr>
              <w:t xml:space="preserve">☐ </w:t>
            </w:r>
            <w:r w:rsidRPr="00D56CDA">
              <w:rPr>
                <w:rFonts w:ascii="Times New Roman" w:hAnsi="Times New Roman" w:cs="Times New Roman"/>
                <w:sz w:val="24"/>
                <w:szCs w:val="24"/>
                <w:lang w:val="es-ES"/>
              </w:rPr>
              <w:t>bazată în principal pe opinia experților, cu date foarte limitate</w:t>
            </w:r>
          </w:p>
          <w:p w14:paraId="096A940D" w14:textId="77777777" w:rsidR="003B2158" w:rsidRPr="008727AB" w:rsidRDefault="003B2158"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 xml:space="preserve"> bazată în principal pe extrapolare pornind de la un volum limitat de date</w:t>
            </w:r>
          </w:p>
          <w:p w14:paraId="58BE7164" w14:textId="77777777" w:rsidR="003B2158" w:rsidRPr="00523ED6" w:rsidRDefault="003B2158" w:rsidP="00374E41">
            <w:pPr>
              <w:spacing w:after="0" w:line="276" w:lineRule="auto"/>
              <w:ind w:left="112" w:right="252" w:firstLine="0"/>
              <w:jc w:val="left"/>
              <w:rPr>
                <w:rFonts w:ascii="Times New Roman" w:hAnsi="Times New Roman" w:cs="Times New Roman"/>
                <w:sz w:val="24"/>
                <w:szCs w:val="24"/>
                <w:lang w:val="da-DK"/>
              </w:rPr>
            </w:pPr>
            <w:r w:rsidRPr="00523ED6">
              <w:rPr>
                <w:rFonts w:ascii="Segoe UI Symbol" w:hAnsi="Segoe UI Symbol" w:cs="Segoe UI Symbol"/>
                <w:sz w:val="24"/>
                <w:szCs w:val="24"/>
              </w:rPr>
              <w:t>☐</w:t>
            </w:r>
            <w:r w:rsidRPr="00523ED6">
              <w:rPr>
                <w:rFonts w:ascii="Times New Roman" w:hAnsi="Times New Roman" w:cs="Times New Roman"/>
                <w:sz w:val="24"/>
                <w:szCs w:val="24"/>
              </w:rPr>
              <w:t xml:space="preserve"> Date insuficiente sau indisponibile</w:t>
            </w:r>
          </w:p>
        </w:tc>
      </w:tr>
      <w:tr w:rsidR="003B2158" w:rsidRPr="00B5343F" w14:paraId="23A4D151"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2D324B6C" w14:textId="43457CB8" w:rsidR="003B2158" w:rsidRPr="00123799" w:rsidRDefault="00702CA4" w:rsidP="00374E41">
            <w:pPr>
              <w:spacing w:after="0" w:line="276" w:lineRule="auto"/>
              <w:ind w:left="127" w:firstLine="0"/>
              <w:jc w:val="left"/>
              <w:rPr>
                <w:rFonts w:ascii="Times New Roman" w:hAnsi="Times New Roman" w:cs="Times New Roman"/>
                <w:color w:val="auto"/>
                <w:sz w:val="24"/>
                <w:szCs w:val="24"/>
                <w:lang w:val="ro-RO"/>
              </w:rPr>
            </w:pPr>
            <w:r w:rsidRPr="00123799">
              <w:rPr>
                <w:rFonts w:ascii="Times New Roman" w:hAnsi="Times New Roman" w:cs="Times New Roman"/>
                <w:color w:val="auto"/>
                <w:sz w:val="24"/>
                <w:szCs w:val="24"/>
                <w:lang w:val="ro-RO"/>
              </w:rPr>
              <w:t>3.2.1.</w:t>
            </w:r>
            <w:r w:rsidR="00255AE5" w:rsidRPr="00123799">
              <w:rPr>
                <w:rFonts w:ascii="Times New Roman" w:hAnsi="Times New Roman" w:cs="Times New Roman"/>
                <w:color w:val="auto"/>
                <w:sz w:val="24"/>
                <w:szCs w:val="24"/>
                <w:lang w:val="ro-RO"/>
              </w:rPr>
              <w:t>10</w:t>
            </w:r>
            <w:r w:rsidRPr="00123799">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7D843A0F" w14:textId="77777777" w:rsidR="003B2158" w:rsidRPr="00A5130F" w:rsidRDefault="003B2158" w:rsidP="00374E41">
            <w:pPr>
              <w:spacing w:after="0" w:line="276"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Perioada ultimei colectări de date</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54B44AC2" w14:textId="77777777" w:rsidR="003B2158" w:rsidRPr="008727AB" w:rsidRDefault="003B2158"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Data de începere și data de încheiere a perioadei (anul și luna) sau, dacă aceste informații nu sunt cunoscute, indicați „studiu anterior anului 2022”</w:t>
            </w:r>
          </w:p>
        </w:tc>
      </w:tr>
      <w:tr w:rsidR="003D6CF0" w:rsidRPr="00523ED6" w14:paraId="2644134B"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3CFBE319" w14:textId="5656D790" w:rsidR="003D6CF0" w:rsidRPr="00123799" w:rsidRDefault="003D6CF0" w:rsidP="00374E41">
            <w:pPr>
              <w:pStyle w:val="Frspaiere"/>
              <w:spacing w:line="276" w:lineRule="auto"/>
              <w:ind w:hanging="362"/>
              <w:jc w:val="left"/>
              <w:rPr>
                <w:rFonts w:ascii="Times New Roman" w:hAnsi="Times New Roman" w:cs="Times New Roman"/>
                <w:sz w:val="24"/>
                <w:szCs w:val="24"/>
              </w:rPr>
            </w:pPr>
            <w:r w:rsidRPr="008A1FD1">
              <w:rPr>
                <w:rFonts w:ascii="Times New Roman" w:hAnsi="Times New Roman" w:cs="Times New Roman"/>
                <w:b/>
                <w:bCs/>
                <w:color w:val="auto"/>
                <w:sz w:val="24"/>
                <w:szCs w:val="24"/>
                <w:lang w:val="es-ES"/>
              </w:rPr>
              <w:t xml:space="preserve"> </w:t>
            </w:r>
            <w:r w:rsidR="00123799">
              <w:rPr>
                <w:rFonts w:ascii="Times New Roman" w:hAnsi="Times New Roman" w:cs="Times New Roman"/>
                <w:b/>
                <w:bCs/>
                <w:color w:val="auto"/>
                <w:sz w:val="24"/>
                <w:szCs w:val="24"/>
                <w:lang w:val="es-ES"/>
              </w:rPr>
              <w:t xml:space="preserve">  </w:t>
            </w:r>
            <w:r w:rsidRPr="00123799">
              <w:rPr>
                <w:rFonts w:ascii="Times New Roman" w:hAnsi="Times New Roman" w:cs="Times New Roman"/>
                <w:color w:val="auto"/>
                <w:sz w:val="24"/>
                <w:szCs w:val="24"/>
                <w:lang w:val="da-DK"/>
              </w:rPr>
              <w:t>3.2</w:t>
            </w:r>
            <w:r w:rsidR="008A1FD1" w:rsidRPr="00123799">
              <w:rPr>
                <w:rFonts w:ascii="Times New Roman" w:hAnsi="Times New Roman" w:cs="Times New Roman"/>
                <w:color w:val="auto"/>
                <w:sz w:val="24"/>
                <w:szCs w:val="24"/>
                <w:lang w:val="da-DK"/>
              </w:rPr>
              <w:t>.2.</w:t>
            </w:r>
            <w:r w:rsidRPr="00123799">
              <w:rPr>
                <w:rFonts w:ascii="Times New Roman" w:hAnsi="Times New Roman" w:cs="Times New Roman"/>
                <w:color w:val="auto"/>
                <w:sz w:val="24"/>
                <w:szCs w:val="24"/>
                <w:lang w:val="da-DK"/>
              </w:rPr>
              <w:t xml:space="preserve"> </w:t>
            </w:r>
            <w:r w:rsidRPr="00123799">
              <w:rPr>
                <w:rFonts w:ascii="Times New Roman" w:hAnsi="Times New Roman" w:cs="Times New Roman"/>
                <w:sz w:val="24"/>
                <w:szCs w:val="24"/>
              </w:rPr>
              <w:t>Evaluarea sitului (specii)</w:t>
            </w:r>
          </w:p>
        </w:tc>
      </w:tr>
      <w:tr w:rsidR="003B2158" w:rsidRPr="00F71F92" w14:paraId="0A8892BD"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1CA4FC97" w14:textId="01088620" w:rsidR="003B2158" w:rsidRPr="002E7804" w:rsidRDefault="003B2158" w:rsidP="00374E41">
            <w:pPr>
              <w:spacing w:after="0" w:line="276" w:lineRule="auto"/>
              <w:ind w:left="127" w:firstLine="0"/>
              <w:jc w:val="left"/>
              <w:rPr>
                <w:rFonts w:ascii="Times New Roman" w:hAnsi="Times New Roman" w:cs="Times New Roman"/>
                <w:color w:val="auto"/>
                <w:sz w:val="24"/>
                <w:szCs w:val="24"/>
                <w:lang w:val="ro-RO"/>
              </w:rPr>
            </w:pPr>
            <w:r w:rsidRPr="002E7804">
              <w:rPr>
                <w:rFonts w:ascii="Times New Roman" w:hAnsi="Times New Roman" w:cs="Times New Roman"/>
                <w:color w:val="auto"/>
                <w:sz w:val="24"/>
                <w:szCs w:val="24"/>
                <w:lang w:val="ro-RO"/>
              </w:rPr>
              <w:t xml:space="preserve"> 3.2.</w:t>
            </w:r>
            <w:r w:rsidR="008A1FD1" w:rsidRPr="002E7804">
              <w:rPr>
                <w:rFonts w:ascii="Times New Roman" w:hAnsi="Times New Roman" w:cs="Times New Roman"/>
                <w:color w:val="auto"/>
                <w:sz w:val="24"/>
                <w:szCs w:val="24"/>
                <w:lang w:val="ro-RO"/>
              </w:rPr>
              <w:t>2.1.</w:t>
            </w:r>
          </w:p>
          <w:p w14:paraId="007AE641" w14:textId="77777777" w:rsidR="003B2158" w:rsidRPr="002E7804" w:rsidRDefault="003B2158" w:rsidP="00374E41">
            <w:pPr>
              <w:spacing w:after="0" w:line="276" w:lineRule="auto"/>
              <w:ind w:left="127" w:firstLine="0"/>
              <w:jc w:val="left"/>
              <w:rPr>
                <w:rFonts w:ascii="Times New Roman" w:hAnsi="Times New Roman" w:cs="Times New Roman"/>
                <w:color w:val="auto"/>
                <w:sz w:val="24"/>
                <w:szCs w:val="24"/>
                <w:lang w:val="ro-RO"/>
              </w:rPr>
            </w:pPr>
          </w:p>
          <w:p w14:paraId="05E00456" w14:textId="77777777" w:rsidR="003B2158" w:rsidRPr="002E7804" w:rsidRDefault="003B2158" w:rsidP="00374E41">
            <w:pPr>
              <w:spacing w:after="0" w:line="276" w:lineRule="auto"/>
              <w:ind w:left="127" w:firstLine="0"/>
              <w:jc w:val="left"/>
              <w:rPr>
                <w:rFonts w:ascii="Times New Roman" w:hAnsi="Times New Roman" w:cs="Times New Roman"/>
                <w:color w:val="auto"/>
                <w:sz w:val="24"/>
                <w:szCs w:val="24"/>
                <w:lang w:val="ro-RO"/>
              </w:rPr>
            </w:pPr>
          </w:p>
          <w:p w14:paraId="7E131DF9" w14:textId="77777777" w:rsidR="003B2158" w:rsidRPr="002E7804" w:rsidRDefault="003B2158" w:rsidP="00374E41">
            <w:pPr>
              <w:spacing w:after="0" w:line="276" w:lineRule="auto"/>
              <w:ind w:left="127" w:firstLine="0"/>
              <w:jc w:val="left"/>
              <w:rPr>
                <w:rFonts w:ascii="Times New Roman" w:hAnsi="Times New Roman" w:cs="Times New Roman"/>
                <w:color w:val="auto"/>
                <w:sz w:val="24"/>
                <w:szCs w:val="24"/>
                <w:lang w:val="ro-RO"/>
              </w:rPr>
            </w:pP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3E71D0C7" w14:textId="77777777" w:rsidR="003B2158" w:rsidRPr="00A0690B" w:rsidRDefault="003B2158"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Caracter semnificativ</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2F632B80" w14:textId="7A0BE1F0" w:rsidR="003B2158" w:rsidRPr="008727AB" w:rsidRDefault="003B2158"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 xml:space="preserve">Indicați dacă prezența speciei este nesemnificativă. Pentru speciile cu prezențe semnificative trebuie </w:t>
            </w:r>
            <w:r w:rsidRPr="006409DA">
              <w:rPr>
                <w:rFonts w:ascii="Times New Roman" w:hAnsi="Times New Roman" w:cs="Times New Roman"/>
                <w:sz w:val="24"/>
                <w:szCs w:val="24"/>
                <w:lang w:val="es-ES"/>
              </w:rPr>
              <w:t>completate toate câmpurile din secțiunea 3.2.</w:t>
            </w:r>
            <w:r w:rsidR="006409DA" w:rsidRPr="006409DA">
              <w:rPr>
                <w:rFonts w:ascii="Times New Roman" w:hAnsi="Times New Roman" w:cs="Times New Roman"/>
                <w:sz w:val="24"/>
                <w:szCs w:val="24"/>
                <w:lang w:val="es-ES"/>
              </w:rPr>
              <w:t>2.</w:t>
            </w:r>
            <w:r w:rsidRPr="006409DA">
              <w:rPr>
                <w:rFonts w:ascii="Times New Roman" w:hAnsi="Times New Roman" w:cs="Times New Roman"/>
                <w:sz w:val="24"/>
                <w:szCs w:val="24"/>
                <w:lang w:val="es-ES"/>
              </w:rPr>
              <w:t>, în timp ce pentru speciile cu prezențe nesemnificative trebuie completate numai câmpurile 3.2.</w:t>
            </w:r>
            <w:r w:rsidR="006409DA" w:rsidRPr="006409DA">
              <w:rPr>
                <w:rFonts w:ascii="Times New Roman" w:hAnsi="Times New Roman" w:cs="Times New Roman"/>
                <w:sz w:val="24"/>
                <w:szCs w:val="24"/>
                <w:lang w:val="es-ES"/>
              </w:rPr>
              <w:t>2.</w:t>
            </w:r>
            <w:r w:rsidRPr="006409DA">
              <w:rPr>
                <w:rFonts w:ascii="Times New Roman" w:hAnsi="Times New Roman" w:cs="Times New Roman"/>
                <w:sz w:val="24"/>
                <w:szCs w:val="24"/>
                <w:lang w:val="es-ES"/>
              </w:rPr>
              <w:t>1</w:t>
            </w:r>
            <w:r w:rsidR="006409DA" w:rsidRPr="006409DA">
              <w:rPr>
                <w:rFonts w:ascii="Times New Roman" w:hAnsi="Times New Roman" w:cs="Times New Roman"/>
                <w:sz w:val="24"/>
                <w:szCs w:val="24"/>
                <w:lang w:val="es-ES"/>
              </w:rPr>
              <w:t>.</w:t>
            </w:r>
            <w:r w:rsidRPr="006409DA">
              <w:rPr>
                <w:rFonts w:ascii="Times New Roman" w:hAnsi="Times New Roman" w:cs="Times New Roman"/>
                <w:sz w:val="24"/>
                <w:szCs w:val="24"/>
                <w:lang w:val="es-ES"/>
              </w:rPr>
              <w:t xml:space="preserve"> (Caracter semnificativ) </w:t>
            </w:r>
            <w:r w:rsidRPr="00E61F3B">
              <w:rPr>
                <w:rFonts w:ascii="Times New Roman" w:hAnsi="Times New Roman" w:cs="Times New Roman"/>
                <w:sz w:val="24"/>
                <w:szCs w:val="24"/>
                <w:lang w:val="es-ES"/>
              </w:rPr>
              <w:t xml:space="preserve">și </w:t>
            </w:r>
            <w:r w:rsidR="00E61F3B" w:rsidRPr="00E61F3B">
              <w:rPr>
                <w:rFonts w:ascii="Times New Roman" w:hAnsi="Times New Roman" w:cs="Times New Roman"/>
                <w:sz w:val="24"/>
                <w:szCs w:val="24"/>
              </w:rPr>
              <w:t xml:space="preserve">3.2.2.10. </w:t>
            </w:r>
            <w:r w:rsidRPr="00E61F3B">
              <w:rPr>
                <w:rFonts w:ascii="Times New Roman" w:hAnsi="Times New Roman" w:cs="Times New Roman"/>
                <w:sz w:val="24"/>
                <w:szCs w:val="24"/>
                <w:lang w:val="es-ES"/>
              </w:rPr>
              <w:t>(Data actualizării) din secțiunea 3.2.</w:t>
            </w:r>
            <w:r w:rsidR="006409DA" w:rsidRPr="00E61F3B">
              <w:rPr>
                <w:rFonts w:ascii="Times New Roman" w:hAnsi="Times New Roman" w:cs="Times New Roman"/>
                <w:sz w:val="24"/>
                <w:szCs w:val="24"/>
                <w:lang w:val="es-ES"/>
              </w:rPr>
              <w:t>2</w:t>
            </w:r>
            <w:r w:rsidRPr="00E61F3B">
              <w:rPr>
                <w:rFonts w:ascii="Times New Roman" w:hAnsi="Times New Roman" w:cs="Times New Roman"/>
                <w:sz w:val="24"/>
                <w:szCs w:val="24"/>
                <w:lang w:val="es-ES"/>
              </w:rPr>
              <w:t>.</w:t>
            </w:r>
          </w:p>
        </w:tc>
      </w:tr>
      <w:tr w:rsidR="003B2158" w:rsidRPr="00B5343F" w14:paraId="54D19340"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347209D8" w14:textId="0D58404D" w:rsidR="003B2158" w:rsidRPr="002E7804" w:rsidRDefault="003B2158" w:rsidP="00374E41">
            <w:pPr>
              <w:spacing w:after="0" w:line="276" w:lineRule="auto"/>
              <w:ind w:left="127" w:firstLine="0"/>
              <w:jc w:val="left"/>
              <w:rPr>
                <w:rFonts w:ascii="Times New Roman" w:hAnsi="Times New Roman" w:cs="Times New Roman"/>
                <w:color w:val="auto"/>
                <w:sz w:val="24"/>
                <w:szCs w:val="24"/>
                <w:lang w:val="ro-RO"/>
              </w:rPr>
            </w:pPr>
            <w:r w:rsidRPr="002E7804">
              <w:rPr>
                <w:rFonts w:ascii="Times New Roman" w:hAnsi="Times New Roman" w:cs="Times New Roman"/>
                <w:color w:val="auto"/>
                <w:sz w:val="24"/>
                <w:szCs w:val="24"/>
                <w:lang w:val="ro-RO"/>
              </w:rPr>
              <w:t xml:space="preserve"> 3.2.</w:t>
            </w:r>
            <w:r w:rsidR="008A1FD1" w:rsidRPr="002E7804">
              <w:rPr>
                <w:rFonts w:ascii="Times New Roman" w:hAnsi="Times New Roman" w:cs="Times New Roman"/>
                <w:color w:val="auto"/>
                <w:sz w:val="24"/>
                <w:szCs w:val="24"/>
                <w:lang w:val="ro-RO"/>
              </w:rPr>
              <w:t>2.2.</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15F06B41" w14:textId="77777777" w:rsidR="003B2158" w:rsidRPr="00A0690B" w:rsidRDefault="003B2158"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Specii care îndeplinesc criteriile ornitologice pentru clasificarea ca SPA</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434F508A" w14:textId="77777777" w:rsidR="003B2158" w:rsidRPr="008727AB" w:rsidRDefault="003B2158"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Indicați dacă speciile de păsări au îndeplinit criteriile ornitologice utilizate pentru a justifica clasificarea ca SPA.</w:t>
            </w:r>
          </w:p>
        </w:tc>
      </w:tr>
      <w:tr w:rsidR="003B2158" w:rsidRPr="007D12FC" w14:paraId="6D821002"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070AE548" w14:textId="516F6527" w:rsidR="003B2158" w:rsidRPr="002E7804" w:rsidRDefault="003B2158" w:rsidP="00374E41">
            <w:pPr>
              <w:spacing w:after="0" w:line="276" w:lineRule="auto"/>
              <w:ind w:left="127" w:firstLine="0"/>
              <w:jc w:val="left"/>
              <w:rPr>
                <w:rFonts w:ascii="Times New Roman" w:hAnsi="Times New Roman" w:cs="Times New Roman"/>
                <w:color w:val="auto"/>
                <w:sz w:val="24"/>
                <w:szCs w:val="24"/>
                <w:lang w:val="ro-RO"/>
              </w:rPr>
            </w:pPr>
            <w:r w:rsidRPr="002E7804">
              <w:rPr>
                <w:rFonts w:ascii="Times New Roman" w:hAnsi="Times New Roman" w:cs="Times New Roman"/>
                <w:color w:val="auto"/>
                <w:sz w:val="24"/>
                <w:szCs w:val="24"/>
                <w:lang w:val="ro-RO"/>
              </w:rPr>
              <w:t xml:space="preserve"> 3.2.</w:t>
            </w:r>
            <w:r w:rsidR="008A1FD1" w:rsidRPr="002E7804">
              <w:rPr>
                <w:rFonts w:ascii="Times New Roman" w:hAnsi="Times New Roman" w:cs="Times New Roman"/>
                <w:color w:val="auto"/>
                <w:sz w:val="24"/>
                <w:szCs w:val="24"/>
                <w:lang w:val="ro-RO"/>
              </w:rPr>
              <w:t>2.3.</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480AA544" w14:textId="77777777" w:rsidR="003B2158" w:rsidRPr="00A0690B" w:rsidRDefault="003B2158"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Populația</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5B72FEB0" w14:textId="77777777" w:rsidR="003B2158" w:rsidRPr="00265090" w:rsidRDefault="003B2158" w:rsidP="00374E41">
            <w:pPr>
              <w:spacing w:after="0" w:line="276" w:lineRule="auto"/>
              <w:ind w:left="112" w:right="252" w:firstLine="0"/>
              <w:jc w:val="left"/>
              <w:rPr>
                <w:rFonts w:ascii="Times New Roman" w:hAnsi="Times New Roman" w:cs="Times New Roman"/>
                <w:sz w:val="24"/>
                <w:szCs w:val="24"/>
              </w:rPr>
            </w:pPr>
            <w:r w:rsidRPr="00265090">
              <w:rPr>
                <w:rFonts w:ascii="Times New Roman" w:hAnsi="Times New Roman" w:cs="Times New Roman"/>
                <w:sz w:val="24"/>
                <w:szCs w:val="24"/>
              </w:rPr>
              <w:t>Opțiuni predefinite:</w:t>
            </w:r>
          </w:p>
          <w:p w14:paraId="65A18FBC" w14:textId="77777777" w:rsidR="003B2158" w:rsidRPr="00265090" w:rsidRDefault="003B2158" w:rsidP="00374E41">
            <w:pPr>
              <w:spacing w:after="0" w:line="276" w:lineRule="auto"/>
              <w:ind w:left="112" w:right="252" w:firstLine="0"/>
              <w:jc w:val="left"/>
              <w:rPr>
                <w:rFonts w:ascii="Times New Roman" w:hAnsi="Times New Roman" w:cs="Times New Roman"/>
                <w:sz w:val="24"/>
                <w:szCs w:val="24"/>
              </w:rPr>
            </w:pPr>
            <w:r w:rsidRPr="00265090">
              <w:rPr>
                <w:rFonts w:ascii="Segoe UI Symbol" w:hAnsi="Segoe UI Symbol" w:cs="Segoe UI Symbol"/>
                <w:sz w:val="24"/>
                <w:szCs w:val="24"/>
              </w:rPr>
              <w:t>☐</w:t>
            </w:r>
            <w:r>
              <w:rPr>
                <w:rFonts w:ascii="Segoe UI Symbol" w:hAnsi="Segoe UI Symbol" w:cs="Segoe UI Symbol"/>
                <w:sz w:val="24"/>
                <w:szCs w:val="24"/>
              </w:rPr>
              <w:t xml:space="preserve"> </w:t>
            </w:r>
            <w:r w:rsidRPr="00265090">
              <w:rPr>
                <w:rFonts w:ascii="Times New Roman" w:hAnsi="Times New Roman" w:cs="Times New Roman"/>
                <w:sz w:val="24"/>
                <w:szCs w:val="24"/>
              </w:rPr>
              <w:t>A1: 100 % ≥ p &gt;75 %</w:t>
            </w:r>
          </w:p>
          <w:p w14:paraId="02140B6C" w14:textId="77777777" w:rsidR="003B2158" w:rsidRPr="00265090" w:rsidRDefault="003B2158" w:rsidP="00374E41">
            <w:pPr>
              <w:spacing w:after="0" w:line="276" w:lineRule="auto"/>
              <w:ind w:left="112" w:right="252" w:firstLine="0"/>
              <w:jc w:val="left"/>
              <w:rPr>
                <w:rFonts w:ascii="Times New Roman" w:hAnsi="Times New Roman" w:cs="Times New Roman"/>
                <w:sz w:val="24"/>
                <w:szCs w:val="24"/>
              </w:rPr>
            </w:pPr>
            <w:r w:rsidRPr="00265090">
              <w:rPr>
                <w:rFonts w:ascii="Segoe UI Symbol" w:hAnsi="Segoe UI Symbol" w:cs="Segoe UI Symbol"/>
                <w:sz w:val="24"/>
                <w:szCs w:val="24"/>
              </w:rPr>
              <w:t>☐</w:t>
            </w:r>
            <w:r>
              <w:rPr>
                <w:rFonts w:ascii="Segoe UI Symbol" w:hAnsi="Segoe UI Symbol" w:cs="Segoe UI Symbol"/>
                <w:sz w:val="24"/>
                <w:szCs w:val="24"/>
              </w:rPr>
              <w:t xml:space="preserve"> </w:t>
            </w:r>
            <w:r w:rsidRPr="00265090">
              <w:rPr>
                <w:rFonts w:ascii="Times New Roman" w:hAnsi="Times New Roman" w:cs="Times New Roman"/>
                <w:sz w:val="24"/>
                <w:szCs w:val="24"/>
              </w:rPr>
              <w:t>A2: 75 % ≥ p &gt; 50 %</w:t>
            </w:r>
          </w:p>
          <w:p w14:paraId="5606E5D5" w14:textId="77777777" w:rsidR="003B2158" w:rsidRPr="00265090" w:rsidRDefault="003B2158" w:rsidP="00374E41">
            <w:pPr>
              <w:spacing w:after="0" w:line="276" w:lineRule="auto"/>
              <w:ind w:left="112" w:right="252" w:firstLine="0"/>
              <w:jc w:val="left"/>
              <w:rPr>
                <w:rFonts w:ascii="Times New Roman" w:hAnsi="Times New Roman" w:cs="Times New Roman"/>
                <w:sz w:val="24"/>
                <w:szCs w:val="24"/>
              </w:rPr>
            </w:pPr>
            <w:r w:rsidRPr="00265090">
              <w:rPr>
                <w:rFonts w:ascii="Segoe UI Symbol" w:hAnsi="Segoe UI Symbol" w:cs="Segoe UI Symbol"/>
                <w:sz w:val="24"/>
                <w:szCs w:val="24"/>
              </w:rPr>
              <w:t>☐</w:t>
            </w:r>
            <w:r>
              <w:rPr>
                <w:rFonts w:ascii="Segoe UI Symbol" w:hAnsi="Segoe UI Symbol" w:cs="Segoe UI Symbol"/>
                <w:sz w:val="24"/>
                <w:szCs w:val="24"/>
              </w:rPr>
              <w:t xml:space="preserve"> </w:t>
            </w:r>
            <w:r w:rsidRPr="00265090">
              <w:rPr>
                <w:rFonts w:ascii="Times New Roman" w:hAnsi="Times New Roman" w:cs="Times New Roman"/>
                <w:sz w:val="24"/>
                <w:szCs w:val="24"/>
              </w:rPr>
              <w:t>A3: 50 % ≥ p &gt; 25 %</w:t>
            </w:r>
          </w:p>
          <w:p w14:paraId="61ABEDAD" w14:textId="77777777" w:rsidR="003B2158" w:rsidRPr="00265090" w:rsidRDefault="003B2158" w:rsidP="00374E41">
            <w:pPr>
              <w:spacing w:after="0" w:line="276" w:lineRule="auto"/>
              <w:ind w:left="112" w:right="252" w:firstLine="0"/>
              <w:jc w:val="left"/>
              <w:rPr>
                <w:rFonts w:ascii="Times New Roman" w:hAnsi="Times New Roman" w:cs="Times New Roman"/>
                <w:sz w:val="24"/>
                <w:szCs w:val="24"/>
              </w:rPr>
            </w:pPr>
            <w:r w:rsidRPr="00265090">
              <w:rPr>
                <w:rFonts w:ascii="Segoe UI Symbol" w:hAnsi="Segoe UI Symbol" w:cs="Segoe UI Symbol"/>
                <w:sz w:val="24"/>
                <w:szCs w:val="24"/>
              </w:rPr>
              <w:t>☐</w:t>
            </w:r>
            <w:r>
              <w:rPr>
                <w:rFonts w:ascii="Segoe UI Symbol" w:hAnsi="Segoe UI Symbol" w:cs="Segoe UI Symbol"/>
                <w:sz w:val="24"/>
                <w:szCs w:val="24"/>
              </w:rPr>
              <w:t xml:space="preserve"> </w:t>
            </w:r>
            <w:r w:rsidRPr="00265090">
              <w:rPr>
                <w:rFonts w:ascii="Times New Roman" w:hAnsi="Times New Roman" w:cs="Times New Roman"/>
                <w:sz w:val="24"/>
                <w:szCs w:val="24"/>
              </w:rPr>
              <w:t>A4: 25 % ≥ p &gt; 15 %</w:t>
            </w:r>
          </w:p>
          <w:p w14:paraId="1BC9F9C4" w14:textId="77777777" w:rsidR="003B2158" w:rsidRPr="00265090" w:rsidRDefault="003B2158" w:rsidP="00374E41">
            <w:pPr>
              <w:spacing w:after="0" w:line="276" w:lineRule="auto"/>
              <w:ind w:left="112" w:right="252" w:firstLine="0"/>
              <w:jc w:val="left"/>
              <w:rPr>
                <w:rFonts w:ascii="Times New Roman" w:hAnsi="Times New Roman" w:cs="Times New Roman"/>
                <w:sz w:val="24"/>
                <w:szCs w:val="24"/>
              </w:rPr>
            </w:pPr>
            <w:r w:rsidRPr="00265090">
              <w:rPr>
                <w:rFonts w:ascii="Segoe UI Symbol" w:hAnsi="Segoe UI Symbol" w:cs="Segoe UI Symbol"/>
                <w:sz w:val="24"/>
                <w:szCs w:val="24"/>
              </w:rPr>
              <w:t>☐</w:t>
            </w:r>
            <w:r>
              <w:rPr>
                <w:rFonts w:ascii="Segoe UI Symbol" w:hAnsi="Segoe UI Symbol" w:cs="Segoe UI Symbol"/>
                <w:sz w:val="24"/>
                <w:szCs w:val="24"/>
              </w:rPr>
              <w:t xml:space="preserve"> </w:t>
            </w:r>
            <w:r w:rsidRPr="00265090">
              <w:rPr>
                <w:rFonts w:ascii="Times New Roman" w:hAnsi="Times New Roman" w:cs="Times New Roman"/>
                <w:sz w:val="24"/>
                <w:szCs w:val="24"/>
              </w:rPr>
              <w:t>B: 15 % ≥ p &gt; 2 %</w:t>
            </w:r>
          </w:p>
          <w:p w14:paraId="2E7F879B" w14:textId="77777777" w:rsidR="003B2158" w:rsidRPr="007D12FC" w:rsidRDefault="003B2158" w:rsidP="00374E41">
            <w:pPr>
              <w:spacing w:after="0" w:line="276" w:lineRule="auto"/>
              <w:ind w:left="112" w:right="252" w:firstLine="0"/>
              <w:jc w:val="left"/>
              <w:rPr>
                <w:rFonts w:ascii="Times New Roman" w:hAnsi="Times New Roman" w:cs="Times New Roman"/>
                <w:sz w:val="24"/>
                <w:szCs w:val="24"/>
              </w:rPr>
            </w:pPr>
            <w:r w:rsidRPr="00265090">
              <w:rPr>
                <w:rFonts w:ascii="Segoe UI Symbol" w:hAnsi="Segoe UI Symbol" w:cs="Segoe UI Symbol"/>
                <w:sz w:val="24"/>
                <w:szCs w:val="24"/>
              </w:rPr>
              <w:t>☐</w:t>
            </w:r>
            <w:r>
              <w:rPr>
                <w:rFonts w:ascii="Segoe UI Symbol" w:hAnsi="Segoe UI Symbol" w:cs="Segoe UI Symbol"/>
                <w:sz w:val="24"/>
                <w:szCs w:val="24"/>
              </w:rPr>
              <w:t xml:space="preserve"> </w:t>
            </w:r>
            <w:r w:rsidRPr="00265090">
              <w:rPr>
                <w:rFonts w:ascii="Times New Roman" w:hAnsi="Times New Roman" w:cs="Times New Roman"/>
                <w:sz w:val="24"/>
                <w:szCs w:val="24"/>
              </w:rPr>
              <w:t>C: 2 % ≥ p &gt; 0 %</w:t>
            </w:r>
          </w:p>
        </w:tc>
      </w:tr>
      <w:tr w:rsidR="003B2158" w:rsidRPr="00B5343F" w14:paraId="2EEE162F"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31AD209A" w14:textId="7A1FD7F1" w:rsidR="003B2158" w:rsidRPr="002E7804" w:rsidRDefault="003B2158" w:rsidP="00374E41">
            <w:pPr>
              <w:spacing w:after="0" w:line="276" w:lineRule="auto"/>
              <w:ind w:left="127" w:firstLine="0"/>
              <w:jc w:val="left"/>
              <w:rPr>
                <w:rFonts w:ascii="Times New Roman" w:hAnsi="Times New Roman" w:cs="Times New Roman"/>
                <w:color w:val="auto"/>
                <w:sz w:val="24"/>
                <w:szCs w:val="24"/>
                <w:lang w:val="ro-RO"/>
              </w:rPr>
            </w:pPr>
            <w:r w:rsidRPr="002E7804">
              <w:rPr>
                <w:rFonts w:ascii="Times New Roman" w:hAnsi="Times New Roman" w:cs="Times New Roman"/>
                <w:color w:val="auto"/>
                <w:sz w:val="24"/>
                <w:szCs w:val="24"/>
                <w:lang w:val="ro-RO"/>
              </w:rPr>
              <w:t xml:space="preserve"> 3.2.</w:t>
            </w:r>
            <w:r w:rsidR="008A1FD1" w:rsidRPr="002E7804">
              <w:rPr>
                <w:rFonts w:ascii="Times New Roman" w:hAnsi="Times New Roman" w:cs="Times New Roman"/>
                <w:color w:val="auto"/>
                <w:sz w:val="24"/>
                <w:szCs w:val="24"/>
                <w:lang w:val="ro-RO"/>
              </w:rPr>
              <w:t>2.4.</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59C881CB" w14:textId="77777777" w:rsidR="003B2158" w:rsidRPr="00A0690B" w:rsidRDefault="003B2158"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Populația – explicații (opțional)</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7C283E61" w14:textId="77777777" w:rsidR="003B2158" w:rsidRPr="008727AB" w:rsidRDefault="003B2158" w:rsidP="00374E41">
            <w:pPr>
              <w:spacing w:after="0" w:line="276" w:lineRule="auto"/>
              <w:ind w:left="112" w:right="252" w:firstLine="0"/>
              <w:jc w:val="left"/>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sidR="00FD709B">
              <w:rPr>
                <w:rFonts w:ascii="Times New Roman" w:hAnsi="Times New Roman" w:cs="Times New Roman"/>
                <w:sz w:val="24"/>
                <w:szCs w:val="24"/>
                <w:lang w:val="da-DK"/>
              </w:rPr>
              <w:t>.</w:t>
            </w:r>
          </w:p>
        </w:tc>
      </w:tr>
      <w:tr w:rsidR="003B2158" w:rsidRPr="007D12FC" w14:paraId="4F5D6870"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7ED5E828" w14:textId="31703E6A" w:rsidR="003B2158" w:rsidRPr="002E7804" w:rsidRDefault="003B2158" w:rsidP="00374E41">
            <w:pPr>
              <w:spacing w:after="0" w:line="276" w:lineRule="auto"/>
              <w:ind w:left="127" w:firstLine="0"/>
              <w:jc w:val="left"/>
              <w:rPr>
                <w:rFonts w:ascii="Times New Roman" w:hAnsi="Times New Roman" w:cs="Times New Roman"/>
                <w:color w:val="auto"/>
                <w:sz w:val="24"/>
                <w:szCs w:val="24"/>
                <w:lang w:val="ro-RO"/>
              </w:rPr>
            </w:pPr>
            <w:r w:rsidRPr="002E7804">
              <w:rPr>
                <w:rFonts w:ascii="Times New Roman" w:hAnsi="Times New Roman" w:cs="Times New Roman"/>
                <w:color w:val="auto"/>
                <w:sz w:val="24"/>
                <w:szCs w:val="24"/>
                <w:lang w:val="ro-RO"/>
              </w:rPr>
              <w:t xml:space="preserve"> 3.2.</w:t>
            </w:r>
            <w:r w:rsidR="008A1FD1" w:rsidRPr="002E7804">
              <w:rPr>
                <w:rFonts w:ascii="Times New Roman" w:hAnsi="Times New Roman" w:cs="Times New Roman"/>
                <w:color w:val="auto"/>
                <w:sz w:val="24"/>
                <w:szCs w:val="24"/>
                <w:lang w:val="ro-RO"/>
              </w:rPr>
              <w:t>2.5.</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6F3833A0" w14:textId="77777777" w:rsidR="003B2158" w:rsidRPr="00A0690B" w:rsidRDefault="003B2158"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Gradul de conservare</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5A216CF2" w14:textId="77777777" w:rsidR="003B2158" w:rsidRPr="007D12FC" w:rsidRDefault="003B2158" w:rsidP="00374E41">
            <w:pPr>
              <w:spacing w:after="0" w:line="276" w:lineRule="auto"/>
              <w:ind w:left="112" w:right="252" w:firstLine="0"/>
              <w:jc w:val="left"/>
              <w:rPr>
                <w:rFonts w:ascii="Times New Roman" w:hAnsi="Times New Roman" w:cs="Times New Roman"/>
                <w:sz w:val="24"/>
                <w:szCs w:val="24"/>
              </w:rPr>
            </w:pPr>
          </w:p>
        </w:tc>
      </w:tr>
      <w:tr w:rsidR="003B2158" w:rsidRPr="00B5343F" w14:paraId="55B3FF2D"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4D7C7970" w14:textId="1D973469" w:rsidR="003B2158" w:rsidRPr="002E7804" w:rsidRDefault="003B2158" w:rsidP="00374E41">
            <w:pPr>
              <w:spacing w:after="0" w:line="276" w:lineRule="auto"/>
              <w:ind w:left="127" w:firstLine="0"/>
              <w:jc w:val="left"/>
              <w:rPr>
                <w:rFonts w:ascii="Times New Roman" w:hAnsi="Times New Roman" w:cs="Times New Roman"/>
                <w:color w:val="auto"/>
                <w:sz w:val="24"/>
                <w:szCs w:val="24"/>
                <w:lang w:val="ro-RO"/>
              </w:rPr>
            </w:pPr>
            <w:r w:rsidRPr="002E7804">
              <w:rPr>
                <w:rFonts w:ascii="Times New Roman" w:hAnsi="Times New Roman" w:cs="Times New Roman"/>
                <w:color w:val="auto"/>
                <w:sz w:val="24"/>
                <w:szCs w:val="24"/>
                <w:lang w:val="ro-RO"/>
              </w:rPr>
              <w:t xml:space="preserve"> 3.2.</w:t>
            </w:r>
            <w:r w:rsidR="008A1FD1" w:rsidRPr="002E7804">
              <w:rPr>
                <w:rFonts w:ascii="Times New Roman" w:hAnsi="Times New Roman" w:cs="Times New Roman"/>
                <w:color w:val="auto"/>
                <w:sz w:val="24"/>
                <w:szCs w:val="24"/>
                <w:lang w:val="ro-RO"/>
              </w:rPr>
              <w:t>2.</w:t>
            </w:r>
            <w:r w:rsidR="00597BCF" w:rsidRPr="002E7804">
              <w:rPr>
                <w:rFonts w:ascii="Times New Roman" w:hAnsi="Times New Roman" w:cs="Times New Roman"/>
                <w:color w:val="auto"/>
                <w:sz w:val="24"/>
                <w:szCs w:val="24"/>
                <w:lang w:val="ro-RO"/>
              </w:rPr>
              <w:t>5</w:t>
            </w:r>
            <w:r w:rsidR="008A1FD1" w:rsidRPr="002E7804">
              <w:rPr>
                <w:rFonts w:ascii="Times New Roman" w:hAnsi="Times New Roman" w:cs="Times New Roman"/>
                <w:color w:val="auto"/>
                <w:sz w:val="24"/>
                <w:szCs w:val="24"/>
                <w:lang w:val="ro-RO"/>
              </w:rPr>
              <w:t>.</w:t>
            </w:r>
            <w:r w:rsidR="00597BCF" w:rsidRPr="002E7804">
              <w:rPr>
                <w:rFonts w:ascii="Times New Roman" w:hAnsi="Times New Roman" w:cs="Times New Roman"/>
                <w:color w:val="auto"/>
                <w:sz w:val="24"/>
                <w:szCs w:val="24"/>
                <w:lang w:val="ro-RO"/>
              </w:rPr>
              <w:t>1.</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3B4B94FB" w14:textId="291A9F84" w:rsidR="003B2158" w:rsidRPr="00A0690B" w:rsidRDefault="003B2158"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 xml:space="preserve">Gradul de conservare </w:t>
            </w:r>
            <w:r w:rsidR="00D821A4">
              <w:rPr>
                <w:rFonts w:ascii="Times New Roman" w:hAnsi="Times New Roman" w:cs="Times New Roman"/>
                <w:bCs/>
                <w:sz w:val="24"/>
                <w:szCs w:val="24"/>
              </w:rPr>
              <w:t>-</w:t>
            </w:r>
            <w:r w:rsidRPr="00A0690B">
              <w:rPr>
                <w:rFonts w:ascii="Times New Roman" w:hAnsi="Times New Roman" w:cs="Times New Roman"/>
                <w:bCs/>
                <w:sz w:val="24"/>
                <w:szCs w:val="24"/>
              </w:rPr>
              <w:t xml:space="preserve"> clasificare</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5D9F2C1C" w14:textId="77777777" w:rsidR="003B2158" w:rsidRPr="008727AB" w:rsidRDefault="003B2158"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3E6C2096" w14:textId="77777777" w:rsidR="003B2158" w:rsidRPr="008727AB" w:rsidRDefault="003B2158"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A: grad de conservare excelent (aproape întregul habitat ocupat de specie are o calitate satisfăcătoare)</w:t>
            </w:r>
          </w:p>
          <w:p w14:paraId="552B0258" w14:textId="77777777" w:rsidR="003B2158" w:rsidRPr="008727AB" w:rsidRDefault="003B2158"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B: grad de conservare bun (cea mai mare parte a habitatului ocupat de specie are o calitate satisfăcătoare)</w:t>
            </w:r>
          </w:p>
          <w:p w14:paraId="6E05BA5D" w14:textId="77777777" w:rsidR="003B2158" w:rsidRPr="008727AB" w:rsidRDefault="003B2158"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C: grad de conservare redus (cea mai mare parte a habitatului ocupat de specie are o calitate nesatisfăcătoare)</w:t>
            </w:r>
          </w:p>
          <w:p w14:paraId="6CCB7E2A" w14:textId="77777777" w:rsidR="003B2158" w:rsidRPr="008727AB" w:rsidRDefault="003B2158"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X: grad de conservare necunoscut (cea mai mare parte sau întregul habitat ocupat de specie are o calitate necunoscută)</w:t>
            </w:r>
          </w:p>
        </w:tc>
      </w:tr>
      <w:tr w:rsidR="005637C1" w:rsidRPr="009C46B8" w14:paraId="7ECCAEDE"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75514D2B" w14:textId="519E693A" w:rsidR="005637C1" w:rsidRPr="002E7804" w:rsidRDefault="005637C1" w:rsidP="00374E41">
            <w:pPr>
              <w:spacing w:after="0" w:line="276" w:lineRule="auto"/>
              <w:ind w:left="127" w:firstLine="0"/>
              <w:jc w:val="left"/>
              <w:rPr>
                <w:rFonts w:ascii="Times New Roman" w:hAnsi="Times New Roman" w:cs="Times New Roman"/>
                <w:color w:val="auto"/>
                <w:sz w:val="24"/>
                <w:szCs w:val="24"/>
                <w:lang w:val="ro-RO"/>
              </w:rPr>
            </w:pPr>
            <w:r w:rsidRPr="002E7804">
              <w:rPr>
                <w:rFonts w:ascii="Times New Roman" w:hAnsi="Times New Roman" w:cs="Times New Roman"/>
                <w:color w:val="auto"/>
                <w:sz w:val="24"/>
                <w:szCs w:val="24"/>
                <w:lang w:val="ro-RO"/>
              </w:rPr>
              <w:t xml:space="preserve"> 3.2.</w:t>
            </w:r>
            <w:r w:rsidR="008A1FD1" w:rsidRPr="002E7804">
              <w:rPr>
                <w:rFonts w:ascii="Times New Roman" w:hAnsi="Times New Roman" w:cs="Times New Roman"/>
                <w:color w:val="auto"/>
                <w:sz w:val="24"/>
                <w:szCs w:val="24"/>
                <w:lang w:val="ro-RO"/>
              </w:rPr>
              <w:t>2.</w:t>
            </w:r>
            <w:r w:rsidR="00597BCF" w:rsidRPr="002E7804">
              <w:rPr>
                <w:rFonts w:ascii="Times New Roman" w:hAnsi="Times New Roman" w:cs="Times New Roman"/>
                <w:color w:val="auto"/>
                <w:sz w:val="24"/>
                <w:szCs w:val="24"/>
                <w:lang w:val="ro-RO"/>
              </w:rPr>
              <w:t>5</w:t>
            </w:r>
            <w:r w:rsidR="008A1FD1" w:rsidRPr="002E7804">
              <w:rPr>
                <w:rFonts w:ascii="Times New Roman" w:hAnsi="Times New Roman" w:cs="Times New Roman"/>
                <w:color w:val="auto"/>
                <w:sz w:val="24"/>
                <w:szCs w:val="24"/>
                <w:lang w:val="ro-RO"/>
              </w:rPr>
              <w:t>.</w:t>
            </w:r>
            <w:r w:rsidR="00597BCF" w:rsidRPr="002E7804">
              <w:rPr>
                <w:rFonts w:ascii="Times New Roman" w:hAnsi="Times New Roman" w:cs="Times New Roman"/>
                <w:color w:val="auto"/>
                <w:sz w:val="24"/>
                <w:szCs w:val="24"/>
                <w:lang w:val="ro-RO"/>
              </w:rPr>
              <w:t>2.</w:t>
            </w:r>
          </w:p>
        </w:tc>
        <w:tc>
          <w:tcPr>
            <w:tcW w:w="0" w:type="auto"/>
            <w:tcBorders>
              <w:top w:val="single" w:sz="6" w:space="0" w:color="000000"/>
              <w:left w:val="single" w:sz="6" w:space="0" w:color="000000"/>
              <w:bottom w:val="single" w:sz="6" w:space="0" w:color="000000"/>
              <w:right w:val="single" w:sz="6" w:space="0" w:color="000000"/>
            </w:tcBorders>
            <w:tcMar>
              <w:top w:w="17" w:type="dxa"/>
            </w:tcMar>
          </w:tcPr>
          <w:tbl>
            <w:tblPr>
              <w:tblW w:w="3984" w:type="pct"/>
              <w:tblCellMar>
                <w:left w:w="0" w:type="dxa"/>
                <w:right w:w="0" w:type="dxa"/>
              </w:tblCellMar>
              <w:tblLook w:val="04A0" w:firstRow="1" w:lastRow="0" w:firstColumn="1" w:lastColumn="0" w:noHBand="0" w:noVBand="1"/>
            </w:tblPr>
            <w:tblGrid>
              <w:gridCol w:w="2002"/>
            </w:tblGrid>
            <w:tr w:rsidR="005637C1" w:rsidRPr="00B5343F" w14:paraId="6621BB78" w14:textId="77777777" w:rsidTr="007E0B0B">
              <w:tc>
                <w:tcPr>
                  <w:tcW w:w="2847" w:type="dxa"/>
                  <w:hideMark/>
                </w:tcPr>
                <w:p w14:paraId="4B0A5312" w14:textId="377707D6" w:rsidR="005637C1" w:rsidRPr="005637C1" w:rsidRDefault="005637C1" w:rsidP="00374E41">
                  <w:pPr>
                    <w:spacing w:after="0" w:line="276" w:lineRule="auto"/>
                    <w:ind w:left="34" w:firstLine="0"/>
                    <w:jc w:val="left"/>
                    <w:rPr>
                      <w:rFonts w:ascii="Times New Roman" w:hAnsi="Times New Roman" w:cs="Times New Roman"/>
                      <w:bCs/>
                      <w:sz w:val="24"/>
                      <w:szCs w:val="24"/>
                      <w:lang w:val="es-ES"/>
                    </w:rPr>
                  </w:pPr>
                  <w:r w:rsidRPr="00FB28AF">
                    <w:rPr>
                      <w:rFonts w:ascii="Times New Roman" w:hAnsi="Times New Roman" w:cs="Times New Roman"/>
                      <w:bCs/>
                      <w:sz w:val="24"/>
                      <w:szCs w:val="24"/>
                      <w:lang w:val="es-ES"/>
                    </w:rPr>
                    <w:t xml:space="preserve">Gradul de conservare </w:t>
                  </w:r>
                  <w:r w:rsidR="008A1FD1">
                    <w:rPr>
                      <w:rFonts w:ascii="Times New Roman" w:hAnsi="Times New Roman" w:cs="Times New Roman"/>
                      <w:bCs/>
                      <w:sz w:val="24"/>
                      <w:szCs w:val="24"/>
                      <w:lang w:val="es-ES"/>
                    </w:rPr>
                    <w:t>-</w:t>
                  </w:r>
                  <w:r w:rsidRPr="00FB28AF">
                    <w:rPr>
                      <w:rFonts w:ascii="Times New Roman" w:hAnsi="Times New Roman" w:cs="Times New Roman"/>
                      <w:bCs/>
                      <w:sz w:val="24"/>
                      <w:szCs w:val="24"/>
                      <w:lang w:val="es-ES"/>
                    </w:rPr>
                    <w:t>suprafața ocupată (opțional)</w:t>
                  </w:r>
                </w:p>
              </w:tc>
            </w:tr>
          </w:tbl>
          <w:p w14:paraId="721E5A64" w14:textId="77777777" w:rsidR="005637C1" w:rsidRPr="005637C1" w:rsidRDefault="005637C1" w:rsidP="00374E41">
            <w:pPr>
              <w:spacing w:after="0" w:line="276" w:lineRule="auto"/>
              <w:ind w:left="34" w:firstLine="0"/>
              <w:jc w:val="left"/>
              <w:rPr>
                <w:rFonts w:ascii="Times New Roman" w:hAnsi="Times New Roman" w:cs="Times New Roman"/>
                <w:bCs/>
                <w:sz w:val="24"/>
                <w:szCs w:val="24"/>
                <w:lang w:val="es-ES"/>
              </w:rPr>
            </w:pP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117EA3BE" w14:textId="77777777" w:rsidR="005637C1" w:rsidRPr="005637C1" w:rsidRDefault="005637C1" w:rsidP="00374E41">
            <w:pPr>
              <w:spacing w:after="0" w:line="276" w:lineRule="auto"/>
              <w:ind w:left="112" w:right="252" w:firstLine="0"/>
              <w:jc w:val="left"/>
              <w:rPr>
                <w:rFonts w:ascii="Times New Roman" w:hAnsi="Times New Roman" w:cs="Times New Roman"/>
                <w:bCs/>
                <w:sz w:val="24"/>
                <w:szCs w:val="24"/>
                <w:lang w:val="es-ES"/>
              </w:rPr>
            </w:pPr>
            <w:r w:rsidRPr="005637C1">
              <w:rPr>
                <w:rFonts w:ascii="Times New Roman" w:hAnsi="Times New Roman" w:cs="Times New Roman"/>
                <w:bCs/>
                <w:sz w:val="24"/>
                <w:szCs w:val="24"/>
                <w:lang w:val="es-ES"/>
              </w:rPr>
              <w:t>Precizați suprafața din habitat ocupată de specie ca procent pentru fiecare categorie:</w:t>
            </w:r>
          </w:p>
          <w:p w14:paraId="425C7BC7" w14:textId="77777777" w:rsidR="005637C1" w:rsidRPr="00A0690B" w:rsidRDefault="005637C1" w:rsidP="00374E41">
            <w:pPr>
              <w:spacing w:after="0" w:line="276" w:lineRule="auto"/>
              <w:ind w:left="112" w:right="252" w:firstLine="0"/>
              <w:jc w:val="left"/>
              <w:rPr>
                <w:rFonts w:ascii="Times New Roman" w:hAnsi="Times New Roman" w:cs="Times New Roman"/>
                <w:bCs/>
                <w:sz w:val="24"/>
                <w:szCs w:val="24"/>
              </w:rPr>
            </w:pPr>
            <w:r w:rsidRPr="00A0690B">
              <w:rPr>
                <w:rFonts w:ascii="Segoe UI Symbol" w:hAnsi="Segoe UI Symbol" w:cs="Segoe UI Symbol"/>
                <w:bCs/>
                <w:sz w:val="24"/>
                <w:szCs w:val="24"/>
              </w:rPr>
              <w:t>☐</w:t>
            </w:r>
            <w:r w:rsidRPr="00A0690B">
              <w:rPr>
                <w:rFonts w:ascii="Times New Roman" w:hAnsi="Times New Roman" w:cs="Times New Roman"/>
                <w:bCs/>
                <w:sz w:val="24"/>
                <w:szCs w:val="24"/>
              </w:rPr>
              <w:t xml:space="preserve"> Calitate satisfăcătoare: … %</w:t>
            </w:r>
          </w:p>
          <w:p w14:paraId="71054D45" w14:textId="77777777" w:rsidR="005637C1" w:rsidRPr="00A0690B" w:rsidRDefault="005637C1" w:rsidP="00374E41">
            <w:pPr>
              <w:spacing w:after="0" w:line="276" w:lineRule="auto"/>
              <w:ind w:left="112" w:right="252" w:firstLine="0"/>
              <w:jc w:val="left"/>
              <w:rPr>
                <w:rFonts w:ascii="Times New Roman" w:hAnsi="Times New Roman" w:cs="Times New Roman"/>
                <w:bCs/>
                <w:sz w:val="24"/>
                <w:szCs w:val="24"/>
              </w:rPr>
            </w:pPr>
            <w:r w:rsidRPr="00A0690B">
              <w:rPr>
                <w:rFonts w:ascii="Segoe UI Symbol" w:hAnsi="Segoe UI Symbol" w:cs="Segoe UI Symbol"/>
                <w:bCs/>
                <w:sz w:val="24"/>
                <w:szCs w:val="24"/>
              </w:rPr>
              <w:t>☐</w:t>
            </w:r>
            <w:r w:rsidRPr="00A0690B">
              <w:rPr>
                <w:rFonts w:ascii="Times New Roman" w:hAnsi="Times New Roman" w:cs="Times New Roman"/>
                <w:bCs/>
                <w:sz w:val="24"/>
                <w:szCs w:val="24"/>
              </w:rPr>
              <w:t xml:space="preserve"> Calitate nesatisfăcătoare: … %</w:t>
            </w:r>
          </w:p>
          <w:p w14:paraId="737230F2"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A0690B">
              <w:rPr>
                <w:rFonts w:ascii="Segoe UI Symbol" w:hAnsi="Segoe UI Symbol" w:cs="Segoe UI Symbol"/>
                <w:bCs/>
                <w:sz w:val="24"/>
                <w:szCs w:val="24"/>
              </w:rPr>
              <w:t>☐</w:t>
            </w:r>
            <w:r w:rsidRPr="00A0690B">
              <w:rPr>
                <w:rFonts w:ascii="Times New Roman" w:hAnsi="Times New Roman" w:cs="Times New Roman"/>
                <w:bCs/>
                <w:sz w:val="24"/>
                <w:szCs w:val="24"/>
              </w:rPr>
              <w:t xml:space="preserve"> Calitate necunoscută a habitatului: … %</w:t>
            </w:r>
          </w:p>
        </w:tc>
      </w:tr>
      <w:tr w:rsidR="005637C1" w:rsidRPr="007D12FC" w14:paraId="3A20D7C3"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0D5D7DB4" w14:textId="3157EB2E" w:rsidR="005637C1" w:rsidRPr="002E7804" w:rsidRDefault="005637C1" w:rsidP="00374E41">
            <w:pPr>
              <w:spacing w:after="0" w:line="276" w:lineRule="auto"/>
              <w:ind w:left="127" w:firstLine="0"/>
              <w:jc w:val="left"/>
              <w:rPr>
                <w:rFonts w:ascii="Times New Roman" w:hAnsi="Times New Roman" w:cs="Times New Roman"/>
                <w:color w:val="auto"/>
                <w:sz w:val="24"/>
                <w:szCs w:val="24"/>
                <w:lang w:val="ro-RO"/>
              </w:rPr>
            </w:pPr>
            <w:r w:rsidRPr="002E7804">
              <w:rPr>
                <w:rFonts w:ascii="Times New Roman" w:hAnsi="Times New Roman" w:cs="Times New Roman"/>
                <w:color w:val="auto"/>
                <w:sz w:val="24"/>
                <w:szCs w:val="24"/>
                <w:lang w:val="ro-RO"/>
              </w:rPr>
              <w:t xml:space="preserve"> 3.2.</w:t>
            </w:r>
            <w:r w:rsidR="008A1FD1" w:rsidRPr="002E7804">
              <w:rPr>
                <w:rFonts w:ascii="Times New Roman" w:hAnsi="Times New Roman" w:cs="Times New Roman"/>
                <w:color w:val="auto"/>
                <w:sz w:val="24"/>
                <w:szCs w:val="24"/>
                <w:lang w:val="ro-RO"/>
              </w:rPr>
              <w:t>2.</w:t>
            </w:r>
            <w:r w:rsidR="00B225F7" w:rsidRPr="002E7804">
              <w:rPr>
                <w:rFonts w:ascii="Times New Roman" w:hAnsi="Times New Roman" w:cs="Times New Roman"/>
                <w:color w:val="auto"/>
                <w:sz w:val="24"/>
                <w:szCs w:val="24"/>
                <w:lang w:val="ro-RO"/>
              </w:rPr>
              <w:t>5</w:t>
            </w:r>
            <w:r w:rsidR="008A1FD1" w:rsidRPr="002E7804">
              <w:rPr>
                <w:rFonts w:ascii="Times New Roman" w:hAnsi="Times New Roman" w:cs="Times New Roman"/>
                <w:color w:val="auto"/>
                <w:sz w:val="24"/>
                <w:szCs w:val="24"/>
                <w:lang w:val="ro-RO"/>
              </w:rPr>
              <w:t>.</w:t>
            </w:r>
            <w:r w:rsidR="00B225F7" w:rsidRPr="002E7804">
              <w:rPr>
                <w:rFonts w:ascii="Times New Roman" w:hAnsi="Times New Roman" w:cs="Times New Roman"/>
                <w:color w:val="auto"/>
                <w:sz w:val="24"/>
                <w:szCs w:val="24"/>
                <w:lang w:val="ro-RO"/>
              </w:rPr>
              <w:t>3.</w:t>
            </w:r>
          </w:p>
        </w:tc>
        <w:tc>
          <w:tcPr>
            <w:tcW w:w="0" w:type="auto"/>
            <w:tcBorders>
              <w:top w:val="single" w:sz="6" w:space="0" w:color="000000"/>
              <w:left w:val="single" w:sz="6" w:space="0" w:color="000000"/>
              <w:bottom w:val="single" w:sz="6" w:space="0" w:color="000000"/>
              <w:right w:val="single" w:sz="6" w:space="0" w:color="000000"/>
            </w:tcBorders>
            <w:tcMar>
              <w:top w:w="17" w:type="dxa"/>
            </w:tcMar>
          </w:tcPr>
          <w:p w14:paraId="56AC0A07" w14:textId="4A74A99F" w:rsidR="005637C1" w:rsidRPr="00A5130F" w:rsidRDefault="005637C1" w:rsidP="00374E41">
            <w:pPr>
              <w:spacing w:after="0" w:line="276"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 xml:space="preserve">Gradul de conservare </w:t>
            </w:r>
            <w:r w:rsidR="008A1FD1">
              <w:rPr>
                <w:rFonts w:ascii="Times New Roman" w:hAnsi="Times New Roman" w:cs="Times New Roman"/>
                <w:bCs/>
                <w:sz w:val="24"/>
                <w:szCs w:val="24"/>
                <w:lang w:val="es-ES"/>
              </w:rPr>
              <w:t>-</w:t>
            </w:r>
            <w:r w:rsidRPr="00A5130F">
              <w:rPr>
                <w:rFonts w:ascii="Times New Roman" w:hAnsi="Times New Roman" w:cs="Times New Roman"/>
                <w:bCs/>
                <w:sz w:val="24"/>
                <w:szCs w:val="24"/>
                <w:lang w:val="es-ES"/>
              </w:rPr>
              <w:t xml:space="preserve"> clase procentuale ale ocupării</w:t>
            </w:r>
          </w:p>
        </w:tc>
        <w:tc>
          <w:tcPr>
            <w:tcW w:w="0" w:type="auto"/>
            <w:tcBorders>
              <w:top w:val="single" w:sz="6" w:space="0" w:color="000000"/>
              <w:left w:val="single" w:sz="6" w:space="0" w:color="000000"/>
              <w:bottom w:val="single" w:sz="6" w:space="0" w:color="000000"/>
              <w:right w:val="single" w:sz="6" w:space="0" w:color="000000"/>
            </w:tcBorders>
            <w:tcMar>
              <w:top w:w="17" w:type="dxa"/>
            </w:tcMar>
          </w:tcPr>
          <w:p w14:paraId="21098BC2"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Suprafața estimată din habitat ocupată de specie cu o calitate satisfăcătoare</w:t>
            </w:r>
          </w:p>
          <w:p w14:paraId="06434375"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 xml:space="preserve"> 0-25 % </w:t>
            </w: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 xml:space="preserve">26-50 % </w:t>
            </w: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 xml:space="preserve">51-75 % </w:t>
            </w: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76-100 %</w:t>
            </w:r>
          </w:p>
          <w:p w14:paraId="5D7F98E6"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Suprafața estimată din habitat ocupată de specie cu o calitate nesatisfăcătoare</w:t>
            </w:r>
          </w:p>
          <w:p w14:paraId="03198EA5"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 xml:space="preserve"> 0-25 % </w:t>
            </w: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 xml:space="preserve">26-50 % </w:t>
            </w: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 xml:space="preserve">51-75 % </w:t>
            </w: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76-100 %</w:t>
            </w:r>
          </w:p>
          <w:p w14:paraId="0681F050"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Suprafața estimată din habitat ocupată de specie cu o calitate necunoscută</w:t>
            </w:r>
          </w:p>
          <w:p w14:paraId="41ECF286" w14:textId="77777777" w:rsidR="005637C1" w:rsidRPr="007D12FC" w:rsidRDefault="005637C1" w:rsidP="00374E41">
            <w:pPr>
              <w:spacing w:after="0" w:line="276" w:lineRule="auto"/>
              <w:ind w:left="112" w:right="252" w:firstLine="0"/>
              <w:jc w:val="left"/>
              <w:rPr>
                <w:rFonts w:ascii="Times New Roman" w:hAnsi="Times New Roman" w:cs="Times New Roman"/>
                <w:sz w:val="24"/>
                <w:szCs w:val="24"/>
              </w:rPr>
            </w:pPr>
            <w:r w:rsidRPr="009F3B3B">
              <w:rPr>
                <w:rFonts w:ascii="Segoe UI Symbol" w:hAnsi="Segoe UI Symbol" w:cs="Segoe UI Symbol"/>
                <w:sz w:val="24"/>
                <w:szCs w:val="24"/>
              </w:rPr>
              <w:t>☐</w:t>
            </w:r>
            <w:r w:rsidRPr="009F3B3B">
              <w:rPr>
                <w:rFonts w:ascii="Times New Roman" w:hAnsi="Times New Roman" w:cs="Times New Roman"/>
                <w:sz w:val="24"/>
                <w:szCs w:val="24"/>
              </w:rPr>
              <w:t xml:space="preserve"> 0-25 % </w:t>
            </w:r>
            <w:r w:rsidRPr="009F3B3B">
              <w:rPr>
                <w:rFonts w:ascii="Segoe UI Symbol" w:hAnsi="Segoe UI Symbol" w:cs="Segoe UI Symbol"/>
                <w:sz w:val="24"/>
                <w:szCs w:val="24"/>
              </w:rPr>
              <w:t>☐</w:t>
            </w:r>
            <w:r w:rsidRPr="009F3B3B">
              <w:rPr>
                <w:rFonts w:ascii="Times New Roman" w:hAnsi="Times New Roman" w:cs="Times New Roman"/>
                <w:sz w:val="24"/>
                <w:szCs w:val="24"/>
              </w:rPr>
              <w:t xml:space="preserve">26-50 % </w:t>
            </w:r>
            <w:r w:rsidRPr="009F3B3B">
              <w:rPr>
                <w:rFonts w:ascii="Segoe UI Symbol" w:hAnsi="Segoe UI Symbol" w:cs="Segoe UI Symbol"/>
                <w:sz w:val="24"/>
                <w:szCs w:val="24"/>
              </w:rPr>
              <w:t>☐</w:t>
            </w:r>
            <w:r w:rsidRPr="009F3B3B">
              <w:rPr>
                <w:rFonts w:ascii="Times New Roman" w:hAnsi="Times New Roman" w:cs="Times New Roman"/>
                <w:sz w:val="24"/>
                <w:szCs w:val="24"/>
              </w:rPr>
              <w:t xml:space="preserve">51-75 % </w:t>
            </w:r>
            <w:r w:rsidRPr="009F3B3B">
              <w:rPr>
                <w:rFonts w:ascii="Segoe UI Symbol" w:hAnsi="Segoe UI Symbol" w:cs="Segoe UI Symbol"/>
                <w:sz w:val="24"/>
                <w:szCs w:val="24"/>
              </w:rPr>
              <w:t>☐</w:t>
            </w:r>
            <w:r w:rsidRPr="009F3B3B">
              <w:rPr>
                <w:rFonts w:ascii="Times New Roman" w:hAnsi="Times New Roman" w:cs="Times New Roman"/>
                <w:sz w:val="24"/>
                <w:szCs w:val="24"/>
              </w:rPr>
              <w:t>76-100 %</w:t>
            </w:r>
          </w:p>
        </w:tc>
      </w:tr>
      <w:tr w:rsidR="005637C1" w:rsidRPr="00B5343F" w14:paraId="77DE75A2"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19021D46" w14:textId="65A2F236" w:rsidR="005637C1" w:rsidRPr="002E7804" w:rsidRDefault="005637C1" w:rsidP="00374E41">
            <w:pPr>
              <w:spacing w:after="0" w:line="276" w:lineRule="auto"/>
              <w:ind w:left="127" w:firstLine="0"/>
              <w:jc w:val="left"/>
              <w:rPr>
                <w:rFonts w:ascii="Times New Roman" w:hAnsi="Times New Roman" w:cs="Times New Roman"/>
                <w:color w:val="auto"/>
                <w:sz w:val="24"/>
                <w:szCs w:val="24"/>
                <w:lang w:val="ro-RO"/>
              </w:rPr>
            </w:pPr>
            <w:r w:rsidRPr="002E7804">
              <w:rPr>
                <w:rFonts w:ascii="Times New Roman" w:hAnsi="Times New Roman" w:cs="Times New Roman"/>
                <w:color w:val="auto"/>
                <w:sz w:val="24"/>
                <w:szCs w:val="24"/>
                <w:lang w:val="ro-RO"/>
              </w:rPr>
              <w:t xml:space="preserve"> 3.2.</w:t>
            </w:r>
            <w:r w:rsidR="008A1FD1" w:rsidRPr="002E7804">
              <w:rPr>
                <w:rFonts w:ascii="Times New Roman" w:hAnsi="Times New Roman" w:cs="Times New Roman"/>
                <w:color w:val="auto"/>
                <w:sz w:val="24"/>
                <w:szCs w:val="24"/>
                <w:lang w:val="ro-RO"/>
              </w:rPr>
              <w:t>2.</w:t>
            </w:r>
            <w:r w:rsidR="00F13A66" w:rsidRPr="002E7804">
              <w:rPr>
                <w:rFonts w:ascii="Times New Roman" w:hAnsi="Times New Roman" w:cs="Times New Roman"/>
                <w:color w:val="auto"/>
                <w:sz w:val="24"/>
                <w:szCs w:val="24"/>
                <w:lang w:val="ro-RO"/>
              </w:rPr>
              <w:t>6</w:t>
            </w:r>
            <w:r w:rsidR="008A1FD1" w:rsidRPr="002E7804">
              <w:rPr>
                <w:rFonts w:ascii="Times New Roman" w:hAnsi="Times New Roman" w:cs="Times New Roman"/>
                <w:color w:val="auto"/>
                <w:sz w:val="24"/>
                <w:szCs w:val="24"/>
                <w:lang w:val="ro-RO"/>
              </w:rPr>
              <w:t>.</w:t>
            </w:r>
          </w:p>
        </w:tc>
        <w:tc>
          <w:tcPr>
            <w:tcW w:w="0" w:type="auto"/>
            <w:tcBorders>
              <w:top w:val="single" w:sz="6" w:space="0" w:color="000000"/>
              <w:left w:val="single" w:sz="6" w:space="0" w:color="000000"/>
              <w:bottom w:val="single" w:sz="6" w:space="0" w:color="000000"/>
              <w:right w:val="single" w:sz="6" w:space="0" w:color="000000"/>
            </w:tcBorders>
            <w:tcMar>
              <w:top w:w="17" w:type="dxa"/>
            </w:tcMar>
          </w:tcPr>
          <w:p w14:paraId="0129BA36"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Obiective de conservare</w:t>
            </w:r>
          </w:p>
        </w:tc>
        <w:tc>
          <w:tcPr>
            <w:tcW w:w="0" w:type="auto"/>
            <w:tcBorders>
              <w:top w:val="single" w:sz="6" w:space="0" w:color="000000"/>
              <w:left w:val="single" w:sz="6" w:space="0" w:color="000000"/>
              <w:bottom w:val="single" w:sz="6" w:space="0" w:color="000000"/>
              <w:right w:val="single" w:sz="6" w:space="0" w:color="000000"/>
            </w:tcBorders>
            <w:tcMar>
              <w:top w:w="17" w:type="dxa"/>
            </w:tcMar>
          </w:tcPr>
          <w:p w14:paraId="38D94A70" w14:textId="77777777" w:rsidR="005637C1" w:rsidRPr="002E2FE2" w:rsidRDefault="005637C1" w:rsidP="00374E41">
            <w:pPr>
              <w:spacing w:after="0" w:line="276" w:lineRule="auto"/>
              <w:ind w:left="112" w:right="252" w:firstLine="0"/>
              <w:jc w:val="left"/>
              <w:rPr>
                <w:rFonts w:ascii="Times New Roman" w:hAnsi="Times New Roman" w:cs="Times New Roman"/>
                <w:sz w:val="24"/>
                <w:szCs w:val="24"/>
              </w:rPr>
            </w:pPr>
            <w:r w:rsidRPr="002E2FE2">
              <w:rPr>
                <w:rFonts w:ascii="Times New Roman" w:hAnsi="Times New Roman" w:cs="Times New Roman"/>
                <w:sz w:val="24"/>
                <w:szCs w:val="24"/>
              </w:rPr>
              <w:t>Opțiuni predefinite:</w:t>
            </w:r>
          </w:p>
          <w:p w14:paraId="03097399" w14:textId="0A1AE44D" w:rsidR="005637C1" w:rsidRPr="00290190" w:rsidRDefault="005637C1" w:rsidP="00374E41">
            <w:pPr>
              <w:spacing w:after="0" w:line="276" w:lineRule="auto"/>
              <w:ind w:left="112" w:right="252" w:firstLine="0"/>
              <w:jc w:val="left"/>
              <w:rPr>
                <w:rFonts w:ascii="Times New Roman" w:hAnsi="Times New Roman" w:cs="Times New Roman"/>
                <w:color w:val="auto"/>
                <w:sz w:val="24"/>
                <w:szCs w:val="24"/>
              </w:rPr>
            </w:pPr>
            <w:r w:rsidRPr="002E2FE2">
              <w:rPr>
                <w:rFonts w:ascii="Segoe UI Symbol" w:hAnsi="Segoe UI Symbol" w:cs="Segoe UI Symbol"/>
                <w:sz w:val="24"/>
                <w:szCs w:val="24"/>
              </w:rPr>
              <w:t>☐</w:t>
            </w:r>
            <w:r>
              <w:rPr>
                <w:rFonts w:ascii="Segoe UI Symbol" w:hAnsi="Segoe UI Symbol" w:cs="Segoe UI Symbol"/>
                <w:sz w:val="24"/>
                <w:szCs w:val="24"/>
              </w:rPr>
              <w:t xml:space="preserve"> </w:t>
            </w:r>
            <w:r w:rsidRPr="002E2FE2">
              <w:rPr>
                <w:rFonts w:ascii="Times New Roman" w:hAnsi="Times New Roman" w:cs="Times New Roman"/>
                <w:sz w:val="24"/>
                <w:szCs w:val="24"/>
              </w:rPr>
              <w:t xml:space="preserve">Prevenirea </w:t>
            </w:r>
            <w:r w:rsidRPr="00290190">
              <w:rPr>
                <w:rFonts w:ascii="Times New Roman" w:hAnsi="Times New Roman" w:cs="Times New Roman"/>
                <w:color w:val="auto"/>
                <w:sz w:val="24"/>
                <w:szCs w:val="24"/>
              </w:rPr>
              <w:t>deteriorării</w:t>
            </w:r>
            <w:r w:rsidR="00D67367" w:rsidRPr="00290190">
              <w:rPr>
                <w:rFonts w:ascii="Times New Roman" w:hAnsi="Times New Roman" w:cs="Times New Roman"/>
                <w:color w:val="auto"/>
                <w:sz w:val="24"/>
                <w:szCs w:val="24"/>
              </w:rPr>
              <w:t xml:space="preserve"> </w:t>
            </w:r>
            <w:r w:rsidR="00290190" w:rsidRPr="00290190">
              <w:rPr>
                <w:rFonts w:ascii="Times New Roman" w:hAnsi="Times New Roman" w:cs="Times New Roman"/>
                <w:color w:val="auto"/>
                <w:sz w:val="24"/>
                <w:szCs w:val="24"/>
              </w:rPr>
              <w:t>habitatului</w:t>
            </w:r>
          </w:p>
          <w:p w14:paraId="1CA46969" w14:textId="62F8713F" w:rsidR="005637C1" w:rsidRPr="002E2FE2" w:rsidRDefault="005637C1" w:rsidP="00374E41">
            <w:pPr>
              <w:spacing w:after="0" w:line="276" w:lineRule="auto"/>
              <w:ind w:left="112" w:right="252" w:firstLine="0"/>
              <w:jc w:val="left"/>
              <w:rPr>
                <w:rFonts w:ascii="Times New Roman" w:hAnsi="Times New Roman" w:cs="Times New Roman"/>
                <w:sz w:val="24"/>
                <w:szCs w:val="24"/>
              </w:rPr>
            </w:pPr>
            <w:r w:rsidRPr="002E2FE2">
              <w:rPr>
                <w:rFonts w:ascii="Segoe UI Symbol" w:hAnsi="Segoe UI Symbol" w:cs="Segoe UI Symbol"/>
                <w:sz w:val="24"/>
                <w:szCs w:val="24"/>
              </w:rPr>
              <w:t>☐</w:t>
            </w:r>
            <w:r w:rsidR="007E6D9C">
              <w:rPr>
                <w:rFonts w:ascii="Segoe UI Symbol" w:hAnsi="Segoe UI Symbol" w:cs="Segoe UI Symbol"/>
                <w:sz w:val="24"/>
                <w:szCs w:val="24"/>
              </w:rPr>
              <w:t xml:space="preserve"> </w:t>
            </w:r>
            <w:r w:rsidRPr="002E2FE2">
              <w:rPr>
                <w:rFonts w:ascii="Times New Roman" w:hAnsi="Times New Roman" w:cs="Times New Roman"/>
                <w:sz w:val="24"/>
                <w:szCs w:val="24"/>
              </w:rPr>
              <w:t>Menținerea amplorii și a bunei calități pentru habitatul speciei și dimensiunea populației</w:t>
            </w:r>
          </w:p>
          <w:p w14:paraId="6A6C96CB"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Extinderea suprafeței habitatului speciei</w:t>
            </w:r>
          </w:p>
          <w:p w14:paraId="62E1DCAF"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Restabilirea habitatului speciei</w:t>
            </w:r>
          </w:p>
          <w:p w14:paraId="0DDC17D8"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Îmbunătățirea calității habitatului speciei (luând în considerare și factori precum perturbările și mortalitatea)</w:t>
            </w:r>
          </w:p>
          <w:p w14:paraId="4F8B6D05"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Creșterea dimensiunii populației</w:t>
            </w:r>
          </w:p>
          <w:p w14:paraId="32E23175"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Reducerea presiunii asupra populației (de exemplu, reducerea mortalității sau a perturbărilor)</w:t>
            </w:r>
          </w:p>
          <w:p w14:paraId="2A902AC6"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Restabilirea populației în cadrul sitului</w:t>
            </w:r>
          </w:p>
          <w:p w14:paraId="77C5BC87"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Altele</w:t>
            </w:r>
          </w:p>
        </w:tc>
      </w:tr>
      <w:tr w:rsidR="005637C1" w:rsidRPr="00B5343F" w14:paraId="4D6BC84F"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2C53CBF4" w14:textId="3526D7D6" w:rsidR="005637C1" w:rsidRPr="002E7804" w:rsidRDefault="005637C1" w:rsidP="00374E41">
            <w:pPr>
              <w:spacing w:after="0" w:line="276" w:lineRule="auto"/>
              <w:ind w:left="127" w:firstLine="0"/>
              <w:jc w:val="left"/>
              <w:rPr>
                <w:rFonts w:ascii="Times New Roman" w:hAnsi="Times New Roman" w:cs="Times New Roman"/>
                <w:color w:val="auto"/>
                <w:sz w:val="24"/>
                <w:szCs w:val="24"/>
                <w:lang w:val="ro-RO"/>
              </w:rPr>
            </w:pPr>
            <w:r w:rsidRPr="002E7804">
              <w:rPr>
                <w:rFonts w:ascii="Times New Roman" w:hAnsi="Times New Roman" w:cs="Times New Roman"/>
                <w:color w:val="auto"/>
                <w:sz w:val="24"/>
                <w:szCs w:val="24"/>
                <w:lang w:val="ro-RO"/>
              </w:rPr>
              <w:t xml:space="preserve"> 3.2.</w:t>
            </w:r>
            <w:r w:rsidR="008A1FD1" w:rsidRPr="002E7804">
              <w:rPr>
                <w:rFonts w:ascii="Times New Roman" w:hAnsi="Times New Roman" w:cs="Times New Roman"/>
                <w:color w:val="auto"/>
                <w:sz w:val="24"/>
                <w:szCs w:val="24"/>
                <w:lang w:val="ro-RO"/>
              </w:rPr>
              <w:t>2.</w:t>
            </w:r>
            <w:r w:rsidR="00F13A66" w:rsidRPr="002E7804">
              <w:rPr>
                <w:rFonts w:ascii="Times New Roman" w:hAnsi="Times New Roman" w:cs="Times New Roman"/>
                <w:color w:val="auto"/>
                <w:sz w:val="24"/>
                <w:szCs w:val="24"/>
                <w:lang w:val="ro-RO"/>
              </w:rPr>
              <w:t>7.</w:t>
            </w:r>
          </w:p>
        </w:tc>
        <w:tc>
          <w:tcPr>
            <w:tcW w:w="0" w:type="auto"/>
            <w:tcBorders>
              <w:top w:val="single" w:sz="6" w:space="0" w:color="000000"/>
              <w:left w:val="single" w:sz="6" w:space="0" w:color="000000"/>
              <w:bottom w:val="single" w:sz="6" w:space="0" w:color="000000"/>
              <w:right w:val="single" w:sz="6" w:space="0" w:color="000000"/>
            </w:tcBorders>
            <w:tcMar>
              <w:top w:w="17" w:type="dxa"/>
            </w:tcMar>
          </w:tcPr>
          <w:p w14:paraId="25C40C1C" w14:textId="580E0144"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 xml:space="preserve">Obiective de conservare </w:t>
            </w:r>
            <w:r w:rsidR="00D821A4">
              <w:rPr>
                <w:rFonts w:ascii="Times New Roman" w:hAnsi="Times New Roman" w:cs="Times New Roman"/>
                <w:bCs/>
                <w:sz w:val="24"/>
                <w:szCs w:val="24"/>
              </w:rPr>
              <w:t>-</w:t>
            </w:r>
            <w:r w:rsidRPr="00A0690B">
              <w:rPr>
                <w:rFonts w:ascii="Times New Roman" w:hAnsi="Times New Roman" w:cs="Times New Roman"/>
                <w:bCs/>
                <w:sz w:val="24"/>
                <w:szCs w:val="24"/>
              </w:rPr>
              <w:t xml:space="preserve"> explicații</w:t>
            </w:r>
          </w:p>
        </w:tc>
        <w:tc>
          <w:tcPr>
            <w:tcW w:w="0" w:type="auto"/>
            <w:tcBorders>
              <w:top w:val="single" w:sz="6" w:space="0" w:color="000000"/>
              <w:left w:val="single" w:sz="6" w:space="0" w:color="000000"/>
              <w:bottom w:val="single" w:sz="6" w:space="0" w:color="000000"/>
              <w:right w:val="single" w:sz="6" w:space="0" w:color="000000"/>
            </w:tcBorders>
            <w:tcMar>
              <w:top w:w="17" w:type="dxa"/>
            </w:tcMar>
          </w:tcPr>
          <w:p w14:paraId="6D11580C"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Pr>
                <w:rFonts w:ascii="Times New Roman" w:hAnsi="Times New Roman" w:cs="Times New Roman"/>
                <w:sz w:val="24"/>
                <w:szCs w:val="24"/>
                <w:lang w:val="da-DK"/>
              </w:rPr>
              <w:t>.</w:t>
            </w:r>
          </w:p>
        </w:tc>
      </w:tr>
      <w:tr w:rsidR="005637C1" w:rsidRPr="00B5343F" w14:paraId="71944387"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3AF05398" w14:textId="19FC4B2A" w:rsidR="005637C1" w:rsidRPr="002E7804" w:rsidRDefault="005637C1" w:rsidP="00374E41">
            <w:pPr>
              <w:spacing w:after="0" w:line="276" w:lineRule="auto"/>
              <w:ind w:left="127" w:firstLine="0"/>
              <w:jc w:val="left"/>
              <w:rPr>
                <w:rFonts w:ascii="Times New Roman" w:hAnsi="Times New Roman" w:cs="Times New Roman"/>
                <w:color w:val="auto"/>
                <w:sz w:val="24"/>
                <w:szCs w:val="24"/>
                <w:lang w:val="ro-RO"/>
              </w:rPr>
            </w:pPr>
            <w:r w:rsidRPr="002E7804">
              <w:rPr>
                <w:rFonts w:ascii="Times New Roman" w:hAnsi="Times New Roman" w:cs="Times New Roman"/>
                <w:color w:val="auto"/>
                <w:sz w:val="24"/>
                <w:szCs w:val="24"/>
                <w:lang w:val="ro-RO"/>
              </w:rPr>
              <w:t xml:space="preserve"> 3.2.</w:t>
            </w:r>
            <w:r w:rsidR="008A1FD1" w:rsidRPr="002E7804">
              <w:rPr>
                <w:rFonts w:ascii="Times New Roman" w:hAnsi="Times New Roman" w:cs="Times New Roman"/>
                <w:color w:val="auto"/>
                <w:sz w:val="24"/>
                <w:szCs w:val="24"/>
                <w:lang w:val="ro-RO"/>
              </w:rPr>
              <w:t>2.</w:t>
            </w:r>
            <w:r w:rsidR="00F13A66" w:rsidRPr="002E7804">
              <w:rPr>
                <w:rFonts w:ascii="Times New Roman" w:hAnsi="Times New Roman" w:cs="Times New Roman"/>
                <w:color w:val="auto"/>
                <w:sz w:val="24"/>
                <w:szCs w:val="24"/>
                <w:lang w:val="ro-RO"/>
              </w:rPr>
              <w:t>8</w:t>
            </w:r>
            <w:r w:rsidR="008A1FD1" w:rsidRPr="002E7804">
              <w:rPr>
                <w:rFonts w:ascii="Times New Roman" w:hAnsi="Times New Roman" w:cs="Times New Roman"/>
                <w:color w:val="auto"/>
                <w:sz w:val="24"/>
                <w:szCs w:val="24"/>
                <w:lang w:val="ro-RO"/>
              </w:rPr>
              <w:t>.</w:t>
            </w:r>
          </w:p>
        </w:tc>
        <w:tc>
          <w:tcPr>
            <w:tcW w:w="0" w:type="auto"/>
            <w:tcBorders>
              <w:top w:val="single" w:sz="6" w:space="0" w:color="000000"/>
              <w:left w:val="single" w:sz="6" w:space="0" w:color="000000"/>
              <w:bottom w:val="single" w:sz="6" w:space="0" w:color="000000"/>
              <w:right w:val="single" w:sz="6" w:space="0" w:color="000000"/>
            </w:tcBorders>
            <w:tcMar>
              <w:top w:w="17" w:type="dxa"/>
            </w:tcMar>
          </w:tcPr>
          <w:p w14:paraId="30C3C057"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Izolarea</w:t>
            </w:r>
          </w:p>
        </w:tc>
        <w:tc>
          <w:tcPr>
            <w:tcW w:w="0" w:type="auto"/>
            <w:tcBorders>
              <w:top w:val="single" w:sz="6" w:space="0" w:color="000000"/>
              <w:left w:val="single" w:sz="6" w:space="0" w:color="000000"/>
              <w:bottom w:val="single" w:sz="6" w:space="0" w:color="000000"/>
              <w:right w:val="single" w:sz="6" w:space="0" w:color="000000"/>
            </w:tcBorders>
            <w:tcMar>
              <w:top w:w="17" w:type="dxa"/>
            </w:tcMar>
          </w:tcPr>
          <w:p w14:paraId="60B6A671"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5A1C18E9"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A: populație (aproape) izolată,</w:t>
            </w:r>
          </w:p>
          <w:p w14:paraId="02F49703"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w:t>
            </w:r>
            <w:r w:rsidR="00FB28AF">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B: populație neizolată, dar la limita ariei de răspândire,</w:t>
            </w:r>
          </w:p>
          <w:p w14:paraId="7C5204EF"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C: populație neizolată cu o arie de răspândire extinsă.</w:t>
            </w:r>
          </w:p>
        </w:tc>
      </w:tr>
      <w:tr w:rsidR="005637C1" w:rsidRPr="007D12FC" w14:paraId="13F62FD9"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5FEF88CD" w14:textId="163FD875" w:rsidR="005637C1" w:rsidRPr="002E7804" w:rsidRDefault="005637C1" w:rsidP="00374E41">
            <w:pPr>
              <w:spacing w:after="0" w:line="276" w:lineRule="auto"/>
              <w:ind w:left="127" w:firstLine="0"/>
              <w:jc w:val="left"/>
              <w:rPr>
                <w:rFonts w:ascii="Times New Roman" w:hAnsi="Times New Roman" w:cs="Times New Roman"/>
                <w:color w:val="auto"/>
                <w:sz w:val="24"/>
                <w:szCs w:val="24"/>
                <w:lang w:val="ro-RO"/>
              </w:rPr>
            </w:pPr>
            <w:r w:rsidRPr="002E7804">
              <w:rPr>
                <w:rFonts w:ascii="Times New Roman" w:hAnsi="Times New Roman" w:cs="Times New Roman"/>
                <w:color w:val="auto"/>
                <w:sz w:val="24"/>
                <w:szCs w:val="24"/>
                <w:lang w:val="ro-RO"/>
              </w:rPr>
              <w:t xml:space="preserve"> 3.2.</w:t>
            </w:r>
            <w:r w:rsidR="008A1FD1" w:rsidRPr="002E7804">
              <w:rPr>
                <w:rFonts w:ascii="Times New Roman" w:hAnsi="Times New Roman" w:cs="Times New Roman"/>
                <w:color w:val="auto"/>
                <w:sz w:val="24"/>
                <w:szCs w:val="24"/>
                <w:lang w:val="ro-RO"/>
              </w:rPr>
              <w:t>2.</w:t>
            </w:r>
            <w:r w:rsidR="00F13A66" w:rsidRPr="002E7804">
              <w:rPr>
                <w:rFonts w:ascii="Times New Roman" w:hAnsi="Times New Roman" w:cs="Times New Roman"/>
                <w:color w:val="auto"/>
                <w:sz w:val="24"/>
                <w:szCs w:val="24"/>
                <w:lang w:val="ro-RO"/>
              </w:rPr>
              <w:t>9</w:t>
            </w:r>
            <w:r w:rsidR="008A1FD1" w:rsidRPr="002E7804">
              <w:rPr>
                <w:rFonts w:ascii="Times New Roman" w:hAnsi="Times New Roman" w:cs="Times New Roman"/>
                <w:color w:val="auto"/>
                <w:sz w:val="24"/>
                <w:szCs w:val="24"/>
                <w:lang w:val="ro-RO"/>
              </w:rPr>
              <w:t>.</w:t>
            </w:r>
          </w:p>
        </w:tc>
        <w:tc>
          <w:tcPr>
            <w:tcW w:w="0" w:type="auto"/>
            <w:tcBorders>
              <w:top w:val="single" w:sz="6" w:space="0" w:color="000000"/>
              <w:left w:val="single" w:sz="6" w:space="0" w:color="000000"/>
              <w:bottom w:val="single" w:sz="6" w:space="0" w:color="000000"/>
              <w:right w:val="single" w:sz="6" w:space="0" w:color="000000"/>
            </w:tcBorders>
            <w:tcMar>
              <w:top w:w="17" w:type="dxa"/>
            </w:tcMar>
          </w:tcPr>
          <w:p w14:paraId="03601CEF"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Nivel global</w:t>
            </w:r>
          </w:p>
        </w:tc>
        <w:tc>
          <w:tcPr>
            <w:tcW w:w="0" w:type="auto"/>
            <w:tcBorders>
              <w:top w:val="single" w:sz="6" w:space="0" w:color="000000"/>
              <w:left w:val="single" w:sz="6" w:space="0" w:color="000000"/>
              <w:bottom w:val="single" w:sz="6" w:space="0" w:color="000000"/>
              <w:right w:val="single" w:sz="6" w:space="0" w:color="000000"/>
            </w:tcBorders>
            <w:tcMar>
              <w:top w:w="17" w:type="dxa"/>
            </w:tcMar>
          </w:tcPr>
          <w:p w14:paraId="1942A4FD" w14:textId="77777777" w:rsidR="005637C1" w:rsidRPr="00EA469D" w:rsidRDefault="005637C1" w:rsidP="00374E41">
            <w:pPr>
              <w:spacing w:after="0" w:line="276" w:lineRule="auto"/>
              <w:ind w:left="112" w:right="252" w:firstLine="0"/>
              <w:jc w:val="left"/>
              <w:rPr>
                <w:rFonts w:ascii="Times New Roman" w:hAnsi="Times New Roman" w:cs="Times New Roman"/>
                <w:sz w:val="24"/>
                <w:szCs w:val="24"/>
              </w:rPr>
            </w:pPr>
            <w:r w:rsidRPr="00EA469D">
              <w:rPr>
                <w:rFonts w:ascii="Times New Roman" w:hAnsi="Times New Roman" w:cs="Times New Roman"/>
                <w:sz w:val="24"/>
                <w:szCs w:val="24"/>
              </w:rPr>
              <w:t>Opțiuni predefinite:</w:t>
            </w:r>
          </w:p>
          <w:p w14:paraId="2CC03F2D" w14:textId="77777777" w:rsidR="005637C1" w:rsidRPr="00EA469D" w:rsidRDefault="005637C1" w:rsidP="00374E41">
            <w:pPr>
              <w:spacing w:after="0" w:line="276" w:lineRule="auto"/>
              <w:ind w:left="112" w:right="252" w:firstLine="0"/>
              <w:jc w:val="left"/>
              <w:rPr>
                <w:rFonts w:ascii="Times New Roman" w:hAnsi="Times New Roman" w:cs="Times New Roman"/>
                <w:sz w:val="24"/>
                <w:szCs w:val="24"/>
              </w:rPr>
            </w:pPr>
            <w:r w:rsidRPr="00EA469D">
              <w:rPr>
                <w:rFonts w:ascii="Segoe UI Symbol" w:hAnsi="Segoe UI Symbol" w:cs="Segoe UI Symbol"/>
                <w:sz w:val="24"/>
                <w:szCs w:val="24"/>
              </w:rPr>
              <w:t>☐</w:t>
            </w:r>
            <w:r>
              <w:rPr>
                <w:rFonts w:ascii="Segoe UI Symbol" w:hAnsi="Segoe UI Symbol" w:cs="Segoe UI Symbol"/>
                <w:sz w:val="24"/>
                <w:szCs w:val="24"/>
              </w:rPr>
              <w:t xml:space="preserve"> </w:t>
            </w:r>
            <w:r w:rsidRPr="00EA469D">
              <w:rPr>
                <w:rFonts w:ascii="Times New Roman" w:hAnsi="Times New Roman" w:cs="Times New Roman"/>
                <w:sz w:val="24"/>
                <w:szCs w:val="24"/>
              </w:rPr>
              <w:t>A: valoare excelentă</w:t>
            </w:r>
          </w:p>
          <w:p w14:paraId="66445CD7" w14:textId="77777777" w:rsidR="005637C1" w:rsidRPr="00EA469D" w:rsidRDefault="005637C1" w:rsidP="00374E41">
            <w:pPr>
              <w:spacing w:after="0" w:line="276" w:lineRule="auto"/>
              <w:ind w:left="112" w:right="252" w:firstLine="0"/>
              <w:jc w:val="left"/>
              <w:rPr>
                <w:rFonts w:ascii="Times New Roman" w:hAnsi="Times New Roman" w:cs="Times New Roman"/>
                <w:sz w:val="24"/>
                <w:szCs w:val="24"/>
              </w:rPr>
            </w:pPr>
            <w:r w:rsidRPr="00EA469D">
              <w:rPr>
                <w:rFonts w:ascii="Segoe UI Symbol" w:hAnsi="Segoe UI Symbol" w:cs="Segoe UI Symbol"/>
                <w:sz w:val="24"/>
                <w:szCs w:val="24"/>
              </w:rPr>
              <w:t>☐</w:t>
            </w:r>
            <w:r>
              <w:rPr>
                <w:rFonts w:ascii="Segoe UI Symbol" w:hAnsi="Segoe UI Symbol" w:cs="Segoe UI Symbol"/>
                <w:sz w:val="24"/>
                <w:szCs w:val="24"/>
              </w:rPr>
              <w:t xml:space="preserve"> </w:t>
            </w:r>
            <w:r w:rsidRPr="00EA469D">
              <w:rPr>
                <w:rFonts w:ascii="Times New Roman" w:hAnsi="Times New Roman" w:cs="Times New Roman"/>
                <w:sz w:val="24"/>
                <w:szCs w:val="24"/>
              </w:rPr>
              <w:t>B: valoare bună</w:t>
            </w:r>
          </w:p>
          <w:p w14:paraId="67AA867C" w14:textId="77777777" w:rsidR="005637C1" w:rsidRPr="007D12FC" w:rsidRDefault="005637C1" w:rsidP="00374E41">
            <w:pPr>
              <w:spacing w:after="0" w:line="276" w:lineRule="auto"/>
              <w:ind w:left="112" w:right="252" w:firstLine="0"/>
              <w:jc w:val="left"/>
              <w:rPr>
                <w:rFonts w:ascii="Times New Roman" w:hAnsi="Times New Roman" w:cs="Times New Roman"/>
                <w:sz w:val="24"/>
                <w:szCs w:val="24"/>
              </w:rPr>
            </w:pPr>
            <w:r w:rsidRPr="00EA469D">
              <w:rPr>
                <w:rFonts w:ascii="Segoe UI Symbol" w:hAnsi="Segoe UI Symbol" w:cs="Segoe UI Symbol"/>
                <w:sz w:val="24"/>
                <w:szCs w:val="24"/>
              </w:rPr>
              <w:t>☐</w:t>
            </w:r>
            <w:r>
              <w:rPr>
                <w:rFonts w:ascii="Segoe UI Symbol" w:hAnsi="Segoe UI Symbol" w:cs="Segoe UI Symbol"/>
                <w:sz w:val="24"/>
                <w:szCs w:val="24"/>
              </w:rPr>
              <w:t xml:space="preserve"> </w:t>
            </w:r>
            <w:r w:rsidRPr="00EA469D">
              <w:rPr>
                <w:rFonts w:ascii="Times New Roman" w:hAnsi="Times New Roman" w:cs="Times New Roman"/>
                <w:sz w:val="24"/>
                <w:szCs w:val="24"/>
              </w:rPr>
              <w:t>C: valoare semnificativă</w:t>
            </w:r>
          </w:p>
        </w:tc>
      </w:tr>
      <w:tr w:rsidR="005637C1" w:rsidRPr="007D12FC" w14:paraId="54B61161"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6696416A" w14:textId="01E456B7" w:rsidR="005637C1" w:rsidRPr="002E7804" w:rsidRDefault="005637C1" w:rsidP="00374E41">
            <w:pPr>
              <w:spacing w:after="0" w:line="276" w:lineRule="auto"/>
              <w:ind w:left="127" w:firstLine="0"/>
              <w:jc w:val="left"/>
              <w:rPr>
                <w:rFonts w:ascii="Times New Roman" w:hAnsi="Times New Roman" w:cs="Times New Roman"/>
                <w:color w:val="auto"/>
                <w:sz w:val="24"/>
                <w:szCs w:val="24"/>
                <w:lang w:val="ro-RO"/>
              </w:rPr>
            </w:pPr>
            <w:r w:rsidRPr="002E7804">
              <w:rPr>
                <w:rFonts w:ascii="Times New Roman" w:hAnsi="Times New Roman" w:cs="Times New Roman"/>
                <w:color w:val="auto"/>
                <w:sz w:val="24"/>
                <w:szCs w:val="24"/>
                <w:lang w:val="ro-RO"/>
              </w:rPr>
              <w:t xml:space="preserve"> 3.2.</w:t>
            </w:r>
            <w:r w:rsidR="008A1FD1" w:rsidRPr="002E7804">
              <w:rPr>
                <w:rFonts w:ascii="Times New Roman" w:hAnsi="Times New Roman" w:cs="Times New Roman"/>
                <w:color w:val="auto"/>
                <w:sz w:val="24"/>
                <w:szCs w:val="24"/>
                <w:lang w:val="ro-RO"/>
              </w:rPr>
              <w:t>2.</w:t>
            </w:r>
            <w:r w:rsidR="00F13A66" w:rsidRPr="002E7804">
              <w:rPr>
                <w:rFonts w:ascii="Times New Roman" w:hAnsi="Times New Roman" w:cs="Times New Roman"/>
                <w:color w:val="auto"/>
                <w:sz w:val="24"/>
                <w:szCs w:val="24"/>
                <w:lang w:val="ro-RO"/>
              </w:rPr>
              <w:t>10</w:t>
            </w:r>
            <w:r w:rsidR="008A1FD1" w:rsidRPr="002E7804">
              <w:rPr>
                <w:rFonts w:ascii="Times New Roman" w:hAnsi="Times New Roman" w:cs="Times New Roman"/>
                <w:color w:val="auto"/>
                <w:sz w:val="24"/>
                <w:szCs w:val="24"/>
                <w:lang w:val="ro-RO"/>
              </w:rPr>
              <w:t>.</w:t>
            </w:r>
          </w:p>
        </w:tc>
        <w:tc>
          <w:tcPr>
            <w:tcW w:w="0" w:type="auto"/>
            <w:tcBorders>
              <w:top w:val="single" w:sz="6" w:space="0" w:color="000000"/>
              <w:left w:val="single" w:sz="6" w:space="0" w:color="000000"/>
              <w:bottom w:val="single" w:sz="6" w:space="0" w:color="000000"/>
              <w:right w:val="single" w:sz="6" w:space="0" w:color="000000"/>
            </w:tcBorders>
            <w:tcMar>
              <w:top w:w="17" w:type="dxa"/>
            </w:tcMar>
          </w:tcPr>
          <w:p w14:paraId="2D587872"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Data actualizării</w:t>
            </w:r>
          </w:p>
        </w:tc>
        <w:tc>
          <w:tcPr>
            <w:tcW w:w="0" w:type="auto"/>
            <w:tcBorders>
              <w:top w:val="single" w:sz="6" w:space="0" w:color="000000"/>
              <w:left w:val="single" w:sz="6" w:space="0" w:color="000000"/>
              <w:bottom w:val="single" w:sz="6" w:space="0" w:color="000000"/>
              <w:right w:val="single" w:sz="6" w:space="0" w:color="000000"/>
            </w:tcBorders>
            <w:tcMar>
              <w:top w:w="17" w:type="dxa"/>
            </w:tcMar>
          </w:tcPr>
          <w:p w14:paraId="36116756" w14:textId="77777777" w:rsidR="005637C1" w:rsidRPr="007D12FC" w:rsidRDefault="005637C1" w:rsidP="00374E41">
            <w:pPr>
              <w:spacing w:after="0" w:line="276" w:lineRule="auto"/>
              <w:ind w:left="112" w:right="252" w:firstLine="0"/>
              <w:jc w:val="left"/>
              <w:rPr>
                <w:rFonts w:ascii="Times New Roman" w:hAnsi="Times New Roman" w:cs="Times New Roman"/>
                <w:sz w:val="24"/>
                <w:szCs w:val="24"/>
              </w:rPr>
            </w:pPr>
            <w:r w:rsidRPr="00AD71DA">
              <w:rPr>
                <w:rFonts w:ascii="Times New Roman" w:hAnsi="Times New Roman" w:cs="Times New Roman"/>
                <w:sz w:val="24"/>
                <w:szCs w:val="24"/>
              </w:rPr>
              <w:t>Anul și luna</w:t>
            </w:r>
            <w:r>
              <w:rPr>
                <w:rFonts w:ascii="Times New Roman" w:hAnsi="Times New Roman" w:cs="Times New Roman"/>
                <w:sz w:val="24"/>
                <w:szCs w:val="24"/>
              </w:rPr>
              <w:t>.</w:t>
            </w:r>
          </w:p>
        </w:tc>
      </w:tr>
      <w:tr w:rsidR="005637C1" w:rsidRPr="00B5343F" w14:paraId="3FEC9209"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6B087E92" w14:textId="2C971763" w:rsidR="005637C1" w:rsidRPr="009C012A" w:rsidRDefault="0051675D" w:rsidP="00374E41">
            <w:pPr>
              <w:spacing w:after="0" w:line="276" w:lineRule="auto"/>
              <w:ind w:left="34" w:firstLine="0"/>
              <w:jc w:val="left"/>
              <w:rPr>
                <w:rFonts w:ascii="Times New Roman" w:hAnsi="Times New Roman" w:cs="Times New Roman"/>
                <w:b/>
                <w:sz w:val="24"/>
                <w:szCs w:val="24"/>
                <w:lang w:val="es-ES"/>
              </w:rPr>
            </w:pPr>
            <w:r>
              <w:rPr>
                <w:rFonts w:ascii="Times New Roman" w:hAnsi="Times New Roman" w:cs="Times New Roman"/>
                <w:bCs/>
                <w:sz w:val="24"/>
                <w:szCs w:val="24"/>
                <w:lang w:val="es-ES"/>
              </w:rPr>
              <w:t xml:space="preserve">   </w:t>
            </w:r>
            <w:r w:rsidR="005637C1" w:rsidRPr="0051675D">
              <w:rPr>
                <w:rFonts w:ascii="Times New Roman" w:hAnsi="Times New Roman" w:cs="Times New Roman"/>
                <w:bCs/>
                <w:sz w:val="24"/>
                <w:szCs w:val="24"/>
                <w:lang w:val="es-ES"/>
              </w:rPr>
              <w:t>3.3</w:t>
            </w:r>
            <w:r w:rsidR="009A3F7B" w:rsidRPr="0051675D">
              <w:rPr>
                <w:rFonts w:ascii="Times New Roman" w:hAnsi="Times New Roman" w:cs="Times New Roman"/>
                <w:bCs/>
                <w:sz w:val="24"/>
                <w:szCs w:val="24"/>
                <w:lang w:val="es-ES"/>
              </w:rPr>
              <w:t>.</w:t>
            </w:r>
            <w:r w:rsidR="005637C1" w:rsidRPr="009C012A">
              <w:rPr>
                <w:rFonts w:ascii="Times New Roman" w:hAnsi="Times New Roman" w:cs="Times New Roman"/>
                <w:b/>
                <w:sz w:val="24"/>
                <w:szCs w:val="24"/>
                <w:lang w:val="es-ES"/>
              </w:rPr>
              <w:t xml:space="preserve"> Alte specii importante de floră și faună (opțional)</w:t>
            </w:r>
          </w:p>
        </w:tc>
      </w:tr>
      <w:tr w:rsidR="005637C1" w:rsidRPr="007D12FC" w14:paraId="73AFF1FE"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71AB4BCB" w14:textId="4DD11542" w:rsidR="005637C1" w:rsidRPr="00E91D19" w:rsidRDefault="005637C1" w:rsidP="00374E41">
            <w:pPr>
              <w:spacing w:after="0" w:line="276" w:lineRule="auto"/>
              <w:ind w:left="127" w:firstLine="0"/>
              <w:jc w:val="left"/>
              <w:rPr>
                <w:rFonts w:ascii="Times New Roman" w:hAnsi="Times New Roman" w:cs="Times New Roman"/>
                <w:color w:val="auto"/>
                <w:sz w:val="24"/>
                <w:szCs w:val="24"/>
                <w:lang w:val="ro-RO"/>
              </w:rPr>
            </w:pPr>
            <w:r w:rsidRPr="00E91D19">
              <w:rPr>
                <w:rFonts w:ascii="Times New Roman" w:hAnsi="Times New Roman" w:cs="Times New Roman"/>
                <w:color w:val="auto"/>
                <w:sz w:val="24"/>
                <w:szCs w:val="24"/>
                <w:lang w:val="ro-RO"/>
              </w:rPr>
              <w:t xml:space="preserve"> 3.3.1</w:t>
            </w:r>
            <w:r w:rsidR="009A3F7B" w:rsidRPr="00E91D19">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5387937F"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Grupul de specii</w:t>
            </w:r>
          </w:p>
          <w:p w14:paraId="13324695"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p>
          <w:p w14:paraId="0ACA74A2"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13E92EAA" w14:textId="7404CB3A" w:rsidR="005637C1" w:rsidRPr="007D12FC" w:rsidRDefault="005637C1" w:rsidP="00374E41">
            <w:pPr>
              <w:spacing w:after="0" w:line="276" w:lineRule="auto"/>
              <w:ind w:left="112" w:right="252" w:firstLine="0"/>
              <w:jc w:val="left"/>
              <w:rPr>
                <w:rFonts w:ascii="Times New Roman" w:hAnsi="Times New Roman" w:cs="Times New Roman"/>
                <w:sz w:val="24"/>
                <w:szCs w:val="24"/>
              </w:rPr>
            </w:pPr>
            <w:r w:rsidRPr="00822105">
              <w:rPr>
                <w:rFonts w:ascii="Times New Roman" w:hAnsi="Times New Roman" w:cs="Times New Roman"/>
                <w:sz w:val="24"/>
                <w:szCs w:val="24"/>
              </w:rPr>
              <w:t xml:space="preserve">Dacă specia aparține unuia dintre grupurile de specii din lista de </w:t>
            </w:r>
            <w:r w:rsidRPr="007B311C">
              <w:rPr>
                <w:rFonts w:ascii="Times New Roman" w:hAnsi="Times New Roman" w:cs="Times New Roman"/>
                <w:color w:val="auto"/>
                <w:sz w:val="24"/>
                <w:szCs w:val="24"/>
              </w:rPr>
              <w:t xml:space="preserve">coduri disponibilă pe </w:t>
            </w:r>
            <w:r w:rsidRPr="00DE1752">
              <w:rPr>
                <w:rFonts w:ascii="Times New Roman" w:hAnsi="Times New Roman" w:cs="Times New Roman"/>
                <w:sz w:val="24"/>
                <w:szCs w:val="24"/>
              </w:rPr>
              <w:t xml:space="preserve">portalul </w:t>
            </w:r>
            <w:r w:rsidRPr="00AD486B">
              <w:rPr>
                <w:rFonts w:ascii="Times New Roman" w:hAnsi="Times New Roman" w:cs="Times New Roman"/>
                <w:sz w:val="24"/>
                <w:szCs w:val="24"/>
              </w:rPr>
              <w:t>de referință Natura 2000</w:t>
            </w:r>
            <w:r w:rsidRPr="00AD486B">
              <w:rPr>
                <w:rFonts w:ascii="Times New Roman" w:hAnsi="Times New Roman" w:cs="Times New Roman"/>
                <w:color w:val="auto"/>
                <w:sz w:val="24"/>
                <w:szCs w:val="24"/>
              </w:rPr>
              <w:t>,</w:t>
            </w:r>
            <w:r w:rsidRPr="007B311C">
              <w:rPr>
                <w:rFonts w:ascii="Times New Roman" w:hAnsi="Times New Roman" w:cs="Times New Roman"/>
                <w:color w:val="auto"/>
                <w:sz w:val="24"/>
                <w:szCs w:val="24"/>
              </w:rPr>
              <w:t xml:space="preserve"> utilizați codul respectiv din această listă; în caz contrar, se lasă câmpul necompletat (spațiu gol).</w:t>
            </w:r>
          </w:p>
        </w:tc>
      </w:tr>
      <w:tr w:rsidR="005637C1" w:rsidRPr="007D12FC" w14:paraId="0AD73054"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3FE38CFE" w14:textId="69296C87" w:rsidR="005637C1" w:rsidRPr="00E91D19" w:rsidRDefault="005637C1" w:rsidP="00374E41">
            <w:pPr>
              <w:spacing w:after="0" w:line="276" w:lineRule="auto"/>
              <w:ind w:left="127" w:firstLine="0"/>
              <w:jc w:val="left"/>
              <w:rPr>
                <w:rFonts w:ascii="Times New Roman" w:hAnsi="Times New Roman" w:cs="Times New Roman"/>
                <w:color w:val="auto"/>
                <w:sz w:val="24"/>
                <w:szCs w:val="24"/>
                <w:lang w:val="ro-RO"/>
              </w:rPr>
            </w:pPr>
            <w:r w:rsidRPr="00E91D19">
              <w:rPr>
                <w:rFonts w:ascii="Times New Roman" w:hAnsi="Times New Roman" w:cs="Times New Roman"/>
                <w:color w:val="auto"/>
                <w:sz w:val="24"/>
                <w:szCs w:val="24"/>
                <w:lang w:val="ro-RO"/>
              </w:rPr>
              <w:t xml:space="preserve"> 3.3.2</w:t>
            </w:r>
            <w:r w:rsidR="009A3F7B" w:rsidRPr="00E91D19">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17A4BF86"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Codul speciei</w:t>
            </w:r>
          </w:p>
          <w:p w14:paraId="26542397"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04E61C45" w14:textId="3FC55A9F" w:rsidR="005637C1" w:rsidRPr="007D12FC" w:rsidRDefault="005637C1" w:rsidP="00374E41">
            <w:pPr>
              <w:spacing w:after="0" w:line="276" w:lineRule="auto"/>
              <w:ind w:left="112" w:right="252" w:firstLine="0"/>
              <w:jc w:val="left"/>
              <w:rPr>
                <w:rFonts w:ascii="Times New Roman" w:hAnsi="Times New Roman" w:cs="Times New Roman"/>
                <w:sz w:val="24"/>
                <w:szCs w:val="24"/>
              </w:rPr>
            </w:pPr>
            <w:r w:rsidRPr="003A732A">
              <w:rPr>
                <w:rFonts w:ascii="Times New Roman" w:hAnsi="Times New Roman" w:cs="Times New Roman"/>
                <w:sz w:val="24"/>
                <w:szCs w:val="24"/>
              </w:rPr>
              <w:t xml:space="preserve">Dacă specia se </w:t>
            </w:r>
            <w:r w:rsidRPr="007B311C">
              <w:rPr>
                <w:rFonts w:ascii="Times New Roman" w:hAnsi="Times New Roman" w:cs="Times New Roman"/>
                <w:color w:val="auto"/>
                <w:sz w:val="24"/>
                <w:szCs w:val="24"/>
              </w:rPr>
              <w:t xml:space="preserve">află pe listele de coduri de pe </w:t>
            </w:r>
            <w:r w:rsidRPr="00AD486B">
              <w:rPr>
                <w:rFonts w:ascii="Times New Roman" w:hAnsi="Times New Roman" w:cs="Times New Roman"/>
                <w:sz w:val="24"/>
                <w:szCs w:val="24"/>
              </w:rPr>
              <w:t>portalul de referință Natura 2000</w:t>
            </w:r>
            <w:r w:rsidR="000F0304">
              <w:rPr>
                <w:rFonts w:ascii="Times New Roman" w:hAnsi="Times New Roman" w:cs="Times New Roman"/>
                <w:sz w:val="24"/>
                <w:szCs w:val="24"/>
              </w:rPr>
              <w:t>,</w:t>
            </w:r>
            <w:r>
              <w:rPr>
                <w:rFonts w:ascii="Times New Roman" w:hAnsi="Times New Roman" w:cs="Times New Roman"/>
                <w:color w:val="auto"/>
                <w:sz w:val="24"/>
                <w:szCs w:val="24"/>
              </w:rPr>
              <w:t xml:space="preserve"> </w:t>
            </w:r>
            <w:r w:rsidRPr="007B311C">
              <w:rPr>
                <w:rFonts w:ascii="Times New Roman" w:hAnsi="Times New Roman" w:cs="Times New Roman"/>
                <w:color w:val="auto"/>
                <w:sz w:val="24"/>
                <w:szCs w:val="24"/>
              </w:rPr>
              <w:t xml:space="preserve">care sunt utilizate în </w:t>
            </w:r>
            <w:r w:rsidRPr="00D1082B">
              <w:rPr>
                <w:rFonts w:ascii="Times New Roman" w:hAnsi="Times New Roman" w:cs="Times New Roman"/>
                <w:color w:val="auto"/>
                <w:sz w:val="24"/>
                <w:szCs w:val="24"/>
              </w:rPr>
              <w:t xml:space="preserve">câmpul </w:t>
            </w:r>
            <w:r w:rsidR="00D1082B" w:rsidRPr="00D1082B">
              <w:rPr>
                <w:rFonts w:ascii="Times New Roman" w:hAnsi="Times New Roman" w:cs="Times New Roman"/>
                <w:color w:val="auto"/>
                <w:sz w:val="24"/>
                <w:szCs w:val="24"/>
              </w:rPr>
              <w:t>3.2.1.2.</w:t>
            </w:r>
            <w:r w:rsidRPr="00D1082B">
              <w:rPr>
                <w:rFonts w:ascii="Times New Roman" w:hAnsi="Times New Roman" w:cs="Times New Roman"/>
                <w:color w:val="auto"/>
                <w:sz w:val="24"/>
                <w:szCs w:val="24"/>
              </w:rPr>
              <w:t>, vă</w:t>
            </w:r>
            <w:r w:rsidRPr="007B311C">
              <w:rPr>
                <w:rFonts w:ascii="Times New Roman" w:hAnsi="Times New Roman" w:cs="Times New Roman"/>
                <w:color w:val="auto"/>
                <w:sz w:val="24"/>
                <w:szCs w:val="24"/>
              </w:rPr>
              <w:t xml:space="preserve"> rugăm să utilizați codul respectiv; în caz contrar, lăsați acest câmp necompletat.</w:t>
            </w:r>
          </w:p>
        </w:tc>
      </w:tr>
      <w:tr w:rsidR="005637C1" w:rsidRPr="007D12FC" w14:paraId="503D9F68"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7C65AEE6" w14:textId="753568EE" w:rsidR="005637C1" w:rsidRPr="00E91D19" w:rsidRDefault="005637C1" w:rsidP="00374E41">
            <w:pPr>
              <w:spacing w:after="0" w:line="276" w:lineRule="auto"/>
              <w:ind w:left="127" w:firstLine="0"/>
              <w:jc w:val="left"/>
              <w:rPr>
                <w:rFonts w:ascii="Times New Roman" w:hAnsi="Times New Roman" w:cs="Times New Roman"/>
                <w:color w:val="auto"/>
                <w:sz w:val="24"/>
                <w:szCs w:val="24"/>
                <w:lang w:val="ro-RO"/>
              </w:rPr>
            </w:pPr>
            <w:r w:rsidRPr="00E91D19">
              <w:rPr>
                <w:rFonts w:ascii="Times New Roman" w:hAnsi="Times New Roman" w:cs="Times New Roman"/>
                <w:color w:val="auto"/>
                <w:sz w:val="24"/>
                <w:szCs w:val="24"/>
                <w:lang w:val="ro-RO"/>
              </w:rPr>
              <w:t xml:space="preserve"> 3.3.3</w:t>
            </w:r>
            <w:r w:rsidR="009A3F7B" w:rsidRPr="00E91D19">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63F3AA15"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Denumirea științifică</w:t>
            </w:r>
          </w:p>
          <w:p w14:paraId="15D0E3A3"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p>
          <w:p w14:paraId="09B9AF4C"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3386AA3C" w14:textId="287D8909" w:rsidR="005637C1" w:rsidRPr="007D12FC" w:rsidRDefault="005637C1" w:rsidP="00374E41">
            <w:pPr>
              <w:spacing w:after="0" w:line="276" w:lineRule="auto"/>
              <w:ind w:left="112" w:right="252" w:firstLine="0"/>
              <w:jc w:val="left"/>
              <w:rPr>
                <w:rFonts w:ascii="Times New Roman" w:hAnsi="Times New Roman" w:cs="Times New Roman"/>
                <w:sz w:val="24"/>
                <w:szCs w:val="24"/>
              </w:rPr>
            </w:pPr>
            <w:r w:rsidRPr="003A732A">
              <w:rPr>
                <w:rFonts w:ascii="Times New Roman" w:hAnsi="Times New Roman" w:cs="Times New Roman"/>
                <w:sz w:val="24"/>
                <w:szCs w:val="24"/>
              </w:rPr>
              <w:t xml:space="preserve">Dacă este cazul, introduceți denumirea științifică, astfel cum figurează </w:t>
            </w:r>
            <w:r w:rsidRPr="007B311C">
              <w:rPr>
                <w:rFonts w:ascii="Times New Roman" w:hAnsi="Times New Roman" w:cs="Times New Roman"/>
                <w:color w:val="auto"/>
                <w:sz w:val="24"/>
                <w:szCs w:val="24"/>
              </w:rPr>
              <w:t xml:space="preserve">în listele de coduri de pe </w:t>
            </w:r>
            <w:r w:rsidRPr="006B05F7">
              <w:rPr>
                <w:rFonts w:ascii="Times New Roman" w:hAnsi="Times New Roman" w:cs="Times New Roman"/>
                <w:sz w:val="24"/>
                <w:szCs w:val="24"/>
              </w:rPr>
              <w:t>portalul de referință Natura 2000</w:t>
            </w:r>
            <w:r w:rsidR="008853B1">
              <w:rPr>
                <w:rFonts w:ascii="Times New Roman" w:hAnsi="Times New Roman" w:cs="Times New Roman"/>
                <w:sz w:val="24"/>
                <w:szCs w:val="24"/>
              </w:rPr>
              <w:t xml:space="preserve">, </w:t>
            </w:r>
            <w:r w:rsidRPr="007B311C">
              <w:rPr>
                <w:rFonts w:ascii="Times New Roman" w:hAnsi="Times New Roman" w:cs="Times New Roman"/>
                <w:color w:val="auto"/>
                <w:sz w:val="24"/>
                <w:szCs w:val="24"/>
              </w:rPr>
              <w:t xml:space="preserve">care sunt utilizate în câmpul </w:t>
            </w:r>
            <w:r w:rsidR="00D1082B" w:rsidRPr="00D1082B">
              <w:rPr>
                <w:rFonts w:ascii="Times New Roman" w:hAnsi="Times New Roman" w:cs="Times New Roman"/>
                <w:color w:val="auto"/>
                <w:sz w:val="24"/>
                <w:szCs w:val="24"/>
              </w:rPr>
              <w:t>3.2.1.2.</w:t>
            </w:r>
          </w:p>
        </w:tc>
      </w:tr>
      <w:tr w:rsidR="005637C1" w:rsidRPr="007D12FC" w14:paraId="79C304B3"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671929ED" w14:textId="1D077643" w:rsidR="005637C1" w:rsidRPr="00E91D19" w:rsidRDefault="005637C1" w:rsidP="00374E41">
            <w:pPr>
              <w:spacing w:after="0" w:line="276" w:lineRule="auto"/>
              <w:ind w:left="127" w:firstLine="0"/>
              <w:jc w:val="left"/>
              <w:rPr>
                <w:rFonts w:ascii="Times New Roman" w:hAnsi="Times New Roman" w:cs="Times New Roman"/>
                <w:color w:val="auto"/>
                <w:sz w:val="24"/>
                <w:szCs w:val="24"/>
                <w:lang w:val="ro-RO"/>
              </w:rPr>
            </w:pPr>
            <w:r w:rsidRPr="00E91D19">
              <w:rPr>
                <w:rFonts w:ascii="Times New Roman" w:hAnsi="Times New Roman" w:cs="Times New Roman"/>
                <w:color w:val="auto"/>
                <w:sz w:val="24"/>
                <w:szCs w:val="24"/>
                <w:lang w:val="ro-RO"/>
              </w:rPr>
              <w:t xml:space="preserve"> 3.3.4</w:t>
            </w:r>
            <w:r w:rsidR="009A3F7B" w:rsidRPr="00E91D19">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4B6A5E6F"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Sensibilitatea datelor privind speciile</w:t>
            </w:r>
          </w:p>
          <w:p w14:paraId="4AB5B365"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37B0192F" w14:textId="77777777" w:rsidR="005637C1" w:rsidRPr="007D12FC" w:rsidRDefault="005637C1" w:rsidP="00374E41">
            <w:pPr>
              <w:spacing w:after="0" w:line="276" w:lineRule="auto"/>
              <w:ind w:left="112" w:right="252" w:firstLine="0"/>
              <w:jc w:val="left"/>
              <w:rPr>
                <w:rFonts w:ascii="Times New Roman" w:hAnsi="Times New Roman" w:cs="Times New Roman"/>
                <w:sz w:val="24"/>
                <w:szCs w:val="24"/>
              </w:rPr>
            </w:pPr>
            <w:r w:rsidRPr="00A43171">
              <w:rPr>
                <w:rFonts w:ascii="Times New Roman" w:hAnsi="Times New Roman" w:cs="Times New Roman"/>
                <w:sz w:val="24"/>
                <w:szCs w:val="24"/>
              </w:rPr>
              <w:t>Indicați în cazul datelor sensibile privind speciile</w:t>
            </w:r>
            <w:r>
              <w:rPr>
                <w:rFonts w:ascii="Times New Roman" w:hAnsi="Times New Roman" w:cs="Times New Roman"/>
                <w:sz w:val="24"/>
                <w:szCs w:val="24"/>
              </w:rPr>
              <w:t>.</w:t>
            </w:r>
          </w:p>
        </w:tc>
      </w:tr>
      <w:tr w:rsidR="005637C1" w:rsidRPr="00B5343F" w14:paraId="345575CE"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4998450E" w14:textId="4250AF4C" w:rsidR="005637C1" w:rsidRPr="00E91D19" w:rsidRDefault="005637C1" w:rsidP="00374E41">
            <w:pPr>
              <w:spacing w:after="0" w:line="276" w:lineRule="auto"/>
              <w:ind w:left="127" w:firstLine="0"/>
              <w:jc w:val="left"/>
              <w:rPr>
                <w:rFonts w:ascii="Times New Roman" w:hAnsi="Times New Roman" w:cs="Times New Roman"/>
                <w:color w:val="auto"/>
                <w:sz w:val="24"/>
                <w:szCs w:val="24"/>
                <w:lang w:val="ro-RO"/>
              </w:rPr>
            </w:pPr>
            <w:r w:rsidRPr="00E91D19">
              <w:rPr>
                <w:rFonts w:ascii="Times New Roman" w:hAnsi="Times New Roman" w:cs="Times New Roman"/>
                <w:color w:val="auto"/>
                <w:sz w:val="24"/>
                <w:szCs w:val="24"/>
                <w:lang w:val="ro-RO"/>
              </w:rPr>
              <w:t xml:space="preserve"> 3.3.5</w:t>
            </w:r>
            <w:r w:rsidR="009A3F7B" w:rsidRPr="00E91D19">
              <w:rPr>
                <w:rFonts w:ascii="Times New Roman" w:hAnsi="Times New Roman" w:cs="Times New Roman"/>
                <w:color w:val="auto"/>
                <w:sz w:val="24"/>
                <w:szCs w:val="24"/>
                <w:lang w:val="ro-RO"/>
              </w:rPr>
              <w:t>.</w:t>
            </w:r>
          </w:p>
        </w:tc>
        <w:tc>
          <w:tcPr>
            <w:tcW w:w="0" w:type="auto"/>
            <w:tcBorders>
              <w:top w:val="single" w:sz="6" w:space="0" w:color="000000"/>
              <w:left w:val="single" w:sz="6" w:space="0" w:color="000000"/>
              <w:bottom w:val="single" w:sz="6" w:space="0" w:color="000000"/>
              <w:right w:val="single" w:sz="6" w:space="0" w:color="000000"/>
            </w:tcBorders>
            <w:tcMar>
              <w:top w:w="17" w:type="dxa"/>
            </w:tcMar>
          </w:tcPr>
          <w:p w14:paraId="719E1801"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Neprezența</w:t>
            </w:r>
          </w:p>
        </w:tc>
        <w:tc>
          <w:tcPr>
            <w:tcW w:w="0" w:type="auto"/>
            <w:tcBorders>
              <w:top w:val="single" w:sz="6" w:space="0" w:color="000000"/>
              <w:left w:val="single" w:sz="6" w:space="0" w:color="000000"/>
              <w:bottom w:val="single" w:sz="6" w:space="0" w:color="000000"/>
              <w:right w:val="single" w:sz="6" w:space="0" w:color="000000"/>
            </w:tcBorders>
            <w:tcMar>
              <w:top w:w="17" w:type="dxa"/>
            </w:tcMar>
          </w:tcPr>
          <w:p w14:paraId="590BCA1C"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color w:val="auto"/>
                <w:sz w:val="24"/>
                <w:szCs w:val="24"/>
                <w:lang w:val="es-ES"/>
              </w:rPr>
              <w:t>Indicați dacă specia nu mai este prezentă în cadrul sitului</w:t>
            </w:r>
            <w:r>
              <w:rPr>
                <w:rFonts w:ascii="Times New Roman" w:hAnsi="Times New Roman" w:cs="Times New Roman"/>
                <w:color w:val="auto"/>
                <w:sz w:val="24"/>
                <w:szCs w:val="24"/>
                <w:lang w:val="es-ES"/>
              </w:rPr>
              <w:t>.</w:t>
            </w:r>
          </w:p>
        </w:tc>
      </w:tr>
      <w:tr w:rsidR="00D54946" w:rsidRPr="00B5343F" w14:paraId="748DD285"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41444EBF" w14:textId="51CC5961" w:rsidR="00D54946" w:rsidRPr="00E91D19" w:rsidRDefault="00D54946" w:rsidP="00555D85">
            <w:pPr>
              <w:pStyle w:val="Listparagraf"/>
              <w:numPr>
                <w:ilvl w:val="2"/>
                <w:numId w:val="30"/>
              </w:numPr>
              <w:spacing w:after="0" w:line="276" w:lineRule="auto"/>
              <w:ind w:left="697" w:right="252" w:hanging="570"/>
              <w:jc w:val="left"/>
              <w:rPr>
                <w:rFonts w:ascii="Times New Roman" w:hAnsi="Times New Roman" w:cs="Times New Roman"/>
                <w:sz w:val="24"/>
                <w:szCs w:val="24"/>
                <w:lang w:val="es-ES"/>
              </w:rPr>
            </w:pPr>
            <w:r w:rsidRPr="00E91D19">
              <w:rPr>
                <w:rFonts w:ascii="Times New Roman" w:hAnsi="Times New Roman" w:cs="Times New Roman"/>
                <w:sz w:val="24"/>
                <w:szCs w:val="24"/>
                <w:lang w:val="es-ES"/>
              </w:rPr>
              <w:t>Dimensiunea populației și unitatea de populație</w:t>
            </w:r>
          </w:p>
        </w:tc>
      </w:tr>
      <w:tr w:rsidR="005637C1" w:rsidRPr="00B5343F" w14:paraId="4AEF8AF0"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7FD2300C" w14:textId="2C61D0F9" w:rsidR="005637C1" w:rsidRPr="009C769B" w:rsidRDefault="005637C1" w:rsidP="00374E41">
            <w:pPr>
              <w:spacing w:after="0" w:line="276" w:lineRule="auto"/>
              <w:ind w:left="127" w:firstLine="0"/>
              <w:jc w:val="left"/>
              <w:rPr>
                <w:rFonts w:ascii="Times New Roman" w:hAnsi="Times New Roman" w:cs="Times New Roman"/>
                <w:color w:val="auto"/>
                <w:sz w:val="24"/>
                <w:szCs w:val="24"/>
                <w:lang w:val="ro-RO"/>
              </w:rPr>
            </w:pPr>
            <w:r w:rsidRPr="009C769B">
              <w:rPr>
                <w:rFonts w:ascii="Times New Roman" w:hAnsi="Times New Roman" w:cs="Times New Roman"/>
                <w:color w:val="auto"/>
                <w:sz w:val="24"/>
                <w:szCs w:val="24"/>
                <w:lang w:val="ro-RO"/>
              </w:rPr>
              <w:t xml:space="preserve"> 3.3.6.1</w:t>
            </w:r>
            <w:r w:rsidR="009A3F7B" w:rsidRPr="009C769B">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3D8A46C1"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Dimensiunea populației</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7CC92078"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Dimensiunea minimă și maximă a populației</w:t>
            </w:r>
            <w:r>
              <w:rPr>
                <w:rFonts w:ascii="Times New Roman" w:hAnsi="Times New Roman" w:cs="Times New Roman"/>
                <w:sz w:val="24"/>
                <w:szCs w:val="24"/>
                <w:lang w:val="es-ES"/>
              </w:rPr>
              <w:t>.</w:t>
            </w:r>
          </w:p>
        </w:tc>
      </w:tr>
      <w:tr w:rsidR="005637C1" w:rsidRPr="00B5343F" w14:paraId="105AA23B"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62B1F007" w14:textId="3F9ABC8B" w:rsidR="005637C1" w:rsidRPr="009C769B" w:rsidRDefault="005637C1" w:rsidP="00374E41">
            <w:pPr>
              <w:spacing w:after="0" w:line="276" w:lineRule="auto"/>
              <w:ind w:left="127" w:firstLine="0"/>
              <w:jc w:val="left"/>
              <w:rPr>
                <w:rFonts w:ascii="Times New Roman" w:hAnsi="Times New Roman" w:cs="Times New Roman"/>
                <w:color w:val="auto"/>
                <w:sz w:val="24"/>
                <w:szCs w:val="24"/>
                <w:lang w:val="ro-RO"/>
              </w:rPr>
            </w:pPr>
            <w:r w:rsidRPr="009C769B">
              <w:rPr>
                <w:rFonts w:ascii="Times New Roman" w:hAnsi="Times New Roman" w:cs="Times New Roman"/>
                <w:color w:val="auto"/>
                <w:sz w:val="24"/>
                <w:szCs w:val="24"/>
                <w:lang w:val="ro-RO"/>
              </w:rPr>
              <w:t xml:space="preserve"> 3.3.6.2</w:t>
            </w:r>
            <w:r w:rsidR="009A3F7B" w:rsidRPr="009C769B">
              <w:rPr>
                <w:rFonts w:ascii="Times New Roman" w:hAnsi="Times New Roman" w:cs="Times New Roman"/>
                <w:color w:val="auto"/>
                <w:sz w:val="24"/>
                <w:szCs w:val="24"/>
                <w:lang w:val="ro-RO"/>
              </w:rPr>
              <w:t>.</w:t>
            </w:r>
          </w:p>
          <w:p w14:paraId="5F522A63" w14:textId="77777777" w:rsidR="005637C1" w:rsidRPr="009C769B" w:rsidRDefault="005637C1" w:rsidP="00374E41">
            <w:pPr>
              <w:pStyle w:val="Frspaiere"/>
              <w:spacing w:line="276" w:lineRule="auto"/>
              <w:ind w:firstLine="0"/>
              <w:jc w:val="left"/>
              <w:rPr>
                <w:rFonts w:ascii="Times New Roman" w:hAnsi="Times New Roman" w:cs="Times New Roman"/>
                <w:color w:val="auto"/>
                <w:sz w:val="24"/>
                <w:szCs w:val="24"/>
                <w:lang w:val="ro-RO"/>
              </w:rPr>
            </w:pP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6E30FCBE"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Unitatea de populație</w:t>
            </w:r>
          </w:p>
          <w:p w14:paraId="685CEAA0"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4FA1E1A7" w14:textId="776867DD"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color w:val="auto"/>
                <w:sz w:val="24"/>
                <w:szCs w:val="24"/>
                <w:lang w:val="es-ES"/>
              </w:rPr>
              <w:t xml:space="preserve">Lista codurilor (a se vedea </w:t>
            </w:r>
            <w:r w:rsidRPr="003B2158">
              <w:rPr>
                <w:rFonts w:ascii="Times New Roman" w:hAnsi="Times New Roman" w:cs="Times New Roman"/>
                <w:sz w:val="24"/>
                <w:szCs w:val="24"/>
                <w:lang w:val="es-ES"/>
              </w:rPr>
              <w:t>portalul de referință Natura 2000</w:t>
            </w:r>
            <w:r w:rsidRPr="008727AB">
              <w:rPr>
                <w:rFonts w:ascii="Times New Roman" w:hAnsi="Times New Roman" w:cs="Times New Roman"/>
                <w:color w:val="auto"/>
                <w:sz w:val="24"/>
                <w:szCs w:val="24"/>
                <w:lang w:val="es-ES"/>
              </w:rPr>
              <w:t>)</w:t>
            </w:r>
            <w:r>
              <w:rPr>
                <w:rFonts w:ascii="Times New Roman" w:hAnsi="Times New Roman" w:cs="Times New Roman"/>
                <w:color w:val="auto"/>
                <w:sz w:val="24"/>
                <w:szCs w:val="24"/>
                <w:lang w:val="es-ES"/>
              </w:rPr>
              <w:t>.</w:t>
            </w:r>
          </w:p>
        </w:tc>
      </w:tr>
      <w:tr w:rsidR="005637C1" w:rsidRPr="0025517B" w14:paraId="3735AB3F"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000E6DC1" w14:textId="2E400367" w:rsidR="005637C1" w:rsidRPr="009C769B" w:rsidRDefault="005637C1" w:rsidP="00374E41">
            <w:pPr>
              <w:spacing w:after="0" w:line="276" w:lineRule="auto"/>
              <w:ind w:left="127" w:firstLine="0"/>
              <w:jc w:val="left"/>
              <w:rPr>
                <w:rFonts w:ascii="Times New Roman" w:hAnsi="Times New Roman" w:cs="Times New Roman"/>
                <w:color w:val="auto"/>
                <w:sz w:val="24"/>
                <w:szCs w:val="24"/>
                <w:lang w:val="ro-RO"/>
              </w:rPr>
            </w:pPr>
            <w:r w:rsidRPr="009C769B">
              <w:rPr>
                <w:rFonts w:ascii="Times New Roman" w:hAnsi="Times New Roman" w:cs="Times New Roman"/>
                <w:color w:val="auto"/>
                <w:sz w:val="24"/>
                <w:szCs w:val="24"/>
                <w:lang w:val="ro-RO"/>
              </w:rPr>
              <w:t xml:space="preserve"> 3.3.7</w:t>
            </w:r>
            <w:r w:rsidR="009A3F7B" w:rsidRPr="009C769B">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4495410E"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Categoria de abundență</w:t>
            </w:r>
          </w:p>
          <w:p w14:paraId="2CED9BEB"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p>
          <w:p w14:paraId="328341B7"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707CDDEC" w14:textId="77777777" w:rsidR="005637C1" w:rsidRPr="0025517B" w:rsidRDefault="005637C1" w:rsidP="00374E41">
            <w:pPr>
              <w:spacing w:after="0" w:line="276" w:lineRule="auto"/>
              <w:ind w:left="112" w:right="252" w:firstLine="0"/>
              <w:jc w:val="left"/>
              <w:rPr>
                <w:rFonts w:ascii="Times New Roman" w:hAnsi="Times New Roman" w:cs="Times New Roman"/>
                <w:sz w:val="24"/>
                <w:szCs w:val="24"/>
              </w:rPr>
            </w:pPr>
            <w:r w:rsidRPr="0025517B">
              <w:rPr>
                <w:rFonts w:ascii="Times New Roman" w:hAnsi="Times New Roman" w:cs="Times New Roman"/>
                <w:sz w:val="24"/>
                <w:szCs w:val="24"/>
              </w:rPr>
              <w:t>Opțiuni predefinite:</w:t>
            </w:r>
          </w:p>
          <w:p w14:paraId="015A9BC7" w14:textId="77777777" w:rsidR="005637C1" w:rsidRPr="0025517B" w:rsidRDefault="005637C1" w:rsidP="00374E41">
            <w:pPr>
              <w:spacing w:after="0" w:line="276" w:lineRule="auto"/>
              <w:ind w:left="112" w:right="252" w:firstLine="0"/>
              <w:jc w:val="left"/>
              <w:rPr>
                <w:rFonts w:ascii="Times New Roman" w:hAnsi="Times New Roman" w:cs="Times New Roman"/>
                <w:sz w:val="24"/>
                <w:szCs w:val="24"/>
              </w:rPr>
            </w:pPr>
            <w:r w:rsidRPr="0025517B">
              <w:rPr>
                <w:rFonts w:ascii="Segoe UI Symbol" w:hAnsi="Segoe UI Symbol" w:cs="Segoe UI Symbol"/>
                <w:sz w:val="24"/>
                <w:szCs w:val="24"/>
              </w:rPr>
              <w:t>☐</w:t>
            </w:r>
            <w:r>
              <w:rPr>
                <w:rFonts w:ascii="Segoe UI Symbol" w:hAnsi="Segoe UI Symbol" w:cs="Segoe UI Symbol"/>
                <w:sz w:val="24"/>
                <w:szCs w:val="24"/>
              </w:rPr>
              <w:t xml:space="preserve"> </w:t>
            </w:r>
            <w:r w:rsidRPr="0025517B">
              <w:rPr>
                <w:rFonts w:ascii="Times New Roman" w:hAnsi="Times New Roman" w:cs="Times New Roman"/>
                <w:sz w:val="24"/>
                <w:szCs w:val="24"/>
              </w:rPr>
              <w:t>Comună</w:t>
            </w:r>
          </w:p>
          <w:p w14:paraId="0C16CA48" w14:textId="77777777" w:rsidR="005637C1" w:rsidRPr="0025517B" w:rsidRDefault="005637C1" w:rsidP="00374E41">
            <w:pPr>
              <w:spacing w:after="0" w:line="276" w:lineRule="auto"/>
              <w:ind w:left="112" w:right="252" w:firstLine="0"/>
              <w:jc w:val="left"/>
              <w:rPr>
                <w:rFonts w:ascii="Times New Roman" w:hAnsi="Times New Roman" w:cs="Times New Roman"/>
                <w:sz w:val="24"/>
                <w:szCs w:val="24"/>
              </w:rPr>
            </w:pPr>
            <w:r w:rsidRPr="0025517B">
              <w:rPr>
                <w:rFonts w:ascii="Segoe UI Symbol" w:hAnsi="Segoe UI Symbol" w:cs="Segoe UI Symbol"/>
                <w:sz w:val="24"/>
                <w:szCs w:val="24"/>
              </w:rPr>
              <w:t>☐</w:t>
            </w:r>
            <w:r>
              <w:rPr>
                <w:rFonts w:ascii="Segoe UI Symbol" w:hAnsi="Segoe UI Symbol" w:cs="Segoe UI Symbol"/>
                <w:sz w:val="24"/>
                <w:szCs w:val="24"/>
              </w:rPr>
              <w:t xml:space="preserve"> </w:t>
            </w:r>
            <w:r w:rsidRPr="0025517B">
              <w:rPr>
                <w:rFonts w:ascii="Times New Roman" w:hAnsi="Times New Roman" w:cs="Times New Roman"/>
                <w:sz w:val="24"/>
                <w:szCs w:val="24"/>
              </w:rPr>
              <w:t>Rară</w:t>
            </w:r>
          </w:p>
          <w:p w14:paraId="615AED58" w14:textId="77777777" w:rsidR="005637C1" w:rsidRPr="0025517B" w:rsidRDefault="005637C1" w:rsidP="00374E41">
            <w:pPr>
              <w:spacing w:after="0" w:line="276" w:lineRule="auto"/>
              <w:ind w:left="112" w:right="252" w:firstLine="0"/>
              <w:jc w:val="left"/>
              <w:rPr>
                <w:rFonts w:ascii="Times New Roman" w:hAnsi="Times New Roman" w:cs="Times New Roman"/>
                <w:sz w:val="24"/>
                <w:szCs w:val="24"/>
              </w:rPr>
            </w:pPr>
            <w:r w:rsidRPr="0025517B">
              <w:rPr>
                <w:rFonts w:ascii="Segoe UI Symbol" w:hAnsi="Segoe UI Symbol" w:cs="Segoe UI Symbol"/>
                <w:sz w:val="24"/>
                <w:szCs w:val="24"/>
              </w:rPr>
              <w:t>☐</w:t>
            </w:r>
            <w:r>
              <w:rPr>
                <w:rFonts w:ascii="Segoe UI Symbol" w:hAnsi="Segoe UI Symbol" w:cs="Segoe UI Symbol"/>
                <w:sz w:val="24"/>
                <w:szCs w:val="24"/>
              </w:rPr>
              <w:t xml:space="preserve"> </w:t>
            </w:r>
            <w:r w:rsidRPr="0025517B">
              <w:rPr>
                <w:rFonts w:ascii="Times New Roman" w:hAnsi="Times New Roman" w:cs="Times New Roman"/>
                <w:sz w:val="24"/>
                <w:szCs w:val="24"/>
              </w:rPr>
              <w:t>Foarte rară</w:t>
            </w:r>
          </w:p>
          <w:p w14:paraId="78502F5B" w14:textId="77777777" w:rsidR="005637C1" w:rsidRPr="0025517B" w:rsidRDefault="005637C1" w:rsidP="00374E41">
            <w:pPr>
              <w:spacing w:after="0" w:line="276" w:lineRule="auto"/>
              <w:ind w:left="112" w:right="252" w:firstLine="0"/>
              <w:jc w:val="left"/>
              <w:rPr>
                <w:rFonts w:ascii="Times New Roman" w:hAnsi="Times New Roman" w:cs="Times New Roman"/>
                <w:sz w:val="24"/>
                <w:szCs w:val="24"/>
              </w:rPr>
            </w:pPr>
            <w:r w:rsidRPr="0025517B">
              <w:rPr>
                <w:rFonts w:ascii="Segoe UI Symbol" w:hAnsi="Segoe UI Symbol" w:cs="Segoe UI Symbol"/>
                <w:sz w:val="24"/>
                <w:szCs w:val="24"/>
              </w:rPr>
              <w:t>☐</w:t>
            </w:r>
            <w:r>
              <w:rPr>
                <w:rFonts w:ascii="Segoe UI Symbol" w:hAnsi="Segoe UI Symbol" w:cs="Segoe UI Symbol"/>
                <w:sz w:val="24"/>
                <w:szCs w:val="24"/>
              </w:rPr>
              <w:t xml:space="preserve"> </w:t>
            </w:r>
            <w:r w:rsidRPr="0025517B">
              <w:rPr>
                <w:rFonts w:ascii="Times New Roman" w:hAnsi="Times New Roman" w:cs="Times New Roman"/>
                <w:sz w:val="24"/>
                <w:szCs w:val="24"/>
              </w:rPr>
              <w:t>Prezentă</w:t>
            </w:r>
          </w:p>
        </w:tc>
      </w:tr>
      <w:tr w:rsidR="005637C1" w:rsidRPr="00095F0B" w14:paraId="5D9C930A"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20F76D06" w14:textId="68CF5743" w:rsidR="005637C1" w:rsidRPr="009C769B" w:rsidRDefault="005637C1" w:rsidP="00374E41">
            <w:pPr>
              <w:spacing w:after="0" w:line="276" w:lineRule="auto"/>
              <w:ind w:left="127" w:firstLine="0"/>
              <w:jc w:val="left"/>
              <w:rPr>
                <w:rFonts w:ascii="Times New Roman" w:hAnsi="Times New Roman" w:cs="Times New Roman"/>
                <w:color w:val="auto"/>
                <w:sz w:val="24"/>
                <w:szCs w:val="24"/>
                <w:lang w:val="ro-RO"/>
              </w:rPr>
            </w:pPr>
            <w:r w:rsidRPr="009C769B">
              <w:rPr>
                <w:rFonts w:ascii="Times New Roman" w:hAnsi="Times New Roman" w:cs="Times New Roman"/>
                <w:color w:val="auto"/>
                <w:sz w:val="24"/>
                <w:szCs w:val="24"/>
                <w:lang w:val="ro-RO"/>
              </w:rPr>
              <w:t xml:space="preserve"> 3.3.8</w:t>
            </w:r>
            <w:r w:rsidR="009A3F7B" w:rsidRPr="009C769B">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4F1E508D"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Justificare</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5905151A" w14:textId="77777777" w:rsidR="005637C1" w:rsidRPr="00D80628" w:rsidRDefault="005637C1" w:rsidP="00374E41">
            <w:pPr>
              <w:spacing w:after="0" w:line="276" w:lineRule="auto"/>
              <w:ind w:left="112" w:right="252" w:firstLine="0"/>
              <w:jc w:val="left"/>
              <w:rPr>
                <w:rFonts w:ascii="Times New Roman" w:hAnsi="Times New Roman" w:cs="Times New Roman"/>
                <w:sz w:val="24"/>
                <w:szCs w:val="24"/>
              </w:rPr>
            </w:pPr>
            <w:bookmarkStart w:id="1" w:name="_Hlk216946957"/>
            <w:r w:rsidRPr="00D80628">
              <w:rPr>
                <w:rFonts w:ascii="Times New Roman" w:hAnsi="Times New Roman" w:cs="Times New Roman"/>
                <w:sz w:val="24"/>
                <w:szCs w:val="24"/>
              </w:rPr>
              <w:t>Opțiuni predefinite:</w:t>
            </w:r>
          </w:p>
          <w:p w14:paraId="33076528" w14:textId="10BCA1D9" w:rsidR="005637C1" w:rsidRPr="00D80628" w:rsidRDefault="005637C1" w:rsidP="00374E41">
            <w:pPr>
              <w:spacing w:after="0" w:line="276" w:lineRule="auto"/>
              <w:ind w:left="112" w:right="252" w:firstLine="0"/>
              <w:jc w:val="left"/>
              <w:rPr>
                <w:rFonts w:ascii="Times New Roman" w:hAnsi="Times New Roman" w:cs="Times New Roman"/>
                <w:color w:val="auto"/>
                <w:sz w:val="24"/>
                <w:szCs w:val="24"/>
              </w:rPr>
            </w:pPr>
            <w:r w:rsidRPr="00D80628">
              <w:rPr>
                <w:rFonts w:ascii="Segoe UI Symbol" w:hAnsi="Segoe UI Symbol" w:cs="Segoe UI Symbol"/>
                <w:sz w:val="24"/>
                <w:szCs w:val="24"/>
              </w:rPr>
              <w:t xml:space="preserve">☐ </w:t>
            </w:r>
            <w:r w:rsidRPr="00D80628">
              <w:rPr>
                <w:rFonts w:ascii="Times New Roman" w:hAnsi="Times New Roman" w:cs="Times New Roman"/>
                <w:sz w:val="24"/>
                <w:szCs w:val="24"/>
              </w:rPr>
              <w:t xml:space="preserve">Specii din </w:t>
            </w:r>
            <w:r w:rsidR="00A617DA" w:rsidRPr="00D80628">
              <w:rPr>
                <w:rFonts w:ascii="Times New Roman" w:hAnsi="Times New Roman" w:cs="Times New Roman"/>
                <w:sz w:val="24"/>
                <w:szCs w:val="24"/>
              </w:rPr>
              <w:t xml:space="preserve">anexa nr. 2 la Formularul-tip </w:t>
            </w:r>
            <w:r w:rsidRPr="00D80628">
              <w:rPr>
                <w:rFonts w:ascii="Times New Roman" w:hAnsi="Times New Roman" w:cs="Times New Roman"/>
                <w:color w:val="auto"/>
                <w:sz w:val="24"/>
                <w:szCs w:val="24"/>
              </w:rPr>
              <w:t>prezente în SPA</w:t>
            </w:r>
            <w:r w:rsidR="00A617DA" w:rsidRPr="00D80628">
              <w:rPr>
                <w:rFonts w:ascii="Times New Roman" w:hAnsi="Times New Roman" w:cs="Times New Roman"/>
                <w:color w:val="auto"/>
                <w:sz w:val="24"/>
                <w:szCs w:val="24"/>
              </w:rPr>
              <w:t>;</w:t>
            </w:r>
            <w:r w:rsidR="008C2C64" w:rsidRPr="00D80628">
              <w:rPr>
                <w:rFonts w:ascii="Times New Roman" w:hAnsi="Times New Roman" w:cs="Times New Roman"/>
                <w:color w:val="auto"/>
                <w:sz w:val="24"/>
                <w:szCs w:val="24"/>
              </w:rPr>
              <w:t xml:space="preserve"> </w:t>
            </w:r>
          </w:p>
          <w:p w14:paraId="3DC079C9" w14:textId="4455CDD5" w:rsidR="005637C1" w:rsidRPr="00091511" w:rsidRDefault="005637C1" w:rsidP="00374E41">
            <w:pPr>
              <w:spacing w:after="0" w:line="276" w:lineRule="auto"/>
              <w:ind w:left="112" w:right="252" w:firstLine="0"/>
              <w:jc w:val="left"/>
              <w:rPr>
                <w:rFonts w:ascii="Times New Roman" w:hAnsi="Times New Roman" w:cs="Times New Roman"/>
                <w:color w:val="EE0000"/>
                <w:sz w:val="24"/>
                <w:szCs w:val="24"/>
              </w:rPr>
            </w:pPr>
            <w:r w:rsidRPr="00091511">
              <w:rPr>
                <w:rFonts w:ascii="Segoe UI Symbol" w:hAnsi="Segoe UI Symbol" w:cs="Segoe UI Symbol"/>
                <w:color w:val="auto"/>
                <w:sz w:val="24"/>
                <w:szCs w:val="24"/>
              </w:rPr>
              <w:t xml:space="preserve">☐ </w:t>
            </w:r>
            <w:r w:rsidRPr="00091511">
              <w:rPr>
                <w:rFonts w:ascii="Times New Roman" w:hAnsi="Times New Roman" w:cs="Times New Roman"/>
                <w:color w:val="auto"/>
                <w:sz w:val="24"/>
                <w:szCs w:val="24"/>
              </w:rPr>
              <w:t xml:space="preserve">Specii din </w:t>
            </w:r>
            <w:r w:rsidR="00A617DA" w:rsidRPr="00091511">
              <w:rPr>
                <w:rFonts w:ascii="Times New Roman" w:hAnsi="Times New Roman" w:cs="Times New Roman"/>
                <w:color w:val="auto"/>
                <w:sz w:val="24"/>
                <w:szCs w:val="24"/>
              </w:rPr>
              <w:t>anexa nr. 4 la Formularul-tip;</w:t>
            </w:r>
          </w:p>
          <w:p w14:paraId="1C0CEE16" w14:textId="5FBC016E" w:rsidR="005637C1" w:rsidRPr="0054586A" w:rsidRDefault="005637C1" w:rsidP="00374E41">
            <w:pPr>
              <w:spacing w:after="0" w:line="276" w:lineRule="auto"/>
              <w:ind w:left="112" w:right="252" w:firstLine="0"/>
              <w:jc w:val="left"/>
              <w:rPr>
                <w:rFonts w:ascii="Times New Roman" w:hAnsi="Times New Roman" w:cs="Times New Roman"/>
                <w:color w:val="auto"/>
                <w:sz w:val="24"/>
                <w:szCs w:val="24"/>
              </w:rPr>
            </w:pPr>
            <w:r w:rsidRPr="0054586A">
              <w:rPr>
                <w:rFonts w:ascii="Segoe UI Symbol" w:hAnsi="Segoe UI Symbol" w:cs="Segoe UI Symbol"/>
                <w:color w:val="auto"/>
                <w:sz w:val="24"/>
                <w:szCs w:val="24"/>
              </w:rPr>
              <w:t xml:space="preserve">☐ </w:t>
            </w:r>
            <w:r w:rsidRPr="0054586A">
              <w:rPr>
                <w:rFonts w:ascii="Times New Roman" w:hAnsi="Times New Roman" w:cs="Times New Roman"/>
                <w:color w:val="auto"/>
                <w:sz w:val="24"/>
                <w:szCs w:val="24"/>
              </w:rPr>
              <w:t xml:space="preserve">Specii din anexa </w:t>
            </w:r>
            <w:r w:rsidR="00091511" w:rsidRPr="0054586A">
              <w:rPr>
                <w:rFonts w:ascii="Times New Roman" w:hAnsi="Times New Roman" w:cs="Times New Roman"/>
                <w:color w:val="auto"/>
                <w:sz w:val="24"/>
                <w:szCs w:val="24"/>
              </w:rPr>
              <w:t>nr. 5 la Formularul-tip;</w:t>
            </w:r>
          </w:p>
          <w:p w14:paraId="37168235" w14:textId="34C56EBA" w:rsidR="005637C1" w:rsidRPr="00782870" w:rsidRDefault="005637C1" w:rsidP="00374E41">
            <w:pPr>
              <w:spacing w:after="0" w:line="276" w:lineRule="auto"/>
              <w:ind w:left="112" w:right="252" w:firstLine="0"/>
              <w:jc w:val="left"/>
              <w:rPr>
                <w:rFonts w:ascii="Times New Roman" w:hAnsi="Times New Roman" w:cs="Times New Roman"/>
                <w:color w:val="auto"/>
                <w:sz w:val="24"/>
                <w:szCs w:val="24"/>
              </w:rPr>
            </w:pPr>
            <w:r w:rsidRPr="00782870">
              <w:rPr>
                <w:rFonts w:ascii="Segoe UI Symbol" w:hAnsi="Segoe UI Symbol" w:cs="Segoe UI Symbol"/>
                <w:color w:val="auto"/>
                <w:sz w:val="24"/>
                <w:szCs w:val="24"/>
              </w:rPr>
              <w:t xml:space="preserve">☐ </w:t>
            </w:r>
            <w:r w:rsidRPr="00782870">
              <w:rPr>
                <w:rFonts w:ascii="Times New Roman" w:hAnsi="Times New Roman" w:cs="Times New Roman"/>
                <w:color w:val="auto"/>
                <w:sz w:val="24"/>
                <w:szCs w:val="24"/>
              </w:rPr>
              <w:t xml:space="preserve">Specii de păsări din anexa </w:t>
            </w:r>
            <w:r w:rsidR="0054586A" w:rsidRPr="00782870">
              <w:rPr>
                <w:rFonts w:ascii="Times New Roman" w:hAnsi="Times New Roman" w:cs="Times New Roman"/>
                <w:color w:val="auto"/>
                <w:sz w:val="24"/>
                <w:szCs w:val="24"/>
              </w:rPr>
              <w:t>nr. 1 la Formularul-tip</w:t>
            </w:r>
            <w:r w:rsidRPr="00782870">
              <w:rPr>
                <w:rFonts w:ascii="Times New Roman" w:hAnsi="Times New Roman" w:cs="Times New Roman"/>
                <w:color w:val="auto"/>
                <w:sz w:val="24"/>
                <w:szCs w:val="24"/>
              </w:rPr>
              <w:t>, prezente în pSCI, SCI, SAC</w:t>
            </w:r>
            <w:r w:rsidR="00A617DA" w:rsidRPr="00782870">
              <w:rPr>
                <w:rFonts w:ascii="Times New Roman" w:hAnsi="Times New Roman" w:cs="Times New Roman"/>
                <w:color w:val="auto"/>
                <w:sz w:val="24"/>
                <w:szCs w:val="24"/>
              </w:rPr>
              <w:t>;</w:t>
            </w:r>
          </w:p>
          <w:p w14:paraId="758DF847" w14:textId="1BEB78DD" w:rsidR="005637C1" w:rsidRPr="00782870" w:rsidRDefault="005637C1" w:rsidP="00374E41">
            <w:pPr>
              <w:spacing w:after="0" w:line="276" w:lineRule="auto"/>
              <w:ind w:left="112" w:right="252" w:firstLine="0"/>
              <w:jc w:val="left"/>
              <w:rPr>
                <w:rFonts w:ascii="Times New Roman" w:hAnsi="Times New Roman" w:cs="Times New Roman"/>
                <w:color w:val="auto"/>
                <w:sz w:val="24"/>
                <w:szCs w:val="24"/>
              </w:rPr>
            </w:pPr>
            <w:r w:rsidRPr="00782870">
              <w:rPr>
                <w:rFonts w:ascii="Segoe UI Symbol" w:hAnsi="Segoe UI Symbol" w:cs="Segoe UI Symbol"/>
                <w:sz w:val="24"/>
                <w:szCs w:val="24"/>
              </w:rPr>
              <w:t xml:space="preserve">☐ </w:t>
            </w:r>
            <w:r w:rsidRPr="00782870">
              <w:rPr>
                <w:rFonts w:ascii="Times New Roman" w:hAnsi="Times New Roman" w:cs="Times New Roman"/>
                <w:sz w:val="24"/>
                <w:szCs w:val="24"/>
              </w:rPr>
              <w:t xml:space="preserve">Specii de păsări migratoare în </w:t>
            </w:r>
            <w:r w:rsidRPr="00782870">
              <w:rPr>
                <w:rFonts w:ascii="Times New Roman" w:hAnsi="Times New Roman" w:cs="Times New Roman"/>
                <w:color w:val="auto"/>
                <w:sz w:val="24"/>
                <w:szCs w:val="24"/>
              </w:rPr>
              <w:t>pSCI, SCI, SAC</w:t>
            </w:r>
            <w:r w:rsidR="00782870" w:rsidRPr="00782870">
              <w:rPr>
                <w:rFonts w:ascii="Times New Roman" w:hAnsi="Times New Roman" w:cs="Times New Roman"/>
                <w:color w:val="auto"/>
                <w:sz w:val="24"/>
                <w:szCs w:val="24"/>
              </w:rPr>
              <w:t>;</w:t>
            </w:r>
          </w:p>
          <w:p w14:paraId="17F8897E" w14:textId="0F542303" w:rsidR="005637C1" w:rsidRPr="00632525" w:rsidRDefault="005637C1" w:rsidP="00374E41">
            <w:pPr>
              <w:spacing w:after="0" w:line="276" w:lineRule="auto"/>
              <w:ind w:left="112" w:right="252" w:firstLine="0"/>
              <w:jc w:val="left"/>
              <w:rPr>
                <w:rFonts w:ascii="Times New Roman" w:hAnsi="Times New Roman" w:cs="Times New Roman"/>
                <w:sz w:val="24"/>
                <w:szCs w:val="24"/>
              </w:rPr>
            </w:pPr>
            <w:r w:rsidRPr="00632525">
              <w:rPr>
                <w:rFonts w:ascii="Segoe UI Symbol" w:hAnsi="Segoe UI Symbol" w:cs="Segoe UI Symbol"/>
                <w:sz w:val="24"/>
                <w:szCs w:val="24"/>
              </w:rPr>
              <w:t xml:space="preserve">☐ </w:t>
            </w:r>
            <w:r w:rsidRPr="00632525">
              <w:rPr>
                <w:rFonts w:ascii="Times New Roman" w:hAnsi="Times New Roman" w:cs="Times New Roman"/>
                <w:sz w:val="24"/>
                <w:szCs w:val="24"/>
              </w:rPr>
              <w:t xml:space="preserve">Specii incluse în listele </w:t>
            </w:r>
            <w:r w:rsidR="00632525" w:rsidRPr="00632525">
              <w:rPr>
                <w:rFonts w:ascii="Times New Roman" w:hAnsi="Times New Roman" w:cs="Times New Roman"/>
                <w:sz w:val="24"/>
                <w:szCs w:val="24"/>
              </w:rPr>
              <w:t>Cărții Roșii a Republicii Moldova;</w:t>
            </w:r>
          </w:p>
          <w:p w14:paraId="34BF6244" w14:textId="4A775C92" w:rsidR="005637C1" w:rsidRPr="00532669" w:rsidRDefault="005637C1" w:rsidP="00374E41">
            <w:pPr>
              <w:spacing w:after="0" w:line="276" w:lineRule="auto"/>
              <w:ind w:left="112" w:right="252" w:firstLine="0"/>
              <w:jc w:val="left"/>
              <w:rPr>
                <w:rFonts w:ascii="Times New Roman" w:hAnsi="Times New Roman" w:cs="Times New Roman"/>
                <w:sz w:val="24"/>
                <w:szCs w:val="24"/>
              </w:rPr>
            </w:pPr>
            <w:r w:rsidRPr="00532669">
              <w:rPr>
                <w:rFonts w:ascii="Segoe UI Symbol" w:hAnsi="Segoe UI Symbol" w:cs="Segoe UI Symbol"/>
                <w:sz w:val="24"/>
                <w:szCs w:val="24"/>
              </w:rPr>
              <w:t xml:space="preserve">☐ </w:t>
            </w:r>
            <w:r w:rsidRPr="00532669">
              <w:rPr>
                <w:rFonts w:ascii="Times New Roman" w:hAnsi="Times New Roman" w:cs="Times New Roman"/>
                <w:sz w:val="24"/>
                <w:szCs w:val="24"/>
              </w:rPr>
              <w:t>Specii incluse în listele roșii ale U</w:t>
            </w:r>
            <w:r w:rsidR="00532669" w:rsidRPr="00532669">
              <w:rPr>
                <w:rFonts w:ascii="Times New Roman" w:hAnsi="Times New Roman" w:cs="Times New Roman"/>
                <w:sz w:val="24"/>
                <w:szCs w:val="24"/>
              </w:rPr>
              <w:t xml:space="preserve">niunii </w:t>
            </w:r>
            <w:r w:rsidRPr="00532669">
              <w:rPr>
                <w:rFonts w:ascii="Times New Roman" w:hAnsi="Times New Roman" w:cs="Times New Roman"/>
                <w:sz w:val="24"/>
                <w:szCs w:val="24"/>
              </w:rPr>
              <w:t>E</w:t>
            </w:r>
            <w:r w:rsidR="00532669" w:rsidRPr="00532669">
              <w:rPr>
                <w:rFonts w:ascii="Times New Roman" w:hAnsi="Times New Roman" w:cs="Times New Roman"/>
                <w:sz w:val="24"/>
                <w:szCs w:val="24"/>
              </w:rPr>
              <w:t>uropene;</w:t>
            </w:r>
          </w:p>
          <w:p w14:paraId="2D29AD16" w14:textId="602735CA" w:rsidR="005637C1" w:rsidRPr="00D56CDA" w:rsidRDefault="005637C1" w:rsidP="00374E41">
            <w:pPr>
              <w:spacing w:after="0" w:line="276" w:lineRule="auto"/>
              <w:ind w:left="112" w:right="252" w:firstLine="0"/>
              <w:jc w:val="left"/>
              <w:rPr>
                <w:rFonts w:ascii="Times New Roman" w:hAnsi="Times New Roman" w:cs="Times New Roman"/>
                <w:sz w:val="24"/>
                <w:szCs w:val="24"/>
              </w:rPr>
            </w:pPr>
            <w:r w:rsidRPr="00D56CDA">
              <w:rPr>
                <w:rFonts w:ascii="Segoe UI Symbol" w:hAnsi="Segoe UI Symbol" w:cs="Segoe UI Symbol"/>
                <w:sz w:val="24"/>
                <w:szCs w:val="24"/>
              </w:rPr>
              <w:t xml:space="preserve">☐ </w:t>
            </w:r>
            <w:r w:rsidRPr="00D56CDA">
              <w:rPr>
                <w:rFonts w:ascii="Times New Roman" w:hAnsi="Times New Roman" w:cs="Times New Roman"/>
                <w:sz w:val="24"/>
                <w:szCs w:val="24"/>
              </w:rPr>
              <w:t>Specii incluse în listele roșii mondiale</w:t>
            </w:r>
            <w:r w:rsidR="00532669" w:rsidRPr="00D56CDA">
              <w:rPr>
                <w:rFonts w:ascii="Times New Roman" w:hAnsi="Times New Roman" w:cs="Times New Roman"/>
                <w:sz w:val="24"/>
                <w:szCs w:val="24"/>
              </w:rPr>
              <w:t>;</w:t>
            </w:r>
          </w:p>
          <w:p w14:paraId="32E1EB6D" w14:textId="5B475DAC" w:rsidR="005637C1" w:rsidRPr="00D56CDA" w:rsidRDefault="005637C1" w:rsidP="00374E41">
            <w:pPr>
              <w:spacing w:after="0" w:line="276" w:lineRule="auto"/>
              <w:ind w:left="112" w:right="252" w:firstLine="0"/>
              <w:jc w:val="left"/>
              <w:rPr>
                <w:rFonts w:ascii="Times New Roman" w:hAnsi="Times New Roman" w:cs="Times New Roman"/>
                <w:sz w:val="24"/>
                <w:szCs w:val="24"/>
              </w:rPr>
            </w:pPr>
            <w:r w:rsidRPr="00D56CDA">
              <w:rPr>
                <w:rFonts w:ascii="Segoe UI Symbol" w:hAnsi="Segoe UI Symbol" w:cs="Segoe UI Symbol"/>
                <w:sz w:val="24"/>
                <w:szCs w:val="24"/>
              </w:rPr>
              <w:t xml:space="preserve">☐ </w:t>
            </w:r>
            <w:r w:rsidRPr="00771260">
              <w:rPr>
                <w:rFonts w:ascii="Times New Roman" w:hAnsi="Times New Roman" w:cs="Times New Roman"/>
                <w:color w:val="auto"/>
                <w:sz w:val="24"/>
                <w:szCs w:val="24"/>
              </w:rPr>
              <w:t>Specii endemice</w:t>
            </w:r>
            <w:r w:rsidR="00532669" w:rsidRPr="00771260">
              <w:rPr>
                <w:rFonts w:ascii="Times New Roman" w:hAnsi="Times New Roman" w:cs="Times New Roman"/>
                <w:color w:val="auto"/>
                <w:sz w:val="24"/>
                <w:szCs w:val="24"/>
              </w:rPr>
              <w:t>;</w:t>
            </w:r>
          </w:p>
          <w:p w14:paraId="2011848C" w14:textId="77777777" w:rsidR="005637C1" w:rsidRPr="00D56CDA" w:rsidRDefault="005637C1" w:rsidP="00374E41">
            <w:pPr>
              <w:tabs>
                <w:tab w:val="left" w:pos="225"/>
              </w:tabs>
              <w:spacing w:after="0" w:line="276" w:lineRule="auto"/>
              <w:ind w:left="112" w:right="252" w:firstLine="0"/>
              <w:jc w:val="left"/>
              <w:rPr>
                <w:rFonts w:ascii="Times New Roman" w:hAnsi="Times New Roman" w:cs="Times New Roman"/>
                <w:color w:val="auto"/>
                <w:sz w:val="24"/>
                <w:szCs w:val="24"/>
              </w:rPr>
            </w:pPr>
            <w:r w:rsidRPr="00D56CDA">
              <w:rPr>
                <w:rFonts w:ascii="Segoe UI Symbol" w:hAnsi="Segoe UI Symbol" w:cs="Segoe UI Symbol"/>
                <w:sz w:val="24"/>
                <w:szCs w:val="24"/>
              </w:rPr>
              <w:t>☐</w:t>
            </w:r>
            <w:r w:rsidRPr="00D56CDA">
              <w:rPr>
                <w:rFonts w:ascii="Times New Roman" w:hAnsi="Times New Roman" w:cs="Times New Roman"/>
                <w:sz w:val="24"/>
                <w:szCs w:val="24"/>
              </w:rPr>
              <w:t xml:space="preserve">Specii enumerate/protejate </w:t>
            </w:r>
            <w:r w:rsidRPr="00D56CDA">
              <w:rPr>
                <w:rFonts w:ascii="Times New Roman" w:hAnsi="Times New Roman" w:cs="Times New Roman"/>
                <w:color w:val="auto"/>
                <w:sz w:val="24"/>
                <w:szCs w:val="24"/>
              </w:rPr>
              <w:t>în temeiul convențiilor internaționale, precum Convenția de la Berna și Convenția privind conservarea speciilor migratoare de animale sălbatice sau Convenția privind diversitatea biologică (CBD)</w:t>
            </w:r>
          </w:p>
          <w:p w14:paraId="5B16C16E" w14:textId="05B424A3" w:rsidR="005637C1" w:rsidRPr="00746583" w:rsidRDefault="005637C1" w:rsidP="00374E41">
            <w:pPr>
              <w:spacing w:after="0" w:line="276" w:lineRule="auto"/>
              <w:ind w:left="112" w:right="252" w:firstLine="0"/>
              <w:jc w:val="left"/>
              <w:rPr>
                <w:rFonts w:ascii="Times New Roman" w:hAnsi="Times New Roman" w:cs="Times New Roman"/>
                <w:color w:val="EE0000"/>
                <w:sz w:val="24"/>
                <w:szCs w:val="24"/>
                <w:lang w:val="es-ES"/>
              </w:rPr>
            </w:pPr>
            <w:r w:rsidRPr="00746583">
              <w:rPr>
                <w:rFonts w:ascii="Segoe UI Symbol" w:hAnsi="Segoe UI Symbol" w:cs="Segoe UI Symbol"/>
                <w:sz w:val="24"/>
                <w:szCs w:val="24"/>
                <w:lang w:val="es-ES"/>
              </w:rPr>
              <w:t xml:space="preserve">☐ </w:t>
            </w:r>
            <w:r w:rsidRPr="00746583">
              <w:rPr>
                <w:rFonts w:ascii="Times New Roman" w:hAnsi="Times New Roman" w:cs="Times New Roman"/>
                <w:sz w:val="24"/>
                <w:szCs w:val="24"/>
                <w:lang w:val="es-ES"/>
              </w:rPr>
              <w:t xml:space="preserve">Specii tipice ale tipurilor de </w:t>
            </w:r>
            <w:r w:rsidRPr="00746583">
              <w:rPr>
                <w:rFonts w:ascii="Times New Roman" w:hAnsi="Times New Roman" w:cs="Times New Roman"/>
                <w:color w:val="auto"/>
                <w:sz w:val="24"/>
                <w:szCs w:val="24"/>
                <w:lang w:val="es-ES"/>
              </w:rPr>
              <w:t>habitate din anexa</w:t>
            </w:r>
            <w:r w:rsidR="00023D89" w:rsidRPr="00746583">
              <w:rPr>
                <w:rFonts w:ascii="Times New Roman" w:hAnsi="Times New Roman" w:cs="Times New Roman"/>
                <w:color w:val="auto"/>
                <w:sz w:val="24"/>
                <w:szCs w:val="24"/>
                <w:lang w:val="es-ES"/>
              </w:rPr>
              <w:t xml:space="preserve"> nr. </w:t>
            </w:r>
            <w:r w:rsidR="00B81626" w:rsidRPr="00746583">
              <w:rPr>
                <w:rFonts w:ascii="Times New Roman" w:hAnsi="Times New Roman" w:cs="Times New Roman"/>
                <w:color w:val="auto"/>
                <w:sz w:val="24"/>
                <w:szCs w:val="24"/>
                <w:lang w:val="es-ES"/>
              </w:rPr>
              <w:t>3 la Formularul-tip;</w:t>
            </w:r>
            <w:r w:rsidRPr="00746583">
              <w:rPr>
                <w:rFonts w:ascii="Times New Roman" w:hAnsi="Times New Roman" w:cs="Times New Roman"/>
                <w:color w:val="auto"/>
                <w:sz w:val="24"/>
                <w:szCs w:val="24"/>
                <w:lang w:val="es-ES"/>
              </w:rPr>
              <w:t xml:space="preserve"> </w:t>
            </w:r>
          </w:p>
          <w:p w14:paraId="1307793F" w14:textId="77777777" w:rsidR="005637C1" w:rsidRPr="00746583" w:rsidRDefault="005637C1" w:rsidP="00374E41">
            <w:pPr>
              <w:spacing w:after="0" w:line="276" w:lineRule="auto"/>
              <w:ind w:left="112" w:right="252" w:firstLine="0"/>
              <w:jc w:val="left"/>
              <w:rPr>
                <w:rFonts w:ascii="Times New Roman" w:hAnsi="Times New Roman" w:cs="Times New Roman"/>
                <w:sz w:val="24"/>
                <w:szCs w:val="24"/>
                <w:lang w:val="es-ES"/>
              </w:rPr>
            </w:pPr>
            <w:r w:rsidRPr="00746583">
              <w:rPr>
                <w:rFonts w:ascii="Segoe UI Symbol" w:hAnsi="Segoe UI Symbol" w:cs="Segoe UI Symbol"/>
                <w:sz w:val="24"/>
                <w:szCs w:val="24"/>
                <w:lang w:val="es-ES"/>
              </w:rPr>
              <w:t xml:space="preserve">☐ </w:t>
            </w:r>
            <w:r w:rsidRPr="00746583">
              <w:rPr>
                <w:rFonts w:ascii="Times New Roman" w:hAnsi="Times New Roman" w:cs="Times New Roman"/>
                <w:sz w:val="24"/>
                <w:szCs w:val="24"/>
                <w:lang w:val="es-ES"/>
              </w:rPr>
              <w:t>Specii sălbatice înrudite cu cele cultivate (CWR) / Resurse genetice forestiere (FGR)</w:t>
            </w:r>
          </w:p>
          <w:p w14:paraId="20C32906" w14:textId="01DF815C" w:rsidR="005637C1" w:rsidRPr="00746583" w:rsidRDefault="005637C1" w:rsidP="00374E41">
            <w:pPr>
              <w:spacing w:after="0" w:line="276" w:lineRule="auto"/>
              <w:ind w:left="112" w:right="252" w:firstLine="0"/>
              <w:jc w:val="left"/>
              <w:rPr>
                <w:rFonts w:ascii="Times New Roman" w:hAnsi="Times New Roman" w:cs="Times New Roman"/>
                <w:color w:val="auto"/>
                <w:sz w:val="24"/>
                <w:szCs w:val="24"/>
                <w:lang w:val="es-ES"/>
              </w:rPr>
            </w:pPr>
            <w:r w:rsidRPr="00746583">
              <w:rPr>
                <w:rFonts w:ascii="Segoe UI Symbol" w:hAnsi="Segoe UI Symbol" w:cs="Segoe UI Symbol"/>
                <w:sz w:val="24"/>
                <w:szCs w:val="24"/>
                <w:lang w:val="es-ES"/>
              </w:rPr>
              <w:t xml:space="preserve">☐ </w:t>
            </w:r>
            <w:r w:rsidRPr="00746583">
              <w:rPr>
                <w:rFonts w:ascii="Times New Roman" w:hAnsi="Times New Roman" w:cs="Times New Roman"/>
                <w:sz w:val="24"/>
                <w:szCs w:val="24"/>
                <w:lang w:val="es-ES"/>
              </w:rPr>
              <w:t>Specii alogene invazive de interes pentru Uniune</w:t>
            </w:r>
            <w:r w:rsidR="008F5834">
              <w:rPr>
                <w:rFonts w:ascii="Times New Roman" w:hAnsi="Times New Roman" w:cs="Times New Roman"/>
                <w:sz w:val="24"/>
                <w:szCs w:val="24"/>
                <w:lang w:val="es-ES"/>
              </w:rPr>
              <w:t>a Europeană</w:t>
            </w:r>
            <w:r w:rsidR="00746583" w:rsidRPr="00746583">
              <w:rPr>
                <w:rFonts w:ascii="Times New Roman" w:hAnsi="Times New Roman" w:cs="Times New Roman"/>
                <w:sz w:val="24"/>
                <w:szCs w:val="24"/>
                <w:lang w:val="es-ES"/>
              </w:rPr>
              <w:t>;</w:t>
            </w:r>
            <w:r w:rsidRPr="00746583">
              <w:rPr>
                <w:rFonts w:ascii="Times New Roman" w:hAnsi="Times New Roman" w:cs="Times New Roman"/>
                <w:sz w:val="24"/>
                <w:szCs w:val="24"/>
                <w:lang w:val="es-ES"/>
              </w:rPr>
              <w:t xml:space="preserve"> </w:t>
            </w:r>
          </w:p>
          <w:p w14:paraId="7A099B6D" w14:textId="025224B1" w:rsidR="005637C1" w:rsidRPr="00095F0B" w:rsidRDefault="005637C1" w:rsidP="00374E41">
            <w:pPr>
              <w:spacing w:after="0" w:line="276" w:lineRule="auto"/>
              <w:ind w:left="112" w:right="252" w:firstLine="0"/>
              <w:jc w:val="left"/>
              <w:rPr>
                <w:rFonts w:ascii="Times New Roman" w:hAnsi="Times New Roman" w:cs="Times New Roman"/>
                <w:sz w:val="24"/>
                <w:szCs w:val="24"/>
                <w:highlight w:val="yellow"/>
              </w:rPr>
            </w:pPr>
            <w:r w:rsidRPr="00746583">
              <w:rPr>
                <w:rFonts w:ascii="Segoe UI Symbol" w:hAnsi="Segoe UI Symbol" w:cs="Segoe UI Symbol"/>
                <w:sz w:val="24"/>
                <w:szCs w:val="24"/>
              </w:rPr>
              <w:t xml:space="preserve">☐ </w:t>
            </w:r>
            <w:r w:rsidRPr="00746583">
              <w:rPr>
                <w:rFonts w:ascii="Times New Roman" w:hAnsi="Times New Roman" w:cs="Times New Roman"/>
                <w:sz w:val="24"/>
                <w:szCs w:val="24"/>
              </w:rPr>
              <w:t>Alte motive</w:t>
            </w:r>
            <w:r w:rsidR="00746583">
              <w:rPr>
                <w:rFonts w:ascii="Times New Roman" w:hAnsi="Times New Roman" w:cs="Times New Roman"/>
                <w:sz w:val="24"/>
                <w:szCs w:val="24"/>
              </w:rPr>
              <w:t>.</w:t>
            </w:r>
            <w:bookmarkEnd w:id="1"/>
          </w:p>
        </w:tc>
      </w:tr>
      <w:tr w:rsidR="005637C1" w:rsidRPr="0025517B" w14:paraId="5A46027C"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5AC1DCF1" w14:textId="158E5A33" w:rsidR="005637C1" w:rsidRPr="003812CB" w:rsidRDefault="005637C1" w:rsidP="00374E41">
            <w:pPr>
              <w:pStyle w:val="Listparagraf"/>
              <w:numPr>
                <w:ilvl w:val="0"/>
                <w:numId w:val="37"/>
              </w:numPr>
              <w:tabs>
                <w:tab w:val="left" w:pos="413"/>
              </w:tabs>
              <w:spacing w:after="0" w:line="276" w:lineRule="auto"/>
              <w:ind w:left="271" w:hanging="142"/>
              <w:jc w:val="left"/>
              <w:rPr>
                <w:rFonts w:ascii="Times New Roman" w:hAnsi="Times New Roman" w:cs="Times New Roman"/>
                <w:b/>
                <w:sz w:val="24"/>
                <w:szCs w:val="24"/>
              </w:rPr>
            </w:pPr>
            <w:r w:rsidRPr="003812CB">
              <w:rPr>
                <w:rFonts w:ascii="Times New Roman" w:hAnsi="Times New Roman" w:cs="Times New Roman"/>
                <w:b/>
                <w:sz w:val="24"/>
                <w:szCs w:val="24"/>
              </w:rPr>
              <w:t>Descrierea sitului</w:t>
            </w:r>
          </w:p>
        </w:tc>
      </w:tr>
      <w:tr w:rsidR="005637C1" w:rsidRPr="00B5343F" w14:paraId="2F1D5179"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4ADA2F54" w14:textId="5EA97B37" w:rsidR="005637C1" w:rsidRPr="009C769B" w:rsidRDefault="005637C1" w:rsidP="00374E41">
            <w:pPr>
              <w:spacing w:after="0" w:line="276" w:lineRule="auto"/>
              <w:ind w:left="127" w:firstLine="0"/>
              <w:jc w:val="left"/>
              <w:rPr>
                <w:rFonts w:ascii="Times New Roman" w:hAnsi="Times New Roman" w:cs="Times New Roman"/>
                <w:color w:val="auto"/>
                <w:sz w:val="24"/>
                <w:szCs w:val="24"/>
                <w:lang w:val="ro-RO"/>
              </w:rPr>
            </w:pPr>
            <w:r w:rsidRPr="009C769B">
              <w:rPr>
                <w:rFonts w:ascii="Times New Roman" w:hAnsi="Times New Roman" w:cs="Times New Roman"/>
                <w:color w:val="auto"/>
                <w:sz w:val="24"/>
                <w:szCs w:val="24"/>
                <w:lang w:val="ro-RO"/>
              </w:rPr>
              <w:t xml:space="preserve"> 4.1</w:t>
            </w:r>
            <w:r w:rsidR="00DC0BB5" w:rsidRPr="009C769B">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2F569304"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Caracteristicile sitului</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2752D0B4"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Pr>
                <w:rFonts w:ascii="Times New Roman" w:hAnsi="Times New Roman" w:cs="Times New Roman"/>
                <w:sz w:val="24"/>
                <w:szCs w:val="24"/>
                <w:lang w:val="da-DK"/>
              </w:rPr>
              <w:t>.</w:t>
            </w:r>
          </w:p>
        </w:tc>
      </w:tr>
      <w:tr w:rsidR="005637C1" w:rsidRPr="00B5343F" w14:paraId="5437AC6A"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12CB5EC2" w14:textId="26E8C433" w:rsidR="005637C1" w:rsidRPr="009C769B" w:rsidRDefault="005637C1" w:rsidP="00374E41">
            <w:pPr>
              <w:spacing w:after="0" w:line="276" w:lineRule="auto"/>
              <w:ind w:left="127" w:firstLine="0"/>
              <w:jc w:val="left"/>
              <w:rPr>
                <w:rFonts w:ascii="Times New Roman" w:hAnsi="Times New Roman" w:cs="Times New Roman"/>
                <w:color w:val="auto"/>
                <w:sz w:val="24"/>
                <w:szCs w:val="24"/>
                <w:lang w:val="ro-RO"/>
              </w:rPr>
            </w:pPr>
            <w:r w:rsidRPr="009C769B">
              <w:rPr>
                <w:rFonts w:ascii="Times New Roman" w:hAnsi="Times New Roman" w:cs="Times New Roman"/>
                <w:color w:val="auto"/>
                <w:sz w:val="24"/>
                <w:szCs w:val="24"/>
                <w:lang w:val="ro-RO"/>
              </w:rPr>
              <w:t xml:space="preserve"> 4.2</w:t>
            </w:r>
            <w:r w:rsidR="00DC0BB5" w:rsidRPr="009C769B">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1EFEFD1D"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Calitatea și importanța sitului</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374103B3"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Pr>
                <w:rFonts w:ascii="Times New Roman" w:hAnsi="Times New Roman" w:cs="Times New Roman"/>
                <w:sz w:val="24"/>
                <w:szCs w:val="24"/>
                <w:lang w:val="da-DK"/>
              </w:rPr>
              <w:t>.</w:t>
            </w:r>
          </w:p>
        </w:tc>
      </w:tr>
      <w:tr w:rsidR="00C86B9E" w:rsidRPr="0025517B" w14:paraId="71C23671"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5BF56F78" w14:textId="3D5F127F" w:rsidR="00C86B9E" w:rsidRPr="005057DF" w:rsidRDefault="00C86B9E" w:rsidP="00374E41">
            <w:pPr>
              <w:pStyle w:val="Frspaiere"/>
              <w:spacing w:line="276" w:lineRule="auto"/>
              <w:ind w:hanging="362"/>
              <w:jc w:val="left"/>
              <w:rPr>
                <w:rFonts w:ascii="Times New Roman" w:hAnsi="Times New Roman" w:cs="Times New Roman"/>
                <w:sz w:val="24"/>
                <w:szCs w:val="24"/>
              </w:rPr>
            </w:pPr>
            <w:r w:rsidRPr="005057DF">
              <w:rPr>
                <w:rFonts w:ascii="Times New Roman" w:hAnsi="Times New Roman" w:cs="Times New Roman"/>
                <w:sz w:val="24"/>
                <w:szCs w:val="24"/>
                <w:lang w:val="da-DK"/>
              </w:rPr>
              <w:t xml:space="preserve"> </w:t>
            </w:r>
            <w:r w:rsidR="005057DF">
              <w:rPr>
                <w:rFonts w:ascii="Times New Roman" w:hAnsi="Times New Roman" w:cs="Times New Roman"/>
                <w:sz w:val="24"/>
                <w:szCs w:val="24"/>
                <w:lang w:val="da-DK"/>
              </w:rPr>
              <w:t xml:space="preserve">   </w:t>
            </w:r>
            <w:r w:rsidRPr="005057DF">
              <w:rPr>
                <w:rFonts w:ascii="Times New Roman" w:hAnsi="Times New Roman" w:cs="Times New Roman"/>
                <w:sz w:val="24"/>
                <w:szCs w:val="24"/>
              </w:rPr>
              <w:t>4.3. Presiuni asupra sitului</w:t>
            </w:r>
          </w:p>
        </w:tc>
      </w:tr>
      <w:tr w:rsidR="005637C1" w:rsidRPr="00B5343F" w14:paraId="113FB637"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42AF83D0" w14:textId="4ABB9C7D" w:rsidR="005637C1" w:rsidRPr="00574015" w:rsidRDefault="005637C1" w:rsidP="00374E41">
            <w:pPr>
              <w:spacing w:after="0" w:line="276" w:lineRule="auto"/>
              <w:ind w:left="127" w:firstLine="0"/>
              <w:jc w:val="left"/>
              <w:rPr>
                <w:rFonts w:ascii="Times New Roman" w:hAnsi="Times New Roman" w:cs="Times New Roman"/>
                <w:color w:val="auto"/>
                <w:sz w:val="24"/>
                <w:szCs w:val="24"/>
                <w:lang w:val="ro-RO"/>
              </w:rPr>
            </w:pPr>
            <w:r w:rsidRPr="00574015">
              <w:rPr>
                <w:rFonts w:ascii="Times New Roman" w:hAnsi="Times New Roman" w:cs="Times New Roman"/>
                <w:color w:val="auto"/>
                <w:sz w:val="24"/>
                <w:szCs w:val="24"/>
                <w:lang w:val="ro-RO"/>
              </w:rPr>
              <w:t xml:space="preserve"> 4.3.1</w:t>
            </w:r>
            <w:r w:rsidR="00DC0BB5" w:rsidRPr="00574015">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626098A7"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Codul presiunii</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2ECD338F" w14:textId="7E426556"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color w:val="auto"/>
                <w:sz w:val="24"/>
                <w:szCs w:val="24"/>
                <w:lang w:val="es-ES"/>
              </w:rPr>
              <w:t xml:space="preserve">Lista codurilor (a se vedea </w:t>
            </w:r>
            <w:r w:rsidRPr="008159AF">
              <w:rPr>
                <w:rFonts w:ascii="Times New Roman" w:hAnsi="Times New Roman" w:cs="Times New Roman"/>
                <w:sz w:val="24"/>
                <w:szCs w:val="24"/>
                <w:lang w:val="es-ES"/>
              </w:rPr>
              <w:t>portalul de referință Natura</w:t>
            </w:r>
            <w:r>
              <w:rPr>
                <w:rFonts w:ascii="Times New Roman" w:hAnsi="Times New Roman" w:cs="Times New Roman"/>
                <w:sz w:val="24"/>
                <w:szCs w:val="24"/>
                <w:lang w:val="es-ES"/>
              </w:rPr>
              <w:t xml:space="preserve"> </w:t>
            </w:r>
            <w:r w:rsidRPr="008159AF">
              <w:rPr>
                <w:rFonts w:ascii="Times New Roman" w:hAnsi="Times New Roman" w:cs="Times New Roman"/>
                <w:sz w:val="24"/>
                <w:szCs w:val="24"/>
                <w:lang w:val="es-ES"/>
              </w:rPr>
              <w:t>2000</w:t>
            </w:r>
            <w:r w:rsidR="00844393">
              <w:rPr>
                <w:rFonts w:ascii="Times New Roman" w:hAnsi="Times New Roman" w:cs="Times New Roman"/>
                <w:sz w:val="24"/>
                <w:szCs w:val="24"/>
                <w:lang w:val="es-ES"/>
              </w:rPr>
              <w:t>).</w:t>
            </w:r>
          </w:p>
        </w:tc>
      </w:tr>
      <w:tr w:rsidR="005637C1" w:rsidRPr="00832403" w14:paraId="07E6EB34"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543E1779" w14:textId="1A6F3796" w:rsidR="005637C1" w:rsidRPr="00574015" w:rsidRDefault="005637C1" w:rsidP="00374E41">
            <w:pPr>
              <w:spacing w:after="0" w:line="276" w:lineRule="auto"/>
              <w:ind w:left="127" w:firstLine="0"/>
              <w:jc w:val="left"/>
              <w:rPr>
                <w:rFonts w:ascii="Times New Roman" w:hAnsi="Times New Roman" w:cs="Times New Roman"/>
                <w:color w:val="auto"/>
                <w:sz w:val="24"/>
                <w:szCs w:val="24"/>
                <w:lang w:val="ro-RO"/>
              </w:rPr>
            </w:pPr>
            <w:r w:rsidRPr="00574015">
              <w:rPr>
                <w:rFonts w:ascii="Times New Roman" w:hAnsi="Times New Roman" w:cs="Times New Roman"/>
                <w:color w:val="auto"/>
                <w:sz w:val="24"/>
                <w:szCs w:val="24"/>
                <w:lang w:val="ro-RO"/>
              </w:rPr>
              <w:t xml:space="preserve"> 4.3.2</w:t>
            </w:r>
            <w:r w:rsidR="00DC0BB5" w:rsidRPr="00574015">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6D175F56"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Ierarhizare</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34B1530A"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11CB7696"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Importanță ridicată</w:t>
            </w:r>
          </w:p>
          <w:p w14:paraId="459104B3"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Importanță medie</w:t>
            </w:r>
          </w:p>
          <w:p w14:paraId="676E274F" w14:textId="77777777" w:rsidR="005637C1" w:rsidRPr="00832403" w:rsidRDefault="005637C1" w:rsidP="00374E41">
            <w:pPr>
              <w:spacing w:after="0" w:line="276" w:lineRule="auto"/>
              <w:ind w:left="112" w:right="252" w:firstLine="0"/>
              <w:jc w:val="left"/>
              <w:rPr>
                <w:rFonts w:ascii="Times New Roman" w:hAnsi="Times New Roman" w:cs="Times New Roman"/>
                <w:sz w:val="24"/>
                <w:szCs w:val="24"/>
              </w:rPr>
            </w:pPr>
            <w:r w:rsidRPr="00832403">
              <w:rPr>
                <w:rFonts w:ascii="Segoe UI Symbol" w:hAnsi="Segoe UI Symbol" w:cs="Segoe UI Symbol"/>
                <w:sz w:val="24"/>
                <w:szCs w:val="24"/>
              </w:rPr>
              <w:t xml:space="preserve">☐ </w:t>
            </w:r>
            <w:r w:rsidRPr="00832403">
              <w:rPr>
                <w:rFonts w:ascii="Times New Roman" w:hAnsi="Times New Roman" w:cs="Times New Roman"/>
                <w:sz w:val="24"/>
                <w:szCs w:val="24"/>
              </w:rPr>
              <w:t>Importanță scăzută</w:t>
            </w:r>
          </w:p>
        </w:tc>
      </w:tr>
      <w:tr w:rsidR="005637C1" w:rsidRPr="00B5343F" w14:paraId="55FEACBF"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40D9D3C7" w14:textId="37B4369B" w:rsidR="005637C1" w:rsidRPr="00574015" w:rsidRDefault="005637C1" w:rsidP="00374E41">
            <w:pPr>
              <w:spacing w:after="0" w:line="276" w:lineRule="auto"/>
              <w:ind w:left="127" w:firstLine="0"/>
              <w:jc w:val="left"/>
              <w:rPr>
                <w:rFonts w:ascii="Times New Roman" w:hAnsi="Times New Roman" w:cs="Times New Roman"/>
                <w:color w:val="auto"/>
                <w:sz w:val="24"/>
                <w:szCs w:val="24"/>
                <w:lang w:val="ro-RO"/>
              </w:rPr>
            </w:pPr>
            <w:r w:rsidRPr="00574015">
              <w:rPr>
                <w:rFonts w:ascii="Times New Roman" w:hAnsi="Times New Roman" w:cs="Times New Roman"/>
                <w:color w:val="auto"/>
                <w:sz w:val="24"/>
                <w:szCs w:val="24"/>
                <w:lang w:val="ro-RO"/>
              </w:rPr>
              <w:t xml:space="preserve"> 4.3.3</w:t>
            </w:r>
            <w:r w:rsidR="00DC0BB5" w:rsidRPr="00574015">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7F9E415F"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Localizare în interior/exterior</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753ECFAC"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05B1E490" w14:textId="77777777" w:rsidR="005637C1" w:rsidRPr="008727AB" w:rsidRDefault="005637C1" w:rsidP="00374E41">
            <w:pPr>
              <w:spacing w:after="0" w:line="276" w:lineRule="auto"/>
              <w:ind w:left="112" w:right="252" w:firstLine="0"/>
              <w:jc w:val="left"/>
              <w:rPr>
                <w:rFonts w:ascii="Times New Roman" w:hAnsi="Times New Roman" w:cs="Times New Roman"/>
                <w:color w:val="auto"/>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 xml:space="preserve">În </w:t>
            </w:r>
            <w:r w:rsidRPr="008727AB">
              <w:rPr>
                <w:rFonts w:ascii="Times New Roman" w:hAnsi="Times New Roman" w:cs="Times New Roman"/>
                <w:color w:val="auto"/>
                <w:sz w:val="24"/>
                <w:szCs w:val="24"/>
                <w:lang w:val="es-ES"/>
              </w:rPr>
              <w:t>interiorul sitului Natura 2000</w:t>
            </w:r>
          </w:p>
          <w:p w14:paraId="149A0B28" w14:textId="77777777" w:rsidR="005637C1" w:rsidRPr="008727AB" w:rsidRDefault="005637C1" w:rsidP="00374E41">
            <w:pPr>
              <w:spacing w:after="0" w:line="276" w:lineRule="auto"/>
              <w:ind w:left="112" w:right="252" w:firstLine="0"/>
              <w:jc w:val="left"/>
              <w:rPr>
                <w:rFonts w:ascii="Times New Roman" w:hAnsi="Times New Roman" w:cs="Times New Roman"/>
                <w:color w:val="auto"/>
                <w:sz w:val="24"/>
                <w:szCs w:val="24"/>
                <w:lang w:val="es-ES"/>
              </w:rPr>
            </w:pPr>
            <w:r w:rsidRPr="008727AB">
              <w:rPr>
                <w:rFonts w:ascii="Segoe UI Symbol" w:hAnsi="Segoe UI Symbol" w:cs="Segoe UI Symbol"/>
                <w:color w:val="auto"/>
                <w:sz w:val="24"/>
                <w:szCs w:val="24"/>
                <w:lang w:val="es-ES"/>
              </w:rPr>
              <w:t xml:space="preserve">☐ </w:t>
            </w:r>
            <w:r w:rsidRPr="008727AB">
              <w:rPr>
                <w:rFonts w:ascii="Times New Roman" w:hAnsi="Times New Roman" w:cs="Times New Roman"/>
                <w:color w:val="auto"/>
                <w:sz w:val="24"/>
                <w:szCs w:val="24"/>
                <w:lang w:val="es-ES"/>
              </w:rPr>
              <w:t>În afara sitului Natura 2000</w:t>
            </w:r>
          </w:p>
          <w:p w14:paraId="74AAC2C3"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color w:val="auto"/>
                <w:sz w:val="24"/>
                <w:szCs w:val="24"/>
                <w:lang w:val="es-ES"/>
              </w:rPr>
              <w:t xml:space="preserve">☐ </w:t>
            </w:r>
            <w:r w:rsidRPr="008727AB">
              <w:rPr>
                <w:rFonts w:ascii="Times New Roman" w:hAnsi="Times New Roman" w:cs="Times New Roman"/>
                <w:color w:val="auto"/>
                <w:sz w:val="24"/>
                <w:szCs w:val="24"/>
                <w:lang w:val="es-ES"/>
              </w:rPr>
              <w:t>În interiorul și în afara sitului Natura 2000</w:t>
            </w:r>
          </w:p>
        </w:tc>
      </w:tr>
      <w:tr w:rsidR="005637C1" w:rsidRPr="00B5343F" w14:paraId="14B38CE4"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2636099C" w14:textId="179FAC3B" w:rsidR="005637C1" w:rsidRPr="00574015" w:rsidRDefault="005637C1" w:rsidP="00374E41">
            <w:pPr>
              <w:spacing w:after="0" w:line="276" w:lineRule="auto"/>
              <w:ind w:left="127" w:firstLine="0"/>
              <w:jc w:val="left"/>
              <w:rPr>
                <w:rFonts w:ascii="Times New Roman" w:hAnsi="Times New Roman" w:cs="Times New Roman"/>
                <w:color w:val="auto"/>
                <w:sz w:val="24"/>
                <w:szCs w:val="24"/>
                <w:lang w:val="ro-RO"/>
              </w:rPr>
            </w:pPr>
            <w:r w:rsidRPr="00574015">
              <w:rPr>
                <w:rFonts w:ascii="Times New Roman" w:hAnsi="Times New Roman" w:cs="Times New Roman"/>
                <w:color w:val="auto"/>
                <w:sz w:val="24"/>
                <w:szCs w:val="24"/>
                <w:lang w:val="ro-RO"/>
              </w:rPr>
              <w:t xml:space="preserve"> 4.3.4</w:t>
            </w:r>
            <w:r w:rsidR="00DC0BB5" w:rsidRPr="00574015">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021B6092"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Detalii suplimentare privind presiunea</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6F546BAC"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Pr>
                <w:rFonts w:ascii="Times New Roman" w:hAnsi="Times New Roman" w:cs="Times New Roman"/>
                <w:sz w:val="24"/>
                <w:szCs w:val="24"/>
                <w:lang w:val="da-DK"/>
              </w:rPr>
              <w:t>.</w:t>
            </w:r>
          </w:p>
        </w:tc>
      </w:tr>
      <w:tr w:rsidR="005637C1" w:rsidRPr="00832403" w14:paraId="42826AB3"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4730C47E" w14:textId="639F17B1" w:rsidR="005637C1" w:rsidRPr="00574015" w:rsidRDefault="005637C1" w:rsidP="00374E41">
            <w:pPr>
              <w:spacing w:after="0" w:line="276" w:lineRule="auto"/>
              <w:ind w:left="127" w:firstLine="0"/>
              <w:jc w:val="left"/>
              <w:rPr>
                <w:rFonts w:ascii="Times New Roman" w:hAnsi="Times New Roman" w:cs="Times New Roman"/>
                <w:color w:val="auto"/>
                <w:sz w:val="24"/>
                <w:szCs w:val="24"/>
                <w:lang w:val="ro-RO"/>
              </w:rPr>
            </w:pPr>
            <w:r w:rsidRPr="00574015">
              <w:rPr>
                <w:rFonts w:ascii="Times New Roman" w:hAnsi="Times New Roman" w:cs="Times New Roman"/>
                <w:color w:val="auto"/>
                <w:sz w:val="24"/>
                <w:szCs w:val="24"/>
                <w:lang w:val="ro-RO"/>
              </w:rPr>
              <w:t xml:space="preserve"> 4.3.5</w:t>
            </w:r>
            <w:r w:rsidR="00DC0BB5" w:rsidRPr="00574015">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34EF026C"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Data actualizării</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503CAB3F" w14:textId="77777777" w:rsidR="005637C1" w:rsidRPr="00832403" w:rsidRDefault="005637C1" w:rsidP="00374E41">
            <w:pPr>
              <w:spacing w:after="0" w:line="276" w:lineRule="auto"/>
              <w:ind w:left="112" w:right="252" w:firstLine="0"/>
              <w:jc w:val="left"/>
              <w:rPr>
                <w:rFonts w:ascii="Times New Roman" w:hAnsi="Times New Roman" w:cs="Times New Roman"/>
                <w:sz w:val="24"/>
                <w:szCs w:val="24"/>
              </w:rPr>
            </w:pPr>
            <w:r w:rsidRPr="000803EB">
              <w:rPr>
                <w:rFonts w:ascii="Times New Roman" w:hAnsi="Times New Roman" w:cs="Times New Roman"/>
                <w:sz w:val="24"/>
                <w:szCs w:val="24"/>
              </w:rPr>
              <w:t>Anul și luna</w:t>
            </w:r>
            <w:r>
              <w:rPr>
                <w:rFonts w:ascii="Times New Roman" w:hAnsi="Times New Roman" w:cs="Times New Roman"/>
                <w:sz w:val="24"/>
                <w:szCs w:val="24"/>
              </w:rPr>
              <w:t>.</w:t>
            </w:r>
          </w:p>
        </w:tc>
      </w:tr>
      <w:tr w:rsidR="005637C1" w:rsidRPr="00B5343F" w14:paraId="3FC1656C"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20443490" w14:textId="695CCD58" w:rsidR="005637C1" w:rsidRPr="00574015" w:rsidRDefault="005637C1" w:rsidP="00374E41">
            <w:pPr>
              <w:spacing w:after="0" w:line="276" w:lineRule="auto"/>
              <w:ind w:left="127" w:firstLine="0"/>
              <w:jc w:val="left"/>
              <w:rPr>
                <w:rFonts w:ascii="Times New Roman" w:hAnsi="Times New Roman" w:cs="Times New Roman"/>
                <w:color w:val="auto"/>
                <w:sz w:val="24"/>
                <w:szCs w:val="24"/>
                <w:lang w:val="ro-RO"/>
              </w:rPr>
            </w:pPr>
            <w:r w:rsidRPr="00574015">
              <w:rPr>
                <w:rFonts w:ascii="Times New Roman" w:hAnsi="Times New Roman" w:cs="Times New Roman"/>
                <w:color w:val="auto"/>
                <w:sz w:val="24"/>
                <w:szCs w:val="24"/>
                <w:lang w:val="ro-RO"/>
              </w:rPr>
              <w:t xml:space="preserve"> 4.4</w:t>
            </w:r>
            <w:r w:rsidR="00DC0BB5" w:rsidRPr="00574015">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73A1427D"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Documentație</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0C80AEDF"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Pr>
                <w:rFonts w:ascii="Times New Roman" w:hAnsi="Times New Roman" w:cs="Times New Roman"/>
                <w:sz w:val="24"/>
                <w:szCs w:val="24"/>
                <w:lang w:val="da-DK"/>
              </w:rPr>
              <w:t>.</w:t>
            </w:r>
          </w:p>
        </w:tc>
      </w:tr>
      <w:tr w:rsidR="005637C1" w:rsidRPr="0031730C" w14:paraId="56499516"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795CB3DA" w14:textId="6D6F1B85" w:rsidR="005637C1" w:rsidRPr="00574015" w:rsidRDefault="005637C1" w:rsidP="00374E41">
            <w:pPr>
              <w:spacing w:after="0" w:line="276" w:lineRule="auto"/>
              <w:ind w:left="127" w:firstLine="0"/>
              <w:jc w:val="left"/>
              <w:rPr>
                <w:rFonts w:ascii="Times New Roman" w:hAnsi="Times New Roman" w:cs="Times New Roman"/>
                <w:color w:val="auto"/>
                <w:sz w:val="24"/>
                <w:szCs w:val="24"/>
                <w:lang w:val="ro-RO"/>
              </w:rPr>
            </w:pPr>
            <w:r w:rsidRPr="00574015">
              <w:rPr>
                <w:rFonts w:ascii="Times New Roman" w:hAnsi="Times New Roman" w:cs="Times New Roman"/>
                <w:color w:val="auto"/>
                <w:sz w:val="24"/>
                <w:szCs w:val="24"/>
                <w:lang w:val="ro-RO"/>
              </w:rPr>
              <w:t xml:space="preserve"> 4.4.1</w:t>
            </w:r>
            <w:r w:rsidR="00B1286C" w:rsidRPr="00574015">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746CA74E"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Link(uri)</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075B57F2" w14:textId="77777777" w:rsidR="005637C1" w:rsidRPr="000803EB" w:rsidRDefault="005637C1" w:rsidP="00374E41">
            <w:pPr>
              <w:spacing w:after="0" w:line="276" w:lineRule="auto"/>
              <w:ind w:left="112" w:right="252" w:firstLine="0"/>
              <w:jc w:val="left"/>
              <w:rPr>
                <w:rFonts w:ascii="Times New Roman" w:hAnsi="Times New Roman" w:cs="Times New Roman"/>
                <w:sz w:val="24"/>
                <w:szCs w:val="24"/>
                <w:lang w:val="de-DE"/>
              </w:rPr>
            </w:pPr>
            <w:r w:rsidRPr="000803EB">
              <w:rPr>
                <w:rFonts w:ascii="Times New Roman" w:hAnsi="Times New Roman" w:cs="Times New Roman"/>
                <w:sz w:val="24"/>
                <w:szCs w:val="24"/>
                <w:lang w:val="de-DE"/>
              </w:rPr>
              <w:t>Adresa URI (URL sau DOI)</w:t>
            </w:r>
            <w:r>
              <w:rPr>
                <w:rFonts w:ascii="Times New Roman" w:hAnsi="Times New Roman" w:cs="Times New Roman"/>
                <w:sz w:val="24"/>
                <w:szCs w:val="24"/>
                <w:lang w:val="de-DE"/>
              </w:rPr>
              <w:t>.</w:t>
            </w:r>
          </w:p>
        </w:tc>
      </w:tr>
      <w:tr w:rsidR="005637C1" w:rsidRPr="00C444E1" w14:paraId="7969579E"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5FE95358" w14:textId="5A7FA28B" w:rsidR="005637C1" w:rsidRPr="00574015" w:rsidRDefault="005637C1" w:rsidP="00374E41">
            <w:pPr>
              <w:spacing w:after="0" w:line="276" w:lineRule="auto"/>
              <w:ind w:left="127" w:firstLine="0"/>
              <w:jc w:val="left"/>
              <w:rPr>
                <w:rFonts w:ascii="Times New Roman" w:hAnsi="Times New Roman" w:cs="Times New Roman"/>
                <w:color w:val="auto"/>
                <w:sz w:val="24"/>
                <w:szCs w:val="24"/>
                <w:lang w:val="ro-RO"/>
              </w:rPr>
            </w:pPr>
            <w:r w:rsidRPr="00574015">
              <w:rPr>
                <w:rFonts w:ascii="Times New Roman" w:hAnsi="Times New Roman" w:cs="Times New Roman"/>
                <w:color w:val="auto"/>
                <w:sz w:val="24"/>
                <w:szCs w:val="24"/>
                <w:lang w:val="ro-RO"/>
              </w:rPr>
              <w:t xml:space="preserve"> 4.4.2</w:t>
            </w:r>
            <w:r w:rsidR="00B1286C" w:rsidRPr="00574015">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152F3575"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Data actualizării</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4F227EDA" w14:textId="77777777" w:rsidR="005637C1" w:rsidRPr="00C444E1" w:rsidRDefault="005637C1" w:rsidP="00374E41">
            <w:pPr>
              <w:spacing w:after="0" w:line="276" w:lineRule="auto"/>
              <w:ind w:left="112" w:right="252" w:firstLine="0"/>
              <w:jc w:val="left"/>
              <w:rPr>
                <w:rFonts w:ascii="Times New Roman" w:hAnsi="Times New Roman" w:cs="Times New Roman"/>
                <w:sz w:val="24"/>
                <w:szCs w:val="24"/>
              </w:rPr>
            </w:pPr>
            <w:r w:rsidRPr="00C444E1">
              <w:rPr>
                <w:rFonts w:ascii="Times New Roman" w:hAnsi="Times New Roman" w:cs="Times New Roman"/>
                <w:sz w:val="24"/>
                <w:szCs w:val="24"/>
              </w:rPr>
              <w:t>Anul și luna</w:t>
            </w:r>
            <w:r>
              <w:rPr>
                <w:rFonts w:ascii="Times New Roman" w:hAnsi="Times New Roman" w:cs="Times New Roman"/>
                <w:sz w:val="24"/>
                <w:szCs w:val="24"/>
              </w:rPr>
              <w:t>.</w:t>
            </w:r>
          </w:p>
        </w:tc>
      </w:tr>
      <w:tr w:rsidR="005637C1" w:rsidRPr="00C444E1" w14:paraId="6CD299B8"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59535437" w14:textId="02A2F50D" w:rsidR="005637C1" w:rsidRPr="003812CB" w:rsidRDefault="005637C1" w:rsidP="00374E41">
            <w:pPr>
              <w:pStyle w:val="Listparagraf"/>
              <w:numPr>
                <w:ilvl w:val="0"/>
                <w:numId w:val="37"/>
              </w:numPr>
              <w:tabs>
                <w:tab w:val="left" w:pos="413"/>
              </w:tabs>
              <w:spacing w:after="0" w:line="276" w:lineRule="auto"/>
              <w:ind w:left="271" w:hanging="142"/>
              <w:jc w:val="left"/>
              <w:rPr>
                <w:rFonts w:ascii="Times New Roman" w:hAnsi="Times New Roman" w:cs="Times New Roman"/>
                <w:b/>
                <w:sz w:val="24"/>
                <w:szCs w:val="24"/>
              </w:rPr>
            </w:pPr>
            <w:r w:rsidRPr="003812CB">
              <w:rPr>
                <w:rFonts w:ascii="Times New Roman" w:hAnsi="Times New Roman" w:cs="Times New Roman"/>
                <w:b/>
                <w:sz w:val="24"/>
                <w:szCs w:val="24"/>
              </w:rPr>
              <w:t>Gestionarea sitului</w:t>
            </w:r>
          </w:p>
        </w:tc>
      </w:tr>
      <w:tr w:rsidR="00C86B9E" w:rsidRPr="00B5343F" w14:paraId="6B2C4897"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69C950C3" w14:textId="3F99FB8F" w:rsidR="00C86B9E" w:rsidRPr="008D583B" w:rsidRDefault="00C86B9E" w:rsidP="00374E41">
            <w:pPr>
              <w:pStyle w:val="Frspaiere"/>
              <w:spacing w:line="276" w:lineRule="auto"/>
              <w:ind w:hanging="362"/>
              <w:jc w:val="left"/>
              <w:rPr>
                <w:rFonts w:ascii="Times New Roman" w:hAnsi="Times New Roman" w:cs="Times New Roman"/>
                <w:sz w:val="24"/>
                <w:szCs w:val="24"/>
                <w:lang w:val="es-ES"/>
              </w:rPr>
            </w:pPr>
            <w:r w:rsidRPr="008D583B">
              <w:rPr>
                <w:rFonts w:ascii="Times New Roman" w:hAnsi="Times New Roman" w:cs="Times New Roman"/>
                <w:sz w:val="24"/>
                <w:szCs w:val="24"/>
                <w:lang w:val="es-ES"/>
              </w:rPr>
              <w:t xml:space="preserve"> </w:t>
            </w:r>
            <w:r w:rsidR="008D583B">
              <w:rPr>
                <w:rFonts w:ascii="Times New Roman" w:hAnsi="Times New Roman" w:cs="Times New Roman"/>
                <w:sz w:val="24"/>
                <w:szCs w:val="24"/>
                <w:lang w:val="es-ES"/>
              </w:rPr>
              <w:t xml:space="preserve"> </w:t>
            </w:r>
            <w:r w:rsidR="00BC2731">
              <w:rPr>
                <w:rFonts w:ascii="Times New Roman" w:hAnsi="Times New Roman" w:cs="Times New Roman"/>
                <w:sz w:val="24"/>
                <w:szCs w:val="24"/>
                <w:lang w:val="es-ES"/>
              </w:rPr>
              <w:t xml:space="preserve"> </w:t>
            </w:r>
            <w:r w:rsidRPr="008D583B">
              <w:rPr>
                <w:rFonts w:ascii="Times New Roman" w:hAnsi="Times New Roman" w:cs="Times New Roman"/>
                <w:sz w:val="24"/>
                <w:szCs w:val="24"/>
                <w:lang w:val="es-ES"/>
              </w:rPr>
              <w:t xml:space="preserve">5.1. </w:t>
            </w:r>
            <w:r w:rsidRPr="008D583B">
              <w:rPr>
                <w:rFonts w:ascii="Times New Roman" w:hAnsi="Times New Roman" w:cs="Times New Roman"/>
                <w:color w:val="auto"/>
                <w:sz w:val="24"/>
                <w:szCs w:val="24"/>
                <w:lang w:val="es-ES"/>
              </w:rPr>
              <w:t xml:space="preserve">Autoritatea </w:t>
            </w:r>
            <w:r w:rsidR="000C5CA2" w:rsidRPr="008D583B">
              <w:rPr>
                <w:rFonts w:ascii="Times New Roman" w:hAnsi="Times New Roman" w:cs="Times New Roman"/>
                <w:color w:val="auto"/>
                <w:sz w:val="24"/>
                <w:szCs w:val="24"/>
                <w:lang w:val="es-ES"/>
              </w:rPr>
              <w:t xml:space="preserve">administrativă publică centrală </w:t>
            </w:r>
            <w:r w:rsidRPr="008D583B">
              <w:rPr>
                <w:rFonts w:ascii="Times New Roman" w:hAnsi="Times New Roman" w:cs="Times New Roman"/>
                <w:color w:val="auto"/>
                <w:sz w:val="24"/>
                <w:szCs w:val="24"/>
                <w:lang w:val="es-ES"/>
              </w:rPr>
              <w:t>responsabilă cu gestionarea sitului</w:t>
            </w:r>
          </w:p>
        </w:tc>
      </w:tr>
      <w:tr w:rsidR="005637C1" w:rsidRPr="00B5343F" w14:paraId="77FA5176"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1CE9BD72" w14:textId="27FAE8E0" w:rsidR="005637C1" w:rsidRPr="00E744BD" w:rsidRDefault="005637C1" w:rsidP="00374E41">
            <w:pPr>
              <w:spacing w:after="0" w:line="276" w:lineRule="auto"/>
              <w:ind w:left="127" w:firstLine="0"/>
              <w:jc w:val="left"/>
              <w:rPr>
                <w:rFonts w:ascii="Times New Roman" w:hAnsi="Times New Roman" w:cs="Times New Roman"/>
                <w:color w:val="auto"/>
                <w:sz w:val="24"/>
                <w:szCs w:val="24"/>
                <w:lang w:val="ro-RO"/>
              </w:rPr>
            </w:pPr>
            <w:r w:rsidRPr="00E744BD">
              <w:rPr>
                <w:rFonts w:ascii="Times New Roman" w:hAnsi="Times New Roman" w:cs="Times New Roman"/>
                <w:color w:val="auto"/>
                <w:sz w:val="24"/>
                <w:szCs w:val="24"/>
                <w:lang w:val="ro-RO"/>
              </w:rPr>
              <w:t xml:space="preserve"> 5.1.1</w:t>
            </w:r>
            <w:r w:rsidR="00B1286C" w:rsidRPr="00E744BD">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4E158A2B" w14:textId="5528E111"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 xml:space="preserve">Denumirea </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2B625F9A"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Pr>
                <w:rFonts w:ascii="Times New Roman" w:hAnsi="Times New Roman" w:cs="Times New Roman"/>
                <w:sz w:val="24"/>
                <w:szCs w:val="24"/>
                <w:lang w:val="da-DK"/>
              </w:rPr>
              <w:t>.</w:t>
            </w:r>
          </w:p>
        </w:tc>
      </w:tr>
      <w:tr w:rsidR="005637C1" w:rsidRPr="00B5343F" w14:paraId="5A2B99B4"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591416C0" w14:textId="5FC4A32E" w:rsidR="005637C1" w:rsidRPr="00E744BD" w:rsidRDefault="005637C1" w:rsidP="00374E41">
            <w:pPr>
              <w:spacing w:after="0" w:line="276" w:lineRule="auto"/>
              <w:ind w:left="127" w:firstLine="0"/>
              <w:jc w:val="left"/>
              <w:rPr>
                <w:rFonts w:ascii="Times New Roman" w:hAnsi="Times New Roman" w:cs="Times New Roman"/>
                <w:color w:val="auto"/>
                <w:sz w:val="24"/>
                <w:szCs w:val="24"/>
                <w:lang w:val="ro-RO"/>
              </w:rPr>
            </w:pPr>
            <w:r w:rsidRPr="00E744BD">
              <w:rPr>
                <w:rFonts w:ascii="Times New Roman" w:hAnsi="Times New Roman" w:cs="Times New Roman"/>
                <w:color w:val="auto"/>
                <w:sz w:val="24"/>
                <w:szCs w:val="24"/>
                <w:lang w:val="ro-RO"/>
              </w:rPr>
              <w:t xml:space="preserve"> 5.1.2</w:t>
            </w:r>
            <w:r w:rsidR="00B1286C" w:rsidRPr="00E744BD">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72B99964" w14:textId="47897339" w:rsidR="005637C1" w:rsidRPr="00A5130F" w:rsidRDefault="005637C1" w:rsidP="00374E41">
            <w:pPr>
              <w:spacing w:after="0" w:line="276"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 xml:space="preserve">Punct de contact în cadrul </w:t>
            </w:r>
            <w:r w:rsidR="00AB7043">
              <w:rPr>
                <w:rFonts w:ascii="Times New Roman" w:hAnsi="Times New Roman" w:cs="Times New Roman"/>
                <w:bCs/>
                <w:sz w:val="24"/>
                <w:szCs w:val="24"/>
                <w:lang w:val="es-ES"/>
              </w:rPr>
              <w:t xml:space="preserve">autorității </w:t>
            </w:r>
            <w:r w:rsidRPr="00A5130F">
              <w:rPr>
                <w:rFonts w:ascii="Times New Roman" w:hAnsi="Times New Roman" w:cs="Times New Roman"/>
                <w:bCs/>
                <w:sz w:val="24"/>
                <w:szCs w:val="24"/>
                <w:lang w:val="es-ES"/>
              </w:rPr>
              <w:t xml:space="preserve"> </w:t>
            </w:r>
            <w:r w:rsidR="00B13D07">
              <w:rPr>
                <w:rFonts w:ascii="Times New Roman" w:hAnsi="Times New Roman" w:cs="Times New Roman"/>
                <w:bCs/>
                <w:sz w:val="24"/>
                <w:szCs w:val="24"/>
                <w:lang w:val="es-ES"/>
              </w:rPr>
              <w:t xml:space="preserve">publice centrale </w:t>
            </w:r>
            <w:r w:rsidRPr="00A5130F">
              <w:rPr>
                <w:rFonts w:ascii="Times New Roman" w:hAnsi="Times New Roman" w:cs="Times New Roman"/>
                <w:bCs/>
                <w:sz w:val="24"/>
                <w:szCs w:val="24"/>
                <w:lang w:val="es-ES"/>
              </w:rPr>
              <w:t>(opțional)</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553E82C5" w14:textId="549D721E" w:rsidR="005637C1" w:rsidRPr="008727AB" w:rsidRDefault="00AB7043" w:rsidP="00374E41">
            <w:pPr>
              <w:spacing w:after="0" w:line="276" w:lineRule="auto"/>
              <w:ind w:left="112" w:right="252" w:firstLine="0"/>
              <w:jc w:val="left"/>
              <w:rPr>
                <w:rFonts w:ascii="Times New Roman" w:hAnsi="Times New Roman" w:cs="Times New Roman"/>
                <w:sz w:val="24"/>
                <w:szCs w:val="24"/>
                <w:lang w:val="es-ES"/>
              </w:rPr>
            </w:pPr>
            <w:r w:rsidRPr="00AB7043">
              <w:rPr>
                <w:rFonts w:ascii="Times New Roman" w:hAnsi="Times New Roman" w:cs="Times New Roman"/>
                <w:sz w:val="24"/>
                <w:szCs w:val="24"/>
                <w:lang w:val="es-ES"/>
              </w:rPr>
              <w:t xml:space="preserve">Se indică direcția/secția sau instituția subordonată autorității administrative publice centrale responsabilă cu </w:t>
            </w:r>
            <w:r w:rsidR="00056F1C">
              <w:rPr>
                <w:rFonts w:ascii="Times New Roman" w:hAnsi="Times New Roman" w:cs="Times New Roman"/>
                <w:sz w:val="24"/>
                <w:szCs w:val="24"/>
                <w:lang w:val="es-ES"/>
              </w:rPr>
              <w:t>gestionarea sitului.</w:t>
            </w:r>
          </w:p>
        </w:tc>
      </w:tr>
      <w:tr w:rsidR="005637C1" w:rsidRPr="00B5343F" w14:paraId="0428C216"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55B47BEF" w14:textId="15B4F255" w:rsidR="005637C1" w:rsidRPr="00E744BD" w:rsidRDefault="005637C1" w:rsidP="00374E41">
            <w:pPr>
              <w:spacing w:after="0" w:line="276" w:lineRule="auto"/>
              <w:ind w:left="127" w:firstLine="0"/>
              <w:jc w:val="left"/>
              <w:rPr>
                <w:rFonts w:ascii="Times New Roman" w:hAnsi="Times New Roman" w:cs="Times New Roman"/>
                <w:color w:val="auto"/>
                <w:sz w:val="24"/>
                <w:szCs w:val="24"/>
                <w:lang w:val="ro-RO"/>
              </w:rPr>
            </w:pPr>
            <w:r w:rsidRPr="00E744BD">
              <w:rPr>
                <w:rFonts w:ascii="Times New Roman" w:hAnsi="Times New Roman" w:cs="Times New Roman"/>
                <w:color w:val="auto"/>
                <w:sz w:val="24"/>
                <w:szCs w:val="24"/>
                <w:lang w:val="ro-RO"/>
              </w:rPr>
              <w:t xml:space="preserve"> 5.1.3</w:t>
            </w:r>
            <w:r w:rsidR="00B1286C" w:rsidRPr="00E744BD">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08036F19"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Adresă poștală</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06C9BB72"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Pr>
                <w:rFonts w:ascii="Times New Roman" w:hAnsi="Times New Roman" w:cs="Times New Roman"/>
                <w:sz w:val="24"/>
                <w:szCs w:val="24"/>
                <w:lang w:val="da-DK"/>
              </w:rPr>
              <w:t>.</w:t>
            </w:r>
          </w:p>
        </w:tc>
      </w:tr>
      <w:tr w:rsidR="005637C1" w:rsidRPr="00B5343F" w14:paraId="75652E5B"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2AAA65EA" w14:textId="59C15974" w:rsidR="005637C1" w:rsidRPr="00E744BD" w:rsidRDefault="005637C1" w:rsidP="00374E41">
            <w:pPr>
              <w:spacing w:after="0" w:line="276" w:lineRule="auto"/>
              <w:ind w:left="127" w:firstLine="0"/>
              <w:jc w:val="left"/>
              <w:rPr>
                <w:rFonts w:ascii="Times New Roman" w:hAnsi="Times New Roman" w:cs="Times New Roman"/>
                <w:color w:val="auto"/>
                <w:sz w:val="24"/>
                <w:szCs w:val="24"/>
                <w:lang w:val="ro-RO"/>
              </w:rPr>
            </w:pPr>
            <w:r w:rsidRPr="00E744BD">
              <w:rPr>
                <w:rFonts w:ascii="Times New Roman" w:hAnsi="Times New Roman" w:cs="Times New Roman"/>
                <w:color w:val="auto"/>
                <w:sz w:val="24"/>
                <w:szCs w:val="24"/>
                <w:lang w:val="ro-RO"/>
              </w:rPr>
              <w:t xml:space="preserve"> 5.1.4</w:t>
            </w:r>
            <w:r w:rsidR="00B1286C" w:rsidRPr="00E744BD">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66148405"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Adresă de e-mail funcțională</w:t>
            </w:r>
          </w:p>
          <w:p w14:paraId="3C198EA1"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3B819606"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Adresă de e-mail funcțională, care nu este personală</w:t>
            </w:r>
            <w:r>
              <w:rPr>
                <w:rFonts w:ascii="Times New Roman" w:hAnsi="Times New Roman" w:cs="Times New Roman"/>
                <w:sz w:val="24"/>
                <w:szCs w:val="24"/>
                <w:lang w:val="es-ES"/>
              </w:rPr>
              <w:t>.</w:t>
            </w:r>
          </w:p>
        </w:tc>
      </w:tr>
      <w:tr w:rsidR="005637C1" w:rsidRPr="000A696A" w14:paraId="7406898C"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45B05284" w14:textId="6991A848" w:rsidR="005637C1" w:rsidRPr="00E744BD" w:rsidRDefault="005637C1" w:rsidP="00374E41">
            <w:pPr>
              <w:spacing w:after="0" w:line="276" w:lineRule="auto"/>
              <w:ind w:left="127" w:firstLine="0"/>
              <w:jc w:val="left"/>
              <w:rPr>
                <w:rFonts w:ascii="Times New Roman" w:hAnsi="Times New Roman" w:cs="Times New Roman"/>
                <w:color w:val="auto"/>
                <w:sz w:val="24"/>
                <w:szCs w:val="24"/>
                <w:lang w:val="ro-RO"/>
              </w:rPr>
            </w:pPr>
            <w:r w:rsidRPr="00E744BD">
              <w:rPr>
                <w:rFonts w:ascii="Times New Roman" w:hAnsi="Times New Roman" w:cs="Times New Roman"/>
                <w:color w:val="auto"/>
                <w:sz w:val="24"/>
                <w:szCs w:val="24"/>
                <w:lang w:val="ro-RO"/>
              </w:rPr>
              <w:t xml:space="preserve"> 5.1.5</w:t>
            </w:r>
            <w:r w:rsidR="00B1286C" w:rsidRPr="00E744BD">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185A7CBB" w14:textId="2FB78FBA" w:rsidR="005637C1" w:rsidRPr="00A5130F" w:rsidRDefault="00897780" w:rsidP="00374E41">
            <w:pPr>
              <w:spacing w:after="0" w:line="276" w:lineRule="auto"/>
              <w:ind w:left="34" w:firstLine="0"/>
              <w:jc w:val="left"/>
              <w:rPr>
                <w:rFonts w:ascii="Times New Roman" w:hAnsi="Times New Roman" w:cs="Times New Roman"/>
                <w:bCs/>
                <w:sz w:val="24"/>
                <w:szCs w:val="24"/>
                <w:lang w:val="es-ES"/>
              </w:rPr>
            </w:pPr>
            <w:r>
              <w:rPr>
                <w:rFonts w:ascii="Times New Roman" w:hAnsi="Times New Roman" w:cs="Times New Roman"/>
                <w:bCs/>
                <w:sz w:val="24"/>
                <w:szCs w:val="24"/>
                <w:lang w:val="es-ES"/>
              </w:rPr>
              <w:t>Pagină web oficială</w:t>
            </w:r>
            <w:r w:rsidR="005637C1" w:rsidRPr="00A5130F">
              <w:rPr>
                <w:rFonts w:ascii="Times New Roman" w:hAnsi="Times New Roman" w:cs="Times New Roman"/>
                <w:bCs/>
                <w:sz w:val="24"/>
                <w:szCs w:val="24"/>
                <w:lang w:val="es-ES"/>
              </w:rPr>
              <w:t xml:space="preserve"> cu informații de contact</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626FBF30" w14:textId="2858CB10" w:rsidR="005637C1" w:rsidRPr="000A696A" w:rsidRDefault="00897780" w:rsidP="00374E41">
            <w:pPr>
              <w:spacing w:after="0" w:line="276" w:lineRule="auto"/>
              <w:ind w:left="112" w:right="252" w:firstLine="0"/>
              <w:jc w:val="left"/>
              <w:rPr>
                <w:rFonts w:ascii="Times New Roman" w:hAnsi="Times New Roman" w:cs="Times New Roman"/>
                <w:sz w:val="24"/>
                <w:szCs w:val="24"/>
              </w:rPr>
            </w:pPr>
            <w:r w:rsidRPr="00897780">
              <w:rPr>
                <w:rFonts w:ascii="Times New Roman" w:hAnsi="Times New Roman" w:cs="Times New Roman"/>
                <w:bCs/>
                <w:sz w:val="24"/>
                <w:szCs w:val="24"/>
                <w:lang w:val="es-ES"/>
              </w:rPr>
              <w:t xml:space="preserve">Pagină web </w:t>
            </w:r>
            <w:r w:rsidR="005637C1" w:rsidRPr="000A696A">
              <w:rPr>
                <w:rFonts w:ascii="Times New Roman" w:hAnsi="Times New Roman" w:cs="Times New Roman"/>
                <w:sz w:val="24"/>
                <w:szCs w:val="24"/>
              </w:rPr>
              <w:t xml:space="preserve">care conține datele oficiale de contact ale </w:t>
            </w:r>
            <w:r w:rsidR="00B13D07">
              <w:rPr>
                <w:rFonts w:ascii="Times New Roman" w:hAnsi="Times New Roman" w:cs="Times New Roman"/>
                <w:sz w:val="24"/>
                <w:szCs w:val="24"/>
              </w:rPr>
              <w:t>autorității publice centrale</w:t>
            </w:r>
            <w:r w:rsidR="005637C1">
              <w:rPr>
                <w:rFonts w:ascii="Times New Roman" w:hAnsi="Times New Roman" w:cs="Times New Roman"/>
                <w:sz w:val="24"/>
                <w:szCs w:val="24"/>
              </w:rPr>
              <w:t>.</w:t>
            </w:r>
          </w:p>
        </w:tc>
      </w:tr>
      <w:tr w:rsidR="00C86B9E" w:rsidRPr="000A696A" w14:paraId="4D91F5C2" w14:textId="77777777" w:rsidTr="002D7BDD">
        <w:trPr>
          <w:trHeight w:val="291"/>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0981A48A" w14:textId="20525941" w:rsidR="00C86B9E" w:rsidRPr="000D26BD" w:rsidRDefault="00403F82" w:rsidP="00374E41">
            <w:pPr>
              <w:pStyle w:val="Frspaiere"/>
              <w:spacing w:line="276" w:lineRule="auto"/>
              <w:ind w:hanging="362"/>
              <w:jc w:val="left"/>
              <w:rPr>
                <w:rFonts w:ascii="Times New Roman" w:hAnsi="Times New Roman" w:cs="Times New Roman"/>
                <w:sz w:val="24"/>
                <w:szCs w:val="24"/>
              </w:rPr>
            </w:pPr>
            <w:r>
              <w:rPr>
                <w:rFonts w:ascii="Times New Roman" w:hAnsi="Times New Roman" w:cs="Times New Roman"/>
                <w:b/>
                <w:bCs/>
                <w:sz w:val="24"/>
                <w:szCs w:val="24"/>
              </w:rPr>
              <w:t xml:space="preserve"> </w:t>
            </w:r>
            <w:r w:rsidR="00E744BD">
              <w:rPr>
                <w:rFonts w:ascii="Times New Roman" w:hAnsi="Times New Roman" w:cs="Times New Roman"/>
                <w:b/>
                <w:bCs/>
                <w:sz w:val="24"/>
                <w:szCs w:val="24"/>
              </w:rPr>
              <w:t xml:space="preserve">  </w:t>
            </w:r>
            <w:r w:rsidR="00C86B9E" w:rsidRPr="000D26BD">
              <w:rPr>
                <w:rFonts w:ascii="Times New Roman" w:hAnsi="Times New Roman" w:cs="Times New Roman"/>
                <w:sz w:val="24"/>
                <w:szCs w:val="24"/>
              </w:rPr>
              <w:t>5.2. Planuri</w:t>
            </w:r>
            <w:r w:rsidR="000A50F9" w:rsidRPr="000D26BD">
              <w:rPr>
                <w:rFonts w:ascii="Times New Roman" w:hAnsi="Times New Roman" w:cs="Times New Roman"/>
                <w:sz w:val="24"/>
                <w:szCs w:val="24"/>
              </w:rPr>
              <w:t>le</w:t>
            </w:r>
            <w:r w:rsidR="00C86B9E" w:rsidRPr="000D26BD">
              <w:rPr>
                <w:rFonts w:ascii="Times New Roman" w:hAnsi="Times New Roman" w:cs="Times New Roman"/>
                <w:sz w:val="24"/>
                <w:szCs w:val="24"/>
              </w:rPr>
              <w:t xml:space="preserve"> de </w:t>
            </w:r>
            <w:r w:rsidR="00CA02EF" w:rsidRPr="000D26BD">
              <w:rPr>
                <w:rFonts w:ascii="Times New Roman" w:hAnsi="Times New Roman" w:cs="Times New Roman"/>
                <w:sz w:val="24"/>
                <w:szCs w:val="24"/>
              </w:rPr>
              <w:t>management</w:t>
            </w:r>
          </w:p>
        </w:tc>
      </w:tr>
      <w:tr w:rsidR="005637C1" w:rsidRPr="00B5343F" w14:paraId="2C042F55"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738DF315" w14:textId="13F1B6A3" w:rsidR="005637C1" w:rsidRPr="00E744BD" w:rsidRDefault="005637C1" w:rsidP="00374E41">
            <w:pPr>
              <w:spacing w:after="0" w:line="276" w:lineRule="auto"/>
              <w:ind w:left="127" w:firstLine="0"/>
              <w:jc w:val="left"/>
              <w:rPr>
                <w:rFonts w:ascii="Times New Roman" w:hAnsi="Times New Roman" w:cs="Times New Roman"/>
                <w:color w:val="auto"/>
                <w:sz w:val="24"/>
                <w:szCs w:val="24"/>
                <w:lang w:val="ro-RO"/>
              </w:rPr>
            </w:pPr>
            <w:r w:rsidRPr="00E744BD">
              <w:rPr>
                <w:rFonts w:ascii="Times New Roman" w:hAnsi="Times New Roman" w:cs="Times New Roman"/>
                <w:color w:val="auto"/>
                <w:sz w:val="24"/>
                <w:szCs w:val="24"/>
                <w:lang w:val="ro-RO"/>
              </w:rPr>
              <w:t xml:space="preserve"> 5.2.1</w:t>
            </w:r>
            <w:r w:rsidR="00B1286C" w:rsidRPr="00E744BD">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27B36424" w14:textId="68996910" w:rsidR="005637C1" w:rsidRPr="00A5130F" w:rsidRDefault="005637C1" w:rsidP="00374E41">
            <w:pPr>
              <w:spacing w:after="0" w:line="276" w:lineRule="auto"/>
              <w:ind w:left="34" w:right="42"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 xml:space="preserve">Existența unui plan (unor planuri) de </w:t>
            </w:r>
            <w:r w:rsidR="009C5621">
              <w:rPr>
                <w:rFonts w:ascii="Times New Roman" w:hAnsi="Times New Roman" w:cs="Times New Roman"/>
                <w:bCs/>
                <w:sz w:val="24"/>
                <w:szCs w:val="24"/>
                <w:lang w:val="es-ES"/>
              </w:rPr>
              <w:t>management</w:t>
            </w:r>
          </w:p>
          <w:p w14:paraId="28158821" w14:textId="77777777" w:rsidR="005637C1" w:rsidRPr="00A5130F" w:rsidRDefault="005637C1" w:rsidP="00374E41">
            <w:pPr>
              <w:spacing w:after="0" w:line="276" w:lineRule="auto"/>
              <w:ind w:left="34" w:firstLine="0"/>
              <w:jc w:val="left"/>
              <w:rPr>
                <w:rFonts w:ascii="Times New Roman" w:hAnsi="Times New Roman" w:cs="Times New Roman"/>
                <w:bCs/>
                <w:sz w:val="24"/>
                <w:szCs w:val="24"/>
                <w:lang w:val="es-ES"/>
              </w:rPr>
            </w:pPr>
          </w:p>
          <w:p w14:paraId="5D1425AA" w14:textId="77777777" w:rsidR="005637C1" w:rsidRPr="00A5130F" w:rsidRDefault="005637C1" w:rsidP="00374E41">
            <w:pPr>
              <w:spacing w:after="0" w:line="276" w:lineRule="auto"/>
              <w:ind w:left="34" w:firstLine="0"/>
              <w:jc w:val="left"/>
              <w:rPr>
                <w:rFonts w:ascii="Times New Roman" w:hAnsi="Times New Roman" w:cs="Times New Roman"/>
                <w:bCs/>
                <w:sz w:val="24"/>
                <w:szCs w:val="24"/>
                <w:lang w:val="es-ES"/>
              </w:rPr>
            </w:pP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68F5D621"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3A2494FE" w14:textId="4FDFF73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D</w:t>
            </w:r>
            <w:r w:rsidRPr="008727AB">
              <w:rPr>
                <w:rFonts w:ascii="Times New Roman" w:hAnsi="Times New Roman" w:cs="Times New Roman"/>
                <w:sz w:val="24"/>
                <w:szCs w:val="24"/>
                <w:lang w:val="es-ES"/>
              </w:rPr>
              <w:t>a (dacă da, completați 5.2.2</w:t>
            </w:r>
            <w:r w:rsidR="00A6600B">
              <w:rPr>
                <w:rFonts w:ascii="Times New Roman" w:hAnsi="Times New Roman" w:cs="Times New Roman"/>
                <w:sz w:val="24"/>
                <w:szCs w:val="24"/>
                <w:lang w:val="es-ES"/>
              </w:rPr>
              <w:t>.</w:t>
            </w:r>
            <w:r w:rsidRPr="008727AB">
              <w:rPr>
                <w:rFonts w:ascii="Times New Roman" w:hAnsi="Times New Roman" w:cs="Times New Roman"/>
                <w:sz w:val="24"/>
                <w:szCs w:val="24"/>
                <w:lang w:val="es-ES"/>
              </w:rPr>
              <w:t>)</w:t>
            </w:r>
          </w:p>
          <w:p w14:paraId="2874A86B" w14:textId="5E1BD0B8"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Nu, sit acoperit doar parțial (completați 5.2.2</w:t>
            </w:r>
            <w:r w:rsidR="00A6600B">
              <w:rPr>
                <w:rFonts w:ascii="Times New Roman" w:hAnsi="Times New Roman" w:cs="Times New Roman"/>
                <w:sz w:val="24"/>
                <w:szCs w:val="24"/>
                <w:lang w:val="es-ES"/>
              </w:rPr>
              <w:t>.</w:t>
            </w:r>
            <w:r w:rsidRPr="008727AB">
              <w:rPr>
                <w:rFonts w:ascii="Times New Roman" w:hAnsi="Times New Roman" w:cs="Times New Roman"/>
                <w:sz w:val="24"/>
                <w:szCs w:val="24"/>
                <w:lang w:val="es-ES"/>
              </w:rPr>
              <w:t>)</w:t>
            </w:r>
          </w:p>
          <w:p w14:paraId="1E6DEA0A"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Nu, dar este în pregătire</w:t>
            </w:r>
          </w:p>
          <w:p w14:paraId="79B83AF3" w14:textId="2F8D755D" w:rsidR="005637C1" w:rsidRPr="002B373D" w:rsidRDefault="005637C1" w:rsidP="00374E41">
            <w:pPr>
              <w:spacing w:after="0" w:line="276" w:lineRule="auto"/>
              <w:ind w:left="112" w:right="252" w:firstLine="0"/>
              <w:jc w:val="left"/>
              <w:rPr>
                <w:rFonts w:ascii="Times New Roman" w:hAnsi="Times New Roman" w:cs="Times New Roman"/>
                <w:sz w:val="24"/>
                <w:szCs w:val="24"/>
                <w:lang w:val="es-ES"/>
              </w:rPr>
            </w:pPr>
            <w:r w:rsidRPr="002B373D">
              <w:rPr>
                <w:rFonts w:ascii="Segoe UI Symbol" w:hAnsi="Segoe UI Symbol" w:cs="Segoe UI Symbol"/>
                <w:sz w:val="24"/>
                <w:szCs w:val="24"/>
                <w:lang w:val="es-ES"/>
              </w:rPr>
              <w:t>☐</w:t>
            </w:r>
            <w:r w:rsidR="002B373D" w:rsidRPr="002B373D">
              <w:rPr>
                <w:rFonts w:ascii="Times New Roman" w:hAnsi="Times New Roman" w:cs="Times New Roman"/>
                <w:sz w:val="24"/>
                <w:szCs w:val="24"/>
                <w:lang w:val="es-ES"/>
              </w:rPr>
              <w:t xml:space="preserve"> </w:t>
            </w:r>
            <w:r w:rsidRPr="002B373D">
              <w:rPr>
                <w:rFonts w:ascii="Times New Roman" w:hAnsi="Times New Roman" w:cs="Times New Roman"/>
                <w:sz w:val="24"/>
                <w:szCs w:val="24"/>
                <w:lang w:val="es-ES"/>
              </w:rPr>
              <w:t xml:space="preserve">Nu, deoarece nu este necesar un </w:t>
            </w:r>
            <w:r w:rsidR="009C770F" w:rsidRPr="002B373D">
              <w:rPr>
                <w:rFonts w:ascii="Times New Roman" w:hAnsi="Times New Roman" w:cs="Times New Roman"/>
                <w:sz w:val="24"/>
                <w:szCs w:val="24"/>
                <w:lang w:val="es-ES"/>
              </w:rPr>
              <w:t>plan de management</w:t>
            </w:r>
            <w:r w:rsidRPr="002B373D">
              <w:rPr>
                <w:rFonts w:ascii="Times New Roman" w:hAnsi="Times New Roman" w:cs="Times New Roman"/>
                <w:sz w:val="24"/>
                <w:szCs w:val="24"/>
                <w:lang w:val="es-ES"/>
              </w:rPr>
              <w:t xml:space="preserve"> (completați 5.2.3</w:t>
            </w:r>
            <w:r w:rsidR="00A6600B" w:rsidRPr="002B373D">
              <w:rPr>
                <w:rFonts w:ascii="Times New Roman" w:hAnsi="Times New Roman" w:cs="Times New Roman"/>
                <w:sz w:val="24"/>
                <w:szCs w:val="24"/>
                <w:lang w:val="es-ES"/>
              </w:rPr>
              <w:t>.</w:t>
            </w:r>
            <w:r w:rsidRPr="002B373D">
              <w:rPr>
                <w:rFonts w:ascii="Times New Roman" w:hAnsi="Times New Roman" w:cs="Times New Roman"/>
                <w:sz w:val="24"/>
                <w:szCs w:val="24"/>
                <w:lang w:val="es-ES"/>
              </w:rPr>
              <w:t>)</w:t>
            </w:r>
          </w:p>
          <w:p w14:paraId="2BBA7AC2" w14:textId="6C231794" w:rsidR="005637C1" w:rsidRPr="007121A9" w:rsidRDefault="005637C1" w:rsidP="00374E41">
            <w:pPr>
              <w:spacing w:after="0" w:line="276" w:lineRule="auto"/>
              <w:ind w:left="112" w:right="252" w:firstLine="0"/>
              <w:jc w:val="left"/>
              <w:rPr>
                <w:rFonts w:ascii="Times New Roman" w:hAnsi="Times New Roman" w:cs="Times New Roman"/>
                <w:sz w:val="24"/>
                <w:szCs w:val="24"/>
                <w:lang w:val="da-DK"/>
              </w:rPr>
            </w:pPr>
            <w:r w:rsidRPr="007121A9">
              <w:rPr>
                <w:rFonts w:ascii="Segoe UI Symbol" w:hAnsi="Segoe UI Symbol" w:cs="Segoe UI Symbol"/>
                <w:sz w:val="24"/>
                <w:szCs w:val="24"/>
                <w:lang w:val="da-DK"/>
              </w:rPr>
              <w:t>☐</w:t>
            </w:r>
            <w:r>
              <w:rPr>
                <w:rFonts w:ascii="Segoe UI Symbol" w:hAnsi="Segoe UI Symbol" w:cs="Segoe UI Symbol"/>
                <w:sz w:val="24"/>
                <w:szCs w:val="24"/>
                <w:lang w:val="da-DK"/>
              </w:rPr>
              <w:t xml:space="preserve"> </w:t>
            </w:r>
            <w:r w:rsidRPr="007121A9">
              <w:rPr>
                <w:rFonts w:ascii="Times New Roman" w:hAnsi="Times New Roman" w:cs="Times New Roman"/>
                <w:sz w:val="24"/>
                <w:szCs w:val="24"/>
                <w:lang w:val="da-DK"/>
              </w:rPr>
              <w:t>Nu, din alt motiv (se completează 5.2.3</w:t>
            </w:r>
            <w:r w:rsidR="00A6600B">
              <w:rPr>
                <w:rFonts w:ascii="Times New Roman" w:hAnsi="Times New Roman" w:cs="Times New Roman"/>
                <w:sz w:val="24"/>
                <w:szCs w:val="24"/>
                <w:lang w:val="da-DK"/>
              </w:rPr>
              <w:t>.</w:t>
            </w:r>
            <w:r w:rsidRPr="007121A9">
              <w:rPr>
                <w:rFonts w:ascii="Times New Roman" w:hAnsi="Times New Roman" w:cs="Times New Roman"/>
                <w:sz w:val="24"/>
                <w:szCs w:val="24"/>
                <w:lang w:val="da-DK"/>
              </w:rPr>
              <w:t>)</w:t>
            </w:r>
          </w:p>
        </w:tc>
      </w:tr>
      <w:tr w:rsidR="005637C1" w:rsidRPr="00B5343F" w14:paraId="2EBDCF44"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379894F7" w14:textId="3AF854F2" w:rsidR="005637C1" w:rsidRPr="00E744BD" w:rsidRDefault="005637C1" w:rsidP="00374E41">
            <w:pPr>
              <w:spacing w:after="0" w:line="276" w:lineRule="auto"/>
              <w:ind w:left="127" w:firstLine="0"/>
              <w:jc w:val="left"/>
              <w:rPr>
                <w:rFonts w:ascii="Times New Roman" w:hAnsi="Times New Roman" w:cs="Times New Roman"/>
                <w:color w:val="auto"/>
                <w:sz w:val="24"/>
                <w:szCs w:val="24"/>
                <w:lang w:val="ro-RO"/>
              </w:rPr>
            </w:pPr>
            <w:r w:rsidRPr="00E744BD">
              <w:rPr>
                <w:rFonts w:ascii="Times New Roman" w:hAnsi="Times New Roman" w:cs="Times New Roman"/>
                <w:color w:val="auto"/>
                <w:sz w:val="24"/>
                <w:szCs w:val="24"/>
                <w:lang w:val="ro-RO"/>
              </w:rPr>
              <w:t xml:space="preserve"> 5.2.2</w:t>
            </w:r>
            <w:r w:rsidR="00B1286C" w:rsidRPr="00E744BD">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73978D56" w14:textId="4987AED8" w:rsidR="005637C1" w:rsidRPr="00A5130F" w:rsidRDefault="005637C1" w:rsidP="00374E41">
            <w:pPr>
              <w:spacing w:after="0" w:line="276"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 xml:space="preserve">Referința și valabilitatea planului (planurilor) de </w:t>
            </w:r>
            <w:r w:rsidR="009C770F">
              <w:rPr>
                <w:rFonts w:ascii="Times New Roman" w:hAnsi="Times New Roman" w:cs="Times New Roman"/>
                <w:bCs/>
                <w:sz w:val="24"/>
                <w:szCs w:val="24"/>
                <w:lang w:val="es-ES"/>
              </w:rPr>
              <w:t>management</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181612A2"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Denumirea planului și</w:t>
            </w:r>
          </w:p>
          <w:p w14:paraId="21D58408"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Link către plan (URI) și</w:t>
            </w:r>
          </w:p>
          <w:p w14:paraId="1736DCB5"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Valabilitate: data de începere (anul și luna) și durata: număr de luni sau durată nedefinită</w:t>
            </w:r>
          </w:p>
        </w:tc>
      </w:tr>
      <w:tr w:rsidR="005637C1" w:rsidRPr="00834346" w14:paraId="388233D5" w14:textId="77777777" w:rsidTr="00B11447">
        <w:trPr>
          <w:trHeight w:val="807"/>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42C5306E" w14:textId="63DF9790" w:rsidR="005637C1" w:rsidRPr="00E744BD" w:rsidRDefault="005637C1" w:rsidP="00374E41">
            <w:pPr>
              <w:spacing w:after="0" w:line="276" w:lineRule="auto"/>
              <w:ind w:left="127" w:firstLine="0"/>
              <w:jc w:val="left"/>
              <w:rPr>
                <w:rFonts w:ascii="Times New Roman" w:hAnsi="Times New Roman" w:cs="Times New Roman"/>
                <w:color w:val="auto"/>
                <w:sz w:val="24"/>
                <w:szCs w:val="24"/>
                <w:lang w:val="ro-RO"/>
              </w:rPr>
            </w:pPr>
            <w:r w:rsidRPr="00E744BD">
              <w:rPr>
                <w:rFonts w:ascii="Times New Roman" w:hAnsi="Times New Roman" w:cs="Times New Roman"/>
                <w:color w:val="auto"/>
                <w:sz w:val="24"/>
                <w:szCs w:val="24"/>
                <w:lang w:val="ro-RO"/>
              </w:rPr>
              <w:t xml:space="preserve"> 5.2.3</w:t>
            </w:r>
            <w:r w:rsidR="00B1286C" w:rsidRPr="00E744BD">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21DFC5CD"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Explicații suplimentare</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20B41B26" w14:textId="769775E4" w:rsidR="005637C1" w:rsidRPr="00834346" w:rsidRDefault="005637C1" w:rsidP="00374E41">
            <w:pPr>
              <w:spacing w:after="0" w:line="276" w:lineRule="auto"/>
              <w:ind w:left="112" w:right="252" w:firstLine="0"/>
              <w:jc w:val="left"/>
              <w:rPr>
                <w:rFonts w:ascii="Times New Roman" w:hAnsi="Times New Roman" w:cs="Times New Roman"/>
                <w:sz w:val="24"/>
                <w:szCs w:val="24"/>
              </w:rPr>
            </w:pPr>
            <w:r w:rsidRPr="00644895">
              <w:rPr>
                <w:rFonts w:ascii="Times New Roman" w:hAnsi="Times New Roman" w:cs="Times New Roman"/>
                <w:sz w:val="24"/>
                <w:szCs w:val="24"/>
              </w:rPr>
              <w:t xml:space="preserve">Text liber și etichetă lingvistică; Se completează dacă nu există și nici nu este în pregătire un </w:t>
            </w:r>
            <w:r w:rsidR="009C770F">
              <w:rPr>
                <w:rFonts w:ascii="Times New Roman" w:hAnsi="Times New Roman" w:cs="Times New Roman"/>
                <w:sz w:val="24"/>
                <w:szCs w:val="24"/>
              </w:rPr>
              <w:t>plan de management</w:t>
            </w:r>
            <w:r>
              <w:rPr>
                <w:rFonts w:ascii="Times New Roman" w:hAnsi="Times New Roman" w:cs="Times New Roman"/>
                <w:sz w:val="24"/>
                <w:szCs w:val="24"/>
              </w:rPr>
              <w:t>.</w:t>
            </w:r>
          </w:p>
        </w:tc>
      </w:tr>
      <w:tr w:rsidR="00F451DB" w:rsidRPr="00834346" w14:paraId="6AE7C922" w14:textId="77777777" w:rsidTr="002D7BDD">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0D1E9FDE" w14:textId="56217BDC" w:rsidR="00F451DB" w:rsidRPr="00BC2731" w:rsidRDefault="000170A4" w:rsidP="00374E41">
            <w:pPr>
              <w:spacing w:after="0" w:line="276" w:lineRule="auto"/>
              <w:ind w:left="129" w:right="252"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B1286C" w:rsidRPr="00BC2731">
              <w:rPr>
                <w:rFonts w:ascii="Times New Roman" w:hAnsi="Times New Roman" w:cs="Times New Roman"/>
                <w:sz w:val="24"/>
                <w:szCs w:val="24"/>
              </w:rPr>
              <w:t>5.3.</w:t>
            </w:r>
            <w:r w:rsidR="00F451DB" w:rsidRPr="00BC2731">
              <w:rPr>
                <w:rFonts w:ascii="Times New Roman" w:hAnsi="Times New Roman" w:cs="Times New Roman"/>
                <w:sz w:val="24"/>
                <w:szCs w:val="24"/>
              </w:rPr>
              <w:t xml:space="preserve"> Măsuri de conservare</w:t>
            </w:r>
          </w:p>
        </w:tc>
      </w:tr>
      <w:tr w:rsidR="005637C1" w:rsidRPr="00834346" w14:paraId="64BB0FE5"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591C141D" w14:textId="016918AD" w:rsidR="005637C1" w:rsidRPr="000170A4" w:rsidRDefault="005637C1" w:rsidP="00374E41">
            <w:pPr>
              <w:spacing w:after="0" w:line="276" w:lineRule="auto"/>
              <w:ind w:left="127" w:firstLine="0"/>
              <w:jc w:val="left"/>
              <w:rPr>
                <w:rFonts w:ascii="Times New Roman" w:hAnsi="Times New Roman" w:cs="Times New Roman"/>
                <w:color w:val="auto"/>
                <w:sz w:val="24"/>
                <w:szCs w:val="24"/>
                <w:lang w:val="ro-RO"/>
              </w:rPr>
            </w:pPr>
            <w:r w:rsidRPr="000170A4">
              <w:rPr>
                <w:rFonts w:ascii="Times New Roman" w:hAnsi="Times New Roman" w:cs="Times New Roman"/>
                <w:color w:val="auto"/>
                <w:sz w:val="24"/>
                <w:szCs w:val="24"/>
                <w:lang w:val="ro-RO"/>
              </w:rPr>
              <w:t xml:space="preserve"> 5.3.1</w:t>
            </w:r>
            <w:r w:rsidR="00B1286C" w:rsidRPr="000170A4">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253C72A1"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Informații detaliate privind măsurile</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1B065904" w14:textId="77777777" w:rsidR="005637C1" w:rsidRPr="005F4F87" w:rsidRDefault="005637C1" w:rsidP="00374E41">
            <w:pPr>
              <w:spacing w:after="0" w:line="276" w:lineRule="auto"/>
              <w:ind w:left="112" w:right="252" w:firstLine="0"/>
              <w:jc w:val="left"/>
              <w:rPr>
                <w:rFonts w:ascii="Times New Roman" w:hAnsi="Times New Roman" w:cs="Times New Roman"/>
                <w:sz w:val="24"/>
                <w:szCs w:val="24"/>
              </w:rPr>
            </w:pPr>
            <w:r w:rsidRPr="005F4F87">
              <w:rPr>
                <w:rFonts w:ascii="Times New Roman" w:hAnsi="Times New Roman" w:cs="Times New Roman"/>
                <w:sz w:val="24"/>
                <w:szCs w:val="24"/>
              </w:rPr>
              <w:t>Opțiuni predefinite:</w:t>
            </w:r>
          </w:p>
          <w:p w14:paraId="5D91AFB7" w14:textId="326389E0"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662B34">
              <w:rPr>
                <w:rFonts w:ascii="Segoe UI Symbol" w:hAnsi="Segoe UI Symbol" w:cs="Segoe UI Symbol"/>
                <w:sz w:val="24"/>
                <w:szCs w:val="24"/>
              </w:rPr>
              <w:t xml:space="preserve">☐ </w:t>
            </w:r>
            <w:r w:rsidRPr="00662B34">
              <w:rPr>
                <w:rFonts w:ascii="Times New Roman" w:hAnsi="Times New Roman" w:cs="Times New Roman"/>
                <w:sz w:val="24"/>
                <w:szCs w:val="24"/>
              </w:rPr>
              <w:t xml:space="preserve">Măsurile de conservare necesare sunt incluse în planul (planurile) de </w:t>
            </w:r>
            <w:r w:rsidR="006865D1" w:rsidRPr="00662B34">
              <w:rPr>
                <w:rFonts w:ascii="Times New Roman" w:hAnsi="Times New Roman" w:cs="Times New Roman"/>
                <w:sz w:val="24"/>
                <w:szCs w:val="24"/>
              </w:rPr>
              <w:t>management</w:t>
            </w:r>
            <w:r w:rsidRPr="00662B34">
              <w:rPr>
                <w:rFonts w:ascii="Times New Roman" w:hAnsi="Times New Roman" w:cs="Times New Roman"/>
                <w:sz w:val="24"/>
                <w:szCs w:val="24"/>
              </w:rPr>
              <w:t xml:space="preserve"> pentru care este prevăzut linkul în secțiunea 5.2.2</w:t>
            </w:r>
            <w:r w:rsidR="005F4F87" w:rsidRPr="00662B34">
              <w:rPr>
                <w:rFonts w:ascii="Times New Roman" w:hAnsi="Times New Roman" w:cs="Times New Roman"/>
                <w:sz w:val="24"/>
                <w:szCs w:val="24"/>
              </w:rPr>
              <w:t>.</w:t>
            </w:r>
            <w:r w:rsidRPr="00662B34">
              <w:rPr>
                <w:rFonts w:ascii="Times New Roman" w:hAnsi="Times New Roman" w:cs="Times New Roman"/>
                <w:sz w:val="24"/>
                <w:szCs w:val="24"/>
              </w:rPr>
              <w:t xml:space="preserve"> </w:t>
            </w:r>
            <w:r w:rsidRPr="008727AB">
              <w:rPr>
                <w:rFonts w:ascii="Times New Roman" w:hAnsi="Times New Roman" w:cs="Times New Roman"/>
                <w:sz w:val="24"/>
                <w:szCs w:val="24"/>
                <w:lang w:val="es-ES"/>
              </w:rPr>
              <w:t>(da/nu)</w:t>
            </w:r>
          </w:p>
          <w:p w14:paraId="390EE156"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Măsurile de conservare necesare sunt descrise în următorul document (următoarele documente):</w:t>
            </w:r>
          </w:p>
          <w:p w14:paraId="0AE782A0" w14:textId="77777777" w:rsidR="005637C1" w:rsidRPr="00644895" w:rsidRDefault="005637C1" w:rsidP="00374E41">
            <w:pPr>
              <w:pStyle w:val="Listparagraf"/>
              <w:numPr>
                <w:ilvl w:val="0"/>
                <w:numId w:val="15"/>
              </w:numPr>
              <w:spacing w:after="0" w:line="276" w:lineRule="auto"/>
              <w:ind w:right="252"/>
              <w:jc w:val="left"/>
              <w:rPr>
                <w:rFonts w:ascii="Times New Roman" w:hAnsi="Times New Roman" w:cs="Times New Roman"/>
                <w:sz w:val="24"/>
                <w:szCs w:val="24"/>
              </w:rPr>
            </w:pPr>
            <w:r w:rsidRPr="00644895">
              <w:rPr>
                <w:rFonts w:ascii="Times New Roman" w:hAnsi="Times New Roman" w:cs="Times New Roman"/>
                <w:sz w:val="24"/>
                <w:szCs w:val="24"/>
              </w:rPr>
              <w:t>Titlu și link (UR</w:t>
            </w:r>
            <w:r>
              <w:rPr>
                <w:rFonts w:ascii="Times New Roman" w:hAnsi="Times New Roman" w:cs="Times New Roman"/>
                <w:sz w:val="24"/>
                <w:szCs w:val="24"/>
              </w:rPr>
              <w:t>I</w:t>
            </w:r>
            <w:r w:rsidRPr="00644895">
              <w:rPr>
                <w:rFonts w:ascii="Times New Roman" w:hAnsi="Times New Roman" w:cs="Times New Roman"/>
                <w:sz w:val="24"/>
                <w:szCs w:val="24"/>
              </w:rPr>
              <w:t>) și/sau</w:t>
            </w:r>
          </w:p>
          <w:p w14:paraId="6E8AFA8E" w14:textId="77777777" w:rsidR="005637C1" w:rsidRPr="00644895" w:rsidRDefault="005637C1" w:rsidP="00374E41">
            <w:pPr>
              <w:pStyle w:val="Listparagraf"/>
              <w:numPr>
                <w:ilvl w:val="0"/>
                <w:numId w:val="15"/>
              </w:numPr>
              <w:spacing w:after="0" w:line="276" w:lineRule="auto"/>
              <w:ind w:right="252"/>
              <w:jc w:val="left"/>
              <w:rPr>
                <w:rFonts w:ascii="Times New Roman" w:hAnsi="Times New Roman" w:cs="Times New Roman"/>
                <w:sz w:val="24"/>
                <w:szCs w:val="24"/>
              </w:rPr>
            </w:pPr>
            <w:r w:rsidRPr="00644895">
              <w:rPr>
                <w:rFonts w:ascii="Times New Roman" w:hAnsi="Times New Roman" w:cs="Times New Roman"/>
                <w:sz w:val="24"/>
                <w:szCs w:val="24"/>
              </w:rPr>
              <w:t>Explicații suplimentare privind măsurile de conservare detaliate (text liber și etichetă lingvistică)</w:t>
            </w:r>
          </w:p>
        </w:tc>
      </w:tr>
      <w:tr w:rsidR="005637C1" w:rsidRPr="00834346" w14:paraId="6671B2ED"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775DBD33" w14:textId="37E4430B" w:rsidR="005637C1" w:rsidRPr="000170A4" w:rsidRDefault="005637C1" w:rsidP="00374E41">
            <w:pPr>
              <w:spacing w:after="0" w:line="276" w:lineRule="auto"/>
              <w:ind w:left="127" w:firstLine="0"/>
              <w:jc w:val="left"/>
              <w:rPr>
                <w:rFonts w:ascii="Times New Roman" w:hAnsi="Times New Roman" w:cs="Times New Roman"/>
                <w:color w:val="auto"/>
                <w:sz w:val="24"/>
                <w:szCs w:val="24"/>
                <w:lang w:val="ro-RO"/>
              </w:rPr>
            </w:pPr>
            <w:r w:rsidRPr="000170A4">
              <w:rPr>
                <w:rFonts w:ascii="Times New Roman" w:hAnsi="Times New Roman" w:cs="Times New Roman"/>
                <w:color w:val="auto"/>
                <w:sz w:val="24"/>
                <w:szCs w:val="24"/>
                <w:lang w:val="ro-RO"/>
              </w:rPr>
              <w:t xml:space="preserve"> 5.3.2</w:t>
            </w:r>
            <w:r w:rsidR="00B1286C" w:rsidRPr="000170A4">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623034C7"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Stadiul măsurilor de conservare</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6E659BD1" w14:textId="77777777" w:rsidR="005637C1" w:rsidRPr="00644895" w:rsidRDefault="005637C1" w:rsidP="00374E41">
            <w:pPr>
              <w:spacing w:after="0" w:line="276" w:lineRule="auto"/>
              <w:ind w:left="112" w:right="252" w:firstLine="0"/>
              <w:jc w:val="left"/>
              <w:rPr>
                <w:rFonts w:ascii="Times New Roman" w:hAnsi="Times New Roman" w:cs="Times New Roman"/>
                <w:sz w:val="24"/>
                <w:szCs w:val="24"/>
              </w:rPr>
            </w:pPr>
            <w:r w:rsidRPr="00644895">
              <w:rPr>
                <w:rFonts w:ascii="Times New Roman" w:hAnsi="Times New Roman" w:cs="Times New Roman"/>
                <w:sz w:val="24"/>
                <w:szCs w:val="24"/>
              </w:rPr>
              <w:t>Două întrebări cu opțiuni predefinite:</w:t>
            </w:r>
          </w:p>
          <w:p w14:paraId="4B17A5D9" w14:textId="77777777" w:rsidR="005637C1" w:rsidRPr="00644895" w:rsidRDefault="005637C1" w:rsidP="00374E41">
            <w:pPr>
              <w:spacing w:after="0" w:line="276" w:lineRule="auto"/>
              <w:ind w:left="112" w:right="252" w:firstLine="0"/>
              <w:jc w:val="left"/>
              <w:rPr>
                <w:rFonts w:ascii="Times New Roman" w:hAnsi="Times New Roman" w:cs="Times New Roman"/>
                <w:sz w:val="24"/>
                <w:szCs w:val="24"/>
              </w:rPr>
            </w:pPr>
            <w:r w:rsidRPr="00644895">
              <w:rPr>
                <w:rFonts w:ascii="Times New Roman" w:hAnsi="Times New Roman" w:cs="Times New Roman"/>
                <w:sz w:val="24"/>
                <w:szCs w:val="24"/>
              </w:rPr>
              <w:t>1.Măsurile necesare sunt stabilite?</w:t>
            </w:r>
          </w:p>
          <w:p w14:paraId="654258A9" w14:textId="6DFDAA8C" w:rsidR="005637C1" w:rsidRPr="00644895" w:rsidRDefault="005637C1" w:rsidP="00374E41">
            <w:pPr>
              <w:spacing w:after="0" w:line="276" w:lineRule="auto"/>
              <w:ind w:left="112" w:right="252" w:firstLine="0"/>
              <w:jc w:val="left"/>
              <w:rPr>
                <w:rFonts w:ascii="Times New Roman" w:hAnsi="Times New Roman" w:cs="Times New Roman"/>
                <w:sz w:val="24"/>
                <w:szCs w:val="24"/>
              </w:rPr>
            </w:pPr>
            <w:r w:rsidRPr="00644895">
              <w:rPr>
                <w:rFonts w:ascii="Segoe UI Symbol" w:hAnsi="Segoe UI Symbol" w:cs="Segoe UI Symbol"/>
                <w:sz w:val="24"/>
                <w:szCs w:val="24"/>
              </w:rPr>
              <w:t>☐</w:t>
            </w:r>
            <w:r>
              <w:rPr>
                <w:rFonts w:ascii="Segoe UI Symbol" w:hAnsi="Segoe UI Symbol" w:cs="Segoe UI Symbol"/>
                <w:sz w:val="24"/>
                <w:szCs w:val="24"/>
              </w:rPr>
              <w:t xml:space="preserve"> </w:t>
            </w:r>
            <w:r w:rsidRPr="00644895">
              <w:rPr>
                <w:rFonts w:ascii="Times New Roman" w:hAnsi="Times New Roman" w:cs="Times New Roman"/>
                <w:sz w:val="24"/>
                <w:szCs w:val="24"/>
              </w:rPr>
              <w:t>sunt stabilite în totalitate</w:t>
            </w:r>
            <w:r w:rsidR="005F4F87">
              <w:rPr>
                <w:rFonts w:ascii="Times New Roman" w:hAnsi="Times New Roman" w:cs="Times New Roman"/>
                <w:sz w:val="24"/>
                <w:szCs w:val="24"/>
              </w:rPr>
              <w:t>;</w:t>
            </w:r>
          </w:p>
          <w:p w14:paraId="3D503BA3" w14:textId="3784A024" w:rsidR="005637C1" w:rsidRPr="00644895" w:rsidRDefault="005637C1" w:rsidP="00374E41">
            <w:pPr>
              <w:spacing w:after="0" w:line="276" w:lineRule="auto"/>
              <w:ind w:left="112" w:right="252" w:firstLine="0"/>
              <w:jc w:val="left"/>
              <w:rPr>
                <w:rFonts w:ascii="Times New Roman" w:hAnsi="Times New Roman" w:cs="Times New Roman"/>
                <w:sz w:val="24"/>
                <w:szCs w:val="24"/>
              </w:rPr>
            </w:pPr>
            <w:r w:rsidRPr="00644895">
              <w:rPr>
                <w:rFonts w:ascii="Segoe UI Symbol" w:hAnsi="Segoe UI Symbol" w:cs="Segoe UI Symbol"/>
                <w:sz w:val="24"/>
                <w:szCs w:val="24"/>
              </w:rPr>
              <w:t>☐</w:t>
            </w:r>
            <w:r>
              <w:rPr>
                <w:rFonts w:ascii="Segoe UI Symbol" w:hAnsi="Segoe UI Symbol" w:cs="Segoe UI Symbol"/>
                <w:sz w:val="24"/>
                <w:szCs w:val="24"/>
              </w:rPr>
              <w:t xml:space="preserve"> </w:t>
            </w:r>
            <w:r w:rsidRPr="00644895">
              <w:rPr>
                <w:rFonts w:ascii="Times New Roman" w:hAnsi="Times New Roman" w:cs="Times New Roman"/>
                <w:sz w:val="24"/>
                <w:szCs w:val="24"/>
              </w:rPr>
              <w:t>sunt stabilite parțial</w:t>
            </w:r>
            <w:r w:rsidR="005F4F87">
              <w:rPr>
                <w:rFonts w:ascii="Times New Roman" w:hAnsi="Times New Roman" w:cs="Times New Roman"/>
                <w:sz w:val="24"/>
                <w:szCs w:val="24"/>
              </w:rPr>
              <w:t>;</w:t>
            </w:r>
          </w:p>
          <w:p w14:paraId="4A0CB9CD" w14:textId="7600527A" w:rsidR="005637C1" w:rsidRPr="00644895" w:rsidRDefault="005637C1" w:rsidP="00374E41">
            <w:pPr>
              <w:spacing w:after="0" w:line="276" w:lineRule="auto"/>
              <w:ind w:left="112" w:right="252" w:firstLine="0"/>
              <w:jc w:val="left"/>
              <w:rPr>
                <w:rFonts w:ascii="Times New Roman" w:hAnsi="Times New Roman" w:cs="Times New Roman"/>
                <w:sz w:val="24"/>
                <w:szCs w:val="24"/>
              </w:rPr>
            </w:pPr>
            <w:r w:rsidRPr="00644895">
              <w:rPr>
                <w:rFonts w:ascii="Segoe UI Symbol" w:hAnsi="Segoe UI Symbol" w:cs="Segoe UI Symbol"/>
                <w:sz w:val="24"/>
                <w:szCs w:val="24"/>
              </w:rPr>
              <w:t>☐</w:t>
            </w:r>
            <w:r>
              <w:rPr>
                <w:rFonts w:ascii="Segoe UI Symbol" w:hAnsi="Segoe UI Symbol" w:cs="Segoe UI Symbol"/>
                <w:sz w:val="24"/>
                <w:szCs w:val="24"/>
              </w:rPr>
              <w:t xml:space="preserve"> </w:t>
            </w:r>
            <w:r w:rsidRPr="00644895">
              <w:rPr>
                <w:rFonts w:ascii="Times New Roman" w:hAnsi="Times New Roman" w:cs="Times New Roman"/>
                <w:sz w:val="24"/>
                <w:szCs w:val="24"/>
              </w:rPr>
              <w:t>nu sunt stabilite</w:t>
            </w:r>
            <w:r w:rsidR="005F4F87">
              <w:rPr>
                <w:rFonts w:ascii="Times New Roman" w:hAnsi="Times New Roman" w:cs="Times New Roman"/>
                <w:sz w:val="24"/>
                <w:szCs w:val="24"/>
              </w:rPr>
              <w:t>;</w:t>
            </w:r>
          </w:p>
          <w:p w14:paraId="6540C24A" w14:textId="77777777" w:rsidR="005637C1" w:rsidRDefault="005637C1" w:rsidP="00374E41">
            <w:pPr>
              <w:spacing w:after="0" w:line="276" w:lineRule="auto"/>
              <w:ind w:left="112" w:right="252" w:firstLine="0"/>
              <w:jc w:val="left"/>
              <w:rPr>
                <w:rFonts w:ascii="Times New Roman" w:hAnsi="Times New Roman" w:cs="Times New Roman"/>
                <w:sz w:val="24"/>
                <w:szCs w:val="24"/>
              </w:rPr>
            </w:pPr>
          </w:p>
          <w:p w14:paraId="006A8267" w14:textId="77777777" w:rsidR="005637C1" w:rsidRPr="00644895" w:rsidRDefault="005637C1" w:rsidP="00374E41">
            <w:pPr>
              <w:spacing w:after="0" w:line="276" w:lineRule="auto"/>
              <w:ind w:left="112" w:right="252" w:firstLine="0"/>
              <w:jc w:val="left"/>
              <w:rPr>
                <w:rFonts w:ascii="Times New Roman" w:hAnsi="Times New Roman" w:cs="Times New Roman"/>
                <w:sz w:val="24"/>
                <w:szCs w:val="24"/>
              </w:rPr>
            </w:pPr>
            <w:r w:rsidRPr="00644895">
              <w:rPr>
                <w:rFonts w:ascii="Times New Roman" w:hAnsi="Times New Roman" w:cs="Times New Roman"/>
                <w:sz w:val="24"/>
                <w:szCs w:val="24"/>
              </w:rPr>
              <w:t>Numai pentru măsurile stabilite în totalitate sau parțial:</w:t>
            </w:r>
          </w:p>
          <w:p w14:paraId="11196404" w14:textId="77777777" w:rsidR="005637C1" w:rsidRPr="00644895" w:rsidRDefault="005637C1" w:rsidP="00374E41">
            <w:pPr>
              <w:spacing w:after="0" w:line="276" w:lineRule="auto"/>
              <w:ind w:left="112" w:right="252" w:firstLine="0"/>
              <w:jc w:val="left"/>
              <w:rPr>
                <w:rFonts w:ascii="Times New Roman" w:hAnsi="Times New Roman" w:cs="Times New Roman"/>
                <w:sz w:val="24"/>
                <w:szCs w:val="24"/>
              </w:rPr>
            </w:pPr>
            <w:r w:rsidRPr="00644895">
              <w:rPr>
                <w:rFonts w:ascii="Times New Roman" w:hAnsi="Times New Roman" w:cs="Times New Roman"/>
                <w:sz w:val="24"/>
                <w:szCs w:val="24"/>
              </w:rPr>
              <w:t>2.</w:t>
            </w:r>
            <w:r>
              <w:rPr>
                <w:rFonts w:ascii="Times New Roman" w:hAnsi="Times New Roman" w:cs="Times New Roman"/>
                <w:sz w:val="24"/>
                <w:szCs w:val="24"/>
              </w:rPr>
              <w:t xml:space="preserve"> </w:t>
            </w:r>
            <w:r w:rsidRPr="00644895">
              <w:rPr>
                <w:rFonts w:ascii="Times New Roman" w:hAnsi="Times New Roman" w:cs="Times New Roman"/>
                <w:sz w:val="24"/>
                <w:szCs w:val="24"/>
              </w:rPr>
              <w:t>Măsurile stabilite sunt puse în aplicare?</w:t>
            </w:r>
          </w:p>
          <w:p w14:paraId="161EA295" w14:textId="05690484" w:rsidR="005637C1" w:rsidRPr="00644895" w:rsidRDefault="005637C1" w:rsidP="00374E41">
            <w:pPr>
              <w:spacing w:after="0" w:line="276" w:lineRule="auto"/>
              <w:ind w:left="112" w:right="252" w:firstLine="0"/>
              <w:jc w:val="left"/>
              <w:rPr>
                <w:rFonts w:ascii="Times New Roman" w:hAnsi="Times New Roman" w:cs="Times New Roman"/>
                <w:sz w:val="24"/>
                <w:szCs w:val="24"/>
              </w:rPr>
            </w:pPr>
            <w:r w:rsidRPr="00644895">
              <w:rPr>
                <w:rFonts w:ascii="Segoe UI Symbol" w:hAnsi="Segoe UI Symbol" w:cs="Segoe UI Symbol"/>
                <w:sz w:val="24"/>
                <w:szCs w:val="24"/>
              </w:rPr>
              <w:t>☐</w:t>
            </w:r>
            <w:r>
              <w:rPr>
                <w:rFonts w:ascii="Segoe UI Symbol" w:hAnsi="Segoe UI Symbol" w:cs="Segoe UI Symbol"/>
                <w:sz w:val="24"/>
                <w:szCs w:val="24"/>
              </w:rPr>
              <w:t xml:space="preserve"> </w:t>
            </w:r>
            <w:r w:rsidRPr="00644895">
              <w:rPr>
                <w:rFonts w:ascii="Times New Roman" w:hAnsi="Times New Roman" w:cs="Times New Roman"/>
                <w:sz w:val="24"/>
                <w:szCs w:val="24"/>
              </w:rPr>
              <w:t>toate sunt puse în aplicare și/sau toate sunt în desfășurare</w:t>
            </w:r>
            <w:r w:rsidR="005F4F87">
              <w:rPr>
                <w:rFonts w:ascii="Times New Roman" w:hAnsi="Times New Roman" w:cs="Times New Roman"/>
                <w:sz w:val="24"/>
                <w:szCs w:val="24"/>
              </w:rPr>
              <w:t>;</w:t>
            </w:r>
          </w:p>
          <w:p w14:paraId="304FE4CA" w14:textId="28DEE88A" w:rsidR="005637C1" w:rsidRPr="00644895" w:rsidRDefault="005637C1" w:rsidP="00374E41">
            <w:pPr>
              <w:spacing w:after="0" w:line="276" w:lineRule="auto"/>
              <w:ind w:left="112" w:right="252" w:firstLine="0"/>
              <w:jc w:val="left"/>
              <w:rPr>
                <w:rFonts w:ascii="Times New Roman" w:hAnsi="Times New Roman" w:cs="Times New Roman"/>
                <w:sz w:val="24"/>
                <w:szCs w:val="24"/>
              </w:rPr>
            </w:pPr>
            <w:r w:rsidRPr="00644895">
              <w:rPr>
                <w:rFonts w:ascii="Segoe UI Symbol" w:hAnsi="Segoe UI Symbol" w:cs="Segoe UI Symbol"/>
                <w:sz w:val="24"/>
                <w:szCs w:val="24"/>
              </w:rPr>
              <w:t>☐</w:t>
            </w:r>
            <w:r>
              <w:rPr>
                <w:rFonts w:ascii="Segoe UI Symbol" w:hAnsi="Segoe UI Symbol" w:cs="Segoe UI Symbol"/>
                <w:sz w:val="24"/>
                <w:szCs w:val="24"/>
              </w:rPr>
              <w:t xml:space="preserve"> </w:t>
            </w:r>
            <w:r w:rsidRPr="00644895">
              <w:rPr>
                <w:rFonts w:ascii="Times New Roman" w:hAnsi="Times New Roman" w:cs="Times New Roman"/>
                <w:sz w:val="24"/>
                <w:szCs w:val="24"/>
              </w:rPr>
              <w:t>doar parțial puse în aplicare și/sau parțial în desfășurare</w:t>
            </w:r>
            <w:r w:rsidR="005F4F87">
              <w:rPr>
                <w:rFonts w:ascii="Times New Roman" w:hAnsi="Times New Roman" w:cs="Times New Roman"/>
                <w:sz w:val="24"/>
                <w:szCs w:val="24"/>
              </w:rPr>
              <w:t>;</w:t>
            </w:r>
          </w:p>
          <w:p w14:paraId="0408F37D" w14:textId="77777777" w:rsidR="005637C1" w:rsidRPr="00834346" w:rsidRDefault="005637C1" w:rsidP="00374E41">
            <w:pPr>
              <w:spacing w:after="0" w:line="276" w:lineRule="auto"/>
              <w:ind w:left="112" w:right="252" w:firstLine="0"/>
              <w:jc w:val="left"/>
              <w:rPr>
                <w:rFonts w:ascii="Times New Roman" w:hAnsi="Times New Roman" w:cs="Times New Roman"/>
                <w:sz w:val="24"/>
                <w:szCs w:val="24"/>
              </w:rPr>
            </w:pPr>
            <w:r w:rsidRPr="00644895">
              <w:rPr>
                <w:rFonts w:ascii="Segoe UI Symbol" w:hAnsi="Segoe UI Symbol" w:cs="Segoe UI Symbol"/>
                <w:sz w:val="24"/>
                <w:szCs w:val="24"/>
              </w:rPr>
              <w:t>☐</w:t>
            </w:r>
            <w:r>
              <w:rPr>
                <w:rFonts w:ascii="Segoe UI Symbol" w:hAnsi="Segoe UI Symbol" w:cs="Segoe UI Symbol"/>
                <w:sz w:val="24"/>
                <w:szCs w:val="24"/>
              </w:rPr>
              <w:t xml:space="preserve"> </w:t>
            </w:r>
            <w:r w:rsidRPr="00644895">
              <w:rPr>
                <w:rFonts w:ascii="Times New Roman" w:hAnsi="Times New Roman" w:cs="Times New Roman"/>
                <w:sz w:val="24"/>
                <w:szCs w:val="24"/>
              </w:rPr>
              <w:t>măsuri unice nepuse în aplicare și/sau nicio măsură recurentă în desfășurare</w:t>
            </w:r>
          </w:p>
        </w:tc>
      </w:tr>
      <w:tr w:rsidR="005637C1" w:rsidRPr="00B5343F" w14:paraId="794200FE"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32EA0C3F" w14:textId="4AECDE8E" w:rsidR="005637C1" w:rsidRPr="00834346" w:rsidRDefault="005637C1" w:rsidP="00374E41">
            <w:pPr>
              <w:spacing w:after="0" w:line="276" w:lineRule="auto"/>
              <w:ind w:left="127" w:firstLine="0"/>
              <w:jc w:val="left"/>
              <w:rPr>
                <w:rFonts w:ascii="Times New Roman" w:hAnsi="Times New Roman" w:cs="Times New Roman"/>
                <w:sz w:val="24"/>
                <w:szCs w:val="24"/>
              </w:rPr>
            </w:pPr>
            <w:r>
              <w:rPr>
                <w:rFonts w:ascii="Times New Roman" w:hAnsi="Times New Roman" w:cs="Times New Roman"/>
                <w:sz w:val="24"/>
                <w:szCs w:val="24"/>
              </w:rPr>
              <w:t xml:space="preserve"> </w:t>
            </w:r>
            <w:r w:rsidRPr="000170A4">
              <w:rPr>
                <w:rFonts w:ascii="Times New Roman" w:hAnsi="Times New Roman" w:cs="Times New Roman"/>
                <w:color w:val="auto"/>
                <w:sz w:val="24"/>
                <w:szCs w:val="24"/>
                <w:lang w:val="ro-RO"/>
              </w:rPr>
              <w:t>5.4</w:t>
            </w:r>
            <w:r w:rsidR="00B1286C" w:rsidRPr="000170A4">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57E49C76"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Eficacitatea gestionării</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785330F5" w14:textId="77777777" w:rsidR="005637C1" w:rsidRPr="00AC3461" w:rsidRDefault="005637C1" w:rsidP="00374E41">
            <w:pPr>
              <w:spacing w:after="0" w:line="276" w:lineRule="auto"/>
              <w:ind w:left="112" w:right="252" w:firstLine="0"/>
              <w:jc w:val="left"/>
              <w:rPr>
                <w:rFonts w:ascii="Times New Roman" w:hAnsi="Times New Roman" w:cs="Times New Roman"/>
                <w:sz w:val="24"/>
                <w:szCs w:val="24"/>
              </w:rPr>
            </w:pPr>
            <w:r w:rsidRPr="00AC3461">
              <w:rPr>
                <w:rFonts w:ascii="Times New Roman" w:hAnsi="Times New Roman" w:cs="Times New Roman"/>
                <w:sz w:val="24"/>
                <w:szCs w:val="24"/>
              </w:rPr>
              <w:t>Două întrebări cu opțiuni predefinite:</w:t>
            </w:r>
          </w:p>
          <w:p w14:paraId="2A8A1BE5" w14:textId="3A22CE52" w:rsidR="005637C1" w:rsidRPr="00867369" w:rsidRDefault="005637C1" w:rsidP="00374E41">
            <w:pPr>
              <w:pStyle w:val="Listparagraf"/>
              <w:numPr>
                <w:ilvl w:val="0"/>
                <w:numId w:val="15"/>
              </w:numPr>
              <w:spacing w:after="0" w:line="276" w:lineRule="auto"/>
              <w:ind w:right="252"/>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 xml:space="preserve">Eficacitatea măsurilor de conservare este evaluată periodic? </w:t>
            </w:r>
            <w:r>
              <w:rPr>
                <w:rFonts w:ascii="Times New Roman" w:hAnsi="Times New Roman" w:cs="Times New Roman"/>
                <w:sz w:val="24"/>
                <w:szCs w:val="24"/>
                <w:lang w:val="es-ES"/>
              </w:rPr>
              <w:t>(</w:t>
            </w:r>
            <w:r w:rsidRPr="00867369">
              <w:rPr>
                <w:rFonts w:ascii="Times New Roman" w:hAnsi="Times New Roman" w:cs="Times New Roman"/>
                <w:sz w:val="24"/>
                <w:szCs w:val="24"/>
                <w:lang w:val="es-ES"/>
              </w:rPr>
              <w:t>da/nu)</w:t>
            </w:r>
            <w:r w:rsidR="00867369">
              <w:rPr>
                <w:rFonts w:ascii="Times New Roman" w:hAnsi="Times New Roman" w:cs="Times New Roman"/>
                <w:sz w:val="24"/>
                <w:szCs w:val="24"/>
                <w:lang w:val="es-ES"/>
              </w:rPr>
              <w:t>;</w:t>
            </w:r>
          </w:p>
          <w:p w14:paraId="0F5CE175" w14:textId="64520577" w:rsidR="005637C1" w:rsidRPr="00AC3461" w:rsidRDefault="005637C1" w:rsidP="00374E41">
            <w:pPr>
              <w:pStyle w:val="Listparagraf"/>
              <w:numPr>
                <w:ilvl w:val="0"/>
                <w:numId w:val="15"/>
              </w:numPr>
              <w:spacing w:after="0" w:line="276" w:lineRule="auto"/>
              <w:ind w:right="252"/>
              <w:jc w:val="left"/>
              <w:rPr>
                <w:rFonts w:ascii="Times New Roman" w:hAnsi="Times New Roman" w:cs="Times New Roman"/>
                <w:sz w:val="24"/>
                <w:szCs w:val="24"/>
                <w:lang w:val="da-DK"/>
              </w:rPr>
            </w:pPr>
            <w:r w:rsidRPr="008727AB">
              <w:rPr>
                <w:rFonts w:ascii="Times New Roman" w:hAnsi="Times New Roman" w:cs="Times New Roman"/>
                <w:sz w:val="24"/>
                <w:szCs w:val="24"/>
                <w:lang w:val="es-ES"/>
              </w:rPr>
              <w:t xml:space="preserve">Măsurile de conservare îndeplinesc obiectivele de conservare stabilite? </w:t>
            </w:r>
            <w:r w:rsidRPr="00352351">
              <w:rPr>
                <w:rFonts w:ascii="Times New Roman" w:hAnsi="Times New Roman" w:cs="Times New Roman"/>
                <w:sz w:val="24"/>
                <w:szCs w:val="24"/>
                <w:lang w:val="da-DK"/>
              </w:rPr>
              <w:t>(</w:t>
            </w:r>
            <w:r w:rsidRPr="00AC3461">
              <w:rPr>
                <w:rFonts w:ascii="Times New Roman" w:hAnsi="Times New Roman" w:cs="Times New Roman"/>
                <w:sz w:val="24"/>
                <w:szCs w:val="24"/>
                <w:lang w:val="da-DK"/>
              </w:rPr>
              <w:t>da/nu/nu încă/nu se știe deoarece acest lucru nu a fost evaluat</w:t>
            </w:r>
            <w:r>
              <w:rPr>
                <w:rFonts w:ascii="Times New Roman" w:hAnsi="Times New Roman" w:cs="Times New Roman"/>
                <w:sz w:val="24"/>
                <w:szCs w:val="24"/>
                <w:lang w:val="da-DK"/>
              </w:rPr>
              <w:t>)</w:t>
            </w:r>
            <w:r w:rsidR="00867369">
              <w:rPr>
                <w:rFonts w:ascii="Times New Roman" w:hAnsi="Times New Roman" w:cs="Times New Roman"/>
                <w:sz w:val="24"/>
                <w:szCs w:val="24"/>
                <w:lang w:val="da-DK"/>
              </w:rPr>
              <w:t>.</w:t>
            </w:r>
          </w:p>
        </w:tc>
      </w:tr>
      <w:tr w:rsidR="0087094F" w:rsidRPr="00374E41" w14:paraId="23E71413" w14:textId="77777777" w:rsidTr="00B11447">
        <w:trPr>
          <w:trHeight w:val="170"/>
          <w:tblHeader/>
        </w:trPr>
        <w:tc>
          <w:tcPr>
            <w:tcW w:w="0" w:type="auto"/>
            <w:gridSpan w:val="3"/>
            <w:tcBorders>
              <w:top w:val="single" w:sz="4" w:space="0" w:color="000000"/>
              <w:left w:val="single" w:sz="8" w:space="0" w:color="auto"/>
              <w:bottom w:val="single" w:sz="4" w:space="0" w:color="000000"/>
              <w:right w:val="single" w:sz="8" w:space="0" w:color="auto"/>
            </w:tcBorders>
            <w:tcMar>
              <w:top w:w="17" w:type="dxa"/>
            </w:tcMar>
          </w:tcPr>
          <w:p w14:paraId="3B40115E" w14:textId="3B00960B" w:rsidR="0087094F" w:rsidRPr="0087094F" w:rsidRDefault="0087094F" w:rsidP="0087094F">
            <w:pPr>
              <w:pStyle w:val="Listparagraf"/>
              <w:numPr>
                <w:ilvl w:val="0"/>
                <w:numId w:val="37"/>
              </w:numPr>
              <w:spacing w:after="0" w:line="276" w:lineRule="auto"/>
              <w:ind w:left="411" w:right="252" w:hanging="284"/>
              <w:jc w:val="left"/>
              <w:rPr>
                <w:rFonts w:ascii="Times New Roman" w:hAnsi="Times New Roman" w:cs="Times New Roman"/>
                <w:b/>
                <w:bCs/>
                <w:sz w:val="24"/>
                <w:szCs w:val="24"/>
              </w:rPr>
            </w:pPr>
            <w:r w:rsidRPr="0087094F">
              <w:rPr>
                <w:rFonts w:ascii="Times New Roman" w:hAnsi="Times New Roman" w:cs="Times New Roman"/>
                <w:b/>
                <w:bCs/>
                <w:sz w:val="24"/>
                <w:szCs w:val="24"/>
              </w:rPr>
              <w:t>Reprezentativitatea geospațială a sitului</w:t>
            </w:r>
          </w:p>
        </w:tc>
      </w:tr>
      <w:tr w:rsidR="005637C1" w:rsidRPr="00B5343F" w14:paraId="7EE15144" w14:textId="77777777" w:rsidTr="00B11447">
        <w:trPr>
          <w:trHeight w:val="621"/>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1AC49626" w14:textId="7D317DDB" w:rsidR="005637C1" w:rsidRPr="000170A4" w:rsidRDefault="005637C1" w:rsidP="00374E41">
            <w:pPr>
              <w:spacing w:after="0" w:line="276" w:lineRule="auto"/>
              <w:ind w:left="127" w:firstLine="0"/>
              <w:jc w:val="left"/>
              <w:rPr>
                <w:rFonts w:ascii="Times New Roman" w:hAnsi="Times New Roman" w:cs="Times New Roman"/>
                <w:color w:val="auto"/>
                <w:sz w:val="24"/>
                <w:szCs w:val="24"/>
                <w:lang w:val="ro-RO"/>
              </w:rPr>
            </w:pPr>
            <w:r w:rsidRPr="000170A4">
              <w:rPr>
                <w:rFonts w:ascii="Times New Roman" w:hAnsi="Times New Roman" w:cs="Times New Roman"/>
                <w:color w:val="auto"/>
                <w:sz w:val="24"/>
                <w:szCs w:val="24"/>
                <w:lang w:val="ro-RO"/>
              </w:rPr>
              <w:t xml:space="preserve"> 6.1</w:t>
            </w:r>
            <w:r w:rsidR="00B1286C" w:rsidRPr="000170A4">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7949FD01" w14:textId="0B78E3EB" w:rsidR="005637C1" w:rsidRPr="007422CA" w:rsidRDefault="005637C1" w:rsidP="00374E41">
            <w:pPr>
              <w:spacing w:after="0" w:line="276" w:lineRule="auto"/>
              <w:ind w:left="34" w:firstLine="0"/>
              <w:jc w:val="left"/>
              <w:rPr>
                <w:rFonts w:ascii="Times New Roman" w:hAnsi="Times New Roman" w:cs="Times New Roman"/>
                <w:bCs/>
                <w:sz w:val="24"/>
                <w:szCs w:val="24"/>
                <w:lang w:val="es-ES"/>
              </w:rPr>
            </w:pPr>
            <w:r w:rsidRPr="00D92C71">
              <w:rPr>
                <w:rFonts w:ascii="Times New Roman" w:hAnsi="Times New Roman" w:cs="Times New Roman"/>
                <w:bCs/>
                <w:sz w:val="24"/>
                <w:szCs w:val="24"/>
                <w:lang w:val="es-ES"/>
              </w:rPr>
              <w:t>Identificatorul INSPIRE</w:t>
            </w:r>
            <w:r w:rsidR="002175F2" w:rsidRPr="002175F2">
              <w:rPr>
                <w:rFonts w:ascii="Times New Roman" w:hAnsi="Times New Roman" w:cs="Times New Roman"/>
                <w:bCs/>
                <w:sz w:val="24"/>
                <w:szCs w:val="24"/>
                <w:lang w:val="es-ES"/>
              </w:rPr>
              <w:t xml:space="preserve"> </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267C053A" w14:textId="19C5648D"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Identificatorul</w:t>
            </w:r>
            <w:r w:rsidR="0050305A">
              <w:rPr>
                <w:rFonts w:ascii="Times New Roman" w:hAnsi="Times New Roman" w:cs="Times New Roman"/>
                <w:sz w:val="24"/>
                <w:szCs w:val="24"/>
                <w:lang w:val="es-ES"/>
              </w:rPr>
              <w:t xml:space="preserve"> privind </w:t>
            </w:r>
            <w:r w:rsidR="0050305A" w:rsidRPr="0050305A">
              <w:rPr>
                <w:rFonts w:ascii="Times New Roman" w:hAnsi="Times New Roman" w:cs="Times New Roman"/>
                <w:bCs/>
                <w:sz w:val="24"/>
                <w:szCs w:val="24"/>
                <w:lang w:val="es-ES"/>
              </w:rPr>
              <w:t xml:space="preserve">Infrastructura pentru informații spațiale în Comunitatea Europeană </w:t>
            </w:r>
            <w:r w:rsidR="0050305A" w:rsidRPr="00C623E4">
              <w:rPr>
                <w:rFonts w:ascii="Times New Roman" w:hAnsi="Times New Roman" w:cs="Times New Roman"/>
                <w:bCs/>
                <w:i/>
                <w:iCs/>
                <w:sz w:val="24"/>
                <w:szCs w:val="24"/>
                <w:lang w:val="es-ES"/>
              </w:rPr>
              <w:t xml:space="preserve">(în continuare </w:t>
            </w:r>
            <w:r w:rsidR="008F362C" w:rsidRPr="00C623E4">
              <w:rPr>
                <w:rFonts w:ascii="Times New Roman" w:hAnsi="Times New Roman" w:cs="Times New Roman"/>
                <w:bCs/>
                <w:i/>
                <w:iCs/>
                <w:sz w:val="24"/>
                <w:szCs w:val="24"/>
                <w:lang w:val="es-ES"/>
              </w:rPr>
              <w:t>–</w:t>
            </w:r>
            <w:r w:rsidR="0050305A" w:rsidRPr="00C623E4">
              <w:rPr>
                <w:rFonts w:ascii="Times New Roman" w:hAnsi="Times New Roman" w:cs="Times New Roman"/>
                <w:bCs/>
                <w:i/>
                <w:iCs/>
                <w:sz w:val="24"/>
                <w:szCs w:val="24"/>
                <w:lang w:val="es-ES"/>
              </w:rPr>
              <w:t xml:space="preserve"> INSPIRE</w:t>
            </w:r>
            <w:r w:rsidR="008F362C" w:rsidRPr="00C623E4">
              <w:rPr>
                <w:rFonts w:ascii="Times New Roman" w:hAnsi="Times New Roman" w:cs="Times New Roman"/>
                <w:bCs/>
                <w:i/>
                <w:iCs/>
                <w:sz w:val="24"/>
                <w:szCs w:val="24"/>
                <w:lang w:val="es-ES"/>
              </w:rPr>
              <w:t>)</w:t>
            </w:r>
            <w:r w:rsidR="008F362C">
              <w:rPr>
                <w:rFonts w:ascii="Times New Roman" w:hAnsi="Times New Roman" w:cs="Times New Roman"/>
                <w:bCs/>
                <w:sz w:val="24"/>
                <w:szCs w:val="24"/>
                <w:lang w:val="es-ES"/>
              </w:rPr>
              <w:t xml:space="preserve"> </w:t>
            </w:r>
            <w:r w:rsidRPr="008727AB">
              <w:rPr>
                <w:rFonts w:ascii="Times New Roman" w:hAnsi="Times New Roman" w:cs="Times New Roman"/>
                <w:sz w:val="24"/>
                <w:szCs w:val="24"/>
                <w:lang w:val="es-ES"/>
              </w:rPr>
              <w:t xml:space="preserve">al obiectului spațial (a se vedea </w:t>
            </w:r>
            <w:r w:rsidRPr="00115FF9">
              <w:rPr>
                <w:rFonts w:ascii="Times New Roman" w:hAnsi="Times New Roman" w:cs="Times New Roman"/>
                <w:sz w:val="24"/>
                <w:szCs w:val="24"/>
                <w:lang w:val="es-ES"/>
              </w:rPr>
              <w:t>portalul de referință Natura 2000</w:t>
            </w:r>
            <w:r w:rsidR="00844393">
              <w:rPr>
                <w:rFonts w:ascii="Times New Roman" w:hAnsi="Times New Roman" w:cs="Times New Roman"/>
                <w:sz w:val="24"/>
                <w:szCs w:val="24"/>
                <w:lang w:val="es-ES"/>
              </w:rPr>
              <w:t>)</w:t>
            </w:r>
            <w:r w:rsidR="002F3B2B">
              <w:rPr>
                <w:rFonts w:ascii="Times New Roman" w:hAnsi="Times New Roman" w:cs="Times New Roman"/>
                <w:sz w:val="24"/>
                <w:szCs w:val="24"/>
                <w:lang w:val="es-ES"/>
              </w:rPr>
              <w:t>.</w:t>
            </w:r>
            <w:r>
              <w:rPr>
                <w:rFonts w:ascii="Times New Roman" w:hAnsi="Times New Roman" w:cs="Times New Roman"/>
                <w:sz w:val="24"/>
                <w:szCs w:val="24"/>
                <w:lang w:val="es-ES"/>
              </w:rPr>
              <w:t xml:space="preserve"> </w:t>
            </w:r>
          </w:p>
        </w:tc>
      </w:tr>
      <w:tr w:rsidR="005637C1" w:rsidRPr="00B5343F" w14:paraId="7EB3A085"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24F79DAF" w14:textId="6EB63C8F" w:rsidR="005637C1" w:rsidRPr="000170A4" w:rsidRDefault="005637C1" w:rsidP="00374E41">
            <w:pPr>
              <w:spacing w:after="0" w:line="276" w:lineRule="auto"/>
              <w:ind w:left="127" w:firstLine="0"/>
              <w:jc w:val="left"/>
              <w:rPr>
                <w:rFonts w:ascii="Times New Roman" w:hAnsi="Times New Roman" w:cs="Times New Roman"/>
                <w:color w:val="auto"/>
                <w:sz w:val="24"/>
                <w:szCs w:val="24"/>
                <w:lang w:val="ro-RO"/>
              </w:rPr>
            </w:pPr>
            <w:r w:rsidRPr="000170A4">
              <w:rPr>
                <w:rFonts w:ascii="Times New Roman" w:hAnsi="Times New Roman" w:cs="Times New Roman"/>
                <w:color w:val="auto"/>
                <w:sz w:val="24"/>
                <w:szCs w:val="24"/>
                <w:lang w:val="ro-RO"/>
              </w:rPr>
              <w:t xml:space="preserve"> 6.1.1</w:t>
            </w:r>
            <w:r w:rsidR="00B1286C" w:rsidRPr="000170A4">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4A68FF57" w14:textId="7FB67023"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Spațiu</w:t>
            </w:r>
            <w:r w:rsidR="009166F1">
              <w:rPr>
                <w:rFonts w:ascii="Times New Roman" w:hAnsi="Times New Roman" w:cs="Times New Roman"/>
                <w:bCs/>
                <w:sz w:val="24"/>
                <w:szCs w:val="24"/>
              </w:rPr>
              <w:t>l</w:t>
            </w:r>
            <w:r w:rsidRPr="00A0690B">
              <w:rPr>
                <w:rFonts w:ascii="Times New Roman" w:hAnsi="Times New Roman" w:cs="Times New Roman"/>
                <w:bCs/>
                <w:sz w:val="24"/>
                <w:szCs w:val="24"/>
              </w:rPr>
              <w:t xml:space="preserve"> de nume</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3918925C" w14:textId="77777777" w:rsidR="005637C1" w:rsidRPr="008727AB" w:rsidRDefault="005637C1" w:rsidP="00374E41">
            <w:pPr>
              <w:spacing w:after="0" w:line="276"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Spațiul de nume, astfel cum este definit de implementarea INSPIRE la nivel național</w:t>
            </w:r>
            <w:r>
              <w:rPr>
                <w:rFonts w:ascii="Times New Roman" w:hAnsi="Times New Roman" w:cs="Times New Roman"/>
                <w:sz w:val="24"/>
                <w:szCs w:val="24"/>
                <w:lang w:val="es-ES"/>
              </w:rPr>
              <w:t>.</w:t>
            </w:r>
          </w:p>
        </w:tc>
      </w:tr>
      <w:tr w:rsidR="005637C1" w:rsidRPr="00ED627D" w14:paraId="06CBB2AC" w14:textId="77777777" w:rsidTr="00B11447">
        <w:trPr>
          <w:trHeight w:val="170"/>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4C220AFF" w14:textId="603E197B" w:rsidR="005637C1" w:rsidRPr="000170A4" w:rsidRDefault="005637C1" w:rsidP="00374E41">
            <w:pPr>
              <w:spacing w:after="0" w:line="276" w:lineRule="auto"/>
              <w:ind w:left="127" w:firstLine="0"/>
              <w:jc w:val="left"/>
              <w:rPr>
                <w:rFonts w:ascii="Times New Roman" w:hAnsi="Times New Roman" w:cs="Times New Roman"/>
                <w:color w:val="auto"/>
                <w:sz w:val="24"/>
                <w:szCs w:val="24"/>
                <w:lang w:val="ro-RO"/>
              </w:rPr>
            </w:pPr>
            <w:r w:rsidRPr="000170A4">
              <w:rPr>
                <w:rFonts w:ascii="Times New Roman" w:hAnsi="Times New Roman" w:cs="Times New Roman"/>
                <w:color w:val="auto"/>
                <w:sz w:val="24"/>
                <w:szCs w:val="24"/>
                <w:lang w:val="ro-RO"/>
              </w:rPr>
              <w:t xml:space="preserve"> 6.1.2</w:t>
            </w:r>
            <w:r w:rsidR="00B1286C" w:rsidRPr="000170A4">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510CBC11" w14:textId="2CD5C06A"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Identificator</w:t>
            </w:r>
            <w:r w:rsidR="009166F1">
              <w:rPr>
                <w:rFonts w:ascii="Times New Roman" w:hAnsi="Times New Roman" w:cs="Times New Roman"/>
                <w:bCs/>
                <w:sz w:val="24"/>
                <w:szCs w:val="24"/>
              </w:rPr>
              <w:t>ul</w:t>
            </w:r>
            <w:r w:rsidRPr="00A0690B">
              <w:rPr>
                <w:rFonts w:ascii="Times New Roman" w:hAnsi="Times New Roman" w:cs="Times New Roman"/>
                <w:bCs/>
                <w:sz w:val="24"/>
                <w:szCs w:val="24"/>
              </w:rPr>
              <w:t xml:space="preserve"> local</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7097B370" w14:textId="77777777" w:rsidR="005637C1" w:rsidRPr="00ED627D" w:rsidRDefault="005637C1" w:rsidP="00374E41">
            <w:pPr>
              <w:spacing w:after="0" w:line="276" w:lineRule="auto"/>
              <w:ind w:left="112" w:right="252" w:firstLine="0"/>
              <w:jc w:val="left"/>
              <w:rPr>
                <w:rFonts w:ascii="Times New Roman" w:hAnsi="Times New Roman" w:cs="Times New Roman"/>
                <w:sz w:val="24"/>
                <w:szCs w:val="24"/>
              </w:rPr>
            </w:pPr>
            <w:r w:rsidRPr="00ED627D">
              <w:rPr>
                <w:rFonts w:ascii="Times New Roman" w:hAnsi="Times New Roman" w:cs="Times New Roman"/>
                <w:sz w:val="24"/>
                <w:szCs w:val="24"/>
              </w:rPr>
              <w:t>Identificatorul local trebuie să fie unic în spațiul de nume</w:t>
            </w:r>
            <w:r>
              <w:rPr>
                <w:rFonts w:ascii="Times New Roman" w:hAnsi="Times New Roman" w:cs="Times New Roman"/>
                <w:sz w:val="24"/>
                <w:szCs w:val="24"/>
              </w:rPr>
              <w:t>.</w:t>
            </w:r>
          </w:p>
        </w:tc>
      </w:tr>
      <w:tr w:rsidR="005637C1" w:rsidRPr="00ED627D" w14:paraId="6621FA22" w14:textId="77777777" w:rsidTr="00B11447">
        <w:trPr>
          <w:trHeight w:val="741"/>
          <w:tblHeader/>
        </w:trPr>
        <w:tc>
          <w:tcPr>
            <w:tcW w:w="0" w:type="auto"/>
            <w:tcBorders>
              <w:top w:val="single" w:sz="4" w:space="0" w:color="000000"/>
              <w:left w:val="single" w:sz="8" w:space="0" w:color="auto"/>
              <w:bottom w:val="single" w:sz="4" w:space="0" w:color="000000"/>
              <w:right w:val="single" w:sz="8" w:space="0" w:color="auto"/>
            </w:tcBorders>
            <w:tcMar>
              <w:top w:w="17" w:type="dxa"/>
            </w:tcMar>
          </w:tcPr>
          <w:p w14:paraId="4F922203" w14:textId="4964744D" w:rsidR="005637C1" w:rsidRPr="000170A4" w:rsidRDefault="005637C1" w:rsidP="00374E41">
            <w:pPr>
              <w:spacing w:after="0" w:line="276" w:lineRule="auto"/>
              <w:ind w:left="127" w:firstLine="0"/>
              <w:jc w:val="left"/>
              <w:rPr>
                <w:rFonts w:ascii="Times New Roman" w:hAnsi="Times New Roman" w:cs="Times New Roman"/>
                <w:color w:val="auto"/>
                <w:sz w:val="24"/>
                <w:szCs w:val="24"/>
                <w:lang w:val="ro-RO"/>
              </w:rPr>
            </w:pPr>
            <w:r w:rsidRPr="000170A4">
              <w:rPr>
                <w:rFonts w:ascii="Times New Roman" w:hAnsi="Times New Roman" w:cs="Times New Roman"/>
                <w:color w:val="auto"/>
                <w:sz w:val="24"/>
                <w:szCs w:val="24"/>
                <w:lang w:val="ro-RO"/>
              </w:rPr>
              <w:t xml:space="preserve"> 6.1.3</w:t>
            </w:r>
            <w:r w:rsidR="00B1286C" w:rsidRPr="000170A4">
              <w:rPr>
                <w:rFonts w:ascii="Times New Roman" w:hAnsi="Times New Roman" w:cs="Times New Roman"/>
                <w:color w:val="auto"/>
                <w:sz w:val="24"/>
                <w:szCs w:val="24"/>
                <w:lang w:val="ro-RO"/>
              </w:rPr>
              <w:t>.</w:t>
            </w:r>
          </w:p>
        </w:tc>
        <w:tc>
          <w:tcPr>
            <w:tcW w:w="0" w:type="auto"/>
            <w:tcBorders>
              <w:top w:val="single" w:sz="4" w:space="0" w:color="000000"/>
              <w:left w:val="single" w:sz="8" w:space="0" w:color="auto"/>
              <w:bottom w:val="single" w:sz="4" w:space="0" w:color="000000"/>
              <w:right w:val="single" w:sz="4" w:space="0" w:color="000000"/>
            </w:tcBorders>
            <w:tcMar>
              <w:top w:w="17" w:type="dxa"/>
            </w:tcMar>
          </w:tcPr>
          <w:p w14:paraId="342FA967" w14:textId="77777777" w:rsidR="005637C1" w:rsidRPr="00A0690B" w:rsidRDefault="005637C1" w:rsidP="00374E41">
            <w:pPr>
              <w:spacing w:after="0" w:line="276"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Identificatorul versiunii (opțional)</w:t>
            </w:r>
          </w:p>
        </w:tc>
        <w:tc>
          <w:tcPr>
            <w:tcW w:w="0" w:type="auto"/>
            <w:tcBorders>
              <w:top w:val="single" w:sz="4" w:space="0" w:color="000000"/>
              <w:left w:val="single" w:sz="4" w:space="0" w:color="000000"/>
              <w:bottom w:val="single" w:sz="4" w:space="0" w:color="000000"/>
              <w:right w:val="single" w:sz="8" w:space="0" w:color="auto"/>
            </w:tcBorders>
            <w:tcMar>
              <w:top w:w="17" w:type="dxa"/>
            </w:tcMar>
          </w:tcPr>
          <w:p w14:paraId="2382A5DE" w14:textId="77777777" w:rsidR="005637C1" w:rsidRPr="00ED627D" w:rsidRDefault="005637C1" w:rsidP="00374E41">
            <w:pPr>
              <w:spacing w:after="0" w:line="276" w:lineRule="auto"/>
              <w:ind w:left="112" w:right="252" w:firstLine="0"/>
              <w:jc w:val="left"/>
              <w:rPr>
                <w:rFonts w:ascii="Times New Roman" w:hAnsi="Times New Roman" w:cs="Times New Roman"/>
                <w:sz w:val="24"/>
                <w:szCs w:val="24"/>
              </w:rPr>
            </w:pPr>
            <w:r w:rsidRPr="00ED627D">
              <w:rPr>
                <w:rFonts w:ascii="Times New Roman" w:hAnsi="Times New Roman" w:cs="Times New Roman"/>
                <w:sz w:val="24"/>
                <w:szCs w:val="24"/>
              </w:rPr>
              <w:t xml:space="preserve">Identificatorul versiunii specifice a obiectului </w:t>
            </w:r>
            <w:r>
              <w:rPr>
                <w:rFonts w:ascii="Times New Roman" w:hAnsi="Times New Roman" w:cs="Times New Roman"/>
                <w:sz w:val="24"/>
                <w:szCs w:val="24"/>
              </w:rPr>
              <w:t>spatial.</w:t>
            </w:r>
          </w:p>
        </w:tc>
      </w:tr>
    </w:tbl>
    <w:p w14:paraId="2D6BBA8E" w14:textId="77777777" w:rsidR="003E676C" w:rsidRDefault="003E676C" w:rsidP="00852B25">
      <w:pPr>
        <w:spacing w:after="0" w:line="240" w:lineRule="auto"/>
        <w:ind w:left="10" w:right="511"/>
        <w:jc w:val="right"/>
        <w:rPr>
          <w:rFonts w:ascii="Times New Roman" w:hAnsi="Times New Roman" w:cs="Times New Roman"/>
          <w:bCs/>
          <w:sz w:val="24"/>
          <w:szCs w:val="24"/>
          <w:lang w:val="ro-RO"/>
        </w:rPr>
      </w:pPr>
    </w:p>
    <w:p w14:paraId="7A59A76E" w14:textId="77777777" w:rsidR="003E676C" w:rsidRDefault="003E676C" w:rsidP="00852B25">
      <w:pPr>
        <w:spacing w:after="0" w:line="240" w:lineRule="auto"/>
        <w:ind w:left="10" w:right="511"/>
        <w:jc w:val="right"/>
        <w:rPr>
          <w:rFonts w:ascii="Times New Roman" w:hAnsi="Times New Roman" w:cs="Times New Roman"/>
          <w:bCs/>
          <w:sz w:val="24"/>
          <w:szCs w:val="24"/>
          <w:lang w:val="ro-RO"/>
        </w:rPr>
      </w:pPr>
    </w:p>
    <w:p w14:paraId="2BD26B2F" w14:textId="77777777" w:rsidR="003E676C" w:rsidRDefault="003E676C" w:rsidP="00852B25">
      <w:pPr>
        <w:spacing w:after="0" w:line="240" w:lineRule="auto"/>
        <w:ind w:left="10" w:right="511"/>
        <w:jc w:val="right"/>
        <w:rPr>
          <w:rFonts w:ascii="Times New Roman" w:hAnsi="Times New Roman" w:cs="Times New Roman"/>
          <w:bCs/>
          <w:sz w:val="24"/>
          <w:szCs w:val="24"/>
          <w:lang w:val="ro-RO"/>
        </w:rPr>
      </w:pPr>
    </w:p>
    <w:p w14:paraId="77F30228" w14:textId="77777777" w:rsidR="003E676C" w:rsidRDefault="003E676C" w:rsidP="00852B25">
      <w:pPr>
        <w:spacing w:after="0" w:line="240" w:lineRule="auto"/>
        <w:ind w:left="10" w:right="511"/>
        <w:jc w:val="right"/>
        <w:rPr>
          <w:rFonts w:ascii="Times New Roman" w:hAnsi="Times New Roman" w:cs="Times New Roman"/>
          <w:bCs/>
          <w:sz w:val="24"/>
          <w:szCs w:val="24"/>
          <w:lang w:val="ro-RO"/>
        </w:rPr>
      </w:pPr>
    </w:p>
    <w:p w14:paraId="54CDCFB4" w14:textId="77777777" w:rsidR="003E676C" w:rsidRDefault="003E676C" w:rsidP="00852B25">
      <w:pPr>
        <w:spacing w:after="0" w:line="240" w:lineRule="auto"/>
        <w:ind w:left="10" w:right="511"/>
        <w:jc w:val="right"/>
        <w:rPr>
          <w:rFonts w:ascii="Times New Roman" w:hAnsi="Times New Roman" w:cs="Times New Roman"/>
          <w:bCs/>
          <w:sz w:val="24"/>
          <w:szCs w:val="24"/>
          <w:lang w:val="ro-RO"/>
        </w:rPr>
      </w:pPr>
    </w:p>
    <w:p w14:paraId="5C635EEC" w14:textId="77777777" w:rsidR="003E676C" w:rsidRDefault="003E676C" w:rsidP="00852B25">
      <w:pPr>
        <w:spacing w:after="0" w:line="240" w:lineRule="auto"/>
        <w:ind w:left="10" w:right="511"/>
        <w:jc w:val="right"/>
        <w:rPr>
          <w:rFonts w:ascii="Times New Roman" w:hAnsi="Times New Roman" w:cs="Times New Roman"/>
          <w:bCs/>
          <w:sz w:val="24"/>
          <w:szCs w:val="24"/>
          <w:lang w:val="ro-RO"/>
        </w:rPr>
      </w:pPr>
    </w:p>
    <w:p w14:paraId="2BABE88B" w14:textId="77777777" w:rsidR="003E676C" w:rsidRDefault="003E676C" w:rsidP="00852B25">
      <w:pPr>
        <w:spacing w:after="0" w:line="240" w:lineRule="auto"/>
        <w:ind w:left="10" w:right="511"/>
        <w:jc w:val="right"/>
        <w:rPr>
          <w:rFonts w:ascii="Times New Roman" w:hAnsi="Times New Roman" w:cs="Times New Roman"/>
          <w:bCs/>
          <w:sz w:val="24"/>
          <w:szCs w:val="24"/>
          <w:lang w:val="ro-RO"/>
        </w:rPr>
      </w:pPr>
    </w:p>
    <w:p w14:paraId="3EBC3D55" w14:textId="77777777" w:rsidR="003E676C" w:rsidRDefault="003E676C" w:rsidP="00852B25">
      <w:pPr>
        <w:spacing w:after="0" w:line="240" w:lineRule="auto"/>
        <w:ind w:left="10" w:right="511"/>
        <w:jc w:val="right"/>
        <w:rPr>
          <w:rFonts w:ascii="Times New Roman" w:hAnsi="Times New Roman" w:cs="Times New Roman"/>
          <w:bCs/>
          <w:sz w:val="24"/>
          <w:szCs w:val="24"/>
          <w:lang w:val="ro-RO"/>
        </w:rPr>
      </w:pPr>
    </w:p>
    <w:p w14:paraId="7EDA3883" w14:textId="77777777" w:rsidR="003E676C" w:rsidRDefault="003E676C" w:rsidP="00852B25">
      <w:pPr>
        <w:spacing w:after="0" w:line="240" w:lineRule="auto"/>
        <w:ind w:left="10" w:right="511"/>
        <w:jc w:val="right"/>
        <w:rPr>
          <w:rFonts w:ascii="Times New Roman" w:hAnsi="Times New Roman" w:cs="Times New Roman"/>
          <w:bCs/>
          <w:sz w:val="24"/>
          <w:szCs w:val="24"/>
          <w:lang w:val="ro-RO"/>
        </w:rPr>
      </w:pPr>
    </w:p>
    <w:p w14:paraId="47E211CA" w14:textId="77777777" w:rsidR="003E676C" w:rsidRDefault="003E676C" w:rsidP="00852B25">
      <w:pPr>
        <w:spacing w:after="0" w:line="240" w:lineRule="auto"/>
        <w:ind w:left="10" w:right="511"/>
        <w:jc w:val="right"/>
        <w:rPr>
          <w:rFonts w:ascii="Times New Roman" w:hAnsi="Times New Roman" w:cs="Times New Roman"/>
          <w:bCs/>
          <w:sz w:val="24"/>
          <w:szCs w:val="24"/>
          <w:lang w:val="ro-RO"/>
        </w:rPr>
      </w:pPr>
    </w:p>
    <w:p w14:paraId="675A4D62" w14:textId="77777777" w:rsidR="003E676C" w:rsidRDefault="003E676C" w:rsidP="00852B25">
      <w:pPr>
        <w:spacing w:after="0" w:line="240" w:lineRule="auto"/>
        <w:ind w:left="10" w:right="511"/>
        <w:jc w:val="right"/>
        <w:rPr>
          <w:rFonts w:ascii="Times New Roman" w:hAnsi="Times New Roman" w:cs="Times New Roman"/>
          <w:bCs/>
          <w:sz w:val="24"/>
          <w:szCs w:val="24"/>
          <w:lang w:val="ro-RO"/>
        </w:rPr>
      </w:pPr>
    </w:p>
    <w:p w14:paraId="5321E1F3" w14:textId="77777777" w:rsidR="003E676C" w:rsidRDefault="003E676C" w:rsidP="00852B25">
      <w:pPr>
        <w:spacing w:after="0" w:line="240" w:lineRule="auto"/>
        <w:ind w:left="10" w:right="511"/>
        <w:jc w:val="right"/>
        <w:rPr>
          <w:rFonts w:ascii="Times New Roman" w:hAnsi="Times New Roman" w:cs="Times New Roman"/>
          <w:bCs/>
          <w:sz w:val="24"/>
          <w:szCs w:val="24"/>
          <w:lang w:val="ro-RO"/>
        </w:rPr>
      </w:pPr>
    </w:p>
    <w:p w14:paraId="72CB98D2" w14:textId="77777777" w:rsidR="003E676C" w:rsidRDefault="003E676C" w:rsidP="00852B25">
      <w:pPr>
        <w:spacing w:after="0" w:line="240" w:lineRule="auto"/>
        <w:ind w:left="10" w:right="511"/>
        <w:jc w:val="right"/>
        <w:rPr>
          <w:rFonts w:ascii="Times New Roman" w:hAnsi="Times New Roman" w:cs="Times New Roman"/>
          <w:bCs/>
          <w:sz w:val="24"/>
          <w:szCs w:val="24"/>
          <w:lang w:val="ro-RO"/>
        </w:rPr>
      </w:pPr>
    </w:p>
    <w:p w14:paraId="69556FB1" w14:textId="77777777" w:rsidR="003E676C" w:rsidRDefault="003E676C" w:rsidP="00852B25">
      <w:pPr>
        <w:spacing w:after="0" w:line="240" w:lineRule="auto"/>
        <w:ind w:left="10" w:right="511"/>
        <w:jc w:val="right"/>
        <w:rPr>
          <w:rFonts w:ascii="Times New Roman" w:hAnsi="Times New Roman" w:cs="Times New Roman"/>
          <w:bCs/>
          <w:sz w:val="24"/>
          <w:szCs w:val="24"/>
          <w:lang w:val="ro-RO"/>
        </w:rPr>
      </w:pPr>
    </w:p>
    <w:p w14:paraId="6E4D1CB2" w14:textId="77777777" w:rsidR="003E676C" w:rsidRDefault="003E676C" w:rsidP="00852B25">
      <w:pPr>
        <w:spacing w:after="0" w:line="240" w:lineRule="auto"/>
        <w:ind w:left="10" w:right="511"/>
        <w:jc w:val="right"/>
        <w:rPr>
          <w:rFonts w:ascii="Times New Roman" w:hAnsi="Times New Roman" w:cs="Times New Roman"/>
          <w:bCs/>
          <w:sz w:val="24"/>
          <w:szCs w:val="24"/>
          <w:lang w:val="ro-RO"/>
        </w:rPr>
      </w:pPr>
    </w:p>
    <w:p w14:paraId="4814714B" w14:textId="77777777" w:rsidR="003E676C" w:rsidRDefault="003E676C" w:rsidP="00852B25">
      <w:pPr>
        <w:spacing w:after="0" w:line="240" w:lineRule="auto"/>
        <w:ind w:left="10" w:right="511"/>
        <w:jc w:val="right"/>
        <w:rPr>
          <w:rFonts w:ascii="Times New Roman" w:hAnsi="Times New Roman" w:cs="Times New Roman"/>
          <w:bCs/>
          <w:sz w:val="24"/>
          <w:szCs w:val="24"/>
          <w:lang w:val="ro-RO"/>
        </w:rPr>
      </w:pPr>
    </w:p>
    <w:p w14:paraId="0757B347" w14:textId="77777777" w:rsidR="003E676C" w:rsidRDefault="003E676C" w:rsidP="00852B25">
      <w:pPr>
        <w:spacing w:after="0" w:line="240" w:lineRule="auto"/>
        <w:ind w:left="10" w:right="511"/>
        <w:jc w:val="right"/>
        <w:rPr>
          <w:rFonts w:ascii="Times New Roman" w:hAnsi="Times New Roman" w:cs="Times New Roman"/>
          <w:bCs/>
          <w:sz w:val="24"/>
          <w:szCs w:val="24"/>
          <w:lang w:val="ro-RO"/>
        </w:rPr>
      </w:pPr>
    </w:p>
    <w:p w14:paraId="4DB0572F" w14:textId="293617F5" w:rsidR="00C932A9" w:rsidRDefault="00C932A9" w:rsidP="00852B25">
      <w:pPr>
        <w:spacing w:after="0" w:line="240" w:lineRule="auto"/>
        <w:ind w:left="10" w:right="511"/>
        <w:jc w:val="right"/>
        <w:rPr>
          <w:rFonts w:ascii="Times New Roman" w:hAnsi="Times New Roman" w:cs="Times New Roman"/>
          <w:bCs/>
          <w:sz w:val="24"/>
          <w:szCs w:val="24"/>
          <w:lang w:val="ro-RO"/>
        </w:rPr>
      </w:pPr>
      <w:r w:rsidRPr="00C932A9">
        <w:rPr>
          <w:rFonts w:ascii="Times New Roman" w:hAnsi="Times New Roman" w:cs="Times New Roman"/>
          <w:bCs/>
          <w:sz w:val="24"/>
          <w:szCs w:val="24"/>
          <w:lang w:val="ro-RO"/>
        </w:rPr>
        <w:t xml:space="preserve">Anexa nr. </w:t>
      </w:r>
      <w:r w:rsidR="00E80EDE">
        <w:rPr>
          <w:rFonts w:ascii="Times New Roman" w:hAnsi="Times New Roman" w:cs="Times New Roman"/>
          <w:bCs/>
          <w:sz w:val="24"/>
          <w:szCs w:val="24"/>
          <w:lang w:val="ro-RO"/>
        </w:rPr>
        <w:t>1</w:t>
      </w:r>
    </w:p>
    <w:p w14:paraId="440C14AC" w14:textId="24D22057" w:rsidR="00852B25" w:rsidRDefault="00852B25" w:rsidP="00852B25">
      <w:pPr>
        <w:spacing w:after="0" w:line="240" w:lineRule="auto"/>
        <w:ind w:left="10" w:right="511"/>
        <w:jc w:val="right"/>
        <w:rPr>
          <w:rFonts w:ascii="Times New Roman" w:hAnsi="Times New Roman" w:cs="Times New Roman"/>
          <w:bCs/>
          <w:sz w:val="24"/>
          <w:szCs w:val="24"/>
          <w:lang w:val="ro-RO"/>
        </w:rPr>
      </w:pPr>
      <w:r>
        <w:rPr>
          <w:rFonts w:ascii="Times New Roman" w:hAnsi="Times New Roman" w:cs="Times New Roman"/>
          <w:bCs/>
          <w:sz w:val="24"/>
          <w:szCs w:val="24"/>
          <w:lang w:val="ro-RO"/>
        </w:rPr>
        <w:t xml:space="preserve">la </w:t>
      </w:r>
      <w:r w:rsidRPr="00852B25">
        <w:rPr>
          <w:rFonts w:ascii="Times New Roman" w:hAnsi="Times New Roman" w:cs="Times New Roman"/>
          <w:bCs/>
          <w:iCs/>
          <w:sz w:val="24"/>
          <w:szCs w:val="24"/>
          <w:lang w:val="ro-RO"/>
        </w:rPr>
        <w:t>Formularul-tip pentru siturile Natura 2000</w:t>
      </w:r>
    </w:p>
    <w:p w14:paraId="5EB163D3" w14:textId="77777777" w:rsidR="00F76928" w:rsidRPr="00C932A9" w:rsidRDefault="00F76928" w:rsidP="00C932A9">
      <w:pPr>
        <w:spacing w:after="93"/>
        <w:ind w:left="10" w:right="511"/>
        <w:jc w:val="right"/>
        <w:rPr>
          <w:rFonts w:ascii="Times New Roman" w:hAnsi="Times New Roman" w:cs="Times New Roman"/>
          <w:bCs/>
          <w:sz w:val="24"/>
          <w:szCs w:val="24"/>
          <w:lang w:val="ro-RO"/>
        </w:rPr>
      </w:pPr>
    </w:p>
    <w:p w14:paraId="6D1B2C95" w14:textId="77777777" w:rsidR="00D53F59" w:rsidRDefault="00852B25" w:rsidP="00D53F59">
      <w:pPr>
        <w:tabs>
          <w:tab w:val="center" w:pos="4663"/>
          <w:tab w:val="right" w:pos="9327"/>
        </w:tabs>
        <w:spacing w:after="0"/>
        <w:ind w:left="10" w:right="511"/>
        <w:jc w:val="center"/>
        <w:rPr>
          <w:rFonts w:ascii="Times New Roman" w:eastAsia="Arial Unicode MS" w:hAnsi="Times New Roman" w:cs="Times New Roman"/>
          <w:b/>
          <w:bCs/>
          <w:color w:val="auto"/>
          <w:sz w:val="24"/>
          <w:szCs w:val="24"/>
          <w:lang w:val="ro-RO"/>
        </w:rPr>
      </w:pPr>
      <w:r w:rsidRPr="00D53F59">
        <w:rPr>
          <w:rFonts w:ascii="Times New Roman" w:hAnsi="Times New Roman" w:cs="Times New Roman"/>
          <w:b/>
          <w:color w:val="auto"/>
          <w:sz w:val="24"/>
          <w:szCs w:val="24"/>
          <w:lang w:val="ro-RO"/>
        </w:rPr>
        <w:t xml:space="preserve">Lista </w:t>
      </w:r>
      <w:r w:rsidR="00D53F59" w:rsidRPr="00D53F59">
        <w:rPr>
          <w:rFonts w:ascii="Times New Roman" w:hAnsi="Times New Roman" w:cs="Times New Roman"/>
          <w:b/>
          <w:color w:val="auto"/>
          <w:sz w:val="24"/>
          <w:szCs w:val="24"/>
          <w:lang w:val="ro-RO"/>
        </w:rPr>
        <w:t>s</w:t>
      </w:r>
      <w:r w:rsidR="00BE3DED" w:rsidRPr="00D53F59">
        <w:rPr>
          <w:rFonts w:ascii="Times New Roman" w:eastAsia="Arial Unicode MS" w:hAnsi="Times New Roman" w:cs="Times New Roman"/>
          <w:b/>
          <w:bCs/>
          <w:color w:val="auto"/>
          <w:sz w:val="24"/>
          <w:szCs w:val="24"/>
          <w:lang w:val="ro-RO"/>
        </w:rPr>
        <w:t>pecii</w:t>
      </w:r>
      <w:r w:rsidR="00D53F59" w:rsidRPr="00D53F59">
        <w:rPr>
          <w:rFonts w:ascii="Times New Roman" w:eastAsia="Arial Unicode MS" w:hAnsi="Times New Roman" w:cs="Times New Roman"/>
          <w:b/>
          <w:bCs/>
          <w:color w:val="auto"/>
          <w:sz w:val="24"/>
          <w:szCs w:val="24"/>
          <w:lang w:val="ro-RO"/>
        </w:rPr>
        <w:t>lor</w:t>
      </w:r>
      <w:r w:rsidR="00BE3DED" w:rsidRPr="00D53F59">
        <w:rPr>
          <w:rFonts w:ascii="Times New Roman" w:eastAsia="Arial Unicode MS" w:hAnsi="Times New Roman" w:cs="Times New Roman"/>
          <w:b/>
          <w:bCs/>
          <w:color w:val="auto"/>
          <w:sz w:val="24"/>
          <w:szCs w:val="24"/>
          <w:lang w:val="ro-RO"/>
        </w:rPr>
        <w:t xml:space="preserve"> de păsări </w:t>
      </w:r>
    </w:p>
    <w:p w14:paraId="0EF0357C" w14:textId="304096C9" w:rsidR="00D53F59" w:rsidRDefault="00BE3DED" w:rsidP="00D53F59">
      <w:pPr>
        <w:tabs>
          <w:tab w:val="center" w:pos="4663"/>
          <w:tab w:val="right" w:pos="9327"/>
        </w:tabs>
        <w:spacing w:after="0"/>
        <w:ind w:left="10" w:right="511"/>
        <w:jc w:val="center"/>
        <w:rPr>
          <w:rFonts w:ascii="Times New Roman" w:eastAsia="Arial Unicode MS" w:hAnsi="Times New Roman" w:cs="Times New Roman"/>
          <w:b/>
          <w:bCs/>
          <w:color w:val="auto"/>
          <w:sz w:val="24"/>
          <w:szCs w:val="24"/>
          <w:lang w:val="ro-RO"/>
        </w:rPr>
      </w:pPr>
      <w:r w:rsidRPr="00D53F59">
        <w:rPr>
          <w:rFonts w:ascii="Times New Roman" w:eastAsia="Arial Unicode MS" w:hAnsi="Times New Roman" w:cs="Times New Roman"/>
          <w:b/>
          <w:bCs/>
          <w:color w:val="auto"/>
          <w:sz w:val="24"/>
          <w:szCs w:val="24"/>
          <w:lang w:val="ro-RO"/>
        </w:rPr>
        <w:t xml:space="preserve">care constituie obiectul unor măsuri speciale de conservare </w:t>
      </w:r>
      <w:r w:rsidR="004D082E" w:rsidRPr="00D53F59">
        <w:rPr>
          <w:rFonts w:ascii="Times New Roman" w:eastAsia="Arial Unicode MS" w:hAnsi="Times New Roman" w:cs="Times New Roman"/>
          <w:b/>
          <w:bCs/>
          <w:color w:val="auto"/>
          <w:sz w:val="24"/>
          <w:szCs w:val="24"/>
          <w:lang w:val="ro-RO"/>
        </w:rPr>
        <w:t xml:space="preserve">a </w:t>
      </w:r>
      <w:r w:rsidRPr="00D53F59">
        <w:rPr>
          <w:rFonts w:ascii="Times New Roman" w:eastAsia="Arial Unicode MS" w:hAnsi="Times New Roman" w:cs="Times New Roman"/>
          <w:b/>
          <w:bCs/>
          <w:color w:val="auto"/>
          <w:sz w:val="24"/>
          <w:szCs w:val="24"/>
          <w:lang w:val="ro-RO"/>
        </w:rPr>
        <w:t>habitatelor acestora</w:t>
      </w:r>
      <w:r w:rsidRPr="00847EEA">
        <w:rPr>
          <w:rFonts w:ascii="Times New Roman" w:eastAsia="Arial Unicode MS" w:hAnsi="Times New Roman" w:cs="Times New Roman"/>
          <w:b/>
          <w:bCs/>
          <w:color w:val="auto"/>
          <w:sz w:val="24"/>
          <w:szCs w:val="24"/>
          <w:lang w:val="ro-RO"/>
        </w:rPr>
        <w:t xml:space="preserve"> </w:t>
      </w:r>
    </w:p>
    <w:p w14:paraId="55B1ABBB" w14:textId="77777777" w:rsidR="00D53F59" w:rsidRPr="00C43168" w:rsidRDefault="00D53F59" w:rsidP="00D53F59">
      <w:pPr>
        <w:tabs>
          <w:tab w:val="center" w:pos="4663"/>
          <w:tab w:val="right" w:pos="9327"/>
        </w:tabs>
        <w:spacing w:after="0"/>
        <w:ind w:left="10" w:right="511"/>
        <w:jc w:val="center"/>
        <w:rPr>
          <w:rFonts w:ascii="Times New Roman" w:eastAsia="Arial Unicode MS" w:hAnsi="Times New Roman" w:cs="Times New Roman"/>
          <w:b/>
          <w:bCs/>
          <w:color w:val="auto"/>
          <w:sz w:val="24"/>
          <w:szCs w:val="24"/>
          <w:lang w:val="ro-RO"/>
        </w:rPr>
      </w:pPr>
    </w:p>
    <w:p w14:paraId="32399357"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GAVIIFORMES</w:t>
      </w:r>
    </w:p>
    <w:p w14:paraId="65D64D11"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Gaviidae</w:t>
      </w:r>
    </w:p>
    <w:p w14:paraId="6957648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Gavia stellata</w:t>
      </w:r>
    </w:p>
    <w:p w14:paraId="58B9A48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Gavia arctica</w:t>
      </w:r>
    </w:p>
    <w:p w14:paraId="64EAB6E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Gavia immer</w:t>
      </w:r>
    </w:p>
    <w:p w14:paraId="1B7865AF"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PODICIPEDIFORMES</w:t>
      </w:r>
    </w:p>
    <w:p w14:paraId="74E1BE44"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Podicipedidae</w:t>
      </w:r>
    </w:p>
    <w:p w14:paraId="134D32C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Podiceps auritus</w:t>
      </w:r>
    </w:p>
    <w:p w14:paraId="13A21B12"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PROCELLARIIFORMES</w:t>
      </w:r>
    </w:p>
    <w:p w14:paraId="4CF5310B"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Procellariidae</w:t>
      </w:r>
    </w:p>
    <w:p w14:paraId="756752F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Pterodroma madeira</w:t>
      </w:r>
    </w:p>
    <w:p w14:paraId="17E734D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Pterodroma feae</w:t>
      </w:r>
    </w:p>
    <w:p w14:paraId="1BE1C9E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Bulweria bulwerii</w:t>
      </w:r>
    </w:p>
    <w:p w14:paraId="400C9C6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Calonectris diomedea</w:t>
      </w:r>
    </w:p>
    <w:p w14:paraId="3ED91FA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Puffinus puffinus mauretanicus (Puffinus mauretanicus)</w:t>
      </w:r>
    </w:p>
    <w:p w14:paraId="2AA0AD7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Puffinus yelkouan</w:t>
      </w:r>
    </w:p>
    <w:p w14:paraId="712AF5C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Puffinus assimilis</w:t>
      </w:r>
    </w:p>
    <w:p w14:paraId="1824E8A8"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Hydrobatidae</w:t>
      </w:r>
    </w:p>
    <w:p w14:paraId="5AFE429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Pelagodroma marina</w:t>
      </w:r>
    </w:p>
    <w:p w14:paraId="674D27E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Hydrobates pelagicus</w:t>
      </w:r>
    </w:p>
    <w:p w14:paraId="160046E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Oceanodroma leucorhoa</w:t>
      </w:r>
    </w:p>
    <w:p w14:paraId="23AC9CB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Oceanodroma castro</w:t>
      </w:r>
    </w:p>
    <w:p w14:paraId="3004733E"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PELECANIFORMES</w:t>
      </w:r>
    </w:p>
    <w:p w14:paraId="35C5E0CC"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Pelecanidae</w:t>
      </w:r>
    </w:p>
    <w:p w14:paraId="034DD2B2"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Pelecanus onocrotalus</w:t>
      </w:r>
    </w:p>
    <w:p w14:paraId="31769338" w14:textId="397BFA0A" w:rsidR="003E676C" w:rsidRDefault="00DC71B3" w:rsidP="003E676C">
      <w:pPr>
        <w:shd w:val="clear" w:color="auto" w:fill="FFFFFF"/>
        <w:spacing w:before="120" w:after="0" w:line="312" w:lineRule="atLeast"/>
        <w:ind w:left="0" w:firstLine="0"/>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Pelecanus crispus</w:t>
      </w:r>
    </w:p>
    <w:p w14:paraId="0B8A4FD5" w14:textId="41255F5B"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Phalacrocoracidae</w:t>
      </w:r>
    </w:p>
    <w:p w14:paraId="5425589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Phalacrocorax aristotelis desmarestii</w:t>
      </w:r>
    </w:p>
    <w:p w14:paraId="37C4C49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Phalacrocorax pygmeus</w:t>
      </w:r>
    </w:p>
    <w:p w14:paraId="12B6BAFC"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CICONIIFORMES</w:t>
      </w:r>
    </w:p>
    <w:p w14:paraId="07301F21" w14:textId="77777777" w:rsidR="00DC71B3" w:rsidRPr="00816C0D"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16C0D">
        <w:rPr>
          <w:rFonts w:ascii="Times New Roman" w:eastAsia="Arial Unicode MS" w:hAnsi="Times New Roman" w:cs="Times New Roman"/>
          <w:i/>
          <w:iCs/>
          <w:color w:val="auto"/>
          <w:sz w:val="21"/>
          <w:szCs w:val="21"/>
          <w:lang w:val="es-ES"/>
        </w:rPr>
        <w:t>Ardeidae</w:t>
      </w:r>
    </w:p>
    <w:p w14:paraId="5C26F6B3" w14:textId="77777777" w:rsidR="00DC71B3" w:rsidRPr="00816C0D"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16C0D">
        <w:rPr>
          <w:rFonts w:ascii="Times New Roman" w:eastAsia="Arial Unicode MS" w:hAnsi="Times New Roman" w:cs="Times New Roman"/>
          <w:i/>
          <w:iCs/>
          <w:color w:val="auto"/>
          <w:sz w:val="21"/>
          <w:szCs w:val="21"/>
          <w:lang w:val="es-ES"/>
        </w:rPr>
        <w:t>Botaurus stellaris</w:t>
      </w:r>
    </w:p>
    <w:p w14:paraId="5DD31654" w14:textId="77777777" w:rsidR="00DC71B3" w:rsidRPr="00816C0D"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16C0D">
        <w:rPr>
          <w:rFonts w:ascii="Times New Roman" w:eastAsia="Arial Unicode MS" w:hAnsi="Times New Roman" w:cs="Times New Roman"/>
          <w:i/>
          <w:iCs/>
          <w:color w:val="auto"/>
          <w:sz w:val="21"/>
          <w:szCs w:val="21"/>
          <w:lang w:val="es-ES"/>
        </w:rPr>
        <w:t>Ixobrychus minutus</w:t>
      </w:r>
    </w:p>
    <w:p w14:paraId="060C848A" w14:textId="77777777" w:rsidR="00DC71B3" w:rsidRPr="00816C0D"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16C0D">
        <w:rPr>
          <w:rFonts w:ascii="Times New Roman" w:eastAsia="Arial Unicode MS" w:hAnsi="Times New Roman" w:cs="Times New Roman"/>
          <w:i/>
          <w:iCs/>
          <w:color w:val="auto"/>
          <w:sz w:val="21"/>
          <w:szCs w:val="21"/>
          <w:lang w:val="es-ES"/>
        </w:rPr>
        <w:t>Nycticorax nycticorax</w:t>
      </w:r>
    </w:p>
    <w:p w14:paraId="29454474" w14:textId="77777777" w:rsidR="00DC71B3" w:rsidRPr="00816C0D"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16C0D">
        <w:rPr>
          <w:rFonts w:ascii="Times New Roman" w:eastAsia="Arial Unicode MS" w:hAnsi="Times New Roman" w:cs="Times New Roman"/>
          <w:i/>
          <w:iCs/>
          <w:color w:val="auto"/>
          <w:sz w:val="21"/>
          <w:szCs w:val="21"/>
          <w:lang w:val="es-ES"/>
        </w:rPr>
        <w:t>Ardeola ralloides</w:t>
      </w:r>
    </w:p>
    <w:p w14:paraId="615FD0F5" w14:textId="77777777" w:rsidR="00DC71B3" w:rsidRPr="00816C0D"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16C0D">
        <w:rPr>
          <w:rFonts w:ascii="Times New Roman" w:eastAsia="Arial Unicode MS" w:hAnsi="Times New Roman" w:cs="Times New Roman"/>
          <w:i/>
          <w:iCs/>
          <w:color w:val="auto"/>
          <w:sz w:val="21"/>
          <w:szCs w:val="21"/>
          <w:lang w:val="es-ES"/>
        </w:rPr>
        <w:t>Egretta garzetta</w:t>
      </w:r>
    </w:p>
    <w:p w14:paraId="33E03766" w14:textId="77777777" w:rsidR="00DC71B3" w:rsidRPr="00816C0D"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16C0D">
        <w:rPr>
          <w:rFonts w:ascii="Times New Roman" w:eastAsia="Arial Unicode MS" w:hAnsi="Times New Roman" w:cs="Times New Roman"/>
          <w:i/>
          <w:iCs/>
          <w:color w:val="auto"/>
          <w:sz w:val="21"/>
          <w:szCs w:val="21"/>
          <w:lang w:val="es-ES"/>
        </w:rPr>
        <w:t>Egretta alba (Ardea alba)</w:t>
      </w:r>
    </w:p>
    <w:p w14:paraId="3BBA0937" w14:textId="77777777" w:rsidR="00DC71B3" w:rsidRPr="00816C0D"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16C0D">
        <w:rPr>
          <w:rFonts w:ascii="Times New Roman" w:eastAsia="Arial Unicode MS" w:hAnsi="Times New Roman" w:cs="Times New Roman"/>
          <w:i/>
          <w:iCs/>
          <w:color w:val="auto"/>
          <w:sz w:val="21"/>
          <w:szCs w:val="21"/>
          <w:lang w:val="es-ES"/>
        </w:rPr>
        <w:t>Ardea purpurea</w:t>
      </w:r>
    </w:p>
    <w:p w14:paraId="6B004F8E" w14:textId="77777777" w:rsidR="00DC71B3" w:rsidRPr="00816C0D"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16C0D">
        <w:rPr>
          <w:rFonts w:ascii="Times New Roman" w:eastAsia="Arial Unicode MS" w:hAnsi="Times New Roman" w:cs="Times New Roman"/>
          <w:i/>
          <w:iCs/>
          <w:color w:val="auto"/>
          <w:sz w:val="21"/>
          <w:szCs w:val="21"/>
          <w:lang w:val="es-ES"/>
        </w:rPr>
        <w:t>Ciconiidae</w:t>
      </w:r>
    </w:p>
    <w:p w14:paraId="05F8ECD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Ciconia nigra</w:t>
      </w:r>
    </w:p>
    <w:p w14:paraId="39A3412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Ciconia ciconia</w:t>
      </w:r>
    </w:p>
    <w:p w14:paraId="470887AF"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Threskiornithidae</w:t>
      </w:r>
    </w:p>
    <w:p w14:paraId="2D4A15B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Plegadis falcinellus</w:t>
      </w:r>
    </w:p>
    <w:p w14:paraId="0E30292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Platalea leucorodia</w:t>
      </w:r>
    </w:p>
    <w:p w14:paraId="68A8B4C8"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PHOENICOPTERIFORMES</w:t>
      </w:r>
    </w:p>
    <w:p w14:paraId="2B2C4C2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Phoenicopteridae</w:t>
      </w:r>
    </w:p>
    <w:p w14:paraId="5D72326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Phoenicopterus ruber</w:t>
      </w:r>
    </w:p>
    <w:p w14:paraId="0105A3FF"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ANSERIFORMES</w:t>
      </w:r>
    </w:p>
    <w:p w14:paraId="50710EAE"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Anatidae</w:t>
      </w:r>
    </w:p>
    <w:p w14:paraId="1C4D070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Cygnus bewickii (Cygnus columbianus bewickii)</w:t>
      </w:r>
    </w:p>
    <w:p w14:paraId="52134001" w14:textId="77777777" w:rsidR="00DC71B3" w:rsidRPr="00DC71B3"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DC71B3">
        <w:rPr>
          <w:rFonts w:ascii="Times New Roman" w:eastAsia="Arial Unicode MS" w:hAnsi="Times New Roman" w:cs="Times New Roman"/>
          <w:i/>
          <w:iCs/>
          <w:color w:val="auto"/>
          <w:sz w:val="21"/>
          <w:szCs w:val="21"/>
          <w:lang w:val="da-DK"/>
        </w:rPr>
        <w:t>Cygnus cygnus</w:t>
      </w:r>
    </w:p>
    <w:p w14:paraId="478B4380" w14:textId="77777777" w:rsidR="00DC71B3" w:rsidRPr="00DC71B3"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DC71B3">
        <w:rPr>
          <w:rFonts w:ascii="Times New Roman" w:eastAsia="Arial Unicode MS" w:hAnsi="Times New Roman" w:cs="Times New Roman"/>
          <w:i/>
          <w:iCs/>
          <w:color w:val="auto"/>
          <w:sz w:val="21"/>
          <w:szCs w:val="21"/>
          <w:lang w:val="da-DK"/>
        </w:rPr>
        <w:t>Anser albifrons flavirostris</w:t>
      </w:r>
    </w:p>
    <w:p w14:paraId="44A956DF" w14:textId="77777777" w:rsidR="00DC71B3" w:rsidRPr="00DC71B3"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DC71B3">
        <w:rPr>
          <w:rFonts w:ascii="Times New Roman" w:eastAsia="Arial Unicode MS" w:hAnsi="Times New Roman" w:cs="Times New Roman"/>
          <w:i/>
          <w:iCs/>
          <w:color w:val="auto"/>
          <w:sz w:val="21"/>
          <w:szCs w:val="21"/>
          <w:lang w:val="da-DK"/>
        </w:rPr>
        <w:t>Anser erythropus</w:t>
      </w:r>
    </w:p>
    <w:p w14:paraId="2F768CE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Branta leucopsis</w:t>
      </w:r>
    </w:p>
    <w:p w14:paraId="7207E58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Branta ruficollis</w:t>
      </w:r>
    </w:p>
    <w:p w14:paraId="33FDA963"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Tadorna ferruginea</w:t>
      </w:r>
    </w:p>
    <w:p w14:paraId="2558151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Marmaronetta angustirostris</w:t>
      </w:r>
    </w:p>
    <w:p w14:paraId="3F2E73F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Aythya nyroca</w:t>
      </w:r>
    </w:p>
    <w:p w14:paraId="7424A02D"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Polysticta stelleri</w:t>
      </w:r>
    </w:p>
    <w:p w14:paraId="3C21D46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Mergus albellus (Mergellus albellus)</w:t>
      </w:r>
    </w:p>
    <w:p w14:paraId="78DF8A5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Oxyura leucocephala</w:t>
      </w:r>
    </w:p>
    <w:p w14:paraId="32CB8B58"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FALCONIFORMES</w:t>
      </w:r>
    </w:p>
    <w:p w14:paraId="45AD7121"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Pandionidae</w:t>
      </w:r>
    </w:p>
    <w:p w14:paraId="29D9E7BD"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Pandion haliaetus</w:t>
      </w:r>
    </w:p>
    <w:p w14:paraId="279C14F4"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Accipitridae</w:t>
      </w:r>
    </w:p>
    <w:p w14:paraId="29DC9F92"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Pernis apivorus</w:t>
      </w:r>
    </w:p>
    <w:p w14:paraId="0FE2701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Elanus caeruleus</w:t>
      </w:r>
    </w:p>
    <w:p w14:paraId="7CF30A3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Milvus migrans</w:t>
      </w:r>
    </w:p>
    <w:p w14:paraId="12DB63A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Milvus milvus</w:t>
      </w:r>
    </w:p>
    <w:p w14:paraId="058AD3C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Haliaeetus albicilla</w:t>
      </w:r>
    </w:p>
    <w:p w14:paraId="39EAAE5E" w14:textId="77777777" w:rsidR="00DC71B3" w:rsidRPr="00DC71B3"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DC71B3">
        <w:rPr>
          <w:rFonts w:ascii="Times New Roman" w:eastAsia="Arial Unicode MS" w:hAnsi="Times New Roman" w:cs="Times New Roman"/>
          <w:i/>
          <w:iCs/>
          <w:color w:val="auto"/>
          <w:sz w:val="21"/>
          <w:szCs w:val="21"/>
        </w:rPr>
        <w:t>Gypaetus barbatus</w:t>
      </w:r>
    </w:p>
    <w:p w14:paraId="7B300D68" w14:textId="77777777" w:rsidR="00DC71B3" w:rsidRPr="00DC71B3"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DC71B3">
        <w:rPr>
          <w:rFonts w:ascii="Times New Roman" w:eastAsia="Arial Unicode MS" w:hAnsi="Times New Roman" w:cs="Times New Roman"/>
          <w:i/>
          <w:iCs/>
          <w:color w:val="auto"/>
          <w:sz w:val="21"/>
          <w:szCs w:val="21"/>
        </w:rPr>
        <w:t>Neophron percnopterus</w:t>
      </w:r>
    </w:p>
    <w:p w14:paraId="7D7F56FF" w14:textId="77777777" w:rsidR="00DC71B3" w:rsidRPr="00DC71B3"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DC71B3">
        <w:rPr>
          <w:rFonts w:ascii="Times New Roman" w:eastAsia="Arial Unicode MS" w:hAnsi="Times New Roman" w:cs="Times New Roman"/>
          <w:i/>
          <w:iCs/>
          <w:color w:val="auto"/>
          <w:sz w:val="21"/>
          <w:szCs w:val="21"/>
        </w:rPr>
        <w:t>Gyps fulvus</w:t>
      </w:r>
    </w:p>
    <w:p w14:paraId="19397D8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Aegypius monachus</w:t>
      </w:r>
    </w:p>
    <w:p w14:paraId="4D919ED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Circaetus gallicus</w:t>
      </w:r>
    </w:p>
    <w:p w14:paraId="6687DFD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Circus aeruginosus</w:t>
      </w:r>
    </w:p>
    <w:p w14:paraId="05A43D37"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Circus cyaneus</w:t>
      </w:r>
    </w:p>
    <w:p w14:paraId="08CD1A3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Circus macrourus</w:t>
      </w:r>
    </w:p>
    <w:p w14:paraId="3F742C9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Circus pygargus</w:t>
      </w:r>
    </w:p>
    <w:p w14:paraId="66DE761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Accipiter gentilis arrigonii</w:t>
      </w:r>
    </w:p>
    <w:p w14:paraId="7F64374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Accipiter nisus granti</w:t>
      </w:r>
    </w:p>
    <w:p w14:paraId="42A9751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Accipiter brevipes</w:t>
      </w:r>
    </w:p>
    <w:p w14:paraId="79FE969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Buteo rufinus</w:t>
      </w:r>
    </w:p>
    <w:p w14:paraId="36E46D3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Aquila pomarina</w:t>
      </w:r>
    </w:p>
    <w:p w14:paraId="743E6D62"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Aquila clanga</w:t>
      </w:r>
    </w:p>
    <w:p w14:paraId="19F72E5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Aquila heliaca</w:t>
      </w:r>
    </w:p>
    <w:p w14:paraId="3ABA264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Aquila adalberti</w:t>
      </w:r>
    </w:p>
    <w:p w14:paraId="125C88F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Aquila chrysaetos</w:t>
      </w:r>
    </w:p>
    <w:p w14:paraId="02FED3D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Hieraaetus pennatus</w:t>
      </w:r>
    </w:p>
    <w:p w14:paraId="0511480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Hieraaetus fasciatus</w:t>
      </w:r>
    </w:p>
    <w:p w14:paraId="0305107D"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Falconidae</w:t>
      </w:r>
    </w:p>
    <w:p w14:paraId="74562AA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Falco naumanni</w:t>
      </w:r>
    </w:p>
    <w:p w14:paraId="28AEE313"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Falco vespertinus</w:t>
      </w:r>
    </w:p>
    <w:p w14:paraId="584A1F6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Falco columbarius</w:t>
      </w:r>
    </w:p>
    <w:p w14:paraId="2EA3818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Falco eleonorae</w:t>
      </w:r>
    </w:p>
    <w:p w14:paraId="51AD842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Falco biarmicus</w:t>
      </w:r>
    </w:p>
    <w:p w14:paraId="08B3405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Falco cherrug</w:t>
      </w:r>
    </w:p>
    <w:p w14:paraId="5FB7BBE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Falco rusticolus</w:t>
      </w:r>
    </w:p>
    <w:p w14:paraId="26B010D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Falco peregrinus</w:t>
      </w:r>
    </w:p>
    <w:p w14:paraId="4B81E67C"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GALLIFORMES</w:t>
      </w:r>
    </w:p>
    <w:p w14:paraId="5174049A"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Tetraonidae</w:t>
      </w:r>
    </w:p>
    <w:p w14:paraId="6AE174D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Bonasa bonasia</w:t>
      </w:r>
    </w:p>
    <w:p w14:paraId="664B4CD7"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Lagopus mutus pyrenaicus</w:t>
      </w:r>
    </w:p>
    <w:p w14:paraId="71CFC8E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Lagopus mutus helveticus</w:t>
      </w:r>
    </w:p>
    <w:p w14:paraId="4B5BC007"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Tetrao tetrix tetrix</w:t>
      </w:r>
    </w:p>
    <w:p w14:paraId="19E2B2A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Tetrao urogallus</w:t>
      </w:r>
    </w:p>
    <w:p w14:paraId="28ED3A11"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Phasianidae</w:t>
      </w:r>
    </w:p>
    <w:p w14:paraId="2FD95FE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Alectoris graeca</w:t>
      </w:r>
    </w:p>
    <w:p w14:paraId="41406CC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Alectoris barbara</w:t>
      </w:r>
    </w:p>
    <w:p w14:paraId="5F998B3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Perdix perdix italica</w:t>
      </w:r>
    </w:p>
    <w:p w14:paraId="207ED26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Perdix perdix hispaniensis</w:t>
      </w:r>
    </w:p>
    <w:p w14:paraId="3C5A0126"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GRUIFORMES</w:t>
      </w:r>
    </w:p>
    <w:p w14:paraId="63EAD8D5"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Turnicidae</w:t>
      </w:r>
    </w:p>
    <w:p w14:paraId="438D4EE7"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Turnix sylvatica</w:t>
      </w:r>
    </w:p>
    <w:p w14:paraId="1F18C07F"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Gruidae</w:t>
      </w:r>
    </w:p>
    <w:p w14:paraId="139D940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Grus grus</w:t>
      </w:r>
    </w:p>
    <w:p w14:paraId="1F451D8D"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Rallidae</w:t>
      </w:r>
    </w:p>
    <w:p w14:paraId="398B5C8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Porzana porzana</w:t>
      </w:r>
    </w:p>
    <w:p w14:paraId="32686FC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Porzana parva</w:t>
      </w:r>
    </w:p>
    <w:p w14:paraId="6B94A72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Porzana pusilla</w:t>
      </w:r>
    </w:p>
    <w:p w14:paraId="40DDE4D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Crex crex</w:t>
      </w:r>
    </w:p>
    <w:p w14:paraId="1BA15CE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Porphyrio porphyrio</w:t>
      </w:r>
    </w:p>
    <w:p w14:paraId="1876F93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Fulica cristata</w:t>
      </w:r>
    </w:p>
    <w:p w14:paraId="27439C42"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Otididae</w:t>
      </w:r>
    </w:p>
    <w:p w14:paraId="67CE4B5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Tetrax tetrax</w:t>
      </w:r>
    </w:p>
    <w:p w14:paraId="702C5D3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Chlamydotis undulata</w:t>
      </w:r>
    </w:p>
    <w:p w14:paraId="7101957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Otis tarda</w:t>
      </w:r>
    </w:p>
    <w:p w14:paraId="64D0124E"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CHARADRIIFORMES</w:t>
      </w:r>
    </w:p>
    <w:p w14:paraId="1D5B21F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Recurvirostridae</w:t>
      </w:r>
    </w:p>
    <w:p w14:paraId="4C32BC3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Himantopus himantopus</w:t>
      </w:r>
    </w:p>
    <w:p w14:paraId="516BB91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Recurvirostra avosetta</w:t>
      </w:r>
    </w:p>
    <w:p w14:paraId="2CA86DCA"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Burhinidae</w:t>
      </w:r>
    </w:p>
    <w:p w14:paraId="5488AE5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Burhinus oedicnemus</w:t>
      </w:r>
    </w:p>
    <w:p w14:paraId="1A94C574"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Glareolidae</w:t>
      </w:r>
    </w:p>
    <w:p w14:paraId="5867AD0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Cursorius cursor</w:t>
      </w:r>
    </w:p>
    <w:p w14:paraId="1C6701F3"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Glareola pratincola</w:t>
      </w:r>
    </w:p>
    <w:p w14:paraId="36C2978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Charadriidae</w:t>
      </w:r>
    </w:p>
    <w:p w14:paraId="623BDE1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Charadrius alexandrinus</w:t>
      </w:r>
    </w:p>
    <w:p w14:paraId="2DC5416D"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Charadrius morinellus (Eudromias morinellus)</w:t>
      </w:r>
    </w:p>
    <w:p w14:paraId="036BB73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Pluvialis apricaria</w:t>
      </w:r>
    </w:p>
    <w:p w14:paraId="56613AF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Hoplopterus spinosus</w:t>
      </w:r>
    </w:p>
    <w:p w14:paraId="6B1FB1C0"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Scolopacidae</w:t>
      </w:r>
    </w:p>
    <w:p w14:paraId="39F3106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Calidris alpina schinzii</w:t>
      </w:r>
    </w:p>
    <w:p w14:paraId="3CC930C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Philomachus pugnax</w:t>
      </w:r>
    </w:p>
    <w:p w14:paraId="0D61620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Gallinago media</w:t>
      </w:r>
    </w:p>
    <w:p w14:paraId="6BFAFD5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Limosa lapponica</w:t>
      </w:r>
    </w:p>
    <w:p w14:paraId="16D6A99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Numenius tenuirostris</w:t>
      </w:r>
    </w:p>
    <w:p w14:paraId="4433A59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Tringa glareola</w:t>
      </w:r>
    </w:p>
    <w:p w14:paraId="0C649F7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Xenus cinereus (Tringa cinerea)</w:t>
      </w:r>
    </w:p>
    <w:p w14:paraId="0B46A3F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Phalaropus lobatus</w:t>
      </w:r>
    </w:p>
    <w:p w14:paraId="300D5815"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Laridae</w:t>
      </w:r>
    </w:p>
    <w:p w14:paraId="0AF8E23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Larus melanocephalus</w:t>
      </w:r>
    </w:p>
    <w:p w14:paraId="090A2CF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Larus genei</w:t>
      </w:r>
    </w:p>
    <w:p w14:paraId="666CF92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Larus audouinii</w:t>
      </w:r>
    </w:p>
    <w:p w14:paraId="7D9ED75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Larus minutus</w:t>
      </w:r>
    </w:p>
    <w:p w14:paraId="51B8B2DF"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Sternidae</w:t>
      </w:r>
    </w:p>
    <w:p w14:paraId="35B2F5B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Gelochelidon nilotica (Sterna nilotica)</w:t>
      </w:r>
    </w:p>
    <w:p w14:paraId="2D8A66F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Sterna caspia</w:t>
      </w:r>
    </w:p>
    <w:p w14:paraId="319D15F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Sterna sandvicensis</w:t>
      </w:r>
    </w:p>
    <w:p w14:paraId="72610882"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Sterna dougallii</w:t>
      </w:r>
    </w:p>
    <w:p w14:paraId="0F906AA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Sterna hirundo</w:t>
      </w:r>
    </w:p>
    <w:p w14:paraId="3257384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Sterna paradisaea</w:t>
      </w:r>
    </w:p>
    <w:p w14:paraId="5717699D"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Sterna albifrons</w:t>
      </w:r>
    </w:p>
    <w:p w14:paraId="383B9A1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Chlidonias hybridus</w:t>
      </w:r>
    </w:p>
    <w:p w14:paraId="6193D12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Chlidonias niger</w:t>
      </w:r>
    </w:p>
    <w:p w14:paraId="7ECAB839"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Alcidae</w:t>
      </w:r>
    </w:p>
    <w:p w14:paraId="420A6FB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Uria aalge ibericus</w:t>
      </w:r>
    </w:p>
    <w:p w14:paraId="256CE05A"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PTEROCLIFORMES</w:t>
      </w:r>
    </w:p>
    <w:p w14:paraId="5CE7B5DC"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Pteroclididae</w:t>
      </w:r>
    </w:p>
    <w:p w14:paraId="4038989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Pterocles orientalis</w:t>
      </w:r>
    </w:p>
    <w:p w14:paraId="56434A6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Pterocles alchata</w:t>
      </w:r>
    </w:p>
    <w:p w14:paraId="6E8B0273"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COLUMBIFORMES</w:t>
      </w:r>
    </w:p>
    <w:p w14:paraId="65E9E139"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Columbidae</w:t>
      </w:r>
    </w:p>
    <w:p w14:paraId="587233D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Columba palumbus azorica</w:t>
      </w:r>
    </w:p>
    <w:p w14:paraId="303B29F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Columba trocaz</w:t>
      </w:r>
    </w:p>
    <w:p w14:paraId="68C62D1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Columba bollii</w:t>
      </w:r>
    </w:p>
    <w:p w14:paraId="15BDB4D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Columba junoniae</w:t>
      </w:r>
    </w:p>
    <w:p w14:paraId="29CE4C08"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STRIGIFORMES</w:t>
      </w:r>
    </w:p>
    <w:p w14:paraId="6A4798C9"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Strigidae</w:t>
      </w:r>
    </w:p>
    <w:p w14:paraId="57BD349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Bubo bubo</w:t>
      </w:r>
    </w:p>
    <w:p w14:paraId="1097F32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Nyctea scandiaca</w:t>
      </w:r>
    </w:p>
    <w:p w14:paraId="3057042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Surnia ulula</w:t>
      </w:r>
    </w:p>
    <w:p w14:paraId="1546BA0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Glaucidium passerinum</w:t>
      </w:r>
    </w:p>
    <w:p w14:paraId="555BC6C2"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Strix nebulosa</w:t>
      </w:r>
    </w:p>
    <w:p w14:paraId="3CE4D20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Strix uralensis</w:t>
      </w:r>
    </w:p>
    <w:p w14:paraId="3159157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Asio flammeus</w:t>
      </w:r>
    </w:p>
    <w:p w14:paraId="4198D99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Aegolius funereus</w:t>
      </w:r>
    </w:p>
    <w:p w14:paraId="1FE100AD"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CAPRIMULGIFORMES</w:t>
      </w:r>
    </w:p>
    <w:p w14:paraId="15E3BFDF"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Caprimulgidae</w:t>
      </w:r>
    </w:p>
    <w:p w14:paraId="5D448B6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Caprimulgus europaeus</w:t>
      </w:r>
    </w:p>
    <w:p w14:paraId="29A3D903"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APODIFORMES</w:t>
      </w:r>
    </w:p>
    <w:p w14:paraId="0DC91A9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Apodidae</w:t>
      </w:r>
    </w:p>
    <w:p w14:paraId="770DC5C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Apus caffer</w:t>
      </w:r>
    </w:p>
    <w:p w14:paraId="666A5D74"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CORACIIFORMES</w:t>
      </w:r>
    </w:p>
    <w:p w14:paraId="19902174"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Alcedinidae</w:t>
      </w:r>
    </w:p>
    <w:p w14:paraId="496031B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Alcedo atthis</w:t>
      </w:r>
    </w:p>
    <w:p w14:paraId="0A5FF36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Coraciidae</w:t>
      </w:r>
    </w:p>
    <w:p w14:paraId="1E09798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Coracias garrulus</w:t>
      </w:r>
    </w:p>
    <w:p w14:paraId="6C890CD5"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PICIFORMES</w:t>
      </w:r>
    </w:p>
    <w:p w14:paraId="60BE35D2"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Picidae</w:t>
      </w:r>
    </w:p>
    <w:p w14:paraId="7C23AF9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Picus canus</w:t>
      </w:r>
    </w:p>
    <w:p w14:paraId="0014798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Dryocopus martius</w:t>
      </w:r>
    </w:p>
    <w:p w14:paraId="2C869D63"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Dendrocopos major canariensis</w:t>
      </w:r>
    </w:p>
    <w:p w14:paraId="4350B00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Dendrocopos major thanneri</w:t>
      </w:r>
    </w:p>
    <w:p w14:paraId="097E454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Dendrocopos syriacus</w:t>
      </w:r>
    </w:p>
    <w:p w14:paraId="4C347FD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Dendrocopos medius</w:t>
      </w:r>
    </w:p>
    <w:p w14:paraId="151A680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Dendrocopos leucotos</w:t>
      </w:r>
    </w:p>
    <w:p w14:paraId="3114A79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Picoides tridactylus</w:t>
      </w:r>
    </w:p>
    <w:p w14:paraId="006EDCD3"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PASSERIFORMES</w:t>
      </w:r>
    </w:p>
    <w:p w14:paraId="381A3344"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Alaudidae</w:t>
      </w:r>
    </w:p>
    <w:p w14:paraId="602D7C6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Chersophilus duponti</w:t>
      </w:r>
    </w:p>
    <w:p w14:paraId="4C0AC31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Melanocorypha calandra</w:t>
      </w:r>
    </w:p>
    <w:p w14:paraId="53EB990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Calandrella brachydactyla</w:t>
      </w:r>
    </w:p>
    <w:p w14:paraId="105B9B6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Galerida theklae</w:t>
      </w:r>
    </w:p>
    <w:p w14:paraId="2565BF2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Lullula arborea</w:t>
      </w:r>
    </w:p>
    <w:p w14:paraId="4B62CA8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Motacillidae</w:t>
      </w:r>
    </w:p>
    <w:p w14:paraId="28007FF3"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Anthus campestris</w:t>
      </w:r>
    </w:p>
    <w:p w14:paraId="36395E20"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Troglodytidae</w:t>
      </w:r>
    </w:p>
    <w:p w14:paraId="51DCCB17"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Troglodytes troglodytes fridariensis</w:t>
      </w:r>
    </w:p>
    <w:p w14:paraId="1E68068D"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Muscicapidae (Turdinae)</w:t>
      </w:r>
    </w:p>
    <w:p w14:paraId="17D016D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Luscinia svecica</w:t>
      </w:r>
    </w:p>
    <w:p w14:paraId="25099BE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Saxicola dacotiae</w:t>
      </w:r>
    </w:p>
    <w:p w14:paraId="7CAF170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Oenanthe leucura</w:t>
      </w:r>
    </w:p>
    <w:p w14:paraId="641267A3"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Oenanthe cypriaca</w:t>
      </w:r>
    </w:p>
    <w:p w14:paraId="311ED62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Oenanthe pleschanka</w:t>
      </w:r>
    </w:p>
    <w:p w14:paraId="070B166D"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Muscicapidae (Sylviinae)</w:t>
      </w:r>
    </w:p>
    <w:p w14:paraId="4F680F2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Acrocephalus melanopogon</w:t>
      </w:r>
    </w:p>
    <w:p w14:paraId="661AA79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Acrocephalus paludicola</w:t>
      </w:r>
    </w:p>
    <w:p w14:paraId="279CCDF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Hippolais olivetorum</w:t>
      </w:r>
    </w:p>
    <w:p w14:paraId="45970CD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Sylvia sarda</w:t>
      </w:r>
    </w:p>
    <w:p w14:paraId="4ED5960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Sylvia undata</w:t>
      </w:r>
    </w:p>
    <w:p w14:paraId="72EAAF7D"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Sylvia melanothorax</w:t>
      </w:r>
    </w:p>
    <w:p w14:paraId="305B39C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Sylvia rueppelli</w:t>
      </w:r>
    </w:p>
    <w:p w14:paraId="36C492B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Sylvia nisoria</w:t>
      </w:r>
    </w:p>
    <w:p w14:paraId="2E3E1169"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Muscicapidae (Muscicapinae)</w:t>
      </w:r>
    </w:p>
    <w:p w14:paraId="1E2EBE3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Ficedula parva</w:t>
      </w:r>
    </w:p>
    <w:p w14:paraId="0243178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Ficedula semitorquata</w:t>
      </w:r>
    </w:p>
    <w:p w14:paraId="62E937B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Ficedula albicollis</w:t>
      </w:r>
    </w:p>
    <w:p w14:paraId="280BDD8D"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Paridae</w:t>
      </w:r>
    </w:p>
    <w:p w14:paraId="6A3F21D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Parus ater cypriotes</w:t>
      </w:r>
    </w:p>
    <w:p w14:paraId="1301469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Sittidae</w:t>
      </w:r>
    </w:p>
    <w:p w14:paraId="32FDC56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Sitta krueperi</w:t>
      </w:r>
    </w:p>
    <w:p w14:paraId="4C8AE33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Sitta whiteheadi</w:t>
      </w:r>
    </w:p>
    <w:p w14:paraId="073CD822"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Certhiidae</w:t>
      </w:r>
    </w:p>
    <w:p w14:paraId="443C4793"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Certhia brachydactyla dorotheae</w:t>
      </w:r>
    </w:p>
    <w:p w14:paraId="5792A738"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Laniidae</w:t>
      </w:r>
    </w:p>
    <w:p w14:paraId="302600DD"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Lanius collurio</w:t>
      </w:r>
    </w:p>
    <w:p w14:paraId="3CFBD8E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Lanius minor</w:t>
      </w:r>
    </w:p>
    <w:p w14:paraId="24BC0B3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Lanius nubicus</w:t>
      </w:r>
    </w:p>
    <w:p w14:paraId="5D07819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Corvidae</w:t>
      </w:r>
    </w:p>
    <w:p w14:paraId="04036FAD"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Pyrrhocorax pyrrhocorax</w:t>
      </w:r>
    </w:p>
    <w:p w14:paraId="12DFEFF4"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Fringillidae (Fringillinae)</w:t>
      </w:r>
    </w:p>
    <w:p w14:paraId="34052EA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Fringilla coelebs ombriosa</w:t>
      </w:r>
    </w:p>
    <w:p w14:paraId="45DB42F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Fringilla teydea</w:t>
      </w:r>
    </w:p>
    <w:p w14:paraId="07A4BB1A"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Fringillidae (Carduelinae)</w:t>
      </w:r>
    </w:p>
    <w:p w14:paraId="55AA7ED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Loxia scotica</w:t>
      </w:r>
    </w:p>
    <w:p w14:paraId="08D16A0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Bucanetes githagineus</w:t>
      </w:r>
    </w:p>
    <w:p w14:paraId="64DE746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Pyrrhula murina (Pyrrhula pyrrhula murina)</w:t>
      </w:r>
    </w:p>
    <w:p w14:paraId="45245AAD"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Emberizidae (Emberizinae)</w:t>
      </w:r>
    </w:p>
    <w:p w14:paraId="1EB76EB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Emberiza cineracea</w:t>
      </w:r>
    </w:p>
    <w:p w14:paraId="7E1F7AC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Emberiza hortulana</w:t>
      </w:r>
    </w:p>
    <w:p w14:paraId="18B73B9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Emberiza caesia</w:t>
      </w:r>
    </w:p>
    <w:p w14:paraId="48766C12" w14:textId="77777777" w:rsidR="00DC71B3" w:rsidRDefault="00DC71B3" w:rsidP="00DC71B3">
      <w:pPr>
        <w:shd w:val="clear" w:color="auto" w:fill="FFFFFF"/>
        <w:spacing w:after="0" w:line="312" w:lineRule="atLeast"/>
        <w:ind w:left="0" w:firstLine="0"/>
        <w:jc w:val="left"/>
        <w:rPr>
          <w:rFonts w:ascii="Arial Unicode MS" w:eastAsia="Arial Unicode MS" w:hAnsi="Arial Unicode MS" w:cs="Arial Unicode MS"/>
          <w:color w:val="auto"/>
          <w:sz w:val="21"/>
          <w:szCs w:val="21"/>
          <w:lang w:val="es-ES"/>
        </w:rPr>
      </w:pPr>
    </w:p>
    <w:p w14:paraId="73069AC8" w14:textId="77777777" w:rsidR="00546E62" w:rsidRDefault="00546E62" w:rsidP="00DC71B3">
      <w:pPr>
        <w:shd w:val="clear" w:color="auto" w:fill="FFFFFF"/>
        <w:spacing w:after="0" w:line="312" w:lineRule="atLeast"/>
        <w:ind w:left="0" w:firstLine="0"/>
        <w:jc w:val="left"/>
        <w:rPr>
          <w:rFonts w:ascii="Arial Unicode MS" w:eastAsia="Arial Unicode MS" w:hAnsi="Arial Unicode MS" w:cs="Arial Unicode MS"/>
          <w:color w:val="auto"/>
          <w:sz w:val="21"/>
          <w:szCs w:val="21"/>
          <w:lang w:val="es-ES"/>
        </w:rPr>
      </w:pPr>
    </w:p>
    <w:p w14:paraId="70B44914" w14:textId="77777777" w:rsidR="00546E62" w:rsidRDefault="00546E62" w:rsidP="00DC71B3">
      <w:pPr>
        <w:shd w:val="clear" w:color="auto" w:fill="FFFFFF"/>
        <w:spacing w:after="0" w:line="312" w:lineRule="atLeast"/>
        <w:ind w:left="0" w:firstLine="0"/>
        <w:jc w:val="left"/>
        <w:rPr>
          <w:rFonts w:ascii="Arial Unicode MS" w:eastAsia="Arial Unicode MS" w:hAnsi="Arial Unicode MS" w:cs="Arial Unicode MS"/>
          <w:color w:val="auto"/>
          <w:sz w:val="21"/>
          <w:szCs w:val="21"/>
          <w:lang w:val="es-ES"/>
        </w:rPr>
      </w:pPr>
    </w:p>
    <w:p w14:paraId="5E5A5FFE" w14:textId="77777777" w:rsidR="00546E62" w:rsidRDefault="00546E62" w:rsidP="00DC71B3">
      <w:pPr>
        <w:shd w:val="clear" w:color="auto" w:fill="FFFFFF"/>
        <w:spacing w:after="0" w:line="312" w:lineRule="atLeast"/>
        <w:ind w:left="0" w:firstLine="0"/>
        <w:jc w:val="left"/>
        <w:rPr>
          <w:rFonts w:ascii="Arial Unicode MS" w:eastAsia="Arial Unicode MS" w:hAnsi="Arial Unicode MS" w:cs="Arial Unicode MS"/>
          <w:color w:val="auto"/>
          <w:sz w:val="21"/>
          <w:szCs w:val="21"/>
          <w:lang w:val="es-ES"/>
        </w:rPr>
      </w:pPr>
    </w:p>
    <w:p w14:paraId="3A5DD7F5" w14:textId="77777777" w:rsidR="00546E62" w:rsidRDefault="00546E62" w:rsidP="00DC71B3">
      <w:pPr>
        <w:shd w:val="clear" w:color="auto" w:fill="FFFFFF"/>
        <w:spacing w:after="0" w:line="312" w:lineRule="atLeast"/>
        <w:ind w:left="0" w:firstLine="0"/>
        <w:jc w:val="left"/>
        <w:rPr>
          <w:rFonts w:ascii="Arial Unicode MS" w:eastAsia="Arial Unicode MS" w:hAnsi="Arial Unicode MS" w:cs="Arial Unicode MS"/>
          <w:color w:val="auto"/>
          <w:sz w:val="21"/>
          <w:szCs w:val="21"/>
          <w:lang w:val="es-ES"/>
        </w:rPr>
      </w:pPr>
    </w:p>
    <w:p w14:paraId="59E946CE" w14:textId="77777777" w:rsidR="00546E62" w:rsidRDefault="00546E62" w:rsidP="00DC71B3">
      <w:pPr>
        <w:shd w:val="clear" w:color="auto" w:fill="FFFFFF"/>
        <w:spacing w:after="0" w:line="312" w:lineRule="atLeast"/>
        <w:ind w:left="0" w:firstLine="0"/>
        <w:jc w:val="left"/>
        <w:rPr>
          <w:rFonts w:ascii="Arial Unicode MS" w:eastAsia="Arial Unicode MS" w:hAnsi="Arial Unicode MS" w:cs="Arial Unicode MS"/>
          <w:color w:val="auto"/>
          <w:sz w:val="21"/>
          <w:szCs w:val="21"/>
          <w:lang w:val="es-ES"/>
        </w:rPr>
      </w:pPr>
    </w:p>
    <w:p w14:paraId="12319084" w14:textId="0A47B0F1" w:rsidR="002317DC" w:rsidRDefault="002317DC" w:rsidP="002317DC">
      <w:pPr>
        <w:spacing w:after="0" w:line="240" w:lineRule="auto"/>
        <w:ind w:left="10" w:right="511"/>
        <w:jc w:val="right"/>
        <w:rPr>
          <w:rFonts w:ascii="Times New Roman" w:hAnsi="Times New Roman" w:cs="Times New Roman"/>
          <w:bCs/>
          <w:sz w:val="24"/>
          <w:szCs w:val="24"/>
          <w:lang w:val="ro-RO"/>
        </w:rPr>
      </w:pPr>
      <w:r w:rsidRPr="00C932A9">
        <w:rPr>
          <w:rFonts w:ascii="Times New Roman" w:hAnsi="Times New Roman" w:cs="Times New Roman"/>
          <w:bCs/>
          <w:sz w:val="24"/>
          <w:szCs w:val="24"/>
          <w:lang w:val="ro-RO"/>
        </w:rPr>
        <w:t xml:space="preserve">Anexa nr. </w:t>
      </w:r>
      <w:r>
        <w:rPr>
          <w:rFonts w:ascii="Times New Roman" w:hAnsi="Times New Roman" w:cs="Times New Roman"/>
          <w:bCs/>
          <w:sz w:val="24"/>
          <w:szCs w:val="24"/>
          <w:lang w:val="ro-RO"/>
        </w:rPr>
        <w:t>2</w:t>
      </w:r>
    </w:p>
    <w:p w14:paraId="638B4C5B" w14:textId="0C730262" w:rsidR="00C43168" w:rsidRDefault="002317DC" w:rsidP="002317DC">
      <w:pPr>
        <w:spacing w:after="125" w:line="259" w:lineRule="auto"/>
        <w:ind w:left="0" w:firstLine="0"/>
        <w:jc w:val="center"/>
        <w:rPr>
          <w:rFonts w:ascii="Times New Roman" w:hAnsi="Times New Roman" w:cs="Times New Roman"/>
          <w:b/>
          <w:bCs/>
          <w:color w:val="EE0000"/>
          <w:sz w:val="24"/>
          <w:szCs w:val="24"/>
          <w:lang w:val="es-ES"/>
        </w:rPr>
      </w:pPr>
      <w:r>
        <w:rPr>
          <w:rFonts w:ascii="Times New Roman" w:hAnsi="Times New Roman" w:cs="Times New Roman"/>
          <w:bCs/>
          <w:sz w:val="24"/>
          <w:szCs w:val="24"/>
          <w:lang w:val="ro-RO"/>
        </w:rPr>
        <w:t xml:space="preserve">                                                                             la </w:t>
      </w:r>
      <w:r w:rsidR="00852B25" w:rsidRPr="00852B25">
        <w:rPr>
          <w:rFonts w:ascii="Times New Roman" w:hAnsi="Times New Roman" w:cs="Times New Roman"/>
          <w:bCs/>
          <w:iCs/>
          <w:sz w:val="24"/>
          <w:szCs w:val="24"/>
          <w:lang w:val="ro-RO"/>
        </w:rPr>
        <w:t>Formularul</w:t>
      </w:r>
      <w:r w:rsidRPr="00852B25">
        <w:rPr>
          <w:rFonts w:ascii="Times New Roman" w:hAnsi="Times New Roman" w:cs="Times New Roman"/>
          <w:bCs/>
          <w:iCs/>
          <w:sz w:val="24"/>
          <w:szCs w:val="24"/>
          <w:lang w:val="ro-RO"/>
        </w:rPr>
        <w:t>-</w:t>
      </w:r>
      <w:r w:rsidR="00852B25" w:rsidRPr="00852B25">
        <w:rPr>
          <w:rFonts w:ascii="Times New Roman" w:hAnsi="Times New Roman" w:cs="Times New Roman"/>
          <w:bCs/>
          <w:iCs/>
          <w:sz w:val="24"/>
          <w:szCs w:val="24"/>
          <w:lang w:val="ro-RO"/>
        </w:rPr>
        <w:t>tip</w:t>
      </w:r>
      <w:r w:rsidRPr="00852B25">
        <w:rPr>
          <w:rFonts w:ascii="Times New Roman" w:hAnsi="Times New Roman" w:cs="Times New Roman"/>
          <w:bCs/>
          <w:iCs/>
          <w:sz w:val="24"/>
          <w:szCs w:val="24"/>
          <w:lang w:val="ro-RO"/>
        </w:rPr>
        <w:t xml:space="preserve"> pentru siturile Natura</w:t>
      </w:r>
      <w:r w:rsidR="00852B25" w:rsidRPr="00852B25">
        <w:rPr>
          <w:rFonts w:ascii="Times New Roman" w:hAnsi="Times New Roman" w:cs="Times New Roman"/>
          <w:bCs/>
          <w:iCs/>
          <w:sz w:val="24"/>
          <w:szCs w:val="24"/>
          <w:lang w:val="ro-RO"/>
        </w:rPr>
        <w:t xml:space="preserve"> 2000</w:t>
      </w:r>
    </w:p>
    <w:p w14:paraId="5CE5D81D" w14:textId="77777777" w:rsidR="00D82E2B" w:rsidRDefault="001904C1" w:rsidP="00D82E2B">
      <w:pPr>
        <w:spacing w:after="0" w:line="259" w:lineRule="auto"/>
        <w:ind w:left="0" w:firstLine="0"/>
        <w:jc w:val="center"/>
        <w:rPr>
          <w:rFonts w:ascii="Times New Roman" w:hAnsi="Times New Roman" w:cs="Times New Roman"/>
          <w:b/>
          <w:bCs/>
          <w:color w:val="auto"/>
          <w:sz w:val="24"/>
          <w:szCs w:val="24"/>
          <w:lang w:val="es-ES"/>
        </w:rPr>
      </w:pPr>
      <w:r>
        <w:rPr>
          <w:rFonts w:ascii="Times New Roman" w:hAnsi="Times New Roman" w:cs="Times New Roman"/>
          <w:b/>
          <w:bCs/>
          <w:color w:val="auto"/>
          <w:sz w:val="24"/>
          <w:szCs w:val="24"/>
          <w:lang w:val="es-ES"/>
        </w:rPr>
        <w:t>Lista s</w:t>
      </w:r>
      <w:r w:rsidR="00755E4A" w:rsidRPr="00755E4A">
        <w:rPr>
          <w:rFonts w:ascii="Times New Roman" w:hAnsi="Times New Roman" w:cs="Times New Roman"/>
          <w:b/>
          <w:bCs/>
          <w:color w:val="auto"/>
          <w:sz w:val="24"/>
          <w:szCs w:val="24"/>
          <w:lang w:val="es-ES"/>
        </w:rPr>
        <w:t>pecii</w:t>
      </w:r>
      <w:r>
        <w:rPr>
          <w:rFonts w:ascii="Times New Roman" w:hAnsi="Times New Roman" w:cs="Times New Roman"/>
          <w:b/>
          <w:bCs/>
          <w:color w:val="auto"/>
          <w:sz w:val="24"/>
          <w:szCs w:val="24"/>
          <w:lang w:val="es-ES"/>
        </w:rPr>
        <w:t>lor</w:t>
      </w:r>
      <w:r w:rsidR="00755E4A" w:rsidRPr="00755E4A">
        <w:rPr>
          <w:rFonts w:ascii="Times New Roman" w:hAnsi="Times New Roman" w:cs="Times New Roman"/>
          <w:b/>
          <w:bCs/>
          <w:color w:val="auto"/>
          <w:sz w:val="24"/>
          <w:szCs w:val="24"/>
          <w:lang w:val="es-ES"/>
        </w:rPr>
        <w:t xml:space="preserve"> animale și vegetale de interes comunitar</w:t>
      </w:r>
    </w:p>
    <w:p w14:paraId="18CD48DF" w14:textId="6F1A3EBD" w:rsidR="00C43168" w:rsidRDefault="00755E4A" w:rsidP="00D82E2B">
      <w:pPr>
        <w:spacing w:after="0" w:line="259" w:lineRule="auto"/>
        <w:ind w:left="0" w:firstLine="0"/>
        <w:jc w:val="center"/>
        <w:rPr>
          <w:rFonts w:ascii="Times New Roman" w:hAnsi="Times New Roman" w:cs="Times New Roman"/>
          <w:b/>
          <w:bCs/>
          <w:color w:val="auto"/>
          <w:sz w:val="24"/>
          <w:szCs w:val="24"/>
          <w:lang w:val="es-ES"/>
        </w:rPr>
      </w:pPr>
      <w:r w:rsidRPr="00755E4A">
        <w:rPr>
          <w:rFonts w:ascii="Times New Roman" w:hAnsi="Times New Roman" w:cs="Times New Roman"/>
          <w:b/>
          <w:bCs/>
          <w:color w:val="auto"/>
          <w:sz w:val="24"/>
          <w:szCs w:val="24"/>
          <w:lang w:val="es-ES"/>
        </w:rPr>
        <w:t xml:space="preserve"> a căror conservare necesită desemnarea unor arii speciale de conservare</w:t>
      </w:r>
    </w:p>
    <w:p w14:paraId="0190E876" w14:textId="77777777" w:rsidR="00D82E2B" w:rsidRPr="00755E4A" w:rsidRDefault="00D82E2B" w:rsidP="00D82E2B">
      <w:pPr>
        <w:spacing w:after="0" w:line="259" w:lineRule="auto"/>
        <w:ind w:left="0" w:firstLine="0"/>
        <w:jc w:val="center"/>
        <w:rPr>
          <w:rFonts w:ascii="Times New Roman" w:hAnsi="Times New Roman" w:cs="Times New Roman"/>
          <w:b/>
          <w:bCs/>
          <w:color w:val="auto"/>
          <w:sz w:val="24"/>
          <w:szCs w:val="24"/>
          <w:lang w:val="es-ES"/>
        </w:rPr>
      </w:pPr>
    </w:p>
    <w:p w14:paraId="1E2C83D2" w14:textId="0DA6105C" w:rsidR="0085064B" w:rsidRPr="003A183B" w:rsidRDefault="00025F97" w:rsidP="00025F97">
      <w:pPr>
        <w:spacing w:after="0" w:line="240" w:lineRule="auto"/>
        <w:ind w:left="0" w:firstLine="0"/>
        <w:jc w:val="left"/>
        <w:rPr>
          <w:rFonts w:ascii="Times New Roman" w:eastAsia="Times New Roman" w:hAnsi="Times New Roman" w:cs="Times New Roman"/>
          <w:color w:val="auto"/>
          <w:sz w:val="24"/>
          <w:szCs w:val="24"/>
          <w:lang w:val="es-ES"/>
        </w:rPr>
      </w:pPr>
      <w:r w:rsidRPr="003A183B">
        <w:rPr>
          <w:rFonts w:ascii="Times New Roman" w:eastAsia="Times New Roman" w:hAnsi="Times New Roman" w:cs="Times New Roman"/>
          <w:color w:val="auto"/>
          <w:sz w:val="24"/>
          <w:szCs w:val="24"/>
          <w:lang w:val="es-ES"/>
        </w:rPr>
        <w:t xml:space="preserve">1. </w:t>
      </w:r>
      <w:r w:rsidR="003A183B" w:rsidRPr="003A183B">
        <w:rPr>
          <w:rFonts w:ascii="Times New Roman" w:eastAsia="Times New Roman" w:hAnsi="Times New Roman" w:cs="Times New Roman"/>
          <w:color w:val="auto"/>
          <w:sz w:val="24"/>
          <w:szCs w:val="24"/>
          <w:lang w:val="es-ES"/>
        </w:rPr>
        <w:t>Această l</w:t>
      </w:r>
      <w:r w:rsidR="002668C0" w:rsidRPr="003A183B">
        <w:rPr>
          <w:rFonts w:ascii="Times New Roman" w:eastAsia="Times New Roman" w:hAnsi="Times New Roman" w:cs="Times New Roman"/>
          <w:color w:val="auto"/>
          <w:sz w:val="24"/>
          <w:szCs w:val="24"/>
          <w:lang w:val="es-ES"/>
        </w:rPr>
        <w:t>ist</w:t>
      </w:r>
      <w:r w:rsidR="003A183B" w:rsidRPr="003A183B">
        <w:rPr>
          <w:rFonts w:ascii="Times New Roman" w:eastAsia="Times New Roman" w:hAnsi="Times New Roman" w:cs="Times New Roman"/>
          <w:color w:val="auto"/>
          <w:sz w:val="24"/>
          <w:szCs w:val="24"/>
          <w:lang w:val="es-ES"/>
        </w:rPr>
        <w:t>ă</w:t>
      </w:r>
      <w:r w:rsidR="002668C0" w:rsidRPr="003A183B">
        <w:rPr>
          <w:rFonts w:ascii="Times New Roman" w:eastAsia="Times New Roman" w:hAnsi="Times New Roman" w:cs="Times New Roman"/>
          <w:color w:val="auto"/>
          <w:sz w:val="24"/>
          <w:szCs w:val="24"/>
          <w:lang w:val="es-ES"/>
        </w:rPr>
        <w:t xml:space="preserve"> </w:t>
      </w:r>
      <w:r w:rsidR="0085064B" w:rsidRPr="003A183B">
        <w:rPr>
          <w:rFonts w:ascii="Times New Roman" w:eastAsia="Times New Roman" w:hAnsi="Times New Roman" w:cs="Times New Roman"/>
          <w:color w:val="auto"/>
          <w:sz w:val="24"/>
          <w:szCs w:val="24"/>
          <w:lang w:val="es-ES"/>
        </w:rPr>
        <w:t xml:space="preserve">contribuie la instituirea unei rețele coerente de arii speciale de </w:t>
      </w:r>
      <w:r w:rsidR="00C36811" w:rsidRPr="003A183B">
        <w:rPr>
          <w:rFonts w:ascii="Times New Roman" w:eastAsia="Times New Roman" w:hAnsi="Times New Roman" w:cs="Times New Roman"/>
          <w:color w:val="auto"/>
          <w:sz w:val="24"/>
          <w:szCs w:val="24"/>
          <w:lang w:val="es-ES"/>
        </w:rPr>
        <w:t>co</w:t>
      </w:r>
      <w:r w:rsidR="0085064B" w:rsidRPr="003A183B">
        <w:rPr>
          <w:rFonts w:ascii="Times New Roman" w:eastAsia="Times New Roman" w:hAnsi="Times New Roman" w:cs="Times New Roman"/>
          <w:color w:val="auto"/>
          <w:sz w:val="24"/>
          <w:szCs w:val="24"/>
          <w:lang w:val="es-ES"/>
        </w:rPr>
        <w:t>nservare.</w:t>
      </w:r>
    </w:p>
    <w:p w14:paraId="548F1BDF" w14:textId="4467C05C" w:rsidR="0085064B" w:rsidRPr="003A183B" w:rsidRDefault="00025F97" w:rsidP="00025F97">
      <w:pPr>
        <w:spacing w:after="0" w:line="240" w:lineRule="auto"/>
        <w:ind w:left="0" w:firstLine="0"/>
        <w:jc w:val="left"/>
        <w:rPr>
          <w:rFonts w:ascii="Times New Roman" w:eastAsia="Times New Roman" w:hAnsi="Times New Roman" w:cs="Times New Roman"/>
          <w:color w:val="auto"/>
          <w:sz w:val="24"/>
          <w:szCs w:val="24"/>
        </w:rPr>
      </w:pPr>
      <w:r w:rsidRPr="003A183B">
        <w:rPr>
          <w:rFonts w:ascii="Times New Roman" w:eastAsia="Times New Roman" w:hAnsi="Times New Roman" w:cs="Times New Roman"/>
          <w:color w:val="auto"/>
          <w:sz w:val="24"/>
          <w:szCs w:val="24"/>
        </w:rPr>
        <w:t xml:space="preserve">2. </w:t>
      </w:r>
      <w:r w:rsidR="0085064B" w:rsidRPr="003A183B">
        <w:rPr>
          <w:rFonts w:ascii="Times New Roman" w:eastAsia="Times New Roman" w:hAnsi="Times New Roman" w:cs="Times New Roman"/>
          <w:color w:val="auto"/>
          <w:sz w:val="24"/>
          <w:szCs w:val="24"/>
        </w:rPr>
        <w:t xml:space="preserve">Speciile menționate în prezenta </w:t>
      </w:r>
      <w:r w:rsidR="002668C0" w:rsidRPr="003A183B">
        <w:rPr>
          <w:rFonts w:ascii="Times New Roman" w:eastAsia="Times New Roman" w:hAnsi="Times New Roman" w:cs="Times New Roman"/>
          <w:color w:val="auto"/>
          <w:sz w:val="24"/>
          <w:szCs w:val="24"/>
        </w:rPr>
        <w:t>listă</w:t>
      </w:r>
      <w:r w:rsidR="0085064B" w:rsidRPr="003A183B">
        <w:rPr>
          <w:rFonts w:ascii="Times New Roman" w:eastAsia="Times New Roman" w:hAnsi="Times New Roman" w:cs="Times New Roman"/>
          <w:color w:val="auto"/>
          <w:sz w:val="24"/>
          <w:szCs w:val="24"/>
        </w:rPr>
        <w:t xml:space="preserve"> sunt indicate:</w:t>
      </w:r>
    </w:p>
    <w:p w14:paraId="0C6780F4" w14:textId="1A07F91C" w:rsidR="0085064B" w:rsidRPr="003A183B" w:rsidRDefault="0085064B" w:rsidP="0085064B">
      <w:pPr>
        <w:spacing w:after="0" w:line="240" w:lineRule="auto"/>
        <w:ind w:left="0" w:firstLine="0"/>
        <w:jc w:val="left"/>
        <w:rPr>
          <w:rFonts w:ascii="Times New Roman" w:eastAsia="Times New Roman" w:hAnsi="Times New Roman" w:cs="Times New Roman"/>
          <w:color w:val="auto"/>
          <w:sz w:val="24"/>
          <w:szCs w:val="24"/>
          <w:lang w:val="es-ES"/>
        </w:rPr>
      </w:pPr>
      <w:r w:rsidRPr="003A183B">
        <w:rPr>
          <w:rFonts w:ascii="Times New Roman" w:eastAsia="Times New Roman" w:hAnsi="Times New Roman" w:cs="Times New Roman"/>
          <w:color w:val="auto"/>
          <w:sz w:val="24"/>
          <w:szCs w:val="24"/>
          <w:lang w:val="es-ES"/>
        </w:rPr>
        <w:t>- prin numele speciei sau al subspeciei;</w:t>
      </w:r>
    </w:p>
    <w:p w14:paraId="79CAC384" w14:textId="77777777" w:rsidR="0085064B" w:rsidRPr="00D56CDA" w:rsidRDefault="0085064B" w:rsidP="0085064B">
      <w:pPr>
        <w:spacing w:after="0" w:line="240" w:lineRule="auto"/>
        <w:ind w:left="0" w:firstLine="0"/>
        <w:jc w:val="left"/>
        <w:rPr>
          <w:rFonts w:ascii="Times New Roman" w:eastAsia="Times New Roman" w:hAnsi="Times New Roman" w:cs="Times New Roman"/>
          <w:color w:val="auto"/>
          <w:sz w:val="24"/>
          <w:szCs w:val="24"/>
          <w:lang w:val="es-ES"/>
        </w:rPr>
      </w:pPr>
      <w:r w:rsidRPr="00D56CDA">
        <w:rPr>
          <w:rFonts w:ascii="Times New Roman" w:eastAsia="Times New Roman" w:hAnsi="Times New Roman" w:cs="Times New Roman"/>
          <w:color w:val="auto"/>
          <w:sz w:val="24"/>
          <w:szCs w:val="24"/>
          <w:lang w:val="es-ES"/>
        </w:rPr>
        <w:t>- prin ansamblul speciilor care aparțin unui taxon superior sau unei părți determinate din acel taxon.</w:t>
      </w:r>
    </w:p>
    <w:p w14:paraId="1F015F75" w14:textId="290CBD15" w:rsidR="0085064B" w:rsidRPr="00D56CDA" w:rsidRDefault="003A183B" w:rsidP="0085064B">
      <w:pPr>
        <w:spacing w:after="0" w:line="240" w:lineRule="auto"/>
        <w:ind w:left="0" w:firstLine="0"/>
        <w:jc w:val="left"/>
        <w:rPr>
          <w:rFonts w:ascii="Times New Roman" w:eastAsia="Times New Roman" w:hAnsi="Times New Roman" w:cs="Times New Roman"/>
          <w:color w:val="auto"/>
          <w:sz w:val="24"/>
          <w:szCs w:val="24"/>
          <w:lang w:val="es-ES"/>
        </w:rPr>
      </w:pPr>
      <w:r w:rsidRPr="00D56CDA">
        <w:rPr>
          <w:rFonts w:ascii="Times New Roman" w:eastAsia="Times New Roman" w:hAnsi="Times New Roman" w:cs="Times New Roman"/>
          <w:color w:val="auto"/>
          <w:sz w:val="24"/>
          <w:szCs w:val="24"/>
          <w:lang w:val="es-ES"/>
        </w:rPr>
        <w:t xml:space="preserve">3. </w:t>
      </w:r>
      <w:r w:rsidR="0085064B" w:rsidRPr="00D56CDA">
        <w:rPr>
          <w:rFonts w:ascii="Times New Roman" w:eastAsia="Times New Roman" w:hAnsi="Times New Roman" w:cs="Times New Roman"/>
          <w:color w:val="auto"/>
          <w:sz w:val="24"/>
          <w:szCs w:val="24"/>
          <w:lang w:val="es-ES"/>
        </w:rPr>
        <w:t>Abrevierea „spp.” adăugată la numele unei familii sau al unui gen desemnează toate speciile care aparțin acelei familii sau acelui gen.</w:t>
      </w:r>
    </w:p>
    <w:p w14:paraId="53768CE1" w14:textId="1A89FD91" w:rsidR="0085064B" w:rsidRPr="003A183B" w:rsidRDefault="003A183B" w:rsidP="003A183B">
      <w:pPr>
        <w:spacing w:after="0" w:line="240" w:lineRule="auto"/>
        <w:ind w:left="142" w:hanging="142"/>
        <w:jc w:val="left"/>
        <w:rPr>
          <w:rFonts w:ascii="Times New Roman" w:eastAsia="Times New Roman" w:hAnsi="Times New Roman" w:cs="Times New Roman"/>
          <w:color w:val="auto"/>
          <w:sz w:val="24"/>
          <w:szCs w:val="24"/>
          <w:lang w:val="es-ES"/>
        </w:rPr>
      </w:pPr>
      <w:r w:rsidRPr="003A183B">
        <w:rPr>
          <w:rFonts w:ascii="Times New Roman" w:eastAsia="Times New Roman" w:hAnsi="Times New Roman" w:cs="Times New Roman"/>
          <w:color w:val="auto"/>
          <w:sz w:val="24"/>
          <w:szCs w:val="24"/>
          <w:lang w:val="es-ES"/>
        </w:rPr>
        <w:t>4</w:t>
      </w:r>
      <w:r w:rsidR="00025F97" w:rsidRPr="003A183B">
        <w:rPr>
          <w:rFonts w:ascii="Times New Roman" w:eastAsia="Times New Roman" w:hAnsi="Times New Roman" w:cs="Times New Roman"/>
          <w:color w:val="auto"/>
          <w:sz w:val="24"/>
          <w:szCs w:val="24"/>
          <w:lang w:val="es-ES"/>
        </w:rPr>
        <w:t>.</w:t>
      </w:r>
      <w:r>
        <w:rPr>
          <w:rFonts w:ascii="Times New Roman" w:eastAsia="Times New Roman" w:hAnsi="Times New Roman" w:cs="Times New Roman"/>
          <w:color w:val="auto"/>
          <w:sz w:val="24"/>
          <w:szCs w:val="24"/>
          <w:lang w:val="es-ES"/>
        </w:rPr>
        <w:t xml:space="preserve"> U</w:t>
      </w:r>
      <w:r w:rsidR="0085064B" w:rsidRPr="003A183B">
        <w:rPr>
          <w:rFonts w:ascii="Times New Roman" w:eastAsia="Times New Roman" w:hAnsi="Times New Roman" w:cs="Times New Roman"/>
          <w:color w:val="auto"/>
          <w:sz w:val="24"/>
          <w:szCs w:val="24"/>
          <w:lang w:val="es-ES"/>
        </w:rPr>
        <w:t>n asterisc (*) înainte de numele unei specii indică faptul că este vorba despre o specie prioritară.</w:t>
      </w:r>
    </w:p>
    <w:p w14:paraId="79AB62FA" w14:textId="3F2CCA27" w:rsidR="00257A1C" w:rsidRPr="006371DB" w:rsidRDefault="003A183B" w:rsidP="0085064B">
      <w:pPr>
        <w:spacing w:after="0" w:line="240" w:lineRule="auto"/>
        <w:ind w:left="0" w:firstLine="0"/>
        <w:rPr>
          <w:rFonts w:ascii="Times New Roman" w:eastAsia="Times New Roman" w:hAnsi="Times New Roman" w:cs="Times New Roman"/>
          <w:color w:val="auto"/>
          <w:sz w:val="24"/>
          <w:szCs w:val="24"/>
          <w:lang w:val="es-ES"/>
        </w:rPr>
      </w:pPr>
      <w:r w:rsidRPr="006371DB">
        <w:rPr>
          <w:rFonts w:ascii="Times New Roman" w:eastAsia="Times New Roman" w:hAnsi="Times New Roman" w:cs="Times New Roman"/>
          <w:color w:val="auto"/>
          <w:sz w:val="24"/>
          <w:szCs w:val="24"/>
          <w:lang w:val="es-ES"/>
        </w:rPr>
        <w:t xml:space="preserve">5. </w:t>
      </w:r>
      <w:r w:rsidR="0085064B" w:rsidRPr="006371DB">
        <w:rPr>
          <w:rFonts w:ascii="Times New Roman" w:eastAsia="Times New Roman" w:hAnsi="Times New Roman" w:cs="Times New Roman"/>
          <w:color w:val="auto"/>
          <w:sz w:val="24"/>
          <w:szCs w:val="24"/>
          <w:lang w:val="es-ES"/>
        </w:rPr>
        <w:t xml:space="preserve">Majoritatea speciilor enumerate în prezenta </w:t>
      </w:r>
      <w:r w:rsidR="00257A1C" w:rsidRPr="006371DB">
        <w:rPr>
          <w:rFonts w:ascii="Times New Roman" w:eastAsia="Times New Roman" w:hAnsi="Times New Roman" w:cs="Times New Roman"/>
          <w:color w:val="auto"/>
          <w:sz w:val="24"/>
          <w:szCs w:val="24"/>
          <w:lang w:val="es-ES"/>
        </w:rPr>
        <w:t xml:space="preserve">listă </w:t>
      </w:r>
      <w:r w:rsidR="0085064B" w:rsidRPr="006371DB">
        <w:rPr>
          <w:rFonts w:ascii="Times New Roman" w:eastAsia="Times New Roman" w:hAnsi="Times New Roman" w:cs="Times New Roman"/>
          <w:color w:val="auto"/>
          <w:sz w:val="24"/>
          <w:szCs w:val="24"/>
          <w:lang w:val="es-ES"/>
        </w:rPr>
        <w:t xml:space="preserve">sunt menționate, de asemenea, în </w:t>
      </w:r>
      <w:r w:rsidR="00257A1C" w:rsidRPr="006371DB">
        <w:rPr>
          <w:rFonts w:ascii="Times New Roman" w:eastAsia="Times New Roman" w:hAnsi="Times New Roman" w:cs="Times New Roman"/>
          <w:color w:val="auto"/>
          <w:sz w:val="24"/>
          <w:szCs w:val="24"/>
          <w:lang w:val="es-ES"/>
        </w:rPr>
        <w:t xml:space="preserve">anexa nr. </w:t>
      </w:r>
      <w:r w:rsidR="006371DB" w:rsidRPr="006371DB">
        <w:rPr>
          <w:rFonts w:ascii="Times New Roman" w:eastAsia="Times New Roman" w:hAnsi="Times New Roman" w:cs="Times New Roman"/>
          <w:color w:val="auto"/>
          <w:sz w:val="24"/>
          <w:szCs w:val="24"/>
          <w:lang w:val="es-ES"/>
        </w:rPr>
        <w:t>4 la Formularul-tip</w:t>
      </w:r>
      <w:r w:rsidR="0085064B" w:rsidRPr="006371DB">
        <w:rPr>
          <w:rFonts w:ascii="Times New Roman" w:eastAsia="Times New Roman" w:hAnsi="Times New Roman" w:cs="Times New Roman"/>
          <w:color w:val="auto"/>
          <w:sz w:val="24"/>
          <w:szCs w:val="24"/>
          <w:lang w:val="es-ES"/>
        </w:rPr>
        <w:t>.</w:t>
      </w:r>
    </w:p>
    <w:p w14:paraId="11E4B60B" w14:textId="378771F7" w:rsidR="00257A1C" w:rsidRPr="005B3583" w:rsidRDefault="00257A1C" w:rsidP="0085064B">
      <w:pPr>
        <w:spacing w:after="0" w:line="240" w:lineRule="auto"/>
        <w:ind w:left="0" w:firstLine="0"/>
        <w:rPr>
          <w:rFonts w:ascii="Times New Roman" w:eastAsia="Times New Roman" w:hAnsi="Times New Roman" w:cs="Times New Roman"/>
          <w:color w:val="auto"/>
          <w:sz w:val="24"/>
          <w:szCs w:val="24"/>
          <w:lang w:val="es-ES"/>
        </w:rPr>
      </w:pPr>
      <w:r w:rsidRPr="000378C3">
        <w:rPr>
          <w:rFonts w:ascii="Times New Roman" w:eastAsia="Times New Roman" w:hAnsi="Times New Roman" w:cs="Times New Roman"/>
          <w:color w:val="auto"/>
          <w:sz w:val="24"/>
          <w:szCs w:val="24"/>
          <w:lang w:val="es-ES"/>
        </w:rPr>
        <w:t>6.</w:t>
      </w:r>
      <w:r w:rsidR="0085064B" w:rsidRPr="000378C3">
        <w:rPr>
          <w:rFonts w:ascii="Times New Roman" w:eastAsia="Times New Roman" w:hAnsi="Times New Roman" w:cs="Times New Roman"/>
          <w:color w:val="auto"/>
          <w:sz w:val="24"/>
          <w:szCs w:val="24"/>
          <w:lang w:val="es-ES"/>
        </w:rPr>
        <w:t xml:space="preserve"> Atunci când o specie </w:t>
      </w:r>
      <w:r w:rsidRPr="000378C3">
        <w:rPr>
          <w:rFonts w:ascii="Times New Roman" w:eastAsia="Times New Roman" w:hAnsi="Times New Roman" w:cs="Times New Roman"/>
          <w:color w:val="auto"/>
          <w:sz w:val="24"/>
          <w:szCs w:val="24"/>
          <w:lang w:val="es-ES"/>
        </w:rPr>
        <w:t xml:space="preserve">este indicată </w:t>
      </w:r>
      <w:r w:rsidR="0085064B" w:rsidRPr="000378C3">
        <w:rPr>
          <w:rFonts w:ascii="Times New Roman" w:eastAsia="Times New Roman" w:hAnsi="Times New Roman" w:cs="Times New Roman"/>
          <w:color w:val="auto"/>
          <w:sz w:val="24"/>
          <w:szCs w:val="24"/>
          <w:lang w:val="es-ES"/>
        </w:rPr>
        <w:t xml:space="preserve">în prezenta </w:t>
      </w:r>
      <w:r w:rsidR="005F0783" w:rsidRPr="000378C3">
        <w:rPr>
          <w:rFonts w:ascii="Times New Roman" w:eastAsia="Times New Roman" w:hAnsi="Times New Roman" w:cs="Times New Roman"/>
          <w:color w:val="auto"/>
          <w:sz w:val="24"/>
          <w:szCs w:val="24"/>
          <w:lang w:val="es-ES"/>
        </w:rPr>
        <w:t>listă</w:t>
      </w:r>
      <w:r w:rsidR="0085064B" w:rsidRPr="000378C3">
        <w:rPr>
          <w:rFonts w:ascii="Times New Roman" w:eastAsia="Times New Roman" w:hAnsi="Times New Roman" w:cs="Times New Roman"/>
          <w:color w:val="auto"/>
          <w:sz w:val="24"/>
          <w:szCs w:val="24"/>
          <w:lang w:val="es-ES"/>
        </w:rPr>
        <w:t xml:space="preserve">, dar nu și în </w:t>
      </w:r>
      <w:r w:rsidR="005F0783" w:rsidRPr="000378C3">
        <w:rPr>
          <w:rFonts w:ascii="Times New Roman" w:eastAsia="Times New Roman" w:hAnsi="Times New Roman" w:cs="Times New Roman"/>
          <w:color w:val="auto"/>
          <w:sz w:val="24"/>
          <w:szCs w:val="24"/>
          <w:lang w:val="es-ES"/>
        </w:rPr>
        <w:t xml:space="preserve">lista </w:t>
      </w:r>
      <w:r w:rsidR="000378C3" w:rsidRPr="000378C3">
        <w:rPr>
          <w:rFonts w:ascii="Times New Roman" w:eastAsia="Times New Roman" w:hAnsi="Times New Roman" w:cs="Times New Roman"/>
          <w:color w:val="auto"/>
          <w:sz w:val="24"/>
          <w:szCs w:val="24"/>
          <w:lang w:val="es-ES"/>
        </w:rPr>
        <w:t xml:space="preserve">din anexa </w:t>
      </w:r>
      <w:r w:rsidR="005F0783" w:rsidRPr="000378C3">
        <w:rPr>
          <w:rFonts w:ascii="Times New Roman" w:eastAsia="Times New Roman" w:hAnsi="Times New Roman" w:cs="Times New Roman"/>
          <w:color w:val="auto"/>
          <w:sz w:val="24"/>
          <w:szCs w:val="24"/>
          <w:lang w:val="es-ES"/>
        </w:rPr>
        <w:t xml:space="preserve">nr. </w:t>
      </w:r>
      <w:r w:rsidR="000378C3" w:rsidRPr="000378C3">
        <w:rPr>
          <w:rFonts w:ascii="Times New Roman" w:eastAsia="Times New Roman" w:hAnsi="Times New Roman" w:cs="Times New Roman"/>
          <w:color w:val="auto"/>
          <w:sz w:val="24"/>
          <w:szCs w:val="24"/>
          <w:lang w:val="es-ES"/>
        </w:rPr>
        <w:t>4</w:t>
      </w:r>
      <w:r w:rsidR="005F0783" w:rsidRPr="000378C3">
        <w:rPr>
          <w:rFonts w:ascii="Times New Roman" w:eastAsia="Times New Roman" w:hAnsi="Times New Roman" w:cs="Times New Roman"/>
          <w:color w:val="auto"/>
          <w:sz w:val="24"/>
          <w:szCs w:val="24"/>
          <w:lang w:val="es-ES"/>
        </w:rPr>
        <w:t xml:space="preserve"> sau </w:t>
      </w:r>
      <w:r w:rsidR="000378C3" w:rsidRPr="000378C3">
        <w:rPr>
          <w:rFonts w:ascii="Times New Roman" w:eastAsia="Times New Roman" w:hAnsi="Times New Roman" w:cs="Times New Roman"/>
          <w:color w:val="auto"/>
          <w:sz w:val="24"/>
          <w:szCs w:val="24"/>
          <w:lang w:val="es-ES"/>
        </w:rPr>
        <w:t xml:space="preserve">nr. 5 la </w:t>
      </w:r>
      <w:r w:rsidR="000378C3" w:rsidRPr="005B3583">
        <w:rPr>
          <w:rFonts w:ascii="Times New Roman" w:eastAsia="Times New Roman" w:hAnsi="Times New Roman" w:cs="Times New Roman"/>
          <w:color w:val="auto"/>
          <w:sz w:val="24"/>
          <w:szCs w:val="24"/>
          <w:lang w:val="es-ES"/>
        </w:rPr>
        <w:t>Formularul-tip</w:t>
      </w:r>
      <w:r w:rsidR="0085064B" w:rsidRPr="005B3583">
        <w:rPr>
          <w:rFonts w:ascii="Times New Roman" w:eastAsia="Times New Roman" w:hAnsi="Times New Roman" w:cs="Times New Roman"/>
          <w:color w:val="auto"/>
          <w:sz w:val="24"/>
          <w:szCs w:val="24"/>
          <w:lang w:val="es-ES"/>
        </w:rPr>
        <w:t>, numele speciei este urmat de simbolul (o)</w:t>
      </w:r>
      <w:r w:rsidR="000378C3" w:rsidRPr="005B3583">
        <w:rPr>
          <w:rFonts w:ascii="Times New Roman" w:eastAsia="Times New Roman" w:hAnsi="Times New Roman" w:cs="Times New Roman"/>
          <w:color w:val="auto"/>
          <w:sz w:val="24"/>
          <w:szCs w:val="24"/>
          <w:lang w:val="es-ES"/>
        </w:rPr>
        <w:t>.</w:t>
      </w:r>
    </w:p>
    <w:p w14:paraId="6820001F" w14:textId="0436280A" w:rsidR="0085064B" w:rsidRPr="005B3583" w:rsidRDefault="00257A1C" w:rsidP="0085064B">
      <w:pPr>
        <w:spacing w:after="0" w:line="240" w:lineRule="auto"/>
        <w:ind w:left="0" w:firstLine="0"/>
        <w:rPr>
          <w:rFonts w:ascii="Times New Roman" w:eastAsia="Times New Roman" w:hAnsi="Times New Roman" w:cs="Times New Roman"/>
          <w:color w:val="auto"/>
          <w:sz w:val="24"/>
          <w:szCs w:val="24"/>
          <w:lang w:val="es-ES"/>
        </w:rPr>
      </w:pPr>
      <w:r w:rsidRPr="005B3583">
        <w:rPr>
          <w:rFonts w:ascii="Times New Roman" w:eastAsia="Times New Roman" w:hAnsi="Times New Roman" w:cs="Times New Roman"/>
          <w:color w:val="auto"/>
          <w:sz w:val="24"/>
          <w:szCs w:val="24"/>
          <w:lang w:val="es-ES"/>
        </w:rPr>
        <w:t>7. A</w:t>
      </w:r>
      <w:r w:rsidR="0085064B" w:rsidRPr="005B3583">
        <w:rPr>
          <w:rFonts w:ascii="Times New Roman" w:eastAsia="Times New Roman" w:hAnsi="Times New Roman" w:cs="Times New Roman"/>
          <w:color w:val="auto"/>
          <w:sz w:val="24"/>
          <w:szCs w:val="24"/>
          <w:lang w:val="es-ES"/>
        </w:rPr>
        <w:t xml:space="preserve">tunci când o specie care </w:t>
      </w:r>
      <w:r w:rsidRPr="005B3583">
        <w:rPr>
          <w:rFonts w:ascii="Times New Roman" w:eastAsia="Times New Roman" w:hAnsi="Times New Roman" w:cs="Times New Roman"/>
          <w:color w:val="auto"/>
          <w:sz w:val="24"/>
          <w:szCs w:val="24"/>
          <w:lang w:val="es-ES"/>
        </w:rPr>
        <w:t>este indicată</w:t>
      </w:r>
      <w:r w:rsidR="0085064B" w:rsidRPr="005B3583">
        <w:rPr>
          <w:rFonts w:ascii="Times New Roman" w:eastAsia="Times New Roman" w:hAnsi="Times New Roman" w:cs="Times New Roman"/>
          <w:color w:val="auto"/>
          <w:sz w:val="24"/>
          <w:szCs w:val="24"/>
          <w:lang w:val="es-ES"/>
        </w:rPr>
        <w:t xml:space="preserve"> în prezenta </w:t>
      </w:r>
      <w:r w:rsidR="005F0783" w:rsidRPr="005B3583">
        <w:rPr>
          <w:rFonts w:ascii="Times New Roman" w:eastAsia="Times New Roman" w:hAnsi="Times New Roman" w:cs="Times New Roman"/>
          <w:color w:val="auto"/>
          <w:sz w:val="24"/>
          <w:szCs w:val="24"/>
          <w:lang w:val="es-ES"/>
        </w:rPr>
        <w:t xml:space="preserve">listă </w:t>
      </w:r>
      <w:r w:rsidR="0085064B" w:rsidRPr="005B3583">
        <w:rPr>
          <w:rFonts w:ascii="Times New Roman" w:eastAsia="Times New Roman" w:hAnsi="Times New Roman" w:cs="Times New Roman"/>
          <w:color w:val="auto"/>
          <w:sz w:val="24"/>
          <w:szCs w:val="24"/>
          <w:lang w:val="es-ES"/>
        </w:rPr>
        <w:t xml:space="preserve">apare și în </w:t>
      </w:r>
      <w:r w:rsidR="005F0783" w:rsidRPr="005B3583">
        <w:rPr>
          <w:rFonts w:ascii="Times New Roman" w:eastAsia="Times New Roman" w:hAnsi="Times New Roman" w:cs="Times New Roman"/>
          <w:color w:val="auto"/>
          <w:sz w:val="24"/>
          <w:szCs w:val="24"/>
          <w:lang w:val="es-ES"/>
        </w:rPr>
        <w:t xml:space="preserve">lista </w:t>
      </w:r>
      <w:r w:rsidR="005B3583" w:rsidRPr="005B3583">
        <w:rPr>
          <w:rFonts w:ascii="Times New Roman" w:eastAsia="Times New Roman" w:hAnsi="Times New Roman" w:cs="Times New Roman"/>
          <w:color w:val="auto"/>
          <w:sz w:val="24"/>
          <w:szCs w:val="24"/>
          <w:lang w:val="es-ES"/>
        </w:rPr>
        <w:t xml:space="preserve">din anexa </w:t>
      </w:r>
      <w:r w:rsidR="005F0783" w:rsidRPr="005B3583">
        <w:rPr>
          <w:rFonts w:ascii="Times New Roman" w:eastAsia="Times New Roman" w:hAnsi="Times New Roman" w:cs="Times New Roman"/>
          <w:color w:val="auto"/>
          <w:sz w:val="24"/>
          <w:szCs w:val="24"/>
          <w:lang w:val="es-ES"/>
        </w:rPr>
        <w:t>nr.</w:t>
      </w:r>
      <w:r w:rsidR="005B3583" w:rsidRPr="005B3583">
        <w:rPr>
          <w:rFonts w:ascii="Times New Roman" w:eastAsia="Times New Roman" w:hAnsi="Times New Roman" w:cs="Times New Roman"/>
          <w:color w:val="auto"/>
          <w:sz w:val="24"/>
          <w:szCs w:val="24"/>
          <w:lang w:val="es-ES"/>
        </w:rPr>
        <w:t xml:space="preserve"> 5 la Formularul-tip</w:t>
      </w:r>
      <w:r w:rsidR="0085064B" w:rsidRPr="005B3583">
        <w:rPr>
          <w:rFonts w:ascii="Times New Roman" w:eastAsia="Times New Roman" w:hAnsi="Times New Roman" w:cs="Times New Roman"/>
          <w:color w:val="auto"/>
          <w:sz w:val="24"/>
          <w:szCs w:val="24"/>
          <w:lang w:val="es-ES"/>
        </w:rPr>
        <w:t xml:space="preserve">, dar nu apare în </w:t>
      </w:r>
      <w:r w:rsidR="005F0783" w:rsidRPr="005B3583">
        <w:rPr>
          <w:rFonts w:ascii="Times New Roman" w:eastAsia="Times New Roman" w:hAnsi="Times New Roman" w:cs="Times New Roman"/>
          <w:color w:val="auto"/>
          <w:sz w:val="24"/>
          <w:szCs w:val="24"/>
          <w:lang w:val="es-ES"/>
        </w:rPr>
        <w:t xml:space="preserve">lista </w:t>
      </w:r>
      <w:r w:rsidR="005B3583" w:rsidRPr="005B3583">
        <w:rPr>
          <w:rFonts w:ascii="Times New Roman" w:eastAsia="Times New Roman" w:hAnsi="Times New Roman" w:cs="Times New Roman"/>
          <w:color w:val="auto"/>
          <w:sz w:val="24"/>
          <w:szCs w:val="24"/>
          <w:lang w:val="es-ES"/>
        </w:rPr>
        <w:t xml:space="preserve">din anexa </w:t>
      </w:r>
      <w:r w:rsidR="005F0783" w:rsidRPr="005B3583">
        <w:rPr>
          <w:rFonts w:ascii="Times New Roman" w:eastAsia="Times New Roman" w:hAnsi="Times New Roman" w:cs="Times New Roman"/>
          <w:color w:val="auto"/>
          <w:sz w:val="24"/>
          <w:szCs w:val="24"/>
          <w:lang w:val="es-ES"/>
        </w:rPr>
        <w:t>nr.</w:t>
      </w:r>
      <w:r w:rsidR="005B3583" w:rsidRPr="005B3583">
        <w:rPr>
          <w:rFonts w:ascii="Times New Roman" w:eastAsia="Times New Roman" w:hAnsi="Times New Roman" w:cs="Times New Roman"/>
          <w:color w:val="auto"/>
          <w:sz w:val="24"/>
          <w:szCs w:val="24"/>
          <w:lang w:val="es-ES"/>
        </w:rPr>
        <w:t xml:space="preserve"> 4 la Formularul - tip</w:t>
      </w:r>
      <w:r w:rsidR="0085064B" w:rsidRPr="005B3583">
        <w:rPr>
          <w:rFonts w:ascii="Times New Roman" w:eastAsia="Times New Roman" w:hAnsi="Times New Roman" w:cs="Times New Roman"/>
          <w:color w:val="auto"/>
          <w:sz w:val="24"/>
          <w:szCs w:val="24"/>
          <w:lang w:val="es-ES"/>
        </w:rPr>
        <w:t>, numele său este urmat de simbolul (V).</w:t>
      </w:r>
    </w:p>
    <w:p w14:paraId="2EB19D86" w14:textId="77777777" w:rsidR="0085064B" w:rsidRPr="004E277C" w:rsidRDefault="0085064B" w:rsidP="00380DB1">
      <w:pPr>
        <w:spacing w:after="0" w:line="240" w:lineRule="auto"/>
        <w:ind w:left="0" w:firstLine="0"/>
        <w:jc w:val="left"/>
        <w:rPr>
          <w:rFonts w:ascii="Times New Roman" w:eastAsia="Times New Roman" w:hAnsi="Times New Roman" w:cs="Times New Roman"/>
          <w:vanish/>
          <w:color w:val="auto"/>
          <w:sz w:val="21"/>
          <w:szCs w:val="21"/>
          <w:lang w:val="es-ES"/>
        </w:rPr>
      </w:pPr>
    </w:p>
    <w:p w14:paraId="6EF4E59C" w14:textId="6A3F37E6" w:rsidR="0085064B" w:rsidRPr="00380DB1" w:rsidRDefault="0085064B" w:rsidP="00B7643D">
      <w:pPr>
        <w:pStyle w:val="Listparagraf"/>
        <w:numPr>
          <w:ilvl w:val="0"/>
          <w:numId w:val="36"/>
        </w:numPr>
        <w:shd w:val="clear" w:color="auto" w:fill="FFFFFF"/>
        <w:spacing w:before="120" w:after="120" w:line="312" w:lineRule="atLeast"/>
        <w:ind w:left="284" w:hanging="284"/>
        <w:jc w:val="center"/>
        <w:rPr>
          <w:rFonts w:ascii="Times New Roman" w:eastAsia="Arial Unicode MS" w:hAnsi="Times New Roman" w:cs="Times New Roman"/>
          <w:color w:val="auto"/>
          <w:sz w:val="21"/>
          <w:szCs w:val="21"/>
          <w:lang w:val="es-ES"/>
        </w:rPr>
      </w:pPr>
      <w:r w:rsidRPr="00380DB1">
        <w:rPr>
          <w:rFonts w:ascii="Times New Roman" w:eastAsia="Arial Unicode MS" w:hAnsi="Times New Roman" w:cs="Times New Roman"/>
          <w:b/>
          <w:bCs/>
          <w:color w:val="auto"/>
          <w:sz w:val="21"/>
          <w:szCs w:val="21"/>
          <w:lang w:val="es-ES"/>
        </w:rPr>
        <w:t>ANIMALE</w:t>
      </w:r>
    </w:p>
    <w:p w14:paraId="441979E6" w14:textId="77777777" w:rsidR="0085064B" w:rsidRPr="00380DB1" w:rsidRDefault="0085064B" w:rsidP="0085064B">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380DB1">
        <w:rPr>
          <w:rFonts w:ascii="Times New Roman" w:eastAsia="Arial Unicode MS" w:hAnsi="Times New Roman" w:cs="Times New Roman"/>
          <w:b/>
          <w:bCs/>
          <w:color w:val="auto"/>
          <w:sz w:val="21"/>
          <w:szCs w:val="21"/>
          <w:lang w:val="es-ES"/>
        </w:rPr>
        <w:t>VERTEBRATE</w:t>
      </w:r>
    </w:p>
    <w:p w14:paraId="20663982"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MAMIFERE</w:t>
      </w:r>
    </w:p>
    <w:p w14:paraId="0CB8F89C"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INSECTIVORA</w:t>
      </w:r>
    </w:p>
    <w:p w14:paraId="2F263DFB"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Talpidae</w:t>
      </w:r>
    </w:p>
    <w:p w14:paraId="6924A0B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Galemys pyrenaicus</w:t>
      </w:r>
    </w:p>
    <w:p w14:paraId="3D35B6B0"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CHIROPTERA</w:t>
      </w:r>
    </w:p>
    <w:p w14:paraId="50AE589A"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Rhinolophidae</w:t>
      </w:r>
    </w:p>
    <w:p w14:paraId="4B89DD8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Rhinolophus blasii</w:t>
      </w:r>
    </w:p>
    <w:p w14:paraId="0304EFE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Rhinolophus euryale</w:t>
      </w:r>
    </w:p>
    <w:p w14:paraId="6F74DCB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Rhinolophus ferrumequinum</w:t>
      </w:r>
    </w:p>
    <w:p w14:paraId="71444A3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Rhinolophus hipposideros</w:t>
      </w:r>
    </w:p>
    <w:p w14:paraId="63E0534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Rhinolophus mehelyi</w:t>
      </w:r>
    </w:p>
    <w:p w14:paraId="2FE7E49F"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color w:val="auto"/>
          <w:sz w:val="21"/>
          <w:szCs w:val="21"/>
          <w:lang w:val="de-DE"/>
        </w:rPr>
        <w:t>Vespertilionidae</w:t>
      </w:r>
    </w:p>
    <w:p w14:paraId="6E3A7E1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Barbastella barbastellus</w:t>
      </w:r>
    </w:p>
    <w:p w14:paraId="5503A8B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Miniopterus schreibersii</w:t>
      </w:r>
    </w:p>
    <w:p w14:paraId="086B900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Myotis bechsteinii</w:t>
      </w:r>
    </w:p>
    <w:p w14:paraId="218039F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Myotis blythii</w:t>
      </w:r>
    </w:p>
    <w:p w14:paraId="4F3BF2F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Myotis capaccinii</w:t>
      </w:r>
    </w:p>
    <w:p w14:paraId="49E5102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Myotis dasycneme</w:t>
      </w:r>
    </w:p>
    <w:p w14:paraId="73AA606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Myotis emarginatus</w:t>
      </w:r>
    </w:p>
    <w:p w14:paraId="6A40D88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Myotis myotis</w:t>
      </w:r>
    </w:p>
    <w:p w14:paraId="54C0C615"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Pteropodidae</w:t>
      </w:r>
    </w:p>
    <w:p w14:paraId="027BEF3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Rousettus aegyptiacus</w:t>
      </w:r>
    </w:p>
    <w:p w14:paraId="6794034A" w14:textId="77777777" w:rsidR="0085064B" w:rsidRPr="00A5130F"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A5130F">
        <w:rPr>
          <w:rFonts w:ascii="Times New Roman" w:eastAsia="Arial Unicode MS" w:hAnsi="Times New Roman" w:cs="Times New Roman"/>
          <w:color w:val="auto"/>
          <w:sz w:val="21"/>
          <w:szCs w:val="21"/>
        </w:rPr>
        <w:t>RODENTIA</w:t>
      </w:r>
    </w:p>
    <w:p w14:paraId="344F1B95" w14:textId="77777777" w:rsidR="0085064B" w:rsidRPr="00A5130F"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A5130F">
        <w:rPr>
          <w:rFonts w:ascii="Times New Roman" w:eastAsia="Arial Unicode MS" w:hAnsi="Times New Roman" w:cs="Times New Roman"/>
          <w:color w:val="auto"/>
          <w:sz w:val="21"/>
          <w:szCs w:val="21"/>
        </w:rPr>
        <w:t>Gliridae</w:t>
      </w:r>
    </w:p>
    <w:p w14:paraId="59E1EA9C" w14:textId="77777777" w:rsidR="0085064B" w:rsidRPr="00A5130F"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5130F">
        <w:rPr>
          <w:rFonts w:ascii="Times New Roman" w:eastAsia="Arial Unicode MS" w:hAnsi="Times New Roman" w:cs="Times New Roman"/>
          <w:i/>
          <w:iCs/>
          <w:color w:val="auto"/>
          <w:sz w:val="21"/>
          <w:szCs w:val="21"/>
        </w:rPr>
        <w:t>Myomimus roachi</w:t>
      </w:r>
    </w:p>
    <w:p w14:paraId="4AF24773" w14:textId="77777777" w:rsidR="0085064B" w:rsidRPr="00A5130F"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A5130F">
        <w:rPr>
          <w:rFonts w:ascii="Times New Roman" w:eastAsia="Arial Unicode MS" w:hAnsi="Times New Roman" w:cs="Times New Roman"/>
          <w:color w:val="auto"/>
          <w:sz w:val="21"/>
          <w:szCs w:val="21"/>
        </w:rPr>
        <w:t>Sciuridae</w:t>
      </w:r>
    </w:p>
    <w:p w14:paraId="4BABEC61" w14:textId="77777777" w:rsidR="0085064B" w:rsidRPr="00A5130F"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5130F">
        <w:rPr>
          <w:rFonts w:ascii="Times New Roman" w:eastAsia="Arial Unicode MS" w:hAnsi="Times New Roman" w:cs="Times New Roman"/>
          <w:i/>
          <w:iCs/>
          <w:color w:val="auto"/>
          <w:sz w:val="21"/>
          <w:szCs w:val="21"/>
        </w:rPr>
        <w:t>* Marmota marmota latirostris</w:t>
      </w:r>
    </w:p>
    <w:p w14:paraId="1D982AC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Pteromys volans (Sciuropterus russicus)</w:t>
      </w:r>
    </w:p>
    <w:p w14:paraId="71AD7FC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Spermophilus citellus (Citellus citellus)</w:t>
      </w:r>
    </w:p>
    <w:p w14:paraId="280B3E8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Spermophilus suslicus (Citellus suslicus)</w:t>
      </w:r>
    </w:p>
    <w:p w14:paraId="526A56B2"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Castoridae</w:t>
      </w:r>
    </w:p>
    <w:p w14:paraId="548CD776" w14:textId="77777777" w:rsidR="0085064B" w:rsidRPr="00FE6122"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i/>
          <w:iCs/>
          <w:color w:val="auto"/>
          <w:sz w:val="21"/>
          <w:szCs w:val="21"/>
          <w:lang w:val="es-ES"/>
        </w:rPr>
        <w:t>Castor fiber</w:t>
      </w:r>
      <w:r w:rsidRPr="00FE6122">
        <w:rPr>
          <w:rFonts w:ascii="Times New Roman" w:eastAsia="Arial Unicode MS" w:hAnsi="Times New Roman" w:cs="Times New Roman"/>
          <w:color w:val="auto"/>
          <w:sz w:val="21"/>
          <w:szCs w:val="21"/>
          <w:lang w:val="es-ES"/>
        </w:rPr>
        <w:t> (cu excepția populațiilor estoniene, letone, lituaniene, finlandeze și suedeze)</w:t>
      </w:r>
    </w:p>
    <w:p w14:paraId="3A3299D1" w14:textId="77777777" w:rsidR="0085064B" w:rsidRPr="00FE6122"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color w:val="auto"/>
          <w:sz w:val="21"/>
          <w:szCs w:val="21"/>
          <w:lang w:val="es-ES"/>
        </w:rPr>
        <w:t>Cricetidae</w:t>
      </w:r>
    </w:p>
    <w:p w14:paraId="4243B97F" w14:textId="77777777" w:rsidR="0085064B" w:rsidRPr="00FE6122"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i/>
          <w:iCs/>
          <w:color w:val="auto"/>
          <w:sz w:val="21"/>
          <w:szCs w:val="21"/>
          <w:lang w:val="es-ES"/>
        </w:rPr>
        <w:t>Mesocricetus newtoni</w:t>
      </w:r>
    </w:p>
    <w:p w14:paraId="3B301D6C" w14:textId="77777777" w:rsidR="0085064B" w:rsidRPr="00FE6122"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color w:val="auto"/>
          <w:sz w:val="21"/>
          <w:szCs w:val="21"/>
          <w:lang w:val="es-ES"/>
        </w:rPr>
        <w:t>Microtidae</w:t>
      </w:r>
    </w:p>
    <w:p w14:paraId="3FE57B5F" w14:textId="77777777" w:rsidR="0085064B" w:rsidRPr="00FE6122"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i/>
          <w:iCs/>
          <w:color w:val="auto"/>
          <w:sz w:val="21"/>
          <w:szCs w:val="21"/>
          <w:lang w:val="es-ES"/>
        </w:rPr>
        <w:t>Dinaromys bogdanovi</w:t>
      </w:r>
    </w:p>
    <w:p w14:paraId="61BABBC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Microtus cabrerae</w:t>
      </w:r>
    </w:p>
    <w:p w14:paraId="53C1EFE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Microtus oeconomus arenicola</w:t>
      </w:r>
    </w:p>
    <w:p w14:paraId="521E008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Microtus oeconomus mehelyi</w:t>
      </w:r>
    </w:p>
    <w:p w14:paraId="64074C6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Microtus tatricus</w:t>
      </w:r>
    </w:p>
    <w:p w14:paraId="070AF3F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Zapodidae</w:t>
      </w:r>
    </w:p>
    <w:p w14:paraId="4A3D4D4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Sicista subtilis</w:t>
      </w:r>
    </w:p>
    <w:p w14:paraId="2CCB5A4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CARNIVORA</w:t>
      </w:r>
    </w:p>
    <w:p w14:paraId="1052ADA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Canidae</w:t>
      </w:r>
    </w:p>
    <w:p w14:paraId="4EDBEBE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Alopex lagopus</w:t>
      </w:r>
    </w:p>
    <w:p w14:paraId="65F5E4C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Canis lupus</w:t>
      </w:r>
      <w:r w:rsidRPr="008727AB">
        <w:rPr>
          <w:rFonts w:ascii="Times New Roman" w:eastAsia="Arial Unicode MS" w:hAnsi="Times New Roman" w:cs="Times New Roman"/>
          <w:color w:val="auto"/>
          <w:sz w:val="21"/>
          <w:szCs w:val="21"/>
          <w:lang w:val="es-ES"/>
        </w:rPr>
        <w:t> (cu excepția populației estoniene; populațiile din Grecia: numai cele la sud de paralela 39</w:t>
      </w:r>
      <w:r w:rsidRPr="008727AB">
        <w:rPr>
          <w:rFonts w:ascii="Times New Roman" w:eastAsia="Arial Unicode MS" w:hAnsi="Times New Roman" w:cs="Times New Roman"/>
          <w:color w:val="auto"/>
          <w:sz w:val="21"/>
          <w:szCs w:val="21"/>
          <w:vertAlign w:val="superscript"/>
          <w:lang w:val="es-ES"/>
        </w:rPr>
        <w:t>o</w:t>
      </w:r>
      <w:r w:rsidRPr="008727AB">
        <w:rPr>
          <w:rFonts w:ascii="Times New Roman" w:eastAsia="Arial Unicode MS" w:hAnsi="Times New Roman" w:cs="Times New Roman"/>
          <w:color w:val="auto"/>
          <w:sz w:val="21"/>
          <w:szCs w:val="21"/>
          <w:lang w:val="es-ES"/>
        </w:rPr>
        <w:t>; populațiile spaniole: numai cele de la sud de Duero; populațiile din Letonia, Lituania și Finlanda).</w:t>
      </w:r>
    </w:p>
    <w:p w14:paraId="255629F7"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Ursidae</w:t>
      </w:r>
    </w:p>
    <w:p w14:paraId="7594BEB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Ursus arctos</w:t>
      </w:r>
      <w:r w:rsidRPr="008727AB">
        <w:rPr>
          <w:rFonts w:ascii="Times New Roman" w:eastAsia="Arial Unicode MS" w:hAnsi="Times New Roman" w:cs="Times New Roman"/>
          <w:color w:val="auto"/>
          <w:sz w:val="21"/>
          <w:szCs w:val="21"/>
          <w:lang w:val="es-ES"/>
        </w:rPr>
        <w:t> (cu excepția populațiilor din Estonia, Finlanda și Suedia)</w:t>
      </w:r>
    </w:p>
    <w:p w14:paraId="6666934E"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Mustelidae</w:t>
      </w:r>
    </w:p>
    <w:p w14:paraId="082E032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Gulo gulo</w:t>
      </w:r>
    </w:p>
    <w:p w14:paraId="683BFDF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Lutra lutra</w:t>
      </w:r>
    </w:p>
    <w:p w14:paraId="608B67F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Mustela eversmanii</w:t>
      </w:r>
    </w:p>
    <w:p w14:paraId="5F204A2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Mustela lutreola</w:t>
      </w:r>
    </w:p>
    <w:p w14:paraId="74C937F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Vormela peregusna</w:t>
      </w:r>
    </w:p>
    <w:p w14:paraId="66760135"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Felidae</w:t>
      </w:r>
    </w:p>
    <w:p w14:paraId="58194AD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Lynx lynx</w:t>
      </w:r>
      <w:r w:rsidRPr="008727AB">
        <w:rPr>
          <w:rFonts w:ascii="Times New Roman" w:eastAsia="Arial Unicode MS" w:hAnsi="Times New Roman" w:cs="Times New Roman"/>
          <w:color w:val="auto"/>
          <w:sz w:val="21"/>
          <w:szCs w:val="21"/>
          <w:lang w:val="es-ES"/>
        </w:rPr>
        <w:t> (cu excepția populațiilor din Estonia, Letonia și Finlanda)</w:t>
      </w:r>
    </w:p>
    <w:p w14:paraId="5D59B66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Lynx pardinus</w:t>
      </w:r>
    </w:p>
    <w:p w14:paraId="55B6ACFC"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Phocidae</w:t>
      </w:r>
    </w:p>
    <w:p w14:paraId="5C17222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Halichoerus grypus</w:t>
      </w:r>
      <w:r w:rsidRPr="008727AB">
        <w:rPr>
          <w:rFonts w:ascii="Times New Roman" w:eastAsia="Arial Unicode MS" w:hAnsi="Times New Roman" w:cs="Times New Roman"/>
          <w:color w:val="auto"/>
          <w:sz w:val="21"/>
          <w:szCs w:val="21"/>
          <w:lang w:val="es-ES"/>
        </w:rPr>
        <w:t> (V)</w:t>
      </w:r>
    </w:p>
    <w:p w14:paraId="7E860D8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Monachus monachus</w:t>
      </w:r>
    </w:p>
    <w:p w14:paraId="77C0F7C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Phoca hispida bottnica</w:t>
      </w:r>
      <w:r w:rsidRPr="008727AB">
        <w:rPr>
          <w:rFonts w:ascii="Times New Roman" w:eastAsia="Arial Unicode MS" w:hAnsi="Times New Roman" w:cs="Times New Roman"/>
          <w:color w:val="auto"/>
          <w:sz w:val="21"/>
          <w:szCs w:val="21"/>
          <w:lang w:val="es-ES"/>
        </w:rPr>
        <w:t> (V)</w:t>
      </w:r>
    </w:p>
    <w:p w14:paraId="40EFBA6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Phoca hispida saimensis</w:t>
      </w:r>
    </w:p>
    <w:p w14:paraId="47CF0B8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Phoca vitulina</w:t>
      </w:r>
      <w:r w:rsidRPr="008727AB">
        <w:rPr>
          <w:rFonts w:ascii="Times New Roman" w:eastAsia="Arial Unicode MS" w:hAnsi="Times New Roman" w:cs="Times New Roman"/>
          <w:color w:val="auto"/>
          <w:sz w:val="21"/>
          <w:szCs w:val="21"/>
          <w:lang w:val="es-ES"/>
        </w:rPr>
        <w:t> (V)</w:t>
      </w:r>
    </w:p>
    <w:p w14:paraId="6CF9715C"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ARTIODACTYLA</w:t>
      </w:r>
    </w:p>
    <w:p w14:paraId="387ECF48"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Cervidae</w:t>
      </w:r>
    </w:p>
    <w:p w14:paraId="73E2D68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Cervus elaphus corsicanus</w:t>
      </w:r>
    </w:p>
    <w:p w14:paraId="604D871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Rangifer tarandus fennicus</w:t>
      </w:r>
      <w:r w:rsidRPr="008727AB">
        <w:rPr>
          <w:rFonts w:ascii="Times New Roman" w:eastAsia="Arial Unicode MS" w:hAnsi="Times New Roman" w:cs="Times New Roman"/>
          <w:color w:val="auto"/>
          <w:sz w:val="21"/>
          <w:szCs w:val="21"/>
          <w:lang w:val="es-ES"/>
        </w:rPr>
        <w:t> (o)</w:t>
      </w:r>
    </w:p>
    <w:p w14:paraId="194422BF"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Bovidae</w:t>
      </w:r>
    </w:p>
    <w:p w14:paraId="65F5C55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Bison bonasus</w:t>
      </w:r>
    </w:p>
    <w:p w14:paraId="20A161A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Capra aegagrus</w:t>
      </w:r>
      <w:r w:rsidRPr="008727AB">
        <w:rPr>
          <w:rFonts w:ascii="Times New Roman" w:eastAsia="Arial Unicode MS" w:hAnsi="Times New Roman" w:cs="Times New Roman"/>
          <w:color w:val="auto"/>
          <w:sz w:val="21"/>
          <w:szCs w:val="21"/>
          <w:lang w:val="es-ES"/>
        </w:rPr>
        <w:t> (populații naturale)</w:t>
      </w:r>
    </w:p>
    <w:p w14:paraId="6A2CB1A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Capra pyrenaica pyrenaica</w:t>
      </w:r>
    </w:p>
    <w:p w14:paraId="4FA7B63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Ovis gmelini musimon (Ovis ammon musimon)</w:t>
      </w:r>
      <w:r w:rsidRPr="008727AB">
        <w:rPr>
          <w:rFonts w:ascii="Times New Roman" w:eastAsia="Arial Unicode MS" w:hAnsi="Times New Roman" w:cs="Times New Roman"/>
          <w:color w:val="auto"/>
          <w:sz w:val="21"/>
          <w:szCs w:val="21"/>
          <w:lang w:val="es-ES"/>
        </w:rPr>
        <w:t> (populații naturale – Corsica și Sardinia)</w:t>
      </w:r>
    </w:p>
    <w:p w14:paraId="700673C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Ovis orientalis ophion (Ovis gmelini ophion)</w:t>
      </w:r>
    </w:p>
    <w:p w14:paraId="4294C00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Rupicapra pyrenaica ornata</w:t>
      </w:r>
      <w:r w:rsidRPr="008727AB">
        <w:rPr>
          <w:rFonts w:ascii="Times New Roman" w:eastAsia="Arial Unicode MS" w:hAnsi="Times New Roman" w:cs="Times New Roman"/>
          <w:color w:val="auto"/>
          <w:sz w:val="21"/>
          <w:szCs w:val="21"/>
          <w:lang w:val="es-ES"/>
        </w:rPr>
        <w:t> (</w:t>
      </w:r>
      <w:r w:rsidRPr="008727AB">
        <w:rPr>
          <w:rFonts w:ascii="Times New Roman" w:eastAsia="Arial Unicode MS" w:hAnsi="Times New Roman" w:cs="Times New Roman"/>
          <w:i/>
          <w:iCs/>
          <w:color w:val="auto"/>
          <w:sz w:val="21"/>
          <w:szCs w:val="21"/>
          <w:lang w:val="es-ES"/>
        </w:rPr>
        <w:t>Rupicapra rupicapra ornata</w:t>
      </w:r>
      <w:r w:rsidRPr="008727AB">
        <w:rPr>
          <w:rFonts w:ascii="Times New Roman" w:eastAsia="Arial Unicode MS" w:hAnsi="Times New Roman" w:cs="Times New Roman"/>
          <w:color w:val="auto"/>
          <w:sz w:val="21"/>
          <w:szCs w:val="21"/>
          <w:lang w:val="es-ES"/>
        </w:rPr>
        <w:t>)</w:t>
      </w:r>
    </w:p>
    <w:p w14:paraId="5F96EC6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Rupicapra rupicapra balcanica</w:t>
      </w:r>
    </w:p>
    <w:p w14:paraId="3BF8504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Rupicapra rupicapra tatrica</w:t>
      </w:r>
    </w:p>
    <w:p w14:paraId="402BE53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CETACEA</w:t>
      </w:r>
    </w:p>
    <w:p w14:paraId="6F04743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Phocoena phocoena</w:t>
      </w:r>
    </w:p>
    <w:p w14:paraId="18EC80D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Tursiops truncatus</w:t>
      </w:r>
    </w:p>
    <w:p w14:paraId="44184805"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REPTILE</w:t>
      </w:r>
    </w:p>
    <w:p w14:paraId="728FC85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CHELONIA (TESTUDINES)</w:t>
      </w:r>
    </w:p>
    <w:p w14:paraId="1104F03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Testudinidae</w:t>
      </w:r>
    </w:p>
    <w:p w14:paraId="057F722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Testudo graeca</w:t>
      </w:r>
    </w:p>
    <w:p w14:paraId="054A05C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Testudo hermanni</w:t>
      </w:r>
    </w:p>
    <w:p w14:paraId="03CD4A9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Testudo marginata</w:t>
      </w:r>
    </w:p>
    <w:p w14:paraId="75B33069"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Cheloniidae</w:t>
      </w:r>
    </w:p>
    <w:p w14:paraId="765516C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Caretta caretta</w:t>
      </w:r>
    </w:p>
    <w:p w14:paraId="3957495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Chelonia mydas</w:t>
      </w:r>
    </w:p>
    <w:p w14:paraId="64A4D32F"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Emydidae</w:t>
      </w:r>
    </w:p>
    <w:p w14:paraId="2246B0B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Emys orbicularis</w:t>
      </w:r>
    </w:p>
    <w:p w14:paraId="0CF5C22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Mauremys caspica</w:t>
      </w:r>
    </w:p>
    <w:p w14:paraId="4B2741E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Mauremys leprosa</w:t>
      </w:r>
    </w:p>
    <w:p w14:paraId="3C189ABB"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SAURIA</w:t>
      </w:r>
    </w:p>
    <w:p w14:paraId="16F4C0EB"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Lacertidae</w:t>
      </w:r>
    </w:p>
    <w:p w14:paraId="4699A7B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Dinarolacerta mosorensis</w:t>
      </w:r>
    </w:p>
    <w:p w14:paraId="0FC35DF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Lacerta bonnali (Lacerta monticola)</w:t>
      </w:r>
    </w:p>
    <w:p w14:paraId="54F786D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Lacerta monticola</w:t>
      </w:r>
    </w:p>
    <w:p w14:paraId="36FCF15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Lacerta schreiberi</w:t>
      </w:r>
    </w:p>
    <w:p w14:paraId="20C2C35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Gallotia galloti insulanagae</w:t>
      </w:r>
    </w:p>
    <w:p w14:paraId="6ACD81D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Gallotia simonyi</w:t>
      </w:r>
    </w:p>
    <w:p w14:paraId="68FA80F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Podarcis lilfordi</w:t>
      </w:r>
    </w:p>
    <w:p w14:paraId="6D31C98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Podarcis pityusensis</w:t>
      </w:r>
    </w:p>
    <w:p w14:paraId="2A0C7B43"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Scincidae</w:t>
      </w:r>
    </w:p>
    <w:p w14:paraId="3BE176B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Chalcides simonyi (Chalcides occidentalis)</w:t>
      </w:r>
    </w:p>
    <w:p w14:paraId="5393CE87"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Gekkonidae</w:t>
      </w:r>
    </w:p>
    <w:p w14:paraId="6866E38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Phyllodactylus europaeus</w:t>
      </w:r>
    </w:p>
    <w:p w14:paraId="4E33FE7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OPHIDIA (SERPENTES)</w:t>
      </w:r>
    </w:p>
    <w:p w14:paraId="3BB54909"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Colubridae</w:t>
      </w:r>
    </w:p>
    <w:p w14:paraId="34BFAE2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Coluber cypriensis</w:t>
      </w:r>
    </w:p>
    <w:p w14:paraId="38888D0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Elaphe quatuorlineata</w:t>
      </w:r>
    </w:p>
    <w:p w14:paraId="6997C36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Elaphe situla</w:t>
      </w:r>
    </w:p>
    <w:p w14:paraId="7E30092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Natrix natrix cypriaca</w:t>
      </w:r>
    </w:p>
    <w:p w14:paraId="13DCFD7C"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Viperidae</w:t>
      </w:r>
    </w:p>
    <w:p w14:paraId="1FF5348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 Macrovipera schweizeri (Vipera lebetina schweizeri)</w:t>
      </w:r>
    </w:p>
    <w:p w14:paraId="1CECAE2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Vipera ursinii</w:t>
      </w:r>
      <w:r w:rsidRPr="003E5DD4">
        <w:rPr>
          <w:rFonts w:ascii="Times New Roman" w:eastAsia="Arial Unicode MS" w:hAnsi="Times New Roman" w:cs="Times New Roman"/>
          <w:color w:val="auto"/>
          <w:sz w:val="21"/>
          <w:szCs w:val="21"/>
          <w:lang w:val="de-DE"/>
        </w:rPr>
        <w:t> (cu excepția </w:t>
      </w:r>
      <w:r w:rsidRPr="003E5DD4">
        <w:rPr>
          <w:rFonts w:ascii="Times New Roman" w:eastAsia="Arial Unicode MS" w:hAnsi="Times New Roman" w:cs="Times New Roman"/>
          <w:i/>
          <w:iCs/>
          <w:color w:val="auto"/>
          <w:sz w:val="21"/>
          <w:szCs w:val="21"/>
          <w:lang w:val="de-DE"/>
        </w:rPr>
        <w:t>Vipera ursinii rakosiensis</w:t>
      </w:r>
      <w:r w:rsidRPr="003E5DD4">
        <w:rPr>
          <w:rFonts w:ascii="Times New Roman" w:eastAsia="Arial Unicode MS" w:hAnsi="Times New Roman" w:cs="Times New Roman"/>
          <w:color w:val="auto"/>
          <w:sz w:val="21"/>
          <w:szCs w:val="21"/>
          <w:lang w:val="de-DE"/>
        </w:rPr>
        <w:t> și a </w:t>
      </w:r>
      <w:r w:rsidRPr="003E5DD4">
        <w:rPr>
          <w:rFonts w:ascii="Times New Roman" w:eastAsia="Arial Unicode MS" w:hAnsi="Times New Roman" w:cs="Times New Roman"/>
          <w:i/>
          <w:iCs/>
          <w:color w:val="auto"/>
          <w:sz w:val="21"/>
          <w:szCs w:val="21"/>
          <w:lang w:val="de-DE"/>
        </w:rPr>
        <w:t>Vipera ursinii macrops</w:t>
      </w:r>
      <w:r w:rsidRPr="003E5DD4">
        <w:rPr>
          <w:rFonts w:ascii="Times New Roman" w:eastAsia="Arial Unicode MS" w:hAnsi="Times New Roman" w:cs="Times New Roman"/>
          <w:color w:val="auto"/>
          <w:sz w:val="21"/>
          <w:szCs w:val="21"/>
          <w:lang w:val="de-DE"/>
        </w:rPr>
        <w:t>)</w:t>
      </w:r>
    </w:p>
    <w:p w14:paraId="3EE2E8B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color w:val="auto"/>
          <w:sz w:val="21"/>
          <w:szCs w:val="21"/>
          <w:lang w:val="de-DE"/>
        </w:rPr>
        <w:t>* </w:t>
      </w:r>
      <w:r w:rsidRPr="003E5DD4">
        <w:rPr>
          <w:rFonts w:ascii="Times New Roman" w:eastAsia="Arial Unicode MS" w:hAnsi="Times New Roman" w:cs="Times New Roman"/>
          <w:i/>
          <w:iCs/>
          <w:color w:val="auto"/>
          <w:sz w:val="21"/>
          <w:szCs w:val="21"/>
          <w:lang w:val="de-DE"/>
        </w:rPr>
        <w:t>Vipera ursinii macrops</w:t>
      </w:r>
    </w:p>
    <w:p w14:paraId="22066B5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 Vipera ursinii rakosiensis</w:t>
      </w:r>
    </w:p>
    <w:p w14:paraId="6B504DDB"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AMPHIBIANS</w:t>
      </w:r>
    </w:p>
    <w:p w14:paraId="02C7AA5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CAUDATA</w:t>
      </w:r>
    </w:p>
    <w:p w14:paraId="40DDC4A9"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Salamandridae</w:t>
      </w:r>
    </w:p>
    <w:p w14:paraId="16CE5C1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Chioglossa lusitanica</w:t>
      </w:r>
    </w:p>
    <w:p w14:paraId="05AECC6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Mertensiella luschani (Salamandra luschani)</w:t>
      </w:r>
    </w:p>
    <w:p w14:paraId="1DE41ED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Salamandra aurorae (Salamandra atra aurorae)</w:t>
      </w:r>
    </w:p>
    <w:p w14:paraId="537F603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Salamandrina terdigitata</w:t>
      </w:r>
    </w:p>
    <w:p w14:paraId="589AF67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Triturus carnifex (Triturus cristatus carnifex)</w:t>
      </w:r>
    </w:p>
    <w:p w14:paraId="4BEE474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Triturus cristatus (Triturus cristatus cristatus)</w:t>
      </w:r>
    </w:p>
    <w:p w14:paraId="0F31B8B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Triturus dobrogicus (Triturus cristatus dobrogicus)</w:t>
      </w:r>
    </w:p>
    <w:p w14:paraId="01887F0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Triturus karelinii (Triturus cristatus karelinii)</w:t>
      </w:r>
    </w:p>
    <w:p w14:paraId="6C7EFA8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Triturus montandoni</w:t>
      </w:r>
    </w:p>
    <w:p w14:paraId="5E5CE61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Triturus vulgaris ampelensis</w:t>
      </w:r>
    </w:p>
    <w:p w14:paraId="2CF46483"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Proteidae</w:t>
      </w:r>
    </w:p>
    <w:p w14:paraId="36C0D31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Proteus anguinus</w:t>
      </w:r>
    </w:p>
    <w:p w14:paraId="1E6F5A4C"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Plethodontidae</w:t>
      </w:r>
    </w:p>
    <w:p w14:paraId="30E7E4E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Hydromantes (Speleomantes) ambrosii</w:t>
      </w:r>
    </w:p>
    <w:p w14:paraId="4B4492A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Hydromantes (Speleomantes) flavus</w:t>
      </w:r>
    </w:p>
    <w:p w14:paraId="20BC229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Hydromantes (Speleomantes) genei</w:t>
      </w:r>
    </w:p>
    <w:p w14:paraId="6C87944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Hydromantes (Speleomantes) imperialis</w:t>
      </w:r>
    </w:p>
    <w:p w14:paraId="284F718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Hydromantes (Speleomantes) strinatii</w:t>
      </w:r>
    </w:p>
    <w:p w14:paraId="0AC43CD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Hydromantes (Speleomantes) supramontis</w:t>
      </w:r>
    </w:p>
    <w:p w14:paraId="255DC471"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ANURA</w:t>
      </w:r>
    </w:p>
    <w:p w14:paraId="1945E477"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Discoglossidae</w:t>
      </w:r>
    </w:p>
    <w:p w14:paraId="295A72A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Alytes muletensis</w:t>
      </w:r>
    </w:p>
    <w:p w14:paraId="0DED978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Bombina bombina</w:t>
      </w:r>
    </w:p>
    <w:p w14:paraId="6EDB29F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Bombina variegata</w:t>
      </w:r>
    </w:p>
    <w:p w14:paraId="68E53E8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Discoglossus galganoi</w:t>
      </w:r>
      <w:r w:rsidRPr="008727AB">
        <w:rPr>
          <w:rFonts w:ascii="Times New Roman" w:eastAsia="Arial Unicode MS" w:hAnsi="Times New Roman" w:cs="Times New Roman"/>
          <w:color w:val="auto"/>
          <w:sz w:val="21"/>
          <w:szCs w:val="21"/>
          <w:lang w:val="es-ES"/>
        </w:rPr>
        <w:t> (inclusiv </w:t>
      </w:r>
      <w:r w:rsidRPr="008727AB">
        <w:rPr>
          <w:rFonts w:ascii="Times New Roman" w:eastAsia="Arial Unicode MS" w:hAnsi="Times New Roman" w:cs="Times New Roman"/>
          <w:i/>
          <w:iCs/>
          <w:color w:val="auto"/>
          <w:sz w:val="21"/>
          <w:szCs w:val="21"/>
          <w:lang w:val="es-ES"/>
        </w:rPr>
        <w:t>Discoglossus „jeanneae” </w:t>
      </w:r>
      <w:r w:rsidRPr="008727AB">
        <w:rPr>
          <w:rFonts w:ascii="Times New Roman" w:eastAsia="Arial Unicode MS" w:hAnsi="Times New Roman" w:cs="Times New Roman"/>
          <w:color w:val="auto"/>
          <w:sz w:val="21"/>
          <w:szCs w:val="21"/>
          <w:lang w:val="es-ES"/>
        </w:rPr>
        <w:t>)</w:t>
      </w:r>
    </w:p>
    <w:p w14:paraId="3D9D50A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Discoglossus montalentii</w:t>
      </w:r>
    </w:p>
    <w:p w14:paraId="572C280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Discoglossus sardus</w:t>
      </w:r>
    </w:p>
    <w:p w14:paraId="54087D11"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Ranidae</w:t>
      </w:r>
    </w:p>
    <w:p w14:paraId="64B2DDE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Rana latastei</w:t>
      </w:r>
    </w:p>
    <w:p w14:paraId="3CF8A46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Pelobatidae</w:t>
      </w:r>
    </w:p>
    <w:p w14:paraId="29C75B4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Pelobates fuscus insubricus</w:t>
      </w:r>
    </w:p>
    <w:p w14:paraId="6004BF07"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PEȘTI</w:t>
      </w:r>
    </w:p>
    <w:p w14:paraId="31215765"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PETROMYZONIFORMES</w:t>
      </w:r>
    </w:p>
    <w:p w14:paraId="67228E16"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Petromyzonidae</w:t>
      </w:r>
    </w:p>
    <w:p w14:paraId="33B1DE6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Eudontomyzon</w:t>
      </w:r>
      <w:r w:rsidRPr="008727AB">
        <w:rPr>
          <w:rFonts w:ascii="Times New Roman" w:eastAsia="Arial Unicode MS" w:hAnsi="Times New Roman" w:cs="Times New Roman"/>
          <w:color w:val="auto"/>
          <w:sz w:val="21"/>
          <w:szCs w:val="21"/>
          <w:lang w:val="es-ES"/>
        </w:rPr>
        <w:t> spp. (o)</w:t>
      </w:r>
    </w:p>
    <w:p w14:paraId="49ACD06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Lampetra fluviatilis</w:t>
      </w:r>
      <w:r w:rsidRPr="008727AB">
        <w:rPr>
          <w:rFonts w:ascii="Times New Roman" w:eastAsia="Arial Unicode MS" w:hAnsi="Times New Roman" w:cs="Times New Roman"/>
          <w:color w:val="auto"/>
          <w:sz w:val="21"/>
          <w:szCs w:val="21"/>
          <w:lang w:val="es-ES"/>
        </w:rPr>
        <w:t> (V) (cu excepția populațiilor din Finlanda și Suedia)</w:t>
      </w:r>
    </w:p>
    <w:p w14:paraId="05C4F7B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Lampetra planeri</w:t>
      </w:r>
      <w:r w:rsidRPr="008727AB">
        <w:rPr>
          <w:rFonts w:ascii="Times New Roman" w:eastAsia="Arial Unicode MS" w:hAnsi="Times New Roman" w:cs="Times New Roman"/>
          <w:color w:val="auto"/>
          <w:sz w:val="21"/>
          <w:szCs w:val="21"/>
          <w:lang w:val="es-ES"/>
        </w:rPr>
        <w:t> (o) (cu excepția populațiilor din Estonia, Finlanda și Suedia)</w:t>
      </w:r>
    </w:p>
    <w:p w14:paraId="705FBC3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Lethenteron zanandreai</w:t>
      </w:r>
      <w:r w:rsidRPr="008727AB">
        <w:rPr>
          <w:rFonts w:ascii="Times New Roman" w:eastAsia="Arial Unicode MS" w:hAnsi="Times New Roman" w:cs="Times New Roman"/>
          <w:color w:val="auto"/>
          <w:sz w:val="21"/>
          <w:szCs w:val="21"/>
          <w:lang w:val="es-ES"/>
        </w:rPr>
        <w:t> (V)</w:t>
      </w:r>
    </w:p>
    <w:p w14:paraId="23C52FB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Petromyzon marinus</w:t>
      </w:r>
      <w:r w:rsidRPr="008727AB">
        <w:rPr>
          <w:rFonts w:ascii="Times New Roman" w:eastAsia="Arial Unicode MS" w:hAnsi="Times New Roman" w:cs="Times New Roman"/>
          <w:color w:val="auto"/>
          <w:sz w:val="21"/>
          <w:szCs w:val="21"/>
          <w:lang w:val="es-ES"/>
        </w:rPr>
        <w:t> (o) (cu excepția populațiilor din Suedia)</w:t>
      </w:r>
    </w:p>
    <w:p w14:paraId="5EC3C110"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ACIPENSERIFORMES</w:t>
      </w:r>
    </w:p>
    <w:p w14:paraId="16D27741"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Acipenseridae</w:t>
      </w:r>
    </w:p>
    <w:p w14:paraId="2335B66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Acipenser naccarii</w:t>
      </w:r>
    </w:p>
    <w:p w14:paraId="5EA46E2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Acipenser sturio</w:t>
      </w:r>
    </w:p>
    <w:p w14:paraId="6523BAD8"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CLUPEIFORMES</w:t>
      </w:r>
    </w:p>
    <w:p w14:paraId="26C3CC08"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Clupeidae</w:t>
      </w:r>
    </w:p>
    <w:p w14:paraId="4077276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Alosa</w:t>
      </w:r>
      <w:r w:rsidRPr="008727AB">
        <w:rPr>
          <w:rFonts w:ascii="Times New Roman" w:eastAsia="Arial Unicode MS" w:hAnsi="Times New Roman" w:cs="Times New Roman"/>
          <w:color w:val="auto"/>
          <w:sz w:val="21"/>
          <w:szCs w:val="21"/>
          <w:lang w:val="es-ES"/>
        </w:rPr>
        <w:t> spp. (V)</w:t>
      </w:r>
    </w:p>
    <w:p w14:paraId="362F3B63"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SALMONIFORMES</w:t>
      </w:r>
    </w:p>
    <w:p w14:paraId="4D061BCE"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Salmonidae</w:t>
      </w:r>
    </w:p>
    <w:p w14:paraId="7E659BA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Hucho hucho</w:t>
      </w:r>
      <w:r w:rsidRPr="008727AB">
        <w:rPr>
          <w:rFonts w:ascii="Times New Roman" w:eastAsia="Arial Unicode MS" w:hAnsi="Times New Roman" w:cs="Times New Roman"/>
          <w:color w:val="auto"/>
          <w:sz w:val="21"/>
          <w:szCs w:val="21"/>
          <w:lang w:val="es-ES"/>
        </w:rPr>
        <w:t> (populații naturale) (V)</w:t>
      </w:r>
    </w:p>
    <w:p w14:paraId="1B1246F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Salmo macrostigma</w:t>
      </w:r>
      <w:r w:rsidRPr="008727AB">
        <w:rPr>
          <w:rFonts w:ascii="Times New Roman" w:eastAsia="Arial Unicode MS" w:hAnsi="Times New Roman" w:cs="Times New Roman"/>
          <w:color w:val="auto"/>
          <w:sz w:val="21"/>
          <w:szCs w:val="21"/>
          <w:lang w:val="es-ES"/>
        </w:rPr>
        <w:t> (o)</w:t>
      </w:r>
    </w:p>
    <w:p w14:paraId="273A3D9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Salmo marmoratus</w:t>
      </w:r>
      <w:r w:rsidRPr="008727AB">
        <w:rPr>
          <w:rFonts w:ascii="Times New Roman" w:eastAsia="Arial Unicode MS" w:hAnsi="Times New Roman" w:cs="Times New Roman"/>
          <w:color w:val="auto"/>
          <w:sz w:val="21"/>
          <w:szCs w:val="21"/>
          <w:lang w:val="es-ES"/>
        </w:rPr>
        <w:t> (o)</w:t>
      </w:r>
    </w:p>
    <w:p w14:paraId="00598FF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Salmo salar</w:t>
      </w:r>
      <w:r w:rsidRPr="008727AB">
        <w:rPr>
          <w:rFonts w:ascii="Times New Roman" w:eastAsia="Arial Unicode MS" w:hAnsi="Times New Roman" w:cs="Times New Roman"/>
          <w:color w:val="auto"/>
          <w:sz w:val="21"/>
          <w:szCs w:val="21"/>
          <w:lang w:val="es-ES"/>
        </w:rPr>
        <w:t> (numai în ape dulci) (V) (cu excepția populațiilor din Finlanda)</w:t>
      </w:r>
    </w:p>
    <w:p w14:paraId="06F5B75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Salmothymus obtusirostris</w:t>
      </w:r>
      <w:r w:rsidRPr="008727AB">
        <w:rPr>
          <w:rFonts w:ascii="Times New Roman" w:eastAsia="Arial Unicode MS" w:hAnsi="Times New Roman" w:cs="Times New Roman"/>
          <w:color w:val="auto"/>
          <w:sz w:val="21"/>
          <w:szCs w:val="21"/>
          <w:lang w:val="es-ES"/>
        </w:rPr>
        <w:t> (o)</w:t>
      </w:r>
    </w:p>
    <w:p w14:paraId="1B87B46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Coregonidae</w:t>
      </w:r>
    </w:p>
    <w:p w14:paraId="4020272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Coregonus oxyrhynchus</w:t>
      </w:r>
      <w:r w:rsidRPr="008727AB">
        <w:rPr>
          <w:rFonts w:ascii="Times New Roman" w:eastAsia="Arial Unicode MS" w:hAnsi="Times New Roman" w:cs="Times New Roman"/>
          <w:color w:val="auto"/>
          <w:sz w:val="21"/>
          <w:szCs w:val="21"/>
          <w:lang w:val="es-ES"/>
        </w:rPr>
        <w:t> (populații anadrome în anumite sectoare ale Mării Nordului)</w:t>
      </w:r>
    </w:p>
    <w:p w14:paraId="2C89DA2B"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Umbridae</w:t>
      </w:r>
    </w:p>
    <w:p w14:paraId="3F83763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Umbra krameri</w:t>
      </w:r>
      <w:r w:rsidRPr="008727AB">
        <w:rPr>
          <w:rFonts w:ascii="Times New Roman" w:eastAsia="Arial Unicode MS" w:hAnsi="Times New Roman" w:cs="Times New Roman"/>
          <w:color w:val="auto"/>
          <w:sz w:val="21"/>
          <w:szCs w:val="21"/>
          <w:lang w:val="es-ES"/>
        </w:rPr>
        <w:t> (o)</w:t>
      </w:r>
    </w:p>
    <w:p w14:paraId="315A1616"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CYPRINIFORMES</w:t>
      </w:r>
    </w:p>
    <w:p w14:paraId="680E0D20"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Cyprinidae</w:t>
      </w:r>
    </w:p>
    <w:p w14:paraId="7E1A7B3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Alburnus albidus</w:t>
      </w:r>
      <w:r w:rsidRPr="008727AB">
        <w:rPr>
          <w:rFonts w:ascii="Times New Roman" w:eastAsia="Arial Unicode MS" w:hAnsi="Times New Roman" w:cs="Times New Roman"/>
          <w:color w:val="auto"/>
          <w:sz w:val="21"/>
          <w:szCs w:val="21"/>
          <w:lang w:val="es-ES"/>
        </w:rPr>
        <w:t> (o) </w:t>
      </w:r>
      <w:r w:rsidRPr="008727AB">
        <w:rPr>
          <w:rFonts w:ascii="Times New Roman" w:eastAsia="Arial Unicode MS" w:hAnsi="Times New Roman" w:cs="Times New Roman"/>
          <w:i/>
          <w:iCs/>
          <w:color w:val="auto"/>
          <w:sz w:val="21"/>
          <w:szCs w:val="21"/>
          <w:lang w:val="es-ES"/>
        </w:rPr>
        <w:t>(Alburnus vulturius)</w:t>
      </w:r>
    </w:p>
    <w:p w14:paraId="58F69B3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Aulopyge huegelii</w:t>
      </w:r>
      <w:r w:rsidRPr="008727AB">
        <w:rPr>
          <w:rFonts w:ascii="Times New Roman" w:eastAsia="Arial Unicode MS" w:hAnsi="Times New Roman" w:cs="Times New Roman"/>
          <w:color w:val="auto"/>
          <w:sz w:val="21"/>
          <w:szCs w:val="21"/>
          <w:lang w:val="es-ES"/>
        </w:rPr>
        <w:t> (o)</w:t>
      </w:r>
    </w:p>
    <w:p w14:paraId="07AE697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Anaecypris hispanica</w:t>
      </w:r>
    </w:p>
    <w:p w14:paraId="4911198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Aspius aspius</w:t>
      </w:r>
      <w:r w:rsidRPr="008727AB">
        <w:rPr>
          <w:rFonts w:ascii="Times New Roman" w:eastAsia="Arial Unicode MS" w:hAnsi="Times New Roman" w:cs="Times New Roman"/>
          <w:color w:val="auto"/>
          <w:sz w:val="21"/>
          <w:szCs w:val="21"/>
          <w:lang w:val="es-ES"/>
        </w:rPr>
        <w:t> (V) (cu excepția populațiilor din Finlanda)</w:t>
      </w:r>
    </w:p>
    <w:p w14:paraId="300D305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Barbus comiza</w:t>
      </w:r>
      <w:r w:rsidRPr="008727AB">
        <w:rPr>
          <w:rFonts w:ascii="Times New Roman" w:eastAsia="Arial Unicode MS" w:hAnsi="Times New Roman" w:cs="Times New Roman"/>
          <w:color w:val="auto"/>
          <w:sz w:val="21"/>
          <w:szCs w:val="21"/>
          <w:lang w:val="es-ES"/>
        </w:rPr>
        <w:t> (V)</w:t>
      </w:r>
    </w:p>
    <w:p w14:paraId="0503C9A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Barbus meridionalis</w:t>
      </w:r>
      <w:r w:rsidRPr="008727AB">
        <w:rPr>
          <w:rFonts w:ascii="Times New Roman" w:eastAsia="Arial Unicode MS" w:hAnsi="Times New Roman" w:cs="Times New Roman"/>
          <w:color w:val="auto"/>
          <w:sz w:val="21"/>
          <w:szCs w:val="21"/>
          <w:lang w:val="es-ES"/>
        </w:rPr>
        <w:t> (V)</w:t>
      </w:r>
    </w:p>
    <w:p w14:paraId="7D5BDBE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Barbus plebejus</w:t>
      </w:r>
      <w:r w:rsidRPr="008727AB">
        <w:rPr>
          <w:rFonts w:ascii="Times New Roman" w:eastAsia="Arial Unicode MS" w:hAnsi="Times New Roman" w:cs="Times New Roman"/>
          <w:color w:val="auto"/>
          <w:sz w:val="21"/>
          <w:szCs w:val="21"/>
          <w:lang w:val="es-ES"/>
        </w:rPr>
        <w:t> (V)</w:t>
      </w:r>
    </w:p>
    <w:p w14:paraId="48108E7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Chalcalburnus chalcoides</w:t>
      </w:r>
      <w:r w:rsidRPr="008727AB">
        <w:rPr>
          <w:rFonts w:ascii="Times New Roman" w:eastAsia="Arial Unicode MS" w:hAnsi="Times New Roman" w:cs="Times New Roman"/>
          <w:color w:val="auto"/>
          <w:sz w:val="21"/>
          <w:szCs w:val="21"/>
          <w:lang w:val="es-ES"/>
        </w:rPr>
        <w:t> (o)</w:t>
      </w:r>
    </w:p>
    <w:p w14:paraId="3E35C81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Chondrostoma genei</w:t>
      </w:r>
      <w:r w:rsidRPr="008727AB">
        <w:rPr>
          <w:rFonts w:ascii="Times New Roman" w:eastAsia="Arial Unicode MS" w:hAnsi="Times New Roman" w:cs="Times New Roman"/>
          <w:color w:val="auto"/>
          <w:sz w:val="21"/>
          <w:szCs w:val="21"/>
          <w:lang w:val="es-ES"/>
        </w:rPr>
        <w:t> (o)</w:t>
      </w:r>
    </w:p>
    <w:p w14:paraId="3049ECE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Chondrostoma knerii</w:t>
      </w:r>
      <w:r w:rsidRPr="008727AB">
        <w:rPr>
          <w:rFonts w:ascii="Times New Roman" w:eastAsia="Arial Unicode MS" w:hAnsi="Times New Roman" w:cs="Times New Roman"/>
          <w:color w:val="auto"/>
          <w:sz w:val="21"/>
          <w:szCs w:val="21"/>
          <w:lang w:val="es-ES"/>
        </w:rPr>
        <w:t> (o)</w:t>
      </w:r>
    </w:p>
    <w:p w14:paraId="1F13206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Chondrostoma lusitanicum</w:t>
      </w:r>
      <w:r w:rsidRPr="008727AB">
        <w:rPr>
          <w:rFonts w:ascii="Times New Roman" w:eastAsia="Arial Unicode MS" w:hAnsi="Times New Roman" w:cs="Times New Roman"/>
          <w:color w:val="auto"/>
          <w:sz w:val="21"/>
          <w:szCs w:val="21"/>
          <w:lang w:val="es-ES"/>
        </w:rPr>
        <w:t> (o)</w:t>
      </w:r>
    </w:p>
    <w:p w14:paraId="3BCE12B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Chondrostoma phoxinus</w:t>
      </w:r>
      <w:r w:rsidRPr="008727AB">
        <w:rPr>
          <w:rFonts w:ascii="Times New Roman" w:eastAsia="Arial Unicode MS" w:hAnsi="Times New Roman" w:cs="Times New Roman"/>
          <w:color w:val="auto"/>
          <w:sz w:val="21"/>
          <w:szCs w:val="21"/>
          <w:lang w:val="es-ES"/>
        </w:rPr>
        <w:t> (o)</w:t>
      </w:r>
    </w:p>
    <w:p w14:paraId="6BB1ACE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Chondrostoma polylepis</w:t>
      </w:r>
      <w:r w:rsidRPr="008727AB">
        <w:rPr>
          <w:rFonts w:ascii="Times New Roman" w:eastAsia="Arial Unicode MS" w:hAnsi="Times New Roman" w:cs="Times New Roman"/>
          <w:color w:val="auto"/>
          <w:sz w:val="21"/>
          <w:szCs w:val="21"/>
          <w:lang w:val="es-ES"/>
        </w:rPr>
        <w:t> (o) (inclusiv </w:t>
      </w:r>
      <w:r w:rsidRPr="008727AB">
        <w:rPr>
          <w:rFonts w:ascii="Times New Roman" w:eastAsia="Arial Unicode MS" w:hAnsi="Times New Roman" w:cs="Times New Roman"/>
          <w:i/>
          <w:iCs/>
          <w:color w:val="auto"/>
          <w:sz w:val="21"/>
          <w:szCs w:val="21"/>
          <w:lang w:val="es-ES"/>
        </w:rPr>
        <w:t>C. willkommi</w:t>
      </w:r>
      <w:r w:rsidRPr="008727AB">
        <w:rPr>
          <w:rFonts w:ascii="Times New Roman" w:eastAsia="Arial Unicode MS" w:hAnsi="Times New Roman" w:cs="Times New Roman"/>
          <w:color w:val="auto"/>
          <w:sz w:val="21"/>
          <w:szCs w:val="21"/>
          <w:lang w:val="es-ES"/>
        </w:rPr>
        <w:t>)</w:t>
      </w:r>
    </w:p>
    <w:p w14:paraId="1A432EB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Chondrostoma soetta</w:t>
      </w:r>
      <w:r w:rsidRPr="008727AB">
        <w:rPr>
          <w:rFonts w:ascii="Times New Roman" w:eastAsia="Arial Unicode MS" w:hAnsi="Times New Roman" w:cs="Times New Roman"/>
          <w:color w:val="auto"/>
          <w:sz w:val="21"/>
          <w:szCs w:val="21"/>
          <w:lang w:val="es-ES"/>
        </w:rPr>
        <w:t> (o)</w:t>
      </w:r>
    </w:p>
    <w:p w14:paraId="1E64658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Chondrostoma toxostoma</w:t>
      </w:r>
      <w:r w:rsidRPr="008727AB">
        <w:rPr>
          <w:rFonts w:ascii="Times New Roman" w:eastAsia="Arial Unicode MS" w:hAnsi="Times New Roman" w:cs="Times New Roman"/>
          <w:color w:val="auto"/>
          <w:sz w:val="21"/>
          <w:szCs w:val="21"/>
          <w:lang w:val="es-ES"/>
        </w:rPr>
        <w:t> (o)</w:t>
      </w:r>
    </w:p>
    <w:p w14:paraId="0C9771E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Gobio albipinnatus</w:t>
      </w:r>
      <w:r w:rsidRPr="008727AB">
        <w:rPr>
          <w:rFonts w:ascii="Times New Roman" w:eastAsia="Arial Unicode MS" w:hAnsi="Times New Roman" w:cs="Times New Roman"/>
          <w:color w:val="auto"/>
          <w:sz w:val="21"/>
          <w:szCs w:val="21"/>
          <w:lang w:val="es-ES"/>
        </w:rPr>
        <w:t> (o)</w:t>
      </w:r>
    </w:p>
    <w:p w14:paraId="28F8F1C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Gobio kessleri</w:t>
      </w:r>
      <w:r w:rsidRPr="008727AB">
        <w:rPr>
          <w:rFonts w:ascii="Times New Roman" w:eastAsia="Arial Unicode MS" w:hAnsi="Times New Roman" w:cs="Times New Roman"/>
          <w:color w:val="auto"/>
          <w:sz w:val="21"/>
          <w:szCs w:val="21"/>
          <w:lang w:val="es-ES"/>
        </w:rPr>
        <w:t> (o)</w:t>
      </w:r>
    </w:p>
    <w:p w14:paraId="715F15E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Gobio uranoscopus</w:t>
      </w:r>
      <w:r w:rsidRPr="008727AB">
        <w:rPr>
          <w:rFonts w:ascii="Times New Roman" w:eastAsia="Arial Unicode MS" w:hAnsi="Times New Roman" w:cs="Times New Roman"/>
          <w:color w:val="auto"/>
          <w:sz w:val="21"/>
          <w:szCs w:val="21"/>
          <w:lang w:val="es-ES"/>
        </w:rPr>
        <w:t> (o)</w:t>
      </w:r>
    </w:p>
    <w:p w14:paraId="67D775B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Iberocypris palaciosi</w:t>
      </w:r>
      <w:r w:rsidRPr="008727AB">
        <w:rPr>
          <w:rFonts w:ascii="Times New Roman" w:eastAsia="Arial Unicode MS" w:hAnsi="Times New Roman" w:cs="Times New Roman"/>
          <w:color w:val="auto"/>
          <w:sz w:val="21"/>
          <w:szCs w:val="21"/>
          <w:lang w:val="es-ES"/>
        </w:rPr>
        <w:t> (o)</w:t>
      </w:r>
    </w:p>
    <w:p w14:paraId="4FCBB5A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Ladigesocypris ghigii</w:t>
      </w:r>
      <w:r w:rsidRPr="008727AB">
        <w:rPr>
          <w:rFonts w:ascii="Times New Roman" w:eastAsia="Arial Unicode MS" w:hAnsi="Times New Roman" w:cs="Times New Roman"/>
          <w:color w:val="auto"/>
          <w:sz w:val="21"/>
          <w:szCs w:val="21"/>
          <w:lang w:val="es-ES"/>
        </w:rPr>
        <w:t> (o)</w:t>
      </w:r>
    </w:p>
    <w:p w14:paraId="550404F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Leuciscus lucumonis</w:t>
      </w:r>
      <w:r w:rsidRPr="008727AB">
        <w:rPr>
          <w:rFonts w:ascii="Times New Roman" w:eastAsia="Arial Unicode MS" w:hAnsi="Times New Roman" w:cs="Times New Roman"/>
          <w:color w:val="auto"/>
          <w:sz w:val="21"/>
          <w:szCs w:val="21"/>
          <w:lang w:val="es-ES"/>
        </w:rPr>
        <w:t> (o)</w:t>
      </w:r>
    </w:p>
    <w:p w14:paraId="163FF81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Leuciscus souffia</w:t>
      </w:r>
      <w:r w:rsidRPr="008727AB">
        <w:rPr>
          <w:rFonts w:ascii="Times New Roman" w:eastAsia="Arial Unicode MS" w:hAnsi="Times New Roman" w:cs="Times New Roman"/>
          <w:color w:val="auto"/>
          <w:sz w:val="21"/>
          <w:szCs w:val="21"/>
          <w:lang w:val="es-ES"/>
        </w:rPr>
        <w:t> (o)</w:t>
      </w:r>
    </w:p>
    <w:p w14:paraId="2F1C405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Pelecus cultratus</w:t>
      </w:r>
      <w:r w:rsidRPr="008727AB">
        <w:rPr>
          <w:rFonts w:ascii="Times New Roman" w:eastAsia="Arial Unicode MS" w:hAnsi="Times New Roman" w:cs="Times New Roman"/>
          <w:color w:val="auto"/>
          <w:sz w:val="21"/>
          <w:szCs w:val="21"/>
          <w:lang w:val="es-ES"/>
        </w:rPr>
        <w:t> (V)</w:t>
      </w:r>
    </w:p>
    <w:p w14:paraId="69DD7B8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Phoxinellus spp.</w:t>
      </w:r>
      <w:r w:rsidRPr="008727AB">
        <w:rPr>
          <w:rFonts w:ascii="Times New Roman" w:eastAsia="Arial Unicode MS" w:hAnsi="Times New Roman" w:cs="Times New Roman"/>
          <w:color w:val="auto"/>
          <w:sz w:val="21"/>
          <w:szCs w:val="21"/>
          <w:lang w:val="es-ES"/>
        </w:rPr>
        <w:t> (o)</w:t>
      </w:r>
    </w:p>
    <w:p w14:paraId="70DA05F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Phoxinus percnurus</w:t>
      </w:r>
    </w:p>
    <w:p w14:paraId="7724FAC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Rhodeus sericeus amarus</w:t>
      </w:r>
      <w:r w:rsidRPr="008727AB">
        <w:rPr>
          <w:rFonts w:ascii="Times New Roman" w:eastAsia="Arial Unicode MS" w:hAnsi="Times New Roman" w:cs="Times New Roman"/>
          <w:color w:val="auto"/>
          <w:sz w:val="21"/>
          <w:szCs w:val="21"/>
          <w:lang w:val="es-ES"/>
        </w:rPr>
        <w:t> (o)</w:t>
      </w:r>
    </w:p>
    <w:p w14:paraId="60B66B5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Rutilus pigus</w:t>
      </w:r>
      <w:r w:rsidRPr="008727AB">
        <w:rPr>
          <w:rFonts w:ascii="Times New Roman" w:eastAsia="Arial Unicode MS" w:hAnsi="Times New Roman" w:cs="Times New Roman"/>
          <w:color w:val="auto"/>
          <w:sz w:val="21"/>
          <w:szCs w:val="21"/>
          <w:lang w:val="es-ES"/>
        </w:rPr>
        <w:t> (V)</w:t>
      </w:r>
    </w:p>
    <w:p w14:paraId="514156A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Rutilus rubilio</w:t>
      </w:r>
      <w:r w:rsidRPr="008727AB">
        <w:rPr>
          <w:rFonts w:ascii="Times New Roman" w:eastAsia="Arial Unicode MS" w:hAnsi="Times New Roman" w:cs="Times New Roman"/>
          <w:color w:val="auto"/>
          <w:sz w:val="21"/>
          <w:szCs w:val="21"/>
          <w:lang w:val="es-ES"/>
        </w:rPr>
        <w:t> (o)</w:t>
      </w:r>
    </w:p>
    <w:p w14:paraId="52A6214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Rutilus arcasii</w:t>
      </w:r>
      <w:r w:rsidRPr="008727AB">
        <w:rPr>
          <w:rFonts w:ascii="Times New Roman" w:eastAsia="Arial Unicode MS" w:hAnsi="Times New Roman" w:cs="Times New Roman"/>
          <w:color w:val="auto"/>
          <w:sz w:val="21"/>
          <w:szCs w:val="21"/>
          <w:lang w:val="es-ES"/>
        </w:rPr>
        <w:t> (o)</w:t>
      </w:r>
    </w:p>
    <w:p w14:paraId="4A578E1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Rutilus macrolepidotus</w:t>
      </w:r>
      <w:r w:rsidRPr="008727AB">
        <w:rPr>
          <w:rFonts w:ascii="Times New Roman" w:eastAsia="Arial Unicode MS" w:hAnsi="Times New Roman" w:cs="Times New Roman"/>
          <w:color w:val="auto"/>
          <w:sz w:val="21"/>
          <w:szCs w:val="21"/>
          <w:lang w:val="es-ES"/>
        </w:rPr>
        <w:t> (o)</w:t>
      </w:r>
    </w:p>
    <w:p w14:paraId="1BF3C8E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Rutilus lemmingii</w:t>
      </w:r>
      <w:r w:rsidRPr="008727AB">
        <w:rPr>
          <w:rFonts w:ascii="Times New Roman" w:eastAsia="Arial Unicode MS" w:hAnsi="Times New Roman" w:cs="Times New Roman"/>
          <w:color w:val="auto"/>
          <w:sz w:val="21"/>
          <w:szCs w:val="21"/>
          <w:lang w:val="es-ES"/>
        </w:rPr>
        <w:t> (o)</w:t>
      </w:r>
    </w:p>
    <w:p w14:paraId="726EFBA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Rutilus frisii meidingeri</w:t>
      </w:r>
      <w:r w:rsidRPr="008727AB">
        <w:rPr>
          <w:rFonts w:ascii="Times New Roman" w:eastAsia="Arial Unicode MS" w:hAnsi="Times New Roman" w:cs="Times New Roman"/>
          <w:color w:val="auto"/>
          <w:sz w:val="21"/>
          <w:szCs w:val="21"/>
          <w:lang w:val="es-ES"/>
        </w:rPr>
        <w:t> (V)</w:t>
      </w:r>
    </w:p>
    <w:p w14:paraId="26B8A57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Rutilus alburnoides</w:t>
      </w:r>
      <w:r w:rsidRPr="008727AB">
        <w:rPr>
          <w:rFonts w:ascii="Times New Roman" w:eastAsia="Arial Unicode MS" w:hAnsi="Times New Roman" w:cs="Times New Roman"/>
          <w:color w:val="auto"/>
          <w:sz w:val="21"/>
          <w:szCs w:val="21"/>
          <w:lang w:val="es-ES"/>
        </w:rPr>
        <w:t> (o)</w:t>
      </w:r>
    </w:p>
    <w:p w14:paraId="14B156E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Scardinius graecus</w:t>
      </w:r>
      <w:r w:rsidRPr="008727AB">
        <w:rPr>
          <w:rFonts w:ascii="Times New Roman" w:eastAsia="Arial Unicode MS" w:hAnsi="Times New Roman" w:cs="Times New Roman"/>
          <w:color w:val="auto"/>
          <w:sz w:val="21"/>
          <w:szCs w:val="21"/>
          <w:lang w:val="es-ES"/>
        </w:rPr>
        <w:t> (o)</w:t>
      </w:r>
    </w:p>
    <w:p w14:paraId="725F68A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Squalius microlepis</w:t>
      </w:r>
      <w:r w:rsidRPr="008727AB">
        <w:rPr>
          <w:rFonts w:ascii="Times New Roman" w:eastAsia="Arial Unicode MS" w:hAnsi="Times New Roman" w:cs="Times New Roman"/>
          <w:color w:val="auto"/>
          <w:sz w:val="21"/>
          <w:szCs w:val="21"/>
          <w:lang w:val="es-ES"/>
        </w:rPr>
        <w:t> (o)</w:t>
      </w:r>
    </w:p>
    <w:p w14:paraId="513ECA3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Squalius svallize</w:t>
      </w:r>
      <w:r w:rsidRPr="008727AB">
        <w:rPr>
          <w:rFonts w:ascii="Times New Roman" w:eastAsia="Arial Unicode MS" w:hAnsi="Times New Roman" w:cs="Times New Roman"/>
          <w:color w:val="auto"/>
          <w:sz w:val="21"/>
          <w:szCs w:val="21"/>
          <w:lang w:val="es-ES"/>
        </w:rPr>
        <w:t> (o)</w:t>
      </w:r>
    </w:p>
    <w:p w14:paraId="70E0DAC6"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Cobitidae</w:t>
      </w:r>
    </w:p>
    <w:p w14:paraId="7D35D79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Cobitis elongata</w:t>
      </w:r>
      <w:r w:rsidRPr="008727AB">
        <w:rPr>
          <w:rFonts w:ascii="Times New Roman" w:eastAsia="Arial Unicode MS" w:hAnsi="Times New Roman" w:cs="Times New Roman"/>
          <w:color w:val="auto"/>
          <w:sz w:val="21"/>
          <w:szCs w:val="21"/>
          <w:lang w:val="es-ES"/>
        </w:rPr>
        <w:t> (o)</w:t>
      </w:r>
    </w:p>
    <w:p w14:paraId="159D7B4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Cobitis taenia</w:t>
      </w:r>
      <w:r w:rsidRPr="008727AB">
        <w:rPr>
          <w:rFonts w:ascii="Times New Roman" w:eastAsia="Arial Unicode MS" w:hAnsi="Times New Roman" w:cs="Times New Roman"/>
          <w:color w:val="auto"/>
          <w:sz w:val="21"/>
          <w:szCs w:val="21"/>
          <w:lang w:val="es-ES"/>
        </w:rPr>
        <w:t> (o) (cu excepția populațiilor din Finlanda)</w:t>
      </w:r>
    </w:p>
    <w:p w14:paraId="558F132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Cobitis trichonica</w:t>
      </w:r>
      <w:r w:rsidRPr="008727AB">
        <w:rPr>
          <w:rFonts w:ascii="Times New Roman" w:eastAsia="Arial Unicode MS" w:hAnsi="Times New Roman" w:cs="Times New Roman"/>
          <w:color w:val="auto"/>
          <w:sz w:val="21"/>
          <w:szCs w:val="21"/>
          <w:lang w:val="es-ES"/>
        </w:rPr>
        <w:t> (o)</w:t>
      </w:r>
    </w:p>
    <w:p w14:paraId="6CDEC07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Misgurnus fossilis</w:t>
      </w:r>
      <w:r w:rsidRPr="008727AB">
        <w:rPr>
          <w:rFonts w:ascii="Times New Roman" w:eastAsia="Arial Unicode MS" w:hAnsi="Times New Roman" w:cs="Times New Roman"/>
          <w:color w:val="auto"/>
          <w:sz w:val="21"/>
          <w:szCs w:val="21"/>
          <w:lang w:val="es-ES"/>
        </w:rPr>
        <w:t> (o)</w:t>
      </w:r>
    </w:p>
    <w:p w14:paraId="388B8F3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Sabanejewia aurata</w:t>
      </w:r>
      <w:r w:rsidRPr="008727AB">
        <w:rPr>
          <w:rFonts w:ascii="Times New Roman" w:eastAsia="Arial Unicode MS" w:hAnsi="Times New Roman" w:cs="Times New Roman"/>
          <w:color w:val="auto"/>
          <w:sz w:val="21"/>
          <w:szCs w:val="21"/>
          <w:lang w:val="es-ES"/>
        </w:rPr>
        <w:t> (o)</w:t>
      </w:r>
    </w:p>
    <w:p w14:paraId="5D0325E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Sabanejewia larvata</w:t>
      </w:r>
      <w:r w:rsidRPr="008727AB">
        <w:rPr>
          <w:rFonts w:ascii="Times New Roman" w:eastAsia="Arial Unicode MS" w:hAnsi="Times New Roman" w:cs="Times New Roman"/>
          <w:color w:val="auto"/>
          <w:sz w:val="21"/>
          <w:szCs w:val="21"/>
          <w:lang w:val="es-ES"/>
        </w:rPr>
        <w:t> (o) (</w:t>
      </w:r>
      <w:r w:rsidRPr="008727AB">
        <w:rPr>
          <w:rFonts w:ascii="Times New Roman" w:eastAsia="Arial Unicode MS" w:hAnsi="Times New Roman" w:cs="Times New Roman"/>
          <w:i/>
          <w:iCs/>
          <w:color w:val="auto"/>
          <w:sz w:val="21"/>
          <w:szCs w:val="21"/>
          <w:lang w:val="es-ES"/>
        </w:rPr>
        <w:t>Cobitis larvata</w:t>
      </w:r>
      <w:r w:rsidRPr="008727AB">
        <w:rPr>
          <w:rFonts w:ascii="Times New Roman" w:eastAsia="Arial Unicode MS" w:hAnsi="Times New Roman" w:cs="Times New Roman"/>
          <w:color w:val="auto"/>
          <w:sz w:val="21"/>
          <w:szCs w:val="21"/>
          <w:lang w:val="es-ES"/>
        </w:rPr>
        <w:t> și </w:t>
      </w:r>
      <w:r w:rsidRPr="008727AB">
        <w:rPr>
          <w:rFonts w:ascii="Times New Roman" w:eastAsia="Arial Unicode MS" w:hAnsi="Times New Roman" w:cs="Times New Roman"/>
          <w:i/>
          <w:iCs/>
          <w:color w:val="auto"/>
          <w:sz w:val="21"/>
          <w:szCs w:val="21"/>
          <w:lang w:val="es-ES"/>
        </w:rPr>
        <w:t>Cobitis conspersa</w:t>
      </w:r>
      <w:r w:rsidRPr="008727AB">
        <w:rPr>
          <w:rFonts w:ascii="Times New Roman" w:eastAsia="Arial Unicode MS" w:hAnsi="Times New Roman" w:cs="Times New Roman"/>
          <w:color w:val="auto"/>
          <w:sz w:val="21"/>
          <w:szCs w:val="21"/>
          <w:lang w:val="es-ES"/>
        </w:rPr>
        <w:t>)</w:t>
      </w:r>
    </w:p>
    <w:p w14:paraId="5CD1C35E"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SILURIFORMES</w:t>
      </w:r>
    </w:p>
    <w:p w14:paraId="7640CCAE"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Siluridae</w:t>
      </w:r>
    </w:p>
    <w:p w14:paraId="2EF91FC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Silurus aristotelis</w:t>
      </w:r>
      <w:r w:rsidRPr="008727AB">
        <w:rPr>
          <w:rFonts w:ascii="Times New Roman" w:eastAsia="Arial Unicode MS" w:hAnsi="Times New Roman" w:cs="Times New Roman"/>
          <w:color w:val="auto"/>
          <w:sz w:val="21"/>
          <w:szCs w:val="21"/>
          <w:lang w:val="es-ES"/>
        </w:rPr>
        <w:t> (V)</w:t>
      </w:r>
    </w:p>
    <w:p w14:paraId="2644025C"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ATHERINIFORMES</w:t>
      </w:r>
    </w:p>
    <w:p w14:paraId="1A1B55B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Cyprinodontidae</w:t>
      </w:r>
    </w:p>
    <w:p w14:paraId="25B3521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Aphanius iberus</w:t>
      </w:r>
      <w:r w:rsidRPr="008727AB">
        <w:rPr>
          <w:rFonts w:ascii="Times New Roman" w:eastAsia="Arial Unicode MS" w:hAnsi="Times New Roman" w:cs="Times New Roman"/>
          <w:color w:val="auto"/>
          <w:sz w:val="21"/>
          <w:szCs w:val="21"/>
          <w:lang w:val="es-ES"/>
        </w:rPr>
        <w:t> (o)</w:t>
      </w:r>
    </w:p>
    <w:p w14:paraId="6B60768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Aphanius fasciatus</w:t>
      </w:r>
      <w:r w:rsidRPr="008727AB">
        <w:rPr>
          <w:rFonts w:ascii="Times New Roman" w:eastAsia="Arial Unicode MS" w:hAnsi="Times New Roman" w:cs="Times New Roman"/>
          <w:color w:val="auto"/>
          <w:sz w:val="21"/>
          <w:szCs w:val="21"/>
          <w:lang w:val="es-ES"/>
        </w:rPr>
        <w:t> (o)</w:t>
      </w:r>
    </w:p>
    <w:p w14:paraId="6EAFC16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Valencia hispanica</w:t>
      </w:r>
    </w:p>
    <w:p w14:paraId="679C6F3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Valencia letourneuxi (Valencia hispanica)</w:t>
      </w:r>
    </w:p>
    <w:p w14:paraId="7762FA6D"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PERCIFORMES</w:t>
      </w:r>
    </w:p>
    <w:p w14:paraId="2B2E0DF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Percidae</w:t>
      </w:r>
    </w:p>
    <w:p w14:paraId="20DA01E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Gymnocephalus baloni</w:t>
      </w:r>
    </w:p>
    <w:p w14:paraId="6688314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Gymnocephalus schraetzer</w:t>
      </w:r>
      <w:r w:rsidRPr="008727AB">
        <w:rPr>
          <w:rFonts w:ascii="Times New Roman" w:eastAsia="Arial Unicode MS" w:hAnsi="Times New Roman" w:cs="Times New Roman"/>
          <w:color w:val="auto"/>
          <w:sz w:val="21"/>
          <w:szCs w:val="21"/>
          <w:lang w:val="es-ES"/>
        </w:rPr>
        <w:t> (V)</w:t>
      </w:r>
    </w:p>
    <w:p w14:paraId="11D7E86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Romanichthys valsanicola</w:t>
      </w:r>
    </w:p>
    <w:p w14:paraId="22FCAA2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Zingel</w:t>
      </w:r>
      <w:r w:rsidRPr="008727AB">
        <w:rPr>
          <w:rFonts w:ascii="Times New Roman" w:eastAsia="Arial Unicode MS" w:hAnsi="Times New Roman" w:cs="Times New Roman"/>
          <w:color w:val="auto"/>
          <w:sz w:val="21"/>
          <w:szCs w:val="21"/>
          <w:lang w:val="es-ES"/>
        </w:rPr>
        <w:t> spp. [(o) cu excepția </w:t>
      </w:r>
      <w:r w:rsidRPr="008727AB">
        <w:rPr>
          <w:rFonts w:ascii="Times New Roman" w:eastAsia="Arial Unicode MS" w:hAnsi="Times New Roman" w:cs="Times New Roman"/>
          <w:i/>
          <w:iCs/>
          <w:color w:val="auto"/>
          <w:sz w:val="21"/>
          <w:szCs w:val="21"/>
          <w:lang w:val="es-ES"/>
        </w:rPr>
        <w:t>Zingel asper</w:t>
      </w:r>
      <w:r w:rsidRPr="008727AB">
        <w:rPr>
          <w:rFonts w:ascii="Times New Roman" w:eastAsia="Arial Unicode MS" w:hAnsi="Times New Roman" w:cs="Times New Roman"/>
          <w:color w:val="auto"/>
          <w:sz w:val="21"/>
          <w:szCs w:val="21"/>
          <w:lang w:val="es-ES"/>
        </w:rPr>
        <w:t> și a </w:t>
      </w:r>
      <w:r w:rsidRPr="008727AB">
        <w:rPr>
          <w:rFonts w:ascii="Times New Roman" w:eastAsia="Arial Unicode MS" w:hAnsi="Times New Roman" w:cs="Times New Roman"/>
          <w:i/>
          <w:iCs/>
          <w:color w:val="auto"/>
          <w:sz w:val="21"/>
          <w:szCs w:val="21"/>
          <w:lang w:val="es-ES"/>
        </w:rPr>
        <w:t>Zingel zingel</w:t>
      </w:r>
      <w:r w:rsidRPr="008727AB">
        <w:rPr>
          <w:rFonts w:ascii="Times New Roman" w:eastAsia="Arial Unicode MS" w:hAnsi="Times New Roman" w:cs="Times New Roman"/>
          <w:color w:val="auto"/>
          <w:sz w:val="21"/>
          <w:szCs w:val="21"/>
          <w:lang w:val="es-ES"/>
        </w:rPr>
        <w:t> (V)]</w:t>
      </w:r>
    </w:p>
    <w:p w14:paraId="5218DDCE"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Gobiidae</w:t>
      </w:r>
    </w:p>
    <w:p w14:paraId="1F020BC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Knipowitschia croatica</w:t>
      </w:r>
      <w:r w:rsidRPr="008727AB">
        <w:rPr>
          <w:rFonts w:ascii="Times New Roman" w:eastAsia="Arial Unicode MS" w:hAnsi="Times New Roman" w:cs="Times New Roman"/>
          <w:color w:val="auto"/>
          <w:sz w:val="21"/>
          <w:szCs w:val="21"/>
          <w:lang w:val="es-ES"/>
        </w:rPr>
        <w:t> (o)</w:t>
      </w:r>
    </w:p>
    <w:p w14:paraId="2C8B2A1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Knipowitschia (Padogobius) panizzae</w:t>
      </w:r>
      <w:r w:rsidRPr="008727AB">
        <w:rPr>
          <w:rFonts w:ascii="Times New Roman" w:eastAsia="Arial Unicode MS" w:hAnsi="Times New Roman" w:cs="Times New Roman"/>
          <w:color w:val="auto"/>
          <w:sz w:val="21"/>
          <w:szCs w:val="21"/>
          <w:lang w:val="es-ES"/>
        </w:rPr>
        <w:t> (o)</w:t>
      </w:r>
    </w:p>
    <w:p w14:paraId="71D96DF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Padogobius nigricans</w:t>
      </w:r>
      <w:r w:rsidRPr="008727AB">
        <w:rPr>
          <w:rFonts w:ascii="Times New Roman" w:eastAsia="Arial Unicode MS" w:hAnsi="Times New Roman" w:cs="Times New Roman"/>
          <w:color w:val="auto"/>
          <w:sz w:val="21"/>
          <w:szCs w:val="21"/>
          <w:lang w:val="es-ES"/>
        </w:rPr>
        <w:t> (o)</w:t>
      </w:r>
    </w:p>
    <w:p w14:paraId="3D5BB75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Pomatoschistus canestrini</w:t>
      </w:r>
      <w:r w:rsidRPr="008727AB">
        <w:rPr>
          <w:rFonts w:ascii="Times New Roman" w:eastAsia="Arial Unicode MS" w:hAnsi="Times New Roman" w:cs="Times New Roman"/>
          <w:color w:val="auto"/>
          <w:sz w:val="21"/>
          <w:szCs w:val="21"/>
          <w:lang w:val="es-ES"/>
        </w:rPr>
        <w:t> (o)</w:t>
      </w:r>
    </w:p>
    <w:p w14:paraId="0295DAD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SCORPAENIFORMES</w:t>
      </w:r>
    </w:p>
    <w:p w14:paraId="49F8B668"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Cottidae</w:t>
      </w:r>
    </w:p>
    <w:p w14:paraId="657A80E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Cottus gobio</w:t>
      </w:r>
      <w:r w:rsidRPr="008727AB">
        <w:rPr>
          <w:rFonts w:ascii="Times New Roman" w:eastAsia="Arial Unicode MS" w:hAnsi="Times New Roman" w:cs="Times New Roman"/>
          <w:color w:val="auto"/>
          <w:sz w:val="21"/>
          <w:szCs w:val="21"/>
          <w:lang w:val="es-ES"/>
        </w:rPr>
        <w:t> (o) (cu excepția populațiilor din Finlanda)</w:t>
      </w:r>
    </w:p>
    <w:p w14:paraId="27AF4B6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Cottus petiti</w:t>
      </w:r>
      <w:r w:rsidRPr="008727AB">
        <w:rPr>
          <w:rFonts w:ascii="Times New Roman" w:eastAsia="Arial Unicode MS" w:hAnsi="Times New Roman" w:cs="Times New Roman"/>
          <w:color w:val="auto"/>
          <w:sz w:val="21"/>
          <w:szCs w:val="21"/>
          <w:lang w:val="es-ES"/>
        </w:rPr>
        <w:t> (o)</w:t>
      </w:r>
    </w:p>
    <w:p w14:paraId="0AED489A"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i/>
          <w:iCs/>
          <w:color w:val="auto"/>
          <w:sz w:val="21"/>
          <w:szCs w:val="21"/>
          <w:lang w:val="es-ES"/>
        </w:rPr>
        <w:t>NEVERTEBRATE</w:t>
      </w:r>
    </w:p>
    <w:p w14:paraId="4C06F1AB"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ARTROPODE</w:t>
      </w:r>
    </w:p>
    <w:p w14:paraId="41721007"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CRUSTACEA</w:t>
      </w:r>
    </w:p>
    <w:p w14:paraId="4FDDAD6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Decapoda</w:t>
      </w:r>
    </w:p>
    <w:p w14:paraId="0651AEC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Austropotamobius pallipes</w:t>
      </w:r>
      <w:r w:rsidRPr="008727AB">
        <w:rPr>
          <w:rFonts w:ascii="Times New Roman" w:eastAsia="Arial Unicode MS" w:hAnsi="Times New Roman" w:cs="Times New Roman"/>
          <w:color w:val="auto"/>
          <w:sz w:val="21"/>
          <w:szCs w:val="21"/>
          <w:lang w:val="es-ES"/>
        </w:rPr>
        <w:t> (V)</w:t>
      </w:r>
    </w:p>
    <w:p w14:paraId="06AB76F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Austropotamobius torrentium</w:t>
      </w:r>
      <w:r w:rsidRPr="008727AB">
        <w:rPr>
          <w:rFonts w:ascii="Times New Roman" w:eastAsia="Arial Unicode MS" w:hAnsi="Times New Roman" w:cs="Times New Roman"/>
          <w:color w:val="auto"/>
          <w:sz w:val="21"/>
          <w:szCs w:val="21"/>
          <w:lang w:val="es-ES"/>
        </w:rPr>
        <w:t> (V)</w:t>
      </w:r>
    </w:p>
    <w:p w14:paraId="7AFEC32E"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Isopoda</w:t>
      </w:r>
    </w:p>
    <w:p w14:paraId="1A92AE6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Armadillidium ghardalamensis</w:t>
      </w:r>
    </w:p>
    <w:p w14:paraId="083A6909"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INSECTA</w:t>
      </w:r>
    </w:p>
    <w:p w14:paraId="43DC4527"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Coleoptera</w:t>
      </w:r>
    </w:p>
    <w:p w14:paraId="7455BC8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Agathidium pulchellum</w:t>
      </w:r>
      <w:r w:rsidRPr="008727AB">
        <w:rPr>
          <w:rFonts w:ascii="Times New Roman" w:eastAsia="Arial Unicode MS" w:hAnsi="Times New Roman" w:cs="Times New Roman"/>
          <w:color w:val="auto"/>
          <w:sz w:val="21"/>
          <w:szCs w:val="21"/>
          <w:lang w:val="es-ES"/>
        </w:rPr>
        <w:t> (o)</w:t>
      </w:r>
    </w:p>
    <w:p w14:paraId="182FC08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Bolbelasmus unicornis</w:t>
      </w:r>
    </w:p>
    <w:p w14:paraId="7AF990D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Boros schneideri</w:t>
      </w:r>
      <w:r w:rsidRPr="008727AB">
        <w:rPr>
          <w:rFonts w:ascii="Times New Roman" w:eastAsia="Arial Unicode MS" w:hAnsi="Times New Roman" w:cs="Times New Roman"/>
          <w:color w:val="auto"/>
          <w:sz w:val="21"/>
          <w:szCs w:val="21"/>
          <w:lang w:val="es-ES"/>
        </w:rPr>
        <w:t> (o)</w:t>
      </w:r>
    </w:p>
    <w:p w14:paraId="5336A93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Buprestis splendens</w:t>
      </w:r>
    </w:p>
    <w:p w14:paraId="7305F7B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Carabus hampei</w:t>
      </w:r>
    </w:p>
    <w:p w14:paraId="46FE3BA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Carabus hungaricus</w:t>
      </w:r>
    </w:p>
    <w:p w14:paraId="2242FA1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Carabus menetriesi pacholei</w:t>
      </w:r>
    </w:p>
    <w:p w14:paraId="7E81135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Carabus olympiae</w:t>
      </w:r>
    </w:p>
    <w:p w14:paraId="38CF689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Carabus variolosus</w:t>
      </w:r>
    </w:p>
    <w:p w14:paraId="07EC321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Carabus zawadszkii</w:t>
      </w:r>
    </w:p>
    <w:p w14:paraId="0B49550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Cerambyx cerdo</w:t>
      </w:r>
    </w:p>
    <w:p w14:paraId="175080E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Corticaria planula</w:t>
      </w:r>
      <w:r w:rsidRPr="008727AB">
        <w:rPr>
          <w:rFonts w:ascii="Times New Roman" w:eastAsia="Arial Unicode MS" w:hAnsi="Times New Roman" w:cs="Times New Roman"/>
          <w:color w:val="auto"/>
          <w:sz w:val="21"/>
          <w:szCs w:val="21"/>
          <w:lang w:val="es-ES"/>
        </w:rPr>
        <w:t> (o)</w:t>
      </w:r>
    </w:p>
    <w:p w14:paraId="066E0C1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Cucujus cinnaberinus</w:t>
      </w:r>
    </w:p>
    <w:p w14:paraId="46D19C1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Dorcadion fulvum cervae</w:t>
      </w:r>
    </w:p>
    <w:p w14:paraId="725E669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Duvalius gebhardti</w:t>
      </w:r>
    </w:p>
    <w:p w14:paraId="2A91895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Duvalius hungaricus</w:t>
      </w:r>
    </w:p>
    <w:p w14:paraId="2C4E9F2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Dytiscus latissimus</w:t>
      </w:r>
    </w:p>
    <w:p w14:paraId="5F3C7F1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Graphoderus bilineatus</w:t>
      </w:r>
    </w:p>
    <w:p w14:paraId="2EE5ADF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Leptodirus hochenwarti</w:t>
      </w:r>
    </w:p>
    <w:p w14:paraId="3C4EBCA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Limoniscus violaceus</w:t>
      </w:r>
      <w:r w:rsidRPr="008727AB">
        <w:rPr>
          <w:rFonts w:ascii="Times New Roman" w:eastAsia="Arial Unicode MS" w:hAnsi="Times New Roman" w:cs="Times New Roman"/>
          <w:color w:val="auto"/>
          <w:sz w:val="21"/>
          <w:szCs w:val="21"/>
          <w:lang w:val="es-ES"/>
        </w:rPr>
        <w:t> (o)</w:t>
      </w:r>
    </w:p>
    <w:p w14:paraId="33A9600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Lucanus cervus</w:t>
      </w:r>
      <w:r w:rsidRPr="008727AB">
        <w:rPr>
          <w:rFonts w:ascii="Times New Roman" w:eastAsia="Arial Unicode MS" w:hAnsi="Times New Roman" w:cs="Times New Roman"/>
          <w:color w:val="auto"/>
          <w:sz w:val="21"/>
          <w:szCs w:val="21"/>
          <w:lang w:val="es-ES"/>
        </w:rPr>
        <w:t> (o)</w:t>
      </w:r>
    </w:p>
    <w:p w14:paraId="03D5362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Macroplea pubipennis</w:t>
      </w:r>
      <w:r w:rsidRPr="008727AB">
        <w:rPr>
          <w:rFonts w:ascii="Times New Roman" w:eastAsia="Arial Unicode MS" w:hAnsi="Times New Roman" w:cs="Times New Roman"/>
          <w:color w:val="auto"/>
          <w:sz w:val="21"/>
          <w:szCs w:val="21"/>
          <w:lang w:val="es-ES"/>
        </w:rPr>
        <w:t> (o)</w:t>
      </w:r>
    </w:p>
    <w:p w14:paraId="258B083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Mesosa myops</w:t>
      </w:r>
      <w:r w:rsidRPr="008727AB">
        <w:rPr>
          <w:rFonts w:ascii="Times New Roman" w:eastAsia="Arial Unicode MS" w:hAnsi="Times New Roman" w:cs="Times New Roman"/>
          <w:color w:val="auto"/>
          <w:sz w:val="21"/>
          <w:szCs w:val="21"/>
          <w:lang w:val="es-ES"/>
        </w:rPr>
        <w:t> (o)</w:t>
      </w:r>
    </w:p>
    <w:p w14:paraId="61C76A4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Morimus funereus</w:t>
      </w:r>
      <w:r w:rsidRPr="008727AB">
        <w:rPr>
          <w:rFonts w:ascii="Times New Roman" w:eastAsia="Arial Unicode MS" w:hAnsi="Times New Roman" w:cs="Times New Roman"/>
          <w:color w:val="auto"/>
          <w:sz w:val="21"/>
          <w:szCs w:val="21"/>
          <w:lang w:val="es-ES"/>
        </w:rPr>
        <w:t> (o)</w:t>
      </w:r>
    </w:p>
    <w:p w14:paraId="3A45953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 Osmoderma eremita</w:t>
      </w:r>
    </w:p>
    <w:p w14:paraId="1A79396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Oxyporus mannerheimii</w:t>
      </w:r>
      <w:r w:rsidRPr="003E5DD4">
        <w:rPr>
          <w:rFonts w:ascii="Times New Roman" w:eastAsia="Arial Unicode MS" w:hAnsi="Times New Roman" w:cs="Times New Roman"/>
          <w:color w:val="auto"/>
          <w:sz w:val="21"/>
          <w:szCs w:val="21"/>
          <w:lang w:val="de-DE"/>
        </w:rPr>
        <w:t> (o)</w:t>
      </w:r>
    </w:p>
    <w:p w14:paraId="379B7AD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Pilemia tigrina</w:t>
      </w:r>
    </w:p>
    <w:p w14:paraId="62C41E7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Phryganophilus ruficollis</w:t>
      </w:r>
    </w:p>
    <w:p w14:paraId="18D2647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Probaticus subrugosus</w:t>
      </w:r>
    </w:p>
    <w:p w14:paraId="5A653F3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Propomacrus cypriacus</w:t>
      </w:r>
    </w:p>
    <w:p w14:paraId="7937D35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Pseudogaurotina excellens</w:t>
      </w:r>
    </w:p>
    <w:p w14:paraId="6DB4663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Pseudoseriscius cameroni</w:t>
      </w:r>
    </w:p>
    <w:p w14:paraId="3CC1EDC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Pytho kolwensis</w:t>
      </w:r>
    </w:p>
    <w:p w14:paraId="76CB9BC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Rhysodes sulcatus</w:t>
      </w:r>
      <w:r w:rsidRPr="003E5DD4">
        <w:rPr>
          <w:rFonts w:ascii="Times New Roman" w:eastAsia="Arial Unicode MS" w:hAnsi="Times New Roman" w:cs="Times New Roman"/>
          <w:color w:val="auto"/>
          <w:sz w:val="21"/>
          <w:szCs w:val="21"/>
        </w:rPr>
        <w:t> (o)</w:t>
      </w:r>
    </w:p>
    <w:p w14:paraId="7C23C26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Rosalia alpina</w:t>
      </w:r>
    </w:p>
    <w:p w14:paraId="02E61B1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Stephanopachys linearis</w:t>
      </w:r>
      <w:r w:rsidRPr="003E5DD4">
        <w:rPr>
          <w:rFonts w:ascii="Times New Roman" w:eastAsia="Arial Unicode MS" w:hAnsi="Times New Roman" w:cs="Times New Roman"/>
          <w:color w:val="auto"/>
          <w:sz w:val="21"/>
          <w:szCs w:val="21"/>
        </w:rPr>
        <w:t> (o)</w:t>
      </w:r>
    </w:p>
    <w:p w14:paraId="50A9752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Stephanopachys substriatus</w:t>
      </w:r>
      <w:r w:rsidRPr="003E5DD4">
        <w:rPr>
          <w:rFonts w:ascii="Times New Roman" w:eastAsia="Arial Unicode MS" w:hAnsi="Times New Roman" w:cs="Times New Roman"/>
          <w:color w:val="auto"/>
          <w:sz w:val="21"/>
          <w:szCs w:val="21"/>
        </w:rPr>
        <w:t> (o)</w:t>
      </w:r>
    </w:p>
    <w:p w14:paraId="10003D6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Xyletinus tremulicola</w:t>
      </w:r>
      <w:r w:rsidRPr="008727AB">
        <w:rPr>
          <w:rFonts w:ascii="Times New Roman" w:eastAsia="Arial Unicode MS" w:hAnsi="Times New Roman" w:cs="Times New Roman"/>
          <w:color w:val="auto"/>
          <w:sz w:val="21"/>
          <w:szCs w:val="21"/>
          <w:lang w:val="es-ES"/>
        </w:rPr>
        <w:t> (o)</w:t>
      </w:r>
    </w:p>
    <w:p w14:paraId="74414A6C"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Hemiptera</w:t>
      </w:r>
    </w:p>
    <w:p w14:paraId="07D10A8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Aradus angularis</w:t>
      </w:r>
      <w:r w:rsidRPr="008727AB">
        <w:rPr>
          <w:rFonts w:ascii="Times New Roman" w:eastAsia="Arial Unicode MS" w:hAnsi="Times New Roman" w:cs="Times New Roman"/>
          <w:color w:val="auto"/>
          <w:sz w:val="21"/>
          <w:szCs w:val="21"/>
          <w:lang w:val="es-ES"/>
        </w:rPr>
        <w:t> (o)</w:t>
      </w:r>
    </w:p>
    <w:p w14:paraId="798E535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Lepidoptera</w:t>
      </w:r>
    </w:p>
    <w:p w14:paraId="641FBFB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Agriades glandon aquilo</w:t>
      </w:r>
      <w:r w:rsidRPr="008727AB">
        <w:rPr>
          <w:rFonts w:ascii="Times New Roman" w:eastAsia="Arial Unicode MS" w:hAnsi="Times New Roman" w:cs="Times New Roman"/>
          <w:color w:val="auto"/>
          <w:sz w:val="21"/>
          <w:szCs w:val="21"/>
          <w:lang w:val="es-ES"/>
        </w:rPr>
        <w:t> (o)</w:t>
      </w:r>
    </w:p>
    <w:p w14:paraId="310BAA2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Arytrura musculus</w:t>
      </w:r>
    </w:p>
    <w:p w14:paraId="278C452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Callimorpha (Euplagia, Panaxia) quadripunctaria</w:t>
      </w:r>
      <w:r w:rsidRPr="008727AB">
        <w:rPr>
          <w:rFonts w:ascii="Times New Roman" w:eastAsia="Arial Unicode MS" w:hAnsi="Times New Roman" w:cs="Times New Roman"/>
          <w:color w:val="auto"/>
          <w:sz w:val="21"/>
          <w:szCs w:val="21"/>
          <w:lang w:val="es-ES"/>
        </w:rPr>
        <w:t> (o)</w:t>
      </w:r>
    </w:p>
    <w:p w14:paraId="4B44F97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Catopta thrips</w:t>
      </w:r>
    </w:p>
    <w:p w14:paraId="3022914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Chondrosoma fiduciarium</w:t>
      </w:r>
    </w:p>
    <w:p w14:paraId="392C759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Clossiana improba</w:t>
      </w:r>
      <w:r w:rsidRPr="008727AB">
        <w:rPr>
          <w:rFonts w:ascii="Times New Roman" w:eastAsia="Arial Unicode MS" w:hAnsi="Times New Roman" w:cs="Times New Roman"/>
          <w:color w:val="auto"/>
          <w:sz w:val="21"/>
          <w:szCs w:val="21"/>
          <w:lang w:val="es-ES"/>
        </w:rPr>
        <w:t> (o)</w:t>
      </w:r>
    </w:p>
    <w:p w14:paraId="79A6D93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Coenonympha oedippus</w:t>
      </w:r>
    </w:p>
    <w:p w14:paraId="10E742B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Colias myrmidone</w:t>
      </w:r>
    </w:p>
    <w:p w14:paraId="12F7EB9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Cucullia mixta</w:t>
      </w:r>
    </w:p>
    <w:p w14:paraId="4C1673D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Dioszeghyana schmidtii</w:t>
      </w:r>
    </w:p>
    <w:p w14:paraId="1466295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Erannis ankeraria</w:t>
      </w:r>
    </w:p>
    <w:p w14:paraId="2E4BBCB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Erebia calcaria</w:t>
      </w:r>
    </w:p>
    <w:p w14:paraId="2A93FD2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Erebia christi</w:t>
      </w:r>
    </w:p>
    <w:p w14:paraId="0A642D0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Erebia medusa polaris</w:t>
      </w:r>
      <w:r w:rsidRPr="008727AB">
        <w:rPr>
          <w:rFonts w:ascii="Times New Roman" w:eastAsia="Arial Unicode MS" w:hAnsi="Times New Roman" w:cs="Times New Roman"/>
          <w:color w:val="auto"/>
          <w:sz w:val="21"/>
          <w:szCs w:val="21"/>
          <w:lang w:val="es-ES"/>
        </w:rPr>
        <w:t> (o)</w:t>
      </w:r>
    </w:p>
    <w:p w14:paraId="4020D15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Eriogaster catax</w:t>
      </w:r>
    </w:p>
    <w:p w14:paraId="460BE85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Euphydryas (Eurodryas, Hypodryas) aurinia</w:t>
      </w:r>
      <w:r w:rsidRPr="008727AB">
        <w:rPr>
          <w:rFonts w:ascii="Times New Roman" w:eastAsia="Arial Unicode MS" w:hAnsi="Times New Roman" w:cs="Times New Roman"/>
          <w:color w:val="auto"/>
          <w:sz w:val="21"/>
          <w:szCs w:val="21"/>
          <w:lang w:val="es-ES"/>
        </w:rPr>
        <w:t> (o)</w:t>
      </w:r>
    </w:p>
    <w:p w14:paraId="51DD6DD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Glyphipterix loricatella</w:t>
      </w:r>
    </w:p>
    <w:p w14:paraId="36CB538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Gortyna borelii lunata</w:t>
      </w:r>
    </w:p>
    <w:p w14:paraId="314F4E8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Graellsia isabellae</w:t>
      </w:r>
      <w:r w:rsidRPr="008727AB">
        <w:rPr>
          <w:rFonts w:ascii="Times New Roman" w:eastAsia="Arial Unicode MS" w:hAnsi="Times New Roman" w:cs="Times New Roman"/>
          <w:color w:val="auto"/>
          <w:sz w:val="21"/>
          <w:szCs w:val="21"/>
          <w:lang w:val="es-ES"/>
        </w:rPr>
        <w:t> (V)</w:t>
      </w:r>
    </w:p>
    <w:p w14:paraId="4A83B87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Hesperia comma catena</w:t>
      </w:r>
      <w:r w:rsidRPr="008727AB">
        <w:rPr>
          <w:rFonts w:ascii="Times New Roman" w:eastAsia="Arial Unicode MS" w:hAnsi="Times New Roman" w:cs="Times New Roman"/>
          <w:color w:val="auto"/>
          <w:sz w:val="21"/>
          <w:szCs w:val="21"/>
          <w:lang w:val="es-ES"/>
        </w:rPr>
        <w:t> (o)</w:t>
      </w:r>
    </w:p>
    <w:p w14:paraId="3A4905B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Hypodryas maturna</w:t>
      </w:r>
    </w:p>
    <w:p w14:paraId="1E6C74A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Leptidea morsei</w:t>
      </w:r>
    </w:p>
    <w:p w14:paraId="41C3EF3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Lignyoptera fumidaria</w:t>
      </w:r>
    </w:p>
    <w:p w14:paraId="14BD65A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Lycaena dispar</w:t>
      </w:r>
    </w:p>
    <w:p w14:paraId="40F097F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Lycaena helle</w:t>
      </w:r>
    </w:p>
    <w:p w14:paraId="6903E88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Maculinea nausithous</w:t>
      </w:r>
    </w:p>
    <w:p w14:paraId="55FD5E0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Maculinea teleius</w:t>
      </w:r>
    </w:p>
    <w:p w14:paraId="740D5FE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Melanargia arge</w:t>
      </w:r>
    </w:p>
    <w:p w14:paraId="4025ED1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Nymphalis vaualbum</w:t>
      </w:r>
    </w:p>
    <w:p w14:paraId="0A04D3F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Papilio hospiton</w:t>
      </w:r>
    </w:p>
    <w:p w14:paraId="76453B7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Phyllometra culminaria</w:t>
      </w:r>
    </w:p>
    <w:p w14:paraId="59074B0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Plebicula golgus</w:t>
      </w:r>
    </w:p>
    <w:p w14:paraId="07D61CB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Polymixis rufocincta isolata</w:t>
      </w:r>
    </w:p>
    <w:p w14:paraId="3C17814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Polyommatus eroides</w:t>
      </w:r>
    </w:p>
    <w:p w14:paraId="6CC7458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Proterebia afra dalmata</w:t>
      </w:r>
    </w:p>
    <w:p w14:paraId="33C22EF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Pseudophilotes bavius</w:t>
      </w:r>
    </w:p>
    <w:p w14:paraId="3B91AAE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Xestia borealis</w:t>
      </w:r>
      <w:r w:rsidRPr="008727AB">
        <w:rPr>
          <w:rFonts w:ascii="Times New Roman" w:eastAsia="Arial Unicode MS" w:hAnsi="Times New Roman" w:cs="Times New Roman"/>
          <w:color w:val="auto"/>
          <w:sz w:val="21"/>
          <w:szCs w:val="21"/>
          <w:lang w:val="es-ES"/>
        </w:rPr>
        <w:t> (o)</w:t>
      </w:r>
    </w:p>
    <w:p w14:paraId="5E56379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Xestia brunneopicta</w:t>
      </w:r>
      <w:r w:rsidRPr="008727AB">
        <w:rPr>
          <w:rFonts w:ascii="Times New Roman" w:eastAsia="Arial Unicode MS" w:hAnsi="Times New Roman" w:cs="Times New Roman"/>
          <w:color w:val="auto"/>
          <w:sz w:val="21"/>
          <w:szCs w:val="21"/>
          <w:lang w:val="es-ES"/>
        </w:rPr>
        <w:t> (o)</w:t>
      </w:r>
    </w:p>
    <w:p w14:paraId="2C9F3CE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Xylomoia strix</w:t>
      </w:r>
    </w:p>
    <w:p w14:paraId="73F0215D"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Mantodea</w:t>
      </w:r>
    </w:p>
    <w:p w14:paraId="5E3CD68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Apteromantis aptera</w:t>
      </w:r>
    </w:p>
    <w:p w14:paraId="5EFE1E7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Odonata</w:t>
      </w:r>
    </w:p>
    <w:p w14:paraId="55E3313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Coenagrion hylas</w:t>
      </w:r>
      <w:r w:rsidRPr="008727AB">
        <w:rPr>
          <w:rFonts w:ascii="Times New Roman" w:eastAsia="Arial Unicode MS" w:hAnsi="Times New Roman" w:cs="Times New Roman"/>
          <w:color w:val="auto"/>
          <w:sz w:val="21"/>
          <w:szCs w:val="21"/>
          <w:lang w:val="es-ES"/>
        </w:rPr>
        <w:t> (o)</w:t>
      </w:r>
    </w:p>
    <w:p w14:paraId="07E2F19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Coenagrion mercuriale</w:t>
      </w:r>
      <w:r w:rsidRPr="008727AB">
        <w:rPr>
          <w:rFonts w:ascii="Times New Roman" w:eastAsia="Arial Unicode MS" w:hAnsi="Times New Roman" w:cs="Times New Roman"/>
          <w:color w:val="auto"/>
          <w:sz w:val="21"/>
          <w:szCs w:val="21"/>
          <w:lang w:val="es-ES"/>
        </w:rPr>
        <w:t> (o)</w:t>
      </w:r>
    </w:p>
    <w:p w14:paraId="285B81C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Coenagrion ornatum</w:t>
      </w:r>
      <w:r w:rsidRPr="008727AB">
        <w:rPr>
          <w:rFonts w:ascii="Times New Roman" w:eastAsia="Arial Unicode MS" w:hAnsi="Times New Roman" w:cs="Times New Roman"/>
          <w:color w:val="auto"/>
          <w:sz w:val="21"/>
          <w:szCs w:val="21"/>
          <w:lang w:val="es-ES"/>
        </w:rPr>
        <w:t> (o)</w:t>
      </w:r>
    </w:p>
    <w:p w14:paraId="598D96A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Cordulegaster heros</w:t>
      </w:r>
    </w:p>
    <w:p w14:paraId="27D9D18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Cordulegaster trinacriae</w:t>
      </w:r>
    </w:p>
    <w:p w14:paraId="6A47CC6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Gomphus graslinii</w:t>
      </w:r>
    </w:p>
    <w:p w14:paraId="5F78A91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Leucorrhinia pectoralis</w:t>
      </w:r>
    </w:p>
    <w:p w14:paraId="32FC8B6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Lindenia tetraphylla</w:t>
      </w:r>
    </w:p>
    <w:p w14:paraId="1D7C243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Macromia splendens</w:t>
      </w:r>
    </w:p>
    <w:p w14:paraId="3E8718B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Ophiogomphus cecilia</w:t>
      </w:r>
    </w:p>
    <w:p w14:paraId="5FCD100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Oxygastra curtisii</w:t>
      </w:r>
    </w:p>
    <w:p w14:paraId="58ECE908"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Orthoptera</w:t>
      </w:r>
    </w:p>
    <w:p w14:paraId="13B4C7D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Baetica ustulata</w:t>
      </w:r>
    </w:p>
    <w:p w14:paraId="1963B7E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Brachytrupes megacephalus</w:t>
      </w:r>
    </w:p>
    <w:p w14:paraId="2193249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Isophya costata</w:t>
      </w:r>
    </w:p>
    <w:p w14:paraId="24EF582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Isophya harzi</w:t>
      </w:r>
    </w:p>
    <w:p w14:paraId="0D15727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Isophya stysi</w:t>
      </w:r>
    </w:p>
    <w:p w14:paraId="0AD5E03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Myrmecophilus baronii</w:t>
      </w:r>
    </w:p>
    <w:p w14:paraId="4A08017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Odontopodisma rubripes</w:t>
      </w:r>
    </w:p>
    <w:p w14:paraId="302CF76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Paracaloptenus caloptenoides</w:t>
      </w:r>
    </w:p>
    <w:p w14:paraId="481B83E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Pholidoptera transsylvanica</w:t>
      </w:r>
    </w:p>
    <w:p w14:paraId="62A0272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Stenobothrus (Stenobothrodes) eurasius</w:t>
      </w:r>
    </w:p>
    <w:p w14:paraId="350C0FFD"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ARACHNIDA</w:t>
      </w:r>
    </w:p>
    <w:p w14:paraId="2ACE358D"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Pseudoscorpiones</w:t>
      </w:r>
    </w:p>
    <w:p w14:paraId="43E9377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Anthrenochernes stellae</w:t>
      </w:r>
      <w:r w:rsidRPr="008727AB">
        <w:rPr>
          <w:rFonts w:ascii="Times New Roman" w:eastAsia="Arial Unicode MS" w:hAnsi="Times New Roman" w:cs="Times New Roman"/>
          <w:color w:val="auto"/>
          <w:sz w:val="21"/>
          <w:szCs w:val="21"/>
          <w:lang w:val="es-ES"/>
        </w:rPr>
        <w:t> (o)</w:t>
      </w:r>
    </w:p>
    <w:p w14:paraId="6502AB5F"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MOLUȘTE</w:t>
      </w:r>
    </w:p>
    <w:p w14:paraId="32754A1B"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GASTROPODA</w:t>
      </w:r>
    </w:p>
    <w:p w14:paraId="58A8CB8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Anisus vorticulus</w:t>
      </w:r>
    </w:p>
    <w:p w14:paraId="5E95764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Caseolus calculus</w:t>
      </w:r>
    </w:p>
    <w:p w14:paraId="26E65E87" w14:textId="77777777" w:rsidR="0085064B" w:rsidRPr="006F4E09"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6F4E09">
        <w:rPr>
          <w:rFonts w:ascii="Times New Roman" w:eastAsia="Arial Unicode MS" w:hAnsi="Times New Roman" w:cs="Times New Roman"/>
          <w:i/>
          <w:iCs/>
          <w:color w:val="auto"/>
          <w:sz w:val="21"/>
          <w:szCs w:val="21"/>
          <w:lang w:val="es-ES"/>
        </w:rPr>
        <w:t>Caseolus commixta</w:t>
      </w:r>
    </w:p>
    <w:p w14:paraId="6EC51C62" w14:textId="77777777" w:rsidR="0085064B" w:rsidRPr="006F4E09"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6F4E09">
        <w:rPr>
          <w:rFonts w:ascii="Times New Roman" w:eastAsia="Arial Unicode MS" w:hAnsi="Times New Roman" w:cs="Times New Roman"/>
          <w:i/>
          <w:iCs/>
          <w:color w:val="auto"/>
          <w:sz w:val="21"/>
          <w:szCs w:val="21"/>
          <w:lang w:val="es-ES"/>
        </w:rPr>
        <w:t>Caseolus sphaerula</w:t>
      </w:r>
    </w:p>
    <w:p w14:paraId="1ADED669" w14:textId="77777777" w:rsidR="0085064B" w:rsidRPr="006F4E09"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6F4E09">
        <w:rPr>
          <w:rFonts w:ascii="Times New Roman" w:eastAsia="Arial Unicode MS" w:hAnsi="Times New Roman" w:cs="Times New Roman"/>
          <w:i/>
          <w:iCs/>
          <w:color w:val="auto"/>
          <w:sz w:val="21"/>
          <w:szCs w:val="21"/>
          <w:lang w:val="es-ES"/>
        </w:rPr>
        <w:t>Chilostoma banaticum</w:t>
      </w:r>
    </w:p>
    <w:p w14:paraId="71D448E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Discula leacockiana</w:t>
      </w:r>
    </w:p>
    <w:p w14:paraId="77FD4F5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Discula tabellata</w:t>
      </w:r>
    </w:p>
    <w:p w14:paraId="4BDA521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Discus guerinianus</w:t>
      </w:r>
    </w:p>
    <w:p w14:paraId="118B215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Elona quimperiana</w:t>
      </w:r>
    </w:p>
    <w:p w14:paraId="218A747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Geomalacus maculosus</w:t>
      </w:r>
    </w:p>
    <w:p w14:paraId="57A3217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Geomitra moniziana</w:t>
      </w:r>
    </w:p>
    <w:p w14:paraId="2846E3F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Gibbula nivosa</w:t>
      </w:r>
    </w:p>
    <w:p w14:paraId="42A339A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Helicopsis striata austriaca</w:t>
      </w:r>
      <w:r w:rsidRPr="008727AB">
        <w:rPr>
          <w:rFonts w:ascii="Times New Roman" w:eastAsia="Arial Unicode MS" w:hAnsi="Times New Roman" w:cs="Times New Roman"/>
          <w:color w:val="auto"/>
          <w:sz w:val="21"/>
          <w:szCs w:val="21"/>
          <w:lang w:val="es-ES"/>
        </w:rPr>
        <w:t> (o)</w:t>
      </w:r>
    </w:p>
    <w:p w14:paraId="0AE71F0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Hygromia kovacsi</w:t>
      </w:r>
    </w:p>
    <w:p w14:paraId="5F9EDA5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Idiomela (Helix) subplicata</w:t>
      </w:r>
    </w:p>
    <w:p w14:paraId="6C2BF4C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Lampedusa imitatrix</w:t>
      </w:r>
    </w:p>
    <w:p w14:paraId="6D5B669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Lampedusa melitensis</w:t>
      </w:r>
    </w:p>
    <w:p w14:paraId="667A998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Leiostyla abbreviata</w:t>
      </w:r>
    </w:p>
    <w:p w14:paraId="0860833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Leiostyla cassida</w:t>
      </w:r>
    </w:p>
    <w:p w14:paraId="7996D78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Leiostyla corneocostata</w:t>
      </w:r>
    </w:p>
    <w:p w14:paraId="2AD659B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Leiostyla gibba</w:t>
      </w:r>
    </w:p>
    <w:p w14:paraId="7C3D747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Leiostyla lamellosa</w:t>
      </w:r>
    </w:p>
    <w:p w14:paraId="5CA9B3A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Paladilhia hungarica</w:t>
      </w:r>
    </w:p>
    <w:p w14:paraId="755EC16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Sadleriana pannonica</w:t>
      </w:r>
    </w:p>
    <w:p w14:paraId="4F2E3FD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Theodoxus transversalis</w:t>
      </w:r>
    </w:p>
    <w:p w14:paraId="3C53262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Vertigo angustior</w:t>
      </w:r>
      <w:r w:rsidRPr="008727AB">
        <w:rPr>
          <w:rFonts w:ascii="Times New Roman" w:eastAsia="Arial Unicode MS" w:hAnsi="Times New Roman" w:cs="Times New Roman"/>
          <w:color w:val="auto"/>
          <w:sz w:val="21"/>
          <w:szCs w:val="21"/>
          <w:lang w:val="es-ES"/>
        </w:rPr>
        <w:t> (o)</w:t>
      </w:r>
    </w:p>
    <w:p w14:paraId="5CEB1E8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Vertigo genesii</w:t>
      </w:r>
      <w:r w:rsidRPr="008727AB">
        <w:rPr>
          <w:rFonts w:ascii="Times New Roman" w:eastAsia="Arial Unicode MS" w:hAnsi="Times New Roman" w:cs="Times New Roman"/>
          <w:color w:val="auto"/>
          <w:sz w:val="21"/>
          <w:szCs w:val="21"/>
          <w:lang w:val="es-ES"/>
        </w:rPr>
        <w:t> (o)</w:t>
      </w:r>
    </w:p>
    <w:p w14:paraId="42FEE6A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Vertigo geyeri</w:t>
      </w:r>
      <w:r w:rsidRPr="008727AB">
        <w:rPr>
          <w:rFonts w:ascii="Times New Roman" w:eastAsia="Arial Unicode MS" w:hAnsi="Times New Roman" w:cs="Times New Roman"/>
          <w:color w:val="auto"/>
          <w:sz w:val="21"/>
          <w:szCs w:val="21"/>
          <w:lang w:val="es-ES"/>
        </w:rPr>
        <w:t> (o)</w:t>
      </w:r>
    </w:p>
    <w:p w14:paraId="47E364B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Vertigo moulinsiana</w:t>
      </w:r>
      <w:r w:rsidRPr="008727AB">
        <w:rPr>
          <w:rFonts w:ascii="Times New Roman" w:eastAsia="Arial Unicode MS" w:hAnsi="Times New Roman" w:cs="Times New Roman"/>
          <w:color w:val="auto"/>
          <w:sz w:val="21"/>
          <w:szCs w:val="21"/>
          <w:lang w:val="es-ES"/>
        </w:rPr>
        <w:t> (o)</w:t>
      </w:r>
    </w:p>
    <w:p w14:paraId="799AB3D6"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BIVALVIA</w:t>
      </w:r>
    </w:p>
    <w:p w14:paraId="3EF21B45"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Unionoida</w:t>
      </w:r>
    </w:p>
    <w:p w14:paraId="690CE9B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Margaritifera durrovensis (Margaritifera margaritifera)</w:t>
      </w:r>
      <w:r w:rsidRPr="008727AB">
        <w:rPr>
          <w:rFonts w:ascii="Times New Roman" w:eastAsia="Arial Unicode MS" w:hAnsi="Times New Roman" w:cs="Times New Roman"/>
          <w:color w:val="auto"/>
          <w:sz w:val="21"/>
          <w:szCs w:val="21"/>
          <w:lang w:val="es-ES"/>
        </w:rPr>
        <w:t> (V)</w:t>
      </w:r>
    </w:p>
    <w:p w14:paraId="2F6F5F3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Margaritifera margaritifera</w:t>
      </w:r>
      <w:r w:rsidRPr="008727AB">
        <w:rPr>
          <w:rFonts w:ascii="Times New Roman" w:eastAsia="Arial Unicode MS" w:hAnsi="Times New Roman" w:cs="Times New Roman"/>
          <w:color w:val="auto"/>
          <w:sz w:val="21"/>
          <w:szCs w:val="21"/>
          <w:lang w:val="es-ES"/>
        </w:rPr>
        <w:t> (V)</w:t>
      </w:r>
    </w:p>
    <w:p w14:paraId="5EA5526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Unio crassus</w:t>
      </w:r>
    </w:p>
    <w:p w14:paraId="0756BF1E"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Dreissenidae</w:t>
      </w:r>
    </w:p>
    <w:p w14:paraId="25EE8DE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Congeria kusceri</w:t>
      </w:r>
    </w:p>
    <w:p w14:paraId="4BC5E27B" w14:textId="11DDD8A6" w:rsidR="0085064B" w:rsidRPr="000B7355" w:rsidRDefault="0085064B" w:rsidP="00B7643D">
      <w:pPr>
        <w:pStyle w:val="Listparagraf"/>
        <w:numPr>
          <w:ilvl w:val="0"/>
          <w:numId w:val="36"/>
        </w:numPr>
        <w:shd w:val="clear" w:color="auto" w:fill="FFFFFF"/>
        <w:tabs>
          <w:tab w:val="left" w:pos="284"/>
        </w:tabs>
        <w:spacing w:before="120" w:after="120" w:line="312" w:lineRule="atLeast"/>
        <w:ind w:left="142" w:hanging="142"/>
        <w:jc w:val="center"/>
        <w:rPr>
          <w:rFonts w:ascii="Times New Roman" w:eastAsia="Arial Unicode MS" w:hAnsi="Times New Roman" w:cs="Times New Roman"/>
          <w:color w:val="auto"/>
          <w:sz w:val="21"/>
          <w:szCs w:val="21"/>
          <w:lang w:val="es-ES"/>
        </w:rPr>
      </w:pPr>
      <w:r w:rsidRPr="000B7355">
        <w:rPr>
          <w:rFonts w:ascii="Times New Roman" w:eastAsia="Arial Unicode MS" w:hAnsi="Times New Roman" w:cs="Times New Roman"/>
          <w:b/>
          <w:bCs/>
          <w:color w:val="auto"/>
          <w:sz w:val="21"/>
          <w:szCs w:val="21"/>
          <w:lang w:val="es-ES"/>
        </w:rPr>
        <w:t>PLANTE</w:t>
      </w:r>
    </w:p>
    <w:p w14:paraId="018E5830" w14:textId="77777777" w:rsidR="0085064B" w:rsidRPr="000B7355" w:rsidRDefault="0085064B" w:rsidP="000B7355">
      <w:pPr>
        <w:shd w:val="clear" w:color="auto" w:fill="FFFFFF"/>
        <w:spacing w:before="120" w:after="120" w:line="312" w:lineRule="atLeast"/>
        <w:ind w:left="142" w:hanging="142"/>
        <w:jc w:val="left"/>
        <w:rPr>
          <w:rFonts w:ascii="Times New Roman" w:eastAsia="Arial Unicode MS" w:hAnsi="Times New Roman" w:cs="Times New Roman"/>
          <w:b/>
          <w:bCs/>
          <w:color w:val="auto"/>
          <w:sz w:val="21"/>
          <w:szCs w:val="21"/>
          <w:lang w:val="es-ES"/>
        </w:rPr>
      </w:pPr>
      <w:r w:rsidRPr="000B7355">
        <w:rPr>
          <w:rFonts w:ascii="Times New Roman" w:eastAsia="Arial Unicode MS" w:hAnsi="Times New Roman" w:cs="Times New Roman"/>
          <w:b/>
          <w:bCs/>
          <w:color w:val="auto"/>
          <w:sz w:val="21"/>
          <w:szCs w:val="21"/>
          <w:lang w:val="es-ES"/>
        </w:rPr>
        <w:t>PTERIDOPHYTA</w:t>
      </w:r>
    </w:p>
    <w:p w14:paraId="4CD9D233"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ASPLENIACEAE</w:t>
      </w:r>
    </w:p>
    <w:p w14:paraId="5B61C12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Asplenium jahandiezii</w:t>
      </w:r>
      <w:r w:rsidRPr="008727AB">
        <w:rPr>
          <w:rFonts w:ascii="Times New Roman" w:eastAsia="Arial Unicode MS" w:hAnsi="Times New Roman" w:cs="Times New Roman"/>
          <w:color w:val="auto"/>
          <w:sz w:val="21"/>
          <w:szCs w:val="21"/>
          <w:lang w:val="es-ES"/>
        </w:rPr>
        <w:t> (Litard.) Rouy</w:t>
      </w:r>
    </w:p>
    <w:p w14:paraId="503CA7B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Asplenium adulterinum</w:t>
      </w:r>
      <w:r w:rsidRPr="008727AB">
        <w:rPr>
          <w:rFonts w:ascii="Times New Roman" w:eastAsia="Arial Unicode MS" w:hAnsi="Times New Roman" w:cs="Times New Roman"/>
          <w:color w:val="auto"/>
          <w:sz w:val="21"/>
          <w:szCs w:val="21"/>
          <w:lang w:val="es-ES"/>
        </w:rPr>
        <w:t> Milde</w:t>
      </w:r>
    </w:p>
    <w:p w14:paraId="41FA5B63"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BLECHNACEAE</w:t>
      </w:r>
    </w:p>
    <w:p w14:paraId="3C90CB3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Woodwardia radicans</w:t>
      </w:r>
      <w:r w:rsidRPr="003E5DD4">
        <w:rPr>
          <w:rFonts w:ascii="Times New Roman" w:eastAsia="Arial Unicode MS" w:hAnsi="Times New Roman" w:cs="Times New Roman"/>
          <w:color w:val="auto"/>
          <w:sz w:val="21"/>
          <w:szCs w:val="21"/>
        </w:rPr>
        <w:t> (L.) Sm.</w:t>
      </w:r>
    </w:p>
    <w:p w14:paraId="19D1E10B"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DICKSONIACEAE</w:t>
      </w:r>
    </w:p>
    <w:p w14:paraId="23B31C7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Culcita macrocarpa</w:t>
      </w:r>
      <w:r w:rsidRPr="008727AB">
        <w:rPr>
          <w:rFonts w:ascii="Times New Roman" w:eastAsia="Arial Unicode MS" w:hAnsi="Times New Roman" w:cs="Times New Roman"/>
          <w:color w:val="auto"/>
          <w:sz w:val="21"/>
          <w:szCs w:val="21"/>
          <w:lang w:val="es-ES"/>
        </w:rPr>
        <w:t> C. Presl</w:t>
      </w:r>
    </w:p>
    <w:p w14:paraId="2957E749"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DRYOPTERIDACEAE</w:t>
      </w:r>
    </w:p>
    <w:p w14:paraId="2C509E2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Diplazium sibiricum</w:t>
      </w:r>
      <w:r w:rsidRPr="008727AB">
        <w:rPr>
          <w:rFonts w:ascii="Times New Roman" w:eastAsia="Arial Unicode MS" w:hAnsi="Times New Roman" w:cs="Times New Roman"/>
          <w:color w:val="auto"/>
          <w:sz w:val="21"/>
          <w:szCs w:val="21"/>
          <w:lang w:val="es-ES"/>
        </w:rPr>
        <w:t> (Turcz. ex Kunze) Kurata</w:t>
      </w:r>
    </w:p>
    <w:p w14:paraId="2BCF443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Dryopteris corleyi</w:t>
      </w:r>
      <w:r w:rsidRPr="008727AB">
        <w:rPr>
          <w:rFonts w:ascii="Times New Roman" w:eastAsia="Arial Unicode MS" w:hAnsi="Times New Roman" w:cs="Times New Roman"/>
          <w:color w:val="auto"/>
          <w:sz w:val="21"/>
          <w:szCs w:val="21"/>
          <w:lang w:val="es-ES"/>
        </w:rPr>
        <w:t> Fraser-Jenk.</w:t>
      </w:r>
    </w:p>
    <w:p w14:paraId="4977A40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Dryopteris fragans</w:t>
      </w:r>
      <w:r w:rsidRPr="008727AB">
        <w:rPr>
          <w:rFonts w:ascii="Times New Roman" w:eastAsia="Arial Unicode MS" w:hAnsi="Times New Roman" w:cs="Times New Roman"/>
          <w:color w:val="auto"/>
          <w:sz w:val="21"/>
          <w:szCs w:val="21"/>
          <w:lang w:val="es-ES"/>
        </w:rPr>
        <w:t> (L.) Schott</w:t>
      </w:r>
    </w:p>
    <w:p w14:paraId="0DDB878B"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HYMENOPHYLLACEAE</w:t>
      </w:r>
    </w:p>
    <w:p w14:paraId="39EB966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Trichomanes speciosum</w:t>
      </w:r>
      <w:r w:rsidRPr="008727AB">
        <w:rPr>
          <w:rFonts w:ascii="Times New Roman" w:eastAsia="Arial Unicode MS" w:hAnsi="Times New Roman" w:cs="Times New Roman"/>
          <w:color w:val="auto"/>
          <w:sz w:val="21"/>
          <w:szCs w:val="21"/>
          <w:lang w:val="es-ES"/>
        </w:rPr>
        <w:t> Willd.</w:t>
      </w:r>
    </w:p>
    <w:p w14:paraId="1DF6662F"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ISOETACEAE</w:t>
      </w:r>
    </w:p>
    <w:p w14:paraId="10BACE5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Isoetes boryana</w:t>
      </w:r>
      <w:r w:rsidRPr="008727AB">
        <w:rPr>
          <w:rFonts w:ascii="Times New Roman" w:eastAsia="Arial Unicode MS" w:hAnsi="Times New Roman" w:cs="Times New Roman"/>
          <w:color w:val="auto"/>
          <w:sz w:val="21"/>
          <w:szCs w:val="21"/>
          <w:lang w:val="es-ES"/>
        </w:rPr>
        <w:t> Durieu</w:t>
      </w:r>
    </w:p>
    <w:p w14:paraId="698B0BC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Isoetes malinverniana</w:t>
      </w:r>
      <w:r w:rsidRPr="008727AB">
        <w:rPr>
          <w:rFonts w:ascii="Times New Roman" w:eastAsia="Arial Unicode MS" w:hAnsi="Times New Roman" w:cs="Times New Roman"/>
          <w:color w:val="auto"/>
          <w:sz w:val="21"/>
          <w:szCs w:val="21"/>
          <w:lang w:val="es-ES"/>
        </w:rPr>
        <w:t> Ces. &amp; De Not.</w:t>
      </w:r>
    </w:p>
    <w:p w14:paraId="16502DF6"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MARSILEACEAE</w:t>
      </w:r>
    </w:p>
    <w:p w14:paraId="1CFFE73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Marsilea batardae</w:t>
      </w:r>
      <w:r w:rsidRPr="008727AB">
        <w:rPr>
          <w:rFonts w:ascii="Times New Roman" w:eastAsia="Arial Unicode MS" w:hAnsi="Times New Roman" w:cs="Times New Roman"/>
          <w:color w:val="auto"/>
          <w:sz w:val="21"/>
          <w:szCs w:val="21"/>
          <w:lang w:val="es-ES"/>
        </w:rPr>
        <w:t> Launert</w:t>
      </w:r>
    </w:p>
    <w:p w14:paraId="205639A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Marsilea quadrifolia</w:t>
      </w:r>
      <w:r w:rsidRPr="008727AB">
        <w:rPr>
          <w:rFonts w:ascii="Times New Roman" w:eastAsia="Arial Unicode MS" w:hAnsi="Times New Roman" w:cs="Times New Roman"/>
          <w:color w:val="auto"/>
          <w:sz w:val="21"/>
          <w:szCs w:val="21"/>
          <w:lang w:val="es-ES"/>
        </w:rPr>
        <w:t> L.</w:t>
      </w:r>
    </w:p>
    <w:p w14:paraId="26EF254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Marsilea strigosa</w:t>
      </w:r>
      <w:r w:rsidRPr="008727AB">
        <w:rPr>
          <w:rFonts w:ascii="Times New Roman" w:eastAsia="Arial Unicode MS" w:hAnsi="Times New Roman" w:cs="Times New Roman"/>
          <w:color w:val="auto"/>
          <w:sz w:val="21"/>
          <w:szCs w:val="21"/>
          <w:lang w:val="es-ES"/>
        </w:rPr>
        <w:t> Willd.</w:t>
      </w:r>
    </w:p>
    <w:p w14:paraId="3F7695B9"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OPHIOGLOSSACEAE</w:t>
      </w:r>
    </w:p>
    <w:p w14:paraId="435AAE2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Botrychium simplex</w:t>
      </w:r>
      <w:r w:rsidRPr="008727AB">
        <w:rPr>
          <w:rFonts w:ascii="Times New Roman" w:eastAsia="Arial Unicode MS" w:hAnsi="Times New Roman" w:cs="Times New Roman"/>
          <w:color w:val="auto"/>
          <w:sz w:val="21"/>
          <w:szCs w:val="21"/>
          <w:lang w:val="es-ES"/>
        </w:rPr>
        <w:t> Hitchc.</w:t>
      </w:r>
    </w:p>
    <w:p w14:paraId="08D6EC4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Ophioglossum polyphyllum</w:t>
      </w:r>
      <w:r w:rsidRPr="008727AB">
        <w:rPr>
          <w:rFonts w:ascii="Times New Roman" w:eastAsia="Arial Unicode MS" w:hAnsi="Times New Roman" w:cs="Times New Roman"/>
          <w:color w:val="auto"/>
          <w:sz w:val="21"/>
          <w:szCs w:val="21"/>
          <w:lang w:val="es-ES"/>
        </w:rPr>
        <w:t> A. Braun</w:t>
      </w:r>
    </w:p>
    <w:p w14:paraId="383218EF"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GYMNOSPERMAE</w:t>
      </w:r>
    </w:p>
    <w:p w14:paraId="74F35FD0"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PINACEAE</w:t>
      </w:r>
    </w:p>
    <w:p w14:paraId="37AFAA5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Abies nebrodensis</w:t>
      </w:r>
      <w:r w:rsidRPr="008727AB">
        <w:rPr>
          <w:rFonts w:ascii="Times New Roman" w:eastAsia="Arial Unicode MS" w:hAnsi="Times New Roman" w:cs="Times New Roman"/>
          <w:color w:val="auto"/>
          <w:sz w:val="21"/>
          <w:szCs w:val="21"/>
          <w:lang w:val="es-ES"/>
        </w:rPr>
        <w:t> (Lojac.) Mattei</w:t>
      </w:r>
    </w:p>
    <w:p w14:paraId="6926CE81"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ANGIOSPERMAE</w:t>
      </w:r>
    </w:p>
    <w:p w14:paraId="10CD1138"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ALISMATACEAE</w:t>
      </w:r>
    </w:p>
    <w:p w14:paraId="261A497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Alisma wahlenbergii</w:t>
      </w:r>
      <w:r w:rsidRPr="008727AB">
        <w:rPr>
          <w:rFonts w:ascii="Times New Roman" w:eastAsia="Arial Unicode MS" w:hAnsi="Times New Roman" w:cs="Times New Roman"/>
          <w:color w:val="auto"/>
          <w:sz w:val="21"/>
          <w:szCs w:val="21"/>
          <w:lang w:val="es-ES"/>
        </w:rPr>
        <w:t> (Holmberg) Juz.</w:t>
      </w:r>
    </w:p>
    <w:p w14:paraId="598135F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Caldesia parnassifolia</w:t>
      </w:r>
      <w:r w:rsidRPr="008727AB">
        <w:rPr>
          <w:rFonts w:ascii="Times New Roman" w:eastAsia="Arial Unicode MS" w:hAnsi="Times New Roman" w:cs="Times New Roman"/>
          <w:color w:val="auto"/>
          <w:sz w:val="21"/>
          <w:szCs w:val="21"/>
          <w:lang w:val="es-ES"/>
        </w:rPr>
        <w:t> (L.) Parl.</w:t>
      </w:r>
    </w:p>
    <w:p w14:paraId="4CFF44F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Luronium natans</w:t>
      </w:r>
      <w:r w:rsidRPr="008727AB">
        <w:rPr>
          <w:rFonts w:ascii="Times New Roman" w:eastAsia="Arial Unicode MS" w:hAnsi="Times New Roman" w:cs="Times New Roman"/>
          <w:color w:val="auto"/>
          <w:sz w:val="21"/>
          <w:szCs w:val="21"/>
          <w:lang w:val="es-ES"/>
        </w:rPr>
        <w:t> (L.) Raf.</w:t>
      </w:r>
    </w:p>
    <w:p w14:paraId="78061045"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AMARYLLIDACEAE</w:t>
      </w:r>
    </w:p>
    <w:p w14:paraId="1BAB250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Leucojum nicaeense</w:t>
      </w:r>
      <w:r w:rsidRPr="008727AB">
        <w:rPr>
          <w:rFonts w:ascii="Times New Roman" w:eastAsia="Arial Unicode MS" w:hAnsi="Times New Roman" w:cs="Times New Roman"/>
          <w:color w:val="auto"/>
          <w:sz w:val="21"/>
          <w:szCs w:val="21"/>
          <w:lang w:val="es-ES"/>
        </w:rPr>
        <w:t> Ard.</w:t>
      </w:r>
    </w:p>
    <w:p w14:paraId="0FB817B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asturiensis</w:t>
      </w:r>
      <w:r w:rsidRPr="008727AB">
        <w:rPr>
          <w:rFonts w:ascii="Times New Roman" w:eastAsia="Arial Unicode MS" w:hAnsi="Times New Roman" w:cs="Times New Roman"/>
          <w:color w:val="auto"/>
          <w:sz w:val="21"/>
          <w:szCs w:val="21"/>
          <w:lang w:val="es-ES"/>
        </w:rPr>
        <w:t> (Jordan) Pugsley</w:t>
      </w:r>
    </w:p>
    <w:p w14:paraId="2471CA3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calcicola</w:t>
      </w:r>
      <w:r w:rsidRPr="008727AB">
        <w:rPr>
          <w:rFonts w:ascii="Times New Roman" w:eastAsia="Arial Unicode MS" w:hAnsi="Times New Roman" w:cs="Times New Roman"/>
          <w:color w:val="auto"/>
          <w:sz w:val="21"/>
          <w:szCs w:val="21"/>
          <w:lang w:val="es-ES"/>
        </w:rPr>
        <w:t> Mendonça</w:t>
      </w:r>
    </w:p>
    <w:p w14:paraId="3C66EBC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cyclamineus</w:t>
      </w:r>
      <w:r w:rsidRPr="008727AB">
        <w:rPr>
          <w:rFonts w:ascii="Times New Roman" w:eastAsia="Arial Unicode MS" w:hAnsi="Times New Roman" w:cs="Times New Roman"/>
          <w:color w:val="auto"/>
          <w:sz w:val="21"/>
          <w:szCs w:val="21"/>
          <w:lang w:val="es-ES"/>
        </w:rPr>
        <w:t> DC.</w:t>
      </w:r>
    </w:p>
    <w:p w14:paraId="536F342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fernandesii</w:t>
      </w:r>
      <w:r w:rsidRPr="008727AB">
        <w:rPr>
          <w:rFonts w:ascii="Times New Roman" w:eastAsia="Arial Unicode MS" w:hAnsi="Times New Roman" w:cs="Times New Roman"/>
          <w:color w:val="auto"/>
          <w:sz w:val="21"/>
          <w:szCs w:val="21"/>
          <w:lang w:val="es-ES"/>
        </w:rPr>
        <w:t> G. Pedro</w:t>
      </w:r>
    </w:p>
    <w:p w14:paraId="6C30FC0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humilis</w:t>
      </w:r>
      <w:r w:rsidRPr="008727AB">
        <w:rPr>
          <w:rFonts w:ascii="Times New Roman" w:eastAsia="Arial Unicode MS" w:hAnsi="Times New Roman" w:cs="Times New Roman"/>
          <w:color w:val="auto"/>
          <w:sz w:val="21"/>
          <w:szCs w:val="21"/>
          <w:lang w:val="es-ES"/>
        </w:rPr>
        <w:t> (Cav.) Traub</w:t>
      </w:r>
    </w:p>
    <w:p w14:paraId="2E42AC4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Narcissus nevadensis</w:t>
      </w:r>
      <w:r w:rsidRPr="008727AB">
        <w:rPr>
          <w:rFonts w:ascii="Times New Roman" w:eastAsia="Arial Unicode MS" w:hAnsi="Times New Roman" w:cs="Times New Roman"/>
          <w:color w:val="auto"/>
          <w:sz w:val="21"/>
          <w:szCs w:val="21"/>
          <w:lang w:val="es-ES"/>
        </w:rPr>
        <w:t> Pugsley</w:t>
      </w:r>
    </w:p>
    <w:p w14:paraId="4ED72D8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pseudonarcissus</w:t>
      </w:r>
      <w:r w:rsidRPr="008727AB">
        <w:rPr>
          <w:rFonts w:ascii="Times New Roman" w:eastAsia="Arial Unicode MS" w:hAnsi="Times New Roman" w:cs="Times New Roman"/>
          <w:color w:val="auto"/>
          <w:sz w:val="21"/>
          <w:szCs w:val="21"/>
          <w:lang w:val="es-ES"/>
        </w:rPr>
        <w:t> L. subsp. </w:t>
      </w:r>
      <w:r w:rsidRPr="008727AB">
        <w:rPr>
          <w:rFonts w:ascii="Times New Roman" w:eastAsia="Arial Unicode MS" w:hAnsi="Times New Roman" w:cs="Times New Roman"/>
          <w:i/>
          <w:iCs/>
          <w:color w:val="auto"/>
          <w:sz w:val="21"/>
          <w:szCs w:val="21"/>
          <w:lang w:val="es-ES"/>
        </w:rPr>
        <w:t>nobilis</w:t>
      </w:r>
      <w:r w:rsidRPr="008727AB">
        <w:rPr>
          <w:rFonts w:ascii="Times New Roman" w:eastAsia="Arial Unicode MS" w:hAnsi="Times New Roman" w:cs="Times New Roman"/>
          <w:color w:val="auto"/>
          <w:sz w:val="21"/>
          <w:szCs w:val="21"/>
          <w:lang w:val="es-ES"/>
        </w:rPr>
        <w:t> (Haw.) A. Fernandes</w:t>
      </w:r>
    </w:p>
    <w:p w14:paraId="2FFA6DC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scaberulus</w:t>
      </w:r>
      <w:r w:rsidRPr="008727AB">
        <w:rPr>
          <w:rFonts w:ascii="Times New Roman" w:eastAsia="Arial Unicode MS" w:hAnsi="Times New Roman" w:cs="Times New Roman"/>
          <w:color w:val="auto"/>
          <w:sz w:val="21"/>
          <w:szCs w:val="21"/>
          <w:lang w:val="es-ES"/>
        </w:rPr>
        <w:t> Henriq.</w:t>
      </w:r>
    </w:p>
    <w:p w14:paraId="355368E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triandrus</w:t>
      </w:r>
      <w:r w:rsidRPr="008727AB">
        <w:rPr>
          <w:rFonts w:ascii="Times New Roman" w:eastAsia="Arial Unicode MS" w:hAnsi="Times New Roman" w:cs="Times New Roman"/>
          <w:color w:val="auto"/>
          <w:sz w:val="21"/>
          <w:szCs w:val="21"/>
          <w:lang w:val="es-ES"/>
        </w:rPr>
        <w:t> L. subsp. </w:t>
      </w:r>
      <w:r w:rsidRPr="008727AB">
        <w:rPr>
          <w:rFonts w:ascii="Times New Roman" w:eastAsia="Arial Unicode MS" w:hAnsi="Times New Roman" w:cs="Times New Roman"/>
          <w:i/>
          <w:iCs/>
          <w:color w:val="auto"/>
          <w:sz w:val="21"/>
          <w:szCs w:val="21"/>
          <w:lang w:val="es-ES"/>
        </w:rPr>
        <w:t>capax</w:t>
      </w:r>
      <w:r w:rsidRPr="008727AB">
        <w:rPr>
          <w:rFonts w:ascii="Times New Roman" w:eastAsia="Arial Unicode MS" w:hAnsi="Times New Roman" w:cs="Times New Roman"/>
          <w:color w:val="auto"/>
          <w:sz w:val="21"/>
          <w:szCs w:val="21"/>
          <w:lang w:val="es-ES"/>
        </w:rPr>
        <w:t> (Salisb.) D. A. Webb.</w:t>
      </w:r>
    </w:p>
    <w:p w14:paraId="5BEC436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viridiflorus</w:t>
      </w:r>
      <w:r w:rsidRPr="008727AB">
        <w:rPr>
          <w:rFonts w:ascii="Times New Roman" w:eastAsia="Arial Unicode MS" w:hAnsi="Times New Roman" w:cs="Times New Roman"/>
          <w:color w:val="auto"/>
          <w:sz w:val="21"/>
          <w:szCs w:val="21"/>
          <w:lang w:val="es-ES"/>
        </w:rPr>
        <w:t> Schousboe</w:t>
      </w:r>
    </w:p>
    <w:p w14:paraId="11E3A0D1"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ASCLEPIADACEAE</w:t>
      </w:r>
    </w:p>
    <w:p w14:paraId="649D1AD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Vincetoxicum pannonicum</w:t>
      </w:r>
      <w:r w:rsidRPr="008727AB">
        <w:rPr>
          <w:rFonts w:ascii="Times New Roman" w:eastAsia="Arial Unicode MS" w:hAnsi="Times New Roman" w:cs="Times New Roman"/>
          <w:color w:val="auto"/>
          <w:sz w:val="21"/>
          <w:szCs w:val="21"/>
          <w:lang w:val="es-ES"/>
        </w:rPr>
        <w:t> (Borhidi) Holub</w:t>
      </w:r>
    </w:p>
    <w:p w14:paraId="7A1B6452"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BORAGINACEAE</w:t>
      </w:r>
    </w:p>
    <w:p w14:paraId="07E4A32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 </w:t>
      </w:r>
      <w:r w:rsidRPr="008727AB">
        <w:rPr>
          <w:rFonts w:ascii="Times New Roman" w:eastAsia="Arial Unicode MS" w:hAnsi="Times New Roman" w:cs="Times New Roman"/>
          <w:i/>
          <w:iCs/>
          <w:color w:val="auto"/>
          <w:sz w:val="21"/>
          <w:szCs w:val="21"/>
          <w:lang w:val="es-ES"/>
        </w:rPr>
        <w:t>Anchusa crispa</w:t>
      </w:r>
      <w:r w:rsidRPr="008727AB">
        <w:rPr>
          <w:rFonts w:ascii="Times New Roman" w:eastAsia="Arial Unicode MS" w:hAnsi="Times New Roman" w:cs="Times New Roman"/>
          <w:color w:val="auto"/>
          <w:sz w:val="21"/>
          <w:szCs w:val="21"/>
          <w:lang w:val="es-ES"/>
        </w:rPr>
        <w:t> Viv.</w:t>
      </w:r>
    </w:p>
    <w:p w14:paraId="6954420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Echium russicum</w:t>
      </w:r>
      <w:r w:rsidRPr="008727AB">
        <w:rPr>
          <w:rFonts w:ascii="Times New Roman" w:eastAsia="Arial Unicode MS" w:hAnsi="Times New Roman" w:cs="Times New Roman"/>
          <w:color w:val="auto"/>
          <w:sz w:val="21"/>
          <w:szCs w:val="21"/>
          <w:lang w:val="de-DE"/>
        </w:rPr>
        <w:t> J.F.Gemlin</w:t>
      </w:r>
    </w:p>
    <w:p w14:paraId="6075A9C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color w:val="auto"/>
          <w:sz w:val="21"/>
          <w:szCs w:val="21"/>
          <w:lang w:val="de-DE"/>
        </w:rPr>
        <w:t>* </w:t>
      </w:r>
      <w:r w:rsidRPr="008727AB">
        <w:rPr>
          <w:rFonts w:ascii="Times New Roman" w:eastAsia="Arial Unicode MS" w:hAnsi="Times New Roman" w:cs="Times New Roman"/>
          <w:i/>
          <w:iCs/>
          <w:color w:val="auto"/>
          <w:sz w:val="21"/>
          <w:szCs w:val="21"/>
          <w:lang w:val="de-DE"/>
        </w:rPr>
        <w:t>Lithodora nitida</w:t>
      </w:r>
      <w:r w:rsidRPr="008727AB">
        <w:rPr>
          <w:rFonts w:ascii="Times New Roman" w:eastAsia="Arial Unicode MS" w:hAnsi="Times New Roman" w:cs="Times New Roman"/>
          <w:color w:val="auto"/>
          <w:sz w:val="21"/>
          <w:szCs w:val="21"/>
          <w:lang w:val="de-DE"/>
        </w:rPr>
        <w:t> (H. Ern) R. Fernandes</w:t>
      </w:r>
    </w:p>
    <w:p w14:paraId="1CFE5F8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Myosotis lusitanica</w:t>
      </w:r>
      <w:r w:rsidRPr="003E5DD4">
        <w:rPr>
          <w:rFonts w:ascii="Times New Roman" w:eastAsia="Arial Unicode MS" w:hAnsi="Times New Roman" w:cs="Times New Roman"/>
          <w:color w:val="auto"/>
          <w:sz w:val="21"/>
          <w:szCs w:val="21"/>
          <w:lang w:val="de-DE"/>
        </w:rPr>
        <w:t> Schuster</w:t>
      </w:r>
    </w:p>
    <w:p w14:paraId="65A4898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Myosotis rehsteineri</w:t>
      </w:r>
      <w:r w:rsidRPr="003E5DD4">
        <w:rPr>
          <w:rFonts w:ascii="Times New Roman" w:eastAsia="Arial Unicode MS" w:hAnsi="Times New Roman" w:cs="Times New Roman"/>
          <w:color w:val="auto"/>
          <w:sz w:val="21"/>
          <w:szCs w:val="21"/>
          <w:lang w:val="de-DE"/>
        </w:rPr>
        <w:t> Wartm.</w:t>
      </w:r>
    </w:p>
    <w:p w14:paraId="743CC9B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Myosotis retusifolia</w:t>
      </w:r>
      <w:r w:rsidRPr="003E5DD4">
        <w:rPr>
          <w:rFonts w:ascii="Times New Roman" w:eastAsia="Arial Unicode MS" w:hAnsi="Times New Roman" w:cs="Times New Roman"/>
          <w:color w:val="auto"/>
          <w:sz w:val="21"/>
          <w:szCs w:val="21"/>
          <w:lang w:val="de-DE"/>
        </w:rPr>
        <w:t> R. Afonso</w:t>
      </w:r>
    </w:p>
    <w:p w14:paraId="5B12A0B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Omphalodes kuzinskyanae</w:t>
      </w:r>
      <w:r w:rsidRPr="003E5DD4">
        <w:rPr>
          <w:rFonts w:ascii="Times New Roman" w:eastAsia="Arial Unicode MS" w:hAnsi="Times New Roman" w:cs="Times New Roman"/>
          <w:color w:val="auto"/>
          <w:sz w:val="21"/>
          <w:szCs w:val="21"/>
          <w:lang w:val="de-DE"/>
        </w:rPr>
        <w:t> Willk.</w:t>
      </w:r>
    </w:p>
    <w:p w14:paraId="74AC211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 Omphalodes littoralis</w:t>
      </w:r>
      <w:r w:rsidRPr="008727AB">
        <w:rPr>
          <w:rFonts w:ascii="Times New Roman" w:eastAsia="Arial Unicode MS" w:hAnsi="Times New Roman" w:cs="Times New Roman"/>
          <w:color w:val="auto"/>
          <w:sz w:val="21"/>
          <w:szCs w:val="21"/>
          <w:lang w:val="de-DE"/>
        </w:rPr>
        <w:t> Lehm.</w:t>
      </w:r>
    </w:p>
    <w:p w14:paraId="0A7E20F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 Onosma tornensis</w:t>
      </w:r>
      <w:r w:rsidRPr="008727AB">
        <w:rPr>
          <w:rFonts w:ascii="Times New Roman" w:eastAsia="Arial Unicode MS" w:hAnsi="Times New Roman" w:cs="Times New Roman"/>
          <w:color w:val="auto"/>
          <w:sz w:val="21"/>
          <w:szCs w:val="21"/>
          <w:lang w:val="de-DE"/>
        </w:rPr>
        <w:t> Javorka</w:t>
      </w:r>
    </w:p>
    <w:p w14:paraId="23C33A7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Solenanthus albanicus</w:t>
      </w:r>
      <w:r w:rsidRPr="008727AB">
        <w:rPr>
          <w:rFonts w:ascii="Times New Roman" w:eastAsia="Arial Unicode MS" w:hAnsi="Times New Roman" w:cs="Times New Roman"/>
          <w:color w:val="auto"/>
          <w:sz w:val="21"/>
          <w:szCs w:val="21"/>
          <w:lang w:val="de-DE"/>
        </w:rPr>
        <w:t> (Degen &amp; al.) Degen &amp; Baldacci</w:t>
      </w:r>
    </w:p>
    <w:p w14:paraId="13A58F9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 Symphytum cycladense</w:t>
      </w:r>
      <w:r w:rsidRPr="008727AB">
        <w:rPr>
          <w:rFonts w:ascii="Times New Roman" w:eastAsia="Arial Unicode MS" w:hAnsi="Times New Roman" w:cs="Times New Roman"/>
          <w:color w:val="auto"/>
          <w:sz w:val="21"/>
          <w:szCs w:val="21"/>
          <w:lang w:val="de-DE"/>
        </w:rPr>
        <w:t> Pawl.</w:t>
      </w:r>
    </w:p>
    <w:p w14:paraId="51825079"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CAMPANULACEAE</w:t>
      </w:r>
    </w:p>
    <w:p w14:paraId="0F5609C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Adenophora lilifolia</w:t>
      </w:r>
      <w:r w:rsidRPr="008727AB">
        <w:rPr>
          <w:rFonts w:ascii="Times New Roman" w:eastAsia="Arial Unicode MS" w:hAnsi="Times New Roman" w:cs="Times New Roman"/>
          <w:color w:val="auto"/>
          <w:sz w:val="21"/>
          <w:szCs w:val="21"/>
          <w:lang w:val="es-ES"/>
        </w:rPr>
        <w:t> (L.) Ledeb.</w:t>
      </w:r>
    </w:p>
    <w:p w14:paraId="72C1C64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Asyneuma giganteum</w:t>
      </w:r>
      <w:r w:rsidRPr="008727AB">
        <w:rPr>
          <w:rFonts w:ascii="Times New Roman" w:eastAsia="Arial Unicode MS" w:hAnsi="Times New Roman" w:cs="Times New Roman"/>
          <w:color w:val="auto"/>
          <w:sz w:val="21"/>
          <w:szCs w:val="21"/>
          <w:lang w:val="es-ES"/>
        </w:rPr>
        <w:t> (Boiss.) Bornm.</w:t>
      </w:r>
    </w:p>
    <w:p w14:paraId="0EE0410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Campanula bohemica</w:t>
      </w:r>
      <w:r w:rsidRPr="008727AB">
        <w:rPr>
          <w:rFonts w:ascii="Times New Roman" w:eastAsia="Arial Unicode MS" w:hAnsi="Times New Roman" w:cs="Times New Roman"/>
          <w:color w:val="auto"/>
          <w:sz w:val="21"/>
          <w:szCs w:val="21"/>
          <w:lang w:val="es-ES"/>
        </w:rPr>
        <w:t> Hruby</w:t>
      </w:r>
    </w:p>
    <w:p w14:paraId="4C2A614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Campanula gelida</w:t>
      </w:r>
      <w:r w:rsidRPr="008727AB">
        <w:rPr>
          <w:rFonts w:ascii="Times New Roman" w:eastAsia="Arial Unicode MS" w:hAnsi="Times New Roman" w:cs="Times New Roman"/>
          <w:color w:val="auto"/>
          <w:sz w:val="21"/>
          <w:szCs w:val="21"/>
          <w:lang w:val="es-ES"/>
        </w:rPr>
        <w:t> Kovanda</w:t>
      </w:r>
    </w:p>
    <w:p w14:paraId="10E20D0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Campanula romanica</w:t>
      </w:r>
      <w:r w:rsidRPr="008727AB">
        <w:rPr>
          <w:rFonts w:ascii="Times New Roman" w:eastAsia="Arial Unicode MS" w:hAnsi="Times New Roman" w:cs="Times New Roman"/>
          <w:color w:val="auto"/>
          <w:sz w:val="21"/>
          <w:szCs w:val="21"/>
          <w:lang w:val="es-ES"/>
        </w:rPr>
        <w:t> Săvul.</w:t>
      </w:r>
    </w:p>
    <w:p w14:paraId="4B1A762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Campanula sabatia</w:t>
      </w:r>
      <w:r w:rsidRPr="008727AB">
        <w:rPr>
          <w:rFonts w:ascii="Times New Roman" w:eastAsia="Arial Unicode MS" w:hAnsi="Times New Roman" w:cs="Times New Roman"/>
          <w:color w:val="auto"/>
          <w:sz w:val="21"/>
          <w:szCs w:val="21"/>
          <w:lang w:val="es-ES"/>
        </w:rPr>
        <w:t> De Not.</w:t>
      </w:r>
    </w:p>
    <w:p w14:paraId="51344B6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Campanula serrata</w:t>
      </w:r>
      <w:r w:rsidRPr="008727AB">
        <w:rPr>
          <w:rFonts w:ascii="Times New Roman" w:eastAsia="Arial Unicode MS" w:hAnsi="Times New Roman" w:cs="Times New Roman"/>
          <w:color w:val="auto"/>
          <w:sz w:val="21"/>
          <w:szCs w:val="21"/>
          <w:lang w:val="es-ES"/>
        </w:rPr>
        <w:t> (Kit.) Hendrych</w:t>
      </w:r>
    </w:p>
    <w:p w14:paraId="5E3D8AF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Campanula zoysii</w:t>
      </w:r>
      <w:r w:rsidRPr="008727AB">
        <w:rPr>
          <w:rFonts w:ascii="Times New Roman" w:eastAsia="Arial Unicode MS" w:hAnsi="Times New Roman" w:cs="Times New Roman"/>
          <w:color w:val="auto"/>
          <w:sz w:val="21"/>
          <w:szCs w:val="21"/>
          <w:lang w:val="es-ES"/>
        </w:rPr>
        <w:t> Wulfen</w:t>
      </w:r>
    </w:p>
    <w:p w14:paraId="7A0898F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Jasione crispa</w:t>
      </w:r>
      <w:r w:rsidRPr="008727AB">
        <w:rPr>
          <w:rFonts w:ascii="Times New Roman" w:eastAsia="Arial Unicode MS" w:hAnsi="Times New Roman" w:cs="Times New Roman"/>
          <w:color w:val="auto"/>
          <w:sz w:val="21"/>
          <w:szCs w:val="21"/>
          <w:lang w:val="es-ES"/>
        </w:rPr>
        <w:t> (Pourret) Samp. subsp. </w:t>
      </w:r>
      <w:r w:rsidRPr="008727AB">
        <w:rPr>
          <w:rFonts w:ascii="Times New Roman" w:eastAsia="Arial Unicode MS" w:hAnsi="Times New Roman" w:cs="Times New Roman"/>
          <w:i/>
          <w:iCs/>
          <w:color w:val="auto"/>
          <w:sz w:val="21"/>
          <w:szCs w:val="21"/>
          <w:lang w:val="es-ES"/>
        </w:rPr>
        <w:t>serpentinica</w:t>
      </w:r>
      <w:r w:rsidRPr="008727AB">
        <w:rPr>
          <w:rFonts w:ascii="Times New Roman" w:eastAsia="Arial Unicode MS" w:hAnsi="Times New Roman" w:cs="Times New Roman"/>
          <w:color w:val="auto"/>
          <w:sz w:val="21"/>
          <w:szCs w:val="21"/>
          <w:lang w:val="es-ES"/>
        </w:rPr>
        <w:t> Pinto da Silva</w:t>
      </w:r>
    </w:p>
    <w:p w14:paraId="36E226C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Jasione lusitanica</w:t>
      </w:r>
      <w:r w:rsidRPr="008727AB">
        <w:rPr>
          <w:rFonts w:ascii="Times New Roman" w:eastAsia="Arial Unicode MS" w:hAnsi="Times New Roman" w:cs="Times New Roman"/>
          <w:color w:val="auto"/>
          <w:sz w:val="21"/>
          <w:szCs w:val="21"/>
          <w:lang w:val="es-ES"/>
        </w:rPr>
        <w:t> A. DC.</w:t>
      </w:r>
    </w:p>
    <w:p w14:paraId="1CF5BC44"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CARYOPHYLLACEAE</w:t>
      </w:r>
    </w:p>
    <w:p w14:paraId="1A4443B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es-ES"/>
        </w:rPr>
        <w:t>Arenaria ciliata</w:t>
      </w:r>
      <w:r w:rsidRPr="008727AB">
        <w:rPr>
          <w:rFonts w:ascii="Times New Roman" w:eastAsia="Arial Unicode MS" w:hAnsi="Times New Roman" w:cs="Times New Roman"/>
          <w:color w:val="auto"/>
          <w:sz w:val="21"/>
          <w:szCs w:val="21"/>
          <w:lang w:val="es-ES"/>
        </w:rPr>
        <w:t> L. subsp. </w:t>
      </w:r>
      <w:r w:rsidRPr="008727AB">
        <w:rPr>
          <w:rFonts w:ascii="Times New Roman" w:eastAsia="Arial Unicode MS" w:hAnsi="Times New Roman" w:cs="Times New Roman"/>
          <w:i/>
          <w:iCs/>
          <w:color w:val="auto"/>
          <w:sz w:val="21"/>
          <w:szCs w:val="21"/>
          <w:lang w:val="es-ES"/>
        </w:rPr>
        <w:t>pseudofrigida</w:t>
      </w:r>
      <w:r w:rsidRPr="008727AB">
        <w:rPr>
          <w:rFonts w:ascii="Times New Roman" w:eastAsia="Arial Unicode MS" w:hAnsi="Times New Roman" w:cs="Times New Roman"/>
          <w:color w:val="auto"/>
          <w:sz w:val="21"/>
          <w:szCs w:val="21"/>
          <w:lang w:val="es-ES"/>
        </w:rPr>
        <w:t xml:space="preserve"> Ostenf. </w:t>
      </w:r>
      <w:r w:rsidRPr="003E5DD4">
        <w:rPr>
          <w:rFonts w:ascii="Times New Roman" w:eastAsia="Arial Unicode MS" w:hAnsi="Times New Roman" w:cs="Times New Roman"/>
          <w:color w:val="auto"/>
          <w:sz w:val="21"/>
          <w:szCs w:val="21"/>
          <w:lang w:val="de-DE"/>
        </w:rPr>
        <w:t>&amp; O.C. Dahl</w:t>
      </w:r>
    </w:p>
    <w:p w14:paraId="47E764A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Arenaria humifusa</w:t>
      </w:r>
      <w:r w:rsidRPr="003E5DD4">
        <w:rPr>
          <w:rFonts w:ascii="Times New Roman" w:eastAsia="Arial Unicode MS" w:hAnsi="Times New Roman" w:cs="Times New Roman"/>
          <w:color w:val="auto"/>
          <w:sz w:val="21"/>
          <w:szCs w:val="21"/>
          <w:lang w:val="de-DE"/>
        </w:rPr>
        <w:t> Wahlenberg</w:t>
      </w:r>
    </w:p>
    <w:p w14:paraId="130C4C7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 Arenaria nevadensis</w:t>
      </w:r>
      <w:r w:rsidRPr="008727AB">
        <w:rPr>
          <w:rFonts w:ascii="Times New Roman" w:eastAsia="Arial Unicode MS" w:hAnsi="Times New Roman" w:cs="Times New Roman"/>
          <w:color w:val="auto"/>
          <w:sz w:val="21"/>
          <w:szCs w:val="21"/>
          <w:lang w:val="de-DE"/>
        </w:rPr>
        <w:t> Boiss. &amp; Reuter</w:t>
      </w:r>
    </w:p>
    <w:p w14:paraId="59DDE16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Arenaria provincialis</w:t>
      </w:r>
      <w:r w:rsidRPr="008727AB">
        <w:rPr>
          <w:rFonts w:ascii="Times New Roman" w:eastAsia="Arial Unicode MS" w:hAnsi="Times New Roman" w:cs="Times New Roman"/>
          <w:color w:val="auto"/>
          <w:sz w:val="21"/>
          <w:szCs w:val="21"/>
          <w:lang w:val="de-DE"/>
        </w:rPr>
        <w:t> Chater &amp; Halliday</w:t>
      </w:r>
    </w:p>
    <w:p w14:paraId="301DB99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 Cerastium alsinifolium</w:t>
      </w:r>
      <w:r w:rsidRPr="003E5DD4">
        <w:rPr>
          <w:rFonts w:ascii="Times New Roman" w:eastAsia="Arial Unicode MS" w:hAnsi="Times New Roman" w:cs="Times New Roman"/>
          <w:color w:val="auto"/>
          <w:sz w:val="21"/>
          <w:szCs w:val="21"/>
          <w:lang w:val="de-DE"/>
        </w:rPr>
        <w:t> Tausch </w:t>
      </w:r>
      <w:r w:rsidRPr="003E5DD4">
        <w:rPr>
          <w:rFonts w:ascii="Times New Roman" w:eastAsia="Arial Unicode MS" w:hAnsi="Times New Roman" w:cs="Times New Roman"/>
          <w:i/>
          <w:iCs/>
          <w:color w:val="auto"/>
          <w:sz w:val="21"/>
          <w:szCs w:val="21"/>
          <w:lang w:val="de-DE"/>
        </w:rPr>
        <w:t>Cerastium dinaricum</w:t>
      </w:r>
      <w:r w:rsidRPr="003E5DD4">
        <w:rPr>
          <w:rFonts w:ascii="Times New Roman" w:eastAsia="Arial Unicode MS" w:hAnsi="Times New Roman" w:cs="Times New Roman"/>
          <w:color w:val="auto"/>
          <w:sz w:val="21"/>
          <w:szCs w:val="21"/>
          <w:lang w:val="de-DE"/>
        </w:rPr>
        <w:t> G.Beck &amp; Szysz.</w:t>
      </w:r>
    </w:p>
    <w:p w14:paraId="7F648E2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Dianthus arenarius</w:t>
      </w:r>
      <w:r w:rsidRPr="003E5DD4">
        <w:rPr>
          <w:rFonts w:ascii="Times New Roman" w:eastAsia="Arial Unicode MS" w:hAnsi="Times New Roman" w:cs="Times New Roman"/>
          <w:color w:val="auto"/>
          <w:sz w:val="21"/>
          <w:szCs w:val="21"/>
        </w:rPr>
        <w:t> L. subsp. </w:t>
      </w:r>
      <w:r w:rsidRPr="003E5DD4">
        <w:rPr>
          <w:rFonts w:ascii="Times New Roman" w:eastAsia="Arial Unicode MS" w:hAnsi="Times New Roman" w:cs="Times New Roman"/>
          <w:i/>
          <w:iCs/>
          <w:color w:val="auto"/>
          <w:sz w:val="21"/>
          <w:szCs w:val="21"/>
        </w:rPr>
        <w:t>arenarius</w:t>
      </w:r>
    </w:p>
    <w:p w14:paraId="4FAF050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Dianthus arenarius</w:t>
      </w:r>
      <w:r w:rsidRPr="003E5DD4">
        <w:rPr>
          <w:rFonts w:ascii="Times New Roman" w:eastAsia="Arial Unicode MS" w:hAnsi="Times New Roman" w:cs="Times New Roman"/>
          <w:color w:val="auto"/>
          <w:sz w:val="21"/>
          <w:szCs w:val="21"/>
        </w:rPr>
        <w:t> subsp. </w:t>
      </w:r>
      <w:r w:rsidRPr="003E5DD4">
        <w:rPr>
          <w:rFonts w:ascii="Times New Roman" w:eastAsia="Arial Unicode MS" w:hAnsi="Times New Roman" w:cs="Times New Roman"/>
          <w:i/>
          <w:iCs/>
          <w:color w:val="auto"/>
          <w:sz w:val="21"/>
          <w:szCs w:val="21"/>
        </w:rPr>
        <w:t>bohemicus</w:t>
      </w:r>
      <w:r w:rsidRPr="003E5DD4">
        <w:rPr>
          <w:rFonts w:ascii="Times New Roman" w:eastAsia="Arial Unicode MS" w:hAnsi="Times New Roman" w:cs="Times New Roman"/>
          <w:color w:val="auto"/>
          <w:sz w:val="21"/>
          <w:szCs w:val="21"/>
        </w:rPr>
        <w:t> (Novak) O.Schwarz</w:t>
      </w:r>
    </w:p>
    <w:p w14:paraId="0861A04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Dianthus cintranus</w:t>
      </w:r>
      <w:r w:rsidRPr="003E5DD4">
        <w:rPr>
          <w:rFonts w:ascii="Times New Roman" w:eastAsia="Arial Unicode MS" w:hAnsi="Times New Roman" w:cs="Times New Roman"/>
          <w:color w:val="auto"/>
          <w:sz w:val="21"/>
          <w:szCs w:val="21"/>
        </w:rPr>
        <w:t> Boiss. &amp; Reuter subsp. </w:t>
      </w:r>
      <w:r w:rsidRPr="003E5DD4">
        <w:rPr>
          <w:rFonts w:ascii="Times New Roman" w:eastAsia="Arial Unicode MS" w:hAnsi="Times New Roman" w:cs="Times New Roman"/>
          <w:i/>
          <w:iCs/>
          <w:color w:val="auto"/>
          <w:sz w:val="21"/>
          <w:szCs w:val="21"/>
        </w:rPr>
        <w:t>cintranus</w:t>
      </w:r>
      <w:r w:rsidRPr="003E5DD4">
        <w:rPr>
          <w:rFonts w:ascii="Times New Roman" w:eastAsia="Arial Unicode MS" w:hAnsi="Times New Roman" w:cs="Times New Roman"/>
          <w:color w:val="auto"/>
          <w:sz w:val="21"/>
          <w:szCs w:val="21"/>
        </w:rPr>
        <w:t> Boiss. &amp; Reuter</w:t>
      </w:r>
    </w:p>
    <w:p w14:paraId="244DEA5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Dianthus diutinus</w:t>
      </w:r>
      <w:r w:rsidRPr="003E5DD4">
        <w:rPr>
          <w:rFonts w:ascii="Times New Roman" w:eastAsia="Arial Unicode MS" w:hAnsi="Times New Roman" w:cs="Times New Roman"/>
          <w:color w:val="auto"/>
          <w:sz w:val="21"/>
          <w:szCs w:val="21"/>
        </w:rPr>
        <w:t> Kit.</w:t>
      </w:r>
    </w:p>
    <w:p w14:paraId="5C23770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Dianthus lumnitzeri</w:t>
      </w:r>
      <w:r w:rsidRPr="003E5DD4">
        <w:rPr>
          <w:rFonts w:ascii="Times New Roman" w:eastAsia="Arial Unicode MS" w:hAnsi="Times New Roman" w:cs="Times New Roman"/>
          <w:color w:val="auto"/>
          <w:sz w:val="21"/>
          <w:szCs w:val="21"/>
        </w:rPr>
        <w:t> Wiesb.</w:t>
      </w:r>
    </w:p>
    <w:p w14:paraId="579916B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Dianthus marizii</w:t>
      </w:r>
      <w:r w:rsidRPr="003E5DD4">
        <w:rPr>
          <w:rFonts w:ascii="Times New Roman" w:eastAsia="Arial Unicode MS" w:hAnsi="Times New Roman" w:cs="Times New Roman"/>
          <w:color w:val="auto"/>
          <w:sz w:val="21"/>
          <w:szCs w:val="21"/>
        </w:rPr>
        <w:t> (Samp.) Samp.</w:t>
      </w:r>
    </w:p>
    <w:p w14:paraId="27092A8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Dianthus moravicus</w:t>
      </w:r>
      <w:r w:rsidRPr="003E5DD4">
        <w:rPr>
          <w:rFonts w:ascii="Times New Roman" w:eastAsia="Arial Unicode MS" w:hAnsi="Times New Roman" w:cs="Times New Roman"/>
          <w:color w:val="auto"/>
          <w:sz w:val="21"/>
          <w:szCs w:val="21"/>
        </w:rPr>
        <w:t> Kovanda</w:t>
      </w:r>
    </w:p>
    <w:p w14:paraId="25B1FBF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Dianthus nitidus</w:t>
      </w:r>
      <w:r w:rsidRPr="003E5DD4">
        <w:rPr>
          <w:rFonts w:ascii="Times New Roman" w:eastAsia="Arial Unicode MS" w:hAnsi="Times New Roman" w:cs="Times New Roman"/>
          <w:color w:val="auto"/>
          <w:sz w:val="21"/>
          <w:szCs w:val="21"/>
        </w:rPr>
        <w:t> Waldst. et Kit.</w:t>
      </w:r>
    </w:p>
    <w:p w14:paraId="381B70D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3E5DD4">
        <w:rPr>
          <w:rFonts w:ascii="Times New Roman" w:eastAsia="Arial Unicode MS" w:hAnsi="Times New Roman" w:cs="Times New Roman"/>
          <w:i/>
          <w:iCs/>
          <w:color w:val="auto"/>
          <w:sz w:val="21"/>
          <w:szCs w:val="21"/>
        </w:rPr>
        <w:t>Dianthus plumarius</w:t>
      </w:r>
      <w:r w:rsidRPr="003E5DD4">
        <w:rPr>
          <w:rFonts w:ascii="Times New Roman" w:eastAsia="Arial Unicode MS" w:hAnsi="Times New Roman" w:cs="Times New Roman"/>
          <w:color w:val="auto"/>
          <w:sz w:val="21"/>
          <w:szCs w:val="21"/>
        </w:rPr>
        <w:t> subsp. </w:t>
      </w:r>
      <w:r w:rsidRPr="003E5DD4">
        <w:rPr>
          <w:rFonts w:ascii="Times New Roman" w:eastAsia="Arial Unicode MS" w:hAnsi="Times New Roman" w:cs="Times New Roman"/>
          <w:i/>
          <w:iCs/>
          <w:color w:val="auto"/>
          <w:sz w:val="21"/>
          <w:szCs w:val="21"/>
        </w:rPr>
        <w:t>regis-stephani</w:t>
      </w:r>
      <w:r w:rsidRPr="003E5DD4">
        <w:rPr>
          <w:rFonts w:ascii="Times New Roman" w:eastAsia="Arial Unicode MS" w:hAnsi="Times New Roman" w:cs="Times New Roman"/>
          <w:color w:val="auto"/>
          <w:sz w:val="21"/>
          <w:szCs w:val="21"/>
        </w:rPr>
        <w:t xml:space="preserve"> (Rapcs.) </w:t>
      </w:r>
      <w:r w:rsidRPr="00A41E17">
        <w:rPr>
          <w:rFonts w:ascii="Times New Roman" w:eastAsia="Arial Unicode MS" w:hAnsi="Times New Roman" w:cs="Times New Roman"/>
          <w:color w:val="auto"/>
          <w:sz w:val="21"/>
          <w:szCs w:val="21"/>
          <w:lang w:val="es-ES"/>
        </w:rPr>
        <w:t>Baksay</w:t>
      </w:r>
    </w:p>
    <w:p w14:paraId="0FC5DB7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Dianthus rupicola</w:t>
      </w:r>
      <w:r w:rsidRPr="00A41E17">
        <w:rPr>
          <w:rFonts w:ascii="Times New Roman" w:eastAsia="Arial Unicode MS" w:hAnsi="Times New Roman" w:cs="Times New Roman"/>
          <w:color w:val="auto"/>
          <w:sz w:val="21"/>
          <w:szCs w:val="21"/>
          <w:lang w:val="es-ES"/>
        </w:rPr>
        <w:t> Biv.</w:t>
      </w:r>
    </w:p>
    <w:p w14:paraId="3480ACB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Gypsophila papillosa</w:t>
      </w:r>
      <w:r w:rsidRPr="00A41E17">
        <w:rPr>
          <w:rFonts w:ascii="Times New Roman" w:eastAsia="Arial Unicode MS" w:hAnsi="Times New Roman" w:cs="Times New Roman"/>
          <w:color w:val="auto"/>
          <w:sz w:val="21"/>
          <w:szCs w:val="21"/>
          <w:lang w:val="es-ES"/>
        </w:rPr>
        <w:t> P. Porta</w:t>
      </w:r>
    </w:p>
    <w:p w14:paraId="476E851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Herniaria algarvica</w:t>
      </w:r>
      <w:r w:rsidRPr="00A41E17">
        <w:rPr>
          <w:rFonts w:ascii="Times New Roman" w:eastAsia="Arial Unicode MS" w:hAnsi="Times New Roman" w:cs="Times New Roman"/>
          <w:color w:val="auto"/>
          <w:sz w:val="21"/>
          <w:szCs w:val="21"/>
          <w:lang w:val="es-ES"/>
        </w:rPr>
        <w:t> Chaudhri</w:t>
      </w:r>
    </w:p>
    <w:p w14:paraId="75F51F1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Herniaria latifolia</w:t>
      </w:r>
      <w:r w:rsidRPr="00A41E17">
        <w:rPr>
          <w:rFonts w:ascii="Times New Roman" w:eastAsia="Arial Unicode MS" w:hAnsi="Times New Roman" w:cs="Times New Roman"/>
          <w:color w:val="auto"/>
          <w:sz w:val="21"/>
          <w:szCs w:val="21"/>
          <w:lang w:val="es-ES"/>
        </w:rPr>
        <w:t> Lapeyr. subsp. </w:t>
      </w:r>
      <w:r w:rsidRPr="00A41E17">
        <w:rPr>
          <w:rFonts w:ascii="Times New Roman" w:eastAsia="Arial Unicode MS" w:hAnsi="Times New Roman" w:cs="Times New Roman"/>
          <w:i/>
          <w:iCs/>
          <w:color w:val="auto"/>
          <w:sz w:val="21"/>
          <w:szCs w:val="21"/>
          <w:lang w:val="es-ES"/>
        </w:rPr>
        <w:t>litardierei</w:t>
      </w:r>
      <w:r w:rsidRPr="00A41E17">
        <w:rPr>
          <w:rFonts w:ascii="Times New Roman" w:eastAsia="Arial Unicode MS" w:hAnsi="Times New Roman" w:cs="Times New Roman"/>
          <w:color w:val="auto"/>
          <w:sz w:val="21"/>
          <w:szCs w:val="21"/>
          <w:lang w:val="es-ES"/>
        </w:rPr>
        <w:t> Gamis</w:t>
      </w:r>
    </w:p>
    <w:p w14:paraId="57B7B89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Herniaria lusitanica</w:t>
      </w:r>
      <w:r w:rsidRPr="00A41E17">
        <w:rPr>
          <w:rFonts w:ascii="Times New Roman" w:eastAsia="Arial Unicode MS" w:hAnsi="Times New Roman" w:cs="Times New Roman"/>
          <w:color w:val="auto"/>
          <w:sz w:val="21"/>
          <w:szCs w:val="21"/>
          <w:lang w:val="es-ES"/>
        </w:rPr>
        <w:t> (Chaudhri) subsp. </w:t>
      </w:r>
      <w:r w:rsidRPr="00A41E17">
        <w:rPr>
          <w:rFonts w:ascii="Times New Roman" w:eastAsia="Arial Unicode MS" w:hAnsi="Times New Roman" w:cs="Times New Roman"/>
          <w:i/>
          <w:iCs/>
          <w:color w:val="auto"/>
          <w:sz w:val="21"/>
          <w:szCs w:val="21"/>
          <w:lang w:val="es-ES"/>
        </w:rPr>
        <w:t>berlengiana</w:t>
      </w:r>
      <w:r w:rsidRPr="00A41E17">
        <w:rPr>
          <w:rFonts w:ascii="Times New Roman" w:eastAsia="Arial Unicode MS" w:hAnsi="Times New Roman" w:cs="Times New Roman"/>
          <w:color w:val="auto"/>
          <w:sz w:val="21"/>
          <w:szCs w:val="21"/>
          <w:lang w:val="es-ES"/>
        </w:rPr>
        <w:t> Chaudhri</w:t>
      </w:r>
    </w:p>
    <w:p w14:paraId="3E31218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Herniaria maritima</w:t>
      </w:r>
      <w:r w:rsidRPr="00A41E17">
        <w:rPr>
          <w:rFonts w:ascii="Times New Roman" w:eastAsia="Arial Unicode MS" w:hAnsi="Times New Roman" w:cs="Times New Roman"/>
          <w:color w:val="auto"/>
          <w:sz w:val="21"/>
          <w:szCs w:val="21"/>
          <w:lang w:val="es-ES"/>
        </w:rPr>
        <w:t> Link</w:t>
      </w:r>
    </w:p>
    <w:p w14:paraId="7DE09D2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Minuartia smejkalii</w:t>
      </w:r>
      <w:r w:rsidRPr="00A41E17">
        <w:rPr>
          <w:rFonts w:ascii="Times New Roman" w:eastAsia="Arial Unicode MS" w:hAnsi="Times New Roman" w:cs="Times New Roman"/>
          <w:color w:val="auto"/>
          <w:sz w:val="21"/>
          <w:szCs w:val="21"/>
          <w:lang w:val="es-ES"/>
        </w:rPr>
        <w:t> Dvorakova</w:t>
      </w:r>
    </w:p>
    <w:p w14:paraId="2CFA8C5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Moehringia jankae</w:t>
      </w:r>
      <w:r w:rsidRPr="00A41E17">
        <w:rPr>
          <w:rFonts w:ascii="Times New Roman" w:eastAsia="Arial Unicode MS" w:hAnsi="Times New Roman" w:cs="Times New Roman"/>
          <w:color w:val="auto"/>
          <w:sz w:val="21"/>
          <w:szCs w:val="21"/>
          <w:lang w:val="es-ES"/>
        </w:rPr>
        <w:t> Griseb. ex Janka</w:t>
      </w:r>
    </w:p>
    <w:p w14:paraId="22E7642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Moehringia lateriflora</w:t>
      </w:r>
      <w:r w:rsidRPr="00A41E17">
        <w:rPr>
          <w:rFonts w:ascii="Times New Roman" w:eastAsia="Arial Unicode MS" w:hAnsi="Times New Roman" w:cs="Times New Roman"/>
          <w:color w:val="auto"/>
          <w:sz w:val="21"/>
          <w:szCs w:val="21"/>
          <w:lang w:val="es-ES"/>
        </w:rPr>
        <w:t> (L.) Fenzl.</w:t>
      </w:r>
    </w:p>
    <w:p w14:paraId="21F96DD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Moehringia tommasinii</w:t>
      </w:r>
      <w:r w:rsidRPr="00A41E17">
        <w:rPr>
          <w:rFonts w:ascii="Times New Roman" w:eastAsia="Arial Unicode MS" w:hAnsi="Times New Roman" w:cs="Times New Roman"/>
          <w:color w:val="auto"/>
          <w:sz w:val="21"/>
          <w:szCs w:val="21"/>
          <w:lang w:val="es-ES"/>
        </w:rPr>
        <w:t> Marches.</w:t>
      </w:r>
    </w:p>
    <w:p w14:paraId="78F7330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Moehringia villosa</w:t>
      </w:r>
      <w:r w:rsidRPr="00A41E17">
        <w:rPr>
          <w:rFonts w:ascii="Times New Roman" w:eastAsia="Arial Unicode MS" w:hAnsi="Times New Roman" w:cs="Times New Roman"/>
          <w:color w:val="auto"/>
          <w:sz w:val="21"/>
          <w:szCs w:val="21"/>
          <w:lang w:val="es-ES"/>
        </w:rPr>
        <w:t> (Wulfen) Fenzl</w:t>
      </w:r>
    </w:p>
    <w:p w14:paraId="3E6EA68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Petrocoptis grandiflora</w:t>
      </w:r>
      <w:r w:rsidRPr="00A41E17">
        <w:rPr>
          <w:rFonts w:ascii="Times New Roman" w:eastAsia="Arial Unicode MS" w:hAnsi="Times New Roman" w:cs="Times New Roman"/>
          <w:color w:val="auto"/>
          <w:sz w:val="21"/>
          <w:szCs w:val="21"/>
          <w:lang w:val="es-ES"/>
        </w:rPr>
        <w:t> Rothm.</w:t>
      </w:r>
    </w:p>
    <w:p w14:paraId="35F69DF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Petrocoptis montsicciana</w:t>
      </w:r>
      <w:r w:rsidRPr="00A41E17">
        <w:rPr>
          <w:rFonts w:ascii="Times New Roman" w:eastAsia="Arial Unicode MS" w:hAnsi="Times New Roman" w:cs="Times New Roman"/>
          <w:color w:val="auto"/>
          <w:sz w:val="21"/>
          <w:szCs w:val="21"/>
          <w:lang w:val="es-ES"/>
        </w:rPr>
        <w:t> O. Bolos &amp; Rivas Mart.</w:t>
      </w:r>
    </w:p>
    <w:p w14:paraId="51171DA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Petrocoptis pseudoviscosa</w:t>
      </w:r>
      <w:r w:rsidRPr="00A41E17">
        <w:rPr>
          <w:rFonts w:ascii="Times New Roman" w:eastAsia="Arial Unicode MS" w:hAnsi="Times New Roman" w:cs="Times New Roman"/>
          <w:color w:val="auto"/>
          <w:sz w:val="21"/>
          <w:szCs w:val="21"/>
          <w:lang w:val="es-ES"/>
        </w:rPr>
        <w:t> FernándezCasas</w:t>
      </w:r>
    </w:p>
    <w:p w14:paraId="7ED901A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Silene furcata</w:t>
      </w:r>
      <w:r w:rsidRPr="00A41E17">
        <w:rPr>
          <w:rFonts w:ascii="Times New Roman" w:eastAsia="Arial Unicode MS" w:hAnsi="Times New Roman" w:cs="Times New Roman"/>
          <w:color w:val="auto"/>
          <w:sz w:val="21"/>
          <w:szCs w:val="21"/>
          <w:lang w:val="es-ES"/>
        </w:rPr>
        <w:t> Rafin. subsp. </w:t>
      </w:r>
      <w:r w:rsidRPr="00A41E17">
        <w:rPr>
          <w:rFonts w:ascii="Times New Roman" w:eastAsia="Arial Unicode MS" w:hAnsi="Times New Roman" w:cs="Times New Roman"/>
          <w:i/>
          <w:iCs/>
          <w:color w:val="auto"/>
          <w:sz w:val="21"/>
          <w:szCs w:val="21"/>
          <w:lang w:val="es-ES"/>
        </w:rPr>
        <w:t>angustiflora</w:t>
      </w:r>
      <w:r w:rsidRPr="00A41E17">
        <w:rPr>
          <w:rFonts w:ascii="Times New Roman" w:eastAsia="Arial Unicode MS" w:hAnsi="Times New Roman" w:cs="Times New Roman"/>
          <w:color w:val="auto"/>
          <w:sz w:val="21"/>
          <w:szCs w:val="21"/>
          <w:lang w:val="es-ES"/>
        </w:rPr>
        <w:t> (Rupr.) Walters</w:t>
      </w:r>
    </w:p>
    <w:p w14:paraId="6621652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Silene hicesiae</w:t>
      </w:r>
      <w:r w:rsidRPr="00A41E17">
        <w:rPr>
          <w:rFonts w:ascii="Times New Roman" w:eastAsia="Arial Unicode MS" w:hAnsi="Times New Roman" w:cs="Times New Roman"/>
          <w:color w:val="auto"/>
          <w:sz w:val="21"/>
          <w:szCs w:val="21"/>
          <w:lang w:val="es-ES"/>
        </w:rPr>
        <w:t> Brullo &amp; Signorello</w:t>
      </w:r>
    </w:p>
    <w:p w14:paraId="2A32117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Silene hifacensis</w:t>
      </w:r>
      <w:r w:rsidRPr="00A41E17">
        <w:rPr>
          <w:rFonts w:ascii="Times New Roman" w:eastAsia="Arial Unicode MS" w:hAnsi="Times New Roman" w:cs="Times New Roman"/>
          <w:color w:val="auto"/>
          <w:sz w:val="21"/>
          <w:szCs w:val="21"/>
          <w:lang w:val="es-ES"/>
        </w:rPr>
        <w:t> Rouy ex Willk.</w:t>
      </w:r>
    </w:p>
    <w:p w14:paraId="5DD5A21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Silene holzmanii</w:t>
      </w:r>
      <w:r w:rsidRPr="00A41E17">
        <w:rPr>
          <w:rFonts w:ascii="Times New Roman" w:eastAsia="Arial Unicode MS" w:hAnsi="Times New Roman" w:cs="Times New Roman"/>
          <w:color w:val="auto"/>
          <w:sz w:val="21"/>
          <w:szCs w:val="21"/>
          <w:lang w:val="es-ES"/>
        </w:rPr>
        <w:t> Heldr. ex Boiss.</w:t>
      </w:r>
    </w:p>
    <w:p w14:paraId="67B8BA6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Silene longicilia</w:t>
      </w:r>
      <w:r w:rsidRPr="00A41E17">
        <w:rPr>
          <w:rFonts w:ascii="Times New Roman" w:eastAsia="Arial Unicode MS" w:hAnsi="Times New Roman" w:cs="Times New Roman"/>
          <w:color w:val="auto"/>
          <w:sz w:val="21"/>
          <w:szCs w:val="21"/>
          <w:lang w:val="es-ES"/>
        </w:rPr>
        <w:t> (Brot.) Otth.</w:t>
      </w:r>
    </w:p>
    <w:p w14:paraId="34D3DE0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Silene mariana</w:t>
      </w:r>
      <w:r w:rsidRPr="00A41E17">
        <w:rPr>
          <w:rFonts w:ascii="Times New Roman" w:eastAsia="Arial Unicode MS" w:hAnsi="Times New Roman" w:cs="Times New Roman"/>
          <w:color w:val="auto"/>
          <w:sz w:val="21"/>
          <w:szCs w:val="21"/>
          <w:lang w:val="es-ES"/>
        </w:rPr>
        <w:t> Pau</w:t>
      </w:r>
    </w:p>
    <w:p w14:paraId="3EF99FD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Silene orphanidis</w:t>
      </w:r>
      <w:r w:rsidRPr="00A41E17">
        <w:rPr>
          <w:rFonts w:ascii="Times New Roman" w:eastAsia="Arial Unicode MS" w:hAnsi="Times New Roman" w:cs="Times New Roman"/>
          <w:color w:val="auto"/>
          <w:sz w:val="21"/>
          <w:szCs w:val="21"/>
          <w:lang w:val="es-ES"/>
        </w:rPr>
        <w:t> Boiss</w:t>
      </w:r>
    </w:p>
    <w:p w14:paraId="0976BBA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Silene rothmaleri</w:t>
      </w:r>
      <w:r w:rsidRPr="00A41E17">
        <w:rPr>
          <w:rFonts w:ascii="Times New Roman" w:eastAsia="Arial Unicode MS" w:hAnsi="Times New Roman" w:cs="Times New Roman"/>
          <w:color w:val="auto"/>
          <w:sz w:val="21"/>
          <w:szCs w:val="21"/>
          <w:lang w:val="es-ES"/>
        </w:rPr>
        <w:t> Pinto da Silva</w:t>
      </w:r>
    </w:p>
    <w:p w14:paraId="2B09AB6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Silene velutina</w:t>
      </w:r>
      <w:r w:rsidRPr="00A41E17">
        <w:rPr>
          <w:rFonts w:ascii="Times New Roman" w:eastAsia="Arial Unicode MS" w:hAnsi="Times New Roman" w:cs="Times New Roman"/>
          <w:color w:val="auto"/>
          <w:sz w:val="21"/>
          <w:szCs w:val="21"/>
          <w:lang w:val="es-ES"/>
        </w:rPr>
        <w:t> Pourret ex Loisel.</w:t>
      </w:r>
    </w:p>
    <w:p w14:paraId="2D00FE3C"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CHENOPODIACEAE</w:t>
      </w:r>
    </w:p>
    <w:p w14:paraId="1A2614A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Bassia (Kochia) saxicola</w:t>
      </w:r>
      <w:r w:rsidRPr="003E5DD4">
        <w:rPr>
          <w:rFonts w:ascii="Times New Roman" w:eastAsia="Arial Unicode MS" w:hAnsi="Times New Roman" w:cs="Times New Roman"/>
          <w:color w:val="auto"/>
          <w:sz w:val="21"/>
          <w:szCs w:val="21"/>
        </w:rPr>
        <w:t> (Guss.) A. J. Scott</w:t>
      </w:r>
    </w:p>
    <w:p w14:paraId="41F2D76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Cremnophyton lanfrancoi</w:t>
      </w:r>
      <w:r w:rsidRPr="00A41E17">
        <w:rPr>
          <w:rFonts w:ascii="Times New Roman" w:eastAsia="Arial Unicode MS" w:hAnsi="Times New Roman" w:cs="Times New Roman"/>
          <w:color w:val="auto"/>
          <w:sz w:val="21"/>
          <w:szCs w:val="21"/>
          <w:lang w:val="es-ES"/>
        </w:rPr>
        <w:t> Brullo et Pavone</w:t>
      </w:r>
    </w:p>
    <w:p w14:paraId="1C3E85F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Salicornia veneta</w:t>
      </w:r>
      <w:r w:rsidRPr="00A41E17">
        <w:rPr>
          <w:rFonts w:ascii="Times New Roman" w:eastAsia="Arial Unicode MS" w:hAnsi="Times New Roman" w:cs="Times New Roman"/>
          <w:color w:val="auto"/>
          <w:sz w:val="21"/>
          <w:szCs w:val="21"/>
          <w:lang w:val="es-ES"/>
        </w:rPr>
        <w:t> Pignatti &amp; Lausi</w:t>
      </w:r>
    </w:p>
    <w:p w14:paraId="25A68F74"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CISTACEAE</w:t>
      </w:r>
    </w:p>
    <w:p w14:paraId="01DA217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Cistus palhinhae</w:t>
      </w:r>
      <w:r w:rsidRPr="00A41E17">
        <w:rPr>
          <w:rFonts w:ascii="Times New Roman" w:eastAsia="Arial Unicode MS" w:hAnsi="Times New Roman" w:cs="Times New Roman"/>
          <w:color w:val="auto"/>
          <w:sz w:val="21"/>
          <w:szCs w:val="21"/>
          <w:lang w:val="es-ES"/>
        </w:rPr>
        <w:t> Ingram</w:t>
      </w:r>
    </w:p>
    <w:p w14:paraId="2843BC2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Halimium verticillatum</w:t>
      </w:r>
      <w:r w:rsidRPr="00A41E17">
        <w:rPr>
          <w:rFonts w:ascii="Times New Roman" w:eastAsia="Arial Unicode MS" w:hAnsi="Times New Roman" w:cs="Times New Roman"/>
          <w:color w:val="auto"/>
          <w:sz w:val="21"/>
          <w:szCs w:val="21"/>
          <w:lang w:val="es-ES"/>
        </w:rPr>
        <w:t> (Brot.) Sennen</w:t>
      </w:r>
    </w:p>
    <w:p w14:paraId="49954AA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Helianthemum alypoides</w:t>
      </w:r>
      <w:r w:rsidRPr="003E5DD4">
        <w:rPr>
          <w:rFonts w:ascii="Times New Roman" w:eastAsia="Arial Unicode MS" w:hAnsi="Times New Roman" w:cs="Times New Roman"/>
          <w:color w:val="auto"/>
          <w:sz w:val="21"/>
          <w:szCs w:val="21"/>
        </w:rPr>
        <w:t> Losa &amp; Rivas Goday</w:t>
      </w:r>
    </w:p>
    <w:p w14:paraId="7F5CF10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Helianthemum caput-felis</w:t>
      </w:r>
      <w:r w:rsidRPr="003E5DD4">
        <w:rPr>
          <w:rFonts w:ascii="Times New Roman" w:eastAsia="Arial Unicode MS" w:hAnsi="Times New Roman" w:cs="Times New Roman"/>
          <w:color w:val="auto"/>
          <w:sz w:val="21"/>
          <w:szCs w:val="21"/>
        </w:rPr>
        <w:t> Boiss.</w:t>
      </w:r>
    </w:p>
    <w:p w14:paraId="2B96B07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Tuberaria major</w:t>
      </w:r>
      <w:r w:rsidRPr="00A41E17">
        <w:rPr>
          <w:rFonts w:ascii="Times New Roman" w:eastAsia="Arial Unicode MS" w:hAnsi="Times New Roman" w:cs="Times New Roman"/>
          <w:color w:val="auto"/>
          <w:sz w:val="21"/>
          <w:szCs w:val="21"/>
          <w:lang w:val="es-ES"/>
        </w:rPr>
        <w:t> (Willk.) Pinto da Silva &amp; Rozeira</w:t>
      </w:r>
    </w:p>
    <w:p w14:paraId="4EFDB8CD"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COMPOSITAE</w:t>
      </w:r>
    </w:p>
    <w:p w14:paraId="76A760F1" w14:textId="77777777" w:rsidR="0085064B" w:rsidRPr="004E277C"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4E277C">
        <w:rPr>
          <w:rFonts w:ascii="Times New Roman" w:eastAsia="Arial Unicode MS" w:hAnsi="Times New Roman" w:cs="Times New Roman"/>
          <w:i/>
          <w:iCs/>
          <w:color w:val="auto"/>
          <w:sz w:val="21"/>
          <w:szCs w:val="21"/>
          <w:lang w:val="es-ES"/>
        </w:rPr>
        <w:t>* Anthemis glaberrima</w:t>
      </w:r>
      <w:r w:rsidRPr="004E277C">
        <w:rPr>
          <w:rFonts w:ascii="Times New Roman" w:eastAsia="Arial Unicode MS" w:hAnsi="Times New Roman" w:cs="Times New Roman"/>
          <w:color w:val="auto"/>
          <w:sz w:val="21"/>
          <w:szCs w:val="21"/>
          <w:lang w:val="es-ES"/>
        </w:rPr>
        <w:t> (Rech. f.) Greuter</w:t>
      </w:r>
    </w:p>
    <w:p w14:paraId="0E3F00E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Artemisia campestris</w:t>
      </w:r>
      <w:r w:rsidRPr="00A41E17">
        <w:rPr>
          <w:rFonts w:ascii="Times New Roman" w:eastAsia="Arial Unicode MS" w:hAnsi="Times New Roman" w:cs="Times New Roman"/>
          <w:color w:val="auto"/>
          <w:sz w:val="21"/>
          <w:szCs w:val="21"/>
          <w:lang w:val="es-ES"/>
        </w:rPr>
        <w:t> L. subsp. </w:t>
      </w:r>
      <w:r w:rsidRPr="00A41E17">
        <w:rPr>
          <w:rFonts w:ascii="Times New Roman" w:eastAsia="Arial Unicode MS" w:hAnsi="Times New Roman" w:cs="Times New Roman"/>
          <w:i/>
          <w:iCs/>
          <w:color w:val="auto"/>
          <w:sz w:val="21"/>
          <w:szCs w:val="21"/>
          <w:lang w:val="es-ES"/>
        </w:rPr>
        <w:t>bottnica</w:t>
      </w:r>
      <w:r w:rsidRPr="00A41E17">
        <w:rPr>
          <w:rFonts w:ascii="Times New Roman" w:eastAsia="Arial Unicode MS" w:hAnsi="Times New Roman" w:cs="Times New Roman"/>
          <w:color w:val="auto"/>
          <w:sz w:val="21"/>
          <w:szCs w:val="21"/>
          <w:lang w:val="es-ES"/>
        </w:rPr>
        <w:t> A.N. Lundström ex Kindb.</w:t>
      </w:r>
    </w:p>
    <w:p w14:paraId="2212616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Artemisia granatensis</w:t>
      </w:r>
      <w:r w:rsidRPr="00A41E17">
        <w:rPr>
          <w:rFonts w:ascii="Times New Roman" w:eastAsia="Arial Unicode MS" w:hAnsi="Times New Roman" w:cs="Times New Roman"/>
          <w:color w:val="auto"/>
          <w:sz w:val="21"/>
          <w:szCs w:val="21"/>
          <w:lang w:val="es-ES"/>
        </w:rPr>
        <w:t> Boiss.</w:t>
      </w:r>
    </w:p>
    <w:p w14:paraId="363085B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Artemisia laciniata</w:t>
      </w:r>
      <w:r w:rsidRPr="00A41E17">
        <w:rPr>
          <w:rFonts w:ascii="Times New Roman" w:eastAsia="Arial Unicode MS" w:hAnsi="Times New Roman" w:cs="Times New Roman"/>
          <w:color w:val="auto"/>
          <w:sz w:val="21"/>
          <w:szCs w:val="21"/>
          <w:lang w:val="es-ES"/>
        </w:rPr>
        <w:t> Willd.</w:t>
      </w:r>
    </w:p>
    <w:p w14:paraId="7E858AC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Artemisia oelandica</w:t>
      </w:r>
      <w:r w:rsidRPr="00A41E17">
        <w:rPr>
          <w:rFonts w:ascii="Times New Roman" w:eastAsia="Arial Unicode MS" w:hAnsi="Times New Roman" w:cs="Times New Roman"/>
          <w:color w:val="auto"/>
          <w:sz w:val="21"/>
          <w:szCs w:val="21"/>
          <w:lang w:val="es-ES"/>
        </w:rPr>
        <w:t> (Besser) Komaror</w:t>
      </w:r>
    </w:p>
    <w:p w14:paraId="6429C5F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Artemisia pancicii</w:t>
      </w:r>
      <w:r w:rsidRPr="00A41E17">
        <w:rPr>
          <w:rFonts w:ascii="Times New Roman" w:eastAsia="Arial Unicode MS" w:hAnsi="Times New Roman" w:cs="Times New Roman"/>
          <w:color w:val="auto"/>
          <w:sz w:val="21"/>
          <w:szCs w:val="21"/>
          <w:lang w:val="es-ES"/>
        </w:rPr>
        <w:t> (Janka) Ronn.</w:t>
      </w:r>
    </w:p>
    <w:p w14:paraId="319C6E4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Aster pyrenaeus</w:t>
      </w:r>
      <w:r w:rsidRPr="00A41E17">
        <w:rPr>
          <w:rFonts w:ascii="Times New Roman" w:eastAsia="Arial Unicode MS" w:hAnsi="Times New Roman" w:cs="Times New Roman"/>
          <w:color w:val="auto"/>
          <w:sz w:val="21"/>
          <w:szCs w:val="21"/>
          <w:lang w:val="es-ES"/>
        </w:rPr>
        <w:t> Desf. ex DC</w:t>
      </w:r>
    </w:p>
    <w:p w14:paraId="593F293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 </w:t>
      </w:r>
      <w:r w:rsidRPr="00A41E17">
        <w:rPr>
          <w:rFonts w:ascii="Times New Roman" w:eastAsia="Arial Unicode MS" w:hAnsi="Times New Roman" w:cs="Times New Roman"/>
          <w:i/>
          <w:iCs/>
          <w:color w:val="auto"/>
          <w:sz w:val="21"/>
          <w:szCs w:val="21"/>
          <w:lang w:val="es-ES"/>
        </w:rPr>
        <w:t>Aster sorrentinii</w:t>
      </w:r>
      <w:r w:rsidRPr="00A41E17">
        <w:rPr>
          <w:rFonts w:ascii="Times New Roman" w:eastAsia="Arial Unicode MS" w:hAnsi="Times New Roman" w:cs="Times New Roman"/>
          <w:color w:val="auto"/>
          <w:sz w:val="21"/>
          <w:szCs w:val="21"/>
          <w:lang w:val="es-ES"/>
        </w:rPr>
        <w:t> (Tod) Lojac.</w:t>
      </w:r>
    </w:p>
    <w:p w14:paraId="671D7FF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Carlina onopordifolia</w:t>
      </w:r>
      <w:r w:rsidRPr="00A41E17">
        <w:rPr>
          <w:rFonts w:ascii="Times New Roman" w:eastAsia="Arial Unicode MS" w:hAnsi="Times New Roman" w:cs="Times New Roman"/>
          <w:color w:val="auto"/>
          <w:sz w:val="21"/>
          <w:szCs w:val="21"/>
          <w:lang w:val="es-ES"/>
        </w:rPr>
        <w:t> Besser</w:t>
      </w:r>
    </w:p>
    <w:p w14:paraId="71C233A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Carduus myriacanthus</w:t>
      </w:r>
      <w:r w:rsidRPr="00A41E17">
        <w:rPr>
          <w:rFonts w:ascii="Times New Roman" w:eastAsia="Arial Unicode MS" w:hAnsi="Times New Roman" w:cs="Times New Roman"/>
          <w:color w:val="auto"/>
          <w:sz w:val="21"/>
          <w:szCs w:val="21"/>
          <w:lang w:val="es-ES"/>
        </w:rPr>
        <w:t> Salzm. ex DC.</w:t>
      </w:r>
    </w:p>
    <w:p w14:paraId="4243F46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Centaurea alba</w:t>
      </w:r>
      <w:r w:rsidRPr="00A41E17">
        <w:rPr>
          <w:rFonts w:ascii="Times New Roman" w:eastAsia="Arial Unicode MS" w:hAnsi="Times New Roman" w:cs="Times New Roman"/>
          <w:color w:val="auto"/>
          <w:sz w:val="21"/>
          <w:szCs w:val="21"/>
          <w:lang w:val="es-ES"/>
        </w:rPr>
        <w:t> L. subsp. </w:t>
      </w:r>
      <w:r w:rsidRPr="00A41E17">
        <w:rPr>
          <w:rFonts w:ascii="Times New Roman" w:eastAsia="Arial Unicode MS" w:hAnsi="Times New Roman" w:cs="Times New Roman"/>
          <w:i/>
          <w:iCs/>
          <w:color w:val="auto"/>
          <w:sz w:val="21"/>
          <w:szCs w:val="21"/>
          <w:lang w:val="es-ES"/>
        </w:rPr>
        <w:t>heldreichii</w:t>
      </w:r>
      <w:r w:rsidRPr="00A41E17">
        <w:rPr>
          <w:rFonts w:ascii="Times New Roman" w:eastAsia="Arial Unicode MS" w:hAnsi="Times New Roman" w:cs="Times New Roman"/>
          <w:color w:val="auto"/>
          <w:sz w:val="21"/>
          <w:szCs w:val="21"/>
          <w:lang w:val="es-ES"/>
        </w:rPr>
        <w:t> (Halacsy) Dostal</w:t>
      </w:r>
    </w:p>
    <w:p w14:paraId="44047E9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Centaurea alba</w:t>
      </w:r>
      <w:r w:rsidRPr="00A41E17">
        <w:rPr>
          <w:rFonts w:ascii="Times New Roman" w:eastAsia="Arial Unicode MS" w:hAnsi="Times New Roman" w:cs="Times New Roman"/>
          <w:color w:val="auto"/>
          <w:sz w:val="21"/>
          <w:szCs w:val="21"/>
          <w:lang w:val="es-ES"/>
        </w:rPr>
        <w:t> L. subsp. </w:t>
      </w:r>
      <w:r w:rsidRPr="00A41E17">
        <w:rPr>
          <w:rFonts w:ascii="Times New Roman" w:eastAsia="Arial Unicode MS" w:hAnsi="Times New Roman" w:cs="Times New Roman"/>
          <w:i/>
          <w:iCs/>
          <w:color w:val="auto"/>
          <w:sz w:val="21"/>
          <w:szCs w:val="21"/>
          <w:lang w:val="es-ES"/>
        </w:rPr>
        <w:t>princeps</w:t>
      </w:r>
      <w:r w:rsidRPr="00A41E17">
        <w:rPr>
          <w:rFonts w:ascii="Times New Roman" w:eastAsia="Arial Unicode MS" w:hAnsi="Times New Roman" w:cs="Times New Roman"/>
          <w:color w:val="auto"/>
          <w:sz w:val="21"/>
          <w:szCs w:val="21"/>
          <w:lang w:val="es-ES"/>
        </w:rPr>
        <w:t> (Boiss. &amp; Heldr.) Gugler</w:t>
      </w:r>
    </w:p>
    <w:p w14:paraId="7B7A53C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Centaurea akamantis</w:t>
      </w:r>
      <w:r w:rsidRPr="00A41E17">
        <w:rPr>
          <w:rFonts w:ascii="Times New Roman" w:eastAsia="Arial Unicode MS" w:hAnsi="Times New Roman" w:cs="Times New Roman"/>
          <w:color w:val="auto"/>
          <w:sz w:val="21"/>
          <w:szCs w:val="21"/>
          <w:lang w:val="es-ES"/>
        </w:rPr>
        <w:t> T.Georgiadis &amp; G.Chatzikyriakou</w:t>
      </w:r>
    </w:p>
    <w:p w14:paraId="1EEC039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Centaurea attica</w:t>
      </w:r>
      <w:r w:rsidRPr="00A41E17">
        <w:rPr>
          <w:rFonts w:ascii="Times New Roman" w:eastAsia="Arial Unicode MS" w:hAnsi="Times New Roman" w:cs="Times New Roman"/>
          <w:color w:val="auto"/>
          <w:sz w:val="21"/>
          <w:szCs w:val="21"/>
          <w:lang w:val="es-ES"/>
        </w:rPr>
        <w:t> Nyman subsp. </w:t>
      </w:r>
      <w:r w:rsidRPr="00A41E17">
        <w:rPr>
          <w:rFonts w:ascii="Times New Roman" w:eastAsia="Arial Unicode MS" w:hAnsi="Times New Roman" w:cs="Times New Roman"/>
          <w:i/>
          <w:iCs/>
          <w:color w:val="auto"/>
          <w:sz w:val="21"/>
          <w:szCs w:val="21"/>
          <w:lang w:val="es-ES"/>
        </w:rPr>
        <w:t>megarensis</w:t>
      </w:r>
      <w:r w:rsidRPr="00A41E17">
        <w:rPr>
          <w:rFonts w:ascii="Times New Roman" w:eastAsia="Arial Unicode MS" w:hAnsi="Times New Roman" w:cs="Times New Roman"/>
          <w:color w:val="auto"/>
          <w:sz w:val="21"/>
          <w:szCs w:val="21"/>
          <w:lang w:val="es-ES"/>
        </w:rPr>
        <w:t> (Halacsy &amp; Hayek) Dostal</w:t>
      </w:r>
    </w:p>
    <w:p w14:paraId="5F52375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Centaurea balearica</w:t>
      </w:r>
      <w:r w:rsidRPr="00A41E17">
        <w:rPr>
          <w:rFonts w:ascii="Times New Roman" w:eastAsia="Arial Unicode MS" w:hAnsi="Times New Roman" w:cs="Times New Roman"/>
          <w:color w:val="auto"/>
          <w:sz w:val="21"/>
          <w:szCs w:val="21"/>
          <w:lang w:val="es-ES"/>
        </w:rPr>
        <w:t> J. D. Rodriguez</w:t>
      </w:r>
    </w:p>
    <w:p w14:paraId="7021874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Centaurea borjae</w:t>
      </w:r>
      <w:r w:rsidRPr="003E5DD4">
        <w:rPr>
          <w:rFonts w:ascii="Times New Roman" w:eastAsia="Arial Unicode MS" w:hAnsi="Times New Roman" w:cs="Times New Roman"/>
          <w:color w:val="auto"/>
          <w:sz w:val="21"/>
          <w:szCs w:val="21"/>
        </w:rPr>
        <w:t> Valdes-Berm. &amp; Rivas Goday</w:t>
      </w:r>
    </w:p>
    <w:p w14:paraId="5150837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Centaurea citricolor</w:t>
      </w:r>
      <w:r w:rsidRPr="00A41E17">
        <w:rPr>
          <w:rFonts w:ascii="Times New Roman" w:eastAsia="Arial Unicode MS" w:hAnsi="Times New Roman" w:cs="Times New Roman"/>
          <w:color w:val="auto"/>
          <w:sz w:val="21"/>
          <w:szCs w:val="21"/>
          <w:lang w:val="es-ES"/>
        </w:rPr>
        <w:t> Font Quer</w:t>
      </w:r>
    </w:p>
    <w:p w14:paraId="18D14F9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Centaurea corymbosa</w:t>
      </w:r>
      <w:r w:rsidRPr="00A41E17">
        <w:rPr>
          <w:rFonts w:ascii="Times New Roman" w:eastAsia="Arial Unicode MS" w:hAnsi="Times New Roman" w:cs="Times New Roman"/>
          <w:color w:val="auto"/>
          <w:sz w:val="21"/>
          <w:szCs w:val="21"/>
          <w:lang w:val="es-ES"/>
        </w:rPr>
        <w:t> Pourret</w:t>
      </w:r>
    </w:p>
    <w:p w14:paraId="30E827E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Centaurea gadorensis</w:t>
      </w:r>
      <w:r w:rsidRPr="00A41E17">
        <w:rPr>
          <w:rFonts w:ascii="Times New Roman" w:eastAsia="Arial Unicode MS" w:hAnsi="Times New Roman" w:cs="Times New Roman"/>
          <w:color w:val="auto"/>
          <w:sz w:val="21"/>
          <w:szCs w:val="21"/>
          <w:lang w:val="es-ES"/>
        </w:rPr>
        <w:t> G. Blanca</w:t>
      </w:r>
    </w:p>
    <w:p w14:paraId="554EC78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Centaurea horrida</w:t>
      </w:r>
      <w:r w:rsidRPr="00A41E17">
        <w:rPr>
          <w:rFonts w:ascii="Times New Roman" w:eastAsia="Arial Unicode MS" w:hAnsi="Times New Roman" w:cs="Times New Roman"/>
          <w:color w:val="auto"/>
          <w:sz w:val="21"/>
          <w:szCs w:val="21"/>
          <w:lang w:val="es-ES"/>
        </w:rPr>
        <w:t> Badaro</w:t>
      </w:r>
    </w:p>
    <w:p w14:paraId="4A48F88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Centaurea immanuelis-loewii</w:t>
      </w:r>
      <w:r w:rsidRPr="003E5DD4">
        <w:rPr>
          <w:rFonts w:ascii="Times New Roman" w:eastAsia="Arial Unicode MS" w:hAnsi="Times New Roman" w:cs="Times New Roman"/>
          <w:color w:val="auto"/>
          <w:sz w:val="21"/>
          <w:szCs w:val="21"/>
        </w:rPr>
        <w:t> Degen</w:t>
      </w:r>
    </w:p>
    <w:p w14:paraId="6C74451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Centaurea jankae</w:t>
      </w:r>
      <w:r w:rsidRPr="003E5DD4">
        <w:rPr>
          <w:rFonts w:ascii="Times New Roman" w:eastAsia="Arial Unicode MS" w:hAnsi="Times New Roman" w:cs="Times New Roman"/>
          <w:color w:val="auto"/>
          <w:sz w:val="21"/>
          <w:szCs w:val="21"/>
        </w:rPr>
        <w:t> Brandza</w:t>
      </w:r>
    </w:p>
    <w:p w14:paraId="438C481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Centaurea kalambakensis</w:t>
      </w:r>
      <w:r w:rsidRPr="003E5DD4">
        <w:rPr>
          <w:rFonts w:ascii="Times New Roman" w:eastAsia="Arial Unicode MS" w:hAnsi="Times New Roman" w:cs="Times New Roman"/>
          <w:color w:val="auto"/>
          <w:sz w:val="21"/>
          <w:szCs w:val="21"/>
        </w:rPr>
        <w:t> Freyn &amp; Sint.</w:t>
      </w:r>
    </w:p>
    <w:p w14:paraId="77B6A38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Centaurea kartschiana</w:t>
      </w:r>
      <w:r w:rsidRPr="003E5DD4">
        <w:rPr>
          <w:rFonts w:ascii="Times New Roman" w:eastAsia="Arial Unicode MS" w:hAnsi="Times New Roman" w:cs="Times New Roman"/>
          <w:color w:val="auto"/>
          <w:sz w:val="21"/>
          <w:szCs w:val="21"/>
        </w:rPr>
        <w:t> Scop.</w:t>
      </w:r>
    </w:p>
    <w:p w14:paraId="34AD221A"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Centaurea lactiflora</w:t>
      </w:r>
      <w:r w:rsidRPr="003E5DD4">
        <w:rPr>
          <w:rFonts w:ascii="Times New Roman" w:eastAsia="Arial Unicode MS" w:hAnsi="Times New Roman" w:cs="Times New Roman"/>
          <w:color w:val="auto"/>
          <w:sz w:val="21"/>
          <w:szCs w:val="21"/>
        </w:rPr>
        <w:t> Halacsy</w:t>
      </w:r>
    </w:p>
    <w:p w14:paraId="71021D2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Centaurea micrantha</w:t>
      </w:r>
      <w:r w:rsidRPr="003E5DD4">
        <w:rPr>
          <w:rFonts w:ascii="Times New Roman" w:eastAsia="Arial Unicode MS" w:hAnsi="Times New Roman" w:cs="Times New Roman"/>
          <w:color w:val="auto"/>
          <w:sz w:val="21"/>
          <w:szCs w:val="21"/>
        </w:rPr>
        <w:t> Hoffmanns. &amp; Link subsp. </w:t>
      </w:r>
      <w:r w:rsidRPr="003E5DD4">
        <w:rPr>
          <w:rFonts w:ascii="Times New Roman" w:eastAsia="Arial Unicode MS" w:hAnsi="Times New Roman" w:cs="Times New Roman"/>
          <w:i/>
          <w:iCs/>
          <w:color w:val="auto"/>
          <w:sz w:val="21"/>
          <w:szCs w:val="21"/>
        </w:rPr>
        <w:t>herminii</w:t>
      </w:r>
      <w:r w:rsidRPr="003E5DD4">
        <w:rPr>
          <w:rFonts w:ascii="Times New Roman" w:eastAsia="Arial Unicode MS" w:hAnsi="Times New Roman" w:cs="Times New Roman"/>
          <w:color w:val="auto"/>
          <w:sz w:val="21"/>
          <w:szCs w:val="21"/>
        </w:rPr>
        <w:t> (Rouy) Dostál</w:t>
      </w:r>
    </w:p>
    <w:p w14:paraId="7926507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Centaurea niederi</w:t>
      </w:r>
      <w:r w:rsidRPr="003E5DD4">
        <w:rPr>
          <w:rFonts w:ascii="Times New Roman" w:eastAsia="Arial Unicode MS" w:hAnsi="Times New Roman" w:cs="Times New Roman"/>
          <w:color w:val="auto"/>
          <w:sz w:val="21"/>
          <w:szCs w:val="21"/>
        </w:rPr>
        <w:t> Heldr.</w:t>
      </w:r>
    </w:p>
    <w:p w14:paraId="4DE9CEA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Centaurea peucedanifolia</w:t>
      </w:r>
      <w:r w:rsidRPr="003E5DD4">
        <w:rPr>
          <w:rFonts w:ascii="Times New Roman" w:eastAsia="Arial Unicode MS" w:hAnsi="Times New Roman" w:cs="Times New Roman"/>
          <w:color w:val="auto"/>
          <w:sz w:val="21"/>
          <w:szCs w:val="21"/>
        </w:rPr>
        <w:t> Boiss. &amp; Orph.</w:t>
      </w:r>
    </w:p>
    <w:p w14:paraId="1DA9CC6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Centaurea pinnata</w:t>
      </w:r>
      <w:r w:rsidRPr="003E5DD4">
        <w:rPr>
          <w:rFonts w:ascii="Times New Roman" w:eastAsia="Arial Unicode MS" w:hAnsi="Times New Roman" w:cs="Times New Roman"/>
          <w:color w:val="auto"/>
          <w:sz w:val="21"/>
          <w:szCs w:val="21"/>
        </w:rPr>
        <w:t> Pau</w:t>
      </w:r>
    </w:p>
    <w:p w14:paraId="1612C52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Centaurea pontica</w:t>
      </w:r>
      <w:r w:rsidRPr="003E5DD4">
        <w:rPr>
          <w:rFonts w:ascii="Times New Roman" w:eastAsia="Arial Unicode MS" w:hAnsi="Times New Roman" w:cs="Times New Roman"/>
          <w:color w:val="auto"/>
          <w:sz w:val="21"/>
          <w:szCs w:val="21"/>
        </w:rPr>
        <w:t> Prodan &amp; E. I. Nyárády</w:t>
      </w:r>
    </w:p>
    <w:p w14:paraId="69219B0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Centaurea pulvinata</w:t>
      </w:r>
      <w:r w:rsidRPr="00A41E17">
        <w:rPr>
          <w:rFonts w:ascii="Times New Roman" w:eastAsia="Arial Unicode MS" w:hAnsi="Times New Roman" w:cs="Times New Roman"/>
          <w:color w:val="auto"/>
          <w:sz w:val="21"/>
          <w:szCs w:val="21"/>
          <w:lang w:val="es-ES"/>
        </w:rPr>
        <w:t> (G. Blanca) G. Blanca</w:t>
      </w:r>
    </w:p>
    <w:p w14:paraId="4944D75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Centaurea rothmalerana</w:t>
      </w:r>
      <w:r w:rsidRPr="00A41E17">
        <w:rPr>
          <w:rFonts w:ascii="Times New Roman" w:eastAsia="Arial Unicode MS" w:hAnsi="Times New Roman" w:cs="Times New Roman"/>
          <w:color w:val="auto"/>
          <w:sz w:val="21"/>
          <w:szCs w:val="21"/>
          <w:lang w:val="es-ES"/>
        </w:rPr>
        <w:t> (Arènes) Dostál</w:t>
      </w:r>
    </w:p>
    <w:p w14:paraId="7106449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Centaurea vicentina</w:t>
      </w:r>
      <w:r w:rsidRPr="00A41E17">
        <w:rPr>
          <w:rFonts w:ascii="Times New Roman" w:eastAsia="Arial Unicode MS" w:hAnsi="Times New Roman" w:cs="Times New Roman"/>
          <w:color w:val="auto"/>
          <w:sz w:val="21"/>
          <w:szCs w:val="21"/>
          <w:lang w:val="es-ES"/>
        </w:rPr>
        <w:t> Mariz</w:t>
      </w:r>
    </w:p>
    <w:p w14:paraId="1881B40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Cirsium brachycephalum</w:t>
      </w:r>
      <w:r w:rsidRPr="00A41E17">
        <w:rPr>
          <w:rFonts w:ascii="Times New Roman" w:eastAsia="Arial Unicode MS" w:hAnsi="Times New Roman" w:cs="Times New Roman"/>
          <w:color w:val="auto"/>
          <w:sz w:val="21"/>
          <w:szCs w:val="21"/>
          <w:lang w:val="es-ES"/>
        </w:rPr>
        <w:t> Juratzka</w:t>
      </w:r>
    </w:p>
    <w:p w14:paraId="42E4A83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Crepis crocifolia</w:t>
      </w:r>
      <w:r w:rsidRPr="00A41E17">
        <w:rPr>
          <w:rFonts w:ascii="Times New Roman" w:eastAsia="Arial Unicode MS" w:hAnsi="Times New Roman" w:cs="Times New Roman"/>
          <w:color w:val="auto"/>
          <w:sz w:val="21"/>
          <w:szCs w:val="21"/>
          <w:lang w:val="es-ES"/>
        </w:rPr>
        <w:t> Boiss. &amp; Heldr.</w:t>
      </w:r>
    </w:p>
    <w:p w14:paraId="5915415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Crepis granatensis</w:t>
      </w:r>
      <w:r w:rsidRPr="00A41E17">
        <w:rPr>
          <w:rFonts w:ascii="Times New Roman" w:eastAsia="Arial Unicode MS" w:hAnsi="Times New Roman" w:cs="Times New Roman"/>
          <w:color w:val="auto"/>
          <w:sz w:val="21"/>
          <w:szCs w:val="21"/>
          <w:lang w:val="es-ES"/>
        </w:rPr>
        <w:t> (Willk.) B. Blanca &amp; M. Cueto</w:t>
      </w:r>
    </w:p>
    <w:p w14:paraId="1F792CE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Crepis pusilla</w:t>
      </w:r>
      <w:r w:rsidRPr="00A41E17">
        <w:rPr>
          <w:rFonts w:ascii="Times New Roman" w:eastAsia="Arial Unicode MS" w:hAnsi="Times New Roman" w:cs="Times New Roman"/>
          <w:color w:val="auto"/>
          <w:sz w:val="21"/>
          <w:szCs w:val="21"/>
          <w:lang w:val="es-ES"/>
        </w:rPr>
        <w:t> (Sommier) Merxmüller</w:t>
      </w:r>
    </w:p>
    <w:p w14:paraId="06BD7D6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Crepis tectorum</w:t>
      </w:r>
      <w:r w:rsidRPr="00A41E17">
        <w:rPr>
          <w:rFonts w:ascii="Times New Roman" w:eastAsia="Arial Unicode MS" w:hAnsi="Times New Roman" w:cs="Times New Roman"/>
          <w:color w:val="auto"/>
          <w:sz w:val="21"/>
          <w:szCs w:val="21"/>
          <w:lang w:val="es-ES"/>
        </w:rPr>
        <w:t> L. subsp. </w:t>
      </w:r>
      <w:r w:rsidRPr="00A41E17">
        <w:rPr>
          <w:rFonts w:ascii="Times New Roman" w:eastAsia="Arial Unicode MS" w:hAnsi="Times New Roman" w:cs="Times New Roman"/>
          <w:i/>
          <w:iCs/>
          <w:color w:val="auto"/>
          <w:sz w:val="21"/>
          <w:szCs w:val="21"/>
          <w:lang w:val="es-ES"/>
        </w:rPr>
        <w:t>nigrescens</w:t>
      </w:r>
    </w:p>
    <w:p w14:paraId="2E7FC0B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Erigeron frigidus</w:t>
      </w:r>
      <w:r w:rsidRPr="00A41E17">
        <w:rPr>
          <w:rFonts w:ascii="Times New Roman" w:eastAsia="Arial Unicode MS" w:hAnsi="Times New Roman" w:cs="Times New Roman"/>
          <w:color w:val="auto"/>
          <w:sz w:val="21"/>
          <w:szCs w:val="21"/>
          <w:lang w:val="es-ES"/>
        </w:rPr>
        <w:t> Boiss. ex DC.</w:t>
      </w:r>
    </w:p>
    <w:p w14:paraId="7610009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Helichrysum melitense</w:t>
      </w:r>
      <w:r w:rsidRPr="00A41E17">
        <w:rPr>
          <w:rFonts w:ascii="Times New Roman" w:eastAsia="Arial Unicode MS" w:hAnsi="Times New Roman" w:cs="Times New Roman"/>
          <w:color w:val="auto"/>
          <w:sz w:val="21"/>
          <w:szCs w:val="21"/>
          <w:lang w:val="es-ES"/>
        </w:rPr>
        <w:t> (Pignatti) Brullo et al</w:t>
      </w:r>
    </w:p>
    <w:p w14:paraId="5EF3AD3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Hymenostemma pseudanthemis</w:t>
      </w:r>
      <w:r w:rsidRPr="00A41E17">
        <w:rPr>
          <w:rFonts w:ascii="Times New Roman" w:eastAsia="Arial Unicode MS" w:hAnsi="Times New Roman" w:cs="Times New Roman"/>
          <w:color w:val="auto"/>
          <w:sz w:val="21"/>
          <w:szCs w:val="21"/>
          <w:lang w:val="es-ES"/>
        </w:rPr>
        <w:t> (Kunze) Willd.</w:t>
      </w:r>
    </w:p>
    <w:p w14:paraId="4548393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Hyoseris frutescens</w:t>
      </w:r>
      <w:r w:rsidRPr="00A41E17">
        <w:rPr>
          <w:rFonts w:ascii="Times New Roman" w:eastAsia="Arial Unicode MS" w:hAnsi="Times New Roman" w:cs="Times New Roman"/>
          <w:color w:val="auto"/>
          <w:sz w:val="21"/>
          <w:szCs w:val="21"/>
          <w:lang w:val="es-ES"/>
        </w:rPr>
        <w:t> Brullo et Pavone</w:t>
      </w:r>
    </w:p>
    <w:p w14:paraId="7EC8F6C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Jurinea cyanoides</w:t>
      </w:r>
      <w:r w:rsidRPr="00A41E17">
        <w:rPr>
          <w:rFonts w:ascii="Times New Roman" w:eastAsia="Arial Unicode MS" w:hAnsi="Times New Roman" w:cs="Times New Roman"/>
          <w:color w:val="auto"/>
          <w:sz w:val="21"/>
          <w:szCs w:val="21"/>
          <w:lang w:val="es-ES"/>
        </w:rPr>
        <w:t> (L.) Reichenb.</w:t>
      </w:r>
    </w:p>
    <w:p w14:paraId="7EB143A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Jurinea fontqueri</w:t>
      </w:r>
      <w:r w:rsidRPr="00A41E17">
        <w:rPr>
          <w:rFonts w:ascii="Times New Roman" w:eastAsia="Arial Unicode MS" w:hAnsi="Times New Roman" w:cs="Times New Roman"/>
          <w:color w:val="auto"/>
          <w:sz w:val="21"/>
          <w:szCs w:val="21"/>
          <w:lang w:val="es-ES"/>
        </w:rPr>
        <w:t> Cuatrec.</w:t>
      </w:r>
    </w:p>
    <w:p w14:paraId="717C6EF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Lamyropsis microcephala</w:t>
      </w:r>
      <w:r w:rsidRPr="00A41E17">
        <w:rPr>
          <w:rFonts w:ascii="Times New Roman" w:eastAsia="Arial Unicode MS" w:hAnsi="Times New Roman" w:cs="Times New Roman"/>
          <w:color w:val="auto"/>
          <w:sz w:val="21"/>
          <w:szCs w:val="21"/>
          <w:lang w:val="es-ES"/>
        </w:rPr>
        <w:t> (Moris) Dittrich &amp; Greuter</w:t>
      </w:r>
    </w:p>
    <w:p w14:paraId="4DBB220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rPr>
        <w:t>Leontodon microcephalus</w:t>
      </w:r>
      <w:r w:rsidRPr="00A41E17">
        <w:rPr>
          <w:rFonts w:ascii="Times New Roman" w:eastAsia="Arial Unicode MS" w:hAnsi="Times New Roman" w:cs="Times New Roman"/>
          <w:color w:val="auto"/>
          <w:sz w:val="21"/>
          <w:szCs w:val="21"/>
        </w:rPr>
        <w:t xml:space="preserve"> (Boiss. ex DC.) </w:t>
      </w:r>
      <w:r w:rsidRPr="003E5DD4">
        <w:rPr>
          <w:rFonts w:ascii="Times New Roman" w:eastAsia="Arial Unicode MS" w:hAnsi="Times New Roman" w:cs="Times New Roman"/>
          <w:color w:val="auto"/>
          <w:sz w:val="21"/>
          <w:szCs w:val="21"/>
        </w:rPr>
        <w:t>Boiss.</w:t>
      </w:r>
    </w:p>
    <w:p w14:paraId="1F16187A"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Leontodon boryi</w:t>
      </w:r>
      <w:r w:rsidRPr="003E5DD4">
        <w:rPr>
          <w:rFonts w:ascii="Times New Roman" w:eastAsia="Arial Unicode MS" w:hAnsi="Times New Roman" w:cs="Times New Roman"/>
          <w:color w:val="auto"/>
          <w:sz w:val="21"/>
          <w:szCs w:val="21"/>
        </w:rPr>
        <w:t> Boiss.</w:t>
      </w:r>
    </w:p>
    <w:p w14:paraId="2DB5CC4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Leontodon siculus</w:t>
      </w:r>
      <w:r w:rsidRPr="003E5DD4">
        <w:rPr>
          <w:rFonts w:ascii="Times New Roman" w:eastAsia="Arial Unicode MS" w:hAnsi="Times New Roman" w:cs="Times New Roman"/>
          <w:color w:val="auto"/>
          <w:sz w:val="21"/>
          <w:szCs w:val="21"/>
        </w:rPr>
        <w:t> (Guss.) Finch &amp; Sell</w:t>
      </w:r>
    </w:p>
    <w:p w14:paraId="326B607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3E5DD4">
        <w:rPr>
          <w:rFonts w:ascii="Times New Roman" w:eastAsia="Arial Unicode MS" w:hAnsi="Times New Roman" w:cs="Times New Roman"/>
          <w:i/>
          <w:iCs/>
          <w:color w:val="auto"/>
          <w:sz w:val="21"/>
          <w:szCs w:val="21"/>
        </w:rPr>
        <w:t>Leuzea longifolia</w:t>
      </w:r>
      <w:r w:rsidRPr="003E5DD4">
        <w:rPr>
          <w:rFonts w:ascii="Times New Roman" w:eastAsia="Arial Unicode MS" w:hAnsi="Times New Roman" w:cs="Times New Roman"/>
          <w:color w:val="auto"/>
          <w:sz w:val="21"/>
          <w:szCs w:val="21"/>
        </w:rPr>
        <w:t xml:space="preserve"> Hoffmanns. </w:t>
      </w:r>
      <w:r w:rsidRPr="00A41E17">
        <w:rPr>
          <w:rFonts w:ascii="Times New Roman" w:eastAsia="Arial Unicode MS" w:hAnsi="Times New Roman" w:cs="Times New Roman"/>
          <w:color w:val="auto"/>
          <w:sz w:val="21"/>
          <w:szCs w:val="21"/>
          <w:lang w:val="es-ES"/>
        </w:rPr>
        <w:t>&amp; Link</w:t>
      </w:r>
    </w:p>
    <w:p w14:paraId="5C61964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Ligularia sibirica</w:t>
      </w:r>
      <w:r w:rsidRPr="00A41E17">
        <w:rPr>
          <w:rFonts w:ascii="Times New Roman" w:eastAsia="Arial Unicode MS" w:hAnsi="Times New Roman" w:cs="Times New Roman"/>
          <w:color w:val="auto"/>
          <w:sz w:val="21"/>
          <w:szCs w:val="21"/>
          <w:lang w:val="es-ES"/>
        </w:rPr>
        <w:t> (L.) Cass.</w:t>
      </w:r>
    </w:p>
    <w:p w14:paraId="26CF90E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Palaeocyanus crassifolius</w:t>
      </w:r>
      <w:r w:rsidRPr="00A41E17">
        <w:rPr>
          <w:rFonts w:ascii="Times New Roman" w:eastAsia="Arial Unicode MS" w:hAnsi="Times New Roman" w:cs="Times New Roman"/>
          <w:color w:val="auto"/>
          <w:sz w:val="21"/>
          <w:szCs w:val="21"/>
          <w:lang w:val="es-ES"/>
        </w:rPr>
        <w:t> (Bertoloni) Dostal</w:t>
      </w:r>
    </w:p>
    <w:p w14:paraId="03F645E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Santolina impressa</w:t>
      </w:r>
      <w:r w:rsidRPr="00A41E17">
        <w:rPr>
          <w:rFonts w:ascii="Times New Roman" w:eastAsia="Arial Unicode MS" w:hAnsi="Times New Roman" w:cs="Times New Roman"/>
          <w:color w:val="auto"/>
          <w:sz w:val="21"/>
          <w:szCs w:val="21"/>
          <w:lang w:val="es-ES"/>
        </w:rPr>
        <w:t> Hoffmanns. &amp; Link</w:t>
      </w:r>
    </w:p>
    <w:p w14:paraId="19E4AF4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Santolina semidentata</w:t>
      </w:r>
      <w:r w:rsidRPr="00A41E17">
        <w:rPr>
          <w:rFonts w:ascii="Times New Roman" w:eastAsia="Arial Unicode MS" w:hAnsi="Times New Roman" w:cs="Times New Roman"/>
          <w:color w:val="auto"/>
          <w:sz w:val="21"/>
          <w:szCs w:val="21"/>
          <w:lang w:val="es-ES"/>
        </w:rPr>
        <w:t> Hoffmanns. &amp; Link</w:t>
      </w:r>
    </w:p>
    <w:p w14:paraId="7524C9A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Saussurea alpina</w:t>
      </w:r>
      <w:r w:rsidRPr="00A41E17">
        <w:rPr>
          <w:rFonts w:ascii="Times New Roman" w:eastAsia="Arial Unicode MS" w:hAnsi="Times New Roman" w:cs="Times New Roman"/>
          <w:color w:val="auto"/>
          <w:sz w:val="21"/>
          <w:szCs w:val="21"/>
          <w:lang w:val="es-ES"/>
        </w:rPr>
        <w:t> subsp. </w:t>
      </w:r>
      <w:r w:rsidRPr="00A41E17">
        <w:rPr>
          <w:rFonts w:ascii="Times New Roman" w:eastAsia="Arial Unicode MS" w:hAnsi="Times New Roman" w:cs="Times New Roman"/>
          <w:i/>
          <w:iCs/>
          <w:color w:val="auto"/>
          <w:sz w:val="21"/>
          <w:szCs w:val="21"/>
          <w:lang w:val="es-ES"/>
        </w:rPr>
        <w:t>esthonica</w:t>
      </w:r>
      <w:r w:rsidRPr="00A41E17">
        <w:rPr>
          <w:rFonts w:ascii="Times New Roman" w:eastAsia="Arial Unicode MS" w:hAnsi="Times New Roman" w:cs="Times New Roman"/>
          <w:color w:val="auto"/>
          <w:sz w:val="21"/>
          <w:szCs w:val="21"/>
          <w:lang w:val="es-ES"/>
        </w:rPr>
        <w:t> (Baer ex Rupr) Kupffer</w:t>
      </w:r>
    </w:p>
    <w:p w14:paraId="1F59C2F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Senecio elodes</w:t>
      </w:r>
      <w:r w:rsidRPr="00A41E17">
        <w:rPr>
          <w:rFonts w:ascii="Times New Roman" w:eastAsia="Arial Unicode MS" w:hAnsi="Times New Roman" w:cs="Times New Roman"/>
          <w:color w:val="auto"/>
          <w:sz w:val="21"/>
          <w:szCs w:val="21"/>
          <w:lang w:val="es-ES"/>
        </w:rPr>
        <w:t> Boiss. ex DC.</w:t>
      </w:r>
    </w:p>
    <w:p w14:paraId="519A7FA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Senecio jacobea</w:t>
      </w:r>
      <w:r w:rsidRPr="003E5DD4">
        <w:rPr>
          <w:rFonts w:ascii="Times New Roman" w:eastAsia="Arial Unicode MS" w:hAnsi="Times New Roman" w:cs="Times New Roman"/>
          <w:color w:val="auto"/>
          <w:sz w:val="21"/>
          <w:szCs w:val="21"/>
        </w:rPr>
        <w:t> L. subsp. </w:t>
      </w:r>
      <w:r w:rsidRPr="003E5DD4">
        <w:rPr>
          <w:rFonts w:ascii="Times New Roman" w:eastAsia="Arial Unicode MS" w:hAnsi="Times New Roman" w:cs="Times New Roman"/>
          <w:i/>
          <w:iCs/>
          <w:color w:val="auto"/>
          <w:sz w:val="21"/>
          <w:szCs w:val="21"/>
        </w:rPr>
        <w:t>gotlandicus</w:t>
      </w:r>
      <w:r w:rsidRPr="003E5DD4">
        <w:rPr>
          <w:rFonts w:ascii="Times New Roman" w:eastAsia="Arial Unicode MS" w:hAnsi="Times New Roman" w:cs="Times New Roman"/>
          <w:color w:val="auto"/>
          <w:sz w:val="21"/>
          <w:szCs w:val="21"/>
        </w:rPr>
        <w:t> (Neuman) Sterner</w:t>
      </w:r>
    </w:p>
    <w:p w14:paraId="2F214E9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Senecio nevadensis</w:t>
      </w:r>
      <w:r w:rsidRPr="00A41E17">
        <w:rPr>
          <w:rFonts w:ascii="Times New Roman" w:eastAsia="Arial Unicode MS" w:hAnsi="Times New Roman" w:cs="Times New Roman"/>
          <w:color w:val="auto"/>
          <w:sz w:val="21"/>
          <w:szCs w:val="21"/>
          <w:lang w:val="es-ES"/>
        </w:rPr>
        <w:t> Boiss. &amp; Reuter</w:t>
      </w:r>
    </w:p>
    <w:p w14:paraId="2BD1C86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Serratula lycopifolia</w:t>
      </w:r>
      <w:r w:rsidRPr="00A41E17">
        <w:rPr>
          <w:rFonts w:ascii="Times New Roman" w:eastAsia="Arial Unicode MS" w:hAnsi="Times New Roman" w:cs="Times New Roman"/>
          <w:color w:val="auto"/>
          <w:sz w:val="21"/>
          <w:szCs w:val="21"/>
          <w:lang w:val="es-ES"/>
        </w:rPr>
        <w:t> (Vill.) A.Kern</w:t>
      </w:r>
    </w:p>
    <w:p w14:paraId="2A0222C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Tephroseris longifolia</w:t>
      </w:r>
      <w:r w:rsidRPr="00A41E17">
        <w:rPr>
          <w:rFonts w:ascii="Times New Roman" w:eastAsia="Arial Unicode MS" w:hAnsi="Times New Roman" w:cs="Times New Roman"/>
          <w:color w:val="auto"/>
          <w:sz w:val="21"/>
          <w:szCs w:val="21"/>
          <w:lang w:val="es-ES"/>
        </w:rPr>
        <w:t> (Jacq.) Griseb et Schenk subsp. </w:t>
      </w:r>
      <w:r w:rsidRPr="00A41E17">
        <w:rPr>
          <w:rFonts w:ascii="Times New Roman" w:eastAsia="Arial Unicode MS" w:hAnsi="Times New Roman" w:cs="Times New Roman"/>
          <w:i/>
          <w:iCs/>
          <w:color w:val="auto"/>
          <w:sz w:val="21"/>
          <w:szCs w:val="21"/>
          <w:lang w:val="es-ES"/>
        </w:rPr>
        <w:t>moravica</w:t>
      </w:r>
    </w:p>
    <w:p w14:paraId="2EFD4D2A"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CONVOLVULACEAE</w:t>
      </w:r>
    </w:p>
    <w:p w14:paraId="46861D6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Convolvulus argyrothamnus</w:t>
      </w:r>
      <w:r w:rsidRPr="00A41E17">
        <w:rPr>
          <w:rFonts w:ascii="Times New Roman" w:eastAsia="Arial Unicode MS" w:hAnsi="Times New Roman" w:cs="Times New Roman"/>
          <w:color w:val="auto"/>
          <w:sz w:val="21"/>
          <w:szCs w:val="21"/>
          <w:lang w:val="es-ES"/>
        </w:rPr>
        <w:t> Greuter</w:t>
      </w:r>
    </w:p>
    <w:p w14:paraId="222397E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Convolvulus fernandesii</w:t>
      </w:r>
      <w:r w:rsidRPr="00A41E17">
        <w:rPr>
          <w:rFonts w:ascii="Times New Roman" w:eastAsia="Arial Unicode MS" w:hAnsi="Times New Roman" w:cs="Times New Roman"/>
          <w:color w:val="auto"/>
          <w:sz w:val="21"/>
          <w:szCs w:val="21"/>
          <w:lang w:val="es-ES"/>
        </w:rPr>
        <w:t> Pinto da Silva &amp; Teles</w:t>
      </w:r>
    </w:p>
    <w:p w14:paraId="4A87EA7D"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CRUCIFERAE</w:t>
      </w:r>
    </w:p>
    <w:p w14:paraId="5B3B884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Alyssum pyrenaicum</w:t>
      </w:r>
      <w:r w:rsidRPr="00A41E17">
        <w:rPr>
          <w:rFonts w:ascii="Times New Roman" w:eastAsia="Arial Unicode MS" w:hAnsi="Times New Roman" w:cs="Times New Roman"/>
          <w:color w:val="auto"/>
          <w:sz w:val="21"/>
          <w:szCs w:val="21"/>
          <w:lang w:val="es-ES"/>
        </w:rPr>
        <w:t> Lapeyr.</w:t>
      </w:r>
    </w:p>
    <w:p w14:paraId="15E75DCA" w14:textId="77777777" w:rsidR="0085064B" w:rsidRPr="000A058C"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0A058C">
        <w:rPr>
          <w:rFonts w:ascii="Times New Roman" w:eastAsia="Arial Unicode MS" w:hAnsi="Times New Roman" w:cs="Times New Roman"/>
          <w:i/>
          <w:iCs/>
          <w:color w:val="auto"/>
          <w:sz w:val="21"/>
          <w:szCs w:val="21"/>
          <w:lang w:val="es-ES"/>
        </w:rPr>
        <w:t>* Arabis kennedyae</w:t>
      </w:r>
      <w:r w:rsidRPr="000A058C">
        <w:rPr>
          <w:rFonts w:ascii="Times New Roman" w:eastAsia="Arial Unicode MS" w:hAnsi="Times New Roman" w:cs="Times New Roman"/>
          <w:color w:val="auto"/>
          <w:sz w:val="21"/>
          <w:szCs w:val="21"/>
          <w:lang w:val="es-ES"/>
        </w:rPr>
        <w:t> Meikle</w:t>
      </w:r>
    </w:p>
    <w:p w14:paraId="6805D3F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Arabis sadina</w:t>
      </w:r>
      <w:r w:rsidRPr="003E5DD4">
        <w:rPr>
          <w:rFonts w:ascii="Times New Roman" w:eastAsia="Arial Unicode MS" w:hAnsi="Times New Roman" w:cs="Times New Roman"/>
          <w:color w:val="auto"/>
          <w:sz w:val="21"/>
          <w:szCs w:val="21"/>
        </w:rPr>
        <w:t> (Samp.) P. Cout.</w:t>
      </w:r>
    </w:p>
    <w:p w14:paraId="42A2874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Arabis scopoliana</w:t>
      </w:r>
      <w:r w:rsidRPr="00A41E17">
        <w:rPr>
          <w:rFonts w:ascii="Times New Roman" w:eastAsia="Arial Unicode MS" w:hAnsi="Times New Roman" w:cs="Times New Roman"/>
          <w:color w:val="auto"/>
          <w:sz w:val="21"/>
          <w:szCs w:val="21"/>
          <w:lang w:val="es-ES"/>
        </w:rPr>
        <w:t> Boiss</w:t>
      </w:r>
    </w:p>
    <w:p w14:paraId="702D482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Biscutella neustriaca</w:t>
      </w:r>
      <w:r w:rsidRPr="00A41E17">
        <w:rPr>
          <w:rFonts w:ascii="Times New Roman" w:eastAsia="Arial Unicode MS" w:hAnsi="Times New Roman" w:cs="Times New Roman"/>
          <w:color w:val="auto"/>
          <w:sz w:val="21"/>
          <w:szCs w:val="21"/>
          <w:lang w:val="es-ES"/>
        </w:rPr>
        <w:t> Bonnet</w:t>
      </w:r>
    </w:p>
    <w:p w14:paraId="1435B5F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Biscutella vincentina</w:t>
      </w:r>
      <w:r w:rsidRPr="00A41E17">
        <w:rPr>
          <w:rFonts w:ascii="Times New Roman" w:eastAsia="Arial Unicode MS" w:hAnsi="Times New Roman" w:cs="Times New Roman"/>
          <w:color w:val="auto"/>
          <w:sz w:val="21"/>
          <w:szCs w:val="21"/>
          <w:lang w:val="es-ES"/>
        </w:rPr>
        <w:t> (Samp.) Rothm.</w:t>
      </w:r>
    </w:p>
    <w:p w14:paraId="6B92AEC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lang w:val="es-ES"/>
        </w:rPr>
        <w:t>Boleum asperum</w:t>
      </w:r>
      <w:r w:rsidRPr="00A41E17">
        <w:rPr>
          <w:rFonts w:ascii="Times New Roman" w:eastAsia="Arial Unicode MS" w:hAnsi="Times New Roman" w:cs="Times New Roman"/>
          <w:color w:val="auto"/>
          <w:sz w:val="21"/>
          <w:szCs w:val="21"/>
          <w:lang w:val="es-ES"/>
        </w:rPr>
        <w:t xml:space="preserve"> (Pers.) </w:t>
      </w:r>
      <w:r w:rsidRPr="003E5DD4">
        <w:rPr>
          <w:rFonts w:ascii="Times New Roman" w:eastAsia="Arial Unicode MS" w:hAnsi="Times New Roman" w:cs="Times New Roman"/>
          <w:color w:val="auto"/>
          <w:sz w:val="21"/>
          <w:szCs w:val="21"/>
        </w:rPr>
        <w:t>Desvaux</w:t>
      </w:r>
    </w:p>
    <w:p w14:paraId="7546FCC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Brassica glabrescens</w:t>
      </w:r>
      <w:r w:rsidRPr="003E5DD4">
        <w:rPr>
          <w:rFonts w:ascii="Times New Roman" w:eastAsia="Arial Unicode MS" w:hAnsi="Times New Roman" w:cs="Times New Roman"/>
          <w:color w:val="auto"/>
          <w:sz w:val="21"/>
          <w:szCs w:val="21"/>
        </w:rPr>
        <w:t> Poldini</w:t>
      </w:r>
    </w:p>
    <w:p w14:paraId="3F5C300A"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Brassica hilarionis</w:t>
      </w:r>
      <w:r w:rsidRPr="003E5DD4">
        <w:rPr>
          <w:rFonts w:ascii="Times New Roman" w:eastAsia="Arial Unicode MS" w:hAnsi="Times New Roman" w:cs="Times New Roman"/>
          <w:color w:val="auto"/>
          <w:sz w:val="21"/>
          <w:szCs w:val="21"/>
        </w:rPr>
        <w:t> Post</w:t>
      </w:r>
    </w:p>
    <w:p w14:paraId="4EABD01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Brassica insularis</w:t>
      </w:r>
      <w:r w:rsidRPr="003E5DD4">
        <w:rPr>
          <w:rFonts w:ascii="Times New Roman" w:eastAsia="Arial Unicode MS" w:hAnsi="Times New Roman" w:cs="Times New Roman"/>
          <w:color w:val="auto"/>
          <w:sz w:val="21"/>
          <w:szCs w:val="21"/>
        </w:rPr>
        <w:t> Moris</w:t>
      </w:r>
    </w:p>
    <w:p w14:paraId="3059ED4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Brassica macrocarpa</w:t>
      </w:r>
      <w:r w:rsidRPr="003E5DD4">
        <w:rPr>
          <w:rFonts w:ascii="Times New Roman" w:eastAsia="Arial Unicode MS" w:hAnsi="Times New Roman" w:cs="Times New Roman"/>
          <w:color w:val="auto"/>
          <w:sz w:val="21"/>
          <w:szCs w:val="21"/>
        </w:rPr>
        <w:t> Guss.</w:t>
      </w:r>
    </w:p>
    <w:p w14:paraId="04EF784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Braya linearis</w:t>
      </w:r>
      <w:r w:rsidRPr="003E5DD4">
        <w:rPr>
          <w:rFonts w:ascii="Times New Roman" w:eastAsia="Arial Unicode MS" w:hAnsi="Times New Roman" w:cs="Times New Roman"/>
          <w:color w:val="auto"/>
          <w:sz w:val="21"/>
          <w:szCs w:val="21"/>
        </w:rPr>
        <w:t> Rouy</w:t>
      </w:r>
    </w:p>
    <w:p w14:paraId="71E544C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Cochlearia polonica</w:t>
      </w:r>
      <w:r w:rsidRPr="003E5DD4">
        <w:rPr>
          <w:rFonts w:ascii="Times New Roman" w:eastAsia="Arial Unicode MS" w:hAnsi="Times New Roman" w:cs="Times New Roman"/>
          <w:color w:val="auto"/>
          <w:sz w:val="21"/>
          <w:szCs w:val="21"/>
        </w:rPr>
        <w:t> E. Fröhlich</w:t>
      </w:r>
    </w:p>
    <w:p w14:paraId="038D81F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Cochlearia tatrae</w:t>
      </w:r>
      <w:r w:rsidRPr="003E5DD4">
        <w:rPr>
          <w:rFonts w:ascii="Times New Roman" w:eastAsia="Arial Unicode MS" w:hAnsi="Times New Roman" w:cs="Times New Roman"/>
          <w:color w:val="auto"/>
          <w:sz w:val="21"/>
          <w:szCs w:val="21"/>
        </w:rPr>
        <w:t> Borbas</w:t>
      </w:r>
    </w:p>
    <w:p w14:paraId="66BF55D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Coincya rupestris</w:t>
      </w:r>
      <w:r w:rsidRPr="003E5DD4">
        <w:rPr>
          <w:rFonts w:ascii="Times New Roman" w:eastAsia="Arial Unicode MS" w:hAnsi="Times New Roman" w:cs="Times New Roman"/>
          <w:color w:val="auto"/>
          <w:sz w:val="21"/>
          <w:szCs w:val="21"/>
        </w:rPr>
        <w:t> Rouy</w:t>
      </w:r>
    </w:p>
    <w:p w14:paraId="554DF28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Coronopus navasii</w:t>
      </w:r>
      <w:r w:rsidRPr="003E5DD4">
        <w:rPr>
          <w:rFonts w:ascii="Times New Roman" w:eastAsia="Arial Unicode MS" w:hAnsi="Times New Roman" w:cs="Times New Roman"/>
          <w:color w:val="auto"/>
          <w:sz w:val="21"/>
          <w:szCs w:val="21"/>
        </w:rPr>
        <w:t> Pau</w:t>
      </w:r>
    </w:p>
    <w:p w14:paraId="2A5DE67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Crambe tataria</w:t>
      </w:r>
      <w:r w:rsidRPr="00A41E17">
        <w:rPr>
          <w:rFonts w:ascii="Times New Roman" w:eastAsia="Arial Unicode MS" w:hAnsi="Times New Roman" w:cs="Times New Roman"/>
          <w:color w:val="auto"/>
          <w:sz w:val="21"/>
          <w:szCs w:val="21"/>
          <w:lang w:val="es-ES"/>
        </w:rPr>
        <w:t> Sebeok</w:t>
      </w:r>
    </w:p>
    <w:p w14:paraId="6F5EDFE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Degenia velebitica</w:t>
      </w:r>
      <w:r w:rsidRPr="00A41E17">
        <w:rPr>
          <w:rFonts w:ascii="Times New Roman" w:eastAsia="Arial Unicode MS" w:hAnsi="Times New Roman" w:cs="Times New Roman"/>
          <w:color w:val="auto"/>
          <w:sz w:val="21"/>
          <w:szCs w:val="21"/>
          <w:lang w:val="es-ES"/>
        </w:rPr>
        <w:t> (Degen) Hayek</w:t>
      </w:r>
    </w:p>
    <w:p w14:paraId="25C1ADF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Diplotaxis ibicensis</w:t>
      </w:r>
      <w:r w:rsidRPr="00A41E17">
        <w:rPr>
          <w:rFonts w:ascii="Times New Roman" w:eastAsia="Arial Unicode MS" w:hAnsi="Times New Roman" w:cs="Times New Roman"/>
          <w:color w:val="auto"/>
          <w:sz w:val="21"/>
          <w:szCs w:val="21"/>
          <w:lang w:val="es-ES"/>
        </w:rPr>
        <w:t> (Pau) Gómez-Campo</w:t>
      </w:r>
    </w:p>
    <w:p w14:paraId="123BA3F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Diplotaxis siettiana</w:t>
      </w:r>
      <w:r w:rsidRPr="00A41E17">
        <w:rPr>
          <w:rFonts w:ascii="Times New Roman" w:eastAsia="Arial Unicode MS" w:hAnsi="Times New Roman" w:cs="Times New Roman"/>
          <w:color w:val="auto"/>
          <w:sz w:val="21"/>
          <w:szCs w:val="21"/>
          <w:lang w:val="es-ES"/>
        </w:rPr>
        <w:t> Maire</w:t>
      </w:r>
    </w:p>
    <w:p w14:paraId="150EF0C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Diplotaxis vicentina</w:t>
      </w:r>
      <w:r w:rsidRPr="003E5DD4">
        <w:rPr>
          <w:rFonts w:ascii="Times New Roman" w:eastAsia="Arial Unicode MS" w:hAnsi="Times New Roman" w:cs="Times New Roman"/>
          <w:color w:val="auto"/>
          <w:sz w:val="21"/>
          <w:szCs w:val="21"/>
        </w:rPr>
        <w:t> (P. Cout.) Rothm.</w:t>
      </w:r>
    </w:p>
    <w:p w14:paraId="79381A9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Draba cacuminum</w:t>
      </w:r>
      <w:r w:rsidRPr="00A41E17">
        <w:rPr>
          <w:rFonts w:ascii="Times New Roman" w:eastAsia="Arial Unicode MS" w:hAnsi="Times New Roman" w:cs="Times New Roman"/>
          <w:color w:val="auto"/>
          <w:sz w:val="21"/>
          <w:szCs w:val="21"/>
          <w:lang w:val="es-ES"/>
        </w:rPr>
        <w:t> Elis Ekman</w:t>
      </w:r>
    </w:p>
    <w:p w14:paraId="78622A2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Draba cinerea</w:t>
      </w:r>
      <w:r w:rsidRPr="00A41E17">
        <w:rPr>
          <w:rFonts w:ascii="Times New Roman" w:eastAsia="Arial Unicode MS" w:hAnsi="Times New Roman" w:cs="Times New Roman"/>
          <w:color w:val="auto"/>
          <w:sz w:val="21"/>
          <w:szCs w:val="21"/>
          <w:lang w:val="es-ES"/>
        </w:rPr>
        <w:t> Adams</w:t>
      </w:r>
    </w:p>
    <w:p w14:paraId="68F8766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Draba dorneri</w:t>
      </w:r>
      <w:r w:rsidRPr="003E5DD4">
        <w:rPr>
          <w:rFonts w:ascii="Times New Roman" w:eastAsia="Arial Unicode MS" w:hAnsi="Times New Roman" w:cs="Times New Roman"/>
          <w:color w:val="auto"/>
          <w:sz w:val="21"/>
          <w:szCs w:val="21"/>
          <w:lang w:val="da-DK"/>
        </w:rPr>
        <w:t> Heuffel.</w:t>
      </w:r>
    </w:p>
    <w:p w14:paraId="1EE2617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Erucastrum palustre</w:t>
      </w:r>
      <w:r w:rsidRPr="003E5DD4">
        <w:rPr>
          <w:rFonts w:ascii="Times New Roman" w:eastAsia="Arial Unicode MS" w:hAnsi="Times New Roman" w:cs="Times New Roman"/>
          <w:color w:val="auto"/>
          <w:sz w:val="21"/>
          <w:szCs w:val="21"/>
          <w:lang w:val="da-DK"/>
        </w:rPr>
        <w:t> (Pirona) Vis.</w:t>
      </w:r>
    </w:p>
    <w:p w14:paraId="6DC1361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Erysimum pieninicum</w:t>
      </w:r>
      <w:r w:rsidRPr="003E5DD4">
        <w:rPr>
          <w:rFonts w:ascii="Times New Roman" w:eastAsia="Arial Unicode MS" w:hAnsi="Times New Roman" w:cs="Times New Roman"/>
          <w:color w:val="auto"/>
          <w:sz w:val="21"/>
          <w:szCs w:val="21"/>
        </w:rPr>
        <w:t> (Zapal.) Pawl.</w:t>
      </w:r>
    </w:p>
    <w:p w14:paraId="28441A5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Iberis arbuscula</w:t>
      </w:r>
      <w:r w:rsidRPr="003E5DD4">
        <w:rPr>
          <w:rFonts w:ascii="Times New Roman" w:eastAsia="Arial Unicode MS" w:hAnsi="Times New Roman" w:cs="Times New Roman"/>
          <w:color w:val="auto"/>
          <w:sz w:val="21"/>
          <w:szCs w:val="21"/>
        </w:rPr>
        <w:t> Runemark</w:t>
      </w:r>
    </w:p>
    <w:p w14:paraId="57B378A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Iberis procumbens</w:t>
      </w:r>
      <w:r w:rsidRPr="00A41E17">
        <w:rPr>
          <w:rFonts w:ascii="Times New Roman" w:eastAsia="Arial Unicode MS" w:hAnsi="Times New Roman" w:cs="Times New Roman"/>
          <w:color w:val="auto"/>
          <w:sz w:val="21"/>
          <w:szCs w:val="21"/>
          <w:lang w:val="es-ES"/>
        </w:rPr>
        <w:t> Lange subsp. </w:t>
      </w:r>
      <w:r w:rsidRPr="00A41E17">
        <w:rPr>
          <w:rFonts w:ascii="Times New Roman" w:eastAsia="Arial Unicode MS" w:hAnsi="Times New Roman" w:cs="Times New Roman"/>
          <w:i/>
          <w:iCs/>
          <w:color w:val="auto"/>
          <w:sz w:val="21"/>
          <w:szCs w:val="21"/>
          <w:lang w:val="es-ES"/>
        </w:rPr>
        <w:t>microcarpa</w:t>
      </w:r>
      <w:r w:rsidRPr="00A41E17">
        <w:rPr>
          <w:rFonts w:ascii="Times New Roman" w:eastAsia="Arial Unicode MS" w:hAnsi="Times New Roman" w:cs="Times New Roman"/>
          <w:color w:val="auto"/>
          <w:sz w:val="21"/>
          <w:szCs w:val="21"/>
          <w:lang w:val="es-ES"/>
        </w:rPr>
        <w:t> Franco &amp; Pinto da Silva</w:t>
      </w:r>
    </w:p>
    <w:p w14:paraId="1B28CB4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Jonopsidium acaule</w:t>
      </w:r>
      <w:r w:rsidRPr="00A41E17">
        <w:rPr>
          <w:rFonts w:ascii="Times New Roman" w:eastAsia="Arial Unicode MS" w:hAnsi="Times New Roman" w:cs="Times New Roman"/>
          <w:color w:val="auto"/>
          <w:sz w:val="21"/>
          <w:szCs w:val="21"/>
          <w:lang w:val="es-ES"/>
        </w:rPr>
        <w:t> (Desf.) Reichenb.</w:t>
      </w:r>
    </w:p>
    <w:p w14:paraId="070C35F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Jonopsidium savianum</w:t>
      </w:r>
      <w:r w:rsidRPr="00A41E17">
        <w:rPr>
          <w:rFonts w:ascii="Times New Roman" w:eastAsia="Arial Unicode MS" w:hAnsi="Times New Roman" w:cs="Times New Roman"/>
          <w:color w:val="auto"/>
          <w:sz w:val="21"/>
          <w:szCs w:val="21"/>
          <w:lang w:val="es-ES"/>
        </w:rPr>
        <w:t> (Caruel) Ball ex Arcang.</w:t>
      </w:r>
    </w:p>
    <w:p w14:paraId="7A80362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Rhynchosinapis erucastrum</w:t>
      </w:r>
      <w:r w:rsidRPr="00A41E17">
        <w:rPr>
          <w:rFonts w:ascii="Times New Roman" w:eastAsia="Arial Unicode MS" w:hAnsi="Times New Roman" w:cs="Times New Roman"/>
          <w:color w:val="auto"/>
          <w:sz w:val="21"/>
          <w:szCs w:val="21"/>
          <w:lang w:val="es-ES"/>
        </w:rPr>
        <w:t> (L.) Dandy ex Clapham subsp. </w:t>
      </w:r>
      <w:r w:rsidRPr="00A41E17">
        <w:rPr>
          <w:rFonts w:ascii="Times New Roman" w:eastAsia="Arial Unicode MS" w:hAnsi="Times New Roman" w:cs="Times New Roman"/>
          <w:i/>
          <w:iCs/>
          <w:color w:val="auto"/>
          <w:sz w:val="21"/>
          <w:szCs w:val="21"/>
          <w:lang w:val="es-ES"/>
        </w:rPr>
        <w:t>cintrana</w:t>
      </w:r>
      <w:r w:rsidRPr="00A41E17">
        <w:rPr>
          <w:rFonts w:ascii="Times New Roman" w:eastAsia="Arial Unicode MS" w:hAnsi="Times New Roman" w:cs="Times New Roman"/>
          <w:color w:val="auto"/>
          <w:sz w:val="21"/>
          <w:szCs w:val="21"/>
          <w:lang w:val="es-ES"/>
        </w:rPr>
        <w:t> (Coutinho) Franco &amp; P. Silva (</w:t>
      </w:r>
      <w:r w:rsidRPr="00A41E17">
        <w:rPr>
          <w:rFonts w:ascii="Times New Roman" w:eastAsia="Arial Unicode MS" w:hAnsi="Times New Roman" w:cs="Times New Roman"/>
          <w:i/>
          <w:iCs/>
          <w:color w:val="auto"/>
          <w:sz w:val="21"/>
          <w:szCs w:val="21"/>
          <w:lang w:val="es-ES"/>
        </w:rPr>
        <w:t>Coincya cintrana</w:t>
      </w:r>
      <w:r w:rsidRPr="00A41E17">
        <w:rPr>
          <w:rFonts w:ascii="Times New Roman" w:eastAsia="Arial Unicode MS" w:hAnsi="Times New Roman" w:cs="Times New Roman"/>
          <w:color w:val="auto"/>
          <w:sz w:val="21"/>
          <w:szCs w:val="21"/>
          <w:lang w:val="es-ES"/>
        </w:rPr>
        <w:t> (P. Cout.) Pinto da Silva)</w:t>
      </w:r>
    </w:p>
    <w:p w14:paraId="23A9563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Sisymbrium cavanillesianum</w:t>
      </w:r>
      <w:r w:rsidRPr="00A41E17">
        <w:rPr>
          <w:rFonts w:ascii="Times New Roman" w:eastAsia="Arial Unicode MS" w:hAnsi="Times New Roman" w:cs="Times New Roman"/>
          <w:color w:val="auto"/>
          <w:sz w:val="21"/>
          <w:szCs w:val="21"/>
          <w:lang w:val="es-ES"/>
        </w:rPr>
        <w:t> Valdés &amp; Castroviejo</w:t>
      </w:r>
    </w:p>
    <w:p w14:paraId="325C9DA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Sisymbrium supinum</w:t>
      </w:r>
      <w:r w:rsidRPr="00A41E17">
        <w:rPr>
          <w:rFonts w:ascii="Times New Roman" w:eastAsia="Arial Unicode MS" w:hAnsi="Times New Roman" w:cs="Times New Roman"/>
          <w:color w:val="auto"/>
          <w:sz w:val="21"/>
          <w:szCs w:val="21"/>
          <w:lang w:val="es-ES"/>
        </w:rPr>
        <w:t> L.</w:t>
      </w:r>
    </w:p>
    <w:p w14:paraId="2618A8D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Thlaspi jankae</w:t>
      </w:r>
      <w:r w:rsidRPr="00A41E17">
        <w:rPr>
          <w:rFonts w:ascii="Times New Roman" w:eastAsia="Arial Unicode MS" w:hAnsi="Times New Roman" w:cs="Times New Roman"/>
          <w:color w:val="auto"/>
          <w:sz w:val="21"/>
          <w:szCs w:val="21"/>
          <w:lang w:val="es-ES"/>
        </w:rPr>
        <w:t> A.Kern.</w:t>
      </w:r>
    </w:p>
    <w:p w14:paraId="1B124182"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CYPERACEAE</w:t>
      </w:r>
    </w:p>
    <w:p w14:paraId="2667E64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Carex holostoma</w:t>
      </w:r>
      <w:r w:rsidRPr="00A41E17">
        <w:rPr>
          <w:rFonts w:ascii="Times New Roman" w:eastAsia="Arial Unicode MS" w:hAnsi="Times New Roman" w:cs="Times New Roman"/>
          <w:color w:val="auto"/>
          <w:sz w:val="21"/>
          <w:szCs w:val="21"/>
          <w:lang w:val="es-ES"/>
        </w:rPr>
        <w:t> Drejer</w:t>
      </w:r>
    </w:p>
    <w:p w14:paraId="7AFAFC2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Carex panormitana</w:t>
      </w:r>
      <w:r w:rsidRPr="00A41E17">
        <w:rPr>
          <w:rFonts w:ascii="Times New Roman" w:eastAsia="Arial Unicode MS" w:hAnsi="Times New Roman" w:cs="Times New Roman"/>
          <w:color w:val="auto"/>
          <w:sz w:val="21"/>
          <w:szCs w:val="21"/>
          <w:lang w:val="es-ES"/>
        </w:rPr>
        <w:t> Guss.</w:t>
      </w:r>
    </w:p>
    <w:p w14:paraId="09A8386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Eleocharis carniolica</w:t>
      </w:r>
      <w:r w:rsidRPr="00A41E17">
        <w:rPr>
          <w:rFonts w:ascii="Times New Roman" w:eastAsia="Arial Unicode MS" w:hAnsi="Times New Roman" w:cs="Times New Roman"/>
          <w:color w:val="auto"/>
          <w:sz w:val="21"/>
          <w:szCs w:val="21"/>
          <w:lang w:val="es-ES"/>
        </w:rPr>
        <w:t> Koch</w:t>
      </w:r>
    </w:p>
    <w:p w14:paraId="15880E1A"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DIOSCOREACEAE</w:t>
      </w:r>
    </w:p>
    <w:p w14:paraId="1F91B0A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Borderea chouardii</w:t>
      </w:r>
      <w:r w:rsidRPr="003E5DD4">
        <w:rPr>
          <w:rFonts w:ascii="Times New Roman" w:eastAsia="Arial Unicode MS" w:hAnsi="Times New Roman" w:cs="Times New Roman"/>
          <w:color w:val="auto"/>
          <w:sz w:val="21"/>
          <w:szCs w:val="21"/>
        </w:rPr>
        <w:t> (Gaussen) Heslot</w:t>
      </w:r>
    </w:p>
    <w:p w14:paraId="3332826F"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DROSERACEAE</w:t>
      </w:r>
    </w:p>
    <w:p w14:paraId="33C2A3A8" w14:textId="77777777" w:rsidR="0085064B" w:rsidRPr="00FE6122"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i/>
          <w:iCs/>
          <w:color w:val="auto"/>
          <w:sz w:val="21"/>
          <w:szCs w:val="21"/>
          <w:lang w:val="es-ES"/>
        </w:rPr>
        <w:t>Aldrovanda vesiculosa</w:t>
      </w:r>
      <w:r w:rsidRPr="00FE6122">
        <w:rPr>
          <w:rFonts w:ascii="Times New Roman" w:eastAsia="Arial Unicode MS" w:hAnsi="Times New Roman" w:cs="Times New Roman"/>
          <w:color w:val="auto"/>
          <w:sz w:val="21"/>
          <w:szCs w:val="21"/>
          <w:lang w:val="es-ES"/>
        </w:rPr>
        <w:t> L.</w:t>
      </w:r>
    </w:p>
    <w:p w14:paraId="4D0D3ADF" w14:textId="77777777" w:rsidR="0085064B" w:rsidRPr="00FE6122"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color w:val="auto"/>
          <w:sz w:val="21"/>
          <w:szCs w:val="21"/>
          <w:lang w:val="es-ES"/>
        </w:rPr>
        <w:t>ELATINACEAE</w:t>
      </w:r>
    </w:p>
    <w:p w14:paraId="0F986ADC" w14:textId="77777777" w:rsidR="0085064B" w:rsidRPr="00FE6122"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i/>
          <w:iCs/>
          <w:color w:val="auto"/>
          <w:sz w:val="21"/>
          <w:szCs w:val="21"/>
          <w:lang w:val="es-ES"/>
        </w:rPr>
        <w:t>Elatine gussonei</w:t>
      </w:r>
      <w:r w:rsidRPr="00FE6122">
        <w:rPr>
          <w:rFonts w:ascii="Times New Roman" w:eastAsia="Arial Unicode MS" w:hAnsi="Times New Roman" w:cs="Times New Roman"/>
          <w:color w:val="auto"/>
          <w:sz w:val="21"/>
          <w:szCs w:val="21"/>
          <w:lang w:val="es-ES"/>
        </w:rPr>
        <w:t> (Sommier) Brullo et al</w:t>
      </w:r>
    </w:p>
    <w:p w14:paraId="65483856" w14:textId="77777777" w:rsidR="0085064B" w:rsidRPr="00FE6122"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color w:val="auto"/>
          <w:sz w:val="21"/>
          <w:szCs w:val="21"/>
          <w:lang w:val="es-ES"/>
        </w:rPr>
        <w:t>ERICACEAE</w:t>
      </w:r>
    </w:p>
    <w:p w14:paraId="1EA620D9" w14:textId="77777777" w:rsidR="0085064B" w:rsidRPr="00FE6122"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i/>
          <w:iCs/>
          <w:color w:val="auto"/>
          <w:sz w:val="21"/>
          <w:szCs w:val="21"/>
          <w:lang w:val="es-ES"/>
        </w:rPr>
        <w:t>Rhododendron luteum</w:t>
      </w:r>
      <w:r w:rsidRPr="00FE6122">
        <w:rPr>
          <w:rFonts w:ascii="Times New Roman" w:eastAsia="Arial Unicode MS" w:hAnsi="Times New Roman" w:cs="Times New Roman"/>
          <w:color w:val="auto"/>
          <w:sz w:val="21"/>
          <w:szCs w:val="21"/>
          <w:lang w:val="es-ES"/>
        </w:rPr>
        <w:t> Sweet</w:t>
      </w:r>
    </w:p>
    <w:p w14:paraId="6646E3FF" w14:textId="77777777" w:rsidR="0085064B" w:rsidRPr="00FE6122"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color w:val="auto"/>
          <w:sz w:val="21"/>
          <w:szCs w:val="21"/>
          <w:lang w:val="es-ES"/>
        </w:rPr>
        <w:t>EUPHORBIACEAE</w:t>
      </w:r>
    </w:p>
    <w:p w14:paraId="48A58C32" w14:textId="77777777" w:rsidR="0085064B" w:rsidRPr="00FE6122"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i/>
          <w:iCs/>
          <w:color w:val="auto"/>
          <w:sz w:val="21"/>
          <w:szCs w:val="21"/>
          <w:lang w:val="es-ES"/>
        </w:rPr>
        <w:t>* Euphorbia margalidiana</w:t>
      </w:r>
      <w:r w:rsidRPr="00FE6122">
        <w:rPr>
          <w:rFonts w:ascii="Times New Roman" w:eastAsia="Arial Unicode MS" w:hAnsi="Times New Roman" w:cs="Times New Roman"/>
          <w:color w:val="auto"/>
          <w:sz w:val="21"/>
          <w:szCs w:val="21"/>
          <w:lang w:val="es-ES"/>
        </w:rPr>
        <w:t> Kuhbier &amp; Lewejohann</w:t>
      </w:r>
    </w:p>
    <w:p w14:paraId="12003CD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Euphorbia transtagana</w:t>
      </w:r>
      <w:r w:rsidRPr="00A41E17">
        <w:rPr>
          <w:rFonts w:ascii="Times New Roman" w:eastAsia="Arial Unicode MS" w:hAnsi="Times New Roman" w:cs="Times New Roman"/>
          <w:color w:val="auto"/>
          <w:sz w:val="21"/>
          <w:szCs w:val="21"/>
          <w:lang w:val="es-ES"/>
        </w:rPr>
        <w:t> Boiss.</w:t>
      </w:r>
    </w:p>
    <w:p w14:paraId="2E2B0CC7"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GENTIANACEAE</w:t>
      </w:r>
    </w:p>
    <w:p w14:paraId="4495EDC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Centaurium rigualii</w:t>
      </w:r>
      <w:r w:rsidRPr="00A41E17">
        <w:rPr>
          <w:rFonts w:ascii="Times New Roman" w:eastAsia="Arial Unicode MS" w:hAnsi="Times New Roman" w:cs="Times New Roman"/>
          <w:color w:val="auto"/>
          <w:sz w:val="21"/>
          <w:szCs w:val="21"/>
          <w:lang w:val="es-ES"/>
        </w:rPr>
        <w:t> Esteve</w:t>
      </w:r>
    </w:p>
    <w:p w14:paraId="46CEFF8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Centaurium somedanum</w:t>
      </w:r>
      <w:r w:rsidRPr="00A41E17">
        <w:rPr>
          <w:rFonts w:ascii="Times New Roman" w:eastAsia="Arial Unicode MS" w:hAnsi="Times New Roman" w:cs="Times New Roman"/>
          <w:color w:val="auto"/>
          <w:sz w:val="21"/>
          <w:szCs w:val="21"/>
          <w:lang w:val="es-ES"/>
        </w:rPr>
        <w:t> Lainz</w:t>
      </w:r>
    </w:p>
    <w:p w14:paraId="0E2E700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Gentiana ligustica</w:t>
      </w:r>
      <w:r w:rsidRPr="00A41E17">
        <w:rPr>
          <w:rFonts w:ascii="Times New Roman" w:eastAsia="Arial Unicode MS" w:hAnsi="Times New Roman" w:cs="Times New Roman"/>
          <w:color w:val="auto"/>
          <w:sz w:val="21"/>
          <w:szCs w:val="21"/>
          <w:lang w:val="es-ES"/>
        </w:rPr>
        <w:t> R. de Vilm. &amp; Chopinet</w:t>
      </w:r>
    </w:p>
    <w:p w14:paraId="268DACE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Gentianella anglica</w:t>
      </w:r>
      <w:r w:rsidRPr="00A41E17">
        <w:rPr>
          <w:rFonts w:ascii="Times New Roman" w:eastAsia="Arial Unicode MS" w:hAnsi="Times New Roman" w:cs="Times New Roman"/>
          <w:color w:val="auto"/>
          <w:sz w:val="21"/>
          <w:szCs w:val="21"/>
          <w:lang w:val="es-ES"/>
        </w:rPr>
        <w:t> (Pugsley) E. F. Warburg</w:t>
      </w:r>
    </w:p>
    <w:p w14:paraId="242E7E9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Gentianella bohemica</w:t>
      </w:r>
      <w:r w:rsidRPr="00A41E17">
        <w:rPr>
          <w:rFonts w:ascii="Times New Roman" w:eastAsia="Arial Unicode MS" w:hAnsi="Times New Roman" w:cs="Times New Roman"/>
          <w:color w:val="auto"/>
          <w:sz w:val="21"/>
          <w:szCs w:val="21"/>
          <w:lang w:val="es-ES"/>
        </w:rPr>
        <w:t> Skalicky</w:t>
      </w:r>
    </w:p>
    <w:p w14:paraId="26BA756A"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GERANIACEAE</w:t>
      </w:r>
    </w:p>
    <w:p w14:paraId="5A373D3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Erodium astragaloides</w:t>
      </w:r>
      <w:r w:rsidRPr="00A41E17">
        <w:rPr>
          <w:rFonts w:ascii="Times New Roman" w:eastAsia="Arial Unicode MS" w:hAnsi="Times New Roman" w:cs="Times New Roman"/>
          <w:color w:val="auto"/>
          <w:sz w:val="21"/>
          <w:szCs w:val="21"/>
          <w:lang w:val="es-ES"/>
        </w:rPr>
        <w:t> Boiss. &amp; Reuter</w:t>
      </w:r>
    </w:p>
    <w:p w14:paraId="1433914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Erodium paularense</w:t>
      </w:r>
      <w:r w:rsidRPr="00A41E17">
        <w:rPr>
          <w:rFonts w:ascii="Times New Roman" w:eastAsia="Arial Unicode MS" w:hAnsi="Times New Roman" w:cs="Times New Roman"/>
          <w:color w:val="auto"/>
          <w:sz w:val="21"/>
          <w:szCs w:val="21"/>
          <w:lang w:val="es-ES"/>
        </w:rPr>
        <w:t> Fernández-González &amp; Izco</w:t>
      </w:r>
    </w:p>
    <w:p w14:paraId="195898F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Erodium rupicola</w:t>
      </w:r>
      <w:r w:rsidRPr="00A41E17">
        <w:rPr>
          <w:rFonts w:ascii="Times New Roman" w:eastAsia="Arial Unicode MS" w:hAnsi="Times New Roman" w:cs="Times New Roman"/>
          <w:color w:val="auto"/>
          <w:sz w:val="21"/>
          <w:szCs w:val="21"/>
          <w:lang w:val="es-ES"/>
        </w:rPr>
        <w:t> Boiss.</w:t>
      </w:r>
    </w:p>
    <w:p w14:paraId="76F155EE"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GLOBULARIACEAE</w:t>
      </w:r>
    </w:p>
    <w:p w14:paraId="237A849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Globularia stygia</w:t>
      </w:r>
      <w:r w:rsidRPr="00A41E17">
        <w:rPr>
          <w:rFonts w:ascii="Times New Roman" w:eastAsia="Arial Unicode MS" w:hAnsi="Times New Roman" w:cs="Times New Roman"/>
          <w:color w:val="auto"/>
          <w:sz w:val="21"/>
          <w:szCs w:val="21"/>
          <w:lang w:val="es-ES"/>
        </w:rPr>
        <w:t> Orph. ex Boiss.</w:t>
      </w:r>
    </w:p>
    <w:p w14:paraId="2E3E96AA"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GRAMINEAE</w:t>
      </w:r>
    </w:p>
    <w:p w14:paraId="3226B58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lang w:val="es-ES"/>
        </w:rPr>
        <w:t>Arctagrostis latifolia</w:t>
      </w:r>
      <w:r w:rsidRPr="00A41E17">
        <w:rPr>
          <w:rFonts w:ascii="Times New Roman" w:eastAsia="Arial Unicode MS" w:hAnsi="Times New Roman" w:cs="Times New Roman"/>
          <w:color w:val="auto"/>
          <w:sz w:val="21"/>
          <w:szCs w:val="21"/>
          <w:lang w:val="es-ES"/>
        </w:rPr>
        <w:t xml:space="preserve"> (R. Br.) </w:t>
      </w:r>
      <w:r w:rsidRPr="003E5DD4">
        <w:rPr>
          <w:rFonts w:ascii="Times New Roman" w:eastAsia="Arial Unicode MS" w:hAnsi="Times New Roman" w:cs="Times New Roman"/>
          <w:color w:val="auto"/>
          <w:sz w:val="21"/>
          <w:szCs w:val="21"/>
        </w:rPr>
        <w:t>Griseb.</w:t>
      </w:r>
    </w:p>
    <w:p w14:paraId="120DBCC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Arctophila fulva</w:t>
      </w:r>
      <w:r w:rsidRPr="003E5DD4">
        <w:rPr>
          <w:rFonts w:ascii="Times New Roman" w:eastAsia="Arial Unicode MS" w:hAnsi="Times New Roman" w:cs="Times New Roman"/>
          <w:color w:val="auto"/>
          <w:sz w:val="21"/>
          <w:szCs w:val="21"/>
        </w:rPr>
        <w:t> (Trin.) N. J. Anderson</w:t>
      </w:r>
    </w:p>
    <w:p w14:paraId="340EF60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Avenula hackelii</w:t>
      </w:r>
      <w:r w:rsidRPr="003E5DD4">
        <w:rPr>
          <w:rFonts w:ascii="Times New Roman" w:eastAsia="Arial Unicode MS" w:hAnsi="Times New Roman" w:cs="Times New Roman"/>
          <w:color w:val="auto"/>
          <w:sz w:val="21"/>
          <w:szCs w:val="21"/>
        </w:rPr>
        <w:t> (Henriq.) Holub</w:t>
      </w:r>
    </w:p>
    <w:p w14:paraId="3D005F8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Bromus grossus</w:t>
      </w:r>
      <w:r w:rsidRPr="003E5DD4">
        <w:rPr>
          <w:rFonts w:ascii="Times New Roman" w:eastAsia="Arial Unicode MS" w:hAnsi="Times New Roman" w:cs="Times New Roman"/>
          <w:color w:val="auto"/>
          <w:sz w:val="21"/>
          <w:szCs w:val="21"/>
        </w:rPr>
        <w:t> Desf. ex DC.</w:t>
      </w:r>
    </w:p>
    <w:p w14:paraId="525E803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Calamagrostis chalybaea</w:t>
      </w:r>
      <w:r w:rsidRPr="00A41E17">
        <w:rPr>
          <w:rFonts w:ascii="Times New Roman" w:eastAsia="Arial Unicode MS" w:hAnsi="Times New Roman" w:cs="Times New Roman"/>
          <w:color w:val="auto"/>
          <w:sz w:val="21"/>
          <w:szCs w:val="21"/>
          <w:lang w:val="es-ES"/>
        </w:rPr>
        <w:t> (Laest.) Fries</w:t>
      </w:r>
    </w:p>
    <w:p w14:paraId="0E6A59B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Cinna latifolia</w:t>
      </w:r>
      <w:r w:rsidRPr="00A41E17">
        <w:rPr>
          <w:rFonts w:ascii="Times New Roman" w:eastAsia="Arial Unicode MS" w:hAnsi="Times New Roman" w:cs="Times New Roman"/>
          <w:color w:val="auto"/>
          <w:sz w:val="21"/>
          <w:szCs w:val="21"/>
          <w:lang w:val="es-ES"/>
        </w:rPr>
        <w:t> (Trev.) Griseb.</w:t>
      </w:r>
    </w:p>
    <w:p w14:paraId="2101564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Coleanthus subtilis</w:t>
      </w:r>
      <w:r w:rsidRPr="00A41E17">
        <w:rPr>
          <w:rFonts w:ascii="Times New Roman" w:eastAsia="Arial Unicode MS" w:hAnsi="Times New Roman" w:cs="Times New Roman"/>
          <w:color w:val="auto"/>
          <w:sz w:val="21"/>
          <w:szCs w:val="21"/>
          <w:lang w:val="es-ES"/>
        </w:rPr>
        <w:t> (Tratt.) Seidl</w:t>
      </w:r>
    </w:p>
    <w:p w14:paraId="4B5747C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Festuca brigantina</w:t>
      </w:r>
      <w:r w:rsidRPr="00A41E17">
        <w:rPr>
          <w:rFonts w:ascii="Times New Roman" w:eastAsia="Arial Unicode MS" w:hAnsi="Times New Roman" w:cs="Times New Roman"/>
          <w:color w:val="auto"/>
          <w:sz w:val="21"/>
          <w:szCs w:val="21"/>
          <w:lang w:val="es-ES"/>
        </w:rPr>
        <w:t> (Markgr.-Dannenb.) Markgr.-Dannenb.</w:t>
      </w:r>
    </w:p>
    <w:p w14:paraId="6E6A0F7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Festuca duriotagana</w:t>
      </w:r>
      <w:r w:rsidRPr="00A41E17">
        <w:rPr>
          <w:rFonts w:ascii="Times New Roman" w:eastAsia="Arial Unicode MS" w:hAnsi="Times New Roman" w:cs="Times New Roman"/>
          <w:color w:val="auto"/>
          <w:sz w:val="21"/>
          <w:szCs w:val="21"/>
          <w:lang w:val="es-ES"/>
        </w:rPr>
        <w:t> Franco &amp; R. Afonso</w:t>
      </w:r>
    </w:p>
    <w:p w14:paraId="75DFFE1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Festuca elegans</w:t>
      </w:r>
      <w:r w:rsidRPr="00A41E17">
        <w:rPr>
          <w:rFonts w:ascii="Times New Roman" w:eastAsia="Arial Unicode MS" w:hAnsi="Times New Roman" w:cs="Times New Roman"/>
          <w:color w:val="auto"/>
          <w:sz w:val="21"/>
          <w:szCs w:val="21"/>
          <w:lang w:val="es-ES"/>
        </w:rPr>
        <w:t> Boiss.</w:t>
      </w:r>
    </w:p>
    <w:p w14:paraId="2D241C5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Festuca henriquesii</w:t>
      </w:r>
      <w:r w:rsidRPr="00A41E17">
        <w:rPr>
          <w:rFonts w:ascii="Times New Roman" w:eastAsia="Arial Unicode MS" w:hAnsi="Times New Roman" w:cs="Times New Roman"/>
          <w:color w:val="auto"/>
          <w:sz w:val="21"/>
          <w:szCs w:val="21"/>
          <w:lang w:val="es-ES"/>
        </w:rPr>
        <w:t> Hack.</w:t>
      </w:r>
    </w:p>
    <w:p w14:paraId="5D60EB6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Festuca summilusitana</w:t>
      </w:r>
      <w:r w:rsidRPr="00A41E17">
        <w:rPr>
          <w:rFonts w:ascii="Times New Roman" w:eastAsia="Arial Unicode MS" w:hAnsi="Times New Roman" w:cs="Times New Roman"/>
          <w:color w:val="auto"/>
          <w:sz w:val="21"/>
          <w:szCs w:val="21"/>
          <w:lang w:val="es-ES"/>
        </w:rPr>
        <w:t> Franco &amp; R. Afonso</w:t>
      </w:r>
    </w:p>
    <w:p w14:paraId="6A34DE6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Gaudinia hispanica</w:t>
      </w:r>
      <w:r w:rsidRPr="003E5DD4">
        <w:rPr>
          <w:rFonts w:ascii="Times New Roman" w:eastAsia="Arial Unicode MS" w:hAnsi="Times New Roman" w:cs="Times New Roman"/>
          <w:color w:val="auto"/>
          <w:sz w:val="21"/>
          <w:szCs w:val="21"/>
        </w:rPr>
        <w:t> Stace &amp; Tutin</w:t>
      </w:r>
    </w:p>
    <w:p w14:paraId="0944465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3E5DD4">
        <w:rPr>
          <w:rFonts w:ascii="Times New Roman" w:eastAsia="Arial Unicode MS" w:hAnsi="Times New Roman" w:cs="Times New Roman"/>
          <w:i/>
          <w:iCs/>
          <w:color w:val="auto"/>
          <w:sz w:val="21"/>
          <w:szCs w:val="21"/>
        </w:rPr>
        <w:t>Holcus setiglumis</w:t>
      </w:r>
      <w:r w:rsidRPr="003E5DD4">
        <w:rPr>
          <w:rFonts w:ascii="Times New Roman" w:eastAsia="Arial Unicode MS" w:hAnsi="Times New Roman" w:cs="Times New Roman"/>
          <w:color w:val="auto"/>
          <w:sz w:val="21"/>
          <w:szCs w:val="21"/>
        </w:rPr>
        <w:t xml:space="preserve"> Boiss. </w:t>
      </w:r>
      <w:r w:rsidRPr="00A41E17">
        <w:rPr>
          <w:rFonts w:ascii="Times New Roman" w:eastAsia="Arial Unicode MS" w:hAnsi="Times New Roman" w:cs="Times New Roman"/>
          <w:color w:val="auto"/>
          <w:sz w:val="21"/>
          <w:szCs w:val="21"/>
          <w:lang w:val="es-ES"/>
        </w:rPr>
        <w:t>&amp; Reuter subsp. </w:t>
      </w:r>
      <w:r w:rsidRPr="00A41E17">
        <w:rPr>
          <w:rFonts w:ascii="Times New Roman" w:eastAsia="Arial Unicode MS" w:hAnsi="Times New Roman" w:cs="Times New Roman"/>
          <w:i/>
          <w:iCs/>
          <w:color w:val="auto"/>
          <w:sz w:val="21"/>
          <w:szCs w:val="21"/>
          <w:lang w:val="es-ES"/>
        </w:rPr>
        <w:t>duriensis</w:t>
      </w:r>
      <w:r w:rsidRPr="00A41E17">
        <w:rPr>
          <w:rFonts w:ascii="Times New Roman" w:eastAsia="Arial Unicode MS" w:hAnsi="Times New Roman" w:cs="Times New Roman"/>
          <w:color w:val="auto"/>
          <w:sz w:val="21"/>
          <w:szCs w:val="21"/>
          <w:lang w:val="es-ES"/>
        </w:rPr>
        <w:t> Pinto da Silva</w:t>
      </w:r>
    </w:p>
    <w:p w14:paraId="1B4C6C2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Micropyropsis tuberosa</w:t>
      </w:r>
      <w:r w:rsidRPr="00A41E17">
        <w:rPr>
          <w:rFonts w:ascii="Times New Roman" w:eastAsia="Arial Unicode MS" w:hAnsi="Times New Roman" w:cs="Times New Roman"/>
          <w:color w:val="auto"/>
          <w:sz w:val="21"/>
          <w:szCs w:val="21"/>
          <w:lang w:val="es-ES"/>
        </w:rPr>
        <w:t> Romero - Zarco &amp; Cabezudo</w:t>
      </w:r>
    </w:p>
    <w:p w14:paraId="5DDDCC2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Poa granitica</w:t>
      </w:r>
      <w:r w:rsidRPr="00A41E17">
        <w:rPr>
          <w:rFonts w:ascii="Times New Roman" w:eastAsia="Arial Unicode MS" w:hAnsi="Times New Roman" w:cs="Times New Roman"/>
          <w:color w:val="auto"/>
          <w:sz w:val="21"/>
          <w:szCs w:val="21"/>
          <w:lang w:val="es-ES"/>
        </w:rPr>
        <w:t> Br.-Bl. subsp. </w:t>
      </w:r>
      <w:r w:rsidRPr="00A41E17">
        <w:rPr>
          <w:rFonts w:ascii="Times New Roman" w:eastAsia="Arial Unicode MS" w:hAnsi="Times New Roman" w:cs="Times New Roman"/>
          <w:i/>
          <w:iCs/>
          <w:color w:val="auto"/>
          <w:sz w:val="21"/>
          <w:szCs w:val="21"/>
          <w:lang w:val="es-ES"/>
        </w:rPr>
        <w:t>disparilis</w:t>
      </w:r>
      <w:r w:rsidRPr="00A41E17">
        <w:rPr>
          <w:rFonts w:ascii="Times New Roman" w:eastAsia="Arial Unicode MS" w:hAnsi="Times New Roman" w:cs="Times New Roman"/>
          <w:color w:val="auto"/>
          <w:sz w:val="21"/>
          <w:szCs w:val="21"/>
          <w:lang w:val="es-ES"/>
        </w:rPr>
        <w:t> (E. I. Nyárády) E. I. Nyárády</w:t>
      </w:r>
    </w:p>
    <w:p w14:paraId="20ED4ED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Poa riphaea</w:t>
      </w:r>
      <w:r w:rsidRPr="00A41E17">
        <w:rPr>
          <w:rFonts w:ascii="Times New Roman" w:eastAsia="Arial Unicode MS" w:hAnsi="Times New Roman" w:cs="Times New Roman"/>
          <w:color w:val="auto"/>
          <w:sz w:val="21"/>
          <w:szCs w:val="21"/>
          <w:lang w:val="es-ES"/>
        </w:rPr>
        <w:t> (Ascher et Graebner) Fritsch</w:t>
      </w:r>
    </w:p>
    <w:p w14:paraId="4AF6EFD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Pseudarrhenatherum pallens</w:t>
      </w:r>
      <w:r w:rsidRPr="00A41E17">
        <w:rPr>
          <w:rFonts w:ascii="Times New Roman" w:eastAsia="Arial Unicode MS" w:hAnsi="Times New Roman" w:cs="Times New Roman"/>
          <w:color w:val="auto"/>
          <w:sz w:val="21"/>
          <w:szCs w:val="21"/>
          <w:lang w:val="es-ES"/>
        </w:rPr>
        <w:t> (Link) J. Holub</w:t>
      </w:r>
    </w:p>
    <w:p w14:paraId="7E5CD5F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Puccinellia phryganodes</w:t>
      </w:r>
      <w:r w:rsidRPr="00A41E17">
        <w:rPr>
          <w:rFonts w:ascii="Times New Roman" w:eastAsia="Arial Unicode MS" w:hAnsi="Times New Roman" w:cs="Times New Roman"/>
          <w:color w:val="auto"/>
          <w:sz w:val="21"/>
          <w:szCs w:val="21"/>
          <w:lang w:val="es-ES"/>
        </w:rPr>
        <w:t> (Trin.) Scribner + Merr.</w:t>
      </w:r>
    </w:p>
    <w:p w14:paraId="4A8A298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Puccinellia pungens</w:t>
      </w:r>
      <w:r w:rsidRPr="00A41E17">
        <w:rPr>
          <w:rFonts w:ascii="Times New Roman" w:eastAsia="Arial Unicode MS" w:hAnsi="Times New Roman" w:cs="Times New Roman"/>
          <w:color w:val="auto"/>
          <w:sz w:val="21"/>
          <w:szCs w:val="21"/>
          <w:lang w:val="es-ES"/>
        </w:rPr>
        <w:t> (Pau) Paunero</w:t>
      </w:r>
    </w:p>
    <w:p w14:paraId="3168A33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Stipa austroitalica</w:t>
      </w:r>
      <w:r w:rsidRPr="00A41E17">
        <w:rPr>
          <w:rFonts w:ascii="Times New Roman" w:eastAsia="Arial Unicode MS" w:hAnsi="Times New Roman" w:cs="Times New Roman"/>
          <w:color w:val="auto"/>
          <w:sz w:val="21"/>
          <w:szCs w:val="21"/>
          <w:lang w:val="es-ES"/>
        </w:rPr>
        <w:t> Martinovsky</w:t>
      </w:r>
    </w:p>
    <w:p w14:paraId="164A808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Stipa bavarica</w:t>
      </w:r>
      <w:r w:rsidRPr="00A41E17">
        <w:rPr>
          <w:rFonts w:ascii="Times New Roman" w:eastAsia="Arial Unicode MS" w:hAnsi="Times New Roman" w:cs="Times New Roman"/>
          <w:color w:val="auto"/>
          <w:sz w:val="21"/>
          <w:szCs w:val="21"/>
          <w:lang w:val="es-ES"/>
        </w:rPr>
        <w:t> Martinovsky &amp; H. Scholz</w:t>
      </w:r>
    </w:p>
    <w:p w14:paraId="43306A3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Stipa danubialis</w:t>
      </w:r>
      <w:r w:rsidRPr="00A41E17">
        <w:rPr>
          <w:rFonts w:ascii="Times New Roman" w:eastAsia="Arial Unicode MS" w:hAnsi="Times New Roman" w:cs="Times New Roman"/>
          <w:color w:val="auto"/>
          <w:sz w:val="21"/>
          <w:szCs w:val="21"/>
          <w:lang w:val="es-ES"/>
        </w:rPr>
        <w:t> Dihoru &amp; Roman</w:t>
      </w:r>
    </w:p>
    <w:p w14:paraId="3367B74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Stipa styriaca</w:t>
      </w:r>
      <w:r w:rsidRPr="00A41E17">
        <w:rPr>
          <w:rFonts w:ascii="Times New Roman" w:eastAsia="Arial Unicode MS" w:hAnsi="Times New Roman" w:cs="Times New Roman"/>
          <w:color w:val="auto"/>
          <w:sz w:val="21"/>
          <w:szCs w:val="21"/>
          <w:lang w:val="es-ES"/>
        </w:rPr>
        <w:t> Martinovsky</w:t>
      </w:r>
    </w:p>
    <w:p w14:paraId="2CEE8C2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Stipa veneta</w:t>
      </w:r>
      <w:r w:rsidRPr="00A41E17">
        <w:rPr>
          <w:rFonts w:ascii="Times New Roman" w:eastAsia="Arial Unicode MS" w:hAnsi="Times New Roman" w:cs="Times New Roman"/>
          <w:color w:val="auto"/>
          <w:sz w:val="21"/>
          <w:szCs w:val="21"/>
          <w:lang w:val="es-ES"/>
        </w:rPr>
        <w:t> Moraldo</w:t>
      </w:r>
    </w:p>
    <w:p w14:paraId="5682EBC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Stipa zalesskii</w:t>
      </w:r>
      <w:r w:rsidRPr="003E5DD4">
        <w:rPr>
          <w:rFonts w:ascii="Times New Roman" w:eastAsia="Arial Unicode MS" w:hAnsi="Times New Roman" w:cs="Times New Roman"/>
          <w:color w:val="auto"/>
          <w:sz w:val="21"/>
          <w:szCs w:val="21"/>
        </w:rPr>
        <w:t> Wilensky</w:t>
      </w:r>
    </w:p>
    <w:p w14:paraId="779C6C6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Trisetum subalpestre</w:t>
      </w:r>
      <w:r w:rsidRPr="003E5DD4">
        <w:rPr>
          <w:rFonts w:ascii="Times New Roman" w:eastAsia="Arial Unicode MS" w:hAnsi="Times New Roman" w:cs="Times New Roman"/>
          <w:color w:val="auto"/>
          <w:sz w:val="21"/>
          <w:szCs w:val="21"/>
        </w:rPr>
        <w:t> (Hartman) Neuman</w:t>
      </w:r>
    </w:p>
    <w:p w14:paraId="46F70129"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GROSSULARIACEAE</w:t>
      </w:r>
    </w:p>
    <w:p w14:paraId="0CF44AA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Ribes sardoum</w:t>
      </w:r>
      <w:r w:rsidRPr="00A41E17">
        <w:rPr>
          <w:rFonts w:ascii="Times New Roman" w:eastAsia="Arial Unicode MS" w:hAnsi="Times New Roman" w:cs="Times New Roman"/>
          <w:color w:val="auto"/>
          <w:sz w:val="21"/>
          <w:szCs w:val="21"/>
          <w:lang w:val="es-ES"/>
        </w:rPr>
        <w:t> Martelli</w:t>
      </w:r>
    </w:p>
    <w:p w14:paraId="12E0AA75"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HIPPURIDACEAE</w:t>
      </w:r>
    </w:p>
    <w:p w14:paraId="4FF8106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Hippuris tetraphylla</w:t>
      </w:r>
      <w:r w:rsidRPr="00A41E17">
        <w:rPr>
          <w:rFonts w:ascii="Times New Roman" w:eastAsia="Arial Unicode MS" w:hAnsi="Times New Roman" w:cs="Times New Roman"/>
          <w:color w:val="auto"/>
          <w:sz w:val="21"/>
          <w:szCs w:val="21"/>
          <w:lang w:val="es-ES"/>
        </w:rPr>
        <w:t> L. Fil.</w:t>
      </w:r>
    </w:p>
    <w:p w14:paraId="7A9A780A"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HYPERICACEAE</w:t>
      </w:r>
    </w:p>
    <w:p w14:paraId="12FC070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Hypericum aciferum</w:t>
      </w:r>
      <w:r w:rsidRPr="00A41E17">
        <w:rPr>
          <w:rFonts w:ascii="Times New Roman" w:eastAsia="Arial Unicode MS" w:hAnsi="Times New Roman" w:cs="Times New Roman"/>
          <w:color w:val="auto"/>
          <w:sz w:val="21"/>
          <w:szCs w:val="21"/>
          <w:lang w:val="es-ES"/>
        </w:rPr>
        <w:t> (Greuter) N.K.B. Robson</w:t>
      </w:r>
    </w:p>
    <w:p w14:paraId="69A75B75"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IRIDACEAE</w:t>
      </w:r>
    </w:p>
    <w:p w14:paraId="546C7A4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Crocus cyprius</w:t>
      </w:r>
      <w:r w:rsidRPr="00A41E17">
        <w:rPr>
          <w:rFonts w:ascii="Times New Roman" w:eastAsia="Arial Unicode MS" w:hAnsi="Times New Roman" w:cs="Times New Roman"/>
          <w:color w:val="auto"/>
          <w:sz w:val="21"/>
          <w:szCs w:val="21"/>
          <w:lang w:val="es-ES"/>
        </w:rPr>
        <w:t> Boiss. et Kotschy</w:t>
      </w:r>
    </w:p>
    <w:p w14:paraId="609B1F4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Crocus hartmannianus</w:t>
      </w:r>
      <w:r w:rsidRPr="003E5DD4">
        <w:rPr>
          <w:rFonts w:ascii="Times New Roman" w:eastAsia="Arial Unicode MS" w:hAnsi="Times New Roman" w:cs="Times New Roman"/>
          <w:color w:val="auto"/>
          <w:sz w:val="21"/>
          <w:szCs w:val="21"/>
        </w:rPr>
        <w:t> Holmboe</w:t>
      </w:r>
    </w:p>
    <w:p w14:paraId="3A0ABBF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Gladiolus palustris</w:t>
      </w:r>
      <w:r w:rsidRPr="003E5DD4">
        <w:rPr>
          <w:rFonts w:ascii="Times New Roman" w:eastAsia="Arial Unicode MS" w:hAnsi="Times New Roman" w:cs="Times New Roman"/>
          <w:color w:val="auto"/>
          <w:sz w:val="21"/>
          <w:szCs w:val="21"/>
        </w:rPr>
        <w:t> Gaud.</w:t>
      </w:r>
    </w:p>
    <w:p w14:paraId="48D97A7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Iris aphylla</w:t>
      </w:r>
      <w:r w:rsidRPr="00A41E17">
        <w:rPr>
          <w:rFonts w:ascii="Times New Roman" w:eastAsia="Arial Unicode MS" w:hAnsi="Times New Roman" w:cs="Times New Roman"/>
          <w:color w:val="auto"/>
          <w:sz w:val="21"/>
          <w:szCs w:val="21"/>
          <w:lang w:val="es-ES"/>
        </w:rPr>
        <w:t> L. subsp. </w:t>
      </w:r>
      <w:r w:rsidRPr="00A41E17">
        <w:rPr>
          <w:rFonts w:ascii="Times New Roman" w:eastAsia="Arial Unicode MS" w:hAnsi="Times New Roman" w:cs="Times New Roman"/>
          <w:i/>
          <w:iCs/>
          <w:color w:val="auto"/>
          <w:sz w:val="21"/>
          <w:szCs w:val="21"/>
          <w:lang w:val="es-ES"/>
        </w:rPr>
        <w:t>hungarica</w:t>
      </w:r>
      <w:r w:rsidRPr="00A41E17">
        <w:rPr>
          <w:rFonts w:ascii="Times New Roman" w:eastAsia="Arial Unicode MS" w:hAnsi="Times New Roman" w:cs="Times New Roman"/>
          <w:color w:val="auto"/>
          <w:sz w:val="21"/>
          <w:szCs w:val="21"/>
          <w:lang w:val="es-ES"/>
        </w:rPr>
        <w:t> Hegi</w:t>
      </w:r>
    </w:p>
    <w:p w14:paraId="5A3B5C7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Iris humilis</w:t>
      </w:r>
      <w:r w:rsidRPr="00A41E17">
        <w:rPr>
          <w:rFonts w:ascii="Times New Roman" w:eastAsia="Arial Unicode MS" w:hAnsi="Times New Roman" w:cs="Times New Roman"/>
          <w:color w:val="auto"/>
          <w:sz w:val="21"/>
          <w:szCs w:val="21"/>
          <w:lang w:val="es-ES"/>
        </w:rPr>
        <w:t> Georgi subsp. </w:t>
      </w:r>
      <w:r w:rsidRPr="00A41E17">
        <w:rPr>
          <w:rFonts w:ascii="Times New Roman" w:eastAsia="Arial Unicode MS" w:hAnsi="Times New Roman" w:cs="Times New Roman"/>
          <w:i/>
          <w:iCs/>
          <w:color w:val="auto"/>
          <w:sz w:val="21"/>
          <w:szCs w:val="21"/>
          <w:lang w:val="es-ES"/>
        </w:rPr>
        <w:t>arenaria</w:t>
      </w:r>
      <w:r w:rsidRPr="00A41E17">
        <w:rPr>
          <w:rFonts w:ascii="Times New Roman" w:eastAsia="Arial Unicode MS" w:hAnsi="Times New Roman" w:cs="Times New Roman"/>
          <w:color w:val="auto"/>
          <w:sz w:val="21"/>
          <w:szCs w:val="21"/>
          <w:lang w:val="es-ES"/>
        </w:rPr>
        <w:t> (Waldst. et Kit.) A.et D.Löve</w:t>
      </w:r>
    </w:p>
    <w:p w14:paraId="32569D57"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JUNCACEAE</w:t>
      </w:r>
    </w:p>
    <w:p w14:paraId="3FDEEC3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Juncus valvatus</w:t>
      </w:r>
      <w:r w:rsidRPr="00A41E17">
        <w:rPr>
          <w:rFonts w:ascii="Times New Roman" w:eastAsia="Arial Unicode MS" w:hAnsi="Times New Roman" w:cs="Times New Roman"/>
          <w:color w:val="auto"/>
          <w:sz w:val="21"/>
          <w:szCs w:val="21"/>
          <w:lang w:val="es-ES"/>
        </w:rPr>
        <w:t> Link</w:t>
      </w:r>
    </w:p>
    <w:p w14:paraId="6619037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Luzula arctica</w:t>
      </w:r>
      <w:r w:rsidRPr="00A41E17">
        <w:rPr>
          <w:rFonts w:ascii="Times New Roman" w:eastAsia="Arial Unicode MS" w:hAnsi="Times New Roman" w:cs="Times New Roman"/>
          <w:color w:val="auto"/>
          <w:sz w:val="21"/>
          <w:szCs w:val="21"/>
          <w:lang w:val="es-ES"/>
        </w:rPr>
        <w:t> Blytt</w:t>
      </w:r>
    </w:p>
    <w:p w14:paraId="68A71EB5"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LABIATAE</w:t>
      </w:r>
    </w:p>
    <w:p w14:paraId="6E51F93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Dracocephalum austriacum</w:t>
      </w:r>
      <w:r w:rsidRPr="00A41E17">
        <w:rPr>
          <w:rFonts w:ascii="Times New Roman" w:eastAsia="Arial Unicode MS" w:hAnsi="Times New Roman" w:cs="Times New Roman"/>
          <w:color w:val="auto"/>
          <w:sz w:val="21"/>
          <w:szCs w:val="21"/>
          <w:lang w:val="es-ES"/>
        </w:rPr>
        <w:t> L.</w:t>
      </w:r>
    </w:p>
    <w:p w14:paraId="59D2AFA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Micromeria taygetea</w:t>
      </w:r>
      <w:r w:rsidRPr="00A41E17">
        <w:rPr>
          <w:rFonts w:ascii="Times New Roman" w:eastAsia="Arial Unicode MS" w:hAnsi="Times New Roman" w:cs="Times New Roman"/>
          <w:color w:val="auto"/>
          <w:sz w:val="21"/>
          <w:szCs w:val="21"/>
          <w:lang w:val="es-ES"/>
        </w:rPr>
        <w:t> P. H. Davis</w:t>
      </w:r>
    </w:p>
    <w:p w14:paraId="02A9C9D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Nepeta dirphya</w:t>
      </w:r>
      <w:r w:rsidRPr="00A41E17">
        <w:rPr>
          <w:rFonts w:ascii="Times New Roman" w:eastAsia="Arial Unicode MS" w:hAnsi="Times New Roman" w:cs="Times New Roman"/>
          <w:color w:val="auto"/>
          <w:sz w:val="21"/>
          <w:szCs w:val="21"/>
          <w:lang w:val="es-ES"/>
        </w:rPr>
        <w:t> (Boiss.) Heldr. ex Halacsy</w:t>
      </w:r>
    </w:p>
    <w:p w14:paraId="46B07EE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Nepeta sphaciotica</w:t>
      </w:r>
      <w:r w:rsidRPr="00A41E17">
        <w:rPr>
          <w:rFonts w:ascii="Times New Roman" w:eastAsia="Arial Unicode MS" w:hAnsi="Times New Roman" w:cs="Times New Roman"/>
          <w:color w:val="auto"/>
          <w:sz w:val="21"/>
          <w:szCs w:val="21"/>
          <w:lang w:val="es-ES"/>
        </w:rPr>
        <w:t> P. H. Davis</w:t>
      </w:r>
    </w:p>
    <w:p w14:paraId="7C01B9F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Origanum dictamnus</w:t>
      </w:r>
      <w:r w:rsidRPr="00A41E17">
        <w:rPr>
          <w:rFonts w:ascii="Times New Roman" w:eastAsia="Arial Unicode MS" w:hAnsi="Times New Roman" w:cs="Times New Roman"/>
          <w:color w:val="auto"/>
          <w:sz w:val="21"/>
          <w:szCs w:val="21"/>
          <w:lang w:val="es-ES"/>
        </w:rPr>
        <w:t> L.</w:t>
      </w:r>
    </w:p>
    <w:p w14:paraId="69490DB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Phlomis brevibracteata</w:t>
      </w:r>
      <w:r w:rsidRPr="00A41E17">
        <w:rPr>
          <w:rFonts w:ascii="Times New Roman" w:eastAsia="Arial Unicode MS" w:hAnsi="Times New Roman" w:cs="Times New Roman"/>
          <w:color w:val="auto"/>
          <w:sz w:val="21"/>
          <w:szCs w:val="21"/>
          <w:lang w:val="es-ES"/>
        </w:rPr>
        <w:t> Turril</w:t>
      </w:r>
    </w:p>
    <w:p w14:paraId="32A08B4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Phlomis cypria</w:t>
      </w:r>
      <w:r w:rsidRPr="003E5DD4">
        <w:rPr>
          <w:rFonts w:ascii="Times New Roman" w:eastAsia="Arial Unicode MS" w:hAnsi="Times New Roman" w:cs="Times New Roman"/>
          <w:color w:val="auto"/>
          <w:sz w:val="21"/>
          <w:szCs w:val="21"/>
        </w:rPr>
        <w:t> Post</w:t>
      </w:r>
    </w:p>
    <w:p w14:paraId="540C4CE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Salvia veneris</w:t>
      </w:r>
      <w:r w:rsidRPr="003E5DD4">
        <w:rPr>
          <w:rFonts w:ascii="Times New Roman" w:eastAsia="Arial Unicode MS" w:hAnsi="Times New Roman" w:cs="Times New Roman"/>
          <w:color w:val="auto"/>
          <w:sz w:val="21"/>
          <w:szCs w:val="21"/>
        </w:rPr>
        <w:t> Hedge</w:t>
      </w:r>
    </w:p>
    <w:p w14:paraId="76EE3A0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Sideritis cypria</w:t>
      </w:r>
      <w:r w:rsidRPr="003E5DD4">
        <w:rPr>
          <w:rFonts w:ascii="Times New Roman" w:eastAsia="Arial Unicode MS" w:hAnsi="Times New Roman" w:cs="Times New Roman"/>
          <w:color w:val="auto"/>
          <w:sz w:val="21"/>
          <w:szCs w:val="21"/>
        </w:rPr>
        <w:t> Post</w:t>
      </w:r>
    </w:p>
    <w:p w14:paraId="2C3482F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Sideritis incana</w:t>
      </w:r>
      <w:r w:rsidRPr="003E5DD4">
        <w:rPr>
          <w:rFonts w:ascii="Times New Roman" w:eastAsia="Arial Unicode MS" w:hAnsi="Times New Roman" w:cs="Times New Roman"/>
          <w:color w:val="auto"/>
          <w:sz w:val="21"/>
          <w:szCs w:val="21"/>
        </w:rPr>
        <w:t> subsp. </w:t>
      </w:r>
      <w:r w:rsidRPr="003E5DD4">
        <w:rPr>
          <w:rFonts w:ascii="Times New Roman" w:eastAsia="Arial Unicode MS" w:hAnsi="Times New Roman" w:cs="Times New Roman"/>
          <w:i/>
          <w:iCs/>
          <w:color w:val="auto"/>
          <w:sz w:val="21"/>
          <w:szCs w:val="21"/>
        </w:rPr>
        <w:t>glauca</w:t>
      </w:r>
      <w:r w:rsidRPr="003E5DD4">
        <w:rPr>
          <w:rFonts w:ascii="Times New Roman" w:eastAsia="Arial Unicode MS" w:hAnsi="Times New Roman" w:cs="Times New Roman"/>
          <w:color w:val="auto"/>
          <w:sz w:val="21"/>
          <w:szCs w:val="21"/>
        </w:rPr>
        <w:t> (Cav.) Malagarriga</w:t>
      </w:r>
    </w:p>
    <w:p w14:paraId="759143E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Sideritis javalambrensis</w:t>
      </w:r>
      <w:r w:rsidRPr="00A41E17">
        <w:rPr>
          <w:rFonts w:ascii="Times New Roman" w:eastAsia="Arial Unicode MS" w:hAnsi="Times New Roman" w:cs="Times New Roman"/>
          <w:color w:val="auto"/>
          <w:sz w:val="21"/>
          <w:szCs w:val="21"/>
          <w:lang w:val="es-ES"/>
        </w:rPr>
        <w:t> Pau</w:t>
      </w:r>
    </w:p>
    <w:p w14:paraId="60E7C12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Sideritis serrata</w:t>
      </w:r>
      <w:r w:rsidRPr="00A41E17">
        <w:rPr>
          <w:rFonts w:ascii="Times New Roman" w:eastAsia="Arial Unicode MS" w:hAnsi="Times New Roman" w:cs="Times New Roman"/>
          <w:color w:val="auto"/>
          <w:sz w:val="21"/>
          <w:szCs w:val="21"/>
          <w:lang w:val="es-ES"/>
        </w:rPr>
        <w:t> Cav. ex Lag.</w:t>
      </w:r>
    </w:p>
    <w:p w14:paraId="35E9B7E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Teucrium lepicephalum</w:t>
      </w:r>
      <w:r w:rsidRPr="00A41E17">
        <w:rPr>
          <w:rFonts w:ascii="Times New Roman" w:eastAsia="Arial Unicode MS" w:hAnsi="Times New Roman" w:cs="Times New Roman"/>
          <w:color w:val="auto"/>
          <w:sz w:val="21"/>
          <w:szCs w:val="21"/>
          <w:lang w:val="es-ES"/>
        </w:rPr>
        <w:t> Pau</w:t>
      </w:r>
    </w:p>
    <w:p w14:paraId="6241F93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Teucrium turredanum</w:t>
      </w:r>
      <w:r w:rsidRPr="00A41E17">
        <w:rPr>
          <w:rFonts w:ascii="Times New Roman" w:eastAsia="Arial Unicode MS" w:hAnsi="Times New Roman" w:cs="Times New Roman"/>
          <w:color w:val="auto"/>
          <w:sz w:val="21"/>
          <w:szCs w:val="21"/>
          <w:lang w:val="es-ES"/>
        </w:rPr>
        <w:t> Losa &amp; Rivas Goday</w:t>
      </w:r>
    </w:p>
    <w:p w14:paraId="1803291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Thymus camphoratus</w:t>
      </w:r>
      <w:r w:rsidRPr="003E5DD4">
        <w:rPr>
          <w:rFonts w:ascii="Times New Roman" w:eastAsia="Arial Unicode MS" w:hAnsi="Times New Roman" w:cs="Times New Roman"/>
          <w:color w:val="auto"/>
          <w:sz w:val="21"/>
          <w:szCs w:val="21"/>
        </w:rPr>
        <w:t> Hoffmanns. &amp; Link</w:t>
      </w:r>
    </w:p>
    <w:p w14:paraId="4C4D583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Thymus carnosus</w:t>
      </w:r>
      <w:r w:rsidRPr="003E5DD4">
        <w:rPr>
          <w:rFonts w:ascii="Times New Roman" w:eastAsia="Arial Unicode MS" w:hAnsi="Times New Roman" w:cs="Times New Roman"/>
          <w:color w:val="auto"/>
          <w:sz w:val="21"/>
          <w:szCs w:val="21"/>
        </w:rPr>
        <w:t> Boiss.</w:t>
      </w:r>
    </w:p>
    <w:p w14:paraId="4E3CFFA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Thymus lotocephalus</w:t>
      </w:r>
      <w:r w:rsidRPr="003E5DD4">
        <w:rPr>
          <w:rFonts w:ascii="Times New Roman" w:eastAsia="Arial Unicode MS" w:hAnsi="Times New Roman" w:cs="Times New Roman"/>
          <w:color w:val="auto"/>
          <w:sz w:val="21"/>
          <w:szCs w:val="21"/>
        </w:rPr>
        <w:t> G. López &amp; R. Morales (</w:t>
      </w:r>
      <w:r w:rsidRPr="003E5DD4">
        <w:rPr>
          <w:rFonts w:ascii="Times New Roman" w:eastAsia="Arial Unicode MS" w:hAnsi="Times New Roman" w:cs="Times New Roman"/>
          <w:i/>
          <w:iCs/>
          <w:color w:val="auto"/>
          <w:sz w:val="21"/>
          <w:szCs w:val="21"/>
        </w:rPr>
        <w:t>Thymus cephalotos</w:t>
      </w:r>
      <w:r w:rsidRPr="003E5DD4">
        <w:rPr>
          <w:rFonts w:ascii="Times New Roman" w:eastAsia="Arial Unicode MS" w:hAnsi="Times New Roman" w:cs="Times New Roman"/>
          <w:color w:val="auto"/>
          <w:sz w:val="21"/>
          <w:szCs w:val="21"/>
        </w:rPr>
        <w:t> L.)</w:t>
      </w:r>
    </w:p>
    <w:p w14:paraId="152992AD"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LEGUMINOSAE</w:t>
      </w:r>
    </w:p>
    <w:p w14:paraId="76ECAFD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Anthyllis hystrix</w:t>
      </w:r>
      <w:r w:rsidRPr="00A41E17">
        <w:rPr>
          <w:rFonts w:ascii="Times New Roman" w:eastAsia="Arial Unicode MS" w:hAnsi="Times New Roman" w:cs="Times New Roman"/>
          <w:color w:val="auto"/>
          <w:sz w:val="21"/>
          <w:szCs w:val="21"/>
          <w:lang w:val="es-ES"/>
        </w:rPr>
        <w:t> Cardona, Contandr. &amp; E. Sierra</w:t>
      </w:r>
    </w:p>
    <w:p w14:paraId="7123BA4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Astragalus algarbiensis</w:t>
      </w:r>
      <w:r w:rsidRPr="00A41E17">
        <w:rPr>
          <w:rFonts w:ascii="Times New Roman" w:eastAsia="Arial Unicode MS" w:hAnsi="Times New Roman" w:cs="Times New Roman"/>
          <w:color w:val="auto"/>
          <w:sz w:val="21"/>
          <w:szCs w:val="21"/>
          <w:lang w:val="es-ES"/>
        </w:rPr>
        <w:t> Coss. ex Bunge</w:t>
      </w:r>
    </w:p>
    <w:p w14:paraId="02AD2AF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Astragalus aquilanus</w:t>
      </w:r>
      <w:r w:rsidRPr="00A41E17">
        <w:rPr>
          <w:rFonts w:ascii="Times New Roman" w:eastAsia="Arial Unicode MS" w:hAnsi="Times New Roman" w:cs="Times New Roman"/>
          <w:color w:val="auto"/>
          <w:sz w:val="21"/>
          <w:szCs w:val="21"/>
          <w:lang w:val="es-ES"/>
        </w:rPr>
        <w:t> Anzalone</w:t>
      </w:r>
    </w:p>
    <w:p w14:paraId="4855964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Astragalus centralpinus</w:t>
      </w:r>
      <w:r w:rsidRPr="00A41E17">
        <w:rPr>
          <w:rFonts w:ascii="Times New Roman" w:eastAsia="Arial Unicode MS" w:hAnsi="Times New Roman" w:cs="Times New Roman"/>
          <w:color w:val="auto"/>
          <w:sz w:val="21"/>
          <w:szCs w:val="21"/>
          <w:lang w:val="es-ES"/>
        </w:rPr>
        <w:t> Braun-Blanquet</w:t>
      </w:r>
    </w:p>
    <w:p w14:paraId="1673E2A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Astragalus macrocarpus</w:t>
      </w:r>
      <w:r w:rsidRPr="003E5DD4">
        <w:rPr>
          <w:rFonts w:ascii="Times New Roman" w:eastAsia="Arial Unicode MS" w:hAnsi="Times New Roman" w:cs="Times New Roman"/>
          <w:color w:val="auto"/>
          <w:sz w:val="21"/>
          <w:szCs w:val="21"/>
        </w:rPr>
        <w:t> DC. subsp. </w:t>
      </w:r>
      <w:r w:rsidRPr="003E5DD4">
        <w:rPr>
          <w:rFonts w:ascii="Times New Roman" w:eastAsia="Arial Unicode MS" w:hAnsi="Times New Roman" w:cs="Times New Roman"/>
          <w:i/>
          <w:iCs/>
          <w:color w:val="auto"/>
          <w:sz w:val="21"/>
          <w:szCs w:val="21"/>
        </w:rPr>
        <w:t>lefkarensis</w:t>
      </w:r>
    </w:p>
    <w:p w14:paraId="76CA6FD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Astragalus maritimus</w:t>
      </w:r>
      <w:r w:rsidRPr="003E5DD4">
        <w:rPr>
          <w:rFonts w:ascii="Times New Roman" w:eastAsia="Arial Unicode MS" w:hAnsi="Times New Roman" w:cs="Times New Roman"/>
          <w:color w:val="auto"/>
          <w:sz w:val="21"/>
          <w:szCs w:val="21"/>
        </w:rPr>
        <w:t> Moris</w:t>
      </w:r>
    </w:p>
    <w:p w14:paraId="4F306E4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Astragalus peterfii</w:t>
      </w:r>
      <w:r w:rsidRPr="003E5DD4">
        <w:rPr>
          <w:rFonts w:ascii="Times New Roman" w:eastAsia="Arial Unicode MS" w:hAnsi="Times New Roman" w:cs="Times New Roman"/>
          <w:color w:val="auto"/>
          <w:sz w:val="21"/>
          <w:szCs w:val="21"/>
        </w:rPr>
        <w:t> Jáv.</w:t>
      </w:r>
    </w:p>
    <w:p w14:paraId="1003936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Astragalus tremolsianus</w:t>
      </w:r>
      <w:r w:rsidRPr="003E5DD4">
        <w:rPr>
          <w:rFonts w:ascii="Times New Roman" w:eastAsia="Arial Unicode MS" w:hAnsi="Times New Roman" w:cs="Times New Roman"/>
          <w:color w:val="auto"/>
          <w:sz w:val="21"/>
          <w:szCs w:val="21"/>
        </w:rPr>
        <w:t> Pau</w:t>
      </w:r>
    </w:p>
    <w:p w14:paraId="743AA8B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Astragalus verrucosus</w:t>
      </w:r>
      <w:r w:rsidRPr="003E5DD4">
        <w:rPr>
          <w:rFonts w:ascii="Times New Roman" w:eastAsia="Arial Unicode MS" w:hAnsi="Times New Roman" w:cs="Times New Roman"/>
          <w:color w:val="auto"/>
          <w:sz w:val="21"/>
          <w:szCs w:val="21"/>
        </w:rPr>
        <w:t> Moris</w:t>
      </w:r>
    </w:p>
    <w:p w14:paraId="096652B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Cytisus aeolicus</w:t>
      </w:r>
      <w:r w:rsidRPr="003E5DD4">
        <w:rPr>
          <w:rFonts w:ascii="Times New Roman" w:eastAsia="Arial Unicode MS" w:hAnsi="Times New Roman" w:cs="Times New Roman"/>
          <w:color w:val="auto"/>
          <w:sz w:val="21"/>
          <w:szCs w:val="21"/>
        </w:rPr>
        <w:t> Guss. ex Lindl.</w:t>
      </w:r>
    </w:p>
    <w:p w14:paraId="357FE3D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Genista dorycnifolia</w:t>
      </w:r>
      <w:r w:rsidRPr="00A41E17">
        <w:rPr>
          <w:rFonts w:ascii="Times New Roman" w:eastAsia="Arial Unicode MS" w:hAnsi="Times New Roman" w:cs="Times New Roman"/>
          <w:color w:val="auto"/>
          <w:sz w:val="21"/>
          <w:szCs w:val="21"/>
          <w:lang w:val="es-ES"/>
        </w:rPr>
        <w:t> Font Quer</w:t>
      </w:r>
    </w:p>
    <w:p w14:paraId="0653784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Genista holopetala</w:t>
      </w:r>
      <w:r w:rsidRPr="00A41E17">
        <w:rPr>
          <w:rFonts w:ascii="Times New Roman" w:eastAsia="Arial Unicode MS" w:hAnsi="Times New Roman" w:cs="Times New Roman"/>
          <w:color w:val="auto"/>
          <w:sz w:val="21"/>
          <w:szCs w:val="21"/>
          <w:lang w:val="es-ES"/>
        </w:rPr>
        <w:t> (Fleischm. ex Koch) Baldacci</w:t>
      </w:r>
    </w:p>
    <w:p w14:paraId="4B3A343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Melilotus segetalis</w:t>
      </w:r>
      <w:r w:rsidRPr="00A41E17">
        <w:rPr>
          <w:rFonts w:ascii="Times New Roman" w:eastAsia="Arial Unicode MS" w:hAnsi="Times New Roman" w:cs="Times New Roman"/>
          <w:color w:val="auto"/>
          <w:sz w:val="21"/>
          <w:szCs w:val="21"/>
          <w:lang w:val="es-ES"/>
        </w:rPr>
        <w:t> (Brot.) Ser. subsp. </w:t>
      </w:r>
      <w:r w:rsidRPr="00A41E17">
        <w:rPr>
          <w:rFonts w:ascii="Times New Roman" w:eastAsia="Arial Unicode MS" w:hAnsi="Times New Roman" w:cs="Times New Roman"/>
          <w:i/>
          <w:iCs/>
          <w:color w:val="auto"/>
          <w:sz w:val="21"/>
          <w:szCs w:val="21"/>
          <w:lang w:val="es-ES"/>
        </w:rPr>
        <w:t>fallax</w:t>
      </w:r>
      <w:r w:rsidRPr="00A41E17">
        <w:rPr>
          <w:rFonts w:ascii="Times New Roman" w:eastAsia="Arial Unicode MS" w:hAnsi="Times New Roman" w:cs="Times New Roman"/>
          <w:color w:val="auto"/>
          <w:sz w:val="21"/>
          <w:szCs w:val="21"/>
          <w:lang w:val="es-ES"/>
        </w:rPr>
        <w:t> Franco</w:t>
      </w:r>
    </w:p>
    <w:p w14:paraId="12F184C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Ononis hackelii</w:t>
      </w:r>
      <w:r w:rsidRPr="00A41E17">
        <w:rPr>
          <w:rFonts w:ascii="Times New Roman" w:eastAsia="Arial Unicode MS" w:hAnsi="Times New Roman" w:cs="Times New Roman"/>
          <w:color w:val="auto"/>
          <w:sz w:val="21"/>
          <w:szCs w:val="21"/>
          <w:lang w:val="es-ES"/>
        </w:rPr>
        <w:t> Lange</w:t>
      </w:r>
    </w:p>
    <w:p w14:paraId="567EE67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Trifolium saxatile</w:t>
      </w:r>
      <w:r w:rsidRPr="00A41E17">
        <w:rPr>
          <w:rFonts w:ascii="Times New Roman" w:eastAsia="Arial Unicode MS" w:hAnsi="Times New Roman" w:cs="Times New Roman"/>
          <w:color w:val="auto"/>
          <w:sz w:val="21"/>
          <w:szCs w:val="21"/>
          <w:lang w:val="es-ES"/>
        </w:rPr>
        <w:t> All.</w:t>
      </w:r>
    </w:p>
    <w:p w14:paraId="5D5C0A7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Vicia bifoliolata</w:t>
      </w:r>
      <w:r w:rsidRPr="00A41E17">
        <w:rPr>
          <w:rFonts w:ascii="Times New Roman" w:eastAsia="Arial Unicode MS" w:hAnsi="Times New Roman" w:cs="Times New Roman"/>
          <w:color w:val="auto"/>
          <w:sz w:val="21"/>
          <w:szCs w:val="21"/>
          <w:lang w:val="es-ES"/>
        </w:rPr>
        <w:t> J.D. Rodríguez</w:t>
      </w:r>
    </w:p>
    <w:p w14:paraId="2F0B6482"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LENTIBULARIACEAE</w:t>
      </w:r>
    </w:p>
    <w:p w14:paraId="631B95C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Pinguicula crystallina</w:t>
      </w:r>
      <w:r w:rsidRPr="00A41E17">
        <w:rPr>
          <w:rFonts w:ascii="Times New Roman" w:eastAsia="Arial Unicode MS" w:hAnsi="Times New Roman" w:cs="Times New Roman"/>
          <w:color w:val="auto"/>
          <w:sz w:val="21"/>
          <w:szCs w:val="21"/>
          <w:lang w:val="es-ES"/>
        </w:rPr>
        <w:t> Sm.</w:t>
      </w:r>
    </w:p>
    <w:p w14:paraId="344F041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A41E17">
        <w:rPr>
          <w:rFonts w:ascii="Times New Roman" w:eastAsia="Arial Unicode MS" w:hAnsi="Times New Roman" w:cs="Times New Roman"/>
          <w:i/>
          <w:iCs/>
          <w:color w:val="auto"/>
          <w:sz w:val="21"/>
          <w:szCs w:val="21"/>
          <w:lang w:val="es-ES"/>
        </w:rPr>
        <w:t>Pinguicula nevadensis</w:t>
      </w:r>
      <w:r w:rsidRPr="00A41E17">
        <w:rPr>
          <w:rFonts w:ascii="Times New Roman" w:eastAsia="Arial Unicode MS" w:hAnsi="Times New Roman" w:cs="Times New Roman"/>
          <w:color w:val="auto"/>
          <w:sz w:val="21"/>
          <w:szCs w:val="21"/>
          <w:lang w:val="es-ES"/>
        </w:rPr>
        <w:t xml:space="preserve"> (Lindb.) </w:t>
      </w:r>
      <w:r w:rsidRPr="003E5DD4">
        <w:rPr>
          <w:rFonts w:ascii="Times New Roman" w:eastAsia="Arial Unicode MS" w:hAnsi="Times New Roman" w:cs="Times New Roman"/>
          <w:color w:val="auto"/>
          <w:sz w:val="21"/>
          <w:szCs w:val="21"/>
          <w:lang w:val="de-DE"/>
        </w:rPr>
        <w:t>Casper</w:t>
      </w:r>
    </w:p>
    <w:p w14:paraId="565C8A52"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color w:val="auto"/>
          <w:sz w:val="21"/>
          <w:szCs w:val="21"/>
          <w:lang w:val="de-DE"/>
        </w:rPr>
        <w:t>LILIACEAE</w:t>
      </w:r>
    </w:p>
    <w:p w14:paraId="37334CD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Allium grosii</w:t>
      </w:r>
      <w:r w:rsidRPr="003E5DD4">
        <w:rPr>
          <w:rFonts w:ascii="Times New Roman" w:eastAsia="Arial Unicode MS" w:hAnsi="Times New Roman" w:cs="Times New Roman"/>
          <w:color w:val="auto"/>
          <w:sz w:val="21"/>
          <w:szCs w:val="21"/>
          <w:lang w:val="de-DE"/>
        </w:rPr>
        <w:t> Font Quer</w:t>
      </w:r>
    </w:p>
    <w:p w14:paraId="4616F6B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 Androcymbium rechingeri</w:t>
      </w:r>
      <w:r w:rsidRPr="003E5DD4">
        <w:rPr>
          <w:rFonts w:ascii="Times New Roman" w:eastAsia="Arial Unicode MS" w:hAnsi="Times New Roman" w:cs="Times New Roman"/>
          <w:color w:val="auto"/>
          <w:sz w:val="21"/>
          <w:szCs w:val="21"/>
          <w:lang w:val="de-DE"/>
        </w:rPr>
        <w:t> Greuter</w:t>
      </w:r>
    </w:p>
    <w:p w14:paraId="7A04CAC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 Asphodelus bento-rainhae</w:t>
      </w:r>
      <w:r w:rsidRPr="003E5DD4">
        <w:rPr>
          <w:rFonts w:ascii="Times New Roman" w:eastAsia="Arial Unicode MS" w:hAnsi="Times New Roman" w:cs="Times New Roman"/>
          <w:color w:val="auto"/>
          <w:sz w:val="21"/>
          <w:szCs w:val="21"/>
          <w:lang w:val="de-DE"/>
        </w:rPr>
        <w:t> P. Silva</w:t>
      </w:r>
    </w:p>
    <w:p w14:paraId="24E4733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rPr>
        <w:t>* Chionodoxa lochiae</w:t>
      </w:r>
      <w:r w:rsidRPr="00A41E17">
        <w:rPr>
          <w:rFonts w:ascii="Times New Roman" w:eastAsia="Arial Unicode MS" w:hAnsi="Times New Roman" w:cs="Times New Roman"/>
          <w:color w:val="auto"/>
          <w:sz w:val="21"/>
          <w:szCs w:val="21"/>
        </w:rPr>
        <w:t> Meikle in Kew Bull.</w:t>
      </w:r>
    </w:p>
    <w:p w14:paraId="6B24B18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rPr>
        <w:t>Colchicum arenarium</w:t>
      </w:r>
      <w:r w:rsidRPr="00A41E17">
        <w:rPr>
          <w:rFonts w:ascii="Times New Roman" w:eastAsia="Arial Unicode MS" w:hAnsi="Times New Roman" w:cs="Times New Roman"/>
          <w:color w:val="auto"/>
          <w:sz w:val="21"/>
          <w:szCs w:val="21"/>
        </w:rPr>
        <w:t> Waldst. et Kit.</w:t>
      </w:r>
    </w:p>
    <w:p w14:paraId="79BCBE1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Hyacinthoides vicentina</w:t>
      </w:r>
      <w:r w:rsidRPr="003E5DD4">
        <w:rPr>
          <w:rFonts w:ascii="Times New Roman" w:eastAsia="Arial Unicode MS" w:hAnsi="Times New Roman" w:cs="Times New Roman"/>
          <w:color w:val="auto"/>
          <w:sz w:val="21"/>
          <w:szCs w:val="21"/>
        </w:rPr>
        <w:t> (Hoffmans. &amp; Link) Rothm.</w:t>
      </w:r>
    </w:p>
    <w:p w14:paraId="58D4B3F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 Muscari gussonei</w:t>
      </w:r>
      <w:r w:rsidRPr="003E5DD4">
        <w:rPr>
          <w:rFonts w:ascii="Times New Roman" w:eastAsia="Arial Unicode MS" w:hAnsi="Times New Roman" w:cs="Times New Roman"/>
          <w:color w:val="auto"/>
          <w:sz w:val="21"/>
          <w:szCs w:val="21"/>
          <w:lang w:val="de-DE"/>
        </w:rPr>
        <w:t> (Parl.) Tod.</w:t>
      </w:r>
    </w:p>
    <w:p w14:paraId="73082B0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Scilla litardierei</w:t>
      </w:r>
      <w:r w:rsidRPr="003E5DD4">
        <w:rPr>
          <w:rFonts w:ascii="Times New Roman" w:eastAsia="Arial Unicode MS" w:hAnsi="Times New Roman" w:cs="Times New Roman"/>
          <w:color w:val="auto"/>
          <w:sz w:val="21"/>
          <w:szCs w:val="21"/>
          <w:lang w:val="de-DE"/>
        </w:rPr>
        <w:t> Breist.</w:t>
      </w:r>
    </w:p>
    <w:p w14:paraId="1B6846E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Scilla morrisii</w:t>
      </w:r>
      <w:r w:rsidRPr="003E5DD4">
        <w:rPr>
          <w:rFonts w:ascii="Times New Roman" w:eastAsia="Arial Unicode MS" w:hAnsi="Times New Roman" w:cs="Times New Roman"/>
          <w:color w:val="auto"/>
          <w:sz w:val="21"/>
          <w:szCs w:val="21"/>
        </w:rPr>
        <w:t> Meikle</w:t>
      </w:r>
    </w:p>
    <w:p w14:paraId="0A75A46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Tulipa cypria</w:t>
      </w:r>
      <w:r w:rsidRPr="003E5DD4">
        <w:rPr>
          <w:rFonts w:ascii="Times New Roman" w:eastAsia="Arial Unicode MS" w:hAnsi="Times New Roman" w:cs="Times New Roman"/>
          <w:color w:val="auto"/>
          <w:sz w:val="21"/>
          <w:szCs w:val="21"/>
        </w:rPr>
        <w:t> Stapf</w:t>
      </w:r>
    </w:p>
    <w:p w14:paraId="5E2FCC2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Tulipa hungarica</w:t>
      </w:r>
      <w:r w:rsidRPr="00A41E17">
        <w:rPr>
          <w:rFonts w:ascii="Times New Roman" w:eastAsia="Arial Unicode MS" w:hAnsi="Times New Roman" w:cs="Times New Roman"/>
          <w:color w:val="auto"/>
          <w:sz w:val="21"/>
          <w:szCs w:val="21"/>
          <w:lang w:val="es-ES"/>
        </w:rPr>
        <w:t> Borbas</w:t>
      </w:r>
    </w:p>
    <w:p w14:paraId="6AB7760A"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LINACEAE</w:t>
      </w:r>
    </w:p>
    <w:p w14:paraId="1B384C3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Linum dolomiticum</w:t>
      </w:r>
      <w:r w:rsidRPr="00A41E17">
        <w:rPr>
          <w:rFonts w:ascii="Times New Roman" w:eastAsia="Arial Unicode MS" w:hAnsi="Times New Roman" w:cs="Times New Roman"/>
          <w:color w:val="auto"/>
          <w:sz w:val="21"/>
          <w:szCs w:val="21"/>
          <w:lang w:val="es-ES"/>
        </w:rPr>
        <w:t> Borbas</w:t>
      </w:r>
    </w:p>
    <w:p w14:paraId="59D12AC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 Linum muelleri</w:t>
      </w:r>
      <w:r w:rsidRPr="003E5DD4">
        <w:rPr>
          <w:rFonts w:ascii="Times New Roman" w:eastAsia="Arial Unicode MS" w:hAnsi="Times New Roman" w:cs="Times New Roman"/>
          <w:color w:val="auto"/>
          <w:sz w:val="21"/>
          <w:szCs w:val="21"/>
          <w:lang w:val="da-DK"/>
        </w:rPr>
        <w:t> Moris (</w:t>
      </w:r>
      <w:r w:rsidRPr="003E5DD4">
        <w:rPr>
          <w:rFonts w:ascii="Times New Roman" w:eastAsia="Arial Unicode MS" w:hAnsi="Times New Roman" w:cs="Times New Roman"/>
          <w:i/>
          <w:iCs/>
          <w:color w:val="auto"/>
          <w:sz w:val="21"/>
          <w:szCs w:val="21"/>
          <w:lang w:val="da-DK"/>
        </w:rPr>
        <w:t>Linum maritimum muelleri</w:t>
      </w:r>
      <w:r w:rsidRPr="003E5DD4">
        <w:rPr>
          <w:rFonts w:ascii="Times New Roman" w:eastAsia="Arial Unicode MS" w:hAnsi="Times New Roman" w:cs="Times New Roman"/>
          <w:color w:val="auto"/>
          <w:sz w:val="21"/>
          <w:szCs w:val="21"/>
          <w:lang w:val="da-DK"/>
        </w:rPr>
        <w:t>)</w:t>
      </w:r>
    </w:p>
    <w:p w14:paraId="48640397"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color w:val="auto"/>
          <w:sz w:val="21"/>
          <w:szCs w:val="21"/>
          <w:lang w:val="da-DK"/>
        </w:rPr>
        <w:t>LYTHRACEAE</w:t>
      </w:r>
    </w:p>
    <w:p w14:paraId="3FEAA12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 Lythrum flexuosum</w:t>
      </w:r>
      <w:r w:rsidRPr="003E5DD4">
        <w:rPr>
          <w:rFonts w:ascii="Times New Roman" w:eastAsia="Arial Unicode MS" w:hAnsi="Times New Roman" w:cs="Times New Roman"/>
          <w:color w:val="auto"/>
          <w:sz w:val="21"/>
          <w:szCs w:val="21"/>
          <w:lang w:val="da-DK"/>
        </w:rPr>
        <w:t> Lag.</w:t>
      </w:r>
    </w:p>
    <w:p w14:paraId="273450B2"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color w:val="auto"/>
          <w:sz w:val="21"/>
          <w:szCs w:val="21"/>
          <w:lang w:val="da-DK"/>
        </w:rPr>
        <w:t>MALVACEAE</w:t>
      </w:r>
    </w:p>
    <w:p w14:paraId="1D08911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3E5DD4">
        <w:rPr>
          <w:rFonts w:ascii="Times New Roman" w:eastAsia="Arial Unicode MS" w:hAnsi="Times New Roman" w:cs="Times New Roman"/>
          <w:i/>
          <w:iCs/>
          <w:color w:val="auto"/>
          <w:sz w:val="21"/>
          <w:szCs w:val="21"/>
          <w:lang w:val="da-DK"/>
        </w:rPr>
        <w:t>Kosteletzkya pentacarpos</w:t>
      </w:r>
      <w:r w:rsidRPr="003E5DD4">
        <w:rPr>
          <w:rFonts w:ascii="Times New Roman" w:eastAsia="Arial Unicode MS" w:hAnsi="Times New Roman" w:cs="Times New Roman"/>
          <w:color w:val="auto"/>
          <w:sz w:val="21"/>
          <w:szCs w:val="21"/>
          <w:lang w:val="da-DK"/>
        </w:rPr>
        <w:t xml:space="preserve"> (L.) </w:t>
      </w:r>
      <w:r w:rsidRPr="00A41E17">
        <w:rPr>
          <w:rFonts w:ascii="Times New Roman" w:eastAsia="Arial Unicode MS" w:hAnsi="Times New Roman" w:cs="Times New Roman"/>
          <w:color w:val="auto"/>
          <w:sz w:val="21"/>
          <w:szCs w:val="21"/>
          <w:lang w:val="es-ES"/>
        </w:rPr>
        <w:t>Ledeb.</w:t>
      </w:r>
    </w:p>
    <w:p w14:paraId="6CB3ADD8"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NAJADACEAE</w:t>
      </w:r>
    </w:p>
    <w:p w14:paraId="44212D0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A41E17">
        <w:rPr>
          <w:rFonts w:ascii="Times New Roman" w:eastAsia="Arial Unicode MS" w:hAnsi="Times New Roman" w:cs="Times New Roman"/>
          <w:i/>
          <w:iCs/>
          <w:color w:val="auto"/>
          <w:sz w:val="21"/>
          <w:szCs w:val="21"/>
          <w:lang w:val="es-ES"/>
        </w:rPr>
        <w:t>Najas flexilis</w:t>
      </w:r>
      <w:r w:rsidRPr="00A41E17">
        <w:rPr>
          <w:rFonts w:ascii="Times New Roman" w:eastAsia="Arial Unicode MS" w:hAnsi="Times New Roman" w:cs="Times New Roman"/>
          <w:color w:val="auto"/>
          <w:sz w:val="21"/>
          <w:szCs w:val="21"/>
          <w:lang w:val="es-ES"/>
        </w:rPr>
        <w:t xml:space="preserve"> (Willd.) </w:t>
      </w:r>
      <w:r w:rsidRPr="00A41E17">
        <w:rPr>
          <w:rFonts w:ascii="Times New Roman" w:eastAsia="Arial Unicode MS" w:hAnsi="Times New Roman" w:cs="Times New Roman"/>
          <w:color w:val="auto"/>
          <w:sz w:val="21"/>
          <w:szCs w:val="21"/>
          <w:lang w:val="de-DE"/>
        </w:rPr>
        <w:t>Rostk. &amp; W.L. Schmidt</w:t>
      </w:r>
    </w:p>
    <w:p w14:paraId="47C9659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A41E17">
        <w:rPr>
          <w:rFonts w:ascii="Times New Roman" w:eastAsia="Arial Unicode MS" w:hAnsi="Times New Roman" w:cs="Times New Roman"/>
          <w:i/>
          <w:iCs/>
          <w:color w:val="auto"/>
          <w:sz w:val="21"/>
          <w:szCs w:val="21"/>
          <w:lang w:val="de-DE"/>
        </w:rPr>
        <w:t>Najas tenuissima</w:t>
      </w:r>
      <w:r w:rsidRPr="00A41E17">
        <w:rPr>
          <w:rFonts w:ascii="Times New Roman" w:eastAsia="Arial Unicode MS" w:hAnsi="Times New Roman" w:cs="Times New Roman"/>
          <w:color w:val="auto"/>
          <w:sz w:val="21"/>
          <w:szCs w:val="21"/>
          <w:lang w:val="de-DE"/>
        </w:rPr>
        <w:t> (A. Braun) Magnus</w:t>
      </w:r>
    </w:p>
    <w:p w14:paraId="144B6252"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de-DE"/>
        </w:rPr>
      </w:pPr>
      <w:r w:rsidRPr="00A41E17">
        <w:rPr>
          <w:rFonts w:ascii="Times New Roman" w:eastAsia="Arial Unicode MS" w:hAnsi="Times New Roman" w:cs="Times New Roman"/>
          <w:color w:val="auto"/>
          <w:sz w:val="21"/>
          <w:szCs w:val="21"/>
          <w:lang w:val="de-DE"/>
        </w:rPr>
        <w:t>OLEACEAE</w:t>
      </w:r>
    </w:p>
    <w:p w14:paraId="2B079F0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A41E17">
        <w:rPr>
          <w:rFonts w:ascii="Times New Roman" w:eastAsia="Arial Unicode MS" w:hAnsi="Times New Roman" w:cs="Times New Roman"/>
          <w:i/>
          <w:iCs/>
          <w:color w:val="auto"/>
          <w:sz w:val="21"/>
          <w:szCs w:val="21"/>
          <w:lang w:val="de-DE"/>
        </w:rPr>
        <w:t>Syringa josikaea</w:t>
      </w:r>
      <w:r w:rsidRPr="00A41E17">
        <w:rPr>
          <w:rFonts w:ascii="Times New Roman" w:eastAsia="Arial Unicode MS" w:hAnsi="Times New Roman" w:cs="Times New Roman"/>
          <w:color w:val="auto"/>
          <w:sz w:val="21"/>
          <w:szCs w:val="21"/>
          <w:lang w:val="de-DE"/>
        </w:rPr>
        <w:t> Jacq. Fil. ex Reichenb.</w:t>
      </w:r>
    </w:p>
    <w:p w14:paraId="5E6DCFEC"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ORCHIDACEAE</w:t>
      </w:r>
    </w:p>
    <w:p w14:paraId="35CE89E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Anacamptis urvilleana</w:t>
      </w:r>
      <w:r w:rsidRPr="003E5DD4">
        <w:rPr>
          <w:rFonts w:ascii="Times New Roman" w:eastAsia="Arial Unicode MS" w:hAnsi="Times New Roman" w:cs="Times New Roman"/>
          <w:color w:val="auto"/>
          <w:sz w:val="21"/>
          <w:szCs w:val="21"/>
        </w:rPr>
        <w:t> Sommier et Caruana Gatto</w:t>
      </w:r>
    </w:p>
    <w:p w14:paraId="4F8CE50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Calypso bulbosa</w:t>
      </w:r>
      <w:r w:rsidRPr="00A41E17">
        <w:rPr>
          <w:rFonts w:ascii="Times New Roman" w:eastAsia="Arial Unicode MS" w:hAnsi="Times New Roman" w:cs="Times New Roman"/>
          <w:color w:val="auto"/>
          <w:sz w:val="21"/>
          <w:szCs w:val="21"/>
          <w:lang w:val="es-ES"/>
        </w:rPr>
        <w:t> L.</w:t>
      </w:r>
    </w:p>
    <w:p w14:paraId="6B3AA79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Cephalanthera cucullata</w:t>
      </w:r>
      <w:r w:rsidRPr="00A41E17">
        <w:rPr>
          <w:rFonts w:ascii="Times New Roman" w:eastAsia="Arial Unicode MS" w:hAnsi="Times New Roman" w:cs="Times New Roman"/>
          <w:color w:val="auto"/>
          <w:sz w:val="21"/>
          <w:szCs w:val="21"/>
          <w:lang w:val="es-ES"/>
        </w:rPr>
        <w:t> Boiss. &amp; Heldr.</w:t>
      </w:r>
    </w:p>
    <w:p w14:paraId="443C1D3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Cypripedium calceolus</w:t>
      </w:r>
      <w:r w:rsidRPr="00A41E17">
        <w:rPr>
          <w:rFonts w:ascii="Times New Roman" w:eastAsia="Arial Unicode MS" w:hAnsi="Times New Roman" w:cs="Times New Roman"/>
          <w:color w:val="auto"/>
          <w:sz w:val="21"/>
          <w:szCs w:val="21"/>
          <w:lang w:val="es-ES"/>
        </w:rPr>
        <w:t> L.</w:t>
      </w:r>
    </w:p>
    <w:p w14:paraId="513A1E1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Dactylorhiza kalopissii</w:t>
      </w:r>
      <w:r w:rsidRPr="00A41E17">
        <w:rPr>
          <w:rFonts w:ascii="Times New Roman" w:eastAsia="Arial Unicode MS" w:hAnsi="Times New Roman" w:cs="Times New Roman"/>
          <w:color w:val="auto"/>
          <w:sz w:val="21"/>
          <w:szCs w:val="21"/>
          <w:lang w:val="es-ES"/>
        </w:rPr>
        <w:t> E.Nelson</w:t>
      </w:r>
    </w:p>
    <w:p w14:paraId="3DA191B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Gymnigritella runei</w:t>
      </w:r>
      <w:r w:rsidRPr="00A41E17">
        <w:rPr>
          <w:rFonts w:ascii="Times New Roman" w:eastAsia="Arial Unicode MS" w:hAnsi="Times New Roman" w:cs="Times New Roman"/>
          <w:color w:val="auto"/>
          <w:sz w:val="21"/>
          <w:szCs w:val="21"/>
          <w:lang w:val="es-ES"/>
        </w:rPr>
        <w:t> Teppner &amp; Klein</w:t>
      </w:r>
    </w:p>
    <w:p w14:paraId="7A6074F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Himantoglossum adriaticum</w:t>
      </w:r>
      <w:r w:rsidRPr="00A41E17">
        <w:rPr>
          <w:rFonts w:ascii="Times New Roman" w:eastAsia="Arial Unicode MS" w:hAnsi="Times New Roman" w:cs="Times New Roman"/>
          <w:color w:val="auto"/>
          <w:sz w:val="21"/>
          <w:szCs w:val="21"/>
          <w:lang w:val="es-ES"/>
        </w:rPr>
        <w:t> Baumann</w:t>
      </w:r>
    </w:p>
    <w:p w14:paraId="617342B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Himantoglossum caprinum</w:t>
      </w:r>
      <w:r w:rsidRPr="00A41E17">
        <w:rPr>
          <w:rFonts w:ascii="Times New Roman" w:eastAsia="Arial Unicode MS" w:hAnsi="Times New Roman" w:cs="Times New Roman"/>
          <w:color w:val="auto"/>
          <w:sz w:val="21"/>
          <w:szCs w:val="21"/>
          <w:lang w:val="es-ES"/>
        </w:rPr>
        <w:t> (Bieb.) V.Koch</w:t>
      </w:r>
    </w:p>
    <w:p w14:paraId="1DD3B91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Liparis loeselii</w:t>
      </w:r>
      <w:r w:rsidRPr="00A41E17">
        <w:rPr>
          <w:rFonts w:ascii="Times New Roman" w:eastAsia="Arial Unicode MS" w:hAnsi="Times New Roman" w:cs="Times New Roman"/>
          <w:color w:val="auto"/>
          <w:sz w:val="21"/>
          <w:szCs w:val="21"/>
          <w:lang w:val="es-ES"/>
        </w:rPr>
        <w:t> (L.) Rich.</w:t>
      </w:r>
    </w:p>
    <w:p w14:paraId="5E710AFC" w14:textId="77777777" w:rsidR="0085064B" w:rsidRPr="004E277C"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4E277C">
        <w:rPr>
          <w:rFonts w:ascii="Times New Roman" w:eastAsia="Arial Unicode MS" w:hAnsi="Times New Roman" w:cs="Times New Roman"/>
          <w:i/>
          <w:iCs/>
          <w:color w:val="auto"/>
          <w:sz w:val="21"/>
          <w:szCs w:val="21"/>
          <w:lang w:val="es-ES"/>
        </w:rPr>
        <w:t>* Ophrys kotschyi</w:t>
      </w:r>
      <w:r w:rsidRPr="004E277C">
        <w:rPr>
          <w:rFonts w:ascii="Times New Roman" w:eastAsia="Arial Unicode MS" w:hAnsi="Times New Roman" w:cs="Times New Roman"/>
          <w:color w:val="auto"/>
          <w:sz w:val="21"/>
          <w:szCs w:val="21"/>
          <w:lang w:val="es-ES"/>
        </w:rPr>
        <w:t> H.Fleischm. et Soo</w:t>
      </w:r>
    </w:p>
    <w:p w14:paraId="31BF5F0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 Ophrys lunulata</w:t>
      </w:r>
      <w:r w:rsidRPr="003E5DD4">
        <w:rPr>
          <w:rFonts w:ascii="Times New Roman" w:eastAsia="Arial Unicode MS" w:hAnsi="Times New Roman" w:cs="Times New Roman"/>
          <w:color w:val="auto"/>
          <w:sz w:val="21"/>
          <w:szCs w:val="21"/>
          <w:lang w:val="da-DK"/>
        </w:rPr>
        <w:t> Parl.</w:t>
      </w:r>
    </w:p>
    <w:p w14:paraId="15AC941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Ophrys melitensis</w:t>
      </w:r>
      <w:r w:rsidRPr="003E5DD4">
        <w:rPr>
          <w:rFonts w:ascii="Times New Roman" w:eastAsia="Arial Unicode MS" w:hAnsi="Times New Roman" w:cs="Times New Roman"/>
          <w:color w:val="auto"/>
          <w:sz w:val="21"/>
          <w:szCs w:val="21"/>
          <w:lang w:val="da-DK"/>
        </w:rPr>
        <w:t> (Salkowski) J et P Devillers-Terschuren</w:t>
      </w:r>
    </w:p>
    <w:p w14:paraId="18B8F67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Platanthera obtusata</w:t>
      </w:r>
      <w:r w:rsidRPr="00A41E17">
        <w:rPr>
          <w:rFonts w:ascii="Times New Roman" w:eastAsia="Arial Unicode MS" w:hAnsi="Times New Roman" w:cs="Times New Roman"/>
          <w:color w:val="auto"/>
          <w:sz w:val="21"/>
          <w:szCs w:val="21"/>
          <w:lang w:val="es-ES"/>
        </w:rPr>
        <w:t> (Pursh) subsp. </w:t>
      </w:r>
      <w:r w:rsidRPr="00A41E17">
        <w:rPr>
          <w:rFonts w:ascii="Times New Roman" w:eastAsia="Arial Unicode MS" w:hAnsi="Times New Roman" w:cs="Times New Roman"/>
          <w:i/>
          <w:iCs/>
          <w:color w:val="auto"/>
          <w:sz w:val="21"/>
          <w:szCs w:val="21"/>
          <w:lang w:val="es-ES"/>
        </w:rPr>
        <w:t>oligantha</w:t>
      </w:r>
      <w:r w:rsidRPr="00A41E17">
        <w:rPr>
          <w:rFonts w:ascii="Times New Roman" w:eastAsia="Arial Unicode MS" w:hAnsi="Times New Roman" w:cs="Times New Roman"/>
          <w:color w:val="auto"/>
          <w:sz w:val="21"/>
          <w:szCs w:val="21"/>
          <w:lang w:val="es-ES"/>
        </w:rPr>
        <w:t> (Turez.) Hulten</w:t>
      </w:r>
    </w:p>
    <w:p w14:paraId="0AD4061B"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OROBANCHACEAE</w:t>
      </w:r>
    </w:p>
    <w:p w14:paraId="02FAE93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Orobanche densiflora</w:t>
      </w:r>
      <w:r w:rsidRPr="00A41E17">
        <w:rPr>
          <w:rFonts w:ascii="Times New Roman" w:eastAsia="Arial Unicode MS" w:hAnsi="Times New Roman" w:cs="Times New Roman"/>
          <w:color w:val="auto"/>
          <w:sz w:val="21"/>
          <w:szCs w:val="21"/>
          <w:lang w:val="es-ES"/>
        </w:rPr>
        <w:t> Salzm. ex Reut.</w:t>
      </w:r>
    </w:p>
    <w:p w14:paraId="6ED2A22C"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PAEONIACEAE</w:t>
      </w:r>
    </w:p>
    <w:p w14:paraId="21A46A1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Paeonia cambessedesii</w:t>
      </w:r>
      <w:r w:rsidRPr="003E5DD4">
        <w:rPr>
          <w:rFonts w:ascii="Times New Roman" w:eastAsia="Arial Unicode MS" w:hAnsi="Times New Roman" w:cs="Times New Roman"/>
          <w:color w:val="auto"/>
          <w:sz w:val="21"/>
          <w:szCs w:val="21"/>
        </w:rPr>
        <w:t> (Willk.) Willk.</w:t>
      </w:r>
    </w:p>
    <w:p w14:paraId="3B87121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Paeonia clusii</w:t>
      </w:r>
      <w:r w:rsidRPr="003E5DD4">
        <w:rPr>
          <w:rFonts w:ascii="Times New Roman" w:eastAsia="Arial Unicode MS" w:hAnsi="Times New Roman" w:cs="Times New Roman"/>
          <w:color w:val="auto"/>
          <w:sz w:val="21"/>
          <w:szCs w:val="21"/>
        </w:rPr>
        <w:t> F.C. Stern subsp. </w:t>
      </w:r>
      <w:r w:rsidRPr="003E5DD4">
        <w:rPr>
          <w:rFonts w:ascii="Times New Roman" w:eastAsia="Arial Unicode MS" w:hAnsi="Times New Roman" w:cs="Times New Roman"/>
          <w:i/>
          <w:iCs/>
          <w:color w:val="auto"/>
          <w:sz w:val="21"/>
          <w:szCs w:val="21"/>
        </w:rPr>
        <w:t>rhodia</w:t>
      </w:r>
      <w:r w:rsidRPr="003E5DD4">
        <w:rPr>
          <w:rFonts w:ascii="Times New Roman" w:eastAsia="Arial Unicode MS" w:hAnsi="Times New Roman" w:cs="Times New Roman"/>
          <w:color w:val="auto"/>
          <w:sz w:val="21"/>
          <w:szCs w:val="21"/>
        </w:rPr>
        <w:t> (Stearn) Tzanoudakis</w:t>
      </w:r>
    </w:p>
    <w:p w14:paraId="47CD70A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Paeonia officinalis</w:t>
      </w:r>
      <w:r w:rsidRPr="003E5DD4">
        <w:rPr>
          <w:rFonts w:ascii="Times New Roman" w:eastAsia="Arial Unicode MS" w:hAnsi="Times New Roman" w:cs="Times New Roman"/>
          <w:color w:val="auto"/>
          <w:sz w:val="21"/>
          <w:szCs w:val="21"/>
        </w:rPr>
        <w:t> L. subsp. </w:t>
      </w:r>
      <w:r w:rsidRPr="003E5DD4">
        <w:rPr>
          <w:rFonts w:ascii="Times New Roman" w:eastAsia="Arial Unicode MS" w:hAnsi="Times New Roman" w:cs="Times New Roman"/>
          <w:i/>
          <w:iCs/>
          <w:color w:val="auto"/>
          <w:sz w:val="21"/>
          <w:szCs w:val="21"/>
        </w:rPr>
        <w:t>banatica</w:t>
      </w:r>
      <w:r w:rsidRPr="003E5DD4">
        <w:rPr>
          <w:rFonts w:ascii="Times New Roman" w:eastAsia="Arial Unicode MS" w:hAnsi="Times New Roman" w:cs="Times New Roman"/>
          <w:color w:val="auto"/>
          <w:sz w:val="21"/>
          <w:szCs w:val="21"/>
        </w:rPr>
        <w:t> (Rachel) Soo</w:t>
      </w:r>
    </w:p>
    <w:p w14:paraId="2F681D1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Paeonia parnassica</w:t>
      </w:r>
      <w:r w:rsidRPr="003E5DD4">
        <w:rPr>
          <w:rFonts w:ascii="Times New Roman" w:eastAsia="Arial Unicode MS" w:hAnsi="Times New Roman" w:cs="Times New Roman"/>
          <w:color w:val="auto"/>
          <w:sz w:val="21"/>
          <w:szCs w:val="21"/>
        </w:rPr>
        <w:t> Tzanoudakis</w:t>
      </w:r>
    </w:p>
    <w:p w14:paraId="48302A48"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PALMAE</w:t>
      </w:r>
    </w:p>
    <w:p w14:paraId="7AD2F7D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Phoenix theophrasti</w:t>
      </w:r>
      <w:r w:rsidRPr="003E5DD4">
        <w:rPr>
          <w:rFonts w:ascii="Times New Roman" w:eastAsia="Arial Unicode MS" w:hAnsi="Times New Roman" w:cs="Times New Roman"/>
          <w:color w:val="auto"/>
          <w:sz w:val="21"/>
          <w:szCs w:val="21"/>
        </w:rPr>
        <w:t> Greuter</w:t>
      </w:r>
    </w:p>
    <w:p w14:paraId="0A7A5A88"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PAPAVERACEAE</w:t>
      </w:r>
    </w:p>
    <w:p w14:paraId="12EFD71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Corydalis gotlandica</w:t>
      </w:r>
      <w:r w:rsidRPr="00A41E17">
        <w:rPr>
          <w:rFonts w:ascii="Times New Roman" w:eastAsia="Arial Unicode MS" w:hAnsi="Times New Roman" w:cs="Times New Roman"/>
          <w:color w:val="auto"/>
          <w:sz w:val="21"/>
          <w:szCs w:val="21"/>
          <w:lang w:val="es-ES"/>
        </w:rPr>
        <w:t> Lidén</w:t>
      </w:r>
    </w:p>
    <w:p w14:paraId="161A81D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Papaver laestadianum</w:t>
      </w:r>
      <w:r w:rsidRPr="00A41E17">
        <w:rPr>
          <w:rFonts w:ascii="Times New Roman" w:eastAsia="Arial Unicode MS" w:hAnsi="Times New Roman" w:cs="Times New Roman"/>
          <w:color w:val="auto"/>
          <w:sz w:val="21"/>
          <w:szCs w:val="21"/>
          <w:lang w:val="es-ES"/>
        </w:rPr>
        <w:t> (Nordh.) Nordh.</w:t>
      </w:r>
    </w:p>
    <w:p w14:paraId="11F3E6B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Papaver radicatum</w:t>
      </w:r>
      <w:r w:rsidRPr="00A41E17">
        <w:rPr>
          <w:rFonts w:ascii="Times New Roman" w:eastAsia="Arial Unicode MS" w:hAnsi="Times New Roman" w:cs="Times New Roman"/>
          <w:color w:val="auto"/>
          <w:sz w:val="21"/>
          <w:szCs w:val="21"/>
          <w:lang w:val="es-ES"/>
        </w:rPr>
        <w:t> Rottb. subsp. </w:t>
      </w:r>
      <w:r w:rsidRPr="00A41E17">
        <w:rPr>
          <w:rFonts w:ascii="Times New Roman" w:eastAsia="Arial Unicode MS" w:hAnsi="Times New Roman" w:cs="Times New Roman"/>
          <w:i/>
          <w:iCs/>
          <w:color w:val="auto"/>
          <w:sz w:val="21"/>
          <w:szCs w:val="21"/>
          <w:lang w:val="es-ES"/>
        </w:rPr>
        <w:t>hyperboreum</w:t>
      </w:r>
      <w:r w:rsidRPr="00A41E17">
        <w:rPr>
          <w:rFonts w:ascii="Times New Roman" w:eastAsia="Arial Unicode MS" w:hAnsi="Times New Roman" w:cs="Times New Roman"/>
          <w:color w:val="auto"/>
          <w:sz w:val="21"/>
          <w:szCs w:val="21"/>
          <w:lang w:val="es-ES"/>
        </w:rPr>
        <w:t> Nordh.</w:t>
      </w:r>
    </w:p>
    <w:p w14:paraId="54E659D0"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PLANTAGINACEAE</w:t>
      </w:r>
    </w:p>
    <w:p w14:paraId="241052E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Plantago algarbiensis</w:t>
      </w:r>
      <w:r w:rsidRPr="00A41E17">
        <w:rPr>
          <w:rFonts w:ascii="Times New Roman" w:eastAsia="Arial Unicode MS" w:hAnsi="Times New Roman" w:cs="Times New Roman"/>
          <w:color w:val="auto"/>
          <w:sz w:val="21"/>
          <w:szCs w:val="21"/>
          <w:lang w:val="es-ES"/>
        </w:rPr>
        <w:t> Sampaio (</w:t>
      </w:r>
      <w:r w:rsidRPr="00A41E17">
        <w:rPr>
          <w:rFonts w:ascii="Times New Roman" w:eastAsia="Arial Unicode MS" w:hAnsi="Times New Roman" w:cs="Times New Roman"/>
          <w:i/>
          <w:iCs/>
          <w:color w:val="auto"/>
          <w:sz w:val="21"/>
          <w:szCs w:val="21"/>
          <w:lang w:val="es-ES"/>
        </w:rPr>
        <w:t>Plantago bracteosa</w:t>
      </w:r>
      <w:r w:rsidRPr="00A41E17">
        <w:rPr>
          <w:rFonts w:ascii="Times New Roman" w:eastAsia="Arial Unicode MS" w:hAnsi="Times New Roman" w:cs="Times New Roman"/>
          <w:color w:val="auto"/>
          <w:sz w:val="21"/>
          <w:szCs w:val="21"/>
          <w:lang w:val="es-ES"/>
        </w:rPr>
        <w:t> (Willk.) G. Sampaio)</w:t>
      </w:r>
    </w:p>
    <w:p w14:paraId="2149800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Plantago almogravensis</w:t>
      </w:r>
      <w:r w:rsidRPr="00A41E17">
        <w:rPr>
          <w:rFonts w:ascii="Times New Roman" w:eastAsia="Arial Unicode MS" w:hAnsi="Times New Roman" w:cs="Times New Roman"/>
          <w:color w:val="auto"/>
          <w:sz w:val="21"/>
          <w:szCs w:val="21"/>
          <w:lang w:val="es-ES"/>
        </w:rPr>
        <w:t> Franco</w:t>
      </w:r>
    </w:p>
    <w:p w14:paraId="1BC135AE"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PLUMBAGINACEAE</w:t>
      </w:r>
    </w:p>
    <w:p w14:paraId="5E35235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Armeria berlengensis</w:t>
      </w:r>
      <w:r w:rsidRPr="00A41E17">
        <w:rPr>
          <w:rFonts w:ascii="Times New Roman" w:eastAsia="Arial Unicode MS" w:hAnsi="Times New Roman" w:cs="Times New Roman"/>
          <w:color w:val="auto"/>
          <w:sz w:val="21"/>
          <w:szCs w:val="21"/>
          <w:lang w:val="es-ES"/>
        </w:rPr>
        <w:t> Daveau</w:t>
      </w:r>
    </w:p>
    <w:p w14:paraId="37996CE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Armeria helodes</w:t>
      </w:r>
      <w:r w:rsidRPr="00A41E17">
        <w:rPr>
          <w:rFonts w:ascii="Times New Roman" w:eastAsia="Arial Unicode MS" w:hAnsi="Times New Roman" w:cs="Times New Roman"/>
          <w:color w:val="auto"/>
          <w:sz w:val="21"/>
          <w:szCs w:val="21"/>
          <w:lang w:val="es-ES"/>
        </w:rPr>
        <w:t> Martini &amp; Pold</w:t>
      </w:r>
    </w:p>
    <w:p w14:paraId="13F327B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Armeria neglecta</w:t>
      </w:r>
      <w:r w:rsidRPr="00A41E17">
        <w:rPr>
          <w:rFonts w:ascii="Times New Roman" w:eastAsia="Arial Unicode MS" w:hAnsi="Times New Roman" w:cs="Times New Roman"/>
          <w:color w:val="auto"/>
          <w:sz w:val="21"/>
          <w:szCs w:val="21"/>
          <w:lang w:val="es-ES"/>
        </w:rPr>
        <w:t> Girard</w:t>
      </w:r>
    </w:p>
    <w:p w14:paraId="72477CD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Armeria pseudarmeria</w:t>
      </w:r>
      <w:r w:rsidRPr="00A41E17">
        <w:rPr>
          <w:rFonts w:ascii="Times New Roman" w:eastAsia="Arial Unicode MS" w:hAnsi="Times New Roman" w:cs="Times New Roman"/>
          <w:color w:val="auto"/>
          <w:sz w:val="21"/>
          <w:szCs w:val="21"/>
          <w:lang w:val="es-ES"/>
        </w:rPr>
        <w:t> (Murray) Mansfeld</w:t>
      </w:r>
    </w:p>
    <w:p w14:paraId="3B8DD48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Armeria rouyana</w:t>
      </w:r>
      <w:r w:rsidRPr="00A41E17">
        <w:rPr>
          <w:rFonts w:ascii="Times New Roman" w:eastAsia="Arial Unicode MS" w:hAnsi="Times New Roman" w:cs="Times New Roman"/>
          <w:color w:val="auto"/>
          <w:sz w:val="21"/>
          <w:szCs w:val="21"/>
          <w:lang w:val="es-ES"/>
        </w:rPr>
        <w:t> Daveau</w:t>
      </w:r>
    </w:p>
    <w:p w14:paraId="4B1FC36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Armeria soleirolii</w:t>
      </w:r>
      <w:r w:rsidRPr="00A41E17">
        <w:rPr>
          <w:rFonts w:ascii="Times New Roman" w:eastAsia="Arial Unicode MS" w:hAnsi="Times New Roman" w:cs="Times New Roman"/>
          <w:color w:val="auto"/>
          <w:sz w:val="21"/>
          <w:szCs w:val="21"/>
          <w:lang w:val="es-ES"/>
        </w:rPr>
        <w:t> (Duby) Godron</w:t>
      </w:r>
    </w:p>
    <w:p w14:paraId="1C98C16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Armeria velutina</w:t>
      </w:r>
      <w:r w:rsidRPr="00A41E17">
        <w:rPr>
          <w:rFonts w:ascii="Times New Roman" w:eastAsia="Arial Unicode MS" w:hAnsi="Times New Roman" w:cs="Times New Roman"/>
          <w:color w:val="auto"/>
          <w:sz w:val="21"/>
          <w:szCs w:val="21"/>
          <w:lang w:val="es-ES"/>
        </w:rPr>
        <w:t> Welw. ex Boiss. &amp; Reuter</w:t>
      </w:r>
    </w:p>
    <w:p w14:paraId="2B415F7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Limonium dodartii</w:t>
      </w:r>
      <w:r w:rsidRPr="00A41E17">
        <w:rPr>
          <w:rFonts w:ascii="Times New Roman" w:eastAsia="Arial Unicode MS" w:hAnsi="Times New Roman" w:cs="Times New Roman"/>
          <w:color w:val="auto"/>
          <w:sz w:val="21"/>
          <w:szCs w:val="21"/>
          <w:lang w:val="es-ES"/>
        </w:rPr>
        <w:t> (Girard) O. Kuntze subsp. </w:t>
      </w:r>
      <w:r w:rsidRPr="00A41E17">
        <w:rPr>
          <w:rFonts w:ascii="Times New Roman" w:eastAsia="Arial Unicode MS" w:hAnsi="Times New Roman" w:cs="Times New Roman"/>
          <w:i/>
          <w:iCs/>
          <w:color w:val="auto"/>
          <w:sz w:val="21"/>
          <w:szCs w:val="21"/>
          <w:lang w:val="es-ES"/>
        </w:rPr>
        <w:t>lusitanicum</w:t>
      </w:r>
      <w:r w:rsidRPr="00A41E17">
        <w:rPr>
          <w:rFonts w:ascii="Times New Roman" w:eastAsia="Arial Unicode MS" w:hAnsi="Times New Roman" w:cs="Times New Roman"/>
          <w:color w:val="auto"/>
          <w:sz w:val="21"/>
          <w:szCs w:val="21"/>
          <w:lang w:val="es-ES"/>
        </w:rPr>
        <w:t> (Daveau) Franco</w:t>
      </w:r>
    </w:p>
    <w:p w14:paraId="05F8558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 Limonium insulare</w:t>
      </w:r>
      <w:r w:rsidRPr="003E5DD4">
        <w:rPr>
          <w:rFonts w:ascii="Times New Roman" w:eastAsia="Arial Unicode MS" w:hAnsi="Times New Roman" w:cs="Times New Roman"/>
          <w:color w:val="auto"/>
          <w:sz w:val="21"/>
          <w:szCs w:val="21"/>
          <w:lang w:val="da-DK"/>
        </w:rPr>
        <w:t xml:space="preserve"> (Beg. &amp; Landi) Arrig. </w:t>
      </w:r>
      <w:r w:rsidRPr="00A41E17">
        <w:rPr>
          <w:rFonts w:ascii="Times New Roman" w:eastAsia="Arial Unicode MS" w:hAnsi="Times New Roman" w:cs="Times New Roman"/>
          <w:color w:val="auto"/>
          <w:sz w:val="21"/>
          <w:szCs w:val="21"/>
          <w:lang w:val="da-DK"/>
        </w:rPr>
        <w:t>&amp; Diana</w:t>
      </w:r>
    </w:p>
    <w:p w14:paraId="22F5510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Limonium lanceolatum</w:t>
      </w:r>
      <w:r w:rsidRPr="00A41E17">
        <w:rPr>
          <w:rFonts w:ascii="Times New Roman" w:eastAsia="Arial Unicode MS" w:hAnsi="Times New Roman" w:cs="Times New Roman"/>
          <w:color w:val="auto"/>
          <w:sz w:val="21"/>
          <w:szCs w:val="21"/>
          <w:lang w:val="da-DK"/>
        </w:rPr>
        <w:t> (Hoffmans. &amp; Link) Franco</w:t>
      </w:r>
    </w:p>
    <w:p w14:paraId="3832CD4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Limonium multiflorum</w:t>
      </w:r>
      <w:r w:rsidRPr="00A41E17">
        <w:rPr>
          <w:rFonts w:ascii="Times New Roman" w:eastAsia="Arial Unicode MS" w:hAnsi="Times New Roman" w:cs="Times New Roman"/>
          <w:color w:val="auto"/>
          <w:sz w:val="21"/>
          <w:szCs w:val="21"/>
          <w:lang w:val="da-DK"/>
        </w:rPr>
        <w:t> Erben</w:t>
      </w:r>
    </w:p>
    <w:p w14:paraId="0FFA75D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Limonium pseudolaetum</w:t>
      </w:r>
      <w:r w:rsidRPr="003E5DD4">
        <w:rPr>
          <w:rFonts w:ascii="Times New Roman" w:eastAsia="Arial Unicode MS" w:hAnsi="Times New Roman" w:cs="Times New Roman"/>
          <w:color w:val="auto"/>
          <w:sz w:val="21"/>
          <w:szCs w:val="21"/>
        </w:rPr>
        <w:t> Arrig. &amp; Diana</w:t>
      </w:r>
    </w:p>
    <w:p w14:paraId="16885AE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Limonium strictissimum</w:t>
      </w:r>
      <w:r w:rsidRPr="003E5DD4">
        <w:rPr>
          <w:rFonts w:ascii="Times New Roman" w:eastAsia="Arial Unicode MS" w:hAnsi="Times New Roman" w:cs="Times New Roman"/>
          <w:color w:val="auto"/>
          <w:sz w:val="21"/>
          <w:szCs w:val="21"/>
        </w:rPr>
        <w:t> (Salzmann) Arrig.</w:t>
      </w:r>
    </w:p>
    <w:p w14:paraId="0815266B"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POLYGONACEAE</w:t>
      </w:r>
    </w:p>
    <w:p w14:paraId="2E6F951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Persicaria foliosa</w:t>
      </w:r>
      <w:r w:rsidRPr="00A41E17">
        <w:rPr>
          <w:rFonts w:ascii="Times New Roman" w:eastAsia="Arial Unicode MS" w:hAnsi="Times New Roman" w:cs="Times New Roman"/>
          <w:color w:val="auto"/>
          <w:sz w:val="21"/>
          <w:szCs w:val="21"/>
          <w:lang w:val="es-ES"/>
        </w:rPr>
        <w:t> (H. Lindb.) Kitag.</w:t>
      </w:r>
    </w:p>
    <w:p w14:paraId="09B6578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Polygonum praelongum</w:t>
      </w:r>
      <w:r w:rsidRPr="00A41E17">
        <w:rPr>
          <w:rFonts w:ascii="Times New Roman" w:eastAsia="Arial Unicode MS" w:hAnsi="Times New Roman" w:cs="Times New Roman"/>
          <w:color w:val="auto"/>
          <w:sz w:val="21"/>
          <w:szCs w:val="21"/>
          <w:lang w:val="es-ES"/>
        </w:rPr>
        <w:t> Coode &amp; Cullen</w:t>
      </w:r>
    </w:p>
    <w:p w14:paraId="3348081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Rumex rupestris</w:t>
      </w:r>
      <w:r w:rsidRPr="00A41E17">
        <w:rPr>
          <w:rFonts w:ascii="Times New Roman" w:eastAsia="Arial Unicode MS" w:hAnsi="Times New Roman" w:cs="Times New Roman"/>
          <w:color w:val="auto"/>
          <w:sz w:val="21"/>
          <w:szCs w:val="21"/>
          <w:lang w:val="es-ES"/>
        </w:rPr>
        <w:t> Le Gall</w:t>
      </w:r>
    </w:p>
    <w:p w14:paraId="6D6C4455"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PRIMULACEAE</w:t>
      </w:r>
    </w:p>
    <w:p w14:paraId="6D865E1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Androsace mathildae</w:t>
      </w:r>
      <w:r w:rsidRPr="00A41E17">
        <w:rPr>
          <w:rFonts w:ascii="Times New Roman" w:eastAsia="Arial Unicode MS" w:hAnsi="Times New Roman" w:cs="Times New Roman"/>
          <w:color w:val="auto"/>
          <w:sz w:val="21"/>
          <w:szCs w:val="21"/>
          <w:lang w:val="es-ES"/>
        </w:rPr>
        <w:t> Levier</w:t>
      </w:r>
    </w:p>
    <w:p w14:paraId="56D5C52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Androsace pyrenaica</w:t>
      </w:r>
      <w:r w:rsidRPr="003E5DD4">
        <w:rPr>
          <w:rFonts w:ascii="Times New Roman" w:eastAsia="Arial Unicode MS" w:hAnsi="Times New Roman" w:cs="Times New Roman"/>
          <w:color w:val="auto"/>
          <w:sz w:val="21"/>
          <w:szCs w:val="21"/>
          <w:lang w:val="da-DK"/>
        </w:rPr>
        <w:t> Lam.</w:t>
      </w:r>
    </w:p>
    <w:p w14:paraId="61F9F0D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 Cyclamen fatrense</w:t>
      </w:r>
      <w:r w:rsidRPr="003E5DD4">
        <w:rPr>
          <w:rFonts w:ascii="Times New Roman" w:eastAsia="Arial Unicode MS" w:hAnsi="Times New Roman" w:cs="Times New Roman"/>
          <w:color w:val="auto"/>
          <w:sz w:val="21"/>
          <w:szCs w:val="21"/>
          <w:lang w:val="da-DK"/>
        </w:rPr>
        <w:t> Halda et Sojak</w:t>
      </w:r>
    </w:p>
    <w:p w14:paraId="4C99495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Primula apennina</w:t>
      </w:r>
      <w:r w:rsidRPr="00A41E17">
        <w:rPr>
          <w:rFonts w:ascii="Times New Roman" w:eastAsia="Arial Unicode MS" w:hAnsi="Times New Roman" w:cs="Times New Roman"/>
          <w:color w:val="auto"/>
          <w:sz w:val="21"/>
          <w:szCs w:val="21"/>
          <w:lang w:val="es-ES"/>
        </w:rPr>
        <w:t> Widmer</w:t>
      </w:r>
    </w:p>
    <w:p w14:paraId="2FA045C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Primula carniolica</w:t>
      </w:r>
      <w:r w:rsidRPr="00A41E17">
        <w:rPr>
          <w:rFonts w:ascii="Times New Roman" w:eastAsia="Arial Unicode MS" w:hAnsi="Times New Roman" w:cs="Times New Roman"/>
          <w:color w:val="auto"/>
          <w:sz w:val="21"/>
          <w:szCs w:val="21"/>
          <w:lang w:val="es-ES"/>
        </w:rPr>
        <w:t> Jacq.</w:t>
      </w:r>
    </w:p>
    <w:p w14:paraId="32A1F10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Primula nutans</w:t>
      </w:r>
      <w:r w:rsidRPr="00A41E17">
        <w:rPr>
          <w:rFonts w:ascii="Times New Roman" w:eastAsia="Arial Unicode MS" w:hAnsi="Times New Roman" w:cs="Times New Roman"/>
          <w:color w:val="auto"/>
          <w:sz w:val="21"/>
          <w:szCs w:val="21"/>
          <w:lang w:val="es-ES"/>
        </w:rPr>
        <w:t> Georgi</w:t>
      </w:r>
    </w:p>
    <w:p w14:paraId="09A9996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Primula palinuri</w:t>
      </w:r>
      <w:r w:rsidRPr="00A41E17">
        <w:rPr>
          <w:rFonts w:ascii="Times New Roman" w:eastAsia="Arial Unicode MS" w:hAnsi="Times New Roman" w:cs="Times New Roman"/>
          <w:color w:val="auto"/>
          <w:sz w:val="21"/>
          <w:szCs w:val="21"/>
          <w:lang w:val="es-ES"/>
        </w:rPr>
        <w:t> Petagna</w:t>
      </w:r>
    </w:p>
    <w:p w14:paraId="4A6ECCC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Primula scandinavica</w:t>
      </w:r>
      <w:r w:rsidRPr="00A41E17">
        <w:rPr>
          <w:rFonts w:ascii="Times New Roman" w:eastAsia="Arial Unicode MS" w:hAnsi="Times New Roman" w:cs="Times New Roman"/>
          <w:color w:val="auto"/>
          <w:sz w:val="21"/>
          <w:szCs w:val="21"/>
          <w:lang w:val="es-ES"/>
        </w:rPr>
        <w:t> Bruun</w:t>
      </w:r>
    </w:p>
    <w:p w14:paraId="17B399C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Soldanella villosa</w:t>
      </w:r>
      <w:r w:rsidRPr="00A41E17">
        <w:rPr>
          <w:rFonts w:ascii="Times New Roman" w:eastAsia="Arial Unicode MS" w:hAnsi="Times New Roman" w:cs="Times New Roman"/>
          <w:color w:val="auto"/>
          <w:sz w:val="21"/>
          <w:szCs w:val="21"/>
          <w:lang w:val="es-ES"/>
        </w:rPr>
        <w:t> Darracq.</w:t>
      </w:r>
    </w:p>
    <w:p w14:paraId="601F682B"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RANUNCULACEAE</w:t>
      </w:r>
    </w:p>
    <w:p w14:paraId="2FEC23A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Aconitum corsicum</w:t>
      </w:r>
      <w:r w:rsidRPr="00A41E17">
        <w:rPr>
          <w:rFonts w:ascii="Times New Roman" w:eastAsia="Arial Unicode MS" w:hAnsi="Times New Roman" w:cs="Times New Roman"/>
          <w:color w:val="auto"/>
          <w:sz w:val="21"/>
          <w:szCs w:val="21"/>
          <w:lang w:val="es-ES"/>
        </w:rPr>
        <w:t> Gayer (</w:t>
      </w:r>
      <w:r w:rsidRPr="00A41E17">
        <w:rPr>
          <w:rFonts w:ascii="Times New Roman" w:eastAsia="Arial Unicode MS" w:hAnsi="Times New Roman" w:cs="Times New Roman"/>
          <w:i/>
          <w:iCs/>
          <w:color w:val="auto"/>
          <w:sz w:val="21"/>
          <w:szCs w:val="21"/>
          <w:lang w:val="es-ES"/>
        </w:rPr>
        <w:t>Aconitum napellus</w:t>
      </w:r>
      <w:r w:rsidRPr="00A41E17">
        <w:rPr>
          <w:rFonts w:ascii="Times New Roman" w:eastAsia="Arial Unicode MS" w:hAnsi="Times New Roman" w:cs="Times New Roman"/>
          <w:color w:val="auto"/>
          <w:sz w:val="21"/>
          <w:szCs w:val="21"/>
          <w:lang w:val="es-ES"/>
        </w:rPr>
        <w:t> subsp. </w:t>
      </w:r>
      <w:r w:rsidRPr="00A41E17">
        <w:rPr>
          <w:rFonts w:ascii="Times New Roman" w:eastAsia="Arial Unicode MS" w:hAnsi="Times New Roman" w:cs="Times New Roman"/>
          <w:i/>
          <w:iCs/>
          <w:color w:val="auto"/>
          <w:sz w:val="21"/>
          <w:szCs w:val="21"/>
          <w:lang w:val="es-ES"/>
        </w:rPr>
        <w:t>corsicum</w:t>
      </w:r>
      <w:r w:rsidRPr="00A41E17">
        <w:rPr>
          <w:rFonts w:ascii="Times New Roman" w:eastAsia="Arial Unicode MS" w:hAnsi="Times New Roman" w:cs="Times New Roman"/>
          <w:color w:val="auto"/>
          <w:sz w:val="21"/>
          <w:szCs w:val="21"/>
          <w:lang w:val="es-ES"/>
        </w:rPr>
        <w:t>)</w:t>
      </w:r>
    </w:p>
    <w:p w14:paraId="11204B9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Aconitum firmum</w:t>
      </w:r>
      <w:r w:rsidRPr="00A41E17">
        <w:rPr>
          <w:rFonts w:ascii="Times New Roman" w:eastAsia="Arial Unicode MS" w:hAnsi="Times New Roman" w:cs="Times New Roman"/>
          <w:color w:val="auto"/>
          <w:sz w:val="21"/>
          <w:szCs w:val="21"/>
          <w:lang w:val="es-ES"/>
        </w:rPr>
        <w:t> (Reichenb.) Neilr subsp. </w:t>
      </w:r>
      <w:r w:rsidRPr="00A41E17">
        <w:rPr>
          <w:rFonts w:ascii="Times New Roman" w:eastAsia="Arial Unicode MS" w:hAnsi="Times New Roman" w:cs="Times New Roman"/>
          <w:i/>
          <w:iCs/>
          <w:color w:val="auto"/>
          <w:sz w:val="21"/>
          <w:szCs w:val="21"/>
          <w:lang w:val="es-ES"/>
        </w:rPr>
        <w:t>moravicum</w:t>
      </w:r>
      <w:r w:rsidRPr="00A41E17">
        <w:rPr>
          <w:rFonts w:ascii="Times New Roman" w:eastAsia="Arial Unicode MS" w:hAnsi="Times New Roman" w:cs="Times New Roman"/>
          <w:color w:val="auto"/>
          <w:sz w:val="21"/>
          <w:szCs w:val="21"/>
          <w:lang w:val="es-ES"/>
        </w:rPr>
        <w:t> Skalicky</w:t>
      </w:r>
    </w:p>
    <w:p w14:paraId="1F014AE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Adonis distorta</w:t>
      </w:r>
      <w:r w:rsidRPr="00A41E17">
        <w:rPr>
          <w:rFonts w:ascii="Times New Roman" w:eastAsia="Arial Unicode MS" w:hAnsi="Times New Roman" w:cs="Times New Roman"/>
          <w:color w:val="auto"/>
          <w:sz w:val="21"/>
          <w:szCs w:val="21"/>
          <w:lang w:val="es-ES"/>
        </w:rPr>
        <w:t> Ten.</w:t>
      </w:r>
    </w:p>
    <w:p w14:paraId="0FA378B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Aquilegia bertolonii</w:t>
      </w:r>
      <w:r w:rsidRPr="00A41E17">
        <w:rPr>
          <w:rFonts w:ascii="Times New Roman" w:eastAsia="Arial Unicode MS" w:hAnsi="Times New Roman" w:cs="Times New Roman"/>
          <w:color w:val="auto"/>
          <w:sz w:val="21"/>
          <w:szCs w:val="21"/>
          <w:lang w:val="es-ES"/>
        </w:rPr>
        <w:t> Schott</w:t>
      </w:r>
    </w:p>
    <w:p w14:paraId="0D5A63B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Aquilegia kitaibelii</w:t>
      </w:r>
      <w:r w:rsidRPr="00A41E17">
        <w:rPr>
          <w:rFonts w:ascii="Times New Roman" w:eastAsia="Arial Unicode MS" w:hAnsi="Times New Roman" w:cs="Times New Roman"/>
          <w:color w:val="auto"/>
          <w:sz w:val="21"/>
          <w:szCs w:val="21"/>
          <w:lang w:val="es-ES"/>
        </w:rPr>
        <w:t> Schott</w:t>
      </w:r>
    </w:p>
    <w:p w14:paraId="5FB1150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Aquilegia pyrenaica</w:t>
      </w:r>
      <w:r w:rsidRPr="00A41E17">
        <w:rPr>
          <w:rFonts w:ascii="Times New Roman" w:eastAsia="Arial Unicode MS" w:hAnsi="Times New Roman" w:cs="Times New Roman"/>
          <w:color w:val="auto"/>
          <w:sz w:val="21"/>
          <w:szCs w:val="21"/>
          <w:lang w:val="es-ES"/>
        </w:rPr>
        <w:t> D.C. subsp. </w:t>
      </w:r>
      <w:r w:rsidRPr="00A41E17">
        <w:rPr>
          <w:rFonts w:ascii="Times New Roman" w:eastAsia="Arial Unicode MS" w:hAnsi="Times New Roman" w:cs="Times New Roman"/>
          <w:i/>
          <w:iCs/>
          <w:color w:val="auto"/>
          <w:sz w:val="21"/>
          <w:szCs w:val="21"/>
          <w:lang w:val="es-ES"/>
        </w:rPr>
        <w:t>cazorlensis</w:t>
      </w:r>
      <w:r w:rsidRPr="00A41E17">
        <w:rPr>
          <w:rFonts w:ascii="Times New Roman" w:eastAsia="Arial Unicode MS" w:hAnsi="Times New Roman" w:cs="Times New Roman"/>
          <w:color w:val="auto"/>
          <w:sz w:val="21"/>
          <w:szCs w:val="21"/>
          <w:lang w:val="es-ES"/>
        </w:rPr>
        <w:t> (Heywood) Galiano</w:t>
      </w:r>
    </w:p>
    <w:p w14:paraId="2780F022" w14:textId="77777777" w:rsidR="0085064B" w:rsidRPr="001A004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1A0047">
        <w:rPr>
          <w:rFonts w:ascii="Times New Roman" w:eastAsia="Arial Unicode MS" w:hAnsi="Times New Roman" w:cs="Times New Roman"/>
          <w:i/>
          <w:iCs/>
          <w:color w:val="auto"/>
          <w:sz w:val="21"/>
          <w:szCs w:val="21"/>
        </w:rPr>
        <w:t>* Consolida samia</w:t>
      </w:r>
      <w:r w:rsidRPr="001A0047">
        <w:rPr>
          <w:rFonts w:ascii="Times New Roman" w:eastAsia="Arial Unicode MS" w:hAnsi="Times New Roman" w:cs="Times New Roman"/>
          <w:color w:val="auto"/>
          <w:sz w:val="21"/>
          <w:szCs w:val="21"/>
        </w:rPr>
        <w:t> P.H. Davis</w:t>
      </w:r>
    </w:p>
    <w:p w14:paraId="1889177B" w14:textId="77777777" w:rsidR="0085064B" w:rsidRPr="001A004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1A0047">
        <w:rPr>
          <w:rFonts w:ascii="Times New Roman" w:eastAsia="Arial Unicode MS" w:hAnsi="Times New Roman" w:cs="Times New Roman"/>
          <w:i/>
          <w:iCs/>
          <w:color w:val="auto"/>
          <w:sz w:val="21"/>
          <w:szCs w:val="21"/>
        </w:rPr>
        <w:t>* Delphinium caseyi</w:t>
      </w:r>
      <w:r w:rsidRPr="001A0047">
        <w:rPr>
          <w:rFonts w:ascii="Times New Roman" w:eastAsia="Arial Unicode MS" w:hAnsi="Times New Roman" w:cs="Times New Roman"/>
          <w:color w:val="auto"/>
          <w:sz w:val="21"/>
          <w:szCs w:val="21"/>
        </w:rPr>
        <w:t> B.L.Burtt</w:t>
      </w:r>
    </w:p>
    <w:p w14:paraId="5E5675F7" w14:textId="77777777" w:rsidR="0085064B" w:rsidRPr="000A058C"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0A058C">
        <w:rPr>
          <w:rFonts w:ascii="Times New Roman" w:eastAsia="Arial Unicode MS" w:hAnsi="Times New Roman" w:cs="Times New Roman"/>
          <w:i/>
          <w:iCs/>
          <w:color w:val="auto"/>
          <w:sz w:val="21"/>
          <w:szCs w:val="21"/>
          <w:lang w:val="es-ES"/>
        </w:rPr>
        <w:t>Pulsatilla grandis</w:t>
      </w:r>
      <w:r w:rsidRPr="000A058C">
        <w:rPr>
          <w:rFonts w:ascii="Times New Roman" w:eastAsia="Arial Unicode MS" w:hAnsi="Times New Roman" w:cs="Times New Roman"/>
          <w:color w:val="auto"/>
          <w:sz w:val="21"/>
          <w:szCs w:val="21"/>
          <w:lang w:val="es-ES"/>
        </w:rPr>
        <w:t> Wenderoth</w:t>
      </w:r>
    </w:p>
    <w:p w14:paraId="35F86BF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Pulsatilla patens</w:t>
      </w:r>
      <w:r w:rsidRPr="00A41E17">
        <w:rPr>
          <w:rFonts w:ascii="Times New Roman" w:eastAsia="Arial Unicode MS" w:hAnsi="Times New Roman" w:cs="Times New Roman"/>
          <w:color w:val="auto"/>
          <w:sz w:val="21"/>
          <w:szCs w:val="21"/>
          <w:lang w:val="es-ES"/>
        </w:rPr>
        <w:t> (L.) Miller</w:t>
      </w:r>
    </w:p>
    <w:p w14:paraId="1653619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Pulsatilla pratensis</w:t>
      </w:r>
      <w:r w:rsidRPr="00A41E17">
        <w:rPr>
          <w:rFonts w:ascii="Times New Roman" w:eastAsia="Arial Unicode MS" w:hAnsi="Times New Roman" w:cs="Times New Roman"/>
          <w:color w:val="auto"/>
          <w:sz w:val="21"/>
          <w:szCs w:val="21"/>
          <w:lang w:val="es-ES"/>
        </w:rPr>
        <w:t> (L.) Miller subsp. </w:t>
      </w:r>
      <w:r w:rsidRPr="00A41E17">
        <w:rPr>
          <w:rFonts w:ascii="Times New Roman" w:eastAsia="Arial Unicode MS" w:hAnsi="Times New Roman" w:cs="Times New Roman"/>
          <w:i/>
          <w:iCs/>
          <w:color w:val="auto"/>
          <w:sz w:val="21"/>
          <w:szCs w:val="21"/>
          <w:lang w:val="es-ES"/>
        </w:rPr>
        <w:t>hungarica</w:t>
      </w:r>
      <w:r w:rsidRPr="00A41E17">
        <w:rPr>
          <w:rFonts w:ascii="Times New Roman" w:eastAsia="Arial Unicode MS" w:hAnsi="Times New Roman" w:cs="Times New Roman"/>
          <w:color w:val="auto"/>
          <w:sz w:val="21"/>
          <w:szCs w:val="21"/>
          <w:lang w:val="es-ES"/>
        </w:rPr>
        <w:t> Soo</w:t>
      </w:r>
    </w:p>
    <w:p w14:paraId="17D2A1F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Pulsatilla slavica</w:t>
      </w:r>
      <w:r w:rsidRPr="00A41E17">
        <w:rPr>
          <w:rFonts w:ascii="Times New Roman" w:eastAsia="Arial Unicode MS" w:hAnsi="Times New Roman" w:cs="Times New Roman"/>
          <w:color w:val="auto"/>
          <w:sz w:val="21"/>
          <w:szCs w:val="21"/>
          <w:lang w:val="es-ES"/>
        </w:rPr>
        <w:t> G.Reuss.</w:t>
      </w:r>
    </w:p>
    <w:p w14:paraId="069B38C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Pulsatilla subslavica</w:t>
      </w:r>
      <w:r w:rsidRPr="00A41E17">
        <w:rPr>
          <w:rFonts w:ascii="Times New Roman" w:eastAsia="Arial Unicode MS" w:hAnsi="Times New Roman" w:cs="Times New Roman"/>
          <w:color w:val="auto"/>
          <w:sz w:val="21"/>
          <w:szCs w:val="21"/>
          <w:lang w:val="es-ES"/>
        </w:rPr>
        <w:t> Futak ex Goliasova</w:t>
      </w:r>
    </w:p>
    <w:p w14:paraId="0BDCD8F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Pulsatilla vulgaris</w:t>
      </w:r>
      <w:r w:rsidRPr="00A41E17">
        <w:rPr>
          <w:rFonts w:ascii="Times New Roman" w:eastAsia="Arial Unicode MS" w:hAnsi="Times New Roman" w:cs="Times New Roman"/>
          <w:color w:val="auto"/>
          <w:sz w:val="21"/>
          <w:szCs w:val="21"/>
          <w:lang w:val="es-ES"/>
        </w:rPr>
        <w:t> Hill. subsp. </w:t>
      </w:r>
      <w:r w:rsidRPr="00A41E17">
        <w:rPr>
          <w:rFonts w:ascii="Times New Roman" w:eastAsia="Arial Unicode MS" w:hAnsi="Times New Roman" w:cs="Times New Roman"/>
          <w:i/>
          <w:iCs/>
          <w:color w:val="auto"/>
          <w:sz w:val="21"/>
          <w:szCs w:val="21"/>
          <w:lang w:val="es-ES"/>
        </w:rPr>
        <w:t>gotlandica</w:t>
      </w:r>
      <w:r w:rsidRPr="00A41E17">
        <w:rPr>
          <w:rFonts w:ascii="Times New Roman" w:eastAsia="Arial Unicode MS" w:hAnsi="Times New Roman" w:cs="Times New Roman"/>
          <w:color w:val="auto"/>
          <w:sz w:val="21"/>
          <w:szCs w:val="21"/>
          <w:lang w:val="es-ES"/>
        </w:rPr>
        <w:t> (Johanss.) Zaemelis &amp; Paegle</w:t>
      </w:r>
    </w:p>
    <w:p w14:paraId="327B826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Ranunculus kykkoensis</w:t>
      </w:r>
      <w:r w:rsidRPr="003E5DD4">
        <w:rPr>
          <w:rFonts w:ascii="Times New Roman" w:eastAsia="Arial Unicode MS" w:hAnsi="Times New Roman" w:cs="Times New Roman"/>
          <w:color w:val="auto"/>
          <w:sz w:val="21"/>
          <w:szCs w:val="21"/>
        </w:rPr>
        <w:t> Meikle</w:t>
      </w:r>
    </w:p>
    <w:p w14:paraId="4747402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Ranunculus lapponicus</w:t>
      </w:r>
      <w:r w:rsidRPr="003E5DD4">
        <w:rPr>
          <w:rFonts w:ascii="Times New Roman" w:eastAsia="Arial Unicode MS" w:hAnsi="Times New Roman" w:cs="Times New Roman"/>
          <w:color w:val="auto"/>
          <w:sz w:val="21"/>
          <w:szCs w:val="21"/>
        </w:rPr>
        <w:t> L.</w:t>
      </w:r>
    </w:p>
    <w:p w14:paraId="1374E69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Ranunculus weyleri</w:t>
      </w:r>
      <w:r w:rsidRPr="00A41E17">
        <w:rPr>
          <w:rFonts w:ascii="Times New Roman" w:eastAsia="Arial Unicode MS" w:hAnsi="Times New Roman" w:cs="Times New Roman"/>
          <w:color w:val="auto"/>
          <w:sz w:val="21"/>
          <w:szCs w:val="21"/>
          <w:lang w:val="es-ES"/>
        </w:rPr>
        <w:t> Mares</w:t>
      </w:r>
    </w:p>
    <w:p w14:paraId="06C01C0F"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RESEDACEAE</w:t>
      </w:r>
    </w:p>
    <w:p w14:paraId="13012B1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Reseda decursiva Forssk.</w:t>
      </w:r>
    </w:p>
    <w:p w14:paraId="2EDDE6D2"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ROSACEAE</w:t>
      </w:r>
    </w:p>
    <w:p w14:paraId="11ECD03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Agrimonia pilosa</w:t>
      </w:r>
      <w:r w:rsidRPr="00A41E17">
        <w:rPr>
          <w:rFonts w:ascii="Times New Roman" w:eastAsia="Arial Unicode MS" w:hAnsi="Times New Roman" w:cs="Times New Roman"/>
          <w:color w:val="auto"/>
          <w:sz w:val="21"/>
          <w:szCs w:val="21"/>
          <w:lang w:val="es-ES"/>
        </w:rPr>
        <w:t> Ledebour</w:t>
      </w:r>
    </w:p>
    <w:p w14:paraId="44FDBF1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Potentilla delphinensis</w:t>
      </w:r>
      <w:r w:rsidRPr="00A41E17">
        <w:rPr>
          <w:rFonts w:ascii="Times New Roman" w:eastAsia="Arial Unicode MS" w:hAnsi="Times New Roman" w:cs="Times New Roman"/>
          <w:color w:val="auto"/>
          <w:sz w:val="21"/>
          <w:szCs w:val="21"/>
          <w:lang w:val="es-ES"/>
        </w:rPr>
        <w:t> Gren. &amp; Godron</w:t>
      </w:r>
    </w:p>
    <w:p w14:paraId="559832F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Potentilla emilii-popii</w:t>
      </w:r>
      <w:r w:rsidRPr="00A41E17">
        <w:rPr>
          <w:rFonts w:ascii="Times New Roman" w:eastAsia="Arial Unicode MS" w:hAnsi="Times New Roman" w:cs="Times New Roman"/>
          <w:color w:val="auto"/>
          <w:sz w:val="21"/>
          <w:szCs w:val="21"/>
          <w:lang w:val="es-ES"/>
        </w:rPr>
        <w:t> Nyárády</w:t>
      </w:r>
    </w:p>
    <w:p w14:paraId="4AE7F94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Pyrus magyarica</w:t>
      </w:r>
      <w:r w:rsidRPr="00A41E17">
        <w:rPr>
          <w:rFonts w:ascii="Times New Roman" w:eastAsia="Arial Unicode MS" w:hAnsi="Times New Roman" w:cs="Times New Roman"/>
          <w:color w:val="auto"/>
          <w:sz w:val="21"/>
          <w:szCs w:val="21"/>
          <w:lang w:val="es-ES"/>
        </w:rPr>
        <w:t> Terpo</w:t>
      </w:r>
    </w:p>
    <w:p w14:paraId="4052366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Sorbus teodorii</w:t>
      </w:r>
      <w:r w:rsidRPr="00A41E17">
        <w:rPr>
          <w:rFonts w:ascii="Times New Roman" w:eastAsia="Arial Unicode MS" w:hAnsi="Times New Roman" w:cs="Times New Roman"/>
          <w:color w:val="auto"/>
          <w:sz w:val="21"/>
          <w:szCs w:val="21"/>
          <w:lang w:val="es-ES"/>
        </w:rPr>
        <w:t> Liljefors</w:t>
      </w:r>
    </w:p>
    <w:p w14:paraId="2CFE4764"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RUBIACEAE</w:t>
      </w:r>
    </w:p>
    <w:p w14:paraId="32059AB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Galium cracoviense</w:t>
      </w:r>
      <w:r w:rsidRPr="00A41E17">
        <w:rPr>
          <w:rFonts w:ascii="Times New Roman" w:eastAsia="Arial Unicode MS" w:hAnsi="Times New Roman" w:cs="Times New Roman"/>
          <w:color w:val="auto"/>
          <w:sz w:val="21"/>
          <w:szCs w:val="21"/>
          <w:lang w:val="es-ES"/>
        </w:rPr>
        <w:t> Ehrend.</w:t>
      </w:r>
    </w:p>
    <w:p w14:paraId="1C0D8B6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Galium litorale</w:t>
      </w:r>
      <w:r w:rsidRPr="00A41E17">
        <w:rPr>
          <w:rFonts w:ascii="Times New Roman" w:eastAsia="Arial Unicode MS" w:hAnsi="Times New Roman" w:cs="Times New Roman"/>
          <w:color w:val="auto"/>
          <w:sz w:val="21"/>
          <w:szCs w:val="21"/>
          <w:lang w:val="es-ES"/>
        </w:rPr>
        <w:t> Guss.</w:t>
      </w:r>
    </w:p>
    <w:p w14:paraId="4EAA440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Galium moldavicum</w:t>
      </w:r>
      <w:r w:rsidRPr="00A41E17">
        <w:rPr>
          <w:rFonts w:ascii="Times New Roman" w:eastAsia="Arial Unicode MS" w:hAnsi="Times New Roman" w:cs="Times New Roman"/>
          <w:color w:val="auto"/>
          <w:sz w:val="21"/>
          <w:szCs w:val="21"/>
          <w:lang w:val="es-ES"/>
        </w:rPr>
        <w:t> (Dobrescu) Franco</w:t>
      </w:r>
    </w:p>
    <w:p w14:paraId="7501080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Galium sudeticum</w:t>
      </w:r>
      <w:r w:rsidRPr="00A41E17">
        <w:rPr>
          <w:rFonts w:ascii="Times New Roman" w:eastAsia="Arial Unicode MS" w:hAnsi="Times New Roman" w:cs="Times New Roman"/>
          <w:color w:val="auto"/>
          <w:sz w:val="21"/>
          <w:szCs w:val="21"/>
          <w:lang w:val="es-ES"/>
        </w:rPr>
        <w:t> Tausch</w:t>
      </w:r>
    </w:p>
    <w:p w14:paraId="439CD61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Galium viridiflorum</w:t>
      </w:r>
      <w:r w:rsidRPr="00A41E17">
        <w:rPr>
          <w:rFonts w:ascii="Times New Roman" w:eastAsia="Arial Unicode MS" w:hAnsi="Times New Roman" w:cs="Times New Roman"/>
          <w:color w:val="auto"/>
          <w:sz w:val="21"/>
          <w:szCs w:val="21"/>
          <w:lang w:val="es-ES"/>
        </w:rPr>
        <w:t> Boiss. &amp; Reuter</w:t>
      </w:r>
    </w:p>
    <w:p w14:paraId="72CD43EE"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SALICACEAE</w:t>
      </w:r>
    </w:p>
    <w:p w14:paraId="47B4080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Salix salvifolia</w:t>
      </w:r>
      <w:r w:rsidRPr="00A41E17">
        <w:rPr>
          <w:rFonts w:ascii="Times New Roman" w:eastAsia="Arial Unicode MS" w:hAnsi="Times New Roman" w:cs="Times New Roman"/>
          <w:color w:val="auto"/>
          <w:sz w:val="21"/>
          <w:szCs w:val="21"/>
          <w:lang w:val="es-ES"/>
        </w:rPr>
        <w:t> Brot. subsp. </w:t>
      </w:r>
      <w:r w:rsidRPr="00A41E17">
        <w:rPr>
          <w:rFonts w:ascii="Times New Roman" w:eastAsia="Arial Unicode MS" w:hAnsi="Times New Roman" w:cs="Times New Roman"/>
          <w:i/>
          <w:iCs/>
          <w:color w:val="auto"/>
          <w:sz w:val="21"/>
          <w:szCs w:val="21"/>
          <w:lang w:val="es-ES"/>
        </w:rPr>
        <w:t>australis</w:t>
      </w:r>
      <w:r w:rsidRPr="00A41E17">
        <w:rPr>
          <w:rFonts w:ascii="Times New Roman" w:eastAsia="Arial Unicode MS" w:hAnsi="Times New Roman" w:cs="Times New Roman"/>
          <w:color w:val="auto"/>
          <w:sz w:val="21"/>
          <w:szCs w:val="21"/>
          <w:lang w:val="es-ES"/>
        </w:rPr>
        <w:t> Franco</w:t>
      </w:r>
    </w:p>
    <w:p w14:paraId="60A4FD6F"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SANTALACEAE</w:t>
      </w:r>
    </w:p>
    <w:p w14:paraId="349B860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Thesium ebracteatum</w:t>
      </w:r>
      <w:r w:rsidRPr="00A41E17">
        <w:rPr>
          <w:rFonts w:ascii="Times New Roman" w:eastAsia="Arial Unicode MS" w:hAnsi="Times New Roman" w:cs="Times New Roman"/>
          <w:color w:val="auto"/>
          <w:sz w:val="21"/>
          <w:szCs w:val="21"/>
          <w:lang w:val="es-ES"/>
        </w:rPr>
        <w:t> Hayne</w:t>
      </w:r>
    </w:p>
    <w:p w14:paraId="4D72B528"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SAXIFRAGACEAE</w:t>
      </w:r>
    </w:p>
    <w:p w14:paraId="449C92D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Saxifraga berica</w:t>
      </w:r>
      <w:r w:rsidRPr="00A41E17">
        <w:rPr>
          <w:rFonts w:ascii="Times New Roman" w:eastAsia="Arial Unicode MS" w:hAnsi="Times New Roman" w:cs="Times New Roman"/>
          <w:color w:val="auto"/>
          <w:sz w:val="21"/>
          <w:szCs w:val="21"/>
          <w:lang w:val="es-ES"/>
        </w:rPr>
        <w:t> (Beguinot) D.A. Webb</w:t>
      </w:r>
    </w:p>
    <w:p w14:paraId="45BA8E6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Saxifraga florulenta</w:t>
      </w:r>
      <w:r w:rsidRPr="00A41E17">
        <w:rPr>
          <w:rFonts w:ascii="Times New Roman" w:eastAsia="Arial Unicode MS" w:hAnsi="Times New Roman" w:cs="Times New Roman"/>
          <w:color w:val="auto"/>
          <w:sz w:val="21"/>
          <w:szCs w:val="21"/>
          <w:lang w:val="es-ES"/>
        </w:rPr>
        <w:t> Moretti</w:t>
      </w:r>
    </w:p>
    <w:p w14:paraId="20F71EF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Saxifraga hirculus</w:t>
      </w:r>
      <w:r w:rsidRPr="00A41E17">
        <w:rPr>
          <w:rFonts w:ascii="Times New Roman" w:eastAsia="Arial Unicode MS" w:hAnsi="Times New Roman" w:cs="Times New Roman"/>
          <w:color w:val="auto"/>
          <w:sz w:val="21"/>
          <w:szCs w:val="21"/>
          <w:lang w:val="es-ES"/>
        </w:rPr>
        <w:t> L.</w:t>
      </w:r>
    </w:p>
    <w:p w14:paraId="436C30D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Saxifraga osloënsis</w:t>
      </w:r>
      <w:r w:rsidRPr="00A41E17">
        <w:rPr>
          <w:rFonts w:ascii="Times New Roman" w:eastAsia="Arial Unicode MS" w:hAnsi="Times New Roman" w:cs="Times New Roman"/>
          <w:color w:val="auto"/>
          <w:sz w:val="21"/>
          <w:szCs w:val="21"/>
          <w:lang w:val="es-ES"/>
        </w:rPr>
        <w:t> Knaben</w:t>
      </w:r>
    </w:p>
    <w:p w14:paraId="28998D2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Saxifraga tombeanensis</w:t>
      </w:r>
      <w:r w:rsidRPr="00A41E17">
        <w:rPr>
          <w:rFonts w:ascii="Times New Roman" w:eastAsia="Arial Unicode MS" w:hAnsi="Times New Roman" w:cs="Times New Roman"/>
          <w:color w:val="auto"/>
          <w:sz w:val="21"/>
          <w:szCs w:val="21"/>
          <w:lang w:val="es-ES"/>
        </w:rPr>
        <w:t> Boiss. ex Engl.</w:t>
      </w:r>
    </w:p>
    <w:p w14:paraId="25C8F918"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SCROPHULARIACEAE</w:t>
      </w:r>
    </w:p>
    <w:p w14:paraId="2A08E51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Antirrhinum charidemi</w:t>
      </w:r>
      <w:r w:rsidRPr="00A41E17">
        <w:rPr>
          <w:rFonts w:ascii="Times New Roman" w:eastAsia="Arial Unicode MS" w:hAnsi="Times New Roman" w:cs="Times New Roman"/>
          <w:color w:val="auto"/>
          <w:sz w:val="21"/>
          <w:szCs w:val="21"/>
          <w:lang w:val="es-ES"/>
        </w:rPr>
        <w:t> Lange</w:t>
      </w:r>
    </w:p>
    <w:p w14:paraId="32494EE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Chaenorrhinum serpyllifolium</w:t>
      </w:r>
      <w:r w:rsidRPr="00A41E17">
        <w:rPr>
          <w:rFonts w:ascii="Times New Roman" w:eastAsia="Arial Unicode MS" w:hAnsi="Times New Roman" w:cs="Times New Roman"/>
          <w:color w:val="auto"/>
          <w:sz w:val="21"/>
          <w:szCs w:val="21"/>
          <w:lang w:val="es-ES"/>
        </w:rPr>
        <w:t> (Lange) Lange subsp. </w:t>
      </w:r>
      <w:r w:rsidRPr="00A41E17">
        <w:rPr>
          <w:rFonts w:ascii="Times New Roman" w:eastAsia="Arial Unicode MS" w:hAnsi="Times New Roman" w:cs="Times New Roman"/>
          <w:i/>
          <w:iCs/>
          <w:color w:val="auto"/>
          <w:sz w:val="21"/>
          <w:szCs w:val="21"/>
          <w:lang w:val="es-ES"/>
        </w:rPr>
        <w:t>lusitanicum</w:t>
      </w:r>
      <w:r w:rsidRPr="00A41E17">
        <w:rPr>
          <w:rFonts w:ascii="Times New Roman" w:eastAsia="Arial Unicode MS" w:hAnsi="Times New Roman" w:cs="Times New Roman"/>
          <w:color w:val="auto"/>
          <w:sz w:val="21"/>
          <w:szCs w:val="21"/>
          <w:lang w:val="es-ES"/>
        </w:rPr>
        <w:t> R. Fernandes</w:t>
      </w:r>
    </w:p>
    <w:p w14:paraId="416448C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Euphrasia genargentea</w:t>
      </w:r>
      <w:r w:rsidRPr="00A41E17">
        <w:rPr>
          <w:rFonts w:ascii="Times New Roman" w:eastAsia="Arial Unicode MS" w:hAnsi="Times New Roman" w:cs="Times New Roman"/>
          <w:color w:val="auto"/>
          <w:sz w:val="21"/>
          <w:szCs w:val="21"/>
          <w:lang w:val="es-ES"/>
        </w:rPr>
        <w:t> (Feoli) Diana</w:t>
      </w:r>
    </w:p>
    <w:p w14:paraId="3F4822B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Euphrasia marchesettii</w:t>
      </w:r>
      <w:r w:rsidRPr="00A41E17">
        <w:rPr>
          <w:rFonts w:ascii="Times New Roman" w:eastAsia="Arial Unicode MS" w:hAnsi="Times New Roman" w:cs="Times New Roman"/>
          <w:color w:val="auto"/>
          <w:sz w:val="21"/>
          <w:szCs w:val="21"/>
          <w:lang w:val="es-ES"/>
        </w:rPr>
        <w:t> Wettst. ex Marches.</w:t>
      </w:r>
    </w:p>
    <w:p w14:paraId="4D68204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Linaria algarviana</w:t>
      </w:r>
      <w:r w:rsidRPr="00A41E17">
        <w:rPr>
          <w:rFonts w:ascii="Times New Roman" w:eastAsia="Arial Unicode MS" w:hAnsi="Times New Roman" w:cs="Times New Roman"/>
          <w:color w:val="auto"/>
          <w:sz w:val="21"/>
          <w:szCs w:val="21"/>
          <w:lang w:val="es-ES"/>
        </w:rPr>
        <w:t> Chav.</w:t>
      </w:r>
    </w:p>
    <w:p w14:paraId="2EAAB87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Linaria coutinhoi</w:t>
      </w:r>
      <w:r w:rsidRPr="00A41E17">
        <w:rPr>
          <w:rFonts w:ascii="Times New Roman" w:eastAsia="Arial Unicode MS" w:hAnsi="Times New Roman" w:cs="Times New Roman"/>
          <w:color w:val="auto"/>
          <w:sz w:val="21"/>
          <w:szCs w:val="21"/>
          <w:lang w:val="es-ES"/>
        </w:rPr>
        <w:t> Valdés</w:t>
      </w:r>
    </w:p>
    <w:p w14:paraId="6674101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Linaria loeselii</w:t>
      </w:r>
      <w:r w:rsidRPr="00A41E17">
        <w:rPr>
          <w:rFonts w:ascii="Times New Roman" w:eastAsia="Arial Unicode MS" w:hAnsi="Times New Roman" w:cs="Times New Roman"/>
          <w:color w:val="auto"/>
          <w:sz w:val="21"/>
          <w:szCs w:val="21"/>
          <w:lang w:val="es-ES"/>
        </w:rPr>
        <w:t> Schweigger</w:t>
      </w:r>
    </w:p>
    <w:p w14:paraId="0D9B02A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Linaria ficalhoana</w:t>
      </w:r>
      <w:r w:rsidRPr="00A41E17">
        <w:rPr>
          <w:rFonts w:ascii="Times New Roman" w:eastAsia="Arial Unicode MS" w:hAnsi="Times New Roman" w:cs="Times New Roman"/>
          <w:color w:val="auto"/>
          <w:sz w:val="21"/>
          <w:szCs w:val="21"/>
          <w:lang w:val="es-ES"/>
        </w:rPr>
        <w:t> Rouy</w:t>
      </w:r>
    </w:p>
    <w:p w14:paraId="0EC26E0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Linaria flava</w:t>
      </w:r>
      <w:r w:rsidRPr="00A41E17">
        <w:rPr>
          <w:rFonts w:ascii="Times New Roman" w:eastAsia="Arial Unicode MS" w:hAnsi="Times New Roman" w:cs="Times New Roman"/>
          <w:color w:val="auto"/>
          <w:sz w:val="21"/>
          <w:szCs w:val="21"/>
          <w:lang w:val="es-ES"/>
        </w:rPr>
        <w:t> (Poiret) Desf.</w:t>
      </w:r>
    </w:p>
    <w:p w14:paraId="5403F1D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Linaria hellenica</w:t>
      </w:r>
      <w:r w:rsidRPr="00A41E17">
        <w:rPr>
          <w:rFonts w:ascii="Times New Roman" w:eastAsia="Arial Unicode MS" w:hAnsi="Times New Roman" w:cs="Times New Roman"/>
          <w:color w:val="auto"/>
          <w:sz w:val="21"/>
          <w:szCs w:val="21"/>
          <w:lang w:val="es-ES"/>
        </w:rPr>
        <w:t> Turrill</w:t>
      </w:r>
    </w:p>
    <w:p w14:paraId="3660884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Linaria pseudolaxiflora</w:t>
      </w:r>
      <w:r w:rsidRPr="00A41E17">
        <w:rPr>
          <w:rFonts w:ascii="Times New Roman" w:eastAsia="Arial Unicode MS" w:hAnsi="Times New Roman" w:cs="Times New Roman"/>
          <w:color w:val="auto"/>
          <w:sz w:val="21"/>
          <w:szCs w:val="21"/>
          <w:lang w:val="es-ES"/>
        </w:rPr>
        <w:t> Lojacono</w:t>
      </w:r>
    </w:p>
    <w:p w14:paraId="30593C8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Linaria ricardoi</w:t>
      </w:r>
      <w:r w:rsidRPr="00A41E17">
        <w:rPr>
          <w:rFonts w:ascii="Times New Roman" w:eastAsia="Arial Unicode MS" w:hAnsi="Times New Roman" w:cs="Times New Roman"/>
          <w:color w:val="auto"/>
          <w:sz w:val="21"/>
          <w:szCs w:val="21"/>
          <w:lang w:val="es-ES"/>
        </w:rPr>
        <w:t> Cout.</w:t>
      </w:r>
    </w:p>
    <w:p w14:paraId="6A74B38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Linaria tonzigii</w:t>
      </w:r>
      <w:r w:rsidRPr="00A41E17">
        <w:rPr>
          <w:rFonts w:ascii="Times New Roman" w:eastAsia="Arial Unicode MS" w:hAnsi="Times New Roman" w:cs="Times New Roman"/>
          <w:color w:val="auto"/>
          <w:sz w:val="21"/>
          <w:szCs w:val="21"/>
          <w:lang w:val="es-ES"/>
        </w:rPr>
        <w:t> Lona</w:t>
      </w:r>
    </w:p>
    <w:p w14:paraId="1A17443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Linaria tursica</w:t>
      </w:r>
      <w:r w:rsidRPr="00A41E17">
        <w:rPr>
          <w:rFonts w:ascii="Times New Roman" w:eastAsia="Arial Unicode MS" w:hAnsi="Times New Roman" w:cs="Times New Roman"/>
          <w:color w:val="auto"/>
          <w:sz w:val="21"/>
          <w:szCs w:val="21"/>
          <w:lang w:val="es-ES"/>
        </w:rPr>
        <w:t> B. Valdés &amp; Cabezudo</w:t>
      </w:r>
    </w:p>
    <w:p w14:paraId="09A1B2FA"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Odontites granatensis</w:t>
      </w:r>
      <w:r w:rsidRPr="003E5DD4">
        <w:rPr>
          <w:rFonts w:ascii="Times New Roman" w:eastAsia="Arial Unicode MS" w:hAnsi="Times New Roman" w:cs="Times New Roman"/>
          <w:color w:val="auto"/>
          <w:sz w:val="21"/>
          <w:szCs w:val="21"/>
        </w:rPr>
        <w:t> Boiss.</w:t>
      </w:r>
    </w:p>
    <w:p w14:paraId="1B5BD9F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Pedicularis sudetica</w:t>
      </w:r>
      <w:r w:rsidRPr="003E5DD4">
        <w:rPr>
          <w:rFonts w:ascii="Times New Roman" w:eastAsia="Arial Unicode MS" w:hAnsi="Times New Roman" w:cs="Times New Roman"/>
          <w:color w:val="auto"/>
          <w:sz w:val="21"/>
          <w:szCs w:val="21"/>
        </w:rPr>
        <w:t> Willd.</w:t>
      </w:r>
    </w:p>
    <w:p w14:paraId="2DC6AF7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Rhinanthus oesilensis</w:t>
      </w:r>
      <w:r w:rsidRPr="003E5DD4">
        <w:rPr>
          <w:rFonts w:ascii="Times New Roman" w:eastAsia="Arial Unicode MS" w:hAnsi="Times New Roman" w:cs="Times New Roman"/>
          <w:color w:val="auto"/>
          <w:sz w:val="21"/>
          <w:szCs w:val="21"/>
        </w:rPr>
        <w:t> (Ronniger &amp; Saarsoo) Vassilcz</w:t>
      </w:r>
    </w:p>
    <w:p w14:paraId="3A45C83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Tozzia carpathica</w:t>
      </w:r>
      <w:r w:rsidRPr="003E5DD4">
        <w:rPr>
          <w:rFonts w:ascii="Times New Roman" w:eastAsia="Arial Unicode MS" w:hAnsi="Times New Roman" w:cs="Times New Roman"/>
          <w:color w:val="auto"/>
          <w:sz w:val="21"/>
          <w:szCs w:val="21"/>
        </w:rPr>
        <w:t> Wol.</w:t>
      </w:r>
    </w:p>
    <w:p w14:paraId="221F907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rPr>
        <w:t>Verbascum litigiosum</w:t>
      </w:r>
      <w:r w:rsidRPr="00A41E17">
        <w:rPr>
          <w:rFonts w:ascii="Times New Roman" w:eastAsia="Arial Unicode MS" w:hAnsi="Times New Roman" w:cs="Times New Roman"/>
          <w:color w:val="auto"/>
          <w:sz w:val="21"/>
          <w:szCs w:val="21"/>
        </w:rPr>
        <w:t> Samp.</w:t>
      </w:r>
    </w:p>
    <w:p w14:paraId="2FF724C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rPr>
        <w:t>Veronica micrantha</w:t>
      </w:r>
      <w:r w:rsidRPr="00A41E17">
        <w:rPr>
          <w:rFonts w:ascii="Times New Roman" w:eastAsia="Arial Unicode MS" w:hAnsi="Times New Roman" w:cs="Times New Roman"/>
          <w:color w:val="auto"/>
          <w:sz w:val="21"/>
          <w:szCs w:val="21"/>
        </w:rPr>
        <w:t xml:space="preserve"> Hoffmanns. </w:t>
      </w:r>
      <w:r w:rsidRPr="00A41E17">
        <w:rPr>
          <w:rFonts w:ascii="Times New Roman" w:eastAsia="Arial Unicode MS" w:hAnsi="Times New Roman" w:cs="Times New Roman"/>
          <w:color w:val="auto"/>
          <w:sz w:val="21"/>
          <w:szCs w:val="21"/>
          <w:lang w:val="es-ES"/>
        </w:rPr>
        <w:t>&amp; Link</w:t>
      </w:r>
    </w:p>
    <w:p w14:paraId="374B2C4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Veronica oetaea</w:t>
      </w:r>
      <w:r w:rsidRPr="00A41E17">
        <w:rPr>
          <w:rFonts w:ascii="Times New Roman" w:eastAsia="Arial Unicode MS" w:hAnsi="Times New Roman" w:cs="Times New Roman"/>
          <w:color w:val="auto"/>
          <w:sz w:val="21"/>
          <w:szCs w:val="21"/>
          <w:lang w:val="es-ES"/>
        </w:rPr>
        <w:t> L.-A. Gustavsson</w:t>
      </w:r>
    </w:p>
    <w:p w14:paraId="59ED8F68"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SOLANACEAE</w:t>
      </w:r>
    </w:p>
    <w:p w14:paraId="09A361C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Atropa baetica</w:t>
      </w:r>
      <w:r w:rsidRPr="00A41E17">
        <w:rPr>
          <w:rFonts w:ascii="Times New Roman" w:eastAsia="Arial Unicode MS" w:hAnsi="Times New Roman" w:cs="Times New Roman"/>
          <w:color w:val="auto"/>
          <w:sz w:val="21"/>
          <w:szCs w:val="21"/>
          <w:lang w:val="es-ES"/>
        </w:rPr>
        <w:t> Willk.</w:t>
      </w:r>
    </w:p>
    <w:p w14:paraId="5BEBA0DB"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THYMELAEACEAE</w:t>
      </w:r>
    </w:p>
    <w:p w14:paraId="7986D1E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Daphne arbuscula</w:t>
      </w:r>
      <w:r w:rsidRPr="00A41E17">
        <w:rPr>
          <w:rFonts w:ascii="Times New Roman" w:eastAsia="Arial Unicode MS" w:hAnsi="Times New Roman" w:cs="Times New Roman"/>
          <w:color w:val="auto"/>
          <w:sz w:val="21"/>
          <w:szCs w:val="21"/>
          <w:lang w:val="es-ES"/>
        </w:rPr>
        <w:t> Celak</w:t>
      </w:r>
    </w:p>
    <w:p w14:paraId="442FEE7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Daphne petraea</w:t>
      </w:r>
      <w:r w:rsidRPr="00A41E17">
        <w:rPr>
          <w:rFonts w:ascii="Times New Roman" w:eastAsia="Arial Unicode MS" w:hAnsi="Times New Roman" w:cs="Times New Roman"/>
          <w:color w:val="auto"/>
          <w:sz w:val="21"/>
          <w:szCs w:val="21"/>
          <w:lang w:val="es-ES"/>
        </w:rPr>
        <w:t> Leybold</w:t>
      </w:r>
    </w:p>
    <w:p w14:paraId="7DDC8A8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Daphne rodriguezii</w:t>
      </w:r>
      <w:r w:rsidRPr="00A41E17">
        <w:rPr>
          <w:rFonts w:ascii="Times New Roman" w:eastAsia="Arial Unicode MS" w:hAnsi="Times New Roman" w:cs="Times New Roman"/>
          <w:color w:val="auto"/>
          <w:sz w:val="21"/>
          <w:szCs w:val="21"/>
          <w:lang w:val="es-ES"/>
        </w:rPr>
        <w:t> Texidor</w:t>
      </w:r>
    </w:p>
    <w:p w14:paraId="10BB061B"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ULMACEAE</w:t>
      </w:r>
    </w:p>
    <w:p w14:paraId="71E601F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Zelkova abelicea</w:t>
      </w:r>
      <w:r w:rsidRPr="00A41E17">
        <w:rPr>
          <w:rFonts w:ascii="Times New Roman" w:eastAsia="Arial Unicode MS" w:hAnsi="Times New Roman" w:cs="Times New Roman"/>
          <w:color w:val="auto"/>
          <w:sz w:val="21"/>
          <w:szCs w:val="21"/>
          <w:lang w:val="es-ES"/>
        </w:rPr>
        <w:t> (Lam.) Boiss.</w:t>
      </w:r>
    </w:p>
    <w:p w14:paraId="1FE63780"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UMBELLIFERAE</w:t>
      </w:r>
    </w:p>
    <w:p w14:paraId="5DEBEA2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Angelica heterocarpa</w:t>
      </w:r>
      <w:r w:rsidRPr="00A41E17">
        <w:rPr>
          <w:rFonts w:ascii="Times New Roman" w:eastAsia="Arial Unicode MS" w:hAnsi="Times New Roman" w:cs="Times New Roman"/>
          <w:color w:val="auto"/>
          <w:sz w:val="21"/>
          <w:szCs w:val="21"/>
          <w:lang w:val="es-ES"/>
        </w:rPr>
        <w:t> Lloyd</w:t>
      </w:r>
    </w:p>
    <w:p w14:paraId="3E831DB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Angelica palustris</w:t>
      </w:r>
      <w:r w:rsidRPr="00A41E17">
        <w:rPr>
          <w:rFonts w:ascii="Times New Roman" w:eastAsia="Arial Unicode MS" w:hAnsi="Times New Roman" w:cs="Times New Roman"/>
          <w:color w:val="auto"/>
          <w:sz w:val="21"/>
          <w:szCs w:val="21"/>
          <w:lang w:val="es-ES"/>
        </w:rPr>
        <w:t> (Besser) Hoffm.</w:t>
      </w:r>
    </w:p>
    <w:p w14:paraId="47186BE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Apium bermejoi</w:t>
      </w:r>
      <w:r w:rsidRPr="00A41E17">
        <w:rPr>
          <w:rFonts w:ascii="Times New Roman" w:eastAsia="Arial Unicode MS" w:hAnsi="Times New Roman" w:cs="Times New Roman"/>
          <w:color w:val="auto"/>
          <w:sz w:val="21"/>
          <w:szCs w:val="21"/>
          <w:lang w:val="es-ES"/>
        </w:rPr>
        <w:t> Llorens</w:t>
      </w:r>
    </w:p>
    <w:p w14:paraId="0EF1002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Apium repens</w:t>
      </w:r>
      <w:r w:rsidRPr="00A41E17">
        <w:rPr>
          <w:rFonts w:ascii="Times New Roman" w:eastAsia="Arial Unicode MS" w:hAnsi="Times New Roman" w:cs="Times New Roman"/>
          <w:color w:val="auto"/>
          <w:sz w:val="21"/>
          <w:szCs w:val="21"/>
          <w:lang w:val="es-ES"/>
        </w:rPr>
        <w:t> (Jacq.) Lag.</w:t>
      </w:r>
    </w:p>
    <w:p w14:paraId="4EA05DB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Athamanta cortiana</w:t>
      </w:r>
      <w:r w:rsidRPr="00A41E17">
        <w:rPr>
          <w:rFonts w:ascii="Times New Roman" w:eastAsia="Arial Unicode MS" w:hAnsi="Times New Roman" w:cs="Times New Roman"/>
          <w:color w:val="auto"/>
          <w:sz w:val="21"/>
          <w:szCs w:val="21"/>
          <w:lang w:val="es-ES"/>
        </w:rPr>
        <w:t> Ferrarini</w:t>
      </w:r>
    </w:p>
    <w:p w14:paraId="79391FF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Bupleurum capillare</w:t>
      </w:r>
      <w:r w:rsidRPr="00A41E17">
        <w:rPr>
          <w:rFonts w:ascii="Times New Roman" w:eastAsia="Arial Unicode MS" w:hAnsi="Times New Roman" w:cs="Times New Roman"/>
          <w:color w:val="auto"/>
          <w:sz w:val="21"/>
          <w:szCs w:val="21"/>
          <w:lang w:val="es-ES"/>
        </w:rPr>
        <w:t> Boiss. &amp; Heldr.</w:t>
      </w:r>
    </w:p>
    <w:p w14:paraId="1F8CD7D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Bupleurum kakiskalae</w:t>
      </w:r>
      <w:r w:rsidRPr="00A41E17">
        <w:rPr>
          <w:rFonts w:ascii="Times New Roman" w:eastAsia="Arial Unicode MS" w:hAnsi="Times New Roman" w:cs="Times New Roman"/>
          <w:color w:val="auto"/>
          <w:sz w:val="21"/>
          <w:szCs w:val="21"/>
          <w:lang w:val="es-ES"/>
        </w:rPr>
        <w:t> Greuter</w:t>
      </w:r>
    </w:p>
    <w:p w14:paraId="7941567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Eryngium alpinum</w:t>
      </w:r>
      <w:r w:rsidRPr="00A41E17">
        <w:rPr>
          <w:rFonts w:ascii="Times New Roman" w:eastAsia="Arial Unicode MS" w:hAnsi="Times New Roman" w:cs="Times New Roman"/>
          <w:color w:val="auto"/>
          <w:sz w:val="21"/>
          <w:szCs w:val="21"/>
          <w:lang w:val="es-ES"/>
        </w:rPr>
        <w:t> L.</w:t>
      </w:r>
    </w:p>
    <w:p w14:paraId="5A9E89F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Eryngium viviparum</w:t>
      </w:r>
      <w:r w:rsidRPr="00A41E17">
        <w:rPr>
          <w:rFonts w:ascii="Times New Roman" w:eastAsia="Arial Unicode MS" w:hAnsi="Times New Roman" w:cs="Times New Roman"/>
          <w:color w:val="auto"/>
          <w:sz w:val="21"/>
          <w:szCs w:val="21"/>
          <w:lang w:val="es-ES"/>
        </w:rPr>
        <w:t> Gay</w:t>
      </w:r>
    </w:p>
    <w:p w14:paraId="0F1EA85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Ferula sadleriana</w:t>
      </w:r>
      <w:r w:rsidRPr="00A41E17">
        <w:rPr>
          <w:rFonts w:ascii="Times New Roman" w:eastAsia="Arial Unicode MS" w:hAnsi="Times New Roman" w:cs="Times New Roman"/>
          <w:color w:val="auto"/>
          <w:sz w:val="21"/>
          <w:szCs w:val="21"/>
          <w:lang w:val="es-ES"/>
        </w:rPr>
        <w:t> Lebed.</w:t>
      </w:r>
    </w:p>
    <w:p w14:paraId="262BBCA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Hladnikia pastinacifolia</w:t>
      </w:r>
      <w:r w:rsidRPr="00A41E17">
        <w:rPr>
          <w:rFonts w:ascii="Times New Roman" w:eastAsia="Arial Unicode MS" w:hAnsi="Times New Roman" w:cs="Times New Roman"/>
          <w:color w:val="auto"/>
          <w:sz w:val="21"/>
          <w:szCs w:val="21"/>
          <w:lang w:val="es-ES"/>
        </w:rPr>
        <w:t> Reichenb.</w:t>
      </w:r>
    </w:p>
    <w:p w14:paraId="76F170B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Laserpitium longiradium</w:t>
      </w:r>
      <w:r w:rsidRPr="00A41E17">
        <w:rPr>
          <w:rFonts w:ascii="Times New Roman" w:eastAsia="Arial Unicode MS" w:hAnsi="Times New Roman" w:cs="Times New Roman"/>
          <w:color w:val="auto"/>
          <w:sz w:val="21"/>
          <w:szCs w:val="21"/>
          <w:lang w:val="es-ES"/>
        </w:rPr>
        <w:t> Boiss.</w:t>
      </w:r>
    </w:p>
    <w:p w14:paraId="277D133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Naufraga balearica</w:t>
      </w:r>
      <w:r w:rsidRPr="00A41E17">
        <w:rPr>
          <w:rFonts w:ascii="Times New Roman" w:eastAsia="Arial Unicode MS" w:hAnsi="Times New Roman" w:cs="Times New Roman"/>
          <w:color w:val="auto"/>
          <w:sz w:val="21"/>
          <w:szCs w:val="21"/>
          <w:lang w:val="es-ES"/>
        </w:rPr>
        <w:t> Constans &amp; Cannon</w:t>
      </w:r>
    </w:p>
    <w:p w14:paraId="0456E17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Oenanthe conioides</w:t>
      </w:r>
      <w:r w:rsidRPr="00A41E17">
        <w:rPr>
          <w:rFonts w:ascii="Times New Roman" w:eastAsia="Arial Unicode MS" w:hAnsi="Times New Roman" w:cs="Times New Roman"/>
          <w:color w:val="auto"/>
          <w:sz w:val="21"/>
          <w:szCs w:val="21"/>
          <w:lang w:val="es-ES"/>
        </w:rPr>
        <w:t> Lange</w:t>
      </w:r>
    </w:p>
    <w:p w14:paraId="1413C2A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Petagnia saniculifolia</w:t>
      </w:r>
      <w:r w:rsidRPr="00A41E17">
        <w:rPr>
          <w:rFonts w:ascii="Times New Roman" w:eastAsia="Arial Unicode MS" w:hAnsi="Times New Roman" w:cs="Times New Roman"/>
          <w:color w:val="auto"/>
          <w:sz w:val="21"/>
          <w:szCs w:val="21"/>
          <w:lang w:val="es-ES"/>
        </w:rPr>
        <w:t> Guss.</w:t>
      </w:r>
    </w:p>
    <w:p w14:paraId="551F849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lang w:val="es-ES"/>
        </w:rPr>
        <w:t>Rouya polygama</w:t>
      </w:r>
      <w:r w:rsidRPr="00A41E17">
        <w:rPr>
          <w:rFonts w:ascii="Times New Roman" w:eastAsia="Arial Unicode MS" w:hAnsi="Times New Roman" w:cs="Times New Roman"/>
          <w:color w:val="auto"/>
          <w:sz w:val="21"/>
          <w:szCs w:val="21"/>
          <w:lang w:val="es-ES"/>
        </w:rPr>
        <w:t xml:space="preserve"> (Desf.) </w:t>
      </w:r>
      <w:r w:rsidRPr="003E5DD4">
        <w:rPr>
          <w:rFonts w:ascii="Times New Roman" w:eastAsia="Arial Unicode MS" w:hAnsi="Times New Roman" w:cs="Times New Roman"/>
          <w:color w:val="auto"/>
          <w:sz w:val="21"/>
          <w:szCs w:val="21"/>
        </w:rPr>
        <w:t>Coincy</w:t>
      </w:r>
    </w:p>
    <w:p w14:paraId="352F763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Seseli intricatum</w:t>
      </w:r>
      <w:r w:rsidRPr="003E5DD4">
        <w:rPr>
          <w:rFonts w:ascii="Times New Roman" w:eastAsia="Arial Unicode MS" w:hAnsi="Times New Roman" w:cs="Times New Roman"/>
          <w:color w:val="auto"/>
          <w:sz w:val="21"/>
          <w:szCs w:val="21"/>
        </w:rPr>
        <w:t> Boiss.</w:t>
      </w:r>
    </w:p>
    <w:p w14:paraId="78D70D7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Seseli leucospermum</w:t>
      </w:r>
      <w:r w:rsidRPr="003E5DD4">
        <w:rPr>
          <w:rFonts w:ascii="Times New Roman" w:eastAsia="Arial Unicode MS" w:hAnsi="Times New Roman" w:cs="Times New Roman"/>
          <w:color w:val="auto"/>
          <w:sz w:val="21"/>
          <w:szCs w:val="21"/>
        </w:rPr>
        <w:t> Waldst. et Kit</w:t>
      </w:r>
    </w:p>
    <w:p w14:paraId="6D2DA21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Thorella verticillatinundata</w:t>
      </w:r>
      <w:r w:rsidRPr="003E5DD4">
        <w:rPr>
          <w:rFonts w:ascii="Times New Roman" w:eastAsia="Arial Unicode MS" w:hAnsi="Times New Roman" w:cs="Times New Roman"/>
          <w:color w:val="auto"/>
          <w:sz w:val="21"/>
          <w:szCs w:val="21"/>
        </w:rPr>
        <w:t> (Thore) Briq.</w:t>
      </w:r>
    </w:p>
    <w:p w14:paraId="0AB04E5C"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VALERIANACEAE</w:t>
      </w:r>
    </w:p>
    <w:p w14:paraId="28BAD89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Centranthus trinervis</w:t>
      </w:r>
      <w:r w:rsidRPr="003E5DD4">
        <w:rPr>
          <w:rFonts w:ascii="Times New Roman" w:eastAsia="Arial Unicode MS" w:hAnsi="Times New Roman" w:cs="Times New Roman"/>
          <w:color w:val="auto"/>
          <w:sz w:val="21"/>
          <w:szCs w:val="21"/>
        </w:rPr>
        <w:t> (Viv.) Beguinot</w:t>
      </w:r>
    </w:p>
    <w:p w14:paraId="23140966"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VIOLACEAE</w:t>
      </w:r>
    </w:p>
    <w:p w14:paraId="52B9612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Viola delphinantha</w:t>
      </w:r>
      <w:r w:rsidRPr="003E5DD4">
        <w:rPr>
          <w:rFonts w:ascii="Times New Roman" w:eastAsia="Arial Unicode MS" w:hAnsi="Times New Roman" w:cs="Times New Roman"/>
          <w:color w:val="auto"/>
          <w:sz w:val="21"/>
          <w:szCs w:val="21"/>
        </w:rPr>
        <w:t> Boiss.</w:t>
      </w:r>
    </w:p>
    <w:p w14:paraId="2CD0D98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Viola hispida</w:t>
      </w:r>
      <w:r w:rsidRPr="00A41E17">
        <w:rPr>
          <w:rFonts w:ascii="Times New Roman" w:eastAsia="Arial Unicode MS" w:hAnsi="Times New Roman" w:cs="Times New Roman"/>
          <w:color w:val="auto"/>
          <w:sz w:val="21"/>
          <w:szCs w:val="21"/>
          <w:lang w:val="es-ES"/>
        </w:rPr>
        <w:t> Lam.</w:t>
      </w:r>
    </w:p>
    <w:p w14:paraId="6334F68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Viola jaubertiana</w:t>
      </w:r>
      <w:r w:rsidRPr="00A41E17">
        <w:rPr>
          <w:rFonts w:ascii="Times New Roman" w:eastAsia="Arial Unicode MS" w:hAnsi="Times New Roman" w:cs="Times New Roman"/>
          <w:color w:val="auto"/>
          <w:sz w:val="21"/>
          <w:szCs w:val="21"/>
          <w:lang w:val="es-ES"/>
        </w:rPr>
        <w:t> Mares &amp; Vigineix</w:t>
      </w:r>
    </w:p>
    <w:p w14:paraId="01E1F8D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Viola rupestris</w:t>
      </w:r>
      <w:r w:rsidRPr="00A41E17">
        <w:rPr>
          <w:rFonts w:ascii="Times New Roman" w:eastAsia="Arial Unicode MS" w:hAnsi="Times New Roman" w:cs="Times New Roman"/>
          <w:color w:val="auto"/>
          <w:sz w:val="21"/>
          <w:szCs w:val="21"/>
          <w:lang w:val="es-ES"/>
        </w:rPr>
        <w:t> F.W. Schmidt subsp. </w:t>
      </w:r>
      <w:r w:rsidRPr="00A41E17">
        <w:rPr>
          <w:rFonts w:ascii="Times New Roman" w:eastAsia="Arial Unicode MS" w:hAnsi="Times New Roman" w:cs="Times New Roman"/>
          <w:i/>
          <w:iCs/>
          <w:color w:val="auto"/>
          <w:sz w:val="21"/>
          <w:szCs w:val="21"/>
          <w:lang w:val="es-ES"/>
        </w:rPr>
        <w:t>relicta</w:t>
      </w:r>
      <w:r w:rsidRPr="00A41E17">
        <w:rPr>
          <w:rFonts w:ascii="Times New Roman" w:eastAsia="Arial Unicode MS" w:hAnsi="Times New Roman" w:cs="Times New Roman"/>
          <w:color w:val="auto"/>
          <w:sz w:val="21"/>
          <w:szCs w:val="21"/>
          <w:lang w:val="es-ES"/>
        </w:rPr>
        <w:t> Jalas</w:t>
      </w:r>
    </w:p>
    <w:p w14:paraId="55138C72"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A41E17">
        <w:rPr>
          <w:rFonts w:ascii="Times New Roman" w:eastAsia="Arial Unicode MS" w:hAnsi="Times New Roman" w:cs="Times New Roman"/>
          <w:b/>
          <w:bCs/>
          <w:color w:val="auto"/>
          <w:sz w:val="21"/>
          <w:szCs w:val="21"/>
          <w:lang w:val="es-ES"/>
        </w:rPr>
        <w:t>PLANTE INFERIOARE</w:t>
      </w:r>
    </w:p>
    <w:p w14:paraId="69FFCA6E"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BRYOPHYTA</w:t>
      </w:r>
    </w:p>
    <w:p w14:paraId="1505C6B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Bruchia vogesiaca</w:t>
      </w:r>
      <w:r w:rsidRPr="00A41E17">
        <w:rPr>
          <w:rFonts w:ascii="Times New Roman" w:eastAsia="Arial Unicode MS" w:hAnsi="Times New Roman" w:cs="Times New Roman"/>
          <w:color w:val="auto"/>
          <w:sz w:val="21"/>
          <w:szCs w:val="21"/>
          <w:lang w:val="es-ES"/>
        </w:rPr>
        <w:t> Schwaegr. (o)</w:t>
      </w:r>
    </w:p>
    <w:p w14:paraId="19A50B6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Bryhnia novae-angliae</w:t>
      </w:r>
      <w:r w:rsidRPr="003E5DD4">
        <w:rPr>
          <w:rFonts w:ascii="Times New Roman" w:eastAsia="Arial Unicode MS" w:hAnsi="Times New Roman" w:cs="Times New Roman"/>
          <w:color w:val="auto"/>
          <w:sz w:val="21"/>
          <w:szCs w:val="21"/>
        </w:rPr>
        <w:t> (Sull &amp; Lesq.) Grout (o)</w:t>
      </w:r>
    </w:p>
    <w:p w14:paraId="6BB3861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Bryoerythrophyllum campylocarpum</w:t>
      </w:r>
      <w:r w:rsidRPr="003E5DD4">
        <w:rPr>
          <w:rFonts w:ascii="Times New Roman" w:eastAsia="Arial Unicode MS" w:hAnsi="Times New Roman" w:cs="Times New Roman"/>
          <w:color w:val="auto"/>
          <w:sz w:val="21"/>
          <w:szCs w:val="21"/>
        </w:rPr>
        <w:t> (C. Müll.) Crum. (</w:t>
      </w:r>
      <w:r w:rsidRPr="003E5DD4">
        <w:rPr>
          <w:rFonts w:ascii="Times New Roman" w:eastAsia="Arial Unicode MS" w:hAnsi="Times New Roman" w:cs="Times New Roman"/>
          <w:i/>
          <w:iCs/>
          <w:color w:val="auto"/>
          <w:sz w:val="21"/>
          <w:szCs w:val="21"/>
        </w:rPr>
        <w:t>Bryoerythrophyllum machadoanum</w:t>
      </w:r>
      <w:r w:rsidRPr="003E5DD4">
        <w:rPr>
          <w:rFonts w:ascii="Times New Roman" w:eastAsia="Arial Unicode MS" w:hAnsi="Times New Roman" w:cs="Times New Roman"/>
          <w:color w:val="auto"/>
          <w:sz w:val="21"/>
          <w:szCs w:val="21"/>
        </w:rPr>
        <w:t> (Sergio) M. O. Hill) (o)</w:t>
      </w:r>
    </w:p>
    <w:p w14:paraId="612B52F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Buxbaumia viridis</w:t>
      </w:r>
      <w:r w:rsidRPr="003E5DD4">
        <w:rPr>
          <w:rFonts w:ascii="Times New Roman" w:eastAsia="Arial Unicode MS" w:hAnsi="Times New Roman" w:cs="Times New Roman"/>
          <w:color w:val="auto"/>
          <w:sz w:val="21"/>
          <w:szCs w:val="21"/>
        </w:rPr>
        <w:t> (Moug.) Moug. &amp; Nestl. (o)</w:t>
      </w:r>
    </w:p>
    <w:p w14:paraId="561A4291" w14:textId="77777777" w:rsidR="0085064B" w:rsidRPr="002E04DF"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Cephalozia macounii</w:t>
      </w:r>
      <w:r w:rsidRPr="003E5DD4">
        <w:rPr>
          <w:rFonts w:ascii="Times New Roman" w:eastAsia="Arial Unicode MS" w:hAnsi="Times New Roman" w:cs="Times New Roman"/>
          <w:color w:val="auto"/>
          <w:sz w:val="21"/>
          <w:szCs w:val="21"/>
        </w:rPr>
        <w:t xml:space="preserve"> (Aust.) </w:t>
      </w:r>
      <w:r w:rsidRPr="002E04DF">
        <w:rPr>
          <w:rFonts w:ascii="Times New Roman" w:eastAsia="Arial Unicode MS" w:hAnsi="Times New Roman" w:cs="Times New Roman"/>
          <w:color w:val="auto"/>
          <w:sz w:val="21"/>
          <w:szCs w:val="21"/>
        </w:rPr>
        <w:t>Aust. (o)</w:t>
      </w:r>
    </w:p>
    <w:p w14:paraId="48788C0B" w14:textId="77777777" w:rsidR="0085064B" w:rsidRPr="00B5343F"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E76DCC">
        <w:rPr>
          <w:rFonts w:ascii="Times New Roman" w:eastAsia="Arial Unicode MS" w:hAnsi="Times New Roman" w:cs="Times New Roman"/>
          <w:i/>
          <w:iCs/>
          <w:color w:val="auto"/>
          <w:sz w:val="21"/>
          <w:szCs w:val="21"/>
        </w:rPr>
        <w:t>Cynodontium suecicum</w:t>
      </w:r>
      <w:r w:rsidRPr="00E76DCC">
        <w:rPr>
          <w:rFonts w:ascii="Times New Roman" w:eastAsia="Arial Unicode MS" w:hAnsi="Times New Roman" w:cs="Times New Roman"/>
          <w:color w:val="auto"/>
          <w:sz w:val="21"/>
          <w:szCs w:val="21"/>
        </w:rPr>
        <w:t xml:space="preserve"> (H. Arn. </w:t>
      </w:r>
      <w:r w:rsidRPr="00B5343F">
        <w:rPr>
          <w:rFonts w:ascii="Times New Roman" w:eastAsia="Arial Unicode MS" w:hAnsi="Times New Roman" w:cs="Times New Roman"/>
          <w:color w:val="auto"/>
          <w:sz w:val="21"/>
          <w:szCs w:val="21"/>
        </w:rPr>
        <w:t>&amp; C. Jens.) I. Hag. (o)</w:t>
      </w:r>
    </w:p>
    <w:p w14:paraId="53A153E4" w14:textId="77777777" w:rsidR="0085064B" w:rsidRPr="00E76DCC"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B5343F">
        <w:rPr>
          <w:rFonts w:ascii="Times New Roman" w:eastAsia="Arial Unicode MS" w:hAnsi="Times New Roman" w:cs="Times New Roman"/>
          <w:i/>
          <w:iCs/>
          <w:color w:val="auto"/>
          <w:sz w:val="21"/>
          <w:szCs w:val="21"/>
        </w:rPr>
        <w:t>Dichelyma capillaceum</w:t>
      </w:r>
      <w:r w:rsidRPr="00B5343F">
        <w:rPr>
          <w:rFonts w:ascii="Times New Roman" w:eastAsia="Arial Unicode MS" w:hAnsi="Times New Roman" w:cs="Times New Roman"/>
          <w:color w:val="auto"/>
          <w:sz w:val="21"/>
          <w:szCs w:val="21"/>
        </w:rPr>
        <w:t xml:space="preserve"> (Dicks) Myr. </w:t>
      </w:r>
      <w:r w:rsidRPr="00E76DCC">
        <w:rPr>
          <w:rFonts w:ascii="Times New Roman" w:eastAsia="Arial Unicode MS" w:hAnsi="Times New Roman" w:cs="Times New Roman"/>
          <w:color w:val="auto"/>
          <w:sz w:val="21"/>
          <w:szCs w:val="21"/>
          <w:lang w:val="es-ES"/>
        </w:rPr>
        <w:t>(o)</w:t>
      </w:r>
    </w:p>
    <w:p w14:paraId="6F1C401F" w14:textId="77777777" w:rsidR="0085064B" w:rsidRPr="00E76DCC"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E76DCC">
        <w:rPr>
          <w:rFonts w:ascii="Times New Roman" w:eastAsia="Arial Unicode MS" w:hAnsi="Times New Roman" w:cs="Times New Roman"/>
          <w:i/>
          <w:iCs/>
          <w:color w:val="auto"/>
          <w:sz w:val="21"/>
          <w:szCs w:val="21"/>
          <w:lang w:val="es-ES"/>
        </w:rPr>
        <w:t>Dicranum viride</w:t>
      </w:r>
      <w:r w:rsidRPr="00E76DCC">
        <w:rPr>
          <w:rFonts w:ascii="Times New Roman" w:eastAsia="Arial Unicode MS" w:hAnsi="Times New Roman" w:cs="Times New Roman"/>
          <w:color w:val="auto"/>
          <w:sz w:val="21"/>
          <w:szCs w:val="21"/>
          <w:lang w:val="es-ES"/>
        </w:rPr>
        <w:t> (Sull. &amp; Lesq.) Lindb. (o)</w:t>
      </w:r>
    </w:p>
    <w:p w14:paraId="29D4CD7D" w14:textId="77777777" w:rsidR="0085064B" w:rsidRPr="00B5343F"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E76DCC">
        <w:rPr>
          <w:rFonts w:ascii="Times New Roman" w:eastAsia="Arial Unicode MS" w:hAnsi="Times New Roman" w:cs="Times New Roman"/>
          <w:i/>
          <w:iCs/>
          <w:color w:val="auto"/>
          <w:sz w:val="21"/>
          <w:szCs w:val="21"/>
          <w:lang w:val="es-ES"/>
        </w:rPr>
        <w:t>Distichophyllum carinatum</w:t>
      </w:r>
      <w:r w:rsidRPr="00E76DCC">
        <w:rPr>
          <w:rFonts w:ascii="Times New Roman" w:eastAsia="Arial Unicode MS" w:hAnsi="Times New Roman" w:cs="Times New Roman"/>
          <w:color w:val="auto"/>
          <w:sz w:val="21"/>
          <w:szCs w:val="21"/>
          <w:lang w:val="es-ES"/>
        </w:rPr>
        <w:t xml:space="preserve"> Dix. </w:t>
      </w:r>
      <w:r w:rsidRPr="00B5343F">
        <w:rPr>
          <w:rFonts w:ascii="Times New Roman" w:eastAsia="Arial Unicode MS" w:hAnsi="Times New Roman" w:cs="Times New Roman"/>
          <w:color w:val="auto"/>
          <w:sz w:val="21"/>
          <w:szCs w:val="21"/>
          <w:lang w:val="es-ES"/>
        </w:rPr>
        <w:t>&amp; Nich. (o)</w:t>
      </w:r>
    </w:p>
    <w:p w14:paraId="63DC015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B5343F">
        <w:rPr>
          <w:rFonts w:ascii="Times New Roman" w:eastAsia="Arial Unicode MS" w:hAnsi="Times New Roman" w:cs="Times New Roman"/>
          <w:i/>
          <w:iCs/>
          <w:color w:val="auto"/>
          <w:sz w:val="21"/>
          <w:szCs w:val="21"/>
          <w:lang w:val="es-ES"/>
        </w:rPr>
        <w:t>Drepanocladus (Hamatocaulis) vernicosus</w:t>
      </w:r>
      <w:r w:rsidRPr="00B5343F">
        <w:rPr>
          <w:rFonts w:ascii="Times New Roman" w:eastAsia="Arial Unicode MS" w:hAnsi="Times New Roman" w:cs="Times New Roman"/>
          <w:color w:val="auto"/>
          <w:sz w:val="21"/>
          <w:szCs w:val="21"/>
          <w:lang w:val="es-ES"/>
        </w:rPr>
        <w:t xml:space="preserve"> (Mitt.) Warnst. </w:t>
      </w:r>
      <w:r w:rsidRPr="00A41E17">
        <w:rPr>
          <w:rFonts w:ascii="Times New Roman" w:eastAsia="Arial Unicode MS" w:hAnsi="Times New Roman" w:cs="Times New Roman"/>
          <w:color w:val="auto"/>
          <w:sz w:val="21"/>
          <w:szCs w:val="21"/>
          <w:lang w:val="es-ES"/>
        </w:rPr>
        <w:t>(o)</w:t>
      </w:r>
    </w:p>
    <w:p w14:paraId="0A2D152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Encalypta mutica</w:t>
      </w:r>
      <w:r w:rsidRPr="00A41E17">
        <w:rPr>
          <w:rFonts w:ascii="Times New Roman" w:eastAsia="Arial Unicode MS" w:hAnsi="Times New Roman" w:cs="Times New Roman"/>
          <w:color w:val="auto"/>
          <w:sz w:val="21"/>
          <w:szCs w:val="21"/>
          <w:lang w:val="es-ES"/>
        </w:rPr>
        <w:t> (I. Hagen) (o)</w:t>
      </w:r>
    </w:p>
    <w:p w14:paraId="7E91D7E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Hamatocaulis lapponicus</w:t>
      </w:r>
      <w:r w:rsidRPr="00A41E17">
        <w:rPr>
          <w:rFonts w:ascii="Times New Roman" w:eastAsia="Arial Unicode MS" w:hAnsi="Times New Roman" w:cs="Times New Roman"/>
          <w:color w:val="auto"/>
          <w:sz w:val="21"/>
          <w:szCs w:val="21"/>
          <w:lang w:val="es-ES"/>
        </w:rPr>
        <w:t> (Norrl.) Hedenäs (o)</w:t>
      </w:r>
    </w:p>
    <w:p w14:paraId="3C159FF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Herzogiella turfacea</w:t>
      </w:r>
      <w:r w:rsidRPr="00A41E17">
        <w:rPr>
          <w:rFonts w:ascii="Times New Roman" w:eastAsia="Arial Unicode MS" w:hAnsi="Times New Roman" w:cs="Times New Roman"/>
          <w:color w:val="auto"/>
          <w:sz w:val="21"/>
          <w:szCs w:val="21"/>
          <w:lang w:val="es-ES"/>
        </w:rPr>
        <w:t> (Lindb.) I. Wats. (o)</w:t>
      </w:r>
    </w:p>
    <w:p w14:paraId="24A6FD7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Hygrohypnum montanum</w:t>
      </w:r>
      <w:r w:rsidRPr="003E5DD4">
        <w:rPr>
          <w:rFonts w:ascii="Times New Roman" w:eastAsia="Arial Unicode MS" w:hAnsi="Times New Roman" w:cs="Times New Roman"/>
          <w:color w:val="auto"/>
          <w:sz w:val="21"/>
          <w:szCs w:val="21"/>
        </w:rPr>
        <w:t> (Lindb.) Broth. (o)</w:t>
      </w:r>
    </w:p>
    <w:p w14:paraId="3557325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Jungermannia handelii</w:t>
      </w:r>
      <w:r w:rsidRPr="003E5DD4">
        <w:rPr>
          <w:rFonts w:ascii="Times New Roman" w:eastAsia="Arial Unicode MS" w:hAnsi="Times New Roman" w:cs="Times New Roman"/>
          <w:color w:val="auto"/>
          <w:sz w:val="21"/>
          <w:szCs w:val="21"/>
        </w:rPr>
        <w:t> (Schiffn.) Amak. (o)</w:t>
      </w:r>
    </w:p>
    <w:p w14:paraId="6D3351E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3E5DD4">
        <w:rPr>
          <w:rFonts w:ascii="Times New Roman" w:eastAsia="Arial Unicode MS" w:hAnsi="Times New Roman" w:cs="Times New Roman"/>
          <w:i/>
          <w:iCs/>
          <w:color w:val="auto"/>
          <w:sz w:val="21"/>
          <w:szCs w:val="21"/>
        </w:rPr>
        <w:t>Mannia triandra</w:t>
      </w:r>
      <w:r w:rsidRPr="003E5DD4">
        <w:rPr>
          <w:rFonts w:ascii="Times New Roman" w:eastAsia="Arial Unicode MS" w:hAnsi="Times New Roman" w:cs="Times New Roman"/>
          <w:color w:val="auto"/>
          <w:sz w:val="21"/>
          <w:szCs w:val="21"/>
        </w:rPr>
        <w:t xml:space="preserve"> (Scop.) </w:t>
      </w:r>
      <w:r w:rsidRPr="00A41E17">
        <w:rPr>
          <w:rFonts w:ascii="Times New Roman" w:eastAsia="Arial Unicode MS" w:hAnsi="Times New Roman" w:cs="Times New Roman"/>
          <w:color w:val="auto"/>
          <w:sz w:val="21"/>
          <w:szCs w:val="21"/>
          <w:lang w:val="es-ES"/>
        </w:rPr>
        <w:t>Grolle (o)</w:t>
      </w:r>
    </w:p>
    <w:p w14:paraId="64DAE9E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Marsupella profunda</w:t>
      </w:r>
      <w:r w:rsidRPr="00A41E17">
        <w:rPr>
          <w:rFonts w:ascii="Times New Roman" w:eastAsia="Arial Unicode MS" w:hAnsi="Times New Roman" w:cs="Times New Roman"/>
          <w:color w:val="auto"/>
          <w:sz w:val="21"/>
          <w:szCs w:val="21"/>
          <w:lang w:val="es-ES"/>
        </w:rPr>
        <w:t> Lindb. (o)</w:t>
      </w:r>
    </w:p>
    <w:p w14:paraId="3D4B557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Meesia longiseta</w:t>
      </w:r>
      <w:r w:rsidRPr="00A41E17">
        <w:rPr>
          <w:rFonts w:ascii="Times New Roman" w:eastAsia="Arial Unicode MS" w:hAnsi="Times New Roman" w:cs="Times New Roman"/>
          <w:color w:val="auto"/>
          <w:sz w:val="21"/>
          <w:szCs w:val="21"/>
          <w:lang w:val="es-ES"/>
        </w:rPr>
        <w:t> Hedw. (o)</w:t>
      </w:r>
    </w:p>
    <w:p w14:paraId="0E19E82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Nothothylas orbicularis</w:t>
      </w:r>
      <w:r w:rsidRPr="003E5DD4">
        <w:rPr>
          <w:rFonts w:ascii="Times New Roman" w:eastAsia="Arial Unicode MS" w:hAnsi="Times New Roman" w:cs="Times New Roman"/>
          <w:color w:val="auto"/>
          <w:sz w:val="21"/>
          <w:szCs w:val="21"/>
        </w:rPr>
        <w:t> (Schwein.) Sull. (o)</w:t>
      </w:r>
    </w:p>
    <w:p w14:paraId="12EC160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Ochyraea tatrensis</w:t>
      </w:r>
      <w:r w:rsidRPr="003E5DD4">
        <w:rPr>
          <w:rFonts w:ascii="Times New Roman" w:eastAsia="Arial Unicode MS" w:hAnsi="Times New Roman" w:cs="Times New Roman"/>
          <w:color w:val="auto"/>
          <w:sz w:val="21"/>
          <w:szCs w:val="21"/>
        </w:rPr>
        <w:t> Vana (o)</w:t>
      </w:r>
    </w:p>
    <w:p w14:paraId="0616000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3E5DD4">
        <w:rPr>
          <w:rFonts w:ascii="Times New Roman" w:eastAsia="Arial Unicode MS" w:hAnsi="Times New Roman" w:cs="Times New Roman"/>
          <w:i/>
          <w:iCs/>
          <w:color w:val="auto"/>
          <w:sz w:val="21"/>
          <w:szCs w:val="21"/>
        </w:rPr>
        <w:t>Orthothecium lapponicum</w:t>
      </w:r>
      <w:r w:rsidRPr="003E5DD4">
        <w:rPr>
          <w:rFonts w:ascii="Times New Roman" w:eastAsia="Arial Unicode MS" w:hAnsi="Times New Roman" w:cs="Times New Roman"/>
          <w:color w:val="auto"/>
          <w:sz w:val="21"/>
          <w:szCs w:val="21"/>
        </w:rPr>
        <w:t xml:space="preserve"> (Schimp.) </w:t>
      </w:r>
      <w:r w:rsidRPr="00A41E17">
        <w:rPr>
          <w:rFonts w:ascii="Times New Roman" w:eastAsia="Arial Unicode MS" w:hAnsi="Times New Roman" w:cs="Times New Roman"/>
          <w:color w:val="auto"/>
          <w:sz w:val="21"/>
          <w:szCs w:val="21"/>
          <w:lang w:val="es-ES"/>
        </w:rPr>
        <w:t>C. Hartm. (o)</w:t>
      </w:r>
    </w:p>
    <w:p w14:paraId="150C058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Orthotrichum rogeri</w:t>
      </w:r>
      <w:r w:rsidRPr="00A41E17">
        <w:rPr>
          <w:rFonts w:ascii="Times New Roman" w:eastAsia="Arial Unicode MS" w:hAnsi="Times New Roman" w:cs="Times New Roman"/>
          <w:color w:val="auto"/>
          <w:sz w:val="21"/>
          <w:szCs w:val="21"/>
          <w:lang w:val="es-ES"/>
        </w:rPr>
        <w:t> Brid. (o)</w:t>
      </w:r>
    </w:p>
    <w:p w14:paraId="093DD97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Petalophyllum ralfsii</w:t>
      </w:r>
      <w:r w:rsidRPr="00A41E17">
        <w:rPr>
          <w:rFonts w:ascii="Times New Roman" w:eastAsia="Arial Unicode MS" w:hAnsi="Times New Roman" w:cs="Times New Roman"/>
          <w:color w:val="auto"/>
          <w:sz w:val="21"/>
          <w:szCs w:val="21"/>
          <w:lang w:val="es-ES"/>
        </w:rPr>
        <w:t> (Wils.) Nees &amp; Gott. (o)</w:t>
      </w:r>
    </w:p>
    <w:p w14:paraId="24CCDC5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Plagiomnium drummondii</w:t>
      </w:r>
      <w:r w:rsidRPr="00A41E17">
        <w:rPr>
          <w:rFonts w:ascii="Times New Roman" w:eastAsia="Arial Unicode MS" w:hAnsi="Times New Roman" w:cs="Times New Roman"/>
          <w:color w:val="auto"/>
          <w:sz w:val="21"/>
          <w:szCs w:val="21"/>
          <w:lang w:val="es-ES"/>
        </w:rPr>
        <w:t> (Bruch &amp; Schimp.) T. Kop. (o)</w:t>
      </w:r>
    </w:p>
    <w:p w14:paraId="622D9FD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Riccia breidleri</w:t>
      </w:r>
      <w:r w:rsidRPr="00A41E17">
        <w:rPr>
          <w:rFonts w:ascii="Times New Roman" w:eastAsia="Arial Unicode MS" w:hAnsi="Times New Roman" w:cs="Times New Roman"/>
          <w:color w:val="auto"/>
          <w:sz w:val="21"/>
          <w:szCs w:val="21"/>
          <w:lang w:val="es-ES"/>
        </w:rPr>
        <w:t> Jur. (o)</w:t>
      </w:r>
    </w:p>
    <w:p w14:paraId="0B5ACC3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lang w:val="es-ES"/>
        </w:rPr>
        <w:t>Riella helicophylla</w:t>
      </w:r>
      <w:r w:rsidRPr="00A41E17">
        <w:rPr>
          <w:rFonts w:ascii="Times New Roman" w:eastAsia="Arial Unicode MS" w:hAnsi="Times New Roman" w:cs="Times New Roman"/>
          <w:color w:val="auto"/>
          <w:sz w:val="21"/>
          <w:szCs w:val="21"/>
          <w:lang w:val="es-ES"/>
        </w:rPr>
        <w:t xml:space="preserve"> (Bory &amp; Mont.) </w:t>
      </w:r>
      <w:r w:rsidRPr="003E5DD4">
        <w:rPr>
          <w:rFonts w:ascii="Times New Roman" w:eastAsia="Arial Unicode MS" w:hAnsi="Times New Roman" w:cs="Times New Roman"/>
          <w:color w:val="auto"/>
          <w:sz w:val="21"/>
          <w:szCs w:val="21"/>
        </w:rPr>
        <w:t>Mont. (o)</w:t>
      </w:r>
    </w:p>
    <w:p w14:paraId="3558EED0" w14:textId="77777777" w:rsidR="0085064B" w:rsidRPr="00B5343F"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Scapania massolongi</w:t>
      </w:r>
      <w:r w:rsidRPr="003E5DD4">
        <w:rPr>
          <w:rFonts w:ascii="Times New Roman" w:eastAsia="Arial Unicode MS" w:hAnsi="Times New Roman" w:cs="Times New Roman"/>
          <w:color w:val="auto"/>
          <w:sz w:val="21"/>
          <w:szCs w:val="21"/>
        </w:rPr>
        <w:t xml:space="preserve"> (K. Müll.) K. Müll. </w:t>
      </w:r>
      <w:r w:rsidRPr="00B5343F">
        <w:rPr>
          <w:rFonts w:ascii="Times New Roman" w:eastAsia="Arial Unicode MS" w:hAnsi="Times New Roman" w:cs="Times New Roman"/>
          <w:color w:val="auto"/>
          <w:sz w:val="21"/>
          <w:szCs w:val="21"/>
        </w:rPr>
        <w:t>(o)</w:t>
      </w:r>
    </w:p>
    <w:p w14:paraId="2FCE681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Sphagnum pylaisii</w:t>
      </w:r>
      <w:r w:rsidRPr="00A41E17">
        <w:rPr>
          <w:rFonts w:ascii="Times New Roman" w:eastAsia="Arial Unicode MS" w:hAnsi="Times New Roman" w:cs="Times New Roman"/>
          <w:color w:val="auto"/>
          <w:sz w:val="21"/>
          <w:szCs w:val="21"/>
          <w:lang w:val="es-ES"/>
        </w:rPr>
        <w:t> Brid. (o)</w:t>
      </w:r>
    </w:p>
    <w:p w14:paraId="1C7B517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Tayloria rudolphiana</w:t>
      </w:r>
      <w:r w:rsidRPr="00A41E17">
        <w:rPr>
          <w:rFonts w:ascii="Times New Roman" w:eastAsia="Arial Unicode MS" w:hAnsi="Times New Roman" w:cs="Times New Roman"/>
          <w:color w:val="auto"/>
          <w:sz w:val="21"/>
          <w:szCs w:val="21"/>
          <w:lang w:val="es-ES"/>
        </w:rPr>
        <w:t> (Garov) B. &amp; S. (o)</w:t>
      </w:r>
    </w:p>
    <w:p w14:paraId="41F0C3F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Tortella rigens</w:t>
      </w:r>
      <w:r w:rsidRPr="00A41E17">
        <w:rPr>
          <w:rFonts w:ascii="Times New Roman" w:eastAsia="Arial Unicode MS" w:hAnsi="Times New Roman" w:cs="Times New Roman"/>
          <w:color w:val="auto"/>
          <w:sz w:val="21"/>
          <w:szCs w:val="21"/>
          <w:lang w:val="es-ES"/>
        </w:rPr>
        <w:t> (N. Alberts) (o)</w:t>
      </w:r>
    </w:p>
    <w:p w14:paraId="4C9A484C"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A41E17">
        <w:rPr>
          <w:rFonts w:ascii="Times New Roman" w:eastAsia="Arial Unicode MS" w:hAnsi="Times New Roman" w:cs="Times New Roman"/>
          <w:b/>
          <w:bCs/>
          <w:color w:val="auto"/>
          <w:sz w:val="21"/>
          <w:szCs w:val="21"/>
          <w:lang w:val="es-ES"/>
        </w:rPr>
        <w:t>SPECII PENTRU MACARONEZIA</w:t>
      </w:r>
    </w:p>
    <w:p w14:paraId="55D47196"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PTERIDOPHYTA</w:t>
      </w:r>
    </w:p>
    <w:p w14:paraId="5216697F"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HYMENOPHYLLACEAE</w:t>
      </w:r>
    </w:p>
    <w:p w14:paraId="40DA1D7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Hymenophyllum maderensis</w:t>
      </w:r>
      <w:r w:rsidRPr="00A41E17">
        <w:rPr>
          <w:rFonts w:ascii="Times New Roman" w:eastAsia="Arial Unicode MS" w:hAnsi="Times New Roman" w:cs="Times New Roman"/>
          <w:color w:val="auto"/>
          <w:sz w:val="21"/>
          <w:szCs w:val="21"/>
          <w:lang w:val="es-ES"/>
        </w:rPr>
        <w:t> Gibby &amp; Lovis</w:t>
      </w:r>
    </w:p>
    <w:p w14:paraId="0AA8CFB3"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DRYOPTERIDACEAE</w:t>
      </w:r>
    </w:p>
    <w:p w14:paraId="0934B05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Polystichum drepanum</w:t>
      </w:r>
      <w:r w:rsidRPr="003E5DD4">
        <w:rPr>
          <w:rFonts w:ascii="Times New Roman" w:eastAsia="Arial Unicode MS" w:hAnsi="Times New Roman" w:cs="Times New Roman"/>
          <w:color w:val="auto"/>
          <w:sz w:val="21"/>
          <w:szCs w:val="21"/>
        </w:rPr>
        <w:t> (Sw.) C. Presl.</w:t>
      </w:r>
    </w:p>
    <w:p w14:paraId="455EAB50"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ISOETACEAE</w:t>
      </w:r>
    </w:p>
    <w:p w14:paraId="5BDEF97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Isoetes azorica</w:t>
      </w:r>
      <w:r w:rsidRPr="00A41E17">
        <w:rPr>
          <w:rFonts w:ascii="Times New Roman" w:eastAsia="Arial Unicode MS" w:hAnsi="Times New Roman" w:cs="Times New Roman"/>
          <w:color w:val="auto"/>
          <w:sz w:val="21"/>
          <w:szCs w:val="21"/>
          <w:lang w:val="es-ES"/>
        </w:rPr>
        <w:t> Durieu &amp; Paiva ex Milde</w:t>
      </w:r>
    </w:p>
    <w:p w14:paraId="14166A63"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MARSILEACEAE</w:t>
      </w:r>
    </w:p>
    <w:p w14:paraId="3AFC04F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Marsilea azorica</w:t>
      </w:r>
      <w:r w:rsidRPr="00A41E17">
        <w:rPr>
          <w:rFonts w:ascii="Times New Roman" w:eastAsia="Arial Unicode MS" w:hAnsi="Times New Roman" w:cs="Times New Roman"/>
          <w:color w:val="auto"/>
          <w:sz w:val="21"/>
          <w:szCs w:val="21"/>
          <w:lang w:val="es-ES"/>
        </w:rPr>
        <w:t> Launert &amp; Paiva</w:t>
      </w:r>
    </w:p>
    <w:p w14:paraId="71588AD8"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ANGIOSPERMAE</w:t>
      </w:r>
    </w:p>
    <w:p w14:paraId="6CD362FF"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ASCLEPIADACEAE</w:t>
      </w:r>
    </w:p>
    <w:p w14:paraId="0489CB7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Caralluma burchardii</w:t>
      </w:r>
      <w:r w:rsidRPr="00A41E17">
        <w:rPr>
          <w:rFonts w:ascii="Times New Roman" w:eastAsia="Arial Unicode MS" w:hAnsi="Times New Roman" w:cs="Times New Roman"/>
          <w:color w:val="auto"/>
          <w:sz w:val="21"/>
          <w:szCs w:val="21"/>
          <w:lang w:val="es-ES"/>
        </w:rPr>
        <w:t> N. E. Brown</w:t>
      </w:r>
    </w:p>
    <w:p w14:paraId="354EA32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Ceropegia chrysantha</w:t>
      </w:r>
      <w:r w:rsidRPr="00A41E17">
        <w:rPr>
          <w:rFonts w:ascii="Times New Roman" w:eastAsia="Arial Unicode MS" w:hAnsi="Times New Roman" w:cs="Times New Roman"/>
          <w:color w:val="auto"/>
          <w:sz w:val="21"/>
          <w:szCs w:val="21"/>
          <w:lang w:val="es-ES"/>
        </w:rPr>
        <w:t> Svent.</w:t>
      </w:r>
    </w:p>
    <w:p w14:paraId="24D6586D"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BORAGINACEAE</w:t>
      </w:r>
    </w:p>
    <w:p w14:paraId="4E0B231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Echium candicans</w:t>
      </w:r>
      <w:r w:rsidRPr="003E5DD4">
        <w:rPr>
          <w:rFonts w:ascii="Times New Roman" w:eastAsia="Arial Unicode MS" w:hAnsi="Times New Roman" w:cs="Times New Roman"/>
          <w:color w:val="auto"/>
          <w:sz w:val="21"/>
          <w:szCs w:val="21"/>
        </w:rPr>
        <w:t> L. fil.</w:t>
      </w:r>
    </w:p>
    <w:p w14:paraId="1C4E0CD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Echium gentianoides</w:t>
      </w:r>
      <w:r w:rsidRPr="003E5DD4">
        <w:rPr>
          <w:rFonts w:ascii="Times New Roman" w:eastAsia="Arial Unicode MS" w:hAnsi="Times New Roman" w:cs="Times New Roman"/>
          <w:color w:val="auto"/>
          <w:sz w:val="21"/>
          <w:szCs w:val="21"/>
        </w:rPr>
        <w:t> Webb &amp; Coincy</w:t>
      </w:r>
    </w:p>
    <w:p w14:paraId="7950362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Myosotis azorica</w:t>
      </w:r>
      <w:r w:rsidRPr="003E5DD4">
        <w:rPr>
          <w:rFonts w:ascii="Times New Roman" w:eastAsia="Arial Unicode MS" w:hAnsi="Times New Roman" w:cs="Times New Roman"/>
          <w:color w:val="auto"/>
          <w:sz w:val="21"/>
          <w:szCs w:val="21"/>
        </w:rPr>
        <w:t> H. C. Watson</w:t>
      </w:r>
    </w:p>
    <w:p w14:paraId="153A550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Myosotis maritima</w:t>
      </w:r>
      <w:r w:rsidRPr="003E5DD4">
        <w:rPr>
          <w:rFonts w:ascii="Times New Roman" w:eastAsia="Arial Unicode MS" w:hAnsi="Times New Roman" w:cs="Times New Roman"/>
          <w:color w:val="auto"/>
          <w:sz w:val="21"/>
          <w:szCs w:val="21"/>
        </w:rPr>
        <w:t> Hochst. in Seub.</w:t>
      </w:r>
    </w:p>
    <w:p w14:paraId="79DCC5E1"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CAMPANULACEAE</w:t>
      </w:r>
    </w:p>
    <w:p w14:paraId="25A04ED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Azorina vidalii</w:t>
      </w:r>
      <w:r w:rsidRPr="00A41E17">
        <w:rPr>
          <w:rFonts w:ascii="Times New Roman" w:eastAsia="Arial Unicode MS" w:hAnsi="Times New Roman" w:cs="Times New Roman"/>
          <w:color w:val="auto"/>
          <w:sz w:val="21"/>
          <w:szCs w:val="21"/>
          <w:lang w:val="es-ES"/>
        </w:rPr>
        <w:t> (H. C. Watson) Feer</w:t>
      </w:r>
    </w:p>
    <w:p w14:paraId="11FE2D2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Musschia aurea</w:t>
      </w:r>
      <w:r w:rsidRPr="003E5DD4">
        <w:rPr>
          <w:rFonts w:ascii="Times New Roman" w:eastAsia="Arial Unicode MS" w:hAnsi="Times New Roman" w:cs="Times New Roman"/>
          <w:color w:val="auto"/>
          <w:sz w:val="21"/>
          <w:szCs w:val="21"/>
        </w:rPr>
        <w:t> (L. f.) DC.</w:t>
      </w:r>
    </w:p>
    <w:p w14:paraId="5F172C3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Musschia wollastonii</w:t>
      </w:r>
      <w:r w:rsidRPr="003E5DD4">
        <w:rPr>
          <w:rFonts w:ascii="Times New Roman" w:eastAsia="Arial Unicode MS" w:hAnsi="Times New Roman" w:cs="Times New Roman"/>
          <w:color w:val="auto"/>
          <w:sz w:val="21"/>
          <w:szCs w:val="21"/>
        </w:rPr>
        <w:t> Lowe</w:t>
      </w:r>
    </w:p>
    <w:p w14:paraId="1707841C"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CAPRIFOLIACEAE</w:t>
      </w:r>
    </w:p>
    <w:p w14:paraId="1663E90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Sambucus palmensis</w:t>
      </w:r>
      <w:r w:rsidRPr="003E5DD4">
        <w:rPr>
          <w:rFonts w:ascii="Times New Roman" w:eastAsia="Arial Unicode MS" w:hAnsi="Times New Roman" w:cs="Times New Roman"/>
          <w:color w:val="auto"/>
          <w:sz w:val="21"/>
          <w:szCs w:val="21"/>
        </w:rPr>
        <w:t> Link</w:t>
      </w:r>
    </w:p>
    <w:p w14:paraId="11EECC78"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CARYOPHYLLACEAE</w:t>
      </w:r>
    </w:p>
    <w:p w14:paraId="1126C9C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Spergularia azorica</w:t>
      </w:r>
      <w:r w:rsidRPr="003E5DD4">
        <w:rPr>
          <w:rFonts w:ascii="Times New Roman" w:eastAsia="Arial Unicode MS" w:hAnsi="Times New Roman" w:cs="Times New Roman"/>
          <w:color w:val="auto"/>
          <w:sz w:val="21"/>
          <w:szCs w:val="21"/>
        </w:rPr>
        <w:t> (Kindb.) Lebel</w:t>
      </w:r>
    </w:p>
    <w:p w14:paraId="1818656A"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CELASTRACEAE</w:t>
      </w:r>
    </w:p>
    <w:p w14:paraId="7AF73FD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Maytenus umbellata</w:t>
      </w:r>
      <w:r w:rsidRPr="00A41E17">
        <w:rPr>
          <w:rFonts w:ascii="Times New Roman" w:eastAsia="Arial Unicode MS" w:hAnsi="Times New Roman" w:cs="Times New Roman"/>
          <w:color w:val="auto"/>
          <w:sz w:val="21"/>
          <w:szCs w:val="21"/>
          <w:lang w:val="es-ES"/>
        </w:rPr>
        <w:t> (R. Br.) Mabb.</w:t>
      </w:r>
    </w:p>
    <w:p w14:paraId="7A59EF80"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CHENOPODIACEAE</w:t>
      </w:r>
    </w:p>
    <w:p w14:paraId="6746093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Beta patula</w:t>
      </w:r>
      <w:r w:rsidRPr="00A41E17">
        <w:rPr>
          <w:rFonts w:ascii="Times New Roman" w:eastAsia="Arial Unicode MS" w:hAnsi="Times New Roman" w:cs="Times New Roman"/>
          <w:color w:val="auto"/>
          <w:sz w:val="21"/>
          <w:szCs w:val="21"/>
          <w:lang w:val="es-ES"/>
        </w:rPr>
        <w:t> Ait.</w:t>
      </w:r>
    </w:p>
    <w:p w14:paraId="04DB9B35"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CISTACEAE</w:t>
      </w:r>
    </w:p>
    <w:p w14:paraId="77DE042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Cistus chinamadensis</w:t>
      </w:r>
      <w:r w:rsidRPr="00A41E17">
        <w:rPr>
          <w:rFonts w:ascii="Times New Roman" w:eastAsia="Arial Unicode MS" w:hAnsi="Times New Roman" w:cs="Times New Roman"/>
          <w:color w:val="auto"/>
          <w:sz w:val="21"/>
          <w:szCs w:val="21"/>
          <w:lang w:val="es-ES"/>
        </w:rPr>
        <w:t> Banares &amp; Romero</w:t>
      </w:r>
    </w:p>
    <w:p w14:paraId="1B51A24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Helianthemum bystropogophyllum</w:t>
      </w:r>
      <w:r w:rsidRPr="00A41E17">
        <w:rPr>
          <w:rFonts w:ascii="Times New Roman" w:eastAsia="Arial Unicode MS" w:hAnsi="Times New Roman" w:cs="Times New Roman"/>
          <w:color w:val="auto"/>
          <w:sz w:val="21"/>
          <w:szCs w:val="21"/>
          <w:lang w:val="es-ES"/>
        </w:rPr>
        <w:t> Svent.</w:t>
      </w:r>
    </w:p>
    <w:p w14:paraId="25CB8FD5"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COMPOSITAE</w:t>
      </w:r>
    </w:p>
    <w:p w14:paraId="0D59928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Andryala crithmifolia</w:t>
      </w:r>
      <w:r w:rsidRPr="00A41E17">
        <w:rPr>
          <w:rFonts w:ascii="Times New Roman" w:eastAsia="Arial Unicode MS" w:hAnsi="Times New Roman" w:cs="Times New Roman"/>
          <w:color w:val="auto"/>
          <w:sz w:val="21"/>
          <w:szCs w:val="21"/>
          <w:lang w:val="es-ES"/>
        </w:rPr>
        <w:t> Ait.</w:t>
      </w:r>
    </w:p>
    <w:p w14:paraId="40572F1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Argyranthemum lidii</w:t>
      </w:r>
      <w:r w:rsidRPr="00A41E17">
        <w:rPr>
          <w:rFonts w:ascii="Times New Roman" w:eastAsia="Arial Unicode MS" w:hAnsi="Times New Roman" w:cs="Times New Roman"/>
          <w:color w:val="auto"/>
          <w:sz w:val="21"/>
          <w:szCs w:val="21"/>
          <w:lang w:val="es-ES"/>
        </w:rPr>
        <w:t> Humphries</w:t>
      </w:r>
    </w:p>
    <w:p w14:paraId="6BB579D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Argyranthemum thalassophylum</w:t>
      </w:r>
      <w:r w:rsidRPr="00A41E17">
        <w:rPr>
          <w:rFonts w:ascii="Times New Roman" w:eastAsia="Arial Unicode MS" w:hAnsi="Times New Roman" w:cs="Times New Roman"/>
          <w:color w:val="auto"/>
          <w:sz w:val="21"/>
          <w:szCs w:val="21"/>
          <w:lang w:val="es-ES"/>
        </w:rPr>
        <w:t> (Svent.) Hump.</w:t>
      </w:r>
    </w:p>
    <w:p w14:paraId="2C0FFEB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Argyranthemum winterii</w:t>
      </w:r>
      <w:r w:rsidRPr="00A41E17">
        <w:rPr>
          <w:rFonts w:ascii="Times New Roman" w:eastAsia="Arial Unicode MS" w:hAnsi="Times New Roman" w:cs="Times New Roman"/>
          <w:color w:val="auto"/>
          <w:sz w:val="21"/>
          <w:szCs w:val="21"/>
          <w:lang w:val="es-ES"/>
        </w:rPr>
        <w:t> (Svent.) Humphries</w:t>
      </w:r>
    </w:p>
    <w:p w14:paraId="7CAB11E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Atractylis arbuscula</w:t>
      </w:r>
      <w:r w:rsidRPr="00A41E17">
        <w:rPr>
          <w:rFonts w:ascii="Times New Roman" w:eastAsia="Arial Unicode MS" w:hAnsi="Times New Roman" w:cs="Times New Roman"/>
          <w:color w:val="auto"/>
          <w:sz w:val="21"/>
          <w:szCs w:val="21"/>
          <w:lang w:val="es-ES"/>
        </w:rPr>
        <w:t> Svent. &amp; Michaelis</w:t>
      </w:r>
    </w:p>
    <w:p w14:paraId="49DA0AC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Atractylis preauxiana</w:t>
      </w:r>
      <w:r w:rsidRPr="00A41E17">
        <w:rPr>
          <w:rFonts w:ascii="Times New Roman" w:eastAsia="Arial Unicode MS" w:hAnsi="Times New Roman" w:cs="Times New Roman"/>
          <w:color w:val="auto"/>
          <w:sz w:val="21"/>
          <w:szCs w:val="21"/>
          <w:lang w:val="es-ES"/>
        </w:rPr>
        <w:t> Schultz.</w:t>
      </w:r>
    </w:p>
    <w:p w14:paraId="4CDC61E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Calendula maderensis</w:t>
      </w:r>
      <w:r w:rsidRPr="00A41E17">
        <w:rPr>
          <w:rFonts w:ascii="Times New Roman" w:eastAsia="Arial Unicode MS" w:hAnsi="Times New Roman" w:cs="Times New Roman"/>
          <w:color w:val="auto"/>
          <w:sz w:val="21"/>
          <w:szCs w:val="21"/>
          <w:lang w:val="es-ES"/>
        </w:rPr>
        <w:t> DC.</w:t>
      </w:r>
    </w:p>
    <w:p w14:paraId="3DA51DE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Cheirolophus duranii</w:t>
      </w:r>
      <w:r w:rsidRPr="00A41E17">
        <w:rPr>
          <w:rFonts w:ascii="Times New Roman" w:eastAsia="Arial Unicode MS" w:hAnsi="Times New Roman" w:cs="Times New Roman"/>
          <w:color w:val="auto"/>
          <w:sz w:val="21"/>
          <w:szCs w:val="21"/>
          <w:lang w:val="es-ES"/>
        </w:rPr>
        <w:t> (Burchard) Holub</w:t>
      </w:r>
    </w:p>
    <w:p w14:paraId="027832B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Cheirolophus ghomerytus</w:t>
      </w:r>
      <w:r w:rsidRPr="003E5DD4">
        <w:rPr>
          <w:rFonts w:ascii="Times New Roman" w:eastAsia="Arial Unicode MS" w:hAnsi="Times New Roman" w:cs="Times New Roman"/>
          <w:color w:val="auto"/>
          <w:sz w:val="21"/>
          <w:szCs w:val="21"/>
        </w:rPr>
        <w:t> (Svent.) Holub</w:t>
      </w:r>
    </w:p>
    <w:p w14:paraId="583E07C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Cheirolophus junonianus</w:t>
      </w:r>
      <w:r w:rsidRPr="003E5DD4">
        <w:rPr>
          <w:rFonts w:ascii="Times New Roman" w:eastAsia="Arial Unicode MS" w:hAnsi="Times New Roman" w:cs="Times New Roman"/>
          <w:color w:val="auto"/>
          <w:sz w:val="21"/>
          <w:szCs w:val="21"/>
        </w:rPr>
        <w:t> (Svent.) Holub</w:t>
      </w:r>
    </w:p>
    <w:p w14:paraId="5EBDDFD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Cheirolophus massonianus</w:t>
      </w:r>
      <w:r w:rsidRPr="003E5DD4">
        <w:rPr>
          <w:rFonts w:ascii="Times New Roman" w:eastAsia="Arial Unicode MS" w:hAnsi="Times New Roman" w:cs="Times New Roman"/>
          <w:color w:val="auto"/>
          <w:sz w:val="21"/>
          <w:szCs w:val="21"/>
        </w:rPr>
        <w:t> (Lowe) Hansen &amp; Sund.</w:t>
      </w:r>
    </w:p>
    <w:p w14:paraId="354258C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Cirsium latifolium</w:t>
      </w:r>
      <w:r w:rsidRPr="003E5DD4">
        <w:rPr>
          <w:rFonts w:ascii="Times New Roman" w:eastAsia="Arial Unicode MS" w:hAnsi="Times New Roman" w:cs="Times New Roman"/>
          <w:color w:val="auto"/>
          <w:sz w:val="21"/>
          <w:szCs w:val="21"/>
        </w:rPr>
        <w:t> Lowe</w:t>
      </w:r>
    </w:p>
    <w:p w14:paraId="4D54EAA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Helichrysum gossypinum</w:t>
      </w:r>
      <w:r w:rsidRPr="003E5DD4">
        <w:rPr>
          <w:rFonts w:ascii="Times New Roman" w:eastAsia="Arial Unicode MS" w:hAnsi="Times New Roman" w:cs="Times New Roman"/>
          <w:color w:val="auto"/>
          <w:sz w:val="21"/>
          <w:szCs w:val="21"/>
        </w:rPr>
        <w:t> Webb</w:t>
      </w:r>
    </w:p>
    <w:p w14:paraId="4DBA645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Helichrysum monogynum</w:t>
      </w:r>
      <w:r w:rsidRPr="003E5DD4">
        <w:rPr>
          <w:rFonts w:ascii="Times New Roman" w:eastAsia="Arial Unicode MS" w:hAnsi="Times New Roman" w:cs="Times New Roman"/>
          <w:color w:val="auto"/>
          <w:sz w:val="21"/>
          <w:szCs w:val="21"/>
        </w:rPr>
        <w:t> Burtt &amp; Sund.</w:t>
      </w:r>
    </w:p>
    <w:p w14:paraId="02A7C0B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Hypochoeris oligocephala</w:t>
      </w:r>
      <w:r w:rsidRPr="003E5DD4">
        <w:rPr>
          <w:rFonts w:ascii="Times New Roman" w:eastAsia="Arial Unicode MS" w:hAnsi="Times New Roman" w:cs="Times New Roman"/>
          <w:color w:val="auto"/>
          <w:sz w:val="21"/>
          <w:szCs w:val="21"/>
        </w:rPr>
        <w:t> (Svent. &amp; Bramw.) Lack</w:t>
      </w:r>
    </w:p>
    <w:p w14:paraId="7897CF1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Lactuca watsoniana</w:t>
      </w:r>
      <w:r w:rsidRPr="003E5DD4">
        <w:rPr>
          <w:rFonts w:ascii="Times New Roman" w:eastAsia="Arial Unicode MS" w:hAnsi="Times New Roman" w:cs="Times New Roman"/>
          <w:color w:val="auto"/>
          <w:sz w:val="21"/>
          <w:szCs w:val="21"/>
        </w:rPr>
        <w:t> Trel.</w:t>
      </w:r>
    </w:p>
    <w:p w14:paraId="72EFA2A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Onopordum nogalesii</w:t>
      </w:r>
      <w:r w:rsidRPr="003E5DD4">
        <w:rPr>
          <w:rFonts w:ascii="Times New Roman" w:eastAsia="Arial Unicode MS" w:hAnsi="Times New Roman" w:cs="Times New Roman"/>
          <w:color w:val="auto"/>
          <w:sz w:val="21"/>
          <w:szCs w:val="21"/>
        </w:rPr>
        <w:t> Svent.</w:t>
      </w:r>
    </w:p>
    <w:p w14:paraId="6E40E68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Onorpordum carduelinum</w:t>
      </w:r>
      <w:r w:rsidRPr="003E5DD4">
        <w:rPr>
          <w:rFonts w:ascii="Times New Roman" w:eastAsia="Arial Unicode MS" w:hAnsi="Times New Roman" w:cs="Times New Roman"/>
          <w:color w:val="auto"/>
          <w:sz w:val="21"/>
          <w:szCs w:val="21"/>
        </w:rPr>
        <w:t> Bolle</w:t>
      </w:r>
    </w:p>
    <w:p w14:paraId="4AD8592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Pericallis hadrosoma</w:t>
      </w:r>
      <w:r w:rsidRPr="003E5DD4">
        <w:rPr>
          <w:rFonts w:ascii="Times New Roman" w:eastAsia="Arial Unicode MS" w:hAnsi="Times New Roman" w:cs="Times New Roman"/>
          <w:color w:val="auto"/>
          <w:sz w:val="21"/>
          <w:szCs w:val="21"/>
        </w:rPr>
        <w:t> (Svent.) B. Nord.</w:t>
      </w:r>
    </w:p>
    <w:p w14:paraId="68E1091A"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Phagnalon benettii</w:t>
      </w:r>
      <w:r w:rsidRPr="003E5DD4">
        <w:rPr>
          <w:rFonts w:ascii="Times New Roman" w:eastAsia="Arial Unicode MS" w:hAnsi="Times New Roman" w:cs="Times New Roman"/>
          <w:color w:val="auto"/>
          <w:sz w:val="21"/>
          <w:szCs w:val="21"/>
        </w:rPr>
        <w:t> Lowe</w:t>
      </w:r>
    </w:p>
    <w:p w14:paraId="1C2725C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Stemmacantha cynaroides</w:t>
      </w:r>
      <w:r w:rsidRPr="003E5DD4">
        <w:rPr>
          <w:rFonts w:ascii="Times New Roman" w:eastAsia="Arial Unicode MS" w:hAnsi="Times New Roman" w:cs="Times New Roman"/>
          <w:color w:val="auto"/>
          <w:sz w:val="21"/>
          <w:szCs w:val="21"/>
        </w:rPr>
        <w:t> (Chr. Son. in Buch) Ditt</w:t>
      </w:r>
    </w:p>
    <w:p w14:paraId="24E11C6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Sventenia bupleuroides</w:t>
      </w:r>
      <w:r w:rsidRPr="003E5DD4">
        <w:rPr>
          <w:rFonts w:ascii="Times New Roman" w:eastAsia="Arial Unicode MS" w:hAnsi="Times New Roman" w:cs="Times New Roman"/>
          <w:color w:val="auto"/>
          <w:sz w:val="21"/>
          <w:szCs w:val="21"/>
        </w:rPr>
        <w:t> Font Quer</w:t>
      </w:r>
    </w:p>
    <w:p w14:paraId="6B0AB45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Tanacetum ptarmiciflorum</w:t>
      </w:r>
      <w:r w:rsidRPr="003E5DD4">
        <w:rPr>
          <w:rFonts w:ascii="Times New Roman" w:eastAsia="Arial Unicode MS" w:hAnsi="Times New Roman" w:cs="Times New Roman"/>
          <w:color w:val="auto"/>
          <w:sz w:val="21"/>
          <w:szCs w:val="21"/>
        </w:rPr>
        <w:t> Webb &amp; Berth</w:t>
      </w:r>
    </w:p>
    <w:p w14:paraId="14B463AA"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CONVOLVULACEAE</w:t>
      </w:r>
    </w:p>
    <w:p w14:paraId="67603B4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Convolvulus caput-medusae</w:t>
      </w:r>
      <w:r w:rsidRPr="003E5DD4">
        <w:rPr>
          <w:rFonts w:ascii="Times New Roman" w:eastAsia="Arial Unicode MS" w:hAnsi="Times New Roman" w:cs="Times New Roman"/>
          <w:color w:val="auto"/>
          <w:sz w:val="21"/>
          <w:szCs w:val="21"/>
        </w:rPr>
        <w:t> Lowe</w:t>
      </w:r>
    </w:p>
    <w:p w14:paraId="71D03BA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Convolvulus lopez-socasii</w:t>
      </w:r>
      <w:r w:rsidRPr="003E5DD4">
        <w:rPr>
          <w:rFonts w:ascii="Times New Roman" w:eastAsia="Arial Unicode MS" w:hAnsi="Times New Roman" w:cs="Times New Roman"/>
          <w:color w:val="auto"/>
          <w:sz w:val="21"/>
          <w:szCs w:val="21"/>
        </w:rPr>
        <w:t> Svent.</w:t>
      </w:r>
    </w:p>
    <w:p w14:paraId="5C8CB24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Convolvulus massonii</w:t>
      </w:r>
      <w:r w:rsidRPr="003E5DD4">
        <w:rPr>
          <w:rFonts w:ascii="Times New Roman" w:eastAsia="Arial Unicode MS" w:hAnsi="Times New Roman" w:cs="Times New Roman"/>
          <w:color w:val="auto"/>
          <w:sz w:val="21"/>
          <w:szCs w:val="21"/>
        </w:rPr>
        <w:t> A. Dietr.</w:t>
      </w:r>
    </w:p>
    <w:p w14:paraId="1CA14F4D"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CRASSULACEAE</w:t>
      </w:r>
    </w:p>
    <w:p w14:paraId="736C053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Aeonium gomeraense</w:t>
      </w:r>
      <w:r w:rsidRPr="003E5DD4">
        <w:rPr>
          <w:rFonts w:ascii="Times New Roman" w:eastAsia="Arial Unicode MS" w:hAnsi="Times New Roman" w:cs="Times New Roman"/>
          <w:color w:val="auto"/>
          <w:sz w:val="21"/>
          <w:szCs w:val="21"/>
        </w:rPr>
        <w:t> Praeger</w:t>
      </w:r>
    </w:p>
    <w:p w14:paraId="121079A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Aeonium saundersii</w:t>
      </w:r>
      <w:r w:rsidRPr="003E5DD4">
        <w:rPr>
          <w:rFonts w:ascii="Times New Roman" w:eastAsia="Arial Unicode MS" w:hAnsi="Times New Roman" w:cs="Times New Roman"/>
          <w:color w:val="auto"/>
          <w:sz w:val="21"/>
          <w:szCs w:val="21"/>
        </w:rPr>
        <w:t> Bolle</w:t>
      </w:r>
    </w:p>
    <w:p w14:paraId="1D16D1F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Aichryson dumosum</w:t>
      </w:r>
      <w:r w:rsidRPr="003E5DD4">
        <w:rPr>
          <w:rFonts w:ascii="Times New Roman" w:eastAsia="Arial Unicode MS" w:hAnsi="Times New Roman" w:cs="Times New Roman"/>
          <w:color w:val="auto"/>
          <w:sz w:val="21"/>
          <w:szCs w:val="21"/>
        </w:rPr>
        <w:t> (Lowe) Praeg.</w:t>
      </w:r>
    </w:p>
    <w:p w14:paraId="0F816DE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Monanthes wildpretii</w:t>
      </w:r>
      <w:r w:rsidRPr="003E5DD4">
        <w:rPr>
          <w:rFonts w:ascii="Times New Roman" w:eastAsia="Arial Unicode MS" w:hAnsi="Times New Roman" w:cs="Times New Roman"/>
          <w:color w:val="auto"/>
          <w:sz w:val="21"/>
          <w:szCs w:val="21"/>
        </w:rPr>
        <w:t> Banares &amp; Scholz</w:t>
      </w:r>
    </w:p>
    <w:p w14:paraId="736154A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Sedum brissemoretii</w:t>
      </w:r>
      <w:r w:rsidRPr="003E5DD4">
        <w:rPr>
          <w:rFonts w:ascii="Times New Roman" w:eastAsia="Arial Unicode MS" w:hAnsi="Times New Roman" w:cs="Times New Roman"/>
          <w:color w:val="auto"/>
          <w:sz w:val="21"/>
          <w:szCs w:val="21"/>
        </w:rPr>
        <w:t> Raymond-Hamet</w:t>
      </w:r>
    </w:p>
    <w:p w14:paraId="77FAB8C1"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CRUCIFERAE</w:t>
      </w:r>
    </w:p>
    <w:p w14:paraId="688EB5A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Crambe arborea</w:t>
      </w:r>
      <w:r w:rsidRPr="00A41E17">
        <w:rPr>
          <w:rFonts w:ascii="Times New Roman" w:eastAsia="Arial Unicode MS" w:hAnsi="Times New Roman" w:cs="Times New Roman"/>
          <w:color w:val="auto"/>
          <w:sz w:val="21"/>
          <w:szCs w:val="21"/>
          <w:lang w:val="es-ES"/>
        </w:rPr>
        <w:t> Webb ex Christ</w:t>
      </w:r>
    </w:p>
    <w:p w14:paraId="45DAC28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Crambe laevigata</w:t>
      </w:r>
      <w:r w:rsidRPr="003E5DD4">
        <w:rPr>
          <w:rFonts w:ascii="Times New Roman" w:eastAsia="Arial Unicode MS" w:hAnsi="Times New Roman" w:cs="Times New Roman"/>
          <w:color w:val="auto"/>
          <w:sz w:val="21"/>
          <w:szCs w:val="21"/>
        </w:rPr>
        <w:t> DC. ex Christ</w:t>
      </w:r>
    </w:p>
    <w:p w14:paraId="74654AC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Crambe sventenii</w:t>
      </w:r>
      <w:r w:rsidRPr="003E5DD4">
        <w:rPr>
          <w:rFonts w:ascii="Times New Roman" w:eastAsia="Arial Unicode MS" w:hAnsi="Times New Roman" w:cs="Times New Roman"/>
          <w:color w:val="auto"/>
          <w:sz w:val="21"/>
          <w:szCs w:val="21"/>
        </w:rPr>
        <w:t> R. Petters ex Bramwell &amp; Sund.</w:t>
      </w:r>
    </w:p>
    <w:p w14:paraId="6CF25B5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Parolinia schizogynoides</w:t>
      </w:r>
      <w:r w:rsidRPr="003E5DD4">
        <w:rPr>
          <w:rFonts w:ascii="Times New Roman" w:eastAsia="Arial Unicode MS" w:hAnsi="Times New Roman" w:cs="Times New Roman"/>
          <w:color w:val="auto"/>
          <w:sz w:val="21"/>
          <w:szCs w:val="21"/>
        </w:rPr>
        <w:t> Svent.</w:t>
      </w:r>
    </w:p>
    <w:p w14:paraId="28A697C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Sinapidendron rupestre</w:t>
      </w:r>
      <w:r w:rsidRPr="003E5DD4">
        <w:rPr>
          <w:rFonts w:ascii="Times New Roman" w:eastAsia="Arial Unicode MS" w:hAnsi="Times New Roman" w:cs="Times New Roman"/>
          <w:color w:val="auto"/>
          <w:sz w:val="21"/>
          <w:szCs w:val="21"/>
        </w:rPr>
        <w:t> (Ait.) Lowe</w:t>
      </w:r>
    </w:p>
    <w:p w14:paraId="1A19ADA6"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CYPERACEAE</w:t>
      </w:r>
    </w:p>
    <w:p w14:paraId="6627728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Carex malato-belizii</w:t>
      </w:r>
      <w:r w:rsidRPr="003E5DD4">
        <w:rPr>
          <w:rFonts w:ascii="Times New Roman" w:eastAsia="Arial Unicode MS" w:hAnsi="Times New Roman" w:cs="Times New Roman"/>
          <w:color w:val="auto"/>
          <w:sz w:val="21"/>
          <w:szCs w:val="21"/>
        </w:rPr>
        <w:t> Raymond</w:t>
      </w:r>
    </w:p>
    <w:p w14:paraId="12625C60"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DIPSACACEAE</w:t>
      </w:r>
    </w:p>
    <w:p w14:paraId="627E777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Scabiosa nitens</w:t>
      </w:r>
      <w:r w:rsidRPr="00A41E17">
        <w:rPr>
          <w:rFonts w:ascii="Times New Roman" w:eastAsia="Arial Unicode MS" w:hAnsi="Times New Roman" w:cs="Times New Roman"/>
          <w:color w:val="auto"/>
          <w:sz w:val="21"/>
          <w:szCs w:val="21"/>
          <w:lang w:val="es-ES"/>
        </w:rPr>
        <w:t> Roemer &amp; J. A. Schultes</w:t>
      </w:r>
    </w:p>
    <w:p w14:paraId="28BABB1F"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ERICACEAE</w:t>
      </w:r>
    </w:p>
    <w:p w14:paraId="1EA95D6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Erica scoparia</w:t>
      </w:r>
      <w:r w:rsidRPr="00A41E17">
        <w:rPr>
          <w:rFonts w:ascii="Times New Roman" w:eastAsia="Arial Unicode MS" w:hAnsi="Times New Roman" w:cs="Times New Roman"/>
          <w:color w:val="auto"/>
          <w:sz w:val="21"/>
          <w:szCs w:val="21"/>
          <w:lang w:val="es-ES"/>
        </w:rPr>
        <w:t> L. subsp. </w:t>
      </w:r>
      <w:r w:rsidRPr="00A41E17">
        <w:rPr>
          <w:rFonts w:ascii="Times New Roman" w:eastAsia="Arial Unicode MS" w:hAnsi="Times New Roman" w:cs="Times New Roman"/>
          <w:i/>
          <w:iCs/>
          <w:color w:val="auto"/>
          <w:sz w:val="21"/>
          <w:szCs w:val="21"/>
          <w:lang w:val="es-ES"/>
        </w:rPr>
        <w:t>azorica</w:t>
      </w:r>
      <w:r w:rsidRPr="00A41E17">
        <w:rPr>
          <w:rFonts w:ascii="Times New Roman" w:eastAsia="Arial Unicode MS" w:hAnsi="Times New Roman" w:cs="Times New Roman"/>
          <w:color w:val="auto"/>
          <w:sz w:val="21"/>
          <w:szCs w:val="21"/>
          <w:lang w:val="es-ES"/>
        </w:rPr>
        <w:t> (Hochst.) D. A. Webb</w:t>
      </w:r>
    </w:p>
    <w:p w14:paraId="6270A9F4"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EUPHORBIACEAE</w:t>
      </w:r>
    </w:p>
    <w:p w14:paraId="1734F3A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Euphorbia handiensis</w:t>
      </w:r>
      <w:r w:rsidRPr="00A41E17">
        <w:rPr>
          <w:rFonts w:ascii="Times New Roman" w:eastAsia="Arial Unicode MS" w:hAnsi="Times New Roman" w:cs="Times New Roman"/>
          <w:color w:val="auto"/>
          <w:sz w:val="21"/>
          <w:szCs w:val="21"/>
          <w:lang w:val="es-ES"/>
        </w:rPr>
        <w:t> Burchard</w:t>
      </w:r>
    </w:p>
    <w:p w14:paraId="6574D4E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Euphorbia lambii</w:t>
      </w:r>
      <w:r w:rsidRPr="00A41E17">
        <w:rPr>
          <w:rFonts w:ascii="Times New Roman" w:eastAsia="Arial Unicode MS" w:hAnsi="Times New Roman" w:cs="Times New Roman"/>
          <w:color w:val="auto"/>
          <w:sz w:val="21"/>
          <w:szCs w:val="21"/>
          <w:lang w:val="es-ES"/>
        </w:rPr>
        <w:t> Svent.</w:t>
      </w:r>
    </w:p>
    <w:p w14:paraId="4E180CA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Euphorbia stygiana</w:t>
      </w:r>
      <w:r w:rsidRPr="00A41E17">
        <w:rPr>
          <w:rFonts w:ascii="Times New Roman" w:eastAsia="Arial Unicode MS" w:hAnsi="Times New Roman" w:cs="Times New Roman"/>
          <w:color w:val="auto"/>
          <w:sz w:val="21"/>
          <w:szCs w:val="21"/>
          <w:lang w:val="es-ES"/>
        </w:rPr>
        <w:t> H. C. Watson</w:t>
      </w:r>
    </w:p>
    <w:p w14:paraId="0BA9B2F1"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GERANIACEAE</w:t>
      </w:r>
    </w:p>
    <w:p w14:paraId="0842865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Geranium maderense</w:t>
      </w:r>
      <w:r w:rsidRPr="003E5DD4">
        <w:rPr>
          <w:rFonts w:ascii="Times New Roman" w:eastAsia="Arial Unicode MS" w:hAnsi="Times New Roman" w:cs="Times New Roman"/>
          <w:color w:val="auto"/>
          <w:sz w:val="21"/>
          <w:szCs w:val="21"/>
        </w:rPr>
        <w:t> P. F. Yeo</w:t>
      </w:r>
    </w:p>
    <w:p w14:paraId="7B2899AF"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GRAMINEAE</w:t>
      </w:r>
    </w:p>
    <w:p w14:paraId="5F9CC5D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Deschampsia maderensis</w:t>
      </w:r>
      <w:r w:rsidRPr="003E5DD4">
        <w:rPr>
          <w:rFonts w:ascii="Times New Roman" w:eastAsia="Arial Unicode MS" w:hAnsi="Times New Roman" w:cs="Times New Roman"/>
          <w:color w:val="auto"/>
          <w:sz w:val="21"/>
          <w:szCs w:val="21"/>
        </w:rPr>
        <w:t> (Haeck. &amp; Born.) Buschm.</w:t>
      </w:r>
    </w:p>
    <w:p w14:paraId="1C5F695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Phalaris maderensis</w:t>
      </w:r>
      <w:r w:rsidRPr="003E5DD4">
        <w:rPr>
          <w:rFonts w:ascii="Times New Roman" w:eastAsia="Arial Unicode MS" w:hAnsi="Times New Roman" w:cs="Times New Roman"/>
          <w:color w:val="auto"/>
          <w:sz w:val="21"/>
          <w:szCs w:val="21"/>
        </w:rPr>
        <w:t> (Menezes) Menezes</w:t>
      </w:r>
    </w:p>
    <w:p w14:paraId="13599922"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GLOBULARIACEAE</w:t>
      </w:r>
    </w:p>
    <w:p w14:paraId="6F54755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Globularia ascanii</w:t>
      </w:r>
      <w:r w:rsidRPr="003E5DD4">
        <w:rPr>
          <w:rFonts w:ascii="Times New Roman" w:eastAsia="Arial Unicode MS" w:hAnsi="Times New Roman" w:cs="Times New Roman"/>
          <w:color w:val="auto"/>
          <w:sz w:val="21"/>
          <w:szCs w:val="21"/>
        </w:rPr>
        <w:t> D. Bramwell &amp; Kunkel</w:t>
      </w:r>
    </w:p>
    <w:p w14:paraId="1627134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Globularia sarcophylla</w:t>
      </w:r>
      <w:r w:rsidRPr="003E5DD4">
        <w:rPr>
          <w:rFonts w:ascii="Times New Roman" w:eastAsia="Arial Unicode MS" w:hAnsi="Times New Roman" w:cs="Times New Roman"/>
          <w:color w:val="auto"/>
          <w:sz w:val="21"/>
          <w:szCs w:val="21"/>
        </w:rPr>
        <w:t> Svent.</w:t>
      </w:r>
    </w:p>
    <w:p w14:paraId="741A6D5E"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LABIATAE</w:t>
      </w:r>
    </w:p>
    <w:p w14:paraId="34E2974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Sideritis cystosiphon</w:t>
      </w:r>
      <w:r w:rsidRPr="003E5DD4">
        <w:rPr>
          <w:rFonts w:ascii="Times New Roman" w:eastAsia="Arial Unicode MS" w:hAnsi="Times New Roman" w:cs="Times New Roman"/>
          <w:color w:val="auto"/>
          <w:sz w:val="21"/>
          <w:szCs w:val="21"/>
        </w:rPr>
        <w:t> Svent.</w:t>
      </w:r>
    </w:p>
    <w:p w14:paraId="73D32B0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Sideritis discolor</w:t>
      </w:r>
      <w:r w:rsidRPr="00A41E17">
        <w:rPr>
          <w:rFonts w:ascii="Times New Roman" w:eastAsia="Arial Unicode MS" w:hAnsi="Times New Roman" w:cs="Times New Roman"/>
          <w:color w:val="auto"/>
          <w:sz w:val="21"/>
          <w:szCs w:val="21"/>
          <w:lang w:val="es-ES"/>
        </w:rPr>
        <w:t> (Webb ex de Noe) Bolle</w:t>
      </w:r>
    </w:p>
    <w:p w14:paraId="0726A56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Sideritis infernalis</w:t>
      </w:r>
      <w:r w:rsidRPr="00A41E17">
        <w:rPr>
          <w:rFonts w:ascii="Times New Roman" w:eastAsia="Arial Unicode MS" w:hAnsi="Times New Roman" w:cs="Times New Roman"/>
          <w:color w:val="auto"/>
          <w:sz w:val="21"/>
          <w:szCs w:val="21"/>
          <w:lang w:val="da-DK"/>
        </w:rPr>
        <w:t> Bolle</w:t>
      </w:r>
    </w:p>
    <w:p w14:paraId="70A33B3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Sideritis marmorea</w:t>
      </w:r>
      <w:r w:rsidRPr="00A41E17">
        <w:rPr>
          <w:rFonts w:ascii="Times New Roman" w:eastAsia="Arial Unicode MS" w:hAnsi="Times New Roman" w:cs="Times New Roman"/>
          <w:color w:val="auto"/>
          <w:sz w:val="21"/>
          <w:szCs w:val="21"/>
          <w:lang w:val="da-DK"/>
        </w:rPr>
        <w:t> Bolle</w:t>
      </w:r>
    </w:p>
    <w:p w14:paraId="4122FFE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Teucrium abutiloides</w:t>
      </w:r>
      <w:r w:rsidRPr="00A41E17">
        <w:rPr>
          <w:rFonts w:ascii="Times New Roman" w:eastAsia="Arial Unicode MS" w:hAnsi="Times New Roman" w:cs="Times New Roman"/>
          <w:color w:val="auto"/>
          <w:sz w:val="21"/>
          <w:szCs w:val="21"/>
          <w:lang w:val="da-DK"/>
        </w:rPr>
        <w:t> L’Hér.</w:t>
      </w:r>
    </w:p>
    <w:p w14:paraId="76BF010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Teucrium betonicum</w:t>
      </w:r>
      <w:r w:rsidRPr="00A41E17">
        <w:rPr>
          <w:rFonts w:ascii="Times New Roman" w:eastAsia="Arial Unicode MS" w:hAnsi="Times New Roman" w:cs="Times New Roman"/>
          <w:color w:val="auto"/>
          <w:sz w:val="21"/>
          <w:szCs w:val="21"/>
          <w:lang w:val="da-DK"/>
        </w:rPr>
        <w:t> L’Hér.</w:t>
      </w:r>
    </w:p>
    <w:p w14:paraId="18973C6B"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LEGUMINOSAE</w:t>
      </w:r>
    </w:p>
    <w:p w14:paraId="7CF5847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Anagyris latifolia</w:t>
      </w:r>
      <w:r w:rsidRPr="003E5DD4">
        <w:rPr>
          <w:rFonts w:ascii="Times New Roman" w:eastAsia="Arial Unicode MS" w:hAnsi="Times New Roman" w:cs="Times New Roman"/>
          <w:color w:val="auto"/>
          <w:sz w:val="21"/>
          <w:szCs w:val="21"/>
        </w:rPr>
        <w:t> Brouss. ex. Willd.</w:t>
      </w:r>
    </w:p>
    <w:p w14:paraId="71E716BA"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Anthyllis lemanniana</w:t>
      </w:r>
      <w:r w:rsidRPr="003E5DD4">
        <w:rPr>
          <w:rFonts w:ascii="Times New Roman" w:eastAsia="Arial Unicode MS" w:hAnsi="Times New Roman" w:cs="Times New Roman"/>
          <w:color w:val="auto"/>
          <w:sz w:val="21"/>
          <w:szCs w:val="21"/>
        </w:rPr>
        <w:t> Lowe</w:t>
      </w:r>
    </w:p>
    <w:p w14:paraId="495FCD9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Dorycnium spectabile</w:t>
      </w:r>
      <w:r w:rsidRPr="003E5DD4">
        <w:rPr>
          <w:rFonts w:ascii="Times New Roman" w:eastAsia="Arial Unicode MS" w:hAnsi="Times New Roman" w:cs="Times New Roman"/>
          <w:color w:val="auto"/>
          <w:sz w:val="21"/>
          <w:szCs w:val="21"/>
        </w:rPr>
        <w:t> Webb &amp; Berthel</w:t>
      </w:r>
    </w:p>
    <w:p w14:paraId="7B5EE29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Lotus azoricus</w:t>
      </w:r>
      <w:r w:rsidRPr="003E5DD4">
        <w:rPr>
          <w:rFonts w:ascii="Times New Roman" w:eastAsia="Arial Unicode MS" w:hAnsi="Times New Roman" w:cs="Times New Roman"/>
          <w:color w:val="auto"/>
          <w:sz w:val="21"/>
          <w:szCs w:val="21"/>
        </w:rPr>
        <w:t> P. W. Ball</w:t>
      </w:r>
    </w:p>
    <w:p w14:paraId="022862D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Lotus callis-viridis</w:t>
      </w:r>
      <w:r w:rsidRPr="003E5DD4">
        <w:rPr>
          <w:rFonts w:ascii="Times New Roman" w:eastAsia="Arial Unicode MS" w:hAnsi="Times New Roman" w:cs="Times New Roman"/>
          <w:color w:val="auto"/>
          <w:sz w:val="21"/>
          <w:szCs w:val="21"/>
        </w:rPr>
        <w:t> D. Bramwell &amp; D. H. Davis</w:t>
      </w:r>
    </w:p>
    <w:p w14:paraId="6263FEB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Lotus kunkelii</w:t>
      </w:r>
      <w:r w:rsidRPr="00A41E17">
        <w:rPr>
          <w:rFonts w:ascii="Times New Roman" w:eastAsia="Arial Unicode MS" w:hAnsi="Times New Roman" w:cs="Times New Roman"/>
          <w:color w:val="auto"/>
          <w:sz w:val="21"/>
          <w:szCs w:val="21"/>
          <w:lang w:val="es-ES"/>
        </w:rPr>
        <w:t> (E. Chueca) D. Bramwell &amp; al.</w:t>
      </w:r>
    </w:p>
    <w:p w14:paraId="312F5F9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Teline rosmarinifolia</w:t>
      </w:r>
      <w:r w:rsidRPr="00A41E17">
        <w:rPr>
          <w:rFonts w:ascii="Times New Roman" w:eastAsia="Arial Unicode MS" w:hAnsi="Times New Roman" w:cs="Times New Roman"/>
          <w:color w:val="auto"/>
          <w:sz w:val="21"/>
          <w:szCs w:val="21"/>
          <w:lang w:val="es-ES"/>
        </w:rPr>
        <w:t> Webb &amp; Berthel.</w:t>
      </w:r>
    </w:p>
    <w:p w14:paraId="0172FBA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Teline salsoloides</w:t>
      </w:r>
      <w:r w:rsidRPr="00A41E17">
        <w:rPr>
          <w:rFonts w:ascii="Times New Roman" w:eastAsia="Arial Unicode MS" w:hAnsi="Times New Roman" w:cs="Times New Roman"/>
          <w:color w:val="auto"/>
          <w:sz w:val="21"/>
          <w:szCs w:val="21"/>
          <w:lang w:val="es-ES"/>
        </w:rPr>
        <w:t> Arco &amp; Acebes.</w:t>
      </w:r>
    </w:p>
    <w:p w14:paraId="332DCAD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Vicia dennesiana</w:t>
      </w:r>
      <w:r w:rsidRPr="00A41E17">
        <w:rPr>
          <w:rFonts w:ascii="Times New Roman" w:eastAsia="Arial Unicode MS" w:hAnsi="Times New Roman" w:cs="Times New Roman"/>
          <w:color w:val="auto"/>
          <w:sz w:val="21"/>
          <w:szCs w:val="21"/>
          <w:lang w:val="es-ES"/>
        </w:rPr>
        <w:t> H. C. Watson</w:t>
      </w:r>
    </w:p>
    <w:p w14:paraId="7ECAFC95"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LILIACEAE</w:t>
      </w:r>
    </w:p>
    <w:p w14:paraId="4C48D61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Androcymbium psammophilum</w:t>
      </w:r>
      <w:r w:rsidRPr="00A41E17">
        <w:rPr>
          <w:rFonts w:ascii="Times New Roman" w:eastAsia="Arial Unicode MS" w:hAnsi="Times New Roman" w:cs="Times New Roman"/>
          <w:color w:val="auto"/>
          <w:sz w:val="21"/>
          <w:szCs w:val="21"/>
          <w:lang w:val="es-ES"/>
        </w:rPr>
        <w:t> Svent.</w:t>
      </w:r>
    </w:p>
    <w:p w14:paraId="214A905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Scilla maderensis</w:t>
      </w:r>
      <w:r w:rsidRPr="00A41E17">
        <w:rPr>
          <w:rFonts w:ascii="Times New Roman" w:eastAsia="Arial Unicode MS" w:hAnsi="Times New Roman" w:cs="Times New Roman"/>
          <w:color w:val="auto"/>
          <w:sz w:val="21"/>
          <w:szCs w:val="21"/>
          <w:lang w:val="es-ES"/>
        </w:rPr>
        <w:t> Menezes</w:t>
      </w:r>
    </w:p>
    <w:p w14:paraId="448F4A5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Semele maderensis</w:t>
      </w:r>
      <w:r w:rsidRPr="00A41E17">
        <w:rPr>
          <w:rFonts w:ascii="Times New Roman" w:eastAsia="Arial Unicode MS" w:hAnsi="Times New Roman" w:cs="Times New Roman"/>
          <w:color w:val="auto"/>
          <w:sz w:val="21"/>
          <w:szCs w:val="21"/>
          <w:lang w:val="es-ES"/>
        </w:rPr>
        <w:t> Costa</w:t>
      </w:r>
    </w:p>
    <w:p w14:paraId="4823E06B"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LORANTHACEAE</w:t>
      </w:r>
    </w:p>
    <w:p w14:paraId="2365498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Arceuthobium azoricum</w:t>
      </w:r>
      <w:r w:rsidRPr="00A41E17">
        <w:rPr>
          <w:rFonts w:ascii="Times New Roman" w:eastAsia="Arial Unicode MS" w:hAnsi="Times New Roman" w:cs="Times New Roman"/>
          <w:color w:val="auto"/>
          <w:sz w:val="21"/>
          <w:szCs w:val="21"/>
          <w:lang w:val="es-ES"/>
        </w:rPr>
        <w:t> Wiens &amp; Hawksw.</w:t>
      </w:r>
    </w:p>
    <w:p w14:paraId="7FC2A604"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MYRICACEAE</w:t>
      </w:r>
    </w:p>
    <w:p w14:paraId="6967EFD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Myrica rivas-martinezii</w:t>
      </w:r>
      <w:r w:rsidRPr="00A41E17">
        <w:rPr>
          <w:rFonts w:ascii="Times New Roman" w:eastAsia="Arial Unicode MS" w:hAnsi="Times New Roman" w:cs="Times New Roman"/>
          <w:color w:val="auto"/>
          <w:sz w:val="21"/>
          <w:szCs w:val="21"/>
          <w:lang w:val="es-ES"/>
        </w:rPr>
        <w:t> Santos.</w:t>
      </w:r>
    </w:p>
    <w:p w14:paraId="53683B9B"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OLEACEAE</w:t>
      </w:r>
    </w:p>
    <w:p w14:paraId="60C38DD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Jasminum azoricum</w:t>
      </w:r>
      <w:r w:rsidRPr="003E5DD4">
        <w:rPr>
          <w:rFonts w:ascii="Times New Roman" w:eastAsia="Arial Unicode MS" w:hAnsi="Times New Roman" w:cs="Times New Roman"/>
          <w:color w:val="auto"/>
          <w:sz w:val="21"/>
          <w:szCs w:val="21"/>
        </w:rPr>
        <w:t> L.</w:t>
      </w:r>
    </w:p>
    <w:p w14:paraId="492627F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Picconia azorica</w:t>
      </w:r>
      <w:r w:rsidRPr="003E5DD4">
        <w:rPr>
          <w:rFonts w:ascii="Times New Roman" w:eastAsia="Arial Unicode MS" w:hAnsi="Times New Roman" w:cs="Times New Roman"/>
          <w:color w:val="auto"/>
          <w:sz w:val="21"/>
          <w:szCs w:val="21"/>
        </w:rPr>
        <w:t> (Tutin) Knobl.</w:t>
      </w:r>
    </w:p>
    <w:p w14:paraId="57D8BA13"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ORCHIDACEAE</w:t>
      </w:r>
    </w:p>
    <w:p w14:paraId="3067485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Goodyera macrophylla</w:t>
      </w:r>
      <w:r w:rsidRPr="003E5DD4">
        <w:rPr>
          <w:rFonts w:ascii="Times New Roman" w:eastAsia="Arial Unicode MS" w:hAnsi="Times New Roman" w:cs="Times New Roman"/>
          <w:color w:val="auto"/>
          <w:sz w:val="21"/>
          <w:szCs w:val="21"/>
        </w:rPr>
        <w:t> Lowe</w:t>
      </w:r>
    </w:p>
    <w:p w14:paraId="054EF87E"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PITTOSPORACEAE</w:t>
      </w:r>
    </w:p>
    <w:p w14:paraId="419FA6C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Pittosporum coriaceum</w:t>
      </w:r>
      <w:r w:rsidRPr="003E5DD4">
        <w:rPr>
          <w:rFonts w:ascii="Times New Roman" w:eastAsia="Arial Unicode MS" w:hAnsi="Times New Roman" w:cs="Times New Roman"/>
          <w:color w:val="auto"/>
          <w:sz w:val="21"/>
          <w:szCs w:val="21"/>
        </w:rPr>
        <w:t> Dryand. ex. Ait.</w:t>
      </w:r>
    </w:p>
    <w:p w14:paraId="24CF0D0C"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PLANTAGINACEAE</w:t>
      </w:r>
    </w:p>
    <w:p w14:paraId="3634418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Plantago malato-belizii Lawalree</w:t>
      </w:r>
    </w:p>
    <w:p w14:paraId="0DC2AC6A"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PLUMBAGINACEAE</w:t>
      </w:r>
    </w:p>
    <w:p w14:paraId="005D263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Limonium arborescens</w:t>
      </w:r>
      <w:r w:rsidRPr="003E5DD4">
        <w:rPr>
          <w:rFonts w:ascii="Times New Roman" w:eastAsia="Arial Unicode MS" w:hAnsi="Times New Roman" w:cs="Times New Roman"/>
          <w:color w:val="auto"/>
          <w:sz w:val="21"/>
          <w:szCs w:val="21"/>
        </w:rPr>
        <w:t> (Brouss.) Kuntze</w:t>
      </w:r>
    </w:p>
    <w:p w14:paraId="108FDF4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Limonium dendroides</w:t>
      </w:r>
      <w:r w:rsidRPr="003E5DD4">
        <w:rPr>
          <w:rFonts w:ascii="Times New Roman" w:eastAsia="Arial Unicode MS" w:hAnsi="Times New Roman" w:cs="Times New Roman"/>
          <w:color w:val="auto"/>
          <w:sz w:val="21"/>
          <w:szCs w:val="21"/>
        </w:rPr>
        <w:t> Svent.</w:t>
      </w:r>
    </w:p>
    <w:p w14:paraId="7A76663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 Limonium spectabile</w:t>
      </w:r>
      <w:r w:rsidRPr="00A41E17">
        <w:rPr>
          <w:rFonts w:ascii="Times New Roman" w:eastAsia="Arial Unicode MS" w:hAnsi="Times New Roman" w:cs="Times New Roman"/>
          <w:color w:val="auto"/>
          <w:sz w:val="21"/>
          <w:szCs w:val="21"/>
          <w:lang w:val="da-DK"/>
        </w:rPr>
        <w:t> (Svent.) Kunkel &amp; Sunding</w:t>
      </w:r>
    </w:p>
    <w:p w14:paraId="2B3C1AA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 Limonium sventenii</w:t>
      </w:r>
      <w:r w:rsidRPr="00A41E17">
        <w:rPr>
          <w:rFonts w:ascii="Times New Roman" w:eastAsia="Arial Unicode MS" w:hAnsi="Times New Roman" w:cs="Times New Roman"/>
          <w:color w:val="auto"/>
          <w:sz w:val="21"/>
          <w:szCs w:val="21"/>
          <w:lang w:val="da-DK"/>
        </w:rPr>
        <w:t> Santos &amp; Fernández Galván</w:t>
      </w:r>
    </w:p>
    <w:p w14:paraId="3BD6B65B"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color w:val="auto"/>
          <w:sz w:val="21"/>
          <w:szCs w:val="21"/>
          <w:lang w:val="da-DK"/>
        </w:rPr>
        <w:t>POLYGONACEAE</w:t>
      </w:r>
    </w:p>
    <w:p w14:paraId="371EA46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Rumex azoricus</w:t>
      </w:r>
      <w:r w:rsidRPr="00A41E17">
        <w:rPr>
          <w:rFonts w:ascii="Times New Roman" w:eastAsia="Arial Unicode MS" w:hAnsi="Times New Roman" w:cs="Times New Roman"/>
          <w:color w:val="auto"/>
          <w:sz w:val="21"/>
          <w:szCs w:val="21"/>
          <w:lang w:val="da-DK"/>
        </w:rPr>
        <w:t> Rech. fil.</w:t>
      </w:r>
    </w:p>
    <w:p w14:paraId="2D964ACE"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color w:val="auto"/>
          <w:sz w:val="21"/>
          <w:szCs w:val="21"/>
          <w:lang w:val="da-DK"/>
        </w:rPr>
        <w:t>RHAMNACEAE</w:t>
      </w:r>
    </w:p>
    <w:p w14:paraId="79C0819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Frangula azorica</w:t>
      </w:r>
      <w:r w:rsidRPr="00A41E17">
        <w:rPr>
          <w:rFonts w:ascii="Times New Roman" w:eastAsia="Arial Unicode MS" w:hAnsi="Times New Roman" w:cs="Times New Roman"/>
          <w:color w:val="auto"/>
          <w:sz w:val="21"/>
          <w:szCs w:val="21"/>
          <w:lang w:val="da-DK"/>
        </w:rPr>
        <w:t> Tutin</w:t>
      </w:r>
    </w:p>
    <w:p w14:paraId="6937BBD7"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color w:val="auto"/>
          <w:sz w:val="21"/>
          <w:szCs w:val="21"/>
          <w:lang w:val="da-DK"/>
        </w:rPr>
        <w:t>ROSACEAE</w:t>
      </w:r>
    </w:p>
    <w:p w14:paraId="1A2E266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 Bencomia brachystachya</w:t>
      </w:r>
      <w:r w:rsidRPr="00A41E17">
        <w:rPr>
          <w:rFonts w:ascii="Times New Roman" w:eastAsia="Arial Unicode MS" w:hAnsi="Times New Roman" w:cs="Times New Roman"/>
          <w:color w:val="auto"/>
          <w:sz w:val="21"/>
          <w:szCs w:val="21"/>
          <w:lang w:val="da-DK"/>
        </w:rPr>
        <w:t> Svent.</w:t>
      </w:r>
    </w:p>
    <w:p w14:paraId="778454E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Bencomia sphaerocarpa</w:t>
      </w:r>
      <w:r w:rsidRPr="00A41E17">
        <w:rPr>
          <w:rFonts w:ascii="Times New Roman" w:eastAsia="Arial Unicode MS" w:hAnsi="Times New Roman" w:cs="Times New Roman"/>
          <w:color w:val="auto"/>
          <w:sz w:val="21"/>
          <w:szCs w:val="21"/>
          <w:lang w:val="da-DK"/>
        </w:rPr>
        <w:t> Svent.</w:t>
      </w:r>
    </w:p>
    <w:p w14:paraId="2ABAC63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 Chamaemeles coriacea</w:t>
      </w:r>
      <w:r w:rsidRPr="00A41E17">
        <w:rPr>
          <w:rFonts w:ascii="Times New Roman" w:eastAsia="Arial Unicode MS" w:hAnsi="Times New Roman" w:cs="Times New Roman"/>
          <w:color w:val="auto"/>
          <w:sz w:val="21"/>
          <w:szCs w:val="21"/>
          <w:lang w:val="da-DK"/>
        </w:rPr>
        <w:t> Lindl.</w:t>
      </w:r>
    </w:p>
    <w:p w14:paraId="5A52F5C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Dendriopoterium pulidoi</w:t>
      </w:r>
      <w:r w:rsidRPr="003E5DD4">
        <w:rPr>
          <w:rFonts w:ascii="Times New Roman" w:eastAsia="Arial Unicode MS" w:hAnsi="Times New Roman" w:cs="Times New Roman"/>
          <w:color w:val="auto"/>
          <w:sz w:val="21"/>
          <w:szCs w:val="21"/>
          <w:lang w:val="da-DK"/>
        </w:rPr>
        <w:t> Svent.</w:t>
      </w:r>
    </w:p>
    <w:p w14:paraId="3BABF6A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Marcetella maderensis</w:t>
      </w:r>
      <w:r w:rsidRPr="003E5DD4">
        <w:rPr>
          <w:rFonts w:ascii="Times New Roman" w:eastAsia="Arial Unicode MS" w:hAnsi="Times New Roman" w:cs="Times New Roman"/>
          <w:color w:val="auto"/>
          <w:sz w:val="21"/>
          <w:szCs w:val="21"/>
          <w:lang w:val="da-DK"/>
        </w:rPr>
        <w:t> (Born.) Svent.</w:t>
      </w:r>
    </w:p>
    <w:p w14:paraId="4F21A42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es-ES"/>
        </w:rPr>
        <w:t>Prunus lusitanica</w:t>
      </w:r>
      <w:r w:rsidRPr="00A41E17">
        <w:rPr>
          <w:rFonts w:ascii="Times New Roman" w:eastAsia="Arial Unicode MS" w:hAnsi="Times New Roman" w:cs="Times New Roman"/>
          <w:color w:val="auto"/>
          <w:sz w:val="21"/>
          <w:szCs w:val="21"/>
          <w:lang w:val="es-ES"/>
        </w:rPr>
        <w:t> L. subsp. </w:t>
      </w:r>
      <w:r w:rsidRPr="00A41E17">
        <w:rPr>
          <w:rFonts w:ascii="Times New Roman" w:eastAsia="Arial Unicode MS" w:hAnsi="Times New Roman" w:cs="Times New Roman"/>
          <w:i/>
          <w:iCs/>
          <w:color w:val="auto"/>
          <w:sz w:val="21"/>
          <w:szCs w:val="21"/>
          <w:lang w:val="es-ES"/>
        </w:rPr>
        <w:t>azorica</w:t>
      </w:r>
      <w:r w:rsidRPr="00A41E17">
        <w:rPr>
          <w:rFonts w:ascii="Times New Roman" w:eastAsia="Arial Unicode MS" w:hAnsi="Times New Roman" w:cs="Times New Roman"/>
          <w:color w:val="auto"/>
          <w:sz w:val="21"/>
          <w:szCs w:val="21"/>
          <w:lang w:val="es-ES"/>
        </w:rPr>
        <w:t xml:space="preserve"> (Mouillef.) </w:t>
      </w:r>
      <w:r w:rsidRPr="00A41E17">
        <w:rPr>
          <w:rFonts w:ascii="Times New Roman" w:eastAsia="Arial Unicode MS" w:hAnsi="Times New Roman" w:cs="Times New Roman"/>
          <w:color w:val="auto"/>
          <w:sz w:val="21"/>
          <w:szCs w:val="21"/>
          <w:lang w:val="da-DK"/>
        </w:rPr>
        <w:t>Franco</w:t>
      </w:r>
    </w:p>
    <w:p w14:paraId="58A35D4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Sorbus maderensis</w:t>
      </w:r>
      <w:r w:rsidRPr="00A41E17">
        <w:rPr>
          <w:rFonts w:ascii="Times New Roman" w:eastAsia="Arial Unicode MS" w:hAnsi="Times New Roman" w:cs="Times New Roman"/>
          <w:color w:val="auto"/>
          <w:sz w:val="21"/>
          <w:szCs w:val="21"/>
          <w:lang w:val="da-DK"/>
        </w:rPr>
        <w:t> (Lowe) Dode</w:t>
      </w:r>
    </w:p>
    <w:p w14:paraId="0E3F842E"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color w:val="auto"/>
          <w:sz w:val="21"/>
          <w:szCs w:val="21"/>
          <w:lang w:val="da-DK"/>
        </w:rPr>
        <w:t>SANTALACEAE</w:t>
      </w:r>
    </w:p>
    <w:p w14:paraId="35BEA27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Kunkeliella subsucculenta</w:t>
      </w:r>
      <w:r w:rsidRPr="00A41E17">
        <w:rPr>
          <w:rFonts w:ascii="Times New Roman" w:eastAsia="Arial Unicode MS" w:hAnsi="Times New Roman" w:cs="Times New Roman"/>
          <w:color w:val="auto"/>
          <w:sz w:val="21"/>
          <w:szCs w:val="21"/>
          <w:lang w:val="da-DK"/>
        </w:rPr>
        <w:t> Kammer</w:t>
      </w:r>
    </w:p>
    <w:p w14:paraId="6D6A98B2"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color w:val="auto"/>
          <w:sz w:val="21"/>
          <w:szCs w:val="21"/>
          <w:lang w:val="da-DK"/>
        </w:rPr>
        <w:t>SCROPHULARIACEAE</w:t>
      </w:r>
    </w:p>
    <w:p w14:paraId="2D70E81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 Euphrasia azorica</w:t>
      </w:r>
      <w:r w:rsidRPr="00A41E17">
        <w:rPr>
          <w:rFonts w:ascii="Times New Roman" w:eastAsia="Arial Unicode MS" w:hAnsi="Times New Roman" w:cs="Times New Roman"/>
          <w:color w:val="auto"/>
          <w:sz w:val="21"/>
          <w:szCs w:val="21"/>
          <w:lang w:val="da-DK"/>
        </w:rPr>
        <w:t> H.C. Watson</w:t>
      </w:r>
    </w:p>
    <w:p w14:paraId="5F8484E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Euphrasia grandiflora</w:t>
      </w:r>
      <w:r w:rsidRPr="00A41E17">
        <w:rPr>
          <w:rFonts w:ascii="Times New Roman" w:eastAsia="Arial Unicode MS" w:hAnsi="Times New Roman" w:cs="Times New Roman"/>
          <w:color w:val="auto"/>
          <w:sz w:val="21"/>
          <w:szCs w:val="21"/>
          <w:lang w:val="da-DK"/>
        </w:rPr>
        <w:t> Hochst. in Seub.</w:t>
      </w:r>
    </w:p>
    <w:p w14:paraId="79EBAE3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 Isoplexis chalcantha</w:t>
      </w:r>
      <w:r w:rsidRPr="00A41E17">
        <w:rPr>
          <w:rFonts w:ascii="Times New Roman" w:eastAsia="Arial Unicode MS" w:hAnsi="Times New Roman" w:cs="Times New Roman"/>
          <w:color w:val="auto"/>
          <w:sz w:val="21"/>
          <w:szCs w:val="21"/>
          <w:lang w:val="da-DK"/>
        </w:rPr>
        <w:t> Svent. &amp; O’Shanahan</w:t>
      </w:r>
    </w:p>
    <w:p w14:paraId="6187706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Isoplexis isabelliana</w:t>
      </w:r>
      <w:r w:rsidRPr="003E5DD4">
        <w:rPr>
          <w:rFonts w:ascii="Times New Roman" w:eastAsia="Arial Unicode MS" w:hAnsi="Times New Roman" w:cs="Times New Roman"/>
          <w:color w:val="auto"/>
          <w:sz w:val="21"/>
          <w:szCs w:val="21"/>
        </w:rPr>
        <w:t> (Webb &amp; Berthel.) Masferrer</w:t>
      </w:r>
    </w:p>
    <w:p w14:paraId="23F1474A"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Odontites holliana</w:t>
      </w:r>
      <w:r w:rsidRPr="003E5DD4">
        <w:rPr>
          <w:rFonts w:ascii="Times New Roman" w:eastAsia="Arial Unicode MS" w:hAnsi="Times New Roman" w:cs="Times New Roman"/>
          <w:color w:val="auto"/>
          <w:sz w:val="21"/>
          <w:szCs w:val="21"/>
        </w:rPr>
        <w:t> (Lowe) Benth.</w:t>
      </w:r>
    </w:p>
    <w:p w14:paraId="7A48AA1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Sibthorpia peregrina</w:t>
      </w:r>
      <w:r w:rsidRPr="00A41E17">
        <w:rPr>
          <w:rFonts w:ascii="Times New Roman" w:eastAsia="Arial Unicode MS" w:hAnsi="Times New Roman" w:cs="Times New Roman"/>
          <w:color w:val="auto"/>
          <w:sz w:val="21"/>
          <w:szCs w:val="21"/>
          <w:lang w:val="es-ES"/>
        </w:rPr>
        <w:t> L.</w:t>
      </w:r>
    </w:p>
    <w:p w14:paraId="50B2F845"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SOLANACEAE</w:t>
      </w:r>
    </w:p>
    <w:p w14:paraId="7CEB51E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Solanum lidii</w:t>
      </w:r>
      <w:r w:rsidRPr="00A41E17">
        <w:rPr>
          <w:rFonts w:ascii="Times New Roman" w:eastAsia="Arial Unicode MS" w:hAnsi="Times New Roman" w:cs="Times New Roman"/>
          <w:color w:val="auto"/>
          <w:sz w:val="21"/>
          <w:szCs w:val="21"/>
          <w:lang w:val="es-ES"/>
        </w:rPr>
        <w:t> Sunding</w:t>
      </w:r>
    </w:p>
    <w:p w14:paraId="6AB1AE6F"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UMBELLIFERAE</w:t>
      </w:r>
    </w:p>
    <w:p w14:paraId="3D7DB60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Ammi trifoliatum</w:t>
      </w:r>
      <w:r w:rsidRPr="003E5DD4">
        <w:rPr>
          <w:rFonts w:ascii="Times New Roman" w:eastAsia="Arial Unicode MS" w:hAnsi="Times New Roman" w:cs="Times New Roman"/>
          <w:color w:val="auto"/>
          <w:sz w:val="21"/>
          <w:szCs w:val="21"/>
        </w:rPr>
        <w:t> (H. C. Watson) Trelease</w:t>
      </w:r>
    </w:p>
    <w:p w14:paraId="1ABE403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Bupleurum handiense</w:t>
      </w:r>
      <w:r w:rsidRPr="003E5DD4">
        <w:rPr>
          <w:rFonts w:ascii="Times New Roman" w:eastAsia="Arial Unicode MS" w:hAnsi="Times New Roman" w:cs="Times New Roman"/>
          <w:color w:val="auto"/>
          <w:sz w:val="21"/>
          <w:szCs w:val="21"/>
        </w:rPr>
        <w:t> (Bolle) Kunkel</w:t>
      </w:r>
    </w:p>
    <w:p w14:paraId="0FB1F42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Chaerophyllum azoricum</w:t>
      </w:r>
      <w:r w:rsidRPr="003E5DD4">
        <w:rPr>
          <w:rFonts w:ascii="Times New Roman" w:eastAsia="Arial Unicode MS" w:hAnsi="Times New Roman" w:cs="Times New Roman"/>
          <w:color w:val="auto"/>
          <w:sz w:val="21"/>
          <w:szCs w:val="21"/>
        </w:rPr>
        <w:t> Trelease</w:t>
      </w:r>
    </w:p>
    <w:p w14:paraId="38F0D0F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Ferula latipinna</w:t>
      </w:r>
      <w:r w:rsidRPr="003E5DD4">
        <w:rPr>
          <w:rFonts w:ascii="Times New Roman" w:eastAsia="Arial Unicode MS" w:hAnsi="Times New Roman" w:cs="Times New Roman"/>
          <w:color w:val="auto"/>
          <w:sz w:val="21"/>
          <w:szCs w:val="21"/>
        </w:rPr>
        <w:t> Santos</w:t>
      </w:r>
    </w:p>
    <w:p w14:paraId="098D682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A41E17">
        <w:rPr>
          <w:rFonts w:ascii="Times New Roman" w:eastAsia="Arial Unicode MS" w:hAnsi="Times New Roman" w:cs="Times New Roman"/>
          <w:i/>
          <w:iCs/>
          <w:color w:val="auto"/>
          <w:sz w:val="21"/>
          <w:szCs w:val="21"/>
          <w:lang w:val="de-DE"/>
        </w:rPr>
        <w:t>Melanoselinum decipiens</w:t>
      </w:r>
      <w:r w:rsidRPr="00A41E17">
        <w:rPr>
          <w:rFonts w:ascii="Times New Roman" w:eastAsia="Arial Unicode MS" w:hAnsi="Times New Roman" w:cs="Times New Roman"/>
          <w:color w:val="auto"/>
          <w:sz w:val="21"/>
          <w:szCs w:val="21"/>
          <w:lang w:val="de-DE"/>
        </w:rPr>
        <w:t> (Schrader &amp; Wendl.) Hoffm.</w:t>
      </w:r>
    </w:p>
    <w:p w14:paraId="10E25507" w14:textId="77777777" w:rsidR="0085064B" w:rsidRPr="004E277C"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4E277C">
        <w:rPr>
          <w:rFonts w:ascii="Times New Roman" w:eastAsia="Arial Unicode MS" w:hAnsi="Times New Roman" w:cs="Times New Roman"/>
          <w:i/>
          <w:iCs/>
          <w:color w:val="auto"/>
          <w:sz w:val="21"/>
          <w:szCs w:val="21"/>
          <w:lang w:val="de-DE"/>
        </w:rPr>
        <w:t>Monizia edulis</w:t>
      </w:r>
      <w:r w:rsidRPr="004E277C">
        <w:rPr>
          <w:rFonts w:ascii="Times New Roman" w:eastAsia="Arial Unicode MS" w:hAnsi="Times New Roman" w:cs="Times New Roman"/>
          <w:color w:val="auto"/>
          <w:sz w:val="21"/>
          <w:szCs w:val="21"/>
          <w:lang w:val="de-DE"/>
        </w:rPr>
        <w:t> Lowe</w:t>
      </w:r>
    </w:p>
    <w:p w14:paraId="55E49661" w14:textId="77777777" w:rsidR="0085064B" w:rsidRPr="004E277C"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4E277C">
        <w:rPr>
          <w:rFonts w:ascii="Times New Roman" w:eastAsia="Arial Unicode MS" w:hAnsi="Times New Roman" w:cs="Times New Roman"/>
          <w:i/>
          <w:iCs/>
          <w:color w:val="auto"/>
          <w:sz w:val="21"/>
          <w:szCs w:val="21"/>
          <w:lang w:val="de-DE"/>
        </w:rPr>
        <w:t>Oenanthe divaricata</w:t>
      </w:r>
      <w:r w:rsidRPr="004E277C">
        <w:rPr>
          <w:rFonts w:ascii="Times New Roman" w:eastAsia="Arial Unicode MS" w:hAnsi="Times New Roman" w:cs="Times New Roman"/>
          <w:color w:val="auto"/>
          <w:sz w:val="21"/>
          <w:szCs w:val="21"/>
          <w:lang w:val="de-DE"/>
        </w:rPr>
        <w:t> (R. Br.) Mabb.</w:t>
      </w:r>
    </w:p>
    <w:p w14:paraId="3D69E0DA" w14:textId="77777777" w:rsidR="0085064B" w:rsidRPr="004E277C"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4E277C">
        <w:rPr>
          <w:rFonts w:ascii="Times New Roman" w:eastAsia="Arial Unicode MS" w:hAnsi="Times New Roman" w:cs="Times New Roman"/>
          <w:i/>
          <w:iCs/>
          <w:color w:val="auto"/>
          <w:sz w:val="21"/>
          <w:szCs w:val="21"/>
          <w:lang w:val="de-DE"/>
        </w:rPr>
        <w:t>Sanicula azorica</w:t>
      </w:r>
      <w:r w:rsidRPr="004E277C">
        <w:rPr>
          <w:rFonts w:ascii="Times New Roman" w:eastAsia="Arial Unicode MS" w:hAnsi="Times New Roman" w:cs="Times New Roman"/>
          <w:color w:val="auto"/>
          <w:sz w:val="21"/>
          <w:szCs w:val="21"/>
          <w:lang w:val="de-DE"/>
        </w:rPr>
        <w:t> Guthnick ex Seub.</w:t>
      </w:r>
    </w:p>
    <w:p w14:paraId="21E3EE54"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VIOLACEAE</w:t>
      </w:r>
    </w:p>
    <w:p w14:paraId="403ACBE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Viola paradoxa</w:t>
      </w:r>
      <w:r w:rsidRPr="003E5DD4">
        <w:rPr>
          <w:rFonts w:ascii="Times New Roman" w:eastAsia="Arial Unicode MS" w:hAnsi="Times New Roman" w:cs="Times New Roman"/>
          <w:color w:val="auto"/>
          <w:sz w:val="21"/>
          <w:szCs w:val="21"/>
        </w:rPr>
        <w:t> Lowe</w:t>
      </w:r>
    </w:p>
    <w:p w14:paraId="2AAD5062"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rPr>
      </w:pPr>
      <w:r w:rsidRPr="003E5DD4">
        <w:rPr>
          <w:rFonts w:ascii="Times New Roman" w:eastAsia="Arial Unicode MS" w:hAnsi="Times New Roman" w:cs="Times New Roman"/>
          <w:b/>
          <w:bCs/>
          <w:color w:val="auto"/>
          <w:sz w:val="21"/>
          <w:szCs w:val="21"/>
        </w:rPr>
        <w:t>PLANTE INFERIOARE</w:t>
      </w:r>
    </w:p>
    <w:p w14:paraId="55F195EB"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A41E17">
        <w:rPr>
          <w:rFonts w:ascii="Times New Roman" w:eastAsia="Arial Unicode MS" w:hAnsi="Times New Roman" w:cs="Times New Roman"/>
          <w:color w:val="auto"/>
          <w:sz w:val="21"/>
          <w:szCs w:val="21"/>
        </w:rPr>
        <w:t>BRYOPHYTA</w:t>
      </w:r>
    </w:p>
    <w:p w14:paraId="30113BC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rPr>
        <w:t>* Echinodium spinosum</w:t>
      </w:r>
      <w:r w:rsidRPr="00A41E17">
        <w:rPr>
          <w:rFonts w:ascii="Times New Roman" w:eastAsia="Arial Unicode MS" w:hAnsi="Times New Roman" w:cs="Times New Roman"/>
          <w:color w:val="auto"/>
          <w:sz w:val="21"/>
          <w:szCs w:val="21"/>
        </w:rPr>
        <w:t xml:space="preserve"> (Mitt.) Jur. </w:t>
      </w:r>
      <w:r w:rsidRPr="00A41E17">
        <w:rPr>
          <w:rFonts w:ascii="Times New Roman" w:eastAsia="Arial Unicode MS" w:hAnsi="Times New Roman" w:cs="Times New Roman"/>
          <w:color w:val="auto"/>
          <w:sz w:val="21"/>
          <w:szCs w:val="21"/>
          <w:lang w:val="es-ES"/>
        </w:rPr>
        <w:t>(o)</w:t>
      </w:r>
    </w:p>
    <w:p w14:paraId="203002B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 </w:t>
      </w:r>
      <w:r w:rsidRPr="00A41E17">
        <w:rPr>
          <w:rFonts w:ascii="Times New Roman" w:eastAsia="Arial Unicode MS" w:hAnsi="Times New Roman" w:cs="Times New Roman"/>
          <w:i/>
          <w:iCs/>
          <w:color w:val="auto"/>
          <w:sz w:val="21"/>
          <w:szCs w:val="21"/>
          <w:lang w:val="es-ES"/>
        </w:rPr>
        <w:t>Thamnobryum fernandesii</w:t>
      </w:r>
      <w:r w:rsidRPr="00A41E17">
        <w:rPr>
          <w:rFonts w:ascii="Times New Roman" w:eastAsia="Arial Unicode MS" w:hAnsi="Times New Roman" w:cs="Times New Roman"/>
          <w:color w:val="auto"/>
          <w:sz w:val="21"/>
          <w:szCs w:val="21"/>
          <w:lang w:val="es-ES"/>
        </w:rPr>
        <w:t> Sergio (o).</w:t>
      </w:r>
    </w:p>
    <w:p w14:paraId="6CE5C946" w14:textId="77777777" w:rsidR="00D8744E" w:rsidRDefault="00D8744E">
      <w:pPr>
        <w:spacing w:after="125" w:line="259" w:lineRule="auto"/>
        <w:ind w:left="0" w:firstLine="0"/>
        <w:jc w:val="left"/>
        <w:rPr>
          <w:rFonts w:ascii="Times New Roman" w:hAnsi="Times New Roman" w:cs="Times New Roman"/>
          <w:color w:val="auto"/>
          <w:sz w:val="24"/>
          <w:szCs w:val="24"/>
          <w:lang w:val="es-ES"/>
        </w:rPr>
      </w:pPr>
    </w:p>
    <w:p w14:paraId="2D023682" w14:textId="77777777" w:rsidR="00D000DC" w:rsidRDefault="00D000DC">
      <w:pPr>
        <w:spacing w:after="125" w:line="259" w:lineRule="auto"/>
        <w:ind w:left="0" w:firstLine="0"/>
        <w:jc w:val="left"/>
        <w:rPr>
          <w:rFonts w:ascii="Times New Roman" w:hAnsi="Times New Roman" w:cs="Times New Roman"/>
          <w:color w:val="auto"/>
          <w:sz w:val="24"/>
          <w:szCs w:val="24"/>
          <w:lang w:val="es-ES"/>
        </w:rPr>
      </w:pPr>
    </w:p>
    <w:p w14:paraId="03F42134" w14:textId="77777777" w:rsidR="00D000DC" w:rsidRDefault="00D000DC">
      <w:pPr>
        <w:spacing w:after="125" w:line="259" w:lineRule="auto"/>
        <w:ind w:left="0" w:firstLine="0"/>
        <w:jc w:val="left"/>
        <w:rPr>
          <w:rFonts w:ascii="Times New Roman" w:hAnsi="Times New Roman" w:cs="Times New Roman"/>
          <w:color w:val="auto"/>
          <w:sz w:val="24"/>
          <w:szCs w:val="24"/>
          <w:lang w:val="es-ES"/>
        </w:rPr>
      </w:pPr>
    </w:p>
    <w:p w14:paraId="70D8C780" w14:textId="77777777" w:rsidR="00D000DC" w:rsidRDefault="00D000DC">
      <w:pPr>
        <w:spacing w:after="125" w:line="259" w:lineRule="auto"/>
        <w:ind w:left="0" w:firstLine="0"/>
        <w:jc w:val="left"/>
        <w:rPr>
          <w:rFonts w:ascii="Times New Roman" w:hAnsi="Times New Roman" w:cs="Times New Roman"/>
          <w:color w:val="auto"/>
          <w:sz w:val="24"/>
          <w:szCs w:val="24"/>
          <w:lang w:val="es-ES"/>
        </w:rPr>
      </w:pPr>
    </w:p>
    <w:p w14:paraId="59E8AA47" w14:textId="77777777" w:rsidR="00D000DC" w:rsidRDefault="00D000DC">
      <w:pPr>
        <w:spacing w:after="125" w:line="259" w:lineRule="auto"/>
        <w:ind w:left="0" w:firstLine="0"/>
        <w:jc w:val="left"/>
        <w:rPr>
          <w:rFonts w:ascii="Times New Roman" w:hAnsi="Times New Roman" w:cs="Times New Roman"/>
          <w:color w:val="auto"/>
          <w:sz w:val="24"/>
          <w:szCs w:val="24"/>
          <w:lang w:val="es-ES"/>
        </w:rPr>
      </w:pPr>
    </w:p>
    <w:p w14:paraId="25257C19" w14:textId="77777777" w:rsidR="00D000DC" w:rsidRDefault="00D000DC">
      <w:pPr>
        <w:spacing w:after="125" w:line="259" w:lineRule="auto"/>
        <w:ind w:left="0" w:firstLine="0"/>
        <w:jc w:val="left"/>
        <w:rPr>
          <w:rFonts w:ascii="Times New Roman" w:hAnsi="Times New Roman" w:cs="Times New Roman"/>
          <w:color w:val="auto"/>
          <w:sz w:val="24"/>
          <w:szCs w:val="24"/>
          <w:lang w:val="es-ES"/>
        </w:rPr>
      </w:pPr>
    </w:p>
    <w:p w14:paraId="41182B09" w14:textId="77777777" w:rsidR="00D000DC" w:rsidRDefault="00D000DC">
      <w:pPr>
        <w:spacing w:after="125" w:line="259" w:lineRule="auto"/>
        <w:ind w:left="0" w:firstLine="0"/>
        <w:jc w:val="left"/>
        <w:rPr>
          <w:rFonts w:ascii="Times New Roman" w:hAnsi="Times New Roman" w:cs="Times New Roman"/>
          <w:color w:val="auto"/>
          <w:sz w:val="24"/>
          <w:szCs w:val="24"/>
          <w:lang w:val="es-ES"/>
        </w:rPr>
      </w:pPr>
    </w:p>
    <w:p w14:paraId="15645840" w14:textId="77777777" w:rsidR="00D000DC" w:rsidRDefault="00D000DC">
      <w:pPr>
        <w:spacing w:after="125" w:line="259" w:lineRule="auto"/>
        <w:ind w:left="0" w:firstLine="0"/>
        <w:jc w:val="left"/>
        <w:rPr>
          <w:rFonts w:ascii="Times New Roman" w:hAnsi="Times New Roman" w:cs="Times New Roman"/>
          <w:color w:val="auto"/>
          <w:sz w:val="24"/>
          <w:szCs w:val="24"/>
          <w:lang w:val="es-ES"/>
        </w:rPr>
      </w:pPr>
    </w:p>
    <w:p w14:paraId="4A468802" w14:textId="77777777" w:rsidR="00D000DC" w:rsidRDefault="00D000DC">
      <w:pPr>
        <w:spacing w:after="125" w:line="259" w:lineRule="auto"/>
        <w:ind w:left="0" w:firstLine="0"/>
        <w:jc w:val="left"/>
        <w:rPr>
          <w:rFonts w:ascii="Times New Roman" w:hAnsi="Times New Roman" w:cs="Times New Roman"/>
          <w:color w:val="auto"/>
          <w:sz w:val="24"/>
          <w:szCs w:val="24"/>
          <w:lang w:val="es-ES"/>
        </w:rPr>
      </w:pPr>
    </w:p>
    <w:p w14:paraId="4013AE4D" w14:textId="77777777" w:rsidR="00D000DC" w:rsidRDefault="00D000DC">
      <w:pPr>
        <w:spacing w:after="125" w:line="259" w:lineRule="auto"/>
        <w:ind w:left="0" w:firstLine="0"/>
        <w:jc w:val="left"/>
        <w:rPr>
          <w:rFonts w:ascii="Times New Roman" w:hAnsi="Times New Roman" w:cs="Times New Roman"/>
          <w:color w:val="auto"/>
          <w:sz w:val="24"/>
          <w:szCs w:val="24"/>
          <w:lang w:val="es-ES"/>
        </w:rPr>
      </w:pPr>
    </w:p>
    <w:p w14:paraId="3C94DBDD" w14:textId="77777777" w:rsidR="00D000DC" w:rsidRDefault="00D000DC">
      <w:pPr>
        <w:spacing w:after="125" w:line="259" w:lineRule="auto"/>
        <w:ind w:left="0" w:firstLine="0"/>
        <w:jc w:val="left"/>
        <w:rPr>
          <w:rFonts w:ascii="Times New Roman" w:hAnsi="Times New Roman" w:cs="Times New Roman"/>
          <w:color w:val="auto"/>
          <w:sz w:val="24"/>
          <w:szCs w:val="24"/>
          <w:lang w:val="es-ES"/>
        </w:rPr>
      </w:pPr>
    </w:p>
    <w:p w14:paraId="25B6EFBE" w14:textId="77777777" w:rsidR="00D000DC" w:rsidRDefault="00D000DC">
      <w:pPr>
        <w:spacing w:after="125" w:line="259" w:lineRule="auto"/>
        <w:ind w:left="0" w:firstLine="0"/>
        <w:jc w:val="left"/>
        <w:rPr>
          <w:rFonts w:ascii="Times New Roman" w:hAnsi="Times New Roman" w:cs="Times New Roman"/>
          <w:color w:val="auto"/>
          <w:sz w:val="24"/>
          <w:szCs w:val="24"/>
          <w:lang w:val="es-ES"/>
        </w:rPr>
      </w:pPr>
    </w:p>
    <w:p w14:paraId="16045162" w14:textId="77777777" w:rsidR="00D000DC" w:rsidRDefault="00D000DC">
      <w:pPr>
        <w:spacing w:after="125" w:line="259" w:lineRule="auto"/>
        <w:ind w:left="0" w:firstLine="0"/>
        <w:jc w:val="left"/>
        <w:rPr>
          <w:rFonts w:ascii="Times New Roman" w:hAnsi="Times New Roman" w:cs="Times New Roman"/>
          <w:color w:val="auto"/>
          <w:sz w:val="24"/>
          <w:szCs w:val="24"/>
          <w:lang w:val="es-ES"/>
        </w:rPr>
      </w:pPr>
    </w:p>
    <w:p w14:paraId="7088B709" w14:textId="77777777" w:rsidR="00D000DC" w:rsidRDefault="00D000DC">
      <w:pPr>
        <w:spacing w:after="125" w:line="259" w:lineRule="auto"/>
        <w:ind w:left="0" w:firstLine="0"/>
        <w:jc w:val="left"/>
        <w:rPr>
          <w:rFonts w:ascii="Times New Roman" w:hAnsi="Times New Roman" w:cs="Times New Roman"/>
          <w:color w:val="auto"/>
          <w:sz w:val="24"/>
          <w:szCs w:val="24"/>
          <w:lang w:val="es-ES"/>
        </w:rPr>
      </w:pPr>
    </w:p>
    <w:p w14:paraId="5F4C6DC3" w14:textId="77777777" w:rsidR="00D000DC" w:rsidRDefault="00D000DC">
      <w:pPr>
        <w:spacing w:after="125" w:line="259" w:lineRule="auto"/>
        <w:ind w:left="0" w:firstLine="0"/>
        <w:jc w:val="left"/>
        <w:rPr>
          <w:rFonts w:ascii="Times New Roman" w:hAnsi="Times New Roman" w:cs="Times New Roman"/>
          <w:color w:val="auto"/>
          <w:sz w:val="24"/>
          <w:szCs w:val="24"/>
          <w:lang w:val="es-ES"/>
        </w:rPr>
      </w:pPr>
    </w:p>
    <w:p w14:paraId="4B005F19" w14:textId="77777777" w:rsidR="00D000DC" w:rsidRDefault="00D000DC">
      <w:pPr>
        <w:spacing w:after="125" w:line="259" w:lineRule="auto"/>
        <w:ind w:left="0" w:firstLine="0"/>
        <w:jc w:val="left"/>
        <w:rPr>
          <w:rFonts w:ascii="Times New Roman" w:hAnsi="Times New Roman" w:cs="Times New Roman"/>
          <w:color w:val="auto"/>
          <w:sz w:val="24"/>
          <w:szCs w:val="24"/>
          <w:lang w:val="es-ES"/>
        </w:rPr>
      </w:pPr>
    </w:p>
    <w:p w14:paraId="71491D80" w14:textId="77777777" w:rsidR="00D000DC" w:rsidRDefault="00D000DC">
      <w:pPr>
        <w:spacing w:after="125" w:line="259" w:lineRule="auto"/>
        <w:ind w:left="0" w:firstLine="0"/>
        <w:jc w:val="left"/>
        <w:rPr>
          <w:rFonts w:ascii="Times New Roman" w:hAnsi="Times New Roman" w:cs="Times New Roman"/>
          <w:color w:val="auto"/>
          <w:sz w:val="24"/>
          <w:szCs w:val="24"/>
          <w:lang w:val="es-ES"/>
        </w:rPr>
      </w:pPr>
    </w:p>
    <w:p w14:paraId="481958A1" w14:textId="77777777" w:rsidR="00D000DC" w:rsidRDefault="00D000DC">
      <w:pPr>
        <w:spacing w:after="125" w:line="259" w:lineRule="auto"/>
        <w:ind w:left="0" w:firstLine="0"/>
        <w:jc w:val="left"/>
        <w:rPr>
          <w:rFonts w:ascii="Times New Roman" w:hAnsi="Times New Roman" w:cs="Times New Roman"/>
          <w:color w:val="auto"/>
          <w:sz w:val="24"/>
          <w:szCs w:val="24"/>
          <w:lang w:val="es-ES"/>
        </w:rPr>
      </w:pPr>
    </w:p>
    <w:p w14:paraId="6E73F2D5" w14:textId="77777777" w:rsidR="00D000DC" w:rsidRDefault="00D000DC">
      <w:pPr>
        <w:spacing w:after="125" w:line="259" w:lineRule="auto"/>
        <w:ind w:left="0" w:firstLine="0"/>
        <w:jc w:val="left"/>
        <w:rPr>
          <w:rFonts w:ascii="Times New Roman" w:hAnsi="Times New Roman" w:cs="Times New Roman"/>
          <w:color w:val="auto"/>
          <w:sz w:val="24"/>
          <w:szCs w:val="24"/>
          <w:lang w:val="es-ES"/>
        </w:rPr>
      </w:pPr>
    </w:p>
    <w:p w14:paraId="034F063B" w14:textId="77777777" w:rsidR="00D000DC" w:rsidRDefault="00D000DC">
      <w:pPr>
        <w:spacing w:after="125" w:line="259" w:lineRule="auto"/>
        <w:ind w:left="0" w:firstLine="0"/>
        <w:jc w:val="left"/>
        <w:rPr>
          <w:rFonts w:ascii="Times New Roman" w:hAnsi="Times New Roman" w:cs="Times New Roman"/>
          <w:color w:val="auto"/>
          <w:sz w:val="24"/>
          <w:szCs w:val="24"/>
          <w:lang w:val="es-ES"/>
        </w:rPr>
      </w:pPr>
    </w:p>
    <w:p w14:paraId="0F828E1D" w14:textId="77777777" w:rsidR="00D000DC" w:rsidRDefault="00D000DC">
      <w:pPr>
        <w:spacing w:after="125" w:line="259" w:lineRule="auto"/>
        <w:ind w:left="0" w:firstLine="0"/>
        <w:jc w:val="left"/>
        <w:rPr>
          <w:rFonts w:ascii="Times New Roman" w:hAnsi="Times New Roman" w:cs="Times New Roman"/>
          <w:color w:val="auto"/>
          <w:sz w:val="24"/>
          <w:szCs w:val="24"/>
          <w:lang w:val="es-ES"/>
        </w:rPr>
      </w:pPr>
    </w:p>
    <w:p w14:paraId="44F0921D" w14:textId="77777777" w:rsidR="00D000DC" w:rsidRDefault="00D000DC">
      <w:pPr>
        <w:spacing w:after="125" w:line="259" w:lineRule="auto"/>
        <w:ind w:left="0" w:firstLine="0"/>
        <w:jc w:val="left"/>
        <w:rPr>
          <w:rFonts w:ascii="Times New Roman" w:hAnsi="Times New Roman" w:cs="Times New Roman"/>
          <w:color w:val="auto"/>
          <w:sz w:val="24"/>
          <w:szCs w:val="24"/>
          <w:lang w:val="es-ES"/>
        </w:rPr>
      </w:pPr>
    </w:p>
    <w:p w14:paraId="238CD8C5" w14:textId="3E45DEDA" w:rsidR="00B85C60" w:rsidRDefault="00B85C60" w:rsidP="00B85C60">
      <w:pPr>
        <w:spacing w:after="0" w:line="240" w:lineRule="auto"/>
        <w:ind w:left="10" w:right="511"/>
        <w:jc w:val="right"/>
        <w:rPr>
          <w:rFonts w:ascii="Times New Roman" w:hAnsi="Times New Roman" w:cs="Times New Roman"/>
          <w:bCs/>
          <w:sz w:val="24"/>
          <w:szCs w:val="24"/>
          <w:lang w:val="ro-RO"/>
        </w:rPr>
      </w:pPr>
      <w:r w:rsidRPr="00C932A9">
        <w:rPr>
          <w:rFonts w:ascii="Times New Roman" w:hAnsi="Times New Roman" w:cs="Times New Roman"/>
          <w:bCs/>
          <w:sz w:val="24"/>
          <w:szCs w:val="24"/>
          <w:lang w:val="ro-RO"/>
        </w:rPr>
        <w:t xml:space="preserve">Anexa nr. </w:t>
      </w:r>
      <w:r>
        <w:rPr>
          <w:rFonts w:ascii="Times New Roman" w:hAnsi="Times New Roman" w:cs="Times New Roman"/>
          <w:bCs/>
          <w:sz w:val="24"/>
          <w:szCs w:val="24"/>
          <w:lang w:val="ro-RO"/>
        </w:rPr>
        <w:t>3</w:t>
      </w:r>
    </w:p>
    <w:p w14:paraId="5CD2FAB4" w14:textId="5F4B7F34" w:rsidR="00C932A9" w:rsidRDefault="00B85C60" w:rsidP="00B85C60">
      <w:pPr>
        <w:tabs>
          <w:tab w:val="left" w:pos="5437"/>
        </w:tabs>
        <w:spacing w:after="93"/>
        <w:ind w:left="10" w:right="511"/>
        <w:jc w:val="center"/>
        <w:rPr>
          <w:rFonts w:ascii="Arial Unicode MS" w:eastAsia="Arial Unicode MS" w:hAnsi="Arial Unicode MS" w:cs="Arial Unicode MS"/>
          <w:i/>
          <w:iCs/>
          <w:color w:val="333333"/>
          <w:sz w:val="21"/>
          <w:szCs w:val="21"/>
          <w:lang w:val="es-ES"/>
        </w:rPr>
      </w:pPr>
      <w:r>
        <w:rPr>
          <w:rFonts w:ascii="Times New Roman" w:hAnsi="Times New Roman" w:cs="Times New Roman"/>
          <w:bCs/>
          <w:sz w:val="24"/>
          <w:szCs w:val="24"/>
          <w:lang w:val="ro-RO"/>
        </w:rPr>
        <w:t xml:space="preserve">                                                                            </w:t>
      </w:r>
      <w:r w:rsidR="0061233C">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 xml:space="preserve"> la </w:t>
      </w:r>
      <w:r w:rsidR="00852B25" w:rsidRPr="00852B25">
        <w:rPr>
          <w:rFonts w:ascii="Times New Roman" w:hAnsi="Times New Roman" w:cs="Times New Roman"/>
          <w:bCs/>
          <w:iCs/>
          <w:sz w:val="24"/>
          <w:szCs w:val="24"/>
          <w:lang w:val="ro-RO"/>
        </w:rPr>
        <w:t>Formularul</w:t>
      </w:r>
      <w:r w:rsidRPr="00852B25">
        <w:rPr>
          <w:rFonts w:ascii="Times New Roman" w:hAnsi="Times New Roman" w:cs="Times New Roman"/>
          <w:bCs/>
          <w:iCs/>
          <w:sz w:val="24"/>
          <w:szCs w:val="24"/>
          <w:lang w:val="ro-RO"/>
        </w:rPr>
        <w:t>-</w:t>
      </w:r>
      <w:r w:rsidR="00852B25" w:rsidRPr="00852B25">
        <w:rPr>
          <w:rFonts w:ascii="Times New Roman" w:hAnsi="Times New Roman" w:cs="Times New Roman"/>
          <w:bCs/>
          <w:iCs/>
          <w:sz w:val="24"/>
          <w:szCs w:val="24"/>
          <w:lang w:val="ro-RO"/>
        </w:rPr>
        <w:t>tip</w:t>
      </w:r>
      <w:r w:rsidRPr="00852B25">
        <w:rPr>
          <w:rFonts w:ascii="Times New Roman" w:hAnsi="Times New Roman" w:cs="Times New Roman"/>
          <w:bCs/>
          <w:iCs/>
          <w:sz w:val="24"/>
          <w:szCs w:val="24"/>
          <w:lang w:val="ro-RO"/>
        </w:rPr>
        <w:t xml:space="preserve"> pentru siturile Natura</w:t>
      </w:r>
      <w:r w:rsidR="00852B25" w:rsidRPr="00852B25">
        <w:rPr>
          <w:rFonts w:ascii="Times New Roman" w:hAnsi="Times New Roman" w:cs="Times New Roman"/>
          <w:bCs/>
          <w:iCs/>
          <w:sz w:val="24"/>
          <w:szCs w:val="24"/>
          <w:lang w:val="ro-RO"/>
        </w:rPr>
        <w:t xml:space="preserve"> 2000</w:t>
      </w:r>
    </w:p>
    <w:p w14:paraId="1248E029" w14:textId="77777777" w:rsidR="00B85C60" w:rsidRDefault="00B85C60" w:rsidP="00EF3AEF">
      <w:pPr>
        <w:tabs>
          <w:tab w:val="left" w:pos="5437"/>
        </w:tabs>
        <w:spacing w:after="93"/>
        <w:ind w:left="10" w:right="511"/>
        <w:jc w:val="center"/>
        <w:rPr>
          <w:rFonts w:ascii="Times New Roman" w:hAnsi="Times New Roman" w:cs="Times New Roman"/>
          <w:b/>
          <w:color w:val="auto"/>
          <w:sz w:val="24"/>
          <w:szCs w:val="24"/>
          <w:lang w:val="es-ES"/>
        </w:rPr>
      </w:pPr>
    </w:p>
    <w:p w14:paraId="68F7E061" w14:textId="77777777" w:rsidR="009224EF" w:rsidRDefault="009224EF" w:rsidP="009224EF">
      <w:pPr>
        <w:tabs>
          <w:tab w:val="left" w:pos="5437"/>
        </w:tabs>
        <w:spacing w:after="0"/>
        <w:ind w:left="10" w:right="511"/>
        <w:jc w:val="center"/>
        <w:rPr>
          <w:rFonts w:ascii="Times New Roman" w:hAnsi="Times New Roman" w:cs="Times New Roman"/>
          <w:b/>
          <w:bCs/>
          <w:color w:val="auto"/>
          <w:sz w:val="24"/>
          <w:szCs w:val="24"/>
          <w:lang w:val="es-ES"/>
        </w:rPr>
      </w:pPr>
      <w:r>
        <w:rPr>
          <w:rFonts w:ascii="Times New Roman" w:hAnsi="Times New Roman" w:cs="Times New Roman"/>
          <w:b/>
          <w:bCs/>
          <w:color w:val="auto"/>
          <w:sz w:val="24"/>
          <w:szCs w:val="24"/>
          <w:lang w:val="es-ES"/>
        </w:rPr>
        <w:t>Lista t</w:t>
      </w:r>
      <w:r w:rsidR="00425248" w:rsidRPr="00425248">
        <w:rPr>
          <w:rFonts w:ascii="Times New Roman" w:hAnsi="Times New Roman" w:cs="Times New Roman"/>
          <w:b/>
          <w:bCs/>
          <w:color w:val="auto"/>
          <w:sz w:val="24"/>
          <w:szCs w:val="24"/>
          <w:lang w:val="es-ES"/>
        </w:rPr>
        <w:t>ipuri</w:t>
      </w:r>
      <w:r>
        <w:rPr>
          <w:rFonts w:ascii="Times New Roman" w:hAnsi="Times New Roman" w:cs="Times New Roman"/>
          <w:b/>
          <w:bCs/>
          <w:color w:val="auto"/>
          <w:sz w:val="24"/>
          <w:szCs w:val="24"/>
          <w:lang w:val="es-ES"/>
        </w:rPr>
        <w:t>lor</w:t>
      </w:r>
      <w:r w:rsidR="00425248" w:rsidRPr="00425248">
        <w:rPr>
          <w:rFonts w:ascii="Times New Roman" w:hAnsi="Times New Roman" w:cs="Times New Roman"/>
          <w:b/>
          <w:bCs/>
          <w:color w:val="auto"/>
          <w:sz w:val="24"/>
          <w:szCs w:val="24"/>
          <w:lang w:val="es-ES"/>
        </w:rPr>
        <w:t xml:space="preserve"> de habitate naturale de interes comunitar</w:t>
      </w:r>
    </w:p>
    <w:p w14:paraId="36E379A0" w14:textId="388F352D" w:rsidR="00E11CE3" w:rsidRPr="00425248" w:rsidRDefault="00425248" w:rsidP="009224EF">
      <w:pPr>
        <w:tabs>
          <w:tab w:val="left" w:pos="5437"/>
        </w:tabs>
        <w:spacing w:after="0"/>
        <w:ind w:left="10" w:right="511"/>
        <w:jc w:val="center"/>
        <w:rPr>
          <w:rFonts w:ascii="Times New Roman" w:hAnsi="Times New Roman" w:cs="Times New Roman"/>
          <w:b/>
          <w:color w:val="auto"/>
          <w:sz w:val="24"/>
          <w:szCs w:val="24"/>
          <w:lang w:val="es-ES"/>
        </w:rPr>
      </w:pPr>
      <w:r w:rsidRPr="00425248">
        <w:rPr>
          <w:rFonts w:ascii="Times New Roman" w:hAnsi="Times New Roman" w:cs="Times New Roman"/>
          <w:b/>
          <w:bCs/>
          <w:color w:val="auto"/>
          <w:sz w:val="24"/>
          <w:szCs w:val="24"/>
          <w:lang w:val="es-ES"/>
        </w:rPr>
        <w:t xml:space="preserve"> a căror conservare necesită desemnarea unor arii speciale de conservare</w:t>
      </w:r>
    </w:p>
    <w:p w14:paraId="3DA88ADA" w14:textId="77777777" w:rsidR="00E11CE3" w:rsidRDefault="00E11CE3" w:rsidP="00EF3AEF">
      <w:pPr>
        <w:tabs>
          <w:tab w:val="left" w:pos="5437"/>
        </w:tabs>
        <w:spacing w:after="93"/>
        <w:ind w:left="10" w:right="511"/>
        <w:jc w:val="center"/>
        <w:rPr>
          <w:rFonts w:ascii="Times New Roman" w:hAnsi="Times New Roman" w:cs="Times New Roman"/>
          <w:b/>
          <w:color w:val="EE0000"/>
          <w:sz w:val="24"/>
          <w:szCs w:val="24"/>
          <w:lang w:val="es-ES"/>
        </w:rPr>
      </w:pPr>
    </w:p>
    <w:p w14:paraId="3AA6BB60" w14:textId="0C5652D4" w:rsidR="00981282" w:rsidRPr="004957FA" w:rsidRDefault="004957FA" w:rsidP="00BA0FB9">
      <w:pPr>
        <w:spacing w:after="0" w:line="259" w:lineRule="auto"/>
        <w:ind w:left="0" w:firstLine="0"/>
        <w:jc w:val="left"/>
        <w:rPr>
          <w:rFonts w:ascii="Times New Roman" w:hAnsi="Times New Roman" w:cs="Times New Roman"/>
          <w:color w:val="auto"/>
          <w:sz w:val="24"/>
          <w:szCs w:val="24"/>
          <w:lang w:val="es-ES"/>
        </w:rPr>
      </w:pPr>
      <w:r w:rsidRPr="004957FA">
        <w:rPr>
          <w:rFonts w:ascii="Times New Roman" w:hAnsi="Times New Roman" w:cs="Times New Roman"/>
          <w:color w:val="auto"/>
          <w:sz w:val="24"/>
          <w:szCs w:val="24"/>
          <w:lang w:val="es-ES"/>
        </w:rPr>
        <w:t>1.</w:t>
      </w:r>
      <w:r w:rsidR="008570D5" w:rsidRPr="004957FA">
        <w:rPr>
          <w:rFonts w:ascii="Times New Roman" w:hAnsi="Times New Roman" w:cs="Times New Roman"/>
          <w:color w:val="auto"/>
          <w:sz w:val="24"/>
          <w:szCs w:val="24"/>
          <w:lang w:val="es-ES"/>
        </w:rPr>
        <w:t xml:space="preserve"> </w:t>
      </w:r>
      <w:r w:rsidR="00981282" w:rsidRPr="004957FA">
        <w:rPr>
          <w:rFonts w:ascii="Times New Roman" w:hAnsi="Times New Roman" w:cs="Times New Roman"/>
          <w:color w:val="auto"/>
          <w:sz w:val="24"/>
          <w:szCs w:val="24"/>
          <w:lang w:val="es-ES"/>
        </w:rPr>
        <w:t>Orientări referitoare la interpretarea tipurilor de habitat sunt furnizate în „Manualul de interpretare a habitatelor din Uniunea Europeană”</w:t>
      </w:r>
      <w:r w:rsidR="003A3449" w:rsidRPr="004957FA">
        <w:rPr>
          <w:rFonts w:ascii="Times New Roman" w:hAnsi="Times New Roman" w:cs="Times New Roman"/>
          <w:color w:val="auto"/>
          <w:sz w:val="24"/>
          <w:szCs w:val="24"/>
          <w:lang w:val="es-ES"/>
        </w:rPr>
        <w:t xml:space="preserve"> (</w:t>
      </w:r>
      <w:r w:rsidR="004E1007" w:rsidRPr="004E1007">
        <w:rPr>
          <w:rFonts w:ascii="Times New Roman" w:hAnsi="Times New Roman" w:cs="Times New Roman"/>
          <w:color w:val="auto"/>
          <w:sz w:val="24"/>
          <w:szCs w:val="24"/>
          <w:lang w:val="es-ES"/>
        </w:rPr>
        <w:t>disponibil pe Portalul de referință Natura 2000 al Uniunii Europene</w:t>
      </w:r>
      <w:r w:rsidR="004E1007">
        <w:rPr>
          <w:rFonts w:ascii="Times New Roman" w:hAnsi="Times New Roman" w:cs="Times New Roman"/>
          <w:color w:val="auto"/>
          <w:sz w:val="24"/>
          <w:szCs w:val="24"/>
          <w:lang w:val="es-ES"/>
        </w:rPr>
        <w:t>)</w:t>
      </w:r>
      <w:hyperlink r:id="rId13" w:history="1"/>
      <w:hyperlink r:id="rId14" w:history="1"/>
      <w:r w:rsidR="004E1007">
        <w:rPr>
          <w:rFonts w:ascii="Times New Roman" w:hAnsi="Times New Roman" w:cs="Times New Roman"/>
          <w:color w:val="auto"/>
          <w:sz w:val="24"/>
          <w:szCs w:val="24"/>
          <w:lang w:val="es-ES"/>
        </w:rPr>
        <w:t>.</w:t>
      </w:r>
      <w:r w:rsidR="00981282" w:rsidRPr="004957FA">
        <w:rPr>
          <w:rFonts w:ascii="Times New Roman" w:hAnsi="Times New Roman" w:cs="Times New Roman"/>
          <w:color w:val="auto"/>
          <w:sz w:val="24"/>
          <w:szCs w:val="24"/>
          <w:lang w:val="es-ES"/>
        </w:rPr>
        <w:t xml:space="preserve"> </w:t>
      </w:r>
    </w:p>
    <w:p w14:paraId="2A5CCC9A" w14:textId="11FFD61F" w:rsidR="00981282" w:rsidRPr="0020344D" w:rsidRDefault="004957FA" w:rsidP="004957FA">
      <w:pPr>
        <w:spacing w:after="0" w:line="259" w:lineRule="auto"/>
        <w:ind w:left="0" w:firstLine="0"/>
        <w:jc w:val="left"/>
        <w:rPr>
          <w:rFonts w:ascii="Times New Roman" w:hAnsi="Times New Roman" w:cs="Times New Roman"/>
          <w:color w:val="EE0000"/>
          <w:sz w:val="24"/>
          <w:szCs w:val="24"/>
          <w:lang w:val="es-ES"/>
        </w:rPr>
      </w:pPr>
      <w:r>
        <w:rPr>
          <w:rFonts w:ascii="Times New Roman" w:hAnsi="Times New Roman" w:cs="Times New Roman"/>
          <w:color w:val="auto"/>
          <w:sz w:val="24"/>
          <w:szCs w:val="24"/>
          <w:lang w:val="es-ES"/>
        </w:rPr>
        <w:t xml:space="preserve">2. </w:t>
      </w:r>
      <w:r w:rsidR="00981282" w:rsidRPr="004957FA">
        <w:rPr>
          <w:rFonts w:ascii="Times New Roman" w:hAnsi="Times New Roman" w:cs="Times New Roman"/>
          <w:color w:val="auto"/>
          <w:sz w:val="24"/>
          <w:szCs w:val="24"/>
          <w:lang w:val="es-ES"/>
        </w:rPr>
        <w:t>Codul corespunde codului Natura 2000.</w:t>
      </w:r>
    </w:p>
    <w:p w14:paraId="417D2821" w14:textId="099C1C7E" w:rsidR="00981282" w:rsidRPr="004957FA" w:rsidRDefault="004957FA" w:rsidP="004957FA">
      <w:pPr>
        <w:spacing w:after="0" w:line="259" w:lineRule="auto"/>
        <w:ind w:left="0" w:firstLine="0"/>
        <w:jc w:val="left"/>
        <w:rPr>
          <w:rFonts w:ascii="Times New Roman" w:hAnsi="Times New Roman" w:cs="Times New Roman"/>
          <w:color w:val="auto"/>
          <w:sz w:val="24"/>
          <w:szCs w:val="24"/>
          <w:lang w:val="es-ES"/>
        </w:rPr>
      </w:pPr>
      <w:r w:rsidRPr="004957FA">
        <w:rPr>
          <w:rFonts w:ascii="Times New Roman" w:hAnsi="Times New Roman" w:cs="Times New Roman"/>
          <w:color w:val="auto"/>
          <w:sz w:val="24"/>
          <w:szCs w:val="24"/>
          <w:lang w:val="es-ES"/>
        </w:rPr>
        <w:t>3.</w:t>
      </w:r>
      <w:r w:rsidR="008570D5" w:rsidRPr="004957FA">
        <w:rPr>
          <w:rFonts w:ascii="Times New Roman" w:hAnsi="Times New Roman" w:cs="Times New Roman"/>
          <w:color w:val="auto"/>
          <w:sz w:val="24"/>
          <w:szCs w:val="24"/>
          <w:lang w:val="es-ES"/>
        </w:rPr>
        <w:t xml:space="preserve"> </w:t>
      </w:r>
      <w:r w:rsidR="00981282" w:rsidRPr="004957FA">
        <w:rPr>
          <w:rFonts w:ascii="Times New Roman" w:hAnsi="Times New Roman" w:cs="Times New Roman"/>
          <w:color w:val="auto"/>
          <w:sz w:val="24"/>
          <w:szCs w:val="24"/>
          <w:lang w:val="es-ES"/>
        </w:rPr>
        <w:t>Semnul „*” indică tipurile de habitate prioritare.</w:t>
      </w:r>
    </w:p>
    <w:p w14:paraId="79794F54" w14:textId="77777777" w:rsidR="00981282" w:rsidRPr="00A41E17" w:rsidRDefault="00981282" w:rsidP="00BA0FB9">
      <w:pPr>
        <w:spacing w:after="0" w:line="259" w:lineRule="auto"/>
        <w:ind w:left="0" w:firstLine="0"/>
        <w:jc w:val="left"/>
        <w:rPr>
          <w:rFonts w:ascii="Times New Roman" w:hAnsi="Times New Roman" w:cs="Times New Roman"/>
          <w:sz w:val="24"/>
          <w:szCs w:val="24"/>
          <w:lang w:val="es-ES"/>
        </w:rPr>
      </w:pPr>
    </w:p>
    <w:p w14:paraId="2CF06A08" w14:textId="3C02EA3B" w:rsidR="003B1235" w:rsidRPr="000220C3" w:rsidRDefault="003B1235" w:rsidP="002D714A">
      <w:pPr>
        <w:spacing w:after="125" w:line="259" w:lineRule="auto"/>
        <w:ind w:left="0" w:firstLine="0"/>
        <w:jc w:val="center"/>
        <w:rPr>
          <w:rFonts w:ascii="Times New Roman" w:hAnsi="Times New Roman" w:cs="Times New Roman"/>
          <w:b/>
          <w:bCs/>
          <w:sz w:val="24"/>
          <w:szCs w:val="24"/>
          <w:lang w:val="es-ES"/>
        </w:rPr>
      </w:pPr>
      <w:r w:rsidRPr="000220C3">
        <w:rPr>
          <w:rFonts w:ascii="Times New Roman" w:hAnsi="Times New Roman" w:cs="Times New Roman"/>
          <w:b/>
          <w:bCs/>
          <w:sz w:val="24"/>
          <w:szCs w:val="24"/>
          <w:lang w:val="es-ES"/>
        </w:rPr>
        <w:t>1. HABITATE DE COASTĂ ȘI CU VEGETAȚIE HALOFITĂ</w:t>
      </w:r>
    </w:p>
    <w:p w14:paraId="5CFDC183" w14:textId="48A4A83A" w:rsidR="003B1235" w:rsidRPr="003B1235" w:rsidRDefault="003B1235" w:rsidP="003B1235">
      <w:pPr>
        <w:spacing w:after="125" w:line="259" w:lineRule="auto"/>
        <w:ind w:left="0" w:firstLine="0"/>
        <w:jc w:val="left"/>
        <w:rPr>
          <w:rFonts w:ascii="Times New Roman" w:hAnsi="Times New Roman" w:cs="Times New Roman"/>
          <w:b/>
          <w:bCs/>
          <w:sz w:val="24"/>
          <w:szCs w:val="24"/>
          <w:lang w:val="es-ES"/>
        </w:rPr>
      </w:pPr>
      <w:r w:rsidRPr="003B1235">
        <w:rPr>
          <w:rFonts w:ascii="Times New Roman" w:hAnsi="Times New Roman" w:cs="Times New Roman"/>
          <w:b/>
          <w:bCs/>
          <w:sz w:val="24"/>
          <w:szCs w:val="24"/>
          <w:lang w:val="es-ES"/>
        </w:rPr>
        <w:t>11. Zone maritime și zone afectate de maree</w:t>
      </w:r>
    </w:p>
    <w:p w14:paraId="5A983E1E" w14:textId="1ABF5540"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1110</w:t>
      </w:r>
      <w:r w:rsidR="00211D8C" w:rsidRPr="00211D8C">
        <w:rPr>
          <w:rFonts w:ascii="Times New Roman" w:hAnsi="Times New Roman" w:cs="Times New Roman"/>
          <w:sz w:val="24"/>
          <w:szCs w:val="24"/>
          <w:lang w:val="es-ES"/>
        </w:rPr>
        <w:t xml:space="preserve"> </w:t>
      </w:r>
      <w:r w:rsidRPr="00211D8C">
        <w:rPr>
          <w:rFonts w:ascii="Times New Roman" w:hAnsi="Times New Roman" w:cs="Times New Roman"/>
          <w:sz w:val="24"/>
          <w:szCs w:val="24"/>
          <w:lang w:val="es-ES"/>
        </w:rPr>
        <w:t>Bancuri de nisip acoperite în permanență slab de apă marină</w:t>
      </w:r>
    </w:p>
    <w:p w14:paraId="2125690E" w14:textId="6E3B301C" w:rsidR="003B1235" w:rsidRPr="008B686E" w:rsidRDefault="003B1235" w:rsidP="003B1235">
      <w:pPr>
        <w:spacing w:after="125" w:line="259" w:lineRule="auto"/>
        <w:ind w:left="0" w:firstLine="0"/>
        <w:jc w:val="left"/>
        <w:rPr>
          <w:rFonts w:ascii="Times New Roman" w:hAnsi="Times New Roman" w:cs="Times New Roman"/>
          <w:i/>
          <w:iCs/>
          <w:sz w:val="24"/>
          <w:szCs w:val="24"/>
          <w:lang w:val="es-ES"/>
        </w:rPr>
      </w:pPr>
      <w:r w:rsidRPr="00211D8C">
        <w:rPr>
          <w:rFonts w:ascii="Times New Roman" w:hAnsi="Times New Roman" w:cs="Times New Roman"/>
          <w:sz w:val="24"/>
          <w:szCs w:val="24"/>
          <w:lang w:val="es-ES"/>
        </w:rPr>
        <w:t xml:space="preserve">1120* Straturi cu </w:t>
      </w:r>
      <w:r w:rsidRPr="008B686E">
        <w:rPr>
          <w:rFonts w:ascii="Times New Roman" w:hAnsi="Times New Roman" w:cs="Times New Roman"/>
          <w:i/>
          <w:iCs/>
          <w:sz w:val="24"/>
          <w:szCs w:val="24"/>
          <w:lang w:val="es-ES"/>
        </w:rPr>
        <w:t>Posidonia (Posidonion oceanicae)</w:t>
      </w:r>
    </w:p>
    <w:p w14:paraId="0DDAF374" w14:textId="6C0C6EBB"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1130</w:t>
      </w:r>
      <w:r w:rsidR="00211D8C" w:rsidRPr="00211D8C">
        <w:rPr>
          <w:rFonts w:ascii="Times New Roman" w:hAnsi="Times New Roman" w:cs="Times New Roman"/>
          <w:sz w:val="24"/>
          <w:szCs w:val="24"/>
          <w:lang w:val="es-ES"/>
        </w:rPr>
        <w:t xml:space="preserve"> </w:t>
      </w:r>
      <w:r w:rsidRPr="00211D8C">
        <w:rPr>
          <w:rFonts w:ascii="Times New Roman" w:hAnsi="Times New Roman" w:cs="Times New Roman"/>
          <w:sz w:val="24"/>
          <w:szCs w:val="24"/>
          <w:lang w:val="es-ES"/>
        </w:rPr>
        <w:t>Estuare</w:t>
      </w:r>
    </w:p>
    <w:p w14:paraId="3FABC879" w14:textId="45839545"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1140</w:t>
      </w:r>
      <w:r w:rsidR="00211D8C" w:rsidRPr="00211D8C">
        <w:rPr>
          <w:rFonts w:ascii="Times New Roman" w:hAnsi="Times New Roman" w:cs="Times New Roman"/>
          <w:sz w:val="24"/>
          <w:szCs w:val="24"/>
          <w:lang w:val="es-ES"/>
        </w:rPr>
        <w:t xml:space="preserve"> </w:t>
      </w:r>
      <w:r w:rsidRPr="00211D8C">
        <w:rPr>
          <w:rFonts w:ascii="Times New Roman" w:hAnsi="Times New Roman" w:cs="Times New Roman"/>
          <w:sz w:val="24"/>
          <w:szCs w:val="24"/>
          <w:lang w:val="es-ES"/>
        </w:rPr>
        <w:t>Terase mlăștinoase și terase nisipoase neacoperite de apă la reflux</w:t>
      </w:r>
    </w:p>
    <w:p w14:paraId="57F87723" w14:textId="470A4E98"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1150* Lagune de coastă</w:t>
      </w:r>
    </w:p>
    <w:p w14:paraId="5D3C6993" w14:textId="51A1CE0B"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1160</w:t>
      </w:r>
      <w:r w:rsidR="00211D8C" w:rsidRPr="00211D8C">
        <w:rPr>
          <w:rFonts w:ascii="Times New Roman" w:hAnsi="Times New Roman" w:cs="Times New Roman"/>
          <w:sz w:val="24"/>
          <w:szCs w:val="24"/>
          <w:lang w:val="es-ES"/>
        </w:rPr>
        <w:t xml:space="preserve"> </w:t>
      </w:r>
      <w:r w:rsidRPr="00211D8C">
        <w:rPr>
          <w:rFonts w:ascii="Times New Roman" w:hAnsi="Times New Roman" w:cs="Times New Roman"/>
          <w:sz w:val="24"/>
          <w:szCs w:val="24"/>
          <w:lang w:val="es-ES"/>
        </w:rPr>
        <w:t>Golfuri mici largi și golfuri puțin adânci</w:t>
      </w:r>
    </w:p>
    <w:p w14:paraId="27ADA858" w14:textId="047D52C4"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1170</w:t>
      </w:r>
      <w:r w:rsidR="00211D8C" w:rsidRPr="00211D8C">
        <w:rPr>
          <w:rFonts w:ascii="Times New Roman" w:hAnsi="Times New Roman" w:cs="Times New Roman"/>
          <w:sz w:val="24"/>
          <w:szCs w:val="24"/>
          <w:lang w:val="es-ES"/>
        </w:rPr>
        <w:t xml:space="preserve"> </w:t>
      </w:r>
      <w:r w:rsidRPr="00211D8C">
        <w:rPr>
          <w:rFonts w:ascii="Times New Roman" w:hAnsi="Times New Roman" w:cs="Times New Roman"/>
          <w:sz w:val="24"/>
          <w:szCs w:val="24"/>
          <w:lang w:val="es-ES"/>
        </w:rPr>
        <w:t>Recifuri</w:t>
      </w:r>
    </w:p>
    <w:p w14:paraId="15BECAF4" w14:textId="3D3250C0"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1180</w:t>
      </w:r>
      <w:r w:rsidR="00211D8C" w:rsidRPr="00211D8C">
        <w:rPr>
          <w:rFonts w:ascii="Times New Roman" w:hAnsi="Times New Roman" w:cs="Times New Roman"/>
          <w:sz w:val="24"/>
          <w:szCs w:val="24"/>
          <w:lang w:val="es-ES"/>
        </w:rPr>
        <w:t xml:space="preserve"> </w:t>
      </w:r>
      <w:r w:rsidRPr="00211D8C">
        <w:rPr>
          <w:rFonts w:ascii="Times New Roman" w:hAnsi="Times New Roman" w:cs="Times New Roman"/>
          <w:sz w:val="24"/>
          <w:szCs w:val="24"/>
          <w:lang w:val="es-ES"/>
        </w:rPr>
        <w:t>Structuri submarine provocate de scurgeri de gaze</w:t>
      </w:r>
    </w:p>
    <w:p w14:paraId="6FD7E446" w14:textId="6784D085" w:rsidR="003B1235" w:rsidRPr="003B1235" w:rsidRDefault="003B1235" w:rsidP="003B1235">
      <w:pPr>
        <w:spacing w:after="125" w:line="259" w:lineRule="auto"/>
        <w:ind w:left="0" w:firstLine="0"/>
        <w:jc w:val="left"/>
        <w:rPr>
          <w:rFonts w:ascii="Times New Roman" w:hAnsi="Times New Roman" w:cs="Times New Roman"/>
          <w:b/>
          <w:bCs/>
          <w:sz w:val="24"/>
          <w:szCs w:val="24"/>
          <w:lang w:val="es-ES"/>
        </w:rPr>
      </w:pPr>
      <w:r w:rsidRPr="003B1235">
        <w:rPr>
          <w:rFonts w:ascii="Times New Roman" w:hAnsi="Times New Roman" w:cs="Times New Roman"/>
          <w:b/>
          <w:bCs/>
          <w:sz w:val="24"/>
          <w:szCs w:val="24"/>
          <w:lang w:val="es-ES"/>
        </w:rPr>
        <w:t>12. Faleze ale mării și plaje cu galeți sau stâncoase</w:t>
      </w:r>
    </w:p>
    <w:p w14:paraId="5DA05F3B" w14:textId="478356C9"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1210</w:t>
      </w:r>
      <w:r w:rsidR="00211D8C" w:rsidRPr="00211D8C">
        <w:rPr>
          <w:rFonts w:ascii="Times New Roman" w:hAnsi="Times New Roman" w:cs="Times New Roman"/>
          <w:sz w:val="24"/>
          <w:szCs w:val="24"/>
          <w:lang w:val="es-ES"/>
        </w:rPr>
        <w:t xml:space="preserve"> </w:t>
      </w:r>
      <w:r w:rsidRPr="00211D8C">
        <w:rPr>
          <w:rFonts w:ascii="Times New Roman" w:hAnsi="Times New Roman" w:cs="Times New Roman"/>
          <w:sz w:val="24"/>
          <w:szCs w:val="24"/>
          <w:lang w:val="es-ES"/>
        </w:rPr>
        <w:t>Vegetație anuală la limita mareei</w:t>
      </w:r>
    </w:p>
    <w:p w14:paraId="4CBBFC6F" w14:textId="78A80A7D"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1220</w:t>
      </w:r>
      <w:r w:rsidR="00211D8C" w:rsidRPr="00211D8C">
        <w:rPr>
          <w:rFonts w:ascii="Times New Roman" w:hAnsi="Times New Roman" w:cs="Times New Roman"/>
          <w:sz w:val="24"/>
          <w:szCs w:val="24"/>
          <w:lang w:val="es-ES"/>
        </w:rPr>
        <w:t xml:space="preserve"> </w:t>
      </w:r>
      <w:r w:rsidRPr="00211D8C">
        <w:rPr>
          <w:rFonts w:ascii="Times New Roman" w:hAnsi="Times New Roman" w:cs="Times New Roman"/>
          <w:sz w:val="24"/>
          <w:szCs w:val="24"/>
          <w:lang w:val="es-ES"/>
        </w:rPr>
        <w:t>Vegetație perenă pe țărmurile stâncoase</w:t>
      </w:r>
    </w:p>
    <w:p w14:paraId="1C2B7610" w14:textId="66B8D106"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1230</w:t>
      </w:r>
      <w:r w:rsidR="00211D8C" w:rsidRPr="00211D8C">
        <w:rPr>
          <w:rFonts w:ascii="Times New Roman" w:hAnsi="Times New Roman" w:cs="Times New Roman"/>
          <w:sz w:val="24"/>
          <w:szCs w:val="24"/>
          <w:lang w:val="es-ES"/>
        </w:rPr>
        <w:t xml:space="preserve"> </w:t>
      </w:r>
      <w:r w:rsidRPr="00211D8C">
        <w:rPr>
          <w:rFonts w:ascii="Times New Roman" w:hAnsi="Times New Roman" w:cs="Times New Roman"/>
          <w:sz w:val="24"/>
          <w:szCs w:val="24"/>
          <w:lang w:val="es-ES"/>
        </w:rPr>
        <w:t>Faleze cu vegetație de pe coastele atlantice și baltice</w:t>
      </w:r>
    </w:p>
    <w:p w14:paraId="78D99328" w14:textId="76687FBA"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1240</w:t>
      </w:r>
      <w:r w:rsidR="00211D8C" w:rsidRPr="00211D8C">
        <w:rPr>
          <w:rFonts w:ascii="Times New Roman" w:hAnsi="Times New Roman" w:cs="Times New Roman"/>
          <w:sz w:val="24"/>
          <w:szCs w:val="24"/>
          <w:lang w:val="es-ES"/>
        </w:rPr>
        <w:t xml:space="preserve"> </w:t>
      </w:r>
      <w:r w:rsidRPr="00211D8C">
        <w:rPr>
          <w:rFonts w:ascii="Times New Roman" w:hAnsi="Times New Roman" w:cs="Times New Roman"/>
          <w:sz w:val="24"/>
          <w:szCs w:val="24"/>
          <w:lang w:val="es-ES"/>
        </w:rPr>
        <w:t xml:space="preserve">Faleze cu vegetație de </w:t>
      </w:r>
      <w:r w:rsidRPr="006C4518">
        <w:rPr>
          <w:rFonts w:ascii="Times New Roman" w:hAnsi="Times New Roman" w:cs="Times New Roman"/>
          <w:i/>
          <w:iCs/>
          <w:sz w:val="24"/>
          <w:szCs w:val="24"/>
          <w:lang w:val="es-ES"/>
        </w:rPr>
        <w:t xml:space="preserve">Limonium </w:t>
      </w:r>
      <w:r w:rsidRPr="00211D8C">
        <w:rPr>
          <w:rFonts w:ascii="Times New Roman" w:hAnsi="Times New Roman" w:cs="Times New Roman"/>
          <w:sz w:val="24"/>
          <w:szCs w:val="24"/>
          <w:lang w:val="es-ES"/>
        </w:rPr>
        <w:t>spp. endemic de pe coastele mediteraneene</w:t>
      </w:r>
    </w:p>
    <w:p w14:paraId="0CB1B5F5" w14:textId="491C0593"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1250</w:t>
      </w:r>
      <w:r w:rsidR="00211D8C" w:rsidRPr="00211D8C">
        <w:rPr>
          <w:rFonts w:ascii="Times New Roman" w:hAnsi="Times New Roman" w:cs="Times New Roman"/>
          <w:sz w:val="24"/>
          <w:szCs w:val="24"/>
          <w:lang w:val="es-ES"/>
        </w:rPr>
        <w:t xml:space="preserve"> </w:t>
      </w:r>
      <w:r w:rsidRPr="00211D8C">
        <w:rPr>
          <w:rFonts w:ascii="Times New Roman" w:hAnsi="Times New Roman" w:cs="Times New Roman"/>
          <w:sz w:val="24"/>
          <w:szCs w:val="24"/>
          <w:lang w:val="es-ES"/>
        </w:rPr>
        <w:t>Faleze cu floră endemică de pe coastele macaroneziene</w:t>
      </w:r>
    </w:p>
    <w:p w14:paraId="0904E7B1" w14:textId="550FD81F" w:rsidR="003B1235" w:rsidRPr="003B1235" w:rsidRDefault="003B1235" w:rsidP="003B1235">
      <w:pPr>
        <w:spacing w:after="125" w:line="259" w:lineRule="auto"/>
        <w:ind w:left="0" w:firstLine="0"/>
        <w:jc w:val="left"/>
        <w:rPr>
          <w:rFonts w:ascii="Times New Roman" w:hAnsi="Times New Roman" w:cs="Times New Roman"/>
          <w:b/>
          <w:bCs/>
          <w:sz w:val="24"/>
          <w:szCs w:val="24"/>
          <w:lang w:val="es-ES"/>
        </w:rPr>
      </w:pPr>
      <w:r w:rsidRPr="003B1235">
        <w:rPr>
          <w:rFonts w:ascii="Times New Roman" w:hAnsi="Times New Roman" w:cs="Times New Roman"/>
          <w:b/>
          <w:bCs/>
          <w:sz w:val="24"/>
          <w:szCs w:val="24"/>
          <w:lang w:val="es-ES"/>
        </w:rPr>
        <w:t>13. Mlaștini sărate și pășuni udate de apa mării, atlantice și continentale</w:t>
      </w:r>
    </w:p>
    <w:p w14:paraId="596C5DC1" w14:textId="0D30D167" w:rsidR="003B1235" w:rsidRPr="006C4518" w:rsidRDefault="003B1235" w:rsidP="003B1235">
      <w:pPr>
        <w:spacing w:after="125" w:line="259" w:lineRule="auto"/>
        <w:ind w:left="0" w:firstLine="0"/>
        <w:jc w:val="left"/>
        <w:rPr>
          <w:rFonts w:ascii="Times New Roman" w:hAnsi="Times New Roman" w:cs="Times New Roman"/>
          <w:sz w:val="24"/>
          <w:szCs w:val="24"/>
          <w:lang w:val="es-ES"/>
        </w:rPr>
      </w:pPr>
      <w:r w:rsidRPr="006C4518">
        <w:rPr>
          <w:rFonts w:ascii="Times New Roman" w:hAnsi="Times New Roman" w:cs="Times New Roman"/>
          <w:sz w:val="24"/>
          <w:szCs w:val="24"/>
          <w:lang w:val="es-ES"/>
        </w:rPr>
        <w:t>1310</w:t>
      </w:r>
      <w:r w:rsidR="00211D8C" w:rsidRPr="006C4518">
        <w:rPr>
          <w:rFonts w:ascii="Times New Roman" w:hAnsi="Times New Roman" w:cs="Times New Roman"/>
          <w:sz w:val="24"/>
          <w:szCs w:val="24"/>
          <w:lang w:val="es-ES"/>
        </w:rPr>
        <w:t xml:space="preserve"> </w:t>
      </w:r>
      <w:r w:rsidRPr="006C4518">
        <w:rPr>
          <w:rFonts w:ascii="Times New Roman" w:hAnsi="Times New Roman" w:cs="Times New Roman"/>
          <w:i/>
          <w:iCs/>
          <w:sz w:val="24"/>
          <w:szCs w:val="24"/>
          <w:lang w:val="es-ES"/>
        </w:rPr>
        <w:t xml:space="preserve">Salicornia </w:t>
      </w:r>
      <w:r w:rsidRPr="006C4518">
        <w:rPr>
          <w:rFonts w:ascii="Times New Roman" w:hAnsi="Times New Roman" w:cs="Times New Roman"/>
          <w:sz w:val="24"/>
          <w:szCs w:val="24"/>
          <w:lang w:val="es-ES"/>
        </w:rPr>
        <w:t>și alte specii anuale care populează regiunile mlăștinoase și nisipoase</w:t>
      </w:r>
    </w:p>
    <w:p w14:paraId="1CD2C2BD" w14:textId="0A62FFBD"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 xml:space="preserve">1320 Pajiștile </w:t>
      </w:r>
      <w:r w:rsidRPr="006C4518">
        <w:rPr>
          <w:rFonts w:ascii="Times New Roman" w:hAnsi="Times New Roman" w:cs="Times New Roman"/>
          <w:i/>
          <w:iCs/>
          <w:sz w:val="24"/>
          <w:szCs w:val="24"/>
          <w:lang w:val="es-ES"/>
        </w:rPr>
        <w:t>Spartina (Spartinion maritimae)</w:t>
      </w:r>
    </w:p>
    <w:p w14:paraId="69CE67BB" w14:textId="0FE3E1E5" w:rsidR="003B1235" w:rsidRPr="00BB7F14" w:rsidRDefault="003B1235" w:rsidP="003B1235">
      <w:pPr>
        <w:spacing w:after="125" w:line="259" w:lineRule="auto"/>
        <w:ind w:left="0" w:firstLine="0"/>
        <w:jc w:val="left"/>
        <w:rPr>
          <w:rFonts w:ascii="Times New Roman" w:hAnsi="Times New Roman" w:cs="Times New Roman"/>
          <w:i/>
          <w:iCs/>
          <w:sz w:val="24"/>
          <w:szCs w:val="24"/>
          <w:lang w:val="es-ES"/>
        </w:rPr>
      </w:pPr>
      <w:r w:rsidRPr="003B1235">
        <w:rPr>
          <w:rFonts w:ascii="Times New Roman" w:hAnsi="Times New Roman" w:cs="Times New Roman"/>
          <w:sz w:val="24"/>
          <w:szCs w:val="24"/>
          <w:lang w:val="es-ES"/>
        </w:rPr>
        <w:t xml:space="preserve">1330 Pășuni atlantice udate de apa mării </w:t>
      </w:r>
      <w:r w:rsidRPr="00BB7F14">
        <w:rPr>
          <w:rFonts w:ascii="Times New Roman" w:hAnsi="Times New Roman" w:cs="Times New Roman"/>
          <w:i/>
          <w:iCs/>
          <w:sz w:val="24"/>
          <w:szCs w:val="24"/>
          <w:lang w:val="es-ES"/>
        </w:rPr>
        <w:t>(Glauco-Puccinellietalia maritimae)</w:t>
      </w:r>
    </w:p>
    <w:p w14:paraId="4BF8F8F8" w14:textId="06BE7FCE"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1340* Pășuni continentale udate de apa mării</w:t>
      </w:r>
    </w:p>
    <w:p w14:paraId="67BC41D8" w14:textId="2741148F" w:rsidR="003B1235" w:rsidRPr="003B1235" w:rsidRDefault="003B1235" w:rsidP="003B1235">
      <w:pPr>
        <w:spacing w:after="125" w:line="259" w:lineRule="auto"/>
        <w:ind w:left="0" w:firstLine="0"/>
        <w:jc w:val="left"/>
        <w:rPr>
          <w:rFonts w:ascii="Times New Roman" w:hAnsi="Times New Roman" w:cs="Times New Roman"/>
          <w:b/>
          <w:bCs/>
          <w:sz w:val="24"/>
          <w:szCs w:val="24"/>
          <w:lang w:val="es-ES"/>
        </w:rPr>
      </w:pPr>
      <w:r w:rsidRPr="003B1235">
        <w:rPr>
          <w:rFonts w:ascii="Times New Roman" w:hAnsi="Times New Roman" w:cs="Times New Roman"/>
          <w:b/>
          <w:bCs/>
          <w:sz w:val="24"/>
          <w:szCs w:val="24"/>
          <w:lang w:val="es-ES"/>
        </w:rPr>
        <w:t>14. Mlaștini sărate și pășuni udate de apa mării, mediteraneene și termo-atlantice</w:t>
      </w:r>
    </w:p>
    <w:p w14:paraId="6624F4F2" w14:textId="0740E8F5" w:rsidR="003B1235" w:rsidRPr="00BB7F14" w:rsidRDefault="003B1235" w:rsidP="003B1235">
      <w:pPr>
        <w:spacing w:after="125" w:line="259" w:lineRule="auto"/>
        <w:ind w:left="0" w:firstLine="0"/>
        <w:jc w:val="left"/>
        <w:rPr>
          <w:rFonts w:ascii="Times New Roman" w:hAnsi="Times New Roman" w:cs="Times New Roman"/>
          <w:i/>
          <w:iCs/>
          <w:sz w:val="24"/>
          <w:szCs w:val="24"/>
          <w:lang w:val="es-ES"/>
        </w:rPr>
      </w:pPr>
      <w:r w:rsidRPr="003B1235">
        <w:rPr>
          <w:rFonts w:ascii="Times New Roman" w:hAnsi="Times New Roman" w:cs="Times New Roman"/>
          <w:sz w:val="24"/>
          <w:szCs w:val="24"/>
          <w:lang w:val="es-ES"/>
        </w:rPr>
        <w:t xml:space="preserve">1410 Pășuni mediteraneene udate de apa mării </w:t>
      </w:r>
      <w:r w:rsidRPr="00BB7F14">
        <w:rPr>
          <w:rFonts w:ascii="Times New Roman" w:hAnsi="Times New Roman" w:cs="Times New Roman"/>
          <w:i/>
          <w:iCs/>
          <w:sz w:val="24"/>
          <w:szCs w:val="24"/>
          <w:lang w:val="es-ES"/>
        </w:rPr>
        <w:t>(Juncetalia maritimi)</w:t>
      </w:r>
    </w:p>
    <w:p w14:paraId="2CCE85E7" w14:textId="3646BE73"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 xml:space="preserve">1420 Tufărișuri halofile mediteraneene și termo-atlantice </w:t>
      </w:r>
      <w:r w:rsidRPr="00BB7F14">
        <w:rPr>
          <w:rFonts w:ascii="Times New Roman" w:hAnsi="Times New Roman" w:cs="Times New Roman"/>
          <w:i/>
          <w:iCs/>
          <w:sz w:val="24"/>
          <w:szCs w:val="24"/>
          <w:lang w:val="es-ES"/>
        </w:rPr>
        <w:t>(Sarcocornetea fruticosi)</w:t>
      </w:r>
    </w:p>
    <w:p w14:paraId="0DA460A1" w14:textId="53050E94" w:rsidR="003B1235" w:rsidRPr="00BB7F14" w:rsidRDefault="003B1235" w:rsidP="003B1235">
      <w:pPr>
        <w:spacing w:after="125" w:line="259" w:lineRule="auto"/>
        <w:ind w:left="0" w:firstLine="0"/>
        <w:jc w:val="left"/>
        <w:rPr>
          <w:rFonts w:ascii="Times New Roman" w:hAnsi="Times New Roman" w:cs="Times New Roman"/>
          <w:i/>
          <w:iCs/>
          <w:sz w:val="24"/>
          <w:szCs w:val="24"/>
          <w:lang w:val="es-ES"/>
        </w:rPr>
      </w:pPr>
      <w:r w:rsidRPr="003B1235">
        <w:rPr>
          <w:rFonts w:ascii="Times New Roman" w:hAnsi="Times New Roman" w:cs="Times New Roman"/>
          <w:sz w:val="24"/>
          <w:szCs w:val="24"/>
          <w:lang w:val="es-ES"/>
        </w:rPr>
        <w:t xml:space="preserve">1430 Tufărișuri halo-nitrofile </w:t>
      </w:r>
      <w:r w:rsidRPr="00BB7F14">
        <w:rPr>
          <w:rFonts w:ascii="Times New Roman" w:hAnsi="Times New Roman" w:cs="Times New Roman"/>
          <w:i/>
          <w:iCs/>
          <w:sz w:val="24"/>
          <w:szCs w:val="24"/>
          <w:lang w:val="es-ES"/>
        </w:rPr>
        <w:t>(Pegano-Salsoletea)</w:t>
      </w:r>
    </w:p>
    <w:p w14:paraId="1DEE1243" w14:textId="16CC9745" w:rsidR="003B1235" w:rsidRPr="003B1235" w:rsidRDefault="003B1235" w:rsidP="003B1235">
      <w:pPr>
        <w:spacing w:after="125" w:line="259" w:lineRule="auto"/>
        <w:ind w:left="0" w:firstLine="0"/>
        <w:jc w:val="left"/>
        <w:rPr>
          <w:rFonts w:ascii="Times New Roman" w:hAnsi="Times New Roman" w:cs="Times New Roman"/>
          <w:b/>
          <w:bCs/>
          <w:sz w:val="24"/>
          <w:szCs w:val="24"/>
          <w:lang w:val="es-ES"/>
        </w:rPr>
      </w:pPr>
      <w:r w:rsidRPr="003B1235">
        <w:rPr>
          <w:rFonts w:ascii="Times New Roman" w:hAnsi="Times New Roman" w:cs="Times New Roman"/>
          <w:b/>
          <w:bCs/>
          <w:sz w:val="24"/>
          <w:szCs w:val="24"/>
          <w:lang w:val="es-ES"/>
        </w:rPr>
        <w:t>15. Stepe continentale sărăturate și gipsofile</w:t>
      </w:r>
    </w:p>
    <w:p w14:paraId="4DD719B0" w14:textId="231C31DC" w:rsidR="003B1235" w:rsidRPr="00BB7F14" w:rsidRDefault="003B1235" w:rsidP="003B1235">
      <w:pPr>
        <w:spacing w:after="125" w:line="259" w:lineRule="auto"/>
        <w:ind w:left="0" w:firstLine="0"/>
        <w:jc w:val="left"/>
        <w:rPr>
          <w:rFonts w:ascii="Times New Roman" w:hAnsi="Times New Roman" w:cs="Times New Roman"/>
          <w:i/>
          <w:iCs/>
          <w:sz w:val="24"/>
          <w:szCs w:val="24"/>
          <w:lang w:val="es-ES"/>
        </w:rPr>
      </w:pPr>
      <w:r w:rsidRPr="003B1235">
        <w:rPr>
          <w:rFonts w:ascii="Times New Roman" w:hAnsi="Times New Roman" w:cs="Times New Roman"/>
          <w:sz w:val="24"/>
          <w:szCs w:val="24"/>
          <w:lang w:val="es-ES"/>
        </w:rPr>
        <w:t xml:space="preserve">1510* Stepe sărăturate mediteraneene </w:t>
      </w:r>
      <w:r w:rsidRPr="00BB7F14">
        <w:rPr>
          <w:rFonts w:ascii="Times New Roman" w:hAnsi="Times New Roman" w:cs="Times New Roman"/>
          <w:i/>
          <w:iCs/>
          <w:sz w:val="24"/>
          <w:szCs w:val="24"/>
          <w:lang w:val="es-ES"/>
        </w:rPr>
        <w:t>(Limonietalia)</w:t>
      </w:r>
    </w:p>
    <w:p w14:paraId="1F528CDD" w14:textId="5D8A70F4" w:rsidR="003B1235" w:rsidRPr="00BB7F14" w:rsidRDefault="003B1235" w:rsidP="003B1235">
      <w:pPr>
        <w:spacing w:after="125" w:line="259" w:lineRule="auto"/>
        <w:ind w:left="0" w:firstLine="0"/>
        <w:jc w:val="left"/>
        <w:rPr>
          <w:rFonts w:ascii="Times New Roman" w:hAnsi="Times New Roman" w:cs="Times New Roman"/>
          <w:i/>
          <w:iCs/>
          <w:sz w:val="24"/>
          <w:szCs w:val="24"/>
          <w:lang w:val="es-ES"/>
        </w:rPr>
      </w:pPr>
      <w:r w:rsidRPr="003B1235">
        <w:rPr>
          <w:rFonts w:ascii="Times New Roman" w:hAnsi="Times New Roman" w:cs="Times New Roman"/>
          <w:sz w:val="24"/>
          <w:szCs w:val="24"/>
          <w:lang w:val="es-ES"/>
        </w:rPr>
        <w:t xml:space="preserve">1520* Vegetație gipsofilă iberică </w:t>
      </w:r>
      <w:r w:rsidRPr="00BB7F14">
        <w:rPr>
          <w:rFonts w:ascii="Times New Roman" w:hAnsi="Times New Roman" w:cs="Times New Roman"/>
          <w:i/>
          <w:iCs/>
          <w:sz w:val="24"/>
          <w:szCs w:val="24"/>
          <w:lang w:val="es-ES"/>
        </w:rPr>
        <w:t>(Gypsophiletalia)</w:t>
      </w:r>
    </w:p>
    <w:p w14:paraId="0F6E4972" w14:textId="75F1EFD3"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1530* Stepe și mlaștini sărate panonice</w:t>
      </w:r>
    </w:p>
    <w:p w14:paraId="60B9FAAC" w14:textId="6E7ABEAD" w:rsidR="003B1235" w:rsidRPr="003B1235" w:rsidRDefault="003B1235" w:rsidP="003B1235">
      <w:pPr>
        <w:spacing w:after="125" w:line="259" w:lineRule="auto"/>
        <w:ind w:left="0" w:firstLine="0"/>
        <w:jc w:val="left"/>
        <w:rPr>
          <w:rFonts w:ascii="Times New Roman" w:hAnsi="Times New Roman" w:cs="Times New Roman"/>
          <w:b/>
          <w:bCs/>
          <w:sz w:val="24"/>
          <w:szCs w:val="24"/>
          <w:lang w:val="es-ES"/>
        </w:rPr>
      </w:pPr>
      <w:r w:rsidRPr="003B1235">
        <w:rPr>
          <w:rFonts w:ascii="Times New Roman" w:hAnsi="Times New Roman" w:cs="Times New Roman"/>
          <w:b/>
          <w:bCs/>
          <w:sz w:val="24"/>
          <w:szCs w:val="24"/>
          <w:lang w:val="es-ES"/>
        </w:rPr>
        <w:t>16. Zonele de arhipelag, costiere și de suprafețe emergente ale Balticii boreale</w:t>
      </w:r>
    </w:p>
    <w:p w14:paraId="00890CE7" w14:textId="1A61E741"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1610</w:t>
      </w:r>
      <w:r>
        <w:rPr>
          <w:rFonts w:ascii="Times New Roman" w:hAnsi="Times New Roman" w:cs="Times New Roman"/>
          <w:b/>
          <w:bCs/>
          <w:sz w:val="24"/>
          <w:szCs w:val="24"/>
          <w:lang w:val="es-ES"/>
        </w:rPr>
        <w:t xml:space="preserve"> </w:t>
      </w:r>
      <w:r w:rsidRPr="003B1235">
        <w:rPr>
          <w:rFonts w:ascii="Times New Roman" w:hAnsi="Times New Roman" w:cs="Times New Roman"/>
          <w:sz w:val="24"/>
          <w:szCs w:val="24"/>
          <w:lang w:val="es-ES"/>
        </w:rPr>
        <w:t>Insule esker baltice, cu vegetație a plajelor nisipoase, stâncoase și cu galeți, precum și cu vegetație sublitorală</w:t>
      </w:r>
    </w:p>
    <w:p w14:paraId="7545DD81" w14:textId="6D7D2A9E"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1620</w:t>
      </w:r>
      <w:r>
        <w:rPr>
          <w:rFonts w:ascii="Times New Roman" w:hAnsi="Times New Roman" w:cs="Times New Roman"/>
          <w:sz w:val="24"/>
          <w:szCs w:val="24"/>
          <w:lang w:val="es-ES"/>
        </w:rPr>
        <w:t xml:space="preserve"> </w:t>
      </w:r>
      <w:r w:rsidRPr="003B1235">
        <w:rPr>
          <w:rFonts w:ascii="Times New Roman" w:hAnsi="Times New Roman" w:cs="Times New Roman"/>
          <w:sz w:val="24"/>
          <w:szCs w:val="24"/>
          <w:lang w:val="es-ES"/>
        </w:rPr>
        <w:t>Insulițe și insule mici din Baltica boreală</w:t>
      </w:r>
    </w:p>
    <w:p w14:paraId="31206B8D" w14:textId="16CC5B99"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1630* Pășuni de coastă din Baltica boreală</w:t>
      </w:r>
    </w:p>
    <w:p w14:paraId="680A52F1" w14:textId="0E23968C"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1640 Litoraluri nisipoase din Baltica boreală cu vegetație perenă</w:t>
      </w:r>
    </w:p>
    <w:p w14:paraId="1BBD09D2" w14:textId="68DC0D36"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1650 Golfuri mici înguste din Baltica boreală</w:t>
      </w:r>
    </w:p>
    <w:p w14:paraId="166F6377" w14:textId="490764A3" w:rsidR="003B1235" w:rsidRPr="000220C3" w:rsidRDefault="003B1235" w:rsidP="002D714A">
      <w:pPr>
        <w:spacing w:after="125" w:line="259" w:lineRule="auto"/>
        <w:ind w:left="0" w:firstLine="0"/>
        <w:jc w:val="center"/>
        <w:rPr>
          <w:rFonts w:ascii="Times New Roman" w:hAnsi="Times New Roman" w:cs="Times New Roman"/>
          <w:b/>
          <w:bCs/>
          <w:sz w:val="24"/>
          <w:szCs w:val="24"/>
          <w:lang w:val="es-ES"/>
        </w:rPr>
      </w:pPr>
      <w:r w:rsidRPr="000220C3">
        <w:rPr>
          <w:rFonts w:ascii="Times New Roman" w:hAnsi="Times New Roman" w:cs="Times New Roman"/>
          <w:b/>
          <w:bCs/>
          <w:sz w:val="24"/>
          <w:szCs w:val="24"/>
          <w:lang w:val="es-ES"/>
        </w:rPr>
        <w:t>2. DUNE DE NISIP DE COASTĂ ȘI DUNE CONTINENTALE</w:t>
      </w:r>
    </w:p>
    <w:p w14:paraId="34C44B60" w14:textId="52BCFF8E" w:rsidR="003B1235" w:rsidRPr="003B1235" w:rsidRDefault="003B1235" w:rsidP="003B1235">
      <w:pPr>
        <w:spacing w:after="125" w:line="259" w:lineRule="auto"/>
        <w:ind w:left="0" w:firstLine="0"/>
        <w:jc w:val="left"/>
        <w:rPr>
          <w:rFonts w:ascii="Times New Roman" w:hAnsi="Times New Roman" w:cs="Times New Roman"/>
          <w:b/>
          <w:bCs/>
          <w:sz w:val="24"/>
          <w:szCs w:val="24"/>
          <w:lang w:val="es-ES"/>
        </w:rPr>
      </w:pPr>
      <w:r w:rsidRPr="003B1235">
        <w:rPr>
          <w:rFonts w:ascii="Times New Roman" w:hAnsi="Times New Roman" w:cs="Times New Roman"/>
          <w:b/>
          <w:bCs/>
          <w:sz w:val="24"/>
          <w:szCs w:val="24"/>
          <w:lang w:val="es-ES"/>
        </w:rPr>
        <w:t>21. Dune maritime de pe coastele Atlanticului, ale Mării Nordului și ale Mării Baltice</w:t>
      </w:r>
    </w:p>
    <w:p w14:paraId="31526706" w14:textId="52C35B6B"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2110 Dune mobile cu vegetație embrionară</w:t>
      </w:r>
    </w:p>
    <w:p w14:paraId="467C1155" w14:textId="4856E2C5"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 xml:space="preserve">2120 Dune mobile de-a lungul țărmului cu </w:t>
      </w:r>
      <w:r w:rsidRPr="002D714A">
        <w:rPr>
          <w:rFonts w:ascii="Times New Roman" w:hAnsi="Times New Roman" w:cs="Times New Roman"/>
          <w:i/>
          <w:iCs/>
          <w:sz w:val="24"/>
          <w:szCs w:val="24"/>
          <w:lang w:val="es-ES"/>
        </w:rPr>
        <w:t>Ammophila arenaria</w:t>
      </w:r>
      <w:r w:rsidRPr="003B1235">
        <w:rPr>
          <w:rFonts w:ascii="Times New Roman" w:hAnsi="Times New Roman" w:cs="Times New Roman"/>
          <w:sz w:val="24"/>
          <w:szCs w:val="24"/>
          <w:lang w:val="es-ES"/>
        </w:rPr>
        <w:t xml:space="preserve"> („dune albe”)</w:t>
      </w:r>
    </w:p>
    <w:p w14:paraId="2A0F7381" w14:textId="0A6EC786"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2130* Dune de coastă fixe cu vegetație erbacee („dune gri”)</w:t>
      </w:r>
    </w:p>
    <w:p w14:paraId="2B2F4D6D" w14:textId="1F93F6C6" w:rsidR="003B1235" w:rsidRPr="002D714A" w:rsidRDefault="003B1235" w:rsidP="003B1235">
      <w:pPr>
        <w:spacing w:after="125" w:line="259" w:lineRule="auto"/>
        <w:ind w:left="0" w:firstLine="0"/>
        <w:jc w:val="left"/>
        <w:rPr>
          <w:rFonts w:ascii="Times New Roman" w:hAnsi="Times New Roman" w:cs="Times New Roman"/>
          <w:i/>
          <w:iCs/>
          <w:sz w:val="24"/>
          <w:szCs w:val="24"/>
          <w:lang w:val="es-ES"/>
        </w:rPr>
      </w:pPr>
      <w:r w:rsidRPr="003B1235">
        <w:rPr>
          <w:rFonts w:ascii="Times New Roman" w:hAnsi="Times New Roman" w:cs="Times New Roman"/>
          <w:sz w:val="24"/>
          <w:szCs w:val="24"/>
          <w:lang w:val="es-ES"/>
        </w:rPr>
        <w:t xml:space="preserve">2140* Dune fixe decalcificate cu </w:t>
      </w:r>
      <w:r w:rsidRPr="002D714A">
        <w:rPr>
          <w:rFonts w:ascii="Times New Roman" w:hAnsi="Times New Roman" w:cs="Times New Roman"/>
          <w:i/>
          <w:iCs/>
          <w:sz w:val="24"/>
          <w:szCs w:val="24"/>
          <w:lang w:val="es-ES"/>
        </w:rPr>
        <w:t>Empetrum nigrum</w:t>
      </w:r>
    </w:p>
    <w:p w14:paraId="7A488EB0" w14:textId="146FC98E"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 xml:space="preserve">2150* Dune fixe decalcificate atlantice </w:t>
      </w:r>
      <w:r w:rsidRPr="002D714A">
        <w:rPr>
          <w:rFonts w:ascii="Times New Roman" w:hAnsi="Times New Roman" w:cs="Times New Roman"/>
          <w:i/>
          <w:iCs/>
          <w:sz w:val="24"/>
          <w:szCs w:val="24"/>
          <w:lang w:val="es-ES"/>
        </w:rPr>
        <w:t>(Calluno-Ulicetea)</w:t>
      </w:r>
    </w:p>
    <w:p w14:paraId="421E2461" w14:textId="2A34F031" w:rsidR="003B1235" w:rsidRPr="002D714A" w:rsidRDefault="003B1235" w:rsidP="003B1235">
      <w:pPr>
        <w:spacing w:after="125" w:line="259" w:lineRule="auto"/>
        <w:ind w:left="0" w:firstLine="0"/>
        <w:jc w:val="left"/>
        <w:rPr>
          <w:rFonts w:ascii="Times New Roman" w:hAnsi="Times New Roman" w:cs="Times New Roman"/>
          <w:i/>
          <w:iCs/>
          <w:sz w:val="24"/>
          <w:szCs w:val="24"/>
          <w:lang w:val="es-ES"/>
        </w:rPr>
      </w:pPr>
      <w:r w:rsidRPr="003B1235">
        <w:rPr>
          <w:rFonts w:ascii="Times New Roman" w:hAnsi="Times New Roman" w:cs="Times New Roman"/>
          <w:sz w:val="24"/>
          <w:szCs w:val="24"/>
          <w:lang w:val="es-ES"/>
        </w:rPr>
        <w:t xml:space="preserve">2160 Dune cu </w:t>
      </w:r>
      <w:r w:rsidRPr="002D714A">
        <w:rPr>
          <w:rFonts w:ascii="Times New Roman" w:hAnsi="Times New Roman" w:cs="Times New Roman"/>
          <w:i/>
          <w:iCs/>
          <w:sz w:val="24"/>
          <w:szCs w:val="24"/>
          <w:lang w:val="es-ES"/>
        </w:rPr>
        <w:t>Hyppophaë rhamnoides</w:t>
      </w:r>
    </w:p>
    <w:p w14:paraId="2A958A83" w14:textId="6190EFDA" w:rsidR="003B1235" w:rsidRPr="002D714A" w:rsidRDefault="003B1235" w:rsidP="003B1235">
      <w:pPr>
        <w:spacing w:after="125" w:line="259" w:lineRule="auto"/>
        <w:ind w:left="0" w:firstLine="0"/>
        <w:jc w:val="left"/>
        <w:rPr>
          <w:rFonts w:ascii="Times New Roman" w:hAnsi="Times New Roman" w:cs="Times New Roman"/>
          <w:i/>
          <w:iCs/>
          <w:sz w:val="24"/>
          <w:szCs w:val="24"/>
          <w:lang w:val="es-ES"/>
        </w:rPr>
      </w:pPr>
      <w:r w:rsidRPr="003B1235">
        <w:rPr>
          <w:rFonts w:ascii="Times New Roman" w:hAnsi="Times New Roman" w:cs="Times New Roman"/>
          <w:sz w:val="24"/>
          <w:szCs w:val="24"/>
          <w:lang w:val="es-ES"/>
        </w:rPr>
        <w:t xml:space="preserve">2170 Dune cu </w:t>
      </w:r>
      <w:r w:rsidRPr="002D714A">
        <w:rPr>
          <w:rFonts w:ascii="Times New Roman" w:hAnsi="Times New Roman" w:cs="Times New Roman"/>
          <w:i/>
          <w:iCs/>
          <w:sz w:val="24"/>
          <w:szCs w:val="24"/>
          <w:lang w:val="es-ES"/>
        </w:rPr>
        <w:t>Salix repens</w:t>
      </w:r>
      <w:r w:rsidRPr="003B1235">
        <w:rPr>
          <w:rFonts w:ascii="Times New Roman" w:hAnsi="Times New Roman" w:cs="Times New Roman"/>
          <w:sz w:val="24"/>
          <w:szCs w:val="24"/>
          <w:lang w:val="es-ES"/>
        </w:rPr>
        <w:t xml:space="preserve"> ssp. argentea </w:t>
      </w:r>
      <w:r w:rsidRPr="002D714A">
        <w:rPr>
          <w:rFonts w:ascii="Times New Roman" w:hAnsi="Times New Roman" w:cs="Times New Roman"/>
          <w:i/>
          <w:iCs/>
          <w:sz w:val="24"/>
          <w:szCs w:val="24"/>
          <w:lang w:val="es-ES"/>
        </w:rPr>
        <w:t>(Salicion arenariae)</w:t>
      </w:r>
    </w:p>
    <w:p w14:paraId="2EE7E4D0" w14:textId="2F5706B9"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2180 Dune împădurite din regiunile atlantică, continentală și boreală</w:t>
      </w:r>
    </w:p>
    <w:p w14:paraId="7F2CF032" w14:textId="64F7DBB3"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2190 Depresiuni intradunale umede</w:t>
      </w:r>
    </w:p>
    <w:p w14:paraId="4A97C15B" w14:textId="20C3AC05"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21A0 Machair (* habitat specific irlandez)</w:t>
      </w:r>
    </w:p>
    <w:p w14:paraId="7B1C26C2" w14:textId="58A94A2B" w:rsidR="003B1235" w:rsidRPr="003B1235" w:rsidRDefault="003B1235" w:rsidP="003B1235">
      <w:pPr>
        <w:spacing w:after="125" w:line="259" w:lineRule="auto"/>
        <w:ind w:left="0" w:firstLine="0"/>
        <w:jc w:val="left"/>
        <w:rPr>
          <w:rFonts w:ascii="Times New Roman" w:hAnsi="Times New Roman" w:cs="Times New Roman"/>
          <w:b/>
          <w:bCs/>
          <w:sz w:val="24"/>
          <w:szCs w:val="24"/>
          <w:lang w:val="es-ES"/>
        </w:rPr>
      </w:pPr>
      <w:r w:rsidRPr="003B1235">
        <w:rPr>
          <w:rFonts w:ascii="Times New Roman" w:hAnsi="Times New Roman" w:cs="Times New Roman"/>
          <w:b/>
          <w:bCs/>
          <w:sz w:val="24"/>
          <w:szCs w:val="24"/>
          <w:lang w:val="es-ES"/>
        </w:rPr>
        <w:t>22. Dune maritime de pe coastele mediteraneene</w:t>
      </w:r>
    </w:p>
    <w:p w14:paraId="517997FE" w14:textId="699D0BAC" w:rsidR="003B1235" w:rsidRPr="00625D4C" w:rsidRDefault="003B1235" w:rsidP="003B1235">
      <w:pPr>
        <w:spacing w:after="125" w:line="259" w:lineRule="auto"/>
        <w:ind w:left="0" w:firstLine="0"/>
        <w:jc w:val="left"/>
        <w:rPr>
          <w:rFonts w:ascii="Times New Roman" w:hAnsi="Times New Roman" w:cs="Times New Roman"/>
          <w:i/>
          <w:iCs/>
          <w:sz w:val="24"/>
          <w:szCs w:val="24"/>
          <w:lang w:val="es-ES"/>
        </w:rPr>
      </w:pPr>
      <w:r w:rsidRPr="003B1235">
        <w:rPr>
          <w:rFonts w:ascii="Times New Roman" w:hAnsi="Times New Roman" w:cs="Times New Roman"/>
          <w:sz w:val="24"/>
          <w:szCs w:val="24"/>
          <w:lang w:val="es-ES"/>
        </w:rPr>
        <w:t xml:space="preserve">2210 Dune de pe litoral fixate cu </w:t>
      </w:r>
      <w:r w:rsidRPr="00625D4C">
        <w:rPr>
          <w:rFonts w:ascii="Times New Roman" w:hAnsi="Times New Roman" w:cs="Times New Roman"/>
          <w:i/>
          <w:iCs/>
          <w:sz w:val="24"/>
          <w:szCs w:val="24"/>
          <w:lang w:val="es-ES"/>
        </w:rPr>
        <w:t>Crucianellion maritimae</w:t>
      </w:r>
    </w:p>
    <w:p w14:paraId="3BBB07DD" w14:textId="73341315"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 xml:space="preserve">2220 Dune cu </w:t>
      </w:r>
      <w:r w:rsidRPr="00625D4C">
        <w:rPr>
          <w:rFonts w:ascii="Times New Roman" w:hAnsi="Times New Roman" w:cs="Times New Roman"/>
          <w:i/>
          <w:iCs/>
          <w:sz w:val="24"/>
          <w:szCs w:val="24"/>
          <w:lang w:val="es-ES"/>
        </w:rPr>
        <w:t>Euphorbia terracina</w:t>
      </w:r>
    </w:p>
    <w:p w14:paraId="1D503A37" w14:textId="3A145625" w:rsidR="003B1235" w:rsidRPr="00625D4C" w:rsidRDefault="003B1235" w:rsidP="003B1235">
      <w:pPr>
        <w:spacing w:after="125" w:line="259" w:lineRule="auto"/>
        <w:ind w:left="0" w:firstLine="0"/>
        <w:jc w:val="left"/>
        <w:rPr>
          <w:rFonts w:ascii="Times New Roman" w:hAnsi="Times New Roman" w:cs="Times New Roman"/>
          <w:i/>
          <w:iCs/>
          <w:sz w:val="24"/>
          <w:szCs w:val="24"/>
          <w:lang w:val="es-ES"/>
        </w:rPr>
      </w:pPr>
      <w:r w:rsidRPr="003B1235">
        <w:rPr>
          <w:rFonts w:ascii="Times New Roman" w:hAnsi="Times New Roman" w:cs="Times New Roman"/>
          <w:sz w:val="24"/>
          <w:szCs w:val="24"/>
          <w:lang w:val="es-ES"/>
        </w:rPr>
        <w:t xml:space="preserve">2230 Dune cu vegetație ierboasă </w:t>
      </w:r>
      <w:r w:rsidRPr="00625D4C">
        <w:rPr>
          <w:rFonts w:ascii="Times New Roman" w:hAnsi="Times New Roman" w:cs="Times New Roman"/>
          <w:i/>
          <w:iCs/>
          <w:sz w:val="24"/>
          <w:szCs w:val="24"/>
          <w:lang w:val="es-ES"/>
        </w:rPr>
        <w:t>Malcolmietalia</w:t>
      </w:r>
    </w:p>
    <w:p w14:paraId="431C5D70" w14:textId="20B191CE"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 xml:space="preserve">2240 Dune cu vegetație ierboasă </w:t>
      </w:r>
      <w:r w:rsidRPr="00625D4C">
        <w:rPr>
          <w:rFonts w:ascii="Times New Roman" w:hAnsi="Times New Roman" w:cs="Times New Roman"/>
          <w:i/>
          <w:iCs/>
          <w:sz w:val="24"/>
          <w:szCs w:val="24"/>
          <w:lang w:val="es-ES"/>
        </w:rPr>
        <w:t>Brachypodietalia</w:t>
      </w:r>
      <w:r w:rsidRPr="003B1235">
        <w:rPr>
          <w:rFonts w:ascii="Times New Roman" w:hAnsi="Times New Roman" w:cs="Times New Roman"/>
          <w:sz w:val="24"/>
          <w:szCs w:val="24"/>
          <w:lang w:val="es-ES"/>
        </w:rPr>
        <w:t xml:space="preserve"> cu specii anuale</w:t>
      </w:r>
    </w:p>
    <w:p w14:paraId="6F4EA99F" w14:textId="4E12F509"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 xml:space="preserve">2250* Dune de coastă cu </w:t>
      </w:r>
      <w:r w:rsidRPr="00625D4C">
        <w:rPr>
          <w:rFonts w:ascii="Times New Roman" w:hAnsi="Times New Roman" w:cs="Times New Roman"/>
          <w:i/>
          <w:iCs/>
          <w:sz w:val="24"/>
          <w:szCs w:val="24"/>
          <w:lang w:val="es-ES"/>
        </w:rPr>
        <w:t>Juniperus</w:t>
      </w:r>
      <w:r w:rsidRPr="003B1235">
        <w:rPr>
          <w:rFonts w:ascii="Times New Roman" w:hAnsi="Times New Roman" w:cs="Times New Roman"/>
          <w:sz w:val="24"/>
          <w:szCs w:val="24"/>
          <w:lang w:val="es-ES"/>
        </w:rPr>
        <w:t xml:space="preserve"> spp.</w:t>
      </w:r>
    </w:p>
    <w:p w14:paraId="0E2DA3C2" w14:textId="1C824EBA"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 xml:space="preserve">2260 Dune cu tufărișuri sclerofile </w:t>
      </w:r>
      <w:r w:rsidRPr="00625D4C">
        <w:rPr>
          <w:rFonts w:ascii="Times New Roman" w:hAnsi="Times New Roman" w:cs="Times New Roman"/>
          <w:i/>
          <w:iCs/>
          <w:sz w:val="24"/>
          <w:szCs w:val="24"/>
          <w:lang w:val="es-ES"/>
        </w:rPr>
        <w:t>Cisto-Lavenduletalia</w:t>
      </w:r>
    </w:p>
    <w:p w14:paraId="50B62A60" w14:textId="390FA00A" w:rsidR="003B1235" w:rsidRPr="00337014" w:rsidRDefault="003B1235" w:rsidP="003B1235">
      <w:pPr>
        <w:spacing w:after="125" w:line="259" w:lineRule="auto"/>
        <w:ind w:left="0" w:firstLine="0"/>
        <w:jc w:val="left"/>
        <w:rPr>
          <w:rFonts w:ascii="Times New Roman" w:hAnsi="Times New Roman" w:cs="Times New Roman"/>
          <w:i/>
          <w:iCs/>
          <w:sz w:val="24"/>
          <w:szCs w:val="24"/>
          <w:lang w:val="es-ES"/>
        </w:rPr>
      </w:pPr>
      <w:r w:rsidRPr="003B1235">
        <w:rPr>
          <w:rFonts w:ascii="Times New Roman" w:hAnsi="Times New Roman" w:cs="Times New Roman"/>
          <w:sz w:val="24"/>
          <w:szCs w:val="24"/>
          <w:lang w:val="es-ES"/>
        </w:rPr>
        <w:t xml:space="preserve">2270* Dune împădurite cu </w:t>
      </w:r>
      <w:r w:rsidRPr="00337014">
        <w:rPr>
          <w:rFonts w:ascii="Times New Roman" w:hAnsi="Times New Roman" w:cs="Times New Roman"/>
          <w:i/>
          <w:iCs/>
          <w:sz w:val="24"/>
          <w:szCs w:val="24"/>
          <w:lang w:val="es-ES"/>
        </w:rPr>
        <w:t xml:space="preserve">Pinus pinea </w:t>
      </w:r>
      <w:r w:rsidRPr="003B1235">
        <w:rPr>
          <w:rFonts w:ascii="Times New Roman" w:hAnsi="Times New Roman" w:cs="Times New Roman"/>
          <w:sz w:val="24"/>
          <w:szCs w:val="24"/>
          <w:lang w:val="es-ES"/>
        </w:rPr>
        <w:t xml:space="preserve">și/sau </w:t>
      </w:r>
      <w:r w:rsidRPr="00337014">
        <w:rPr>
          <w:rFonts w:ascii="Times New Roman" w:hAnsi="Times New Roman" w:cs="Times New Roman"/>
          <w:i/>
          <w:iCs/>
          <w:sz w:val="24"/>
          <w:szCs w:val="24"/>
          <w:lang w:val="es-ES"/>
        </w:rPr>
        <w:t>Pinus pinaster</w:t>
      </w:r>
    </w:p>
    <w:p w14:paraId="3143010D" w14:textId="6F1D140D" w:rsidR="003B1235" w:rsidRPr="003B1235" w:rsidRDefault="003B1235" w:rsidP="003B1235">
      <w:pPr>
        <w:spacing w:after="125" w:line="259" w:lineRule="auto"/>
        <w:ind w:left="0" w:firstLine="0"/>
        <w:jc w:val="left"/>
        <w:rPr>
          <w:rFonts w:ascii="Times New Roman" w:hAnsi="Times New Roman" w:cs="Times New Roman"/>
          <w:b/>
          <w:bCs/>
          <w:sz w:val="24"/>
          <w:szCs w:val="24"/>
          <w:lang w:val="es-ES"/>
        </w:rPr>
      </w:pPr>
      <w:r w:rsidRPr="003B1235">
        <w:rPr>
          <w:rFonts w:ascii="Times New Roman" w:hAnsi="Times New Roman" w:cs="Times New Roman"/>
          <w:b/>
          <w:bCs/>
          <w:sz w:val="24"/>
          <w:szCs w:val="24"/>
          <w:lang w:val="es-ES"/>
        </w:rPr>
        <w:t>23. Dune continentale, vechi și decalcificate</w:t>
      </w:r>
    </w:p>
    <w:p w14:paraId="37AA4E54" w14:textId="7096067E" w:rsidR="003B1235" w:rsidRPr="00337014" w:rsidRDefault="003B1235" w:rsidP="003B1235">
      <w:pPr>
        <w:spacing w:after="125" w:line="259" w:lineRule="auto"/>
        <w:ind w:left="0" w:firstLine="0"/>
        <w:jc w:val="left"/>
        <w:rPr>
          <w:rFonts w:ascii="Times New Roman" w:hAnsi="Times New Roman" w:cs="Times New Roman"/>
          <w:i/>
          <w:iCs/>
          <w:sz w:val="24"/>
          <w:szCs w:val="24"/>
          <w:lang w:val="es-ES"/>
        </w:rPr>
      </w:pPr>
      <w:r w:rsidRPr="003B1235">
        <w:rPr>
          <w:rFonts w:ascii="Times New Roman" w:hAnsi="Times New Roman" w:cs="Times New Roman"/>
          <w:sz w:val="24"/>
          <w:szCs w:val="24"/>
          <w:lang w:val="es-ES"/>
        </w:rPr>
        <w:t xml:space="preserve">2310 Vegetație psamofilă uscată cu </w:t>
      </w:r>
      <w:r w:rsidRPr="00337014">
        <w:rPr>
          <w:rFonts w:ascii="Times New Roman" w:hAnsi="Times New Roman" w:cs="Times New Roman"/>
          <w:i/>
          <w:iCs/>
          <w:sz w:val="24"/>
          <w:szCs w:val="24"/>
          <w:lang w:val="es-ES"/>
        </w:rPr>
        <w:t>Calluna</w:t>
      </w:r>
      <w:r w:rsidRPr="003B1235">
        <w:rPr>
          <w:rFonts w:ascii="Times New Roman" w:hAnsi="Times New Roman" w:cs="Times New Roman"/>
          <w:sz w:val="24"/>
          <w:szCs w:val="24"/>
          <w:lang w:val="es-ES"/>
        </w:rPr>
        <w:t xml:space="preserve"> și </w:t>
      </w:r>
      <w:r w:rsidRPr="00337014">
        <w:rPr>
          <w:rFonts w:ascii="Times New Roman" w:hAnsi="Times New Roman" w:cs="Times New Roman"/>
          <w:i/>
          <w:iCs/>
          <w:sz w:val="24"/>
          <w:szCs w:val="24"/>
          <w:lang w:val="es-ES"/>
        </w:rPr>
        <w:t>Genista</w:t>
      </w:r>
    </w:p>
    <w:p w14:paraId="67351559" w14:textId="15E89D61" w:rsidR="003B1235" w:rsidRPr="00337014" w:rsidRDefault="003B1235" w:rsidP="003B1235">
      <w:pPr>
        <w:spacing w:after="125" w:line="259" w:lineRule="auto"/>
        <w:ind w:left="0" w:firstLine="0"/>
        <w:jc w:val="left"/>
        <w:rPr>
          <w:rFonts w:ascii="Times New Roman" w:hAnsi="Times New Roman" w:cs="Times New Roman"/>
          <w:i/>
          <w:iCs/>
          <w:sz w:val="24"/>
          <w:szCs w:val="24"/>
          <w:lang w:val="es-ES"/>
        </w:rPr>
      </w:pPr>
      <w:r w:rsidRPr="003B1235">
        <w:rPr>
          <w:rFonts w:ascii="Times New Roman" w:hAnsi="Times New Roman" w:cs="Times New Roman"/>
          <w:sz w:val="24"/>
          <w:szCs w:val="24"/>
          <w:lang w:val="es-ES"/>
        </w:rPr>
        <w:t xml:space="preserve">2320 Vegetație psamofilă uscată cu </w:t>
      </w:r>
      <w:r w:rsidRPr="00337014">
        <w:rPr>
          <w:rFonts w:ascii="Times New Roman" w:hAnsi="Times New Roman" w:cs="Times New Roman"/>
          <w:i/>
          <w:iCs/>
          <w:sz w:val="24"/>
          <w:szCs w:val="24"/>
          <w:lang w:val="es-ES"/>
        </w:rPr>
        <w:t>Calluna</w:t>
      </w:r>
      <w:r w:rsidRPr="003B1235">
        <w:rPr>
          <w:rFonts w:ascii="Times New Roman" w:hAnsi="Times New Roman" w:cs="Times New Roman"/>
          <w:sz w:val="24"/>
          <w:szCs w:val="24"/>
          <w:lang w:val="es-ES"/>
        </w:rPr>
        <w:t xml:space="preserve"> și </w:t>
      </w:r>
      <w:r w:rsidRPr="00337014">
        <w:rPr>
          <w:rFonts w:ascii="Times New Roman" w:hAnsi="Times New Roman" w:cs="Times New Roman"/>
          <w:i/>
          <w:iCs/>
          <w:sz w:val="24"/>
          <w:szCs w:val="24"/>
          <w:lang w:val="es-ES"/>
        </w:rPr>
        <w:t>Empetrum nigrum</w:t>
      </w:r>
    </w:p>
    <w:p w14:paraId="703A1232" w14:textId="35E5053C" w:rsidR="003B1235" w:rsidRPr="00337014" w:rsidRDefault="003B1235" w:rsidP="003B1235">
      <w:pPr>
        <w:spacing w:after="125" w:line="259" w:lineRule="auto"/>
        <w:ind w:left="0" w:firstLine="0"/>
        <w:jc w:val="left"/>
        <w:rPr>
          <w:rFonts w:ascii="Times New Roman" w:hAnsi="Times New Roman" w:cs="Times New Roman"/>
          <w:i/>
          <w:iCs/>
          <w:sz w:val="24"/>
          <w:szCs w:val="24"/>
          <w:lang w:val="es-ES"/>
        </w:rPr>
      </w:pPr>
      <w:r w:rsidRPr="003B1235">
        <w:rPr>
          <w:rFonts w:ascii="Times New Roman" w:hAnsi="Times New Roman" w:cs="Times New Roman"/>
          <w:sz w:val="24"/>
          <w:szCs w:val="24"/>
          <w:lang w:val="es-ES"/>
        </w:rPr>
        <w:t xml:space="preserve">2330 Vegetație psamofilă uscată cu pășuni deschise de </w:t>
      </w:r>
      <w:r w:rsidRPr="00337014">
        <w:rPr>
          <w:rFonts w:ascii="Times New Roman" w:hAnsi="Times New Roman" w:cs="Times New Roman"/>
          <w:i/>
          <w:iCs/>
          <w:sz w:val="24"/>
          <w:szCs w:val="24"/>
          <w:lang w:val="es-ES"/>
        </w:rPr>
        <w:t>Corynephorus</w:t>
      </w:r>
      <w:r w:rsidRPr="003B1235">
        <w:rPr>
          <w:rFonts w:ascii="Times New Roman" w:hAnsi="Times New Roman" w:cs="Times New Roman"/>
          <w:sz w:val="24"/>
          <w:szCs w:val="24"/>
          <w:lang w:val="es-ES"/>
        </w:rPr>
        <w:t xml:space="preserve"> și </w:t>
      </w:r>
      <w:r w:rsidRPr="00337014">
        <w:rPr>
          <w:rFonts w:ascii="Times New Roman" w:hAnsi="Times New Roman" w:cs="Times New Roman"/>
          <w:i/>
          <w:iCs/>
          <w:sz w:val="24"/>
          <w:szCs w:val="24"/>
          <w:lang w:val="es-ES"/>
        </w:rPr>
        <w:t>Agrostis</w:t>
      </w:r>
    </w:p>
    <w:p w14:paraId="4937FD60" w14:textId="277B7DD2"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2340*Dune continentale panonice</w:t>
      </w:r>
    </w:p>
    <w:p w14:paraId="3DE54573" w14:textId="739438E7" w:rsidR="00981282" w:rsidRPr="000220C3" w:rsidRDefault="00BC3B3D" w:rsidP="00337014">
      <w:pPr>
        <w:spacing w:after="125" w:line="259" w:lineRule="auto"/>
        <w:ind w:left="0" w:firstLine="0"/>
        <w:jc w:val="center"/>
        <w:rPr>
          <w:rFonts w:ascii="Times New Roman" w:hAnsi="Times New Roman" w:cs="Times New Roman"/>
          <w:b/>
          <w:bCs/>
          <w:sz w:val="24"/>
          <w:szCs w:val="24"/>
          <w:lang w:val="es-ES"/>
        </w:rPr>
      </w:pPr>
      <w:r w:rsidRPr="000220C3">
        <w:rPr>
          <w:rFonts w:ascii="Times New Roman" w:hAnsi="Times New Roman" w:cs="Times New Roman"/>
          <w:b/>
          <w:bCs/>
          <w:sz w:val="24"/>
          <w:szCs w:val="24"/>
          <w:lang w:val="es-ES"/>
        </w:rPr>
        <w:t>3</w:t>
      </w:r>
      <w:r w:rsidR="00981282" w:rsidRPr="000220C3">
        <w:rPr>
          <w:rFonts w:ascii="Times New Roman" w:hAnsi="Times New Roman" w:cs="Times New Roman"/>
          <w:b/>
          <w:bCs/>
          <w:sz w:val="24"/>
          <w:szCs w:val="24"/>
          <w:lang w:val="es-ES"/>
        </w:rPr>
        <w:t>. HABITATE DE APĂ DULCE</w:t>
      </w:r>
    </w:p>
    <w:p w14:paraId="1FA6110A" w14:textId="77777777" w:rsidR="00981282" w:rsidRPr="00337014" w:rsidRDefault="00981282" w:rsidP="00981282">
      <w:pPr>
        <w:spacing w:after="125" w:line="259" w:lineRule="auto"/>
        <w:ind w:left="0" w:firstLine="0"/>
        <w:jc w:val="left"/>
        <w:rPr>
          <w:rFonts w:ascii="Times New Roman" w:hAnsi="Times New Roman" w:cs="Times New Roman"/>
          <w:b/>
          <w:bCs/>
          <w:sz w:val="24"/>
          <w:szCs w:val="24"/>
          <w:lang w:val="es-ES"/>
        </w:rPr>
      </w:pPr>
      <w:r w:rsidRPr="00337014">
        <w:rPr>
          <w:rFonts w:ascii="Times New Roman" w:hAnsi="Times New Roman" w:cs="Times New Roman"/>
          <w:b/>
          <w:bCs/>
          <w:sz w:val="24"/>
          <w:szCs w:val="24"/>
          <w:lang w:val="es-ES"/>
        </w:rPr>
        <w:t>31.</w:t>
      </w:r>
      <w:r w:rsidR="00BA0FB9" w:rsidRPr="00337014">
        <w:rPr>
          <w:rFonts w:ascii="Times New Roman" w:hAnsi="Times New Roman" w:cs="Times New Roman"/>
          <w:b/>
          <w:bCs/>
          <w:sz w:val="24"/>
          <w:szCs w:val="24"/>
          <w:lang w:val="es-ES"/>
        </w:rPr>
        <w:t xml:space="preserve"> </w:t>
      </w:r>
      <w:r w:rsidRPr="00337014">
        <w:rPr>
          <w:rFonts w:ascii="Times New Roman" w:hAnsi="Times New Roman" w:cs="Times New Roman"/>
          <w:b/>
          <w:bCs/>
          <w:sz w:val="24"/>
          <w:szCs w:val="24"/>
          <w:lang w:val="es-ES"/>
        </w:rPr>
        <w:t>Ape stătătoare</w:t>
      </w:r>
    </w:p>
    <w:p w14:paraId="40E8725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3110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Ape oligotrofe din câmpii nisipoase, cu un conținut foarte redus de minerale </w:t>
      </w:r>
      <w:r w:rsidRPr="00AE5D7B">
        <w:rPr>
          <w:rFonts w:ascii="Times New Roman" w:hAnsi="Times New Roman" w:cs="Times New Roman"/>
          <w:i/>
          <w:iCs/>
          <w:sz w:val="24"/>
          <w:szCs w:val="24"/>
          <w:lang w:val="es-ES"/>
        </w:rPr>
        <w:t>(Littorelletalia uniflorae)</w:t>
      </w:r>
    </w:p>
    <w:p w14:paraId="3076646B"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3120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Ape oligotrofe în general din solurile nisipoase vest-mediteraneene, cu un conținut foarte redus de minerale, cu </w:t>
      </w:r>
      <w:r w:rsidRPr="00AE5D7B">
        <w:rPr>
          <w:rFonts w:ascii="Times New Roman" w:hAnsi="Times New Roman" w:cs="Times New Roman"/>
          <w:i/>
          <w:iCs/>
          <w:sz w:val="24"/>
          <w:szCs w:val="24"/>
          <w:lang w:val="es-ES"/>
        </w:rPr>
        <w:t>Isoetes</w:t>
      </w:r>
      <w:r w:rsidRPr="00A41E17">
        <w:rPr>
          <w:rFonts w:ascii="Times New Roman" w:hAnsi="Times New Roman" w:cs="Times New Roman"/>
          <w:sz w:val="24"/>
          <w:szCs w:val="24"/>
          <w:lang w:val="es-ES"/>
        </w:rPr>
        <w:t xml:space="preserve"> spp.</w:t>
      </w:r>
    </w:p>
    <w:p w14:paraId="48F7324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3130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Ape stătătoare oligotrofe până la mezotrofe, cu vegetație de </w:t>
      </w:r>
      <w:r w:rsidRPr="006771F8">
        <w:rPr>
          <w:rFonts w:ascii="Times New Roman" w:hAnsi="Times New Roman" w:cs="Times New Roman"/>
          <w:i/>
          <w:iCs/>
          <w:sz w:val="24"/>
          <w:szCs w:val="24"/>
          <w:lang w:val="es-ES"/>
        </w:rPr>
        <w:t>Littorelletea uniflorae</w:t>
      </w:r>
      <w:r w:rsidRPr="00A41E17">
        <w:rPr>
          <w:rFonts w:ascii="Times New Roman" w:hAnsi="Times New Roman" w:cs="Times New Roman"/>
          <w:sz w:val="24"/>
          <w:szCs w:val="24"/>
          <w:lang w:val="es-ES"/>
        </w:rPr>
        <w:t xml:space="preserve"> și/sau de </w:t>
      </w:r>
      <w:r w:rsidRPr="006771F8">
        <w:rPr>
          <w:rFonts w:ascii="Times New Roman" w:hAnsi="Times New Roman" w:cs="Times New Roman"/>
          <w:i/>
          <w:iCs/>
          <w:sz w:val="24"/>
          <w:szCs w:val="24"/>
          <w:lang w:val="es-ES"/>
        </w:rPr>
        <w:t>Isoëto-Nanojuncetea</w:t>
      </w:r>
    </w:p>
    <w:p w14:paraId="4E511D6B"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3140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Ape puternic oligomezotrofe cu vegetație bentonică cu </w:t>
      </w:r>
      <w:r w:rsidRPr="006771F8">
        <w:rPr>
          <w:rFonts w:ascii="Times New Roman" w:hAnsi="Times New Roman" w:cs="Times New Roman"/>
          <w:i/>
          <w:iCs/>
          <w:sz w:val="24"/>
          <w:szCs w:val="24"/>
          <w:lang w:val="es-ES"/>
        </w:rPr>
        <w:t>Chara</w:t>
      </w:r>
      <w:r w:rsidRPr="00A41E17">
        <w:rPr>
          <w:rFonts w:ascii="Times New Roman" w:hAnsi="Times New Roman" w:cs="Times New Roman"/>
          <w:sz w:val="24"/>
          <w:szCs w:val="24"/>
          <w:lang w:val="es-ES"/>
        </w:rPr>
        <w:t xml:space="preserve"> spp.</w:t>
      </w:r>
    </w:p>
    <w:p w14:paraId="18E2783A" w14:textId="77777777" w:rsidR="00981282" w:rsidRPr="006771F8"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3150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Lacuri eutrofice naturale cu vegetație de tip </w:t>
      </w:r>
      <w:r w:rsidRPr="006771F8">
        <w:rPr>
          <w:rFonts w:ascii="Times New Roman" w:hAnsi="Times New Roman" w:cs="Times New Roman"/>
          <w:i/>
          <w:iCs/>
          <w:sz w:val="24"/>
          <w:szCs w:val="24"/>
          <w:lang w:val="es-ES"/>
        </w:rPr>
        <w:t>Magnopotamion</w:t>
      </w:r>
      <w:r w:rsidRPr="00A41E17">
        <w:rPr>
          <w:rFonts w:ascii="Times New Roman" w:hAnsi="Times New Roman" w:cs="Times New Roman"/>
          <w:sz w:val="24"/>
          <w:szCs w:val="24"/>
          <w:lang w:val="es-ES"/>
        </w:rPr>
        <w:t xml:space="preserve"> sau </w:t>
      </w:r>
      <w:r w:rsidRPr="006771F8">
        <w:rPr>
          <w:rFonts w:ascii="Times New Roman" w:hAnsi="Times New Roman" w:cs="Times New Roman"/>
          <w:i/>
          <w:iCs/>
          <w:sz w:val="24"/>
          <w:szCs w:val="24"/>
          <w:lang w:val="es-ES"/>
        </w:rPr>
        <w:t>Hydrocharition</w:t>
      </w:r>
    </w:p>
    <w:p w14:paraId="432B013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3160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Lacuri și iazuri distrofice naturale</w:t>
      </w:r>
    </w:p>
    <w:p w14:paraId="63D9908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3170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Iazuri temporare mediteraneene</w:t>
      </w:r>
    </w:p>
    <w:p w14:paraId="2C89D80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3180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Turlough</w:t>
      </w:r>
    </w:p>
    <w:p w14:paraId="3F30F6E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3190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Lacuri de carst de gips</w:t>
      </w:r>
    </w:p>
    <w:p w14:paraId="547CF9DF"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31A0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Izvoare termale din Transilvania acoperite de lotuși</w:t>
      </w:r>
    </w:p>
    <w:p w14:paraId="598AC6D0" w14:textId="77777777" w:rsidR="00981282" w:rsidRPr="002C2C0F" w:rsidRDefault="00981282" w:rsidP="00981282">
      <w:pPr>
        <w:spacing w:after="125" w:line="259" w:lineRule="auto"/>
        <w:ind w:left="0" w:firstLine="0"/>
        <w:jc w:val="left"/>
        <w:rPr>
          <w:rFonts w:ascii="Times New Roman" w:hAnsi="Times New Roman" w:cs="Times New Roman"/>
          <w:b/>
          <w:bCs/>
          <w:sz w:val="24"/>
          <w:szCs w:val="24"/>
          <w:lang w:val="es-ES"/>
        </w:rPr>
      </w:pPr>
      <w:r w:rsidRPr="002C2C0F">
        <w:rPr>
          <w:rFonts w:ascii="Times New Roman" w:hAnsi="Times New Roman" w:cs="Times New Roman"/>
          <w:b/>
          <w:bCs/>
          <w:sz w:val="24"/>
          <w:szCs w:val="24"/>
          <w:lang w:val="es-ES"/>
        </w:rPr>
        <w:t>32.    Ape curgătoare – sectoare ale cursurilor de apă cu dinamică naturală sau seminaturală (bazine minore, medii și majore) a căror calitate a apei nu a suferit deteriorări semnificative</w:t>
      </w:r>
    </w:p>
    <w:p w14:paraId="3BF9FB7F"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3210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Râuri naturale fino-scandinave</w:t>
      </w:r>
    </w:p>
    <w:p w14:paraId="0031FA20"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3220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Râuri de munte și vegetația erbacee de pe malurile acestora</w:t>
      </w:r>
    </w:p>
    <w:p w14:paraId="18555FF0"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3230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Râuri de munte și vegetația lor lemnoasă cu </w:t>
      </w:r>
      <w:r w:rsidRPr="00900617">
        <w:rPr>
          <w:rFonts w:ascii="Times New Roman" w:hAnsi="Times New Roman" w:cs="Times New Roman"/>
          <w:i/>
          <w:iCs/>
          <w:sz w:val="24"/>
          <w:szCs w:val="24"/>
          <w:lang w:val="es-ES"/>
        </w:rPr>
        <w:t>Myricaria germanica</w:t>
      </w:r>
    </w:p>
    <w:p w14:paraId="1E4E4A8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3240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Râuri de munte și vegetația lor lemnoasă cu </w:t>
      </w:r>
      <w:r w:rsidRPr="00900617">
        <w:rPr>
          <w:rFonts w:ascii="Times New Roman" w:hAnsi="Times New Roman" w:cs="Times New Roman"/>
          <w:i/>
          <w:iCs/>
          <w:sz w:val="24"/>
          <w:szCs w:val="24"/>
          <w:lang w:val="es-ES"/>
        </w:rPr>
        <w:t>Salix elaeagnos</w:t>
      </w:r>
    </w:p>
    <w:p w14:paraId="3C8D6102" w14:textId="77777777" w:rsidR="00981282" w:rsidRPr="00900617" w:rsidRDefault="00981282" w:rsidP="00981282">
      <w:pPr>
        <w:spacing w:after="125" w:line="259" w:lineRule="auto"/>
        <w:ind w:left="0" w:firstLine="0"/>
        <w:jc w:val="left"/>
        <w:rPr>
          <w:rFonts w:ascii="Times New Roman" w:hAnsi="Times New Roman" w:cs="Times New Roman"/>
          <w:i/>
          <w:iCs/>
          <w:sz w:val="24"/>
          <w:szCs w:val="24"/>
          <w:lang w:val="da-DK"/>
        </w:rPr>
      </w:pPr>
      <w:r w:rsidRPr="00981282">
        <w:rPr>
          <w:rFonts w:ascii="Times New Roman" w:hAnsi="Times New Roman" w:cs="Times New Roman"/>
          <w:sz w:val="24"/>
          <w:szCs w:val="24"/>
          <w:lang w:val="da-DK"/>
        </w:rPr>
        <w:t>3250</w:t>
      </w:r>
      <w:r w:rsidR="00BC3B3D">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 xml:space="preserve">Râuri mediteraneene cu debit permanent și vegetație de </w:t>
      </w:r>
      <w:r w:rsidRPr="00900617">
        <w:rPr>
          <w:rFonts w:ascii="Times New Roman" w:hAnsi="Times New Roman" w:cs="Times New Roman"/>
          <w:i/>
          <w:iCs/>
          <w:sz w:val="24"/>
          <w:szCs w:val="24"/>
          <w:lang w:val="da-DK"/>
        </w:rPr>
        <w:t>Glaucium flavum</w:t>
      </w:r>
    </w:p>
    <w:p w14:paraId="16CF587B"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3260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Cursuri de apă de la nivel de câmpie la nivel montan, cu vegetație </w:t>
      </w:r>
      <w:r w:rsidRPr="00900617">
        <w:rPr>
          <w:rFonts w:ascii="Times New Roman" w:hAnsi="Times New Roman" w:cs="Times New Roman"/>
          <w:i/>
          <w:iCs/>
          <w:sz w:val="24"/>
          <w:szCs w:val="24"/>
          <w:lang w:val="es-ES"/>
        </w:rPr>
        <w:t>Ranunculion fluitantis</w:t>
      </w:r>
      <w:r w:rsidRPr="00A41E17">
        <w:rPr>
          <w:rFonts w:ascii="Times New Roman" w:hAnsi="Times New Roman" w:cs="Times New Roman"/>
          <w:sz w:val="24"/>
          <w:szCs w:val="24"/>
          <w:lang w:val="es-ES"/>
        </w:rPr>
        <w:t xml:space="preserve"> și </w:t>
      </w:r>
      <w:r w:rsidRPr="00900617">
        <w:rPr>
          <w:rFonts w:ascii="Times New Roman" w:hAnsi="Times New Roman" w:cs="Times New Roman"/>
          <w:i/>
          <w:iCs/>
          <w:sz w:val="24"/>
          <w:szCs w:val="24"/>
          <w:lang w:val="es-ES"/>
        </w:rPr>
        <w:t>Callitricho-Batrachion</w:t>
      </w:r>
    </w:p>
    <w:p w14:paraId="2B82167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3270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Râuri cu maluri nămoloase cu vegetație de </w:t>
      </w:r>
      <w:r w:rsidRPr="00900617">
        <w:rPr>
          <w:rFonts w:ascii="Times New Roman" w:hAnsi="Times New Roman" w:cs="Times New Roman"/>
          <w:i/>
          <w:iCs/>
          <w:sz w:val="24"/>
          <w:szCs w:val="24"/>
          <w:lang w:val="es-ES"/>
        </w:rPr>
        <w:t>Chenopodion rubri</w:t>
      </w:r>
      <w:r w:rsidRPr="00A41E17">
        <w:rPr>
          <w:rFonts w:ascii="Times New Roman" w:hAnsi="Times New Roman" w:cs="Times New Roman"/>
          <w:sz w:val="24"/>
          <w:szCs w:val="24"/>
          <w:lang w:val="es-ES"/>
        </w:rPr>
        <w:t xml:space="preserve"> p.p. și </w:t>
      </w:r>
      <w:r w:rsidRPr="00900617">
        <w:rPr>
          <w:rFonts w:ascii="Times New Roman" w:hAnsi="Times New Roman" w:cs="Times New Roman"/>
          <w:i/>
          <w:iCs/>
          <w:sz w:val="24"/>
          <w:szCs w:val="24"/>
          <w:lang w:val="es-ES"/>
        </w:rPr>
        <w:t>Bidention</w:t>
      </w:r>
      <w:r w:rsidRPr="00A41E17">
        <w:rPr>
          <w:rFonts w:ascii="Times New Roman" w:hAnsi="Times New Roman" w:cs="Times New Roman"/>
          <w:sz w:val="24"/>
          <w:szCs w:val="24"/>
          <w:lang w:val="es-ES"/>
        </w:rPr>
        <w:t xml:space="preserve"> p.p.</w:t>
      </w:r>
    </w:p>
    <w:p w14:paraId="38A58EE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3280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Râuri mediteraneene cu debit permanent cu specii de </w:t>
      </w:r>
      <w:r w:rsidRPr="00900617">
        <w:rPr>
          <w:rFonts w:ascii="Times New Roman" w:hAnsi="Times New Roman" w:cs="Times New Roman"/>
          <w:i/>
          <w:iCs/>
          <w:sz w:val="24"/>
          <w:szCs w:val="24"/>
          <w:lang w:val="es-ES"/>
        </w:rPr>
        <w:t>Paspalo-Agrostidion</w:t>
      </w:r>
      <w:r w:rsidRPr="00A41E17">
        <w:rPr>
          <w:rFonts w:ascii="Times New Roman" w:hAnsi="Times New Roman" w:cs="Times New Roman"/>
          <w:sz w:val="24"/>
          <w:szCs w:val="24"/>
          <w:lang w:val="es-ES"/>
        </w:rPr>
        <w:t xml:space="preserve"> și galerii riverane de </w:t>
      </w:r>
      <w:r w:rsidRPr="00900617">
        <w:rPr>
          <w:rFonts w:ascii="Times New Roman" w:hAnsi="Times New Roman" w:cs="Times New Roman"/>
          <w:i/>
          <w:iCs/>
          <w:sz w:val="24"/>
          <w:szCs w:val="24"/>
          <w:lang w:val="es-ES"/>
        </w:rPr>
        <w:t>Salix</w:t>
      </w:r>
      <w:r w:rsidRPr="00A41E17">
        <w:rPr>
          <w:rFonts w:ascii="Times New Roman" w:hAnsi="Times New Roman" w:cs="Times New Roman"/>
          <w:sz w:val="24"/>
          <w:szCs w:val="24"/>
          <w:lang w:val="es-ES"/>
        </w:rPr>
        <w:t xml:space="preserve"> și de </w:t>
      </w:r>
      <w:r w:rsidRPr="00900617">
        <w:rPr>
          <w:rFonts w:ascii="Times New Roman" w:hAnsi="Times New Roman" w:cs="Times New Roman"/>
          <w:i/>
          <w:iCs/>
          <w:sz w:val="24"/>
          <w:szCs w:val="24"/>
          <w:lang w:val="es-ES"/>
        </w:rPr>
        <w:t>Populus alba</w:t>
      </w:r>
    </w:p>
    <w:p w14:paraId="4268176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3290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Râuri mediteraneene cu debit intermitent, cu specii de </w:t>
      </w:r>
      <w:r w:rsidRPr="00D71D17">
        <w:rPr>
          <w:rFonts w:ascii="Times New Roman" w:hAnsi="Times New Roman" w:cs="Times New Roman"/>
          <w:i/>
          <w:iCs/>
          <w:sz w:val="24"/>
          <w:szCs w:val="24"/>
          <w:lang w:val="es-ES"/>
        </w:rPr>
        <w:t>Paspalo-Agrostidion</w:t>
      </w:r>
    </w:p>
    <w:p w14:paraId="2E576C7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32A0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Cascade cu formare de travertin ale râurilor carstice din Alpii Dinarici</w:t>
      </w:r>
    </w:p>
    <w:p w14:paraId="6AE8F016" w14:textId="77777777" w:rsidR="00981282" w:rsidRPr="000220C3" w:rsidRDefault="00981282" w:rsidP="00D71D17">
      <w:pPr>
        <w:spacing w:after="125" w:line="259" w:lineRule="auto"/>
        <w:ind w:left="0" w:firstLine="0"/>
        <w:jc w:val="center"/>
        <w:rPr>
          <w:rFonts w:ascii="Times New Roman" w:hAnsi="Times New Roman" w:cs="Times New Roman"/>
          <w:b/>
          <w:bCs/>
          <w:sz w:val="24"/>
          <w:szCs w:val="24"/>
          <w:lang w:val="es-ES"/>
        </w:rPr>
      </w:pPr>
      <w:r w:rsidRPr="000220C3">
        <w:rPr>
          <w:rFonts w:ascii="Times New Roman" w:hAnsi="Times New Roman" w:cs="Times New Roman"/>
          <w:b/>
          <w:bCs/>
          <w:sz w:val="24"/>
          <w:szCs w:val="24"/>
          <w:lang w:val="es-ES"/>
        </w:rPr>
        <w:t>4. PAJIȘTI ȘI TUFĂRIȘURI DIN ZONA TEMPERATĂ</w:t>
      </w:r>
    </w:p>
    <w:p w14:paraId="054F7A8D" w14:textId="77777777" w:rsidR="00981282" w:rsidRPr="00D71D17"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4010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Pajiști umede nord-atlantice cu </w:t>
      </w:r>
      <w:r w:rsidRPr="00D71D17">
        <w:rPr>
          <w:rFonts w:ascii="Times New Roman" w:hAnsi="Times New Roman" w:cs="Times New Roman"/>
          <w:i/>
          <w:iCs/>
          <w:sz w:val="24"/>
          <w:szCs w:val="24"/>
          <w:lang w:val="es-ES"/>
        </w:rPr>
        <w:t>Erica tetralix</w:t>
      </w:r>
    </w:p>
    <w:p w14:paraId="551D1EC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4020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 Pajiști umede atlantice temperate cu </w:t>
      </w:r>
      <w:r w:rsidRPr="00D71D17">
        <w:rPr>
          <w:rFonts w:ascii="Times New Roman" w:hAnsi="Times New Roman" w:cs="Times New Roman"/>
          <w:i/>
          <w:iCs/>
          <w:sz w:val="24"/>
          <w:szCs w:val="24"/>
          <w:lang w:val="es-ES"/>
        </w:rPr>
        <w:t>Erica ciliaris</w:t>
      </w:r>
      <w:r w:rsidRPr="00A41E17">
        <w:rPr>
          <w:rFonts w:ascii="Times New Roman" w:hAnsi="Times New Roman" w:cs="Times New Roman"/>
          <w:sz w:val="24"/>
          <w:szCs w:val="24"/>
          <w:lang w:val="es-ES"/>
        </w:rPr>
        <w:t xml:space="preserve"> și </w:t>
      </w:r>
      <w:r w:rsidRPr="00D71D17">
        <w:rPr>
          <w:rFonts w:ascii="Times New Roman" w:hAnsi="Times New Roman" w:cs="Times New Roman"/>
          <w:i/>
          <w:iCs/>
          <w:sz w:val="24"/>
          <w:szCs w:val="24"/>
          <w:lang w:val="es-ES"/>
        </w:rPr>
        <w:t>Erica tetralix</w:t>
      </w:r>
    </w:p>
    <w:p w14:paraId="5931C06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4030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uscate europene</w:t>
      </w:r>
    </w:p>
    <w:p w14:paraId="64AF3E01" w14:textId="77777777" w:rsidR="00981282" w:rsidRPr="00D71D17"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4040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 Pajiști uscate atlantice de coastă cu </w:t>
      </w:r>
      <w:r w:rsidRPr="00D71D17">
        <w:rPr>
          <w:rFonts w:ascii="Times New Roman" w:hAnsi="Times New Roman" w:cs="Times New Roman"/>
          <w:i/>
          <w:iCs/>
          <w:sz w:val="24"/>
          <w:szCs w:val="24"/>
          <w:lang w:val="es-ES"/>
        </w:rPr>
        <w:t>Erica vagans</w:t>
      </w:r>
    </w:p>
    <w:p w14:paraId="31EA9F9B"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4050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Pajiști macaroneziene cu vegetație endemică</w:t>
      </w:r>
    </w:p>
    <w:p w14:paraId="10F9BEB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4060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alpine și boreale</w:t>
      </w:r>
    </w:p>
    <w:p w14:paraId="581688A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4070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 Tufărișuri cu </w:t>
      </w:r>
      <w:r w:rsidRPr="00416915">
        <w:rPr>
          <w:rFonts w:ascii="Times New Roman" w:hAnsi="Times New Roman" w:cs="Times New Roman"/>
          <w:i/>
          <w:iCs/>
          <w:sz w:val="24"/>
          <w:szCs w:val="24"/>
          <w:lang w:val="es-ES"/>
        </w:rPr>
        <w:t>Pinus mugo</w:t>
      </w:r>
      <w:r w:rsidRPr="00A41E17">
        <w:rPr>
          <w:rFonts w:ascii="Times New Roman" w:hAnsi="Times New Roman" w:cs="Times New Roman"/>
          <w:sz w:val="24"/>
          <w:szCs w:val="24"/>
          <w:lang w:val="es-ES"/>
        </w:rPr>
        <w:t xml:space="preserve"> și </w:t>
      </w:r>
      <w:r w:rsidRPr="00416915">
        <w:rPr>
          <w:rFonts w:ascii="Times New Roman" w:hAnsi="Times New Roman" w:cs="Times New Roman"/>
          <w:i/>
          <w:iCs/>
          <w:sz w:val="24"/>
          <w:szCs w:val="24"/>
          <w:lang w:val="es-ES"/>
        </w:rPr>
        <w:t>Rhododendron hirsutum (Mugo-Rhododendretum hirsuti)</w:t>
      </w:r>
    </w:p>
    <w:p w14:paraId="7384AF5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4080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Tufărișuri subarctice cu </w:t>
      </w:r>
      <w:r w:rsidRPr="00416915">
        <w:rPr>
          <w:rFonts w:ascii="Times New Roman" w:hAnsi="Times New Roman" w:cs="Times New Roman"/>
          <w:i/>
          <w:iCs/>
          <w:sz w:val="24"/>
          <w:szCs w:val="24"/>
          <w:lang w:val="es-ES"/>
        </w:rPr>
        <w:t>Salix</w:t>
      </w:r>
      <w:r w:rsidRPr="00A41E17">
        <w:rPr>
          <w:rFonts w:ascii="Times New Roman" w:hAnsi="Times New Roman" w:cs="Times New Roman"/>
          <w:sz w:val="24"/>
          <w:szCs w:val="24"/>
          <w:lang w:val="es-ES"/>
        </w:rPr>
        <w:t xml:space="preserve"> spp.</w:t>
      </w:r>
    </w:p>
    <w:p w14:paraId="4447FD3E"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4090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Lande oro-mediteraneene cu formațiuni endemice de grozamă</w:t>
      </w:r>
    </w:p>
    <w:p w14:paraId="18CAFC9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40A0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Tufărișuri subcontinentale peripanonice</w:t>
      </w:r>
    </w:p>
    <w:p w14:paraId="3E48976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40B0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Tufișuri de </w:t>
      </w:r>
      <w:r w:rsidRPr="00126C7F">
        <w:rPr>
          <w:rFonts w:ascii="Times New Roman" w:hAnsi="Times New Roman" w:cs="Times New Roman"/>
          <w:i/>
          <w:iCs/>
          <w:sz w:val="24"/>
          <w:szCs w:val="24"/>
          <w:lang w:val="es-ES"/>
        </w:rPr>
        <w:t>Rhodope Potentilla fruticosa</w:t>
      </w:r>
    </w:p>
    <w:p w14:paraId="01E60C6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40C0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Tufișuri caducifoliate ponto-sarmatice</w:t>
      </w:r>
    </w:p>
    <w:p w14:paraId="7175F8FF" w14:textId="6BC7ECE7" w:rsidR="00981282" w:rsidRPr="000220C3" w:rsidRDefault="00981282" w:rsidP="00126C7F">
      <w:pPr>
        <w:spacing w:after="125" w:line="259" w:lineRule="auto"/>
        <w:ind w:left="0" w:firstLine="0"/>
        <w:jc w:val="center"/>
        <w:rPr>
          <w:rFonts w:ascii="Times New Roman" w:hAnsi="Times New Roman" w:cs="Times New Roman"/>
          <w:b/>
          <w:bCs/>
          <w:sz w:val="24"/>
          <w:szCs w:val="24"/>
          <w:lang w:val="es-ES"/>
        </w:rPr>
      </w:pPr>
      <w:r w:rsidRPr="000220C3">
        <w:rPr>
          <w:rFonts w:ascii="Times New Roman" w:hAnsi="Times New Roman" w:cs="Times New Roman"/>
          <w:b/>
          <w:bCs/>
          <w:sz w:val="24"/>
          <w:szCs w:val="24"/>
          <w:lang w:val="es-ES"/>
        </w:rPr>
        <w:t>5. TUFĂRIȘURI SCLEROFILE (MATORRAL)</w:t>
      </w:r>
    </w:p>
    <w:p w14:paraId="55DE2FF8" w14:textId="3405DD6B"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51. Tufărișuri submediteraneene și temperate</w:t>
      </w:r>
    </w:p>
    <w:p w14:paraId="47E32C10"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5110</w:t>
      </w:r>
      <w:r w:rsidR="00BC3B3D" w:rsidRPr="004E277C">
        <w:rPr>
          <w:rFonts w:ascii="Times New Roman" w:hAnsi="Times New Roman" w:cs="Times New Roman"/>
          <w:sz w:val="24"/>
          <w:szCs w:val="24"/>
          <w:lang w:val="es-ES"/>
        </w:rPr>
        <w:t xml:space="preserve"> </w:t>
      </w:r>
      <w:r w:rsidRPr="004E277C">
        <w:rPr>
          <w:rFonts w:ascii="Times New Roman" w:hAnsi="Times New Roman" w:cs="Times New Roman"/>
          <w:sz w:val="24"/>
          <w:szCs w:val="24"/>
          <w:lang w:val="es-ES"/>
        </w:rPr>
        <w:t xml:space="preserve">Formațiuni stabile xerotermofile de </w:t>
      </w:r>
      <w:r w:rsidRPr="00EE63F4">
        <w:rPr>
          <w:rFonts w:ascii="Times New Roman" w:hAnsi="Times New Roman" w:cs="Times New Roman"/>
          <w:i/>
          <w:iCs/>
          <w:sz w:val="24"/>
          <w:szCs w:val="24"/>
          <w:lang w:val="es-ES"/>
        </w:rPr>
        <w:t>Buxus sempervirens</w:t>
      </w:r>
      <w:r w:rsidRPr="004E277C">
        <w:rPr>
          <w:rFonts w:ascii="Times New Roman" w:hAnsi="Times New Roman" w:cs="Times New Roman"/>
          <w:sz w:val="24"/>
          <w:szCs w:val="24"/>
          <w:lang w:val="es-ES"/>
        </w:rPr>
        <w:t xml:space="preserve"> pe pante stâncoase (</w:t>
      </w:r>
      <w:r w:rsidRPr="00EE63F4">
        <w:rPr>
          <w:rFonts w:ascii="Times New Roman" w:hAnsi="Times New Roman" w:cs="Times New Roman"/>
          <w:i/>
          <w:iCs/>
          <w:sz w:val="24"/>
          <w:szCs w:val="24"/>
          <w:lang w:val="es-ES"/>
        </w:rPr>
        <w:t>Berberidion</w:t>
      </w:r>
      <w:r w:rsidRPr="004E277C">
        <w:rPr>
          <w:rFonts w:ascii="Times New Roman" w:hAnsi="Times New Roman" w:cs="Times New Roman"/>
          <w:sz w:val="24"/>
          <w:szCs w:val="24"/>
          <w:lang w:val="es-ES"/>
        </w:rPr>
        <w:t xml:space="preserve"> p.p.)</w:t>
      </w:r>
    </w:p>
    <w:p w14:paraId="711E3C06" w14:textId="77777777" w:rsidR="00981282" w:rsidRPr="00EE63F4" w:rsidRDefault="00981282" w:rsidP="00981282">
      <w:pPr>
        <w:spacing w:after="125" w:line="259" w:lineRule="auto"/>
        <w:ind w:left="0" w:firstLine="0"/>
        <w:jc w:val="left"/>
        <w:rPr>
          <w:rFonts w:ascii="Times New Roman" w:hAnsi="Times New Roman" w:cs="Times New Roman"/>
          <w:i/>
          <w:iCs/>
          <w:sz w:val="24"/>
          <w:szCs w:val="24"/>
          <w:lang w:val="es-ES"/>
        </w:rPr>
      </w:pPr>
      <w:r w:rsidRPr="004E277C">
        <w:rPr>
          <w:rFonts w:ascii="Times New Roman" w:hAnsi="Times New Roman" w:cs="Times New Roman"/>
          <w:sz w:val="24"/>
          <w:szCs w:val="24"/>
          <w:lang w:val="es-ES"/>
        </w:rPr>
        <w:t>5120</w:t>
      </w:r>
      <w:r w:rsidR="00BC3B3D" w:rsidRPr="004E277C">
        <w:rPr>
          <w:rFonts w:ascii="Times New Roman" w:hAnsi="Times New Roman" w:cs="Times New Roman"/>
          <w:sz w:val="24"/>
          <w:szCs w:val="24"/>
          <w:lang w:val="es-ES"/>
        </w:rPr>
        <w:t xml:space="preserve"> </w:t>
      </w:r>
      <w:r w:rsidRPr="004E277C">
        <w:rPr>
          <w:rFonts w:ascii="Times New Roman" w:hAnsi="Times New Roman" w:cs="Times New Roman"/>
          <w:sz w:val="24"/>
          <w:szCs w:val="24"/>
          <w:lang w:val="es-ES"/>
        </w:rPr>
        <w:t xml:space="preserve">Formațiuni montane de </w:t>
      </w:r>
      <w:r w:rsidRPr="00EE63F4">
        <w:rPr>
          <w:rFonts w:ascii="Times New Roman" w:hAnsi="Times New Roman" w:cs="Times New Roman"/>
          <w:i/>
          <w:iCs/>
          <w:sz w:val="24"/>
          <w:szCs w:val="24"/>
          <w:lang w:val="es-ES"/>
        </w:rPr>
        <w:t>Cytisus purgans</w:t>
      </w:r>
    </w:p>
    <w:p w14:paraId="2FF1A6B2"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5130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Formațiuni de </w:t>
      </w:r>
      <w:r w:rsidRPr="00EE63F4">
        <w:rPr>
          <w:rFonts w:ascii="Times New Roman" w:hAnsi="Times New Roman" w:cs="Times New Roman"/>
          <w:i/>
          <w:iCs/>
          <w:sz w:val="24"/>
          <w:szCs w:val="24"/>
          <w:lang w:val="es-ES"/>
        </w:rPr>
        <w:t>Juniperus communis</w:t>
      </w:r>
      <w:r w:rsidRPr="00A41E17">
        <w:rPr>
          <w:rFonts w:ascii="Times New Roman" w:hAnsi="Times New Roman" w:cs="Times New Roman"/>
          <w:sz w:val="24"/>
          <w:szCs w:val="24"/>
          <w:lang w:val="es-ES"/>
        </w:rPr>
        <w:t xml:space="preserve"> pe lande sau pajiști calcaroase</w:t>
      </w:r>
    </w:p>
    <w:p w14:paraId="6494BF85"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5140</w:t>
      </w:r>
      <w:r w:rsidR="00BC3B3D">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 xml:space="preserve">* Formațiuni de </w:t>
      </w:r>
      <w:r w:rsidRPr="00EE63F4">
        <w:rPr>
          <w:rFonts w:ascii="Times New Roman" w:hAnsi="Times New Roman" w:cs="Times New Roman"/>
          <w:i/>
          <w:iCs/>
          <w:sz w:val="24"/>
          <w:szCs w:val="24"/>
          <w:lang w:val="da-DK"/>
        </w:rPr>
        <w:t>Cistus palhinhae</w:t>
      </w:r>
      <w:r w:rsidRPr="00981282">
        <w:rPr>
          <w:rFonts w:ascii="Times New Roman" w:hAnsi="Times New Roman" w:cs="Times New Roman"/>
          <w:sz w:val="24"/>
          <w:szCs w:val="24"/>
          <w:lang w:val="da-DK"/>
        </w:rPr>
        <w:t xml:space="preserve"> pe lande maritime umede</w:t>
      </w:r>
    </w:p>
    <w:p w14:paraId="39844EBF" w14:textId="3D2B4741" w:rsidR="00981282" w:rsidRPr="00EE63F4" w:rsidRDefault="00981282" w:rsidP="00981282">
      <w:pPr>
        <w:spacing w:after="125" w:line="259" w:lineRule="auto"/>
        <w:ind w:left="0" w:firstLine="0"/>
        <w:jc w:val="left"/>
        <w:rPr>
          <w:rFonts w:ascii="Times New Roman" w:hAnsi="Times New Roman" w:cs="Times New Roman"/>
          <w:b/>
          <w:bCs/>
          <w:sz w:val="24"/>
          <w:szCs w:val="24"/>
          <w:lang w:val="es-ES"/>
        </w:rPr>
      </w:pPr>
      <w:r w:rsidRPr="00EE63F4">
        <w:rPr>
          <w:rFonts w:ascii="Times New Roman" w:hAnsi="Times New Roman" w:cs="Times New Roman"/>
          <w:b/>
          <w:bCs/>
          <w:sz w:val="24"/>
          <w:szCs w:val="24"/>
          <w:lang w:val="es-ES"/>
        </w:rPr>
        <w:t>52. Matorral arborescenți mediteraneeni</w:t>
      </w:r>
    </w:p>
    <w:p w14:paraId="23CDD1C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5210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Matorral arborescenți cu </w:t>
      </w:r>
      <w:r w:rsidRPr="00EE63F4">
        <w:rPr>
          <w:rFonts w:ascii="Times New Roman" w:hAnsi="Times New Roman" w:cs="Times New Roman"/>
          <w:i/>
          <w:iCs/>
          <w:sz w:val="24"/>
          <w:szCs w:val="24"/>
          <w:lang w:val="es-ES"/>
        </w:rPr>
        <w:t>Juniperus</w:t>
      </w:r>
      <w:r w:rsidRPr="00A41E17">
        <w:rPr>
          <w:rFonts w:ascii="Times New Roman" w:hAnsi="Times New Roman" w:cs="Times New Roman"/>
          <w:sz w:val="24"/>
          <w:szCs w:val="24"/>
          <w:lang w:val="es-ES"/>
        </w:rPr>
        <w:t xml:space="preserve"> spp.</w:t>
      </w:r>
    </w:p>
    <w:p w14:paraId="29F5715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5220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 Matorral arborescenți cu </w:t>
      </w:r>
      <w:r w:rsidRPr="00EE63F4">
        <w:rPr>
          <w:rFonts w:ascii="Times New Roman" w:hAnsi="Times New Roman" w:cs="Times New Roman"/>
          <w:i/>
          <w:iCs/>
          <w:sz w:val="24"/>
          <w:szCs w:val="24"/>
          <w:lang w:val="es-ES"/>
        </w:rPr>
        <w:t>Zyziphus</w:t>
      </w:r>
    </w:p>
    <w:p w14:paraId="480A23B2" w14:textId="77777777" w:rsidR="00981282" w:rsidRPr="00EE63F4"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5230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 Matorral arborescenți cu </w:t>
      </w:r>
      <w:r w:rsidRPr="00EE63F4">
        <w:rPr>
          <w:rFonts w:ascii="Times New Roman" w:hAnsi="Times New Roman" w:cs="Times New Roman"/>
          <w:i/>
          <w:iCs/>
          <w:sz w:val="24"/>
          <w:szCs w:val="24"/>
          <w:lang w:val="es-ES"/>
        </w:rPr>
        <w:t>Laurus nobilis</w:t>
      </w:r>
    </w:p>
    <w:p w14:paraId="48083EA0" w14:textId="0C0D5D56" w:rsidR="00981282" w:rsidRPr="00EE63F4" w:rsidRDefault="00981282" w:rsidP="00981282">
      <w:pPr>
        <w:spacing w:after="125" w:line="259" w:lineRule="auto"/>
        <w:ind w:left="0" w:firstLine="0"/>
        <w:jc w:val="left"/>
        <w:rPr>
          <w:rFonts w:ascii="Times New Roman" w:hAnsi="Times New Roman" w:cs="Times New Roman"/>
          <w:b/>
          <w:bCs/>
          <w:sz w:val="24"/>
          <w:szCs w:val="24"/>
          <w:lang w:val="es-ES"/>
        </w:rPr>
      </w:pPr>
      <w:r w:rsidRPr="00EE63F4">
        <w:rPr>
          <w:rFonts w:ascii="Times New Roman" w:hAnsi="Times New Roman" w:cs="Times New Roman"/>
          <w:b/>
          <w:bCs/>
          <w:sz w:val="24"/>
          <w:szCs w:val="24"/>
          <w:lang w:val="es-ES"/>
        </w:rPr>
        <w:t>53. Tufărișuri termo-mediteraneene și de pre-stepă</w:t>
      </w:r>
    </w:p>
    <w:p w14:paraId="7F576D97" w14:textId="77777777" w:rsidR="00981282" w:rsidRPr="0018239C"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5310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Tufișuri de </w:t>
      </w:r>
      <w:r w:rsidRPr="0018239C">
        <w:rPr>
          <w:rFonts w:ascii="Times New Roman" w:hAnsi="Times New Roman" w:cs="Times New Roman"/>
          <w:i/>
          <w:iCs/>
          <w:sz w:val="24"/>
          <w:szCs w:val="24"/>
          <w:lang w:val="es-ES"/>
        </w:rPr>
        <w:t>Laurus nobilis</w:t>
      </w:r>
    </w:p>
    <w:p w14:paraId="5814488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5320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Formațiuni scunde de </w:t>
      </w:r>
      <w:r w:rsidRPr="00F000CD">
        <w:rPr>
          <w:rFonts w:ascii="Times New Roman" w:hAnsi="Times New Roman" w:cs="Times New Roman"/>
          <w:i/>
          <w:iCs/>
          <w:sz w:val="24"/>
          <w:szCs w:val="24"/>
          <w:lang w:val="es-ES"/>
        </w:rPr>
        <w:t>Euphorbia</w:t>
      </w:r>
      <w:r w:rsidRPr="00A41E17">
        <w:rPr>
          <w:rFonts w:ascii="Times New Roman" w:hAnsi="Times New Roman" w:cs="Times New Roman"/>
          <w:sz w:val="24"/>
          <w:szCs w:val="24"/>
          <w:lang w:val="es-ES"/>
        </w:rPr>
        <w:t xml:space="preserve"> în apropierea falezelor</w:t>
      </w:r>
    </w:p>
    <w:p w14:paraId="1D2EEA2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5330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Tufărișuri termo-mediteraneene și de pre-deșert</w:t>
      </w:r>
    </w:p>
    <w:p w14:paraId="2BDA0A8D" w14:textId="6FF9043F" w:rsidR="00981282" w:rsidRPr="0018239C" w:rsidRDefault="00981282" w:rsidP="00981282">
      <w:pPr>
        <w:spacing w:after="125" w:line="259" w:lineRule="auto"/>
        <w:ind w:left="0" w:firstLine="0"/>
        <w:jc w:val="left"/>
        <w:rPr>
          <w:rFonts w:ascii="Times New Roman" w:hAnsi="Times New Roman" w:cs="Times New Roman"/>
          <w:b/>
          <w:bCs/>
          <w:sz w:val="24"/>
          <w:szCs w:val="24"/>
          <w:lang w:val="es-ES"/>
        </w:rPr>
      </w:pPr>
      <w:r w:rsidRPr="0018239C">
        <w:rPr>
          <w:rFonts w:ascii="Times New Roman" w:hAnsi="Times New Roman" w:cs="Times New Roman"/>
          <w:b/>
          <w:bCs/>
          <w:sz w:val="24"/>
          <w:szCs w:val="24"/>
          <w:lang w:val="es-ES"/>
        </w:rPr>
        <w:t>54. Phrygana</w:t>
      </w:r>
    </w:p>
    <w:p w14:paraId="66D38D06" w14:textId="77777777" w:rsidR="00981282" w:rsidRPr="0018239C"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5410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Phrygana din Mediterana de Vest de pe vârfurile falezelor </w:t>
      </w:r>
      <w:r w:rsidRPr="0018239C">
        <w:rPr>
          <w:rFonts w:ascii="Times New Roman" w:hAnsi="Times New Roman" w:cs="Times New Roman"/>
          <w:i/>
          <w:iCs/>
          <w:sz w:val="24"/>
          <w:szCs w:val="24"/>
          <w:lang w:val="es-ES"/>
        </w:rPr>
        <w:t>(Astragalo-Plantaginetum subulatae)</w:t>
      </w:r>
    </w:p>
    <w:p w14:paraId="5CD61C2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5420</w:t>
      </w:r>
      <w:r w:rsidR="00BC3B3D" w:rsidRPr="00A41E17">
        <w:rPr>
          <w:rFonts w:ascii="Times New Roman" w:hAnsi="Times New Roman" w:cs="Times New Roman"/>
          <w:sz w:val="24"/>
          <w:szCs w:val="24"/>
          <w:lang w:val="es-ES"/>
        </w:rPr>
        <w:t xml:space="preserve"> </w:t>
      </w:r>
      <w:r w:rsidRPr="00F000CD">
        <w:rPr>
          <w:rFonts w:ascii="Times New Roman" w:hAnsi="Times New Roman" w:cs="Times New Roman"/>
          <w:i/>
          <w:iCs/>
          <w:sz w:val="24"/>
          <w:szCs w:val="24"/>
          <w:lang w:val="es-ES"/>
        </w:rPr>
        <w:t>Sarcopoterium spinosum phryganas</w:t>
      </w:r>
    </w:p>
    <w:p w14:paraId="1D0329D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5430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Phrygana endemică cu </w:t>
      </w:r>
      <w:r w:rsidRPr="00F000CD">
        <w:rPr>
          <w:rFonts w:ascii="Times New Roman" w:hAnsi="Times New Roman" w:cs="Times New Roman"/>
          <w:i/>
          <w:iCs/>
          <w:sz w:val="24"/>
          <w:szCs w:val="24"/>
          <w:lang w:val="es-ES"/>
        </w:rPr>
        <w:t>Euphorbio-Verbascion</w:t>
      </w:r>
    </w:p>
    <w:p w14:paraId="1D68C186" w14:textId="043F0313" w:rsidR="00981282" w:rsidRPr="000220C3" w:rsidRDefault="00981282" w:rsidP="008C587B">
      <w:pPr>
        <w:spacing w:after="125" w:line="259" w:lineRule="auto"/>
        <w:ind w:left="0" w:firstLine="0"/>
        <w:jc w:val="center"/>
        <w:rPr>
          <w:rFonts w:ascii="Times New Roman" w:hAnsi="Times New Roman" w:cs="Times New Roman"/>
          <w:b/>
          <w:bCs/>
          <w:sz w:val="24"/>
          <w:szCs w:val="24"/>
          <w:lang w:val="es-ES"/>
        </w:rPr>
      </w:pPr>
      <w:r w:rsidRPr="000220C3">
        <w:rPr>
          <w:rFonts w:ascii="Times New Roman" w:hAnsi="Times New Roman" w:cs="Times New Roman"/>
          <w:b/>
          <w:bCs/>
          <w:sz w:val="24"/>
          <w:szCs w:val="24"/>
          <w:lang w:val="es-ES"/>
        </w:rPr>
        <w:t>6. FORMAȚIUNI IERBOASE NATURALE ȘI SEMINATURALE</w:t>
      </w:r>
    </w:p>
    <w:p w14:paraId="56D4EFCB" w14:textId="13710BD5" w:rsidR="00981282" w:rsidRPr="008C587B" w:rsidRDefault="00981282" w:rsidP="00981282">
      <w:pPr>
        <w:spacing w:after="125" w:line="259" w:lineRule="auto"/>
        <w:ind w:left="0" w:firstLine="0"/>
        <w:jc w:val="left"/>
        <w:rPr>
          <w:rFonts w:ascii="Times New Roman" w:hAnsi="Times New Roman" w:cs="Times New Roman"/>
          <w:b/>
          <w:bCs/>
          <w:sz w:val="24"/>
          <w:szCs w:val="24"/>
          <w:lang w:val="es-ES"/>
        </w:rPr>
      </w:pPr>
      <w:r w:rsidRPr="008C587B">
        <w:rPr>
          <w:rFonts w:ascii="Times New Roman" w:hAnsi="Times New Roman" w:cs="Times New Roman"/>
          <w:b/>
          <w:bCs/>
          <w:sz w:val="24"/>
          <w:szCs w:val="24"/>
          <w:lang w:val="es-ES"/>
        </w:rPr>
        <w:t>61. Pajiști naturale</w:t>
      </w:r>
    </w:p>
    <w:p w14:paraId="42002ED7" w14:textId="77777777" w:rsidR="00981282" w:rsidRPr="008C587B"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6110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 Pajiști carstice calcaroase sau bazofile, de </w:t>
      </w:r>
      <w:r w:rsidRPr="008C587B">
        <w:rPr>
          <w:rFonts w:ascii="Times New Roman" w:hAnsi="Times New Roman" w:cs="Times New Roman"/>
          <w:i/>
          <w:iCs/>
          <w:sz w:val="24"/>
          <w:szCs w:val="24"/>
          <w:lang w:val="es-ES"/>
        </w:rPr>
        <w:t>Alysso-Sedion albi</w:t>
      </w:r>
    </w:p>
    <w:p w14:paraId="1C11BDC2"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6120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Pajiști calcaroase din nisipuri xerice</w:t>
      </w:r>
    </w:p>
    <w:p w14:paraId="6FA9722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6130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Pajiști calaminariene cu </w:t>
      </w:r>
      <w:r w:rsidRPr="008C587B">
        <w:rPr>
          <w:rFonts w:ascii="Times New Roman" w:hAnsi="Times New Roman" w:cs="Times New Roman"/>
          <w:i/>
          <w:iCs/>
          <w:sz w:val="24"/>
          <w:szCs w:val="24"/>
          <w:lang w:val="es-ES"/>
        </w:rPr>
        <w:t>Violetalia calaminariae</w:t>
      </w:r>
    </w:p>
    <w:p w14:paraId="528DF2C0" w14:textId="77777777" w:rsidR="00981282" w:rsidRPr="008C587B"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6140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Pajiști silicioase din Pirinei cu </w:t>
      </w:r>
      <w:r w:rsidRPr="008C587B">
        <w:rPr>
          <w:rFonts w:ascii="Times New Roman" w:hAnsi="Times New Roman" w:cs="Times New Roman"/>
          <w:i/>
          <w:iCs/>
          <w:sz w:val="24"/>
          <w:szCs w:val="24"/>
          <w:lang w:val="es-ES"/>
        </w:rPr>
        <w:t>Festuca eskia</w:t>
      </w:r>
    </w:p>
    <w:p w14:paraId="2AA697D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6150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boreale și alpine pe substrat silicios</w:t>
      </w:r>
    </w:p>
    <w:p w14:paraId="541B5EF4" w14:textId="77777777" w:rsidR="00981282" w:rsidRPr="00667C0C"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6160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Pajiști oro-iberice cu </w:t>
      </w:r>
      <w:r w:rsidRPr="00667C0C">
        <w:rPr>
          <w:rFonts w:ascii="Times New Roman" w:hAnsi="Times New Roman" w:cs="Times New Roman"/>
          <w:i/>
          <w:iCs/>
          <w:sz w:val="24"/>
          <w:szCs w:val="24"/>
          <w:lang w:val="es-ES"/>
        </w:rPr>
        <w:t>Festuca indigesta</w:t>
      </w:r>
    </w:p>
    <w:p w14:paraId="3916A6A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6170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alpine și subalpine calcaroase</w:t>
      </w:r>
    </w:p>
    <w:p w14:paraId="35046A1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6180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mezofile macaroneziene</w:t>
      </w:r>
    </w:p>
    <w:p w14:paraId="05663C1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6190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Pajiști panonice carstice </w:t>
      </w:r>
      <w:r w:rsidRPr="00667C0C">
        <w:rPr>
          <w:rFonts w:ascii="Times New Roman" w:hAnsi="Times New Roman" w:cs="Times New Roman"/>
          <w:i/>
          <w:iCs/>
          <w:sz w:val="24"/>
          <w:szCs w:val="24"/>
          <w:lang w:val="es-ES"/>
        </w:rPr>
        <w:t>(Stipo-Festucetalia pallentis)</w:t>
      </w:r>
    </w:p>
    <w:p w14:paraId="3E1BE206" w14:textId="77777777" w:rsidR="00981282" w:rsidRPr="00667C0C" w:rsidRDefault="00981282" w:rsidP="00981282">
      <w:pPr>
        <w:spacing w:after="125" w:line="259" w:lineRule="auto"/>
        <w:ind w:left="0" w:firstLine="0"/>
        <w:jc w:val="left"/>
        <w:rPr>
          <w:rFonts w:ascii="Times New Roman" w:hAnsi="Times New Roman" w:cs="Times New Roman"/>
          <w:b/>
          <w:bCs/>
          <w:sz w:val="24"/>
          <w:szCs w:val="24"/>
          <w:lang w:val="es-ES"/>
        </w:rPr>
      </w:pPr>
      <w:r w:rsidRPr="00667C0C">
        <w:rPr>
          <w:rFonts w:ascii="Times New Roman" w:hAnsi="Times New Roman" w:cs="Times New Roman"/>
          <w:b/>
          <w:bCs/>
          <w:sz w:val="24"/>
          <w:szCs w:val="24"/>
          <w:lang w:val="es-ES"/>
        </w:rPr>
        <w:t>62.    Pajiști uscate seminaturale și facies de acoperire cu tufișuri</w:t>
      </w:r>
    </w:p>
    <w:p w14:paraId="4EBAC55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6210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Pajiști uscate seminaturale și facies de acoperire cu tufișuri pe substraturi calcaroase </w:t>
      </w:r>
      <w:r w:rsidRPr="004A53C1">
        <w:rPr>
          <w:rFonts w:ascii="Times New Roman" w:hAnsi="Times New Roman" w:cs="Times New Roman"/>
          <w:i/>
          <w:iCs/>
          <w:sz w:val="24"/>
          <w:szCs w:val="24"/>
          <w:lang w:val="es-ES"/>
        </w:rPr>
        <w:t>(Festuco-Brometalia)</w:t>
      </w:r>
      <w:r w:rsidRPr="00A41E17">
        <w:rPr>
          <w:rFonts w:ascii="Times New Roman" w:hAnsi="Times New Roman" w:cs="Times New Roman"/>
          <w:sz w:val="24"/>
          <w:szCs w:val="24"/>
          <w:lang w:val="es-ES"/>
        </w:rPr>
        <w:t xml:space="preserve"> (* situri importante pentru orhidee)</w:t>
      </w:r>
    </w:p>
    <w:p w14:paraId="6E31672E" w14:textId="77777777" w:rsidR="00981282" w:rsidRPr="004A53C1"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6220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 Pseudostepă cu ierburi și specii anuale de </w:t>
      </w:r>
      <w:r w:rsidRPr="004A53C1">
        <w:rPr>
          <w:rFonts w:ascii="Times New Roman" w:hAnsi="Times New Roman" w:cs="Times New Roman"/>
          <w:i/>
          <w:iCs/>
          <w:sz w:val="24"/>
          <w:szCs w:val="24"/>
          <w:lang w:val="es-ES"/>
        </w:rPr>
        <w:t>Thero-Brachypodietea</w:t>
      </w:r>
    </w:p>
    <w:p w14:paraId="785041F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6230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 Formațiuni ierboase bogate în specii de </w:t>
      </w:r>
      <w:r w:rsidRPr="002D2902">
        <w:rPr>
          <w:rFonts w:ascii="Times New Roman" w:hAnsi="Times New Roman" w:cs="Times New Roman"/>
          <w:i/>
          <w:iCs/>
          <w:sz w:val="24"/>
          <w:szCs w:val="24"/>
          <w:lang w:val="es-ES"/>
        </w:rPr>
        <w:t>Nardus</w:t>
      </w:r>
      <w:r w:rsidRPr="00A41E17">
        <w:rPr>
          <w:rFonts w:ascii="Times New Roman" w:hAnsi="Times New Roman" w:cs="Times New Roman"/>
          <w:sz w:val="24"/>
          <w:szCs w:val="24"/>
          <w:lang w:val="es-ES"/>
        </w:rPr>
        <w:t>, dezvoltate pe substraturi silicioase în zone montane (și în zone submontane, în Europa continentală)</w:t>
      </w:r>
    </w:p>
    <w:p w14:paraId="39FFEDCF"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6240</w:t>
      </w:r>
      <w:r w:rsidR="00C56435">
        <w:rPr>
          <w:rFonts w:ascii="Times New Roman" w:hAnsi="Times New Roman" w:cs="Times New Roman"/>
          <w:sz w:val="24"/>
          <w:szCs w:val="24"/>
        </w:rPr>
        <w:t xml:space="preserve"> </w:t>
      </w:r>
      <w:r w:rsidRPr="00981282">
        <w:rPr>
          <w:rFonts w:ascii="Times New Roman" w:hAnsi="Times New Roman" w:cs="Times New Roman"/>
          <w:sz w:val="24"/>
          <w:szCs w:val="24"/>
        </w:rPr>
        <w:t>* Pajiști stepice subpanonice</w:t>
      </w:r>
    </w:p>
    <w:p w14:paraId="2A52FDE2"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6250</w:t>
      </w:r>
      <w:r w:rsidR="00C56435">
        <w:rPr>
          <w:rFonts w:ascii="Times New Roman" w:hAnsi="Times New Roman" w:cs="Times New Roman"/>
          <w:sz w:val="24"/>
          <w:szCs w:val="24"/>
        </w:rPr>
        <w:t xml:space="preserve"> </w:t>
      </w:r>
      <w:r w:rsidRPr="00981282">
        <w:rPr>
          <w:rFonts w:ascii="Times New Roman" w:hAnsi="Times New Roman" w:cs="Times New Roman"/>
          <w:sz w:val="24"/>
          <w:szCs w:val="24"/>
        </w:rPr>
        <w:t>* Pajiști stepice panonice pe loess</w:t>
      </w:r>
    </w:p>
    <w:p w14:paraId="4CE29F37"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6260</w:t>
      </w:r>
      <w:r w:rsidR="00C56435">
        <w:rPr>
          <w:rFonts w:ascii="Times New Roman" w:hAnsi="Times New Roman" w:cs="Times New Roman"/>
          <w:sz w:val="24"/>
          <w:szCs w:val="24"/>
        </w:rPr>
        <w:t xml:space="preserve"> </w:t>
      </w:r>
      <w:r w:rsidRPr="00981282">
        <w:rPr>
          <w:rFonts w:ascii="Times New Roman" w:hAnsi="Times New Roman" w:cs="Times New Roman"/>
          <w:sz w:val="24"/>
          <w:szCs w:val="24"/>
        </w:rPr>
        <w:t>* Stepe panonice nisipoase</w:t>
      </w:r>
    </w:p>
    <w:p w14:paraId="2D02F233"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6270</w:t>
      </w:r>
      <w:r w:rsidR="00F13746">
        <w:rPr>
          <w:rFonts w:ascii="Times New Roman" w:hAnsi="Times New Roman" w:cs="Times New Roman"/>
          <w:sz w:val="24"/>
          <w:szCs w:val="24"/>
        </w:rPr>
        <w:t xml:space="preserve"> </w:t>
      </w:r>
      <w:r w:rsidRPr="00981282">
        <w:rPr>
          <w:rFonts w:ascii="Times New Roman" w:hAnsi="Times New Roman" w:cs="Times New Roman"/>
          <w:sz w:val="24"/>
          <w:szCs w:val="24"/>
        </w:rPr>
        <w:t>* Pajiști fino-scandinave uscate până la mezice, bogate în specii de altitudine mică</w:t>
      </w:r>
    </w:p>
    <w:p w14:paraId="6512539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6280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Alvar nordic și șisturi calcaroase precambriene</w:t>
      </w:r>
    </w:p>
    <w:p w14:paraId="0B1E73A6" w14:textId="77777777" w:rsidR="00981282" w:rsidRPr="002D2902"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62A0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Pajiști uscate din regiunea submediteraneeană estică </w:t>
      </w:r>
      <w:r w:rsidRPr="002D2902">
        <w:rPr>
          <w:rFonts w:ascii="Times New Roman" w:hAnsi="Times New Roman" w:cs="Times New Roman"/>
          <w:i/>
          <w:iCs/>
          <w:sz w:val="24"/>
          <w:szCs w:val="24"/>
          <w:lang w:val="es-ES"/>
        </w:rPr>
        <w:t>(Scorzoneratalia villosae)</w:t>
      </w:r>
    </w:p>
    <w:p w14:paraId="2A4750F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62B0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Pajiști serpentinofile din Cipru</w:t>
      </w:r>
    </w:p>
    <w:p w14:paraId="0CF9ED4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62C0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Stepe ponto-sarmatice</w:t>
      </w:r>
    </w:p>
    <w:p w14:paraId="6B104C3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62D0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acidofile oro-moezice</w:t>
      </w:r>
    </w:p>
    <w:p w14:paraId="6B4936F1" w14:textId="77777777" w:rsidR="00981282" w:rsidRPr="002D2902" w:rsidRDefault="00981282" w:rsidP="00981282">
      <w:pPr>
        <w:spacing w:after="125" w:line="259" w:lineRule="auto"/>
        <w:ind w:left="0" w:firstLine="0"/>
        <w:jc w:val="left"/>
        <w:rPr>
          <w:rFonts w:ascii="Times New Roman" w:hAnsi="Times New Roman" w:cs="Times New Roman"/>
          <w:b/>
          <w:bCs/>
          <w:sz w:val="24"/>
          <w:szCs w:val="24"/>
          <w:lang w:val="es-ES"/>
        </w:rPr>
      </w:pPr>
      <w:r w:rsidRPr="002D2902">
        <w:rPr>
          <w:rFonts w:ascii="Times New Roman" w:hAnsi="Times New Roman" w:cs="Times New Roman"/>
          <w:b/>
          <w:bCs/>
          <w:sz w:val="24"/>
          <w:szCs w:val="24"/>
          <w:lang w:val="es-ES"/>
        </w:rPr>
        <w:t>63.    Păduri sclerofile pășunate (dehesas)</w:t>
      </w:r>
    </w:p>
    <w:p w14:paraId="72CDAEB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6310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Dehesas cu </w:t>
      </w:r>
      <w:r w:rsidRPr="002D2902">
        <w:rPr>
          <w:rFonts w:ascii="Times New Roman" w:hAnsi="Times New Roman" w:cs="Times New Roman"/>
          <w:i/>
          <w:iCs/>
          <w:sz w:val="24"/>
          <w:szCs w:val="24"/>
          <w:lang w:val="es-ES"/>
        </w:rPr>
        <w:t>Quercus</w:t>
      </w:r>
      <w:r w:rsidRPr="00A41E17">
        <w:rPr>
          <w:rFonts w:ascii="Times New Roman" w:hAnsi="Times New Roman" w:cs="Times New Roman"/>
          <w:sz w:val="24"/>
          <w:szCs w:val="24"/>
          <w:lang w:val="es-ES"/>
        </w:rPr>
        <w:t xml:space="preserve"> spp. perene</w:t>
      </w:r>
    </w:p>
    <w:p w14:paraId="57B4835D" w14:textId="77777777" w:rsidR="00981282" w:rsidRPr="002D2902" w:rsidRDefault="00981282" w:rsidP="00981282">
      <w:pPr>
        <w:spacing w:after="125" w:line="259" w:lineRule="auto"/>
        <w:ind w:left="0" w:firstLine="0"/>
        <w:jc w:val="left"/>
        <w:rPr>
          <w:rFonts w:ascii="Times New Roman" w:hAnsi="Times New Roman" w:cs="Times New Roman"/>
          <w:b/>
          <w:bCs/>
          <w:sz w:val="24"/>
          <w:szCs w:val="24"/>
          <w:lang w:val="es-ES"/>
        </w:rPr>
      </w:pPr>
      <w:r w:rsidRPr="002D2902">
        <w:rPr>
          <w:rFonts w:ascii="Times New Roman" w:hAnsi="Times New Roman" w:cs="Times New Roman"/>
          <w:b/>
          <w:bCs/>
          <w:sz w:val="24"/>
          <w:szCs w:val="24"/>
          <w:lang w:val="es-ES"/>
        </w:rPr>
        <w:t>64.    Pajiști umede seminaturale cu ierburi înalte</w:t>
      </w:r>
    </w:p>
    <w:p w14:paraId="43205B6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6410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Pajiști cu </w:t>
      </w:r>
      <w:r w:rsidRPr="001510F2">
        <w:rPr>
          <w:rFonts w:ascii="Times New Roman" w:hAnsi="Times New Roman" w:cs="Times New Roman"/>
          <w:i/>
          <w:iCs/>
          <w:sz w:val="24"/>
          <w:szCs w:val="24"/>
          <w:lang w:val="es-ES"/>
        </w:rPr>
        <w:t>Molinia</w:t>
      </w:r>
      <w:r w:rsidRPr="00A41E17">
        <w:rPr>
          <w:rFonts w:ascii="Times New Roman" w:hAnsi="Times New Roman" w:cs="Times New Roman"/>
          <w:sz w:val="24"/>
          <w:szCs w:val="24"/>
          <w:lang w:val="es-ES"/>
        </w:rPr>
        <w:t xml:space="preserve"> pe soluri calcaroase, turboase sau argilos-nămoloase </w:t>
      </w:r>
      <w:r w:rsidRPr="001510F2">
        <w:rPr>
          <w:rFonts w:ascii="Times New Roman" w:hAnsi="Times New Roman" w:cs="Times New Roman"/>
          <w:i/>
          <w:iCs/>
          <w:sz w:val="24"/>
          <w:szCs w:val="24"/>
          <w:lang w:val="es-ES"/>
        </w:rPr>
        <w:t>(Molinion caeruleae)</w:t>
      </w:r>
    </w:p>
    <w:p w14:paraId="4B5E74D9" w14:textId="77777777" w:rsidR="00981282" w:rsidRPr="001510F2"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6420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Pajiști umede mediteraneene cu ierburi înalte de </w:t>
      </w:r>
      <w:r w:rsidRPr="001510F2">
        <w:rPr>
          <w:rFonts w:ascii="Times New Roman" w:hAnsi="Times New Roman" w:cs="Times New Roman"/>
          <w:i/>
          <w:iCs/>
          <w:sz w:val="24"/>
          <w:szCs w:val="24"/>
          <w:lang w:val="es-ES"/>
        </w:rPr>
        <w:t>Molinio-Holoschoenion</w:t>
      </w:r>
    </w:p>
    <w:p w14:paraId="01B5962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6430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Liziere de ierburi înalte hidrofile de câmpie și de nivel montan până la alpin</w:t>
      </w:r>
    </w:p>
    <w:p w14:paraId="2E4E3088" w14:textId="77777777" w:rsidR="00981282" w:rsidRPr="001510F2"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6440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Pajiști aluvionare inundabile, de </w:t>
      </w:r>
      <w:r w:rsidRPr="001510F2">
        <w:rPr>
          <w:rFonts w:ascii="Times New Roman" w:hAnsi="Times New Roman" w:cs="Times New Roman"/>
          <w:i/>
          <w:iCs/>
          <w:sz w:val="24"/>
          <w:szCs w:val="24"/>
          <w:lang w:val="es-ES"/>
        </w:rPr>
        <w:t>Cnidion dubii</w:t>
      </w:r>
    </w:p>
    <w:p w14:paraId="08A8AD80"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6450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aluvionare boreale nordice</w:t>
      </w:r>
    </w:p>
    <w:p w14:paraId="4A14B4AE"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6460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de turbă din Troodos</w:t>
      </w:r>
    </w:p>
    <w:p w14:paraId="1764655C" w14:textId="77777777" w:rsidR="00981282" w:rsidRPr="001510F2" w:rsidRDefault="00981282" w:rsidP="00981282">
      <w:pPr>
        <w:spacing w:after="125" w:line="259" w:lineRule="auto"/>
        <w:ind w:left="0" w:firstLine="0"/>
        <w:jc w:val="left"/>
        <w:rPr>
          <w:rFonts w:ascii="Times New Roman" w:hAnsi="Times New Roman" w:cs="Times New Roman"/>
          <w:b/>
          <w:bCs/>
          <w:sz w:val="24"/>
          <w:szCs w:val="24"/>
          <w:lang w:val="es-ES"/>
        </w:rPr>
      </w:pPr>
      <w:r w:rsidRPr="001510F2">
        <w:rPr>
          <w:rFonts w:ascii="Times New Roman" w:hAnsi="Times New Roman" w:cs="Times New Roman"/>
          <w:b/>
          <w:bCs/>
          <w:sz w:val="24"/>
          <w:szCs w:val="24"/>
          <w:lang w:val="es-ES"/>
        </w:rPr>
        <w:t>65.    Pajiști mezofile</w:t>
      </w:r>
    </w:p>
    <w:p w14:paraId="01912E5A" w14:textId="77777777" w:rsidR="00981282" w:rsidRPr="004F1937"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6510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Fânețe de joasă altitudine </w:t>
      </w:r>
      <w:r w:rsidRPr="004F1937">
        <w:rPr>
          <w:rFonts w:ascii="Times New Roman" w:hAnsi="Times New Roman" w:cs="Times New Roman"/>
          <w:i/>
          <w:iCs/>
          <w:sz w:val="24"/>
          <w:szCs w:val="24"/>
          <w:lang w:val="es-ES"/>
        </w:rPr>
        <w:t>(Alopecurus pratensis, Sanguisorba officinalis)</w:t>
      </w:r>
    </w:p>
    <w:p w14:paraId="39ABE17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6520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Fânețe montane</w:t>
      </w:r>
    </w:p>
    <w:p w14:paraId="11F4DFCF"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6530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Pajiști din zone de pădure fino-scandinave</w:t>
      </w:r>
    </w:p>
    <w:p w14:paraId="7A3ABDC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6540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Pajiști submediteraneene de </w:t>
      </w:r>
      <w:r w:rsidRPr="004F1937">
        <w:rPr>
          <w:rFonts w:ascii="Times New Roman" w:hAnsi="Times New Roman" w:cs="Times New Roman"/>
          <w:i/>
          <w:iCs/>
          <w:sz w:val="24"/>
          <w:szCs w:val="24"/>
          <w:lang w:val="es-ES"/>
        </w:rPr>
        <w:t>Molinio-Hordeion secalini</w:t>
      </w:r>
    </w:p>
    <w:p w14:paraId="3A8F29E6" w14:textId="77777777" w:rsidR="00981282" w:rsidRPr="000220C3" w:rsidRDefault="00981282" w:rsidP="004F1937">
      <w:pPr>
        <w:spacing w:after="125" w:line="259" w:lineRule="auto"/>
        <w:ind w:left="0" w:firstLine="0"/>
        <w:jc w:val="center"/>
        <w:rPr>
          <w:rFonts w:ascii="Times New Roman" w:hAnsi="Times New Roman" w:cs="Times New Roman"/>
          <w:b/>
          <w:bCs/>
          <w:sz w:val="24"/>
          <w:szCs w:val="24"/>
          <w:lang w:val="es-ES"/>
        </w:rPr>
      </w:pPr>
      <w:r w:rsidRPr="000220C3">
        <w:rPr>
          <w:rFonts w:ascii="Times New Roman" w:hAnsi="Times New Roman" w:cs="Times New Roman"/>
          <w:b/>
          <w:bCs/>
          <w:sz w:val="24"/>
          <w:szCs w:val="24"/>
          <w:lang w:val="es-ES"/>
        </w:rPr>
        <w:t>7.   MLAȘTINI OLIGOTROFE, TURBĂRII ȘI MLAȘTINI ALCALINE</w:t>
      </w:r>
    </w:p>
    <w:p w14:paraId="214735CC" w14:textId="77777777" w:rsidR="00981282" w:rsidRPr="00490403" w:rsidRDefault="00981282" w:rsidP="00981282">
      <w:pPr>
        <w:spacing w:after="125" w:line="259" w:lineRule="auto"/>
        <w:ind w:left="0" w:firstLine="0"/>
        <w:jc w:val="left"/>
        <w:rPr>
          <w:rFonts w:ascii="Times New Roman" w:hAnsi="Times New Roman" w:cs="Times New Roman"/>
          <w:b/>
          <w:bCs/>
          <w:sz w:val="24"/>
          <w:szCs w:val="24"/>
        </w:rPr>
      </w:pPr>
      <w:r w:rsidRPr="00490403">
        <w:rPr>
          <w:rFonts w:ascii="Times New Roman" w:hAnsi="Times New Roman" w:cs="Times New Roman"/>
          <w:b/>
          <w:bCs/>
          <w:sz w:val="24"/>
          <w:szCs w:val="24"/>
        </w:rPr>
        <w:t>71.    Turbării acide cu spagnum</w:t>
      </w:r>
    </w:p>
    <w:p w14:paraId="43E79366" w14:textId="77777777" w:rsidR="00981282" w:rsidRPr="00B5343F" w:rsidRDefault="00981282" w:rsidP="00981282">
      <w:pPr>
        <w:spacing w:after="125" w:line="259" w:lineRule="auto"/>
        <w:ind w:left="0" w:firstLine="0"/>
        <w:jc w:val="left"/>
        <w:rPr>
          <w:rFonts w:ascii="Times New Roman" w:hAnsi="Times New Roman" w:cs="Times New Roman"/>
          <w:sz w:val="24"/>
          <w:szCs w:val="24"/>
          <w:lang w:val="es-ES"/>
        </w:rPr>
      </w:pPr>
      <w:r w:rsidRPr="00B5343F">
        <w:rPr>
          <w:rFonts w:ascii="Times New Roman" w:hAnsi="Times New Roman" w:cs="Times New Roman"/>
          <w:sz w:val="24"/>
          <w:szCs w:val="24"/>
          <w:lang w:val="es-ES"/>
        </w:rPr>
        <w:t>7110</w:t>
      </w:r>
      <w:r w:rsidR="00C56435" w:rsidRPr="00B5343F">
        <w:rPr>
          <w:rFonts w:ascii="Times New Roman" w:hAnsi="Times New Roman" w:cs="Times New Roman"/>
          <w:sz w:val="24"/>
          <w:szCs w:val="24"/>
          <w:lang w:val="es-ES"/>
        </w:rPr>
        <w:t xml:space="preserve"> </w:t>
      </w:r>
      <w:r w:rsidRPr="00B5343F">
        <w:rPr>
          <w:rFonts w:ascii="Times New Roman" w:hAnsi="Times New Roman" w:cs="Times New Roman"/>
          <w:sz w:val="24"/>
          <w:szCs w:val="24"/>
          <w:lang w:val="es-ES"/>
        </w:rPr>
        <w:t>* Turbării active</w:t>
      </w:r>
    </w:p>
    <w:p w14:paraId="260E840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7120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Mlaștini oligotrofe degradate, capabile încă de regenerare naturală</w:t>
      </w:r>
    </w:p>
    <w:p w14:paraId="15ECB1F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7130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Turbării de acoperire (* exclusiv pentru turbării active)</w:t>
      </w:r>
    </w:p>
    <w:p w14:paraId="34739F3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7140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Mlaștini turboase de tranziție și turbării mișcătoare</w:t>
      </w:r>
    </w:p>
    <w:p w14:paraId="52AF6542" w14:textId="77777777" w:rsidR="00981282" w:rsidRPr="00490403"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7150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Depresiuni pe substraturi de turbă de </w:t>
      </w:r>
      <w:r w:rsidRPr="00490403">
        <w:rPr>
          <w:rFonts w:ascii="Times New Roman" w:hAnsi="Times New Roman" w:cs="Times New Roman"/>
          <w:i/>
          <w:iCs/>
          <w:sz w:val="24"/>
          <w:szCs w:val="24"/>
          <w:lang w:val="es-ES"/>
        </w:rPr>
        <w:t>Rhynchosporion</w:t>
      </w:r>
    </w:p>
    <w:p w14:paraId="2DCC66E0"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7160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Izvoare fino-scandinave și mlaștini produse de izvoare bogate în minerale</w:t>
      </w:r>
    </w:p>
    <w:p w14:paraId="1593674F" w14:textId="77777777" w:rsidR="00981282" w:rsidRPr="007E1828" w:rsidRDefault="00981282" w:rsidP="00981282">
      <w:pPr>
        <w:spacing w:after="125" w:line="259" w:lineRule="auto"/>
        <w:ind w:left="0" w:firstLine="0"/>
        <w:jc w:val="left"/>
        <w:rPr>
          <w:rFonts w:ascii="Times New Roman" w:hAnsi="Times New Roman" w:cs="Times New Roman"/>
          <w:b/>
          <w:bCs/>
          <w:sz w:val="24"/>
          <w:szCs w:val="24"/>
          <w:lang w:val="es-ES"/>
        </w:rPr>
      </w:pPr>
      <w:r w:rsidRPr="007E1828">
        <w:rPr>
          <w:rFonts w:ascii="Times New Roman" w:hAnsi="Times New Roman" w:cs="Times New Roman"/>
          <w:b/>
          <w:bCs/>
          <w:sz w:val="24"/>
          <w:szCs w:val="24"/>
          <w:lang w:val="es-ES"/>
        </w:rPr>
        <w:t>72. Mlaștini calcaroase</w:t>
      </w:r>
    </w:p>
    <w:p w14:paraId="52EF038F"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7210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 Mlaștini calcaroase cu </w:t>
      </w:r>
      <w:r w:rsidRPr="00E86C21">
        <w:rPr>
          <w:rFonts w:ascii="Times New Roman" w:hAnsi="Times New Roman" w:cs="Times New Roman"/>
          <w:i/>
          <w:iCs/>
          <w:sz w:val="24"/>
          <w:szCs w:val="24"/>
          <w:lang w:val="es-ES"/>
        </w:rPr>
        <w:t>Cladium mariscus</w:t>
      </w:r>
      <w:r w:rsidRPr="00A41E17">
        <w:rPr>
          <w:rFonts w:ascii="Times New Roman" w:hAnsi="Times New Roman" w:cs="Times New Roman"/>
          <w:sz w:val="24"/>
          <w:szCs w:val="24"/>
          <w:lang w:val="es-ES"/>
        </w:rPr>
        <w:t xml:space="preserve"> și specii de </w:t>
      </w:r>
      <w:r w:rsidRPr="00E86C21">
        <w:rPr>
          <w:rFonts w:ascii="Times New Roman" w:hAnsi="Times New Roman" w:cs="Times New Roman"/>
          <w:i/>
          <w:iCs/>
          <w:sz w:val="24"/>
          <w:szCs w:val="24"/>
          <w:lang w:val="es-ES"/>
        </w:rPr>
        <w:t>Caricion davallianae</w:t>
      </w:r>
    </w:p>
    <w:p w14:paraId="3668783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7220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 Izvoare petrifiante cu formare de travertin </w:t>
      </w:r>
      <w:r w:rsidRPr="00E86C21">
        <w:rPr>
          <w:rFonts w:ascii="Times New Roman" w:hAnsi="Times New Roman" w:cs="Times New Roman"/>
          <w:i/>
          <w:iCs/>
          <w:sz w:val="24"/>
          <w:szCs w:val="24"/>
          <w:lang w:val="es-ES"/>
        </w:rPr>
        <w:t>(Cratoneurion)</w:t>
      </w:r>
    </w:p>
    <w:p w14:paraId="60D7B13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7230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Mlaștini alcaline</w:t>
      </w:r>
    </w:p>
    <w:p w14:paraId="4DB65469" w14:textId="77777777" w:rsidR="00981282" w:rsidRPr="00E86C21"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7240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 Formațiuni pioniere alpine de </w:t>
      </w:r>
      <w:r w:rsidRPr="00E86C21">
        <w:rPr>
          <w:rFonts w:ascii="Times New Roman" w:hAnsi="Times New Roman" w:cs="Times New Roman"/>
          <w:i/>
          <w:iCs/>
          <w:sz w:val="24"/>
          <w:szCs w:val="24"/>
          <w:lang w:val="es-ES"/>
        </w:rPr>
        <w:t>Caricion bicoloris-atrofuscae</w:t>
      </w:r>
    </w:p>
    <w:p w14:paraId="66D11A48" w14:textId="77777777" w:rsidR="00981282" w:rsidRPr="00E86C21" w:rsidRDefault="00981282" w:rsidP="00981282">
      <w:pPr>
        <w:spacing w:after="125" w:line="259" w:lineRule="auto"/>
        <w:ind w:left="0" w:firstLine="0"/>
        <w:jc w:val="left"/>
        <w:rPr>
          <w:rFonts w:ascii="Times New Roman" w:hAnsi="Times New Roman" w:cs="Times New Roman"/>
          <w:b/>
          <w:bCs/>
          <w:sz w:val="24"/>
          <w:szCs w:val="24"/>
          <w:lang w:val="es-ES"/>
        </w:rPr>
      </w:pPr>
      <w:r w:rsidRPr="00E86C21">
        <w:rPr>
          <w:rFonts w:ascii="Times New Roman" w:hAnsi="Times New Roman" w:cs="Times New Roman"/>
          <w:b/>
          <w:bCs/>
          <w:sz w:val="24"/>
          <w:szCs w:val="24"/>
          <w:lang w:val="es-ES"/>
        </w:rPr>
        <w:t>73.    Turbării boreale</w:t>
      </w:r>
    </w:p>
    <w:p w14:paraId="7EEA29B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7310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Turbării Aapa</w:t>
      </w:r>
    </w:p>
    <w:p w14:paraId="784EA74B"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7320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Turbării Palsa</w:t>
      </w:r>
    </w:p>
    <w:p w14:paraId="7C74DE68" w14:textId="77777777" w:rsidR="00981282" w:rsidRPr="000220C3" w:rsidRDefault="00981282" w:rsidP="007E1828">
      <w:pPr>
        <w:spacing w:after="125" w:line="259" w:lineRule="auto"/>
        <w:ind w:left="0" w:firstLine="0"/>
        <w:jc w:val="center"/>
        <w:rPr>
          <w:rFonts w:ascii="Times New Roman" w:hAnsi="Times New Roman" w:cs="Times New Roman"/>
          <w:b/>
          <w:bCs/>
          <w:sz w:val="24"/>
          <w:szCs w:val="24"/>
          <w:lang w:val="es-ES"/>
        </w:rPr>
      </w:pPr>
      <w:r w:rsidRPr="000220C3">
        <w:rPr>
          <w:rFonts w:ascii="Times New Roman" w:hAnsi="Times New Roman" w:cs="Times New Roman"/>
          <w:b/>
          <w:bCs/>
          <w:sz w:val="24"/>
          <w:szCs w:val="24"/>
          <w:lang w:val="es-ES"/>
        </w:rPr>
        <w:t>8.   HABITATE STÂNCOASE ȘI PEȘTERI</w:t>
      </w:r>
    </w:p>
    <w:p w14:paraId="2A8526DB" w14:textId="77777777" w:rsidR="00981282" w:rsidRPr="00A0041F" w:rsidRDefault="00981282" w:rsidP="00981282">
      <w:pPr>
        <w:spacing w:after="125" w:line="259" w:lineRule="auto"/>
        <w:ind w:left="0" w:firstLine="0"/>
        <w:jc w:val="left"/>
        <w:rPr>
          <w:rFonts w:ascii="Times New Roman" w:hAnsi="Times New Roman" w:cs="Times New Roman"/>
          <w:b/>
          <w:bCs/>
          <w:sz w:val="24"/>
          <w:szCs w:val="24"/>
          <w:lang w:val="es-ES"/>
        </w:rPr>
      </w:pPr>
      <w:r w:rsidRPr="00A0041F">
        <w:rPr>
          <w:rFonts w:ascii="Times New Roman" w:hAnsi="Times New Roman" w:cs="Times New Roman"/>
          <w:b/>
          <w:bCs/>
          <w:sz w:val="24"/>
          <w:szCs w:val="24"/>
          <w:lang w:val="es-ES"/>
        </w:rPr>
        <w:t>81.    Grohotișuri</w:t>
      </w:r>
    </w:p>
    <w:p w14:paraId="513068C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8110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Grohotișuri silicioase de la nivelul montan până la nivelul zăpezii </w:t>
      </w:r>
      <w:r w:rsidRPr="00A0041F">
        <w:rPr>
          <w:rFonts w:ascii="Times New Roman" w:hAnsi="Times New Roman" w:cs="Times New Roman"/>
          <w:i/>
          <w:iCs/>
          <w:sz w:val="24"/>
          <w:szCs w:val="24"/>
          <w:lang w:val="es-ES"/>
        </w:rPr>
        <w:t>(Androsacetalia alpinae și Galeopsietalia ladani)</w:t>
      </w:r>
    </w:p>
    <w:p w14:paraId="492FEC70" w14:textId="77777777" w:rsidR="00981282" w:rsidRPr="00A0041F"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8120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Grohotișuri calcaroase și de șisturi calcaroase de la nivelul montan până la nivelul alpin </w:t>
      </w:r>
      <w:r w:rsidRPr="00A0041F">
        <w:rPr>
          <w:rFonts w:ascii="Times New Roman" w:hAnsi="Times New Roman" w:cs="Times New Roman"/>
          <w:i/>
          <w:iCs/>
          <w:sz w:val="24"/>
          <w:szCs w:val="24"/>
          <w:lang w:val="es-ES"/>
        </w:rPr>
        <w:t>(Thlaspietea rotundifolii)</w:t>
      </w:r>
    </w:p>
    <w:p w14:paraId="4E8E583B"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8130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Grohotișuri termofile și vest-mediteraneene</w:t>
      </w:r>
    </w:p>
    <w:p w14:paraId="45DBBD9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8140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Grohotișuri est-mediteraneene</w:t>
      </w:r>
    </w:p>
    <w:p w14:paraId="1A04B10F"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8150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Grohotișuri silicioase medio-europene, la altitudine înaltă</w:t>
      </w:r>
    </w:p>
    <w:p w14:paraId="41093B3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8160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Grohotișuri medio-europene calcaroase, de la nivel colinar și montan</w:t>
      </w:r>
    </w:p>
    <w:p w14:paraId="1A3120EB" w14:textId="77777777" w:rsidR="00981282" w:rsidRPr="00A0041F" w:rsidRDefault="00981282" w:rsidP="00981282">
      <w:pPr>
        <w:spacing w:after="125" w:line="259" w:lineRule="auto"/>
        <w:ind w:left="0" w:firstLine="0"/>
        <w:jc w:val="left"/>
        <w:rPr>
          <w:rFonts w:ascii="Times New Roman" w:hAnsi="Times New Roman" w:cs="Times New Roman"/>
          <w:b/>
          <w:bCs/>
          <w:sz w:val="24"/>
          <w:szCs w:val="24"/>
          <w:lang w:val="es-ES"/>
        </w:rPr>
      </w:pPr>
      <w:r w:rsidRPr="00A0041F">
        <w:rPr>
          <w:rFonts w:ascii="Times New Roman" w:hAnsi="Times New Roman" w:cs="Times New Roman"/>
          <w:b/>
          <w:bCs/>
          <w:sz w:val="24"/>
          <w:szCs w:val="24"/>
          <w:lang w:val="es-ES"/>
        </w:rPr>
        <w:t>82.    Pante stâncoase cu vegetație casmofită</w:t>
      </w:r>
    </w:p>
    <w:p w14:paraId="69C8A7D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8210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Pante stâncoase calcaroase cu vegetație casmofită</w:t>
      </w:r>
    </w:p>
    <w:p w14:paraId="51DBE67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8220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Pante stâncoase silicioase cu vegetație casmofită</w:t>
      </w:r>
    </w:p>
    <w:p w14:paraId="7C24D9F0"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8230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Roci stâncoase cu vegetație pionieră de </w:t>
      </w:r>
      <w:r w:rsidRPr="00A0041F">
        <w:rPr>
          <w:rFonts w:ascii="Times New Roman" w:hAnsi="Times New Roman" w:cs="Times New Roman"/>
          <w:i/>
          <w:iCs/>
          <w:sz w:val="24"/>
          <w:szCs w:val="24"/>
          <w:lang w:val="es-ES"/>
        </w:rPr>
        <w:t>Sedo-Scleranthion</w:t>
      </w:r>
      <w:r w:rsidRPr="00A41E17">
        <w:rPr>
          <w:rFonts w:ascii="Times New Roman" w:hAnsi="Times New Roman" w:cs="Times New Roman"/>
          <w:sz w:val="24"/>
          <w:szCs w:val="24"/>
          <w:lang w:val="es-ES"/>
        </w:rPr>
        <w:t xml:space="preserve"> sau </w:t>
      </w:r>
      <w:r w:rsidRPr="00A0041F">
        <w:rPr>
          <w:rFonts w:ascii="Times New Roman" w:hAnsi="Times New Roman" w:cs="Times New Roman"/>
          <w:i/>
          <w:iCs/>
          <w:sz w:val="24"/>
          <w:szCs w:val="24"/>
          <w:lang w:val="es-ES"/>
        </w:rPr>
        <w:t>Sedo albi-Veronicion dillenii</w:t>
      </w:r>
    </w:p>
    <w:p w14:paraId="2CC9B84F"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8240</w:t>
      </w:r>
      <w:r w:rsidR="00C56435" w:rsidRPr="004E277C">
        <w:rPr>
          <w:rFonts w:ascii="Times New Roman" w:hAnsi="Times New Roman" w:cs="Times New Roman"/>
          <w:sz w:val="24"/>
          <w:szCs w:val="24"/>
          <w:lang w:val="es-ES"/>
        </w:rPr>
        <w:t xml:space="preserve"> </w:t>
      </w:r>
      <w:r w:rsidRPr="004E277C">
        <w:rPr>
          <w:rFonts w:ascii="Times New Roman" w:hAnsi="Times New Roman" w:cs="Times New Roman"/>
          <w:sz w:val="24"/>
          <w:szCs w:val="24"/>
          <w:lang w:val="es-ES"/>
        </w:rPr>
        <w:t>* Lespezi calcaroase</w:t>
      </w:r>
    </w:p>
    <w:p w14:paraId="51B08CBC" w14:textId="6CC46C04" w:rsidR="00981282" w:rsidRPr="00A0041F" w:rsidRDefault="00981282" w:rsidP="00981282">
      <w:pPr>
        <w:spacing w:after="125" w:line="259" w:lineRule="auto"/>
        <w:ind w:left="0" w:firstLine="0"/>
        <w:jc w:val="left"/>
        <w:rPr>
          <w:rFonts w:ascii="Times New Roman" w:hAnsi="Times New Roman" w:cs="Times New Roman"/>
          <w:b/>
          <w:bCs/>
          <w:sz w:val="24"/>
          <w:szCs w:val="24"/>
          <w:lang w:val="es-ES"/>
        </w:rPr>
      </w:pPr>
      <w:r w:rsidRPr="00A0041F">
        <w:rPr>
          <w:rFonts w:ascii="Times New Roman" w:hAnsi="Times New Roman" w:cs="Times New Roman"/>
          <w:b/>
          <w:bCs/>
          <w:sz w:val="24"/>
          <w:szCs w:val="24"/>
          <w:lang w:val="es-ES"/>
        </w:rPr>
        <w:t>83. Alte habitate stâncoase</w:t>
      </w:r>
    </w:p>
    <w:p w14:paraId="7D13E08F"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8310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Peșteri inaccesibile publicului</w:t>
      </w:r>
    </w:p>
    <w:p w14:paraId="7E9ACD1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8320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Câmpuri de lavă și excavații naturale</w:t>
      </w:r>
    </w:p>
    <w:p w14:paraId="13BB41BA"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8330</w:t>
      </w:r>
      <w:r w:rsidR="00C56435" w:rsidRPr="004E277C">
        <w:rPr>
          <w:rFonts w:ascii="Times New Roman" w:hAnsi="Times New Roman" w:cs="Times New Roman"/>
          <w:sz w:val="24"/>
          <w:szCs w:val="24"/>
          <w:lang w:val="es-ES"/>
        </w:rPr>
        <w:t xml:space="preserve"> </w:t>
      </w:r>
      <w:r w:rsidRPr="004E277C">
        <w:rPr>
          <w:rFonts w:ascii="Times New Roman" w:hAnsi="Times New Roman" w:cs="Times New Roman"/>
          <w:sz w:val="24"/>
          <w:szCs w:val="24"/>
          <w:lang w:val="es-ES"/>
        </w:rPr>
        <w:t>Peșteri marine scufundate complet sau parțial</w:t>
      </w:r>
    </w:p>
    <w:p w14:paraId="11D549F9" w14:textId="77777777" w:rsidR="00981282"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8340</w:t>
      </w:r>
      <w:r w:rsidR="00C56435" w:rsidRPr="004E277C">
        <w:rPr>
          <w:rFonts w:ascii="Times New Roman" w:hAnsi="Times New Roman" w:cs="Times New Roman"/>
          <w:sz w:val="24"/>
          <w:szCs w:val="24"/>
          <w:lang w:val="es-ES"/>
        </w:rPr>
        <w:t xml:space="preserve"> </w:t>
      </w:r>
      <w:r w:rsidRPr="004E277C">
        <w:rPr>
          <w:rFonts w:ascii="Times New Roman" w:hAnsi="Times New Roman" w:cs="Times New Roman"/>
          <w:sz w:val="24"/>
          <w:szCs w:val="24"/>
          <w:lang w:val="es-ES"/>
        </w:rPr>
        <w:t>Ghețari permanenți</w:t>
      </w:r>
    </w:p>
    <w:p w14:paraId="54E0E7C1" w14:textId="77777777" w:rsidR="00BA5E0C" w:rsidRDefault="00BA5E0C" w:rsidP="00981282">
      <w:pPr>
        <w:spacing w:after="125" w:line="259" w:lineRule="auto"/>
        <w:ind w:left="0" w:firstLine="0"/>
        <w:jc w:val="left"/>
        <w:rPr>
          <w:rFonts w:ascii="Times New Roman" w:hAnsi="Times New Roman" w:cs="Times New Roman"/>
          <w:sz w:val="24"/>
          <w:szCs w:val="24"/>
          <w:lang w:val="es-ES"/>
        </w:rPr>
      </w:pPr>
    </w:p>
    <w:p w14:paraId="335DA217" w14:textId="77777777" w:rsidR="00BA5E0C" w:rsidRPr="004E277C" w:rsidRDefault="00BA5E0C" w:rsidP="00981282">
      <w:pPr>
        <w:spacing w:after="125" w:line="259" w:lineRule="auto"/>
        <w:ind w:left="0" w:firstLine="0"/>
        <w:jc w:val="left"/>
        <w:rPr>
          <w:rFonts w:ascii="Times New Roman" w:hAnsi="Times New Roman" w:cs="Times New Roman"/>
          <w:sz w:val="24"/>
          <w:szCs w:val="24"/>
          <w:lang w:val="es-ES"/>
        </w:rPr>
      </w:pPr>
    </w:p>
    <w:p w14:paraId="3E83A149" w14:textId="03E31286" w:rsidR="00981282" w:rsidRPr="000220C3" w:rsidRDefault="00981282" w:rsidP="001704A2">
      <w:pPr>
        <w:spacing w:after="125" w:line="259" w:lineRule="auto"/>
        <w:ind w:left="0" w:firstLine="0"/>
        <w:jc w:val="center"/>
        <w:rPr>
          <w:rFonts w:ascii="Times New Roman" w:hAnsi="Times New Roman" w:cs="Times New Roman"/>
          <w:b/>
          <w:bCs/>
          <w:sz w:val="24"/>
          <w:szCs w:val="24"/>
          <w:lang w:val="es-ES"/>
        </w:rPr>
      </w:pPr>
      <w:r w:rsidRPr="000220C3">
        <w:rPr>
          <w:rFonts w:ascii="Times New Roman" w:hAnsi="Times New Roman" w:cs="Times New Roman"/>
          <w:b/>
          <w:bCs/>
          <w:sz w:val="24"/>
          <w:szCs w:val="24"/>
          <w:lang w:val="es-ES"/>
        </w:rPr>
        <w:t>9. PĂDURI</w:t>
      </w:r>
    </w:p>
    <w:p w14:paraId="5ACF4077" w14:textId="07B04723" w:rsidR="00981282" w:rsidRPr="001704A2" w:rsidRDefault="00981282" w:rsidP="00981282">
      <w:pPr>
        <w:spacing w:after="125" w:line="259" w:lineRule="auto"/>
        <w:ind w:left="0" w:firstLine="0"/>
        <w:jc w:val="left"/>
        <w:rPr>
          <w:rFonts w:ascii="Times New Roman" w:hAnsi="Times New Roman" w:cs="Times New Roman"/>
          <w:b/>
          <w:bCs/>
          <w:sz w:val="24"/>
          <w:szCs w:val="24"/>
          <w:lang w:val="es-ES"/>
        </w:rPr>
      </w:pPr>
      <w:r w:rsidRPr="001704A2">
        <w:rPr>
          <w:rFonts w:ascii="Times New Roman" w:hAnsi="Times New Roman" w:cs="Times New Roman"/>
          <w:b/>
          <w:bCs/>
          <w:sz w:val="24"/>
          <w:szCs w:val="24"/>
          <w:lang w:val="es-ES"/>
        </w:rPr>
        <w:t xml:space="preserve">Vegetație de păduri (sub)naturale cu specii autohtone grupate în formațiuni de </w:t>
      </w:r>
      <w:r w:rsidR="00FB1150" w:rsidRPr="001704A2">
        <w:rPr>
          <w:rFonts w:ascii="Times New Roman" w:hAnsi="Times New Roman" w:cs="Times New Roman"/>
          <w:b/>
          <w:bCs/>
          <w:sz w:val="24"/>
          <w:szCs w:val="24"/>
          <w:lang w:val="es-ES"/>
        </w:rPr>
        <w:t>arbori</w:t>
      </w:r>
      <w:r w:rsidRPr="001704A2">
        <w:rPr>
          <w:rFonts w:ascii="Times New Roman" w:hAnsi="Times New Roman" w:cs="Times New Roman"/>
          <w:b/>
          <w:bCs/>
          <w:sz w:val="24"/>
          <w:szCs w:val="24"/>
          <w:lang w:val="es-ES"/>
        </w:rPr>
        <w:t xml:space="preserve"> înalți, cu subarboret specific, care îndeplinesc următoarele criterii: sunt rare sau pe cale de dispariție și/sau adăpostesc specii de interes comunitar</w:t>
      </w:r>
    </w:p>
    <w:p w14:paraId="5BE8F1FE" w14:textId="63959DD6" w:rsidR="00981282" w:rsidRPr="001704A2" w:rsidRDefault="00981282" w:rsidP="00981282">
      <w:pPr>
        <w:spacing w:after="125" w:line="259" w:lineRule="auto"/>
        <w:ind w:left="0" w:firstLine="0"/>
        <w:jc w:val="left"/>
        <w:rPr>
          <w:rFonts w:ascii="Times New Roman" w:hAnsi="Times New Roman" w:cs="Times New Roman"/>
          <w:b/>
          <w:bCs/>
          <w:sz w:val="24"/>
          <w:szCs w:val="24"/>
          <w:lang w:val="es-ES"/>
        </w:rPr>
      </w:pPr>
      <w:r w:rsidRPr="001704A2">
        <w:rPr>
          <w:rFonts w:ascii="Times New Roman" w:hAnsi="Times New Roman" w:cs="Times New Roman"/>
          <w:b/>
          <w:bCs/>
          <w:sz w:val="24"/>
          <w:szCs w:val="24"/>
          <w:lang w:val="es-ES"/>
        </w:rPr>
        <w:t>90. Păduri din Europa boreală</w:t>
      </w:r>
    </w:p>
    <w:p w14:paraId="1298722C"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9010</w:t>
      </w:r>
      <w:r w:rsidR="00C56435" w:rsidRPr="004E277C">
        <w:rPr>
          <w:rFonts w:ascii="Times New Roman" w:hAnsi="Times New Roman" w:cs="Times New Roman"/>
          <w:sz w:val="24"/>
          <w:szCs w:val="24"/>
          <w:lang w:val="es-ES"/>
        </w:rPr>
        <w:t xml:space="preserve"> </w:t>
      </w:r>
      <w:r w:rsidRPr="004E277C">
        <w:rPr>
          <w:rFonts w:ascii="Times New Roman" w:hAnsi="Times New Roman" w:cs="Times New Roman"/>
          <w:sz w:val="24"/>
          <w:szCs w:val="24"/>
          <w:lang w:val="es-ES"/>
        </w:rPr>
        <w:t>* Taiga vestică</w:t>
      </w:r>
    </w:p>
    <w:p w14:paraId="7D60ADBD"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9020</w:t>
      </w:r>
      <w:r w:rsidR="00C56435" w:rsidRPr="004E277C">
        <w:rPr>
          <w:rFonts w:ascii="Times New Roman" w:hAnsi="Times New Roman" w:cs="Times New Roman"/>
          <w:sz w:val="24"/>
          <w:szCs w:val="24"/>
          <w:lang w:val="es-ES"/>
        </w:rPr>
        <w:t xml:space="preserve"> </w:t>
      </w:r>
      <w:r w:rsidRPr="004E277C">
        <w:rPr>
          <w:rFonts w:ascii="Times New Roman" w:hAnsi="Times New Roman" w:cs="Times New Roman"/>
          <w:sz w:val="24"/>
          <w:szCs w:val="24"/>
          <w:lang w:val="es-ES"/>
        </w:rPr>
        <w:t xml:space="preserve">* Păduri caducifoliate bătrâne naturale hemiboreale fino-scandinave </w:t>
      </w:r>
      <w:r w:rsidRPr="00C66A8E">
        <w:rPr>
          <w:rFonts w:ascii="Times New Roman" w:hAnsi="Times New Roman" w:cs="Times New Roman"/>
          <w:i/>
          <w:iCs/>
          <w:sz w:val="24"/>
          <w:szCs w:val="24"/>
          <w:lang w:val="es-ES"/>
        </w:rPr>
        <w:t>(Quercus, Tilia, Acer, Fraxinus sau Ulmus)</w:t>
      </w:r>
      <w:r w:rsidRPr="004E277C">
        <w:rPr>
          <w:rFonts w:ascii="Times New Roman" w:hAnsi="Times New Roman" w:cs="Times New Roman"/>
          <w:sz w:val="24"/>
          <w:szCs w:val="24"/>
          <w:lang w:val="es-ES"/>
        </w:rPr>
        <w:t xml:space="preserve"> bogate în specii epifite</w:t>
      </w:r>
    </w:p>
    <w:p w14:paraId="00F62ED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9030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naturale în etape succesive primare ale suprafețelor emergente de coastă</w:t>
      </w:r>
    </w:p>
    <w:p w14:paraId="7F7089DB" w14:textId="77777777" w:rsidR="00981282" w:rsidRPr="00C66A8E"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9040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nordice subalpine/subarctice cu </w:t>
      </w:r>
      <w:r w:rsidRPr="00C66A8E">
        <w:rPr>
          <w:rFonts w:ascii="Times New Roman" w:hAnsi="Times New Roman" w:cs="Times New Roman"/>
          <w:i/>
          <w:iCs/>
          <w:sz w:val="24"/>
          <w:szCs w:val="24"/>
          <w:lang w:val="es-ES"/>
        </w:rPr>
        <w:t>Betula pubescens</w:t>
      </w:r>
      <w:r w:rsidRPr="00A41E17">
        <w:rPr>
          <w:rFonts w:ascii="Times New Roman" w:hAnsi="Times New Roman" w:cs="Times New Roman"/>
          <w:sz w:val="24"/>
          <w:szCs w:val="24"/>
          <w:lang w:val="es-ES"/>
        </w:rPr>
        <w:t xml:space="preserve"> ssp. </w:t>
      </w:r>
      <w:r w:rsidRPr="00C66A8E">
        <w:rPr>
          <w:rFonts w:ascii="Times New Roman" w:hAnsi="Times New Roman" w:cs="Times New Roman"/>
          <w:i/>
          <w:iCs/>
          <w:sz w:val="24"/>
          <w:szCs w:val="24"/>
          <w:lang w:val="es-ES"/>
        </w:rPr>
        <w:t>czerepanovii</w:t>
      </w:r>
    </w:p>
    <w:p w14:paraId="1B6591E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9050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fino-scandinave bogate în ierburi cu </w:t>
      </w:r>
      <w:r w:rsidRPr="00C66A8E">
        <w:rPr>
          <w:rFonts w:ascii="Times New Roman" w:hAnsi="Times New Roman" w:cs="Times New Roman"/>
          <w:i/>
          <w:iCs/>
          <w:sz w:val="24"/>
          <w:szCs w:val="24"/>
          <w:lang w:val="es-ES"/>
        </w:rPr>
        <w:t>Picea abies</w:t>
      </w:r>
    </w:p>
    <w:p w14:paraId="229ABC7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9060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conifere pe eskere fluvioglaciare sau legate la acestea</w:t>
      </w:r>
    </w:p>
    <w:p w14:paraId="253CAC2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9070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Pășuni din zone de pădure fino-scandinave</w:t>
      </w:r>
    </w:p>
    <w:p w14:paraId="23A5DB6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9080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caducifoliate de mlaștină fino-scandinave</w:t>
      </w:r>
    </w:p>
    <w:p w14:paraId="2CDE6924" w14:textId="77777777" w:rsidR="00981282" w:rsidRPr="00C66A8E" w:rsidRDefault="00981282" w:rsidP="00981282">
      <w:pPr>
        <w:spacing w:after="125" w:line="259" w:lineRule="auto"/>
        <w:ind w:left="0" w:firstLine="0"/>
        <w:jc w:val="left"/>
        <w:rPr>
          <w:rFonts w:ascii="Times New Roman" w:hAnsi="Times New Roman" w:cs="Times New Roman"/>
          <w:b/>
          <w:bCs/>
          <w:sz w:val="24"/>
          <w:szCs w:val="24"/>
          <w:lang w:val="da-DK"/>
        </w:rPr>
      </w:pPr>
      <w:r w:rsidRPr="00C66A8E">
        <w:rPr>
          <w:rFonts w:ascii="Times New Roman" w:hAnsi="Times New Roman" w:cs="Times New Roman"/>
          <w:b/>
          <w:bCs/>
          <w:sz w:val="24"/>
          <w:szCs w:val="24"/>
          <w:lang w:val="da-DK"/>
        </w:rPr>
        <w:t>91.    Păduri din Europa temperată</w:t>
      </w:r>
    </w:p>
    <w:p w14:paraId="6B744D70"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9110</w:t>
      </w:r>
      <w:r w:rsidR="00820131">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 xml:space="preserve">Păduri de fag </w:t>
      </w:r>
      <w:r w:rsidRPr="00B73689">
        <w:rPr>
          <w:rFonts w:ascii="Times New Roman" w:hAnsi="Times New Roman" w:cs="Times New Roman"/>
          <w:i/>
          <w:iCs/>
          <w:sz w:val="24"/>
          <w:szCs w:val="24"/>
          <w:lang w:val="da-DK"/>
        </w:rPr>
        <w:t>Luzulo-Fagetum</w:t>
      </w:r>
    </w:p>
    <w:p w14:paraId="67CBA6D7"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9120</w:t>
      </w:r>
      <w:r w:rsidR="00820131">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 xml:space="preserve">Păduri de fag acidofile atlantice, cu subarboret de </w:t>
      </w:r>
      <w:r w:rsidRPr="00B73689">
        <w:rPr>
          <w:rFonts w:ascii="Times New Roman" w:hAnsi="Times New Roman" w:cs="Times New Roman"/>
          <w:i/>
          <w:iCs/>
          <w:sz w:val="24"/>
          <w:szCs w:val="24"/>
          <w:lang w:val="da-DK"/>
        </w:rPr>
        <w:t>Ilex</w:t>
      </w:r>
      <w:r w:rsidRPr="00981282">
        <w:rPr>
          <w:rFonts w:ascii="Times New Roman" w:hAnsi="Times New Roman" w:cs="Times New Roman"/>
          <w:sz w:val="24"/>
          <w:szCs w:val="24"/>
          <w:lang w:val="da-DK"/>
        </w:rPr>
        <w:t xml:space="preserve"> și, uneori, de asemenea, </w:t>
      </w:r>
      <w:r w:rsidRPr="00B73689">
        <w:rPr>
          <w:rFonts w:ascii="Times New Roman" w:hAnsi="Times New Roman" w:cs="Times New Roman"/>
          <w:i/>
          <w:iCs/>
          <w:sz w:val="24"/>
          <w:szCs w:val="24"/>
          <w:lang w:val="da-DK"/>
        </w:rPr>
        <w:t>Taxus</w:t>
      </w:r>
      <w:r w:rsidRPr="00981282">
        <w:rPr>
          <w:rFonts w:ascii="Times New Roman" w:hAnsi="Times New Roman" w:cs="Times New Roman"/>
          <w:sz w:val="24"/>
          <w:szCs w:val="24"/>
          <w:lang w:val="da-DK"/>
        </w:rPr>
        <w:t xml:space="preserve">, la nivelul arbuștilor </w:t>
      </w:r>
      <w:r w:rsidRPr="00B73689">
        <w:rPr>
          <w:rFonts w:ascii="Times New Roman" w:hAnsi="Times New Roman" w:cs="Times New Roman"/>
          <w:i/>
          <w:iCs/>
          <w:sz w:val="24"/>
          <w:szCs w:val="24"/>
          <w:lang w:val="da-DK"/>
        </w:rPr>
        <w:t>(Quercion robori-petraeae</w:t>
      </w:r>
      <w:r w:rsidRPr="00981282">
        <w:rPr>
          <w:rFonts w:ascii="Times New Roman" w:hAnsi="Times New Roman" w:cs="Times New Roman"/>
          <w:sz w:val="24"/>
          <w:szCs w:val="24"/>
          <w:lang w:val="da-DK"/>
        </w:rPr>
        <w:t xml:space="preserve"> sau </w:t>
      </w:r>
      <w:r w:rsidRPr="00B73689">
        <w:rPr>
          <w:rFonts w:ascii="Times New Roman" w:hAnsi="Times New Roman" w:cs="Times New Roman"/>
          <w:i/>
          <w:iCs/>
          <w:sz w:val="24"/>
          <w:szCs w:val="24"/>
          <w:lang w:val="da-DK"/>
        </w:rPr>
        <w:t>Ilici-Fagenion</w:t>
      </w:r>
      <w:r w:rsidRPr="00981282">
        <w:rPr>
          <w:rFonts w:ascii="Times New Roman" w:hAnsi="Times New Roman" w:cs="Times New Roman"/>
          <w:sz w:val="24"/>
          <w:szCs w:val="24"/>
          <w:lang w:val="da-DK"/>
        </w:rPr>
        <w:t>)</w:t>
      </w:r>
    </w:p>
    <w:p w14:paraId="0ACC6857"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9130</w:t>
      </w:r>
      <w:r w:rsidR="00820131">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 xml:space="preserve">Păduri de fag </w:t>
      </w:r>
      <w:r w:rsidRPr="009B4E9A">
        <w:rPr>
          <w:rFonts w:ascii="Times New Roman" w:hAnsi="Times New Roman" w:cs="Times New Roman"/>
          <w:i/>
          <w:iCs/>
          <w:sz w:val="24"/>
          <w:szCs w:val="24"/>
          <w:lang w:val="da-DK"/>
        </w:rPr>
        <w:t>Asperulo-Fagetum</w:t>
      </w:r>
    </w:p>
    <w:p w14:paraId="5ECB8A1A"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9140</w:t>
      </w:r>
      <w:r w:rsidR="00820131">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 xml:space="preserve">Păduri de fag subalpine medio-europene cu </w:t>
      </w:r>
      <w:r w:rsidRPr="009B4E9A">
        <w:rPr>
          <w:rFonts w:ascii="Times New Roman" w:hAnsi="Times New Roman" w:cs="Times New Roman"/>
          <w:i/>
          <w:iCs/>
          <w:sz w:val="24"/>
          <w:szCs w:val="24"/>
          <w:lang w:val="da-DK"/>
        </w:rPr>
        <w:t>Acer</w:t>
      </w:r>
      <w:r w:rsidRPr="00981282">
        <w:rPr>
          <w:rFonts w:ascii="Times New Roman" w:hAnsi="Times New Roman" w:cs="Times New Roman"/>
          <w:sz w:val="24"/>
          <w:szCs w:val="24"/>
          <w:lang w:val="da-DK"/>
        </w:rPr>
        <w:t xml:space="preserve"> și </w:t>
      </w:r>
      <w:r w:rsidRPr="009B4E9A">
        <w:rPr>
          <w:rFonts w:ascii="Times New Roman" w:hAnsi="Times New Roman" w:cs="Times New Roman"/>
          <w:i/>
          <w:iCs/>
          <w:sz w:val="24"/>
          <w:szCs w:val="24"/>
          <w:lang w:val="da-DK"/>
        </w:rPr>
        <w:t>Rumex arifolius</w:t>
      </w:r>
    </w:p>
    <w:p w14:paraId="417DDFA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9150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de fag din Europa Centrală dezvoltate pe sol calcaros cu </w:t>
      </w:r>
      <w:r w:rsidRPr="00FB46E6">
        <w:rPr>
          <w:rFonts w:ascii="Times New Roman" w:hAnsi="Times New Roman" w:cs="Times New Roman"/>
          <w:i/>
          <w:iCs/>
          <w:sz w:val="24"/>
          <w:szCs w:val="24"/>
          <w:lang w:val="es-ES"/>
        </w:rPr>
        <w:t>Cephalanthero-Fagion</w:t>
      </w:r>
    </w:p>
    <w:p w14:paraId="14F9420A" w14:textId="77777777" w:rsidR="00981282" w:rsidRPr="00020211"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9160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de stejar sau de stejar și carpen sub-atlantice și medio-europene de </w:t>
      </w:r>
      <w:r w:rsidRPr="00020211">
        <w:rPr>
          <w:rFonts w:ascii="Times New Roman" w:hAnsi="Times New Roman" w:cs="Times New Roman"/>
          <w:i/>
          <w:iCs/>
          <w:sz w:val="24"/>
          <w:szCs w:val="24"/>
          <w:lang w:val="es-ES"/>
        </w:rPr>
        <w:t>Carpinion betuli</w:t>
      </w:r>
    </w:p>
    <w:p w14:paraId="39673A99" w14:textId="77777777" w:rsidR="00981282" w:rsidRPr="00020211"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9170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de stejar și carpen </w:t>
      </w:r>
      <w:r w:rsidRPr="00020211">
        <w:rPr>
          <w:rFonts w:ascii="Times New Roman" w:hAnsi="Times New Roman" w:cs="Times New Roman"/>
          <w:i/>
          <w:iCs/>
          <w:sz w:val="24"/>
          <w:szCs w:val="24"/>
          <w:lang w:val="es-ES"/>
        </w:rPr>
        <w:t>Galio-Carpinetum</w:t>
      </w:r>
    </w:p>
    <w:p w14:paraId="483FC59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9180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 Păduri pe pante, grohotișuri și ravene de </w:t>
      </w:r>
      <w:r w:rsidRPr="00020211">
        <w:rPr>
          <w:rFonts w:ascii="Times New Roman" w:hAnsi="Times New Roman" w:cs="Times New Roman"/>
          <w:i/>
          <w:iCs/>
          <w:sz w:val="24"/>
          <w:szCs w:val="24"/>
          <w:lang w:val="es-ES"/>
        </w:rPr>
        <w:t>Tilio-Acerion</w:t>
      </w:r>
    </w:p>
    <w:p w14:paraId="518B182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9190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acidofile de stejar bătrân cu </w:t>
      </w:r>
      <w:r w:rsidRPr="00020211">
        <w:rPr>
          <w:rFonts w:ascii="Times New Roman" w:hAnsi="Times New Roman" w:cs="Times New Roman"/>
          <w:i/>
          <w:iCs/>
          <w:sz w:val="24"/>
          <w:szCs w:val="24"/>
          <w:lang w:val="es-ES"/>
        </w:rPr>
        <w:t>Quercus robur</w:t>
      </w:r>
      <w:r w:rsidRPr="00A41E17">
        <w:rPr>
          <w:rFonts w:ascii="Times New Roman" w:hAnsi="Times New Roman" w:cs="Times New Roman"/>
          <w:sz w:val="24"/>
          <w:szCs w:val="24"/>
          <w:lang w:val="es-ES"/>
        </w:rPr>
        <w:t xml:space="preserve"> pe câmpii nisipoase</w:t>
      </w:r>
    </w:p>
    <w:p w14:paraId="602B61A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91A0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de stejar sesil bătrân cu </w:t>
      </w:r>
      <w:r w:rsidRPr="00020211">
        <w:rPr>
          <w:rFonts w:ascii="Times New Roman" w:hAnsi="Times New Roman" w:cs="Times New Roman"/>
          <w:i/>
          <w:iCs/>
          <w:sz w:val="24"/>
          <w:szCs w:val="24"/>
          <w:lang w:val="es-ES"/>
        </w:rPr>
        <w:t>Ilex</w:t>
      </w:r>
      <w:r w:rsidRPr="00A41E17">
        <w:rPr>
          <w:rFonts w:ascii="Times New Roman" w:hAnsi="Times New Roman" w:cs="Times New Roman"/>
          <w:sz w:val="24"/>
          <w:szCs w:val="24"/>
          <w:lang w:val="es-ES"/>
        </w:rPr>
        <w:t xml:space="preserve"> și </w:t>
      </w:r>
      <w:r w:rsidRPr="00020211">
        <w:rPr>
          <w:rFonts w:ascii="Times New Roman" w:hAnsi="Times New Roman" w:cs="Times New Roman"/>
          <w:i/>
          <w:iCs/>
          <w:sz w:val="24"/>
          <w:szCs w:val="24"/>
          <w:lang w:val="es-ES"/>
        </w:rPr>
        <w:t>Blechnum</w:t>
      </w:r>
      <w:r w:rsidRPr="00A41E17">
        <w:rPr>
          <w:rFonts w:ascii="Times New Roman" w:hAnsi="Times New Roman" w:cs="Times New Roman"/>
          <w:sz w:val="24"/>
          <w:szCs w:val="24"/>
          <w:lang w:val="es-ES"/>
        </w:rPr>
        <w:t xml:space="preserve"> în Insulele Britanice</w:t>
      </w:r>
    </w:p>
    <w:p w14:paraId="7B4DD4F9" w14:textId="77777777" w:rsidR="00981282" w:rsidRPr="00020211"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91B0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termofile cu </w:t>
      </w:r>
      <w:r w:rsidRPr="00020211">
        <w:rPr>
          <w:rFonts w:ascii="Times New Roman" w:hAnsi="Times New Roman" w:cs="Times New Roman"/>
          <w:i/>
          <w:iCs/>
          <w:sz w:val="24"/>
          <w:szCs w:val="24"/>
          <w:lang w:val="es-ES"/>
        </w:rPr>
        <w:t>Fraxinus angustifolia</w:t>
      </w:r>
    </w:p>
    <w:p w14:paraId="73F0531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91C0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caledoniene</w:t>
      </w:r>
    </w:p>
    <w:p w14:paraId="65B04BEE"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91D0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Mlaștini împădurite</w:t>
      </w:r>
    </w:p>
    <w:p w14:paraId="375DDAAE"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91E0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 Păduri aluvionare cu </w:t>
      </w:r>
      <w:r w:rsidRPr="00764EC4">
        <w:rPr>
          <w:rFonts w:ascii="Times New Roman" w:hAnsi="Times New Roman" w:cs="Times New Roman"/>
          <w:i/>
          <w:iCs/>
          <w:sz w:val="24"/>
          <w:szCs w:val="24"/>
          <w:lang w:val="es-ES"/>
        </w:rPr>
        <w:t>Alnus glutinosa</w:t>
      </w:r>
      <w:r w:rsidRPr="00A41E17">
        <w:rPr>
          <w:rFonts w:ascii="Times New Roman" w:hAnsi="Times New Roman" w:cs="Times New Roman"/>
          <w:sz w:val="24"/>
          <w:szCs w:val="24"/>
          <w:lang w:val="es-ES"/>
        </w:rPr>
        <w:t xml:space="preserve"> și </w:t>
      </w:r>
      <w:r w:rsidRPr="00764EC4">
        <w:rPr>
          <w:rFonts w:ascii="Times New Roman" w:hAnsi="Times New Roman" w:cs="Times New Roman"/>
          <w:i/>
          <w:iCs/>
          <w:sz w:val="24"/>
          <w:szCs w:val="24"/>
          <w:lang w:val="es-ES"/>
        </w:rPr>
        <w:t>Fraxinus excelsior (Alno-Padion, Alnion incanae, Salicion albae)</w:t>
      </w:r>
    </w:p>
    <w:p w14:paraId="269B0A4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91F0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mixte riverane de </w:t>
      </w:r>
      <w:r w:rsidRPr="00344DAE">
        <w:rPr>
          <w:rFonts w:ascii="Times New Roman" w:hAnsi="Times New Roman" w:cs="Times New Roman"/>
          <w:i/>
          <w:iCs/>
          <w:sz w:val="24"/>
          <w:szCs w:val="24"/>
          <w:lang w:val="es-ES"/>
        </w:rPr>
        <w:t>Quercus robur, Ulmus laevis și Ulmus minor, Fraxinus excelsior</w:t>
      </w:r>
      <w:r w:rsidRPr="00A41E17">
        <w:rPr>
          <w:rFonts w:ascii="Times New Roman" w:hAnsi="Times New Roman" w:cs="Times New Roman"/>
          <w:sz w:val="24"/>
          <w:szCs w:val="24"/>
          <w:lang w:val="es-ES"/>
        </w:rPr>
        <w:t xml:space="preserve"> sau </w:t>
      </w:r>
      <w:r w:rsidRPr="00344DAE">
        <w:rPr>
          <w:rFonts w:ascii="Times New Roman" w:hAnsi="Times New Roman" w:cs="Times New Roman"/>
          <w:i/>
          <w:iCs/>
          <w:sz w:val="24"/>
          <w:szCs w:val="24"/>
          <w:lang w:val="es-ES"/>
        </w:rPr>
        <w:t>Fraxinus angustifolia</w:t>
      </w:r>
      <w:r w:rsidRPr="00A41E17">
        <w:rPr>
          <w:rFonts w:ascii="Times New Roman" w:hAnsi="Times New Roman" w:cs="Times New Roman"/>
          <w:sz w:val="24"/>
          <w:szCs w:val="24"/>
          <w:lang w:val="es-ES"/>
        </w:rPr>
        <w:t xml:space="preserve">, de-a lungul marilor râuri </w:t>
      </w:r>
      <w:r w:rsidRPr="00344DAE">
        <w:rPr>
          <w:rFonts w:ascii="Times New Roman" w:hAnsi="Times New Roman" w:cs="Times New Roman"/>
          <w:i/>
          <w:iCs/>
          <w:sz w:val="24"/>
          <w:szCs w:val="24"/>
          <w:lang w:val="es-ES"/>
        </w:rPr>
        <w:t>(Ulmenion minoris)</w:t>
      </w:r>
    </w:p>
    <w:p w14:paraId="24E6CB38"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523ABF">
        <w:rPr>
          <w:rFonts w:ascii="Times New Roman" w:hAnsi="Times New Roman" w:cs="Times New Roman"/>
          <w:sz w:val="24"/>
          <w:szCs w:val="24"/>
        </w:rPr>
        <w:t>91G0</w:t>
      </w:r>
      <w:r w:rsidR="00F13746">
        <w:rPr>
          <w:rFonts w:ascii="Times New Roman" w:hAnsi="Times New Roman" w:cs="Times New Roman"/>
          <w:sz w:val="24"/>
          <w:szCs w:val="24"/>
        </w:rPr>
        <w:t xml:space="preserve"> </w:t>
      </w:r>
      <w:r w:rsidRPr="00981282">
        <w:rPr>
          <w:rFonts w:ascii="Times New Roman" w:hAnsi="Times New Roman" w:cs="Times New Roman"/>
          <w:sz w:val="24"/>
          <w:szCs w:val="24"/>
        </w:rPr>
        <w:t xml:space="preserve">* Păduri panonice cu </w:t>
      </w:r>
      <w:r w:rsidRPr="00523ABF">
        <w:rPr>
          <w:rFonts w:ascii="Times New Roman" w:hAnsi="Times New Roman" w:cs="Times New Roman"/>
          <w:i/>
          <w:iCs/>
          <w:sz w:val="24"/>
          <w:szCs w:val="24"/>
        </w:rPr>
        <w:t>Quercus petraea</w:t>
      </w:r>
      <w:r w:rsidRPr="00981282">
        <w:rPr>
          <w:rFonts w:ascii="Times New Roman" w:hAnsi="Times New Roman" w:cs="Times New Roman"/>
          <w:sz w:val="24"/>
          <w:szCs w:val="24"/>
        </w:rPr>
        <w:t xml:space="preserve"> și </w:t>
      </w:r>
      <w:r w:rsidRPr="00523ABF">
        <w:rPr>
          <w:rFonts w:ascii="Times New Roman" w:hAnsi="Times New Roman" w:cs="Times New Roman"/>
          <w:i/>
          <w:iCs/>
          <w:sz w:val="24"/>
          <w:szCs w:val="24"/>
        </w:rPr>
        <w:t>Carpinus betulus</w:t>
      </w:r>
    </w:p>
    <w:p w14:paraId="450EF35E"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91H0</w:t>
      </w:r>
      <w:r w:rsidR="00F13746">
        <w:rPr>
          <w:rFonts w:ascii="Times New Roman" w:hAnsi="Times New Roman" w:cs="Times New Roman"/>
          <w:sz w:val="24"/>
          <w:szCs w:val="24"/>
        </w:rPr>
        <w:t xml:space="preserve"> </w:t>
      </w:r>
      <w:r w:rsidRPr="00981282">
        <w:rPr>
          <w:rFonts w:ascii="Times New Roman" w:hAnsi="Times New Roman" w:cs="Times New Roman"/>
          <w:sz w:val="24"/>
          <w:szCs w:val="24"/>
        </w:rPr>
        <w:t xml:space="preserve">* Păduri panonice cu </w:t>
      </w:r>
      <w:r w:rsidRPr="00523ABF">
        <w:rPr>
          <w:rFonts w:ascii="Times New Roman" w:hAnsi="Times New Roman" w:cs="Times New Roman"/>
          <w:i/>
          <w:iCs/>
          <w:sz w:val="24"/>
          <w:szCs w:val="24"/>
        </w:rPr>
        <w:t>Quercus pubescens</w:t>
      </w:r>
    </w:p>
    <w:p w14:paraId="699B36AF"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91I0</w:t>
      </w:r>
      <w:r w:rsidR="00F13746">
        <w:rPr>
          <w:rFonts w:ascii="Times New Roman" w:hAnsi="Times New Roman" w:cs="Times New Roman"/>
          <w:sz w:val="24"/>
          <w:szCs w:val="24"/>
        </w:rPr>
        <w:t xml:space="preserve"> </w:t>
      </w:r>
      <w:r w:rsidRPr="00981282">
        <w:rPr>
          <w:rFonts w:ascii="Times New Roman" w:hAnsi="Times New Roman" w:cs="Times New Roman"/>
          <w:sz w:val="24"/>
          <w:szCs w:val="24"/>
        </w:rPr>
        <w:t xml:space="preserve">* Păduri stepice euro-siberiene cu </w:t>
      </w:r>
      <w:r w:rsidRPr="00523ABF">
        <w:rPr>
          <w:rFonts w:ascii="Times New Roman" w:hAnsi="Times New Roman" w:cs="Times New Roman"/>
          <w:i/>
          <w:iCs/>
          <w:sz w:val="24"/>
          <w:szCs w:val="24"/>
        </w:rPr>
        <w:t>Quercus</w:t>
      </w:r>
      <w:r w:rsidRPr="00981282">
        <w:rPr>
          <w:rFonts w:ascii="Times New Roman" w:hAnsi="Times New Roman" w:cs="Times New Roman"/>
          <w:sz w:val="24"/>
          <w:szCs w:val="24"/>
        </w:rPr>
        <w:t xml:space="preserve"> spp.</w:t>
      </w:r>
    </w:p>
    <w:p w14:paraId="028DDA1A"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91J0</w:t>
      </w:r>
      <w:r w:rsidR="00F13746">
        <w:rPr>
          <w:rFonts w:ascii="Times New Roman" w:hAnsi="Times New Roman" w:cs="Times New Roman"/>
          <w:sz w:val="24"/>
          <w:szCs w:val="24"/>
        </w:rPr>
        <w:t xml:space="preserve"> </w:t>
      </w:r>
      <w:r w:rsidRPr="00981282">
        <w:rPr>
          <w:rFonts w:ascii="Times New Roman" w:hAnsi="Times New Roman" w:cs="Times New Roman"/>
          <w:sz w:val="24"/>
          <w:szCs w:val="24"/>
        </w:rPr>
        <w:t xml:space="preserve">* Păduri de </w:t>
      </w:r>
      <w:r w:rsidRPr="00523ABF">
        <w:rPr>
          <w:rFonts w:ascii="Times New Roman" w:hAnsi="Times New Roman" w:cs="Times New Roman"/>
          <w:i/>
          <w:iCs/>
          <w:sz w:val="24"/>
          <w:szCs w:val="24"/>
        </w:rPr>
        <w:t>Taxus baccata</w:t>
      </w:r>
      <w:r w:rsidRPr="00981282">
        <w:rPr>
          <w:rFonts w:ascii="Times New Roman" w:hAnsi="Times New Roman" w:cs="Times New Roman"/>
          <w:sz w:val="24"/>
          <w:szCs w:val="24"/>
        </w:rPr>
        <w:t xml:space="preserve"> din Insulele Britanice</w:t>
      </w:r>
    </w:p>
    <w:p w14:paraId="16F4DAF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91K0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ilirice de </w:t>
      </w:r>
      <w:r w:rsidRPr="00523ABF">
        <w:rPr>
          <w:rFonts w:ascii="Times New Roman" w:hAnsi="Times New Roman" w:cs="Times New Roman"/>
          <w:i/>
          <w:iCs/>
          <w:sz w:val="24"/>
          <w:szCs w:val="24"/>
          <w:lang w:val="es-ES"/>
        </w:rPr>
        <w:t>Fagus sylvatica</w:t>
      </w:r>
      <w:r w:rsidRPr="00A41E17">
        <w:rPr>
          <w:rFonts w:ascii="Times New Roman" w:hAnsi="Times New Roman" w:cs="Times New Roman"/>
          <w:sz w:val="24"/>
          <w:szCs w:val="24"/>
          <w:lang w:val="es-ES"/>
        </w:rPr>
        <w:t xml:space="preserve"> </w:t>
      </w:r>
      <w:r w:rsidRPr="00523ABF">
        <w:rPr>
          <w:rFonts w:ascii="Times New Roman" w:hAnsi="Times New Roman" w:cs="Times New Roman"/>
          <w:i/>
          <w:iCs/>
          <w:sz w:val="24"/>
          <w:szCs w:val="24"/>
          <w:lang w:val="es-ES"/>
        </w:rPr>
        <w:t>(Aremonio-Fagion)</w:t>
      </w:r>
    </w:p>
    <w:p w14:paraId="4A80B5B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91L0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ilirice de stejar și carpen </w:t>
      </w:r>
      <w:r w:rsidRPr="00523ABF">
        <w:rPr>
          <w:rFonts w:ascii="Times New Roman" w:hAnsi="Times New Roman" w:cs="Times New Roman"/>
          <w:i/>
          <w:iCs/>
          <w:sz w:val="24"/>
          <w:szCs w:val="24"/>
          <w:lang w:val="es-ES"/>
        </w:rPr>
        <w:t>(Erythronio-Carpinion)</w:t>
      </w:r>
    </w:p>
    <w:p w14:paraId="46C8B7C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91M0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panonice-balcanice de stejar turcesc - stejar sesil</w:t>
      </w:r>
    </w:p>
    <w:p w14:paraId="1D3F15E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91N0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 Tufărișuri panonice ale dunelor de nisip continentale </w:t>
      </w:r>
      <w:r w:rsidRPr="00523ABF">
        <w:rPr>
          <w:rFonts w:ascii="Times New Roman" w:hAnsi="Times New Roman" w:cs="Times New Roman"/>
          <w:i/>
          <w:iCs/>
          <w:sz w:val="24"/>
          <w:szCs w:val="24"/>
          <w:lang w:val="es-ES"/>
        </w:rPr>
        <w:t>(Junipero-Populetum albae)</w:t>
      </w:r>
    </w:p>
    <w:p w14:paraId="1837F2C5"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91P0</w:t>
      </w:r>
      <w:r w:rsidR="00F13746">
        <w:rPr>
          <w:rFonts w:ascii="Times New Roman" w:hAnsi="Times New Roman" w:cs="Times New Roman"/>
          <w:sz w:val="24"/>
          <w:szCs w:val="24"/>
        </w:rPr>
        <w:t xml:space="preserve"> </w:t>
      </w:r>
      <w:r w:rsidRPr="00981282">
        <w:rPr>
          <w:rFonts w:ascii="Times New Roman" w:hAnsi="Times New Roman" w:cs="Times New Roman"/>
          <w:sz w:val="24"/>
          <w:szCs w:val="24"/>
        </w:rPr>
        <w:t xml:space="preserve">Păduri de brad </w:t>
      </w:r>
      <w:r w:rsidRPr="00523ABF">
        <w:rPr>
          <w:rFonts w:ascii="Times New Roman" w:hAnsi="Times New Roman" w:cs="Times New Roman"/>
          <w:i/>
          <w:iCs/>
          <w:sz w:val="24"/>
          <w:szCs w:val="24"/>
        </w:rPr>
        <w:t>Holy Cross (Abietetum polonicum)</w:t>
      </w:r>
    </w:p>
    <w:p w14:paraId="35693DB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91Q0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calcicole cu </w:t>
      </w:r>
      <w:r w:rsidRPr="00523ABF">
        <w:rPr>
          <w:rFonts w:ascii="Times New Roman" w:hAnsi="Times New Roman" w:cs="Times New Roman"/>
          <w:i/>
          <w:iCs/>
          <w:sz w:val="24"/>
          <w:szCs w:val="24"/>
          <w:lang w:val="es-ES"/>
        </w:rPr>
        <w:t>Pinus sylvestris</w:t>
      </w:r>
      <w:r w:rsidRPr="00A41E17">
        <w:rPr>
          <w:rFonts w:ascii="Times New Roman" w:hAnsi="Times New Roman" w:cs="Times New Roman"/>
          <w:sz w:val="24"/>
          <w:szCs w:val="24"/>
          <w:lang w:val="es-ES"/>
        </w:rPr>
        <w:t xml:space="preserve"> din Carpații Occidentali</w:t>
      </w:r>
    </w:p>
    <w:p w14:paraId="217180A1" w14:textId="77777777" w:rsidR="00981282" w:rsidRPr="00523ABF"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91R0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de pin scoțian din Dolomiții dinarici </w:t>
      </w:r>
      <w:r w:rsidRPr="00523ABF">
        <w:rPr>
          <w:rFonts w:ascii="Times New Roman" w:hAnsi="Times New Roman" w:cs="Times New Roman"/>
          <w:i/>
          <w:iCs/>
          <w:sz w:val="24"/>
          <w:szCs w:val="24"/>
          <w:lang w:val="es-ES"/>
        </w:rPr>
        <w:t>(Genisto januensis-Pinetum)</w:t>
      </w:r>
    </w:p>
    <w:p w14:paraId="1A60709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91S0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de fag vest-pontice</w:t>
      </w:r>
    </w:p>
    <w:p w14:paraId="00CC0B0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91T0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central-europene de pin scoțian cu licheni</w:t>
      </w:r>
    </w:p>
    <w:p w14:paraId="2ECED70B"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91U0</w:t>
      </w:r>
      <w:r w:rsidR="00F13746">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Păduri de pin din stepa sarmatică</w:t>
      </w:r>
    </w:p>
    <w:p w14:paraId="501C84E2"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91V0</w:t>
      </w:r>
      <w:r w:rsidR="00F13746">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 xml:space="preserve">Păduri de fag dacice </w:t>
      </w:r>
      <w:r w:rsidRPr="00636C58">
        <w:rPr>
          <w:rFonts w:ascii="Times New Roman" w:hAnsi="Times New Roman" w:cs="Times New Roman"/>
          <w:i/>
          <w:iCs/>
          <w:sz w:val="24"/>
          <w:szCs w:val="24"/>
          <w:lang w:val="da-DK"/>
        </w:rPr>
        <w:t>(Symphyto-Fagion)</w:t>
      </w:r>
    </w:p>
    <w:p w14:paraId="7122A6CE"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91W0</w:t>
      </w:r>
      <w:r w:rsidR="00F13746">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Păduri de fag moezice</w:t>
      </w:r>
    </w:p>
    <w:p w14:paraId="5966271E"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91X0</w:t>
      </w:r>
      <w:r w:rsidR="00F13746">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 Păduri de fag dobrogene</w:t>
      </w:r>
    </w:p>
    <w:p w14:paraId="3EF7948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91Y0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stejar și de carpen dacice</w:t>
      </w:r>
    </w:p>
    <w:p w14:paraId="3B099E5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91Z0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tei argintiu moezice</w:t>
      </w:r>
    </w:p>
    <w:p w14:paraId="7B0D2CC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91AA</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de stejar alb estice</w:t>
      </w:r>
    </w:p>
    <w:p w14:paraId="437BA3B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91BA</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brad argintiu moezice</w:t>
      </w:r>
    </w:p>
    <w:p w14:paraId="794459A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91CA</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pini scoțieni din masivele Balcanilor și Rodopilor</w:t>
      </w:r>
    </w:p>
    <w:p w14:paraId="4E304205" w14:textId="77777777" w:rsidR="00981282" w:rsidRPr="00495510" w:rsidRDefault="00981282" w:rsidP="00981282">
      <w:pPr>
        <w:spacing w:after="125" w:line="259" w:lineRule="auto"/>
        <w:ind w:left="0" w:firstLine="0"/>
        <w:jc w:val="left"/>
        <w:rPr>
          <w:rFonts w:ascii="Times New Roman" w:hAnsi="Times New Roman" w:cs="Times New Roman"/>
          <w:b/>
          <w:bCs/>
          <w:sz w:val="24"/>
          <w:szCs w:val="24"/>
          <w:lang w:val="es-ES"/>
        </w:rPr>
      </w:pPr>
      <w:r w:rsidRPr="00495510">
        <w:rPr>
          <w:rFonts w:ascii="Times New Roman" w:hAnsi="Times New Roman" w:cs="Times New Roman"/>
          <w:b/>
          <w:bCs/>
          <w:sz w:val="24"/>
          <w:szCs w:val="24"/>
          <w:lang w:val="es-ES"/>
        </w:rPr>
        <w:t>92.    Păduri mediteraneene caducifoliate</w:t>
      </w:r>
    </w:p>
    <w:p w14:paraId="2C61987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9210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 Păduri de fag din Apenini cu </w:t>
      </w:r>
      <w:r w:rsidRPr="00636C58">
        <w:rPr>
          <w:rFonts w:ascii="Times New Roman" w:hAnsi="Times New Roman" w:cs="Times New Roman"/>
          <w:i/>
          <w:iCs/>
          <w:sz w:val="24"/>
          <w:szCs w:val="24"/>
          <w:lang w:val="es-ES"/>
        </w:rPr>
        <w:t xml:space="preserve">Taxus </w:t>
      </w:r>
      <w:r w:rsidRPr="00A41E17">
        <w:rPr>
          <w:rFonts w:ascii="Times New Roman" w:hAnsi="Times New Roman" w:cs="Times New Roman"/>
          <w:sz w:val="24"/>
          <w:szCs w:val="24"/>
          <w:lang w:val="es-ES"/>
        </w:rPr>
        <w:t xml:space="preserve">și </w:t>
      </w:r>
      <w:r w:rsidRPr="00636C58">
        <w:rPr>
          <w:rFonts w:ascii="Times New Roman" w:hAnsi="Times New Roman" w:cs="Times New Roman"/>
          <w:i/>
          <w:iCs/>
          <w:sz w:val="24"/>
          <w:szCs w:val="24"/>
          <w:lang w:val="es-ES"/>
        </w:rPr>
        <w:t>Ilex</w:t>
      </w:r>
    </w:p>
    <w:p w14:paraId="37225D6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9220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 Păduri de fag din Apenini cu </w:t>
      </w:r>
      <w:r w:rsidRPr="00636C58">
        <w:rPr>
          <w:rFonts w:ascii="Times New Roman" w:hAnsi="Times New Roman" w:cs="Times New Roman"/>
          <w:i/>
          <w:iCs/>
          <w:sz w:val="24"/>
          <w:szCs w:val="24"/>
          <w:lang w:val="es-ES"/>
        </w:rPr>
        <w:t>Abies alba</w:t>
      </w:r>
      <w:r w:rsidRPr="00A41E17">
        <w:rPr>
          <w:rFonts w:ascii="Times New Roman" w:hAnsi="Times New Roman" w:cs="Times New Roman"/>
          <w:sz w:val="24"/>
          <w:szCs w:val="24"/>
          <w:lang w:val="es-ES"/>
        </w:rPr>
        <w:t xml:space="preserve"> și păduri de fag cu </w:t>
      </w:r>
      <w:r w:rsidRPr="00636C58">
        <w:rPr>
          <w:rFonts w:ascii="Times New Roman" w:hAnsi="Times New Roman" w:cs="Times New Roman"/>
          <w:i/>
          <w:iCs/>
          <w:sz w:val="24"/>
          <w:szCs w:val="24"/>
          <w:lang w:val="es-ES"/>
        </w:rPr>
        <w:t>Abies nebrodensis</w:t>
      </w:r>
    </w:p>
    <w:p w14:paraId="3C66FCC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9230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de stejar galițio-portugheze cu </w:t>
      </w:r>
      <w:r w:rsidRPr="00495510">
        <w:rPr>
          <w:rFonts w:ascii="Times New Roman" w:hAnsi="Times New Roman" w:cs="Times New Roman"/>
          <w:i/>
          <w:iCs/>
          <w:sz w:val="24"/>
          <w:szCs w:val="24"/>
          <w:lang w:val="es-ES"/>
        </w:rPr>
        <w:t>Quercus robur</w:t>
      </w:r>
      <w:r w:rsidRPr="00A41E17">
        <w:rPr>
          <w:rFonts w:ascii="Times New Roman" w:hAnsi="Times New Roman" w:cs="Times New Roman"/>
          <w:sz w:val="24"/>
          <w:szCs w:val="24"/>
          <w:lang w:val="es-ES"/>
        </w:rPr>
        <w:t xml:space="preserve"> și </w:t>
      </w:r>
      <w:r w:rsidRPr="00495510">
        <w:rPr>
          <w:rFonts w:ascii="Times New Roman" w:hAnsi="Times New Roman" w:cs="Times New Roman"/>
          <w:i/>
          <w:iCs/>
          <w:sz w:val="24"/>
          <w:szCs w:val="24"/>
          <w:lang w:val="es-ES"/>
        </w:rPr>
        <w:t>Quercus pyrenaica</w:t>
      </w:r>
    </w:p>
    <w:p w14:paraId="55FC6ADC" w14:textId="77777777" w:rsidR="00981282" w:rsidRPr="00495510"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9240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iberice de </w:t>
      </w:r>
      <w:r w:rsidRPr="00495510">
        <w:rPr>
          <w:rFonts w:ascii="Times New Roman" w:hAnsi="Times New Roman" w:cs="Times New Roman"/>
          <w:i/>
          <w:iCs/>
          <w:sz w:val="24"/>
          <w:szCs w:val="24"/>
          <w:lang w:val="es-ES"/>
        </w:rPr>
        <w:t xml:space="preserve">Quercus faginea </w:t>
      </w:r>
      <w:r w:rsidRPr="00A41E17">
        <w:rPr>
          <w:rFonts w:ascii="Times New Roman" w:hAnsi="Times New Roman" w:cs="Times New Roman"/>
          <w:sz w:val="24"/>
          <w:szCs w:val="24"/>
          <w:lang w:val="es-ES"/>
        </w:rPr>
        <w:t xml:space="preserve">și </w:t>
      </w:r>
      <w:r w:rsidRPr="00495510">
        <w:rPr>
          <w:rFonts w:ascii="Times New Roman" w:hAnsi="Times New Roman" w:cs="Times New Roman"/>
          <w:i/>
          <w:iCs/>
          <w:sz w:val="24"/>
          <w:szCs w:val="24"/>
          <w:lang w:val="es-ES"/>
        </w:rPr>
        <w:t>Quercus canariensis</w:t>
      </w:r>
    </w:p>
    <w:p w14:paraId="4F9C4A7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9250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de </w:t>
      </w:r>
      <w:r w:rsidRPr="00141768">
        <w:rPr>
          <w:rFonts w:ascii="Times New Roman" w:hAnsi="Times New Roman" w:cs="Times New Roman"/>
          <w:i/>
          <w:iCs/>
          <w:sz w:val="24"/>
          <w:szCs w:val="24"/>
          <w:lang w:val="es-ES"/>
        </w:rPr>
        <w:t>Quercus trojana</w:t>
      </w:r>
    </w:p>
    <w:p w14:paraId="39E1C18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9260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de </w:t>
      </w:r>
      <w:r w:rsidRPr="00141768">
        <w:rPr>
          <w:rFonts w:ascii="Times New Roman" w:hAnsi="Times New Roman" w:cs="Times New Roman"/>
          <w:i/>
          <w:iCs/>
          <w:sz w:val="24"/>
          <w:szCs w:val="24"/>
          <w:lang w:val="es-ES"/>
        </w:rPr>
        <w:t>Castanea sativa</w:t>
      </w:r>
    </w:p>
    <w:p w14:paraId="24CAFD8A" w14:textId="77777777" w:rsidR="00981282" w:rsidRPr="00141768" w:rsidRDefault="00981282" w:rsidP="00981282">
      <w:pPr>
        <w:spacing w:after="125" w:line="259" w:lineRule="auto"/>
        <w:ind w:left="0" w:firstLine="0"/>
        <w:jc w:val="left"/>
        <w:rPr>
          <w:rFonts w:ascii="Times New Roman" w:hAnsi="Times New Roman" w:cs="Times New Roman"/>
          <w:i/>
          <w:iCs/>
          <w:sz w:val="24"/>
          <w:szCs w:val="24"/>
          <w:lang w:val="da-DK"/>
        </w:rPr>
      </w:pPr>
      <w:r w:rsidRPr="00981282">
        <w:rPr>
          <w:rFonts w:ascii="Times New Roman" w:hAnsi="Times New Roman" w:cs="Times New Roman"/>
          <w:sz w:val="24"/>
          <w:szCs w:val="24"/>
          <w:lang w:val="da-DK"/>
        </w:rPr>
        <w:t>9270</w:t>
      </w:r>
      <w:r w:rsidR="00A7786E">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 xml:space="preserve">Păduri de fag elene cu </w:t>
      </w:r>
      <w:r w:rsidRPr="00141768">
        <w:rPr>
          <w:rFonts w:ascii="Times New Roman" w:hAnsi="Times New Roman" w:cs="Times New Roman"/>
          <w:i/>
          <w:iCs/>
          <w:sz w:val="24"/>
          <w:szCs w:val="24"/>
          <w:lang w:val="da-DK"/>
        </w:rPr>
        <w:t>Abies borisii-regis</w:t>
      </w:r>
    </w:p>
    <w:p w14:paraId="1A6D5D45" w14:textId="77777777" w:rsidR="00981282" w:rsidRPr="00141768"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9280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de </w:t>
      </w:r>
      <w:r w:rsidRPr="00141768">
        <w:rPr>
          <w:rFonts w:ascii="Times New Roman" w:hAnsi="Times New Roman" w:cs="Times New Roman"/>
          <w:i/>
          <w:iCs/>
          <w:sz w:val="24"/>
          <w:szCs w:val="24"/>
          <w:lang w:val="es-ES"/>
        </w:rPr>
        <w:t>Quercus frainetto</w:t>
      </w:r>
    </w:p>
    <w:p w14:paraId="709FD424" w14:textId="77777777" w:rsidR="00981282" w:rsidRPr="00141768"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9290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de </w:t>
      </w:r>
      <w:r w:rsidRPr="00141768">
        <w:rPr>
          <w:rFonts w:ascii="Times New Roman" w:hAnsi="Times New Roman" w:cs="Times New Roman"/>
          <w:i/>
          <w:iCs/>
          <w:sz w:val="24"/>
          <w:szCs w:val="24"/>
          <w:lang w:val="es-ES"/>
        </w:rPr>
        <w:t>Cupressus (Acero-Cupression)</w:t>
      </w:r>
    </w:p>
    <w:p w14:paraId="3E9A4C22" w14:textId="77777777" w:rsidR="00981282" w:rsidRPr="00141768"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92A0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Galerii de </w:t>
      </w:r>
      <w:r w:rsidRPr="00141768">
        <w:rPr>
          <w:rFonts w:ascii="Times New Roman" w:hAnsi="Times New Roman" w:cs="Times New Roman"/>
          <w:i/>
          <w:iCs/>
          <w:sz w:val="24"/>
          <w:szCs w:val="24"/>
          <w:lang w:val="es-ES"/>
        </w:rPr>
        <w:t>Salix alba</w:t>
      </w:r>
      <w:r w:rsidRPr="00A41E17">
        <w:rPr>
          <w:rFonts w:ascii="Times New Roman" w:hAnsi="Times New Roman" w:cs="Times New Roman"/>
          <w:sz w:val="24"/>
          <w:szCs w:val="24"/>
          <w:lang w:val="es-ES"/>
        </w:rPr>
        <w:t xml:space="preserve"> și de </w:t>
      </w:r>
      <w:r w:rsidRPr="00141768">
        <w:rPr>
          <w:rFonts w:ascii="Times New Roman" w:hAnsi="Times New Roman" w:cs="Times New Roman"/>
          <w:i/>
          <w:iCs/>
          <w:sz w:val="24"/>
          <w:szCs w:val="24"/>
          <w:lang w:val="es-ES"/>
        </w:rPr>
        <w:t>Populus alba</w:t>
      </w:r>
    </w:p>
    <w:p w14:paraId="4067934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92B0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Formațiuni riverane pe cursurile de apă mediteraneene cu debit intermitent, cu specii de </w:t>
      </w:r>
      <w:r w:rsidRPr="00BC73B2">
        <w:rPr>
          <w:rFonts w:ascii="Times New Roman" w:hAnsi="Times New Roman" w:cs="Times New Roman"/>
          <w:i/>
          <w:iCs/>
          <w:sz w:val="24"/>
          <w:szCs w:val="24"/>
          <w:lang w:val="es-ES"/>
        </w:rPr>
        <w:t>Rhododendron ponticum</w:t>
      </w:r>
      <w:r w:rsidRPr="00A41E17">
        <w:rPr>
          <w:rFonts w:ascii="Times New Roman" w:hAnsi="Times New Roman" w:cs="Times New Roman"/>
          <w:sz w:val="24"/>
          <w:szCs w:val="24"/>
          <w:lang w:val="es-ES"/>
        </w:rPr>
        <w:t xml:space="preserve">, </w:t>
      </w:r>
      <w:r w:rsidRPr="00BC73B2">
        <w:rPr>
          <w:rFonts w:ascii="Times New Roman" w:hAnsi="Times New Roman" w:cs="Times New Roman"/>
          <w:i/>
          <w:iCs/>
          <w:sz w:val="24"/>
          <w:szCs w:val="24"/>
          <w:lang w:val="es-ES"/>
        </w:rPr>
        <w:t>Salix</w:t>
      </w:r>
      <w:r w:rsidRPr="00A41E17">
        <w:rPr>
          <w:rFonts w:ascii="Times New Roman" w:hAnsi="Times New Roman" w:cs="Times New Roman"/>
          <w:sz w:val="24"/>
          <w:szCs w:val="24"/>
          <w:lang w:val="es-ES"/>
        </w:rPr>
        <w:t xml:space="preserve"> și altele</w:t>
      </w:r>
    </w:p>
    <w:p w14:paraId="608A36AD" w14:textId="77777777" w:rsidR="00981282" w:rsidRPr="003D3E3B"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92C0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de </w:t>
      </w:r>
      <w:r w:rsidRPr="003D3E3B">
        <w:rPr>
          <w:rFonts w:ascii="Times New Roman" w:hAnsi="Times New Roman" w:cs="Times New Roman"/>
          <w:i/>
          <w:iCs/>
          <w:sz w:val="24"/>
          <w:szCs w:val="24"/>
          <w:lang w:val="es-ES"/>
        </w:rPr>
        <w:t>Platanus orientalis</w:t>
      </w:r>
      <w:r w:rsidRPr="00A41E17">
        <w:rPr>
          <w:rFonts w:ascii="Times New Roman" w:hAnsi="Times New Roman" w:cs="Times New Roman"/>
          <w:sz w:val="24"/>
          <w:szCs w:val="24"/>
          <w:lang w:val="es-ES"/>
        </w:rPr>
        <w:t xml:space="preserve"> și </w:t>
      </w:r>
      <w:r w:rsidRPr="003D3E3B">
        <w:rPr>
          <w:rFonts w:ascii="Times New Roman" w:hAnsi="Times New Roman" w:cs="Times New Roman"/>
          <w:i/>
          <w:iCs/>
          <w:sz w:val="24"/>
          <w:szCs w:val="24"/>
          <w:lang w:val="es-ES"/>
        </w:rPr>
        <w:t>Liquidambar orientalis (Platanion orientalis)</w:t>
      </w:r>
    </w:p>
    <w:p w14:paraId="31607EEA" w14:textId="77777777" w:rsidR="00981282" w:rsidRPr="003D3E3B"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92D0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Galerii și tufărișuri riverane sudice </w:t>
      </w:r>
      <w:r w:rsidRPr="003D3E3B">
        <w:rPr>
          <w:rFonts w:ascii="Times New Roman" w:hAnsi="Times New Roman" w:cs="Times New Roman"/>
          <w:i/>
          <w:iCs/>
          <w:sz w:val="24"/>
          <w:szCs w:val="24"/>
          <w:lang w:val="es-ES"/>
        </w:rPr>
        <w:t>(Nerio-Tamaricetea și Securinegion tinctoriae)</w:t>
      </w:r>
    </w:p>
    <w:p w14:paraId="5DF19858" w14:textId="77777777" w:rsidR="00981282" w:rsidRPr="008B5762" w:rsidRDefault="00981282" w:rsidP="00981282">
      <w:pPr>
        <w:spacing w:after="125" w:line="259" w:lineRule="auto"/>
        <w:ind w:left="0" w:firstLine="0"/>
        <w:jc w:val="left"/>
        <w:rPr>
          <w:rFonts w:ascii="Times New Roman" w:hAnsi="Times New Roman" w:cs="Times New Roman"/>
          <w:b/>
          <w:bCs/>
          <w:sz w:val="24"/>
          <w:szCs w:val="24"/>
          <w:lang w:val="es-ES"/>
        </w:rPr>
      </w:pPr>
      <w:r w:rsidRPr="008B5762">
        <w:rPr>
          <w:rFonts w:ascii="Times New Roman" w:hAnsi="Times New Roman" w:cs="Times New Roman"/>
          <w:b/>
          <w:bCs/>
          <w:sz w:val="24"/>
          <w:szCs w:val="24"/>
          <w:lang w:val="es-ES"/>
        </w:rPr>
        <w:t>93.    Păduri sclerofile mediteraneene</w:t>
      </w:r>
    </w:p>
    <w:p w14:paraId="186E50C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9310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de </w:t>
      </w:r>
      <w:r w:rsidRPr="003D3E3B">
        <w:rPr>
          <w:rFonts w:ascii="Times New Roman" w:hAnsi="Times New Roman" w:cs="Times New Roman"/>
          <w:i/>
          <w:iCs/>
          <w:sz w:val="24"/>
          <w:szCs w:val="24"/>
          <w:lang w:val="es-ES"/>
        </w:rPr>
        <w:t>Quercus brachyphylla</w:t>
      </w:r>
      <w:r w:rsidRPr="00A41E17">
        <w:rPr>
          <w:rFonts w:ascii="Times New Roman" w:hAnsi="Times New Roman" w:cs="Times New Roman"/>
          <w:sz w:val="24"/>
          <w:szCs w:val="24"/>
          <w:lang w:val="es-ES"/>
        </w:rPr>
        <w:t xml:space="preserve"> din zona Mării Egee</w:t>
      </w:r>
    </w:p>
    <w:p w14:paraId="5B1E5A0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9320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de </w:t>
      </w:r>
      <w:r w:rsidRPr="003D3E3B">
        <w:rPr>
          <w:rFonts w:ascii="Times New Roman" w:hAnsi="Times New Roman" w:cs="Times New Roman"/>
          <w:i/>
          <w:iCs/>
          <w:sz w:val="24"/>
          <w:szCs w:val="24"/>
          <w:lang w:val="es-ES"/>
        </w:rPr>
        <w:t xml:space="preserve">Olea </w:t>
      </w:r>
      <w:r w:rsidRPr="00A41E17">
        <w:rPr>
          <w:rFonts w:ascii="Times New Roman" w:hAnsi="Times New Roman" w:cs="Times New Roman"/>
          <w:sz w:val="24"/>
          <w:szCs w:val="24"/>
          <w:lang w:val="es-ES"/>
        </w:rPr>
        <w:t xml:space="preserve">și </w:t>
      </w:r>
      <w:r w:rsidRPr="003D3E3B">
        <w:rPr>
          <w:rFonts w:ascii="Times New Roman" w:hAnsi="Times New Roman" w:cs="Times New Roman"/>
          <w:i/>
          <w:iCs/>
          <w:sz w:val="24"/>
          <w:szCs w:val="24"/>
          <w:lang w:val="es-ES"/>
        </w:rPr>
        <w:t>Ceratonia</w:t>
      </w:r>
    </w:p>
    <w:p w14:paraId="366FC58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9330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de </w:t>
      </w:r>
      <w:r w:rsidRPr="003D3E3B">
        <w:rPr>
          <w:rFonts w:ascii="Times New Roman" w:hAnsi="Times New Roman" w:cs="Times New Roman"/>
          <w:i/>
          <w:iCs/>
          <w:sz w:val="24"/>
          <w:szCs w:val="24"/>
          <w:lang w:val="es-ES"/>
        </w:rPr>
        <w:t>Quercus suber</w:t>
      </w:r>
    </w:p>
    <w:p w14:paraId="78F9E53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9340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de </w:t>
      </w:r>
      <w:r w:rsidRPr="003D3E3B">
        <w:rPr>
          <w:rFonts w:ascii="Times New Roman" w:hAnsi="Times New Roman" w:cs="Times New Roman"/>
          <w:i/>
          <w:iCs/>
          <w:sz w:val="24"/>
          <w:szCs w:val="24"/>
          <w:lang w:val="es-ES"/>
        </w:rPr>
        <w:t>Quercus ilex</w:t>
      </w:r>
      <w:r w:rsidRPr="00A41E17">
        <w:rPr>
          <w:rFonts w:ascii="Times New Roman" w:hAnsi="Times New Roman" w:cs="Times New Roman"/>
          <w:sz w:val="24"/>
          <w:szCs w:val="24"/>
          <w:lang w:val="es-ES"/>
        </w:rPr>
        <w:t xml:space="preserve"> și </w:t>
      </w:r>
      <w:r w:rsidRPr="003D3E3B">
        <w:rPr>
          <w:rFonts w:ascii="Times New Roman" w:hAnsi="Times New Roman" w:cs="Times New Roman"/>
          <w:i/>
          <w:iCs/>
          <w:sz w:val="24"/>
          <w:szCs w:val="24"/>
          <w:lang w:val="es-ES"/>
        </w:rPr>
        <w:t>Quercus rotundifolia</w:t>
      </w:r>
    </w:p>
    <w:p w14:paraId="25DA937F" w14:textId="77777777" w:rsidR="00981282" w:rsidRPr="003D3E3B"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9350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de </w:t>
      </w:r>
      <w:r w:rsidRPr="003D3E3B">
        <w:rPr>
          <w:rFonts w:ascii="Times New Roman" w:hAnsi="Times New Roman" w:cs="Times New Roman"/>
          <w:i/>
          <w:iCs/>
          <w:sz w:val="24"/>
          <w:szCs w:val="24"/>
          <w:lang w:val="es-ES"/>
        </w:rPr>
        <w:t>Quercus macrolepis</w:t>
      </w:r>
    </w:p>
    <w:p w14:paraId="4D592B01" w14:textId="77777777" w:rsidR="00981282" w:rsidRPr="003D3E3B"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9360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 Păduri macaroneziene de dafin </w:t>
      </w:r>
      <w:r w:rsidRPr="003D3E3B">
        <w:rPr>
          <w:rFonts w:ascii="Times New Roman" w:hAnsi="Times New Roman" w:cs="Times New Roman"/>
          <w:i/>
          <w:iCs/>
          <w:sz w:val="24"/>
          <w:szCs w:val="24"/>
          <w:lang w:val="es-ES"/>
        </w:rPr>
        <w:t>(Laurus, Ocotea)</w:t>
      </w:r>
    </w:p>
    <w:p w14:paraId="70D3A438" w14:textId="77777777" w:rsidR="00981282" w:rsidRPr="003D3E3B" w:rsidRDefault="00981282" w:rsidP="00981282">
      <w:pPr>
        <w:spacing w:after="125" w:line="259" w:lineRule="auto"/>
        <w:ind w:left="0" w:firstLine="0"/>
        <w:jc w:val="left"/>
        <w:rPr>
          <w:rFonts w:ascii="Times New Roman" w:hAnsi="Times New Roman" w:cs="Times New Roman"/>
          <w:i/>
          <w:iCs/>
          <w:sz w:val="24"/>
          <w:szCs w:val="24"/>
          <w:lang w:val="da-DK"/>
        </w:rPr>
      </w:pPr>
      <w:r w:rsidRPr="00A41E17">
        <w:rPr>
          <w:rFonts w:ascii="Times New Roman" w:hAnsi="Times New Roman" w:cs="Times New Roman"/>
          <w:sz w:val="24"/>
          <w:szCs w:val="24"/>
          <w:lang w:val="da-DK"/>
        </w:rPr>
        <w:t>9370</w:t>
      </w:r>
      <w:r w:rsidR="00A7786E" w:rsidRPr="00A41E17">
        <w:rPr>
          <w:rFonts w:ascii="Times New Roman" w:hAnsi="Times New Roman" w:cs="Times New Roman"/>
          <w:sz w:val="24"/>
          <w:szCs w:val="24"/>
          <w:lang w:val="da-DK"/>
        </w:rPr>
        <w:t xml:space="preserve"> </w:t>
      </w:r>
      <w:r w:rsidRPr="00A41E17">
        <w:rPr>
          <w:rFonts w:ascii="Times New Roman" w:hAnsi="Times New Roman" w:cs="Times New Roman"/>
          <w:sz w:val="24"/>
          <w:szCs w:val="24"/>
          <w:lang w:val="da-DK"/>
        </w:rPr>
        <w:t xml:space="preserve">* Plantații de palmieri </w:t>
      </w:r>
      <w:r w:rsidRPr="003D3E3B">
        <w:rPr>
          <w:rFonts w:ascii="Times New Roman" w:hAnsi="Times New Roman" w:cs="Times New Roman"/>
          <w:i/>
          <w:iCs/>
          <w:sz w:val="24"/>
          <w:szCs w:val="24"/>
          <w:lang w:val="da-DK"/>
        </w:rPr>
        <w:t>Phoenix</w:t>
      </w:r>
    </w:p>
    <w:p w14:paraId="024FF6E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da-DK"/>
        </w:rPr>
      </w:pPr>
      <w:r w:rsidRPr="00A41E17">
        <w:rPr>
          <w:rFonts w:ascii="Times New Roman" w:hAnsi="Times New Roman" w:cs="Times New Roman"/>
          <w:sz w:val="24"/>
          <w:szCs w:val="24"/>
          <w:lang w:val="da-DK"/>
        </w:rPr>
        <w:t>9380</w:t>
      </w:r>
      <w:r w:rsidR="00A7786E" w:rsidRPr="00A41E17">
        <w:rPr>
          <w:rFonts w:ascii="Times New Roman" w:hAnsi="Times New Roman" w:cs="Times New Roman"/>
          <w:sz w:val="24"/>
          <w:szCs w:val="24"/>
          <w:lang w:val="da-DK"/>
        </w:rPr>
        <w:t xml:space="preserve"> </w:t>
      </w:r>
      <w:r w:rsidRPr="00A41E17">
        <w:rPr>
          <w:rFonts w:ascii="Times New Roman" w:hAnsi="Times New Roman" w:cs="Times New Roman"/>
          <w:sz w:val="24"/>
          <w:szCs w:val="24"/>
          <w:lang w:val="da-DK"/>
        </w:rPr>
        <w:t xml:space="preserve">Păduri de </w:t>
      </w:r>
      <w:r w:rsidRPr="003D3E3B">
        <w:rPr>
          <w:rFonts w:ascii="Times New Roman" w:hAnsi="Times New Roman" w:cs="Times New Roman"/>
          <w:i/>
          <w:iCs/>
          <w:sz w:val="24"/>
          <w:szCs w:val="24"/>
          <w:lang w:val="da-DK"/>
        </w:rPr>
        <w:t>Ilex aquifolium</w:t>
      </w:r>
    </w:p>
    <w:p w14:paraId="50BFA77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da-DK"/>
        </w:rPr>
      </w:pPr>
      <w:r w:rsidRPr="00A41E17">
        <w:rPr>
          <w:rFonts w:ascii="Times New Roman" w:hAnsi="Times New Roman" w:cs="Times New Roman"/>
          <w:sz w:val="24"/>
          <w:szCs w:val="24"/>
          <w:lang w:val="da-DK"/>
        </w:rPr>
        <w:t>9390</w:t>
      </w:r>
      <w:r w:rsidR="00A7786E" w:rsidRPr="00A41E17">
        <w:rPr>
          <w:rFonts w:ascii="Times New Roman" w:hAnsi="Times New Roman" w:cs="Times New Roman"/>
          <w:sz w:val="24"/>
          <w:szCs w:val="24"/>
          <w:lang w:val="da-DK"/>
        </w:rPr>
        <w:t xml:space="preserve"> </w:t>
      </w:r>
      <w:r w:rsidRPr="00A41E17">
        <w:rPr>
          <w:rFonts w:ascii="Times New Roman" w:hAnsi="Times New Roman" w:cs="Times New Roman"/>
          <w:sz w:val="24"/>
          <w:szCs w:val="24"/>
          <w:lang w:val="da-DK"/>
        </w:rPr>
        <w:t xml:space="preserve">* Tufărișuri și vegetație forestieră joasă cu </w:t>
      </w:r>
      <w:r w:rsidRPr="003D3E3B">
        <w:rPr>
          <w:rFonts w:ascii="Times New Roman" w:hAnsi="Times New Roman" w:cs="Times New Roman"/>
          <w:i/>
          <w:iCs/>
          <w:sz w:val="24"/>
          <w:szCs w:val="24"/>
          <w:lang w:val="da-DK"/>
        </w:rPr>
        <w:t>Quercus alnifolia</w:t>
      </w:r>
    </w:p>
    <w:p w14:paraId="6387D513" w14:textId="77777777" w:rsidR="00981282" w:rsidRPr="00367EE2"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93A0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cu </w:t>
      </w:r>
      <w:r w:rsidRPr="008B5762">
        <w:rPr>
          <w:rFonts w:ascii="Times New Roman" w:hAnsi="Times New Roman" w:cs="Times New Roman"/>
          <w:i/>
          <w:iCs/>
          <w:sz w:val="24"/>
          <w:szCs w:val="24"/>
          <w:lang w:val="es-ES"/>
        </w:rPr>
        <w:t>Quercus infectoria</w:t>
      </w:r>
      <w:r w:rsidRPr="00A41E17">
        <w:rPr>
          <w:rFonts w:ascii="Times New Roman" w:hAnsi="Times New Roman" w:cs="Times New Roman"/>
          <w:sz w:val="24"/>
          <w:szCs w:val="24"/>
          <w:lang w:val="es-ES"/>
        </w:rPr>
        <w:t xml:space="preserve"> </w:t>
      </w:r>
      <w:r w:rsidRPr="00367EE2">
        <w:rPr>
          <w:rFonts w:ascii="Times New Roman" w:hAnsi="Times New Roman" w:cs="Times New Roman"/>
          <w:i/>
          <w:iCs/>
          <w:sz w:val="24"/>
          <w:szCs w:val="24"/>
          <w:lang w:val="es-ES"/>
        </w:rPr>
        <w:t>(Anagyro foetidae-Quercetum infectoriae)</w:t>
      </w:r>
    </w:p>
    <w:p w14:paraId="6D0612C4" w14:textId="77777777" w:rsidR="00981282" w:rsidRPr="00367EE2" w:rsidRDefault="00981282" w:rsidP="00981282">
      <w:pPr>
        <w:spacing w:after="125" w:line="259" w:lineRule="auto"/>
        <w:ind w:left="0" w:firstLine="0"/>
        <w:jc w:val="left"/>
        <w:rPr>
          <w:rFonts w:ascii="Times New Roman" w:hAnsi="Times New Roman" w:cs="Times New Roman"/>
          <w:b/>
          <w:bCs/>
          <w:sz w:val="24"/>
          <w:szCs w:val="24"/>
          <w:lang w:val="es-ES"/>
        </w:rPr>
      </w:pPr>
      <w:r w:rsidRPr="00367EE2">
        <w:rPr>
          <w:rFonts w:ascii="Times New Roman" w:hAnsi="Times New Roman" w:cs="Times New Roman"/>
          <w:b/>
          <w:bCs/>
          <w:sz w:val="24"/>
          <w:szCs w:val="24"/>
          <w:lang w:val="es-ES"/>
        </w:rPr>
        <w:t>94.    Păduri montane temperate de conifere</w:t>
      </w:r>
    </w:p>
    <w:p w14:paraId="1D0AD361" w14:textId="77777777" w:rsidR="00981282" w:rsidRPr="00367EE2"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9410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acidofile de </w:t>
      </w:r>
      <w:r w:rsidRPr="00367EE2">
        <w:rPr>
          <w:rFonts w:ascii="Times New Roman" w:hAnsi="Times New Roman" w:cs="Times New Roman"/>
          <w:i/>
          <w:iCs/>
          <w:sz w:val="24"/>
          <w:szCs w:val="24"/>
          <w:lang w:val="es-ES"/>
        </w:rPr>
        <w:t>Picea</w:t>
      </w:r>
      <w:r w:rsidRPr="00A41E17">
        <w:rPr>
          <w:rFonts w:ascii="Times New Roman" w:hAnsi="Times New Roman" w:cs="Times New Roman"/>
          <w:sz w:val="24"/>
          <w:szCs w:val="24"/>
          <w:lang w:val="es-ES"/>
        </w:rPr>
        <w:t xml:space="preserve"> de la nivel montan la nivel alpin </w:t>
      </w:r>
      <w:r w:rsidRPr="00367EE2">
        <w:rPr>
          <w:rFonts w:ascii="Times New Roman" w:hAnsi="Times New Roman" w:cs="Times New Roman"/>
          <w:i/>
          <w:iCs/>
          <w:sz w:val="24"/>
          <w:szCs w:val="24"/>
          <w:lang w:val="es-ES"/>
        </w:rPr>
        <w:t>(Vaccinio-Piceetea)</w:t>
      </w:r>
    </w:p>
    <w:p w14:paraId="435BF28D" w14:textId="77777777" w:rsidR="00981282" w:rsidRPr="00BC5A0A"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9420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alpine de </w:t>
      </w:r>
      <w:r w:rsidRPr="00BC5A0A">
        <w:rPr>
          <w:rFonts w:ascii="Times New Roman" w:hAnsi="Times New Roman" w:cs="Times New Roman"/>
          <w:i/>
          <w:iCs/>
          <w:sz w:val="24"/>
          <w:szCs w:val="24"/>
          <w:lang w:val="es-ES"/>
        </w:rPr>
        <w:t>Larix decidua</w:t>
      </w:r>
      <w:r w:rsidRPr="00A41E17">
        <w:rPr>
          <w:rFonts w:ascii="Times New Roman" w:hAnsi="Times New Roman" w:cs="Times New Roman"/>
          <w:sz w:val="24"/>
          <w:szCs w:val="24"/>
          <w:lang w:val="es-ES"/>
        </w:rPr>
        <w:t xml:space="preserve"> și/sau </w:t>
      </w:r>
      <w:r w:rsidRPr="00BC5A0A">
        <w:rPr>
          <w:rFonts w:ascii="Times New Roman" w:hAnsi="Times New Roman" w:cs="Times New Roman"/>
          <w:i/>
          <w:iCs/>
          <w:sz w:val="24"/>
          <w:szCs w:val="24"/>
          <w:lang w:val="es-ES"/>
        </w:rPr>
        <w:t>Pinus cembra</w:t>
      </w:r>
    </w:p>
    <w:p w14:paraId="3974DB8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9430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montane și subalpine de </w:t>
      </w:r>
      <w:r w:rsidRPr="00BC5A0A">
        <w:rPr>
          <w:rFonts w:ascii="Times New Roman" w:hAnsi="Times New Roman" w:cs="Times New Roman"/>
          <w:i/>
          <w:iCs/>
          <w:sz w:val="24"/>
          <w:szCs w:val="24"/>
          <w:lang w:val="es-ES"/>
        </w:rPr>
        <w:t>Pinus uncinata</w:t>
      </w:r>
      <w:r w:rsidRPr="00A41E17">
        <w:rPr>
          <w:rFonts w:ascii="Times New Roman" w:hAnsi="Times New Roman" w:cs="Times New Roman"/>
          <w:sz w:val="24"/>
          <w:szCs w:val="24"/>
          <w:lang w:val="es-ES"/>
        </w:rPr>
        <w:t xml:space="preserve"> (* dezvoltate pe substrat gipsos sau calcaros)</w:t>
      </w:r>
    </w:p>
    <w:p w14:paraId="531758E8" w14:textId="77777777" w:rsidR="00981282" w:rsidRPr="00BC5A0A" w:rsidRDefault="00981282" w:rsidP="00981282">
      <w:pPr>
        <w:spacing w:after="125" w:line="259" w:lineRule="auto"/>
        <w:ind w:left="0" w:firstLine="0"/>
        <w:jc w:val="left"/>
        <w:rPr>
          <w:rFonts w:ascii="Times New Roman" w:hAnsi="Times New Roman" w:cs="Times New Roman"/>
          <w:b/>
          <w:bCs/>
          <w:sz w:val="24"/>
          <w:szCs w:val="24"/>
          <w:lang w:val="es-ES"/>
        </w:rPr>
      </w:pPr>
      <w:r w:rsidRPr="00BC5A0A">
        <w:rPr>
          <w:rFonts w:ascii="Times New Roman" w:hAnsi="Times New Roman" w:cs="Times New Roman"/>
          <w:b/>
          <w:bCs/>
          <w:sz w:val="24"/>
          <w:szCs w:val="24"/>
          <w:lang w:val="es-ES"/>
        </w:rPr>
        <w:t>95.    Păduri de conifere mediteraneene și macaroneziene montane</w:t>
      </w:r>
    </w:p>
    <w:p w14:paraId="41BAAE5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9510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 Păduri de </w:t>
      </w:r>
      <w:r w:rsidRPr="00BC5A0A">
        <w:rPr>
          <w:rFonts w:ascii="Times New Roman" w:hAnsi="Times New Roman" w:cs="Times New Roman"/>
          <w:i/>
          <w:iCs/>
          <w:sz w:val="24"/>
          <w:szCs w:val="24"/>
          <w:lang w:val="es-ES"/>
        </w:rPr>
        <w:t>Abies alba</w:t>
      </w:r>
      <w:r w:rsidRPr="00A41E17">
        <w:rPr>
          <w:rFonts w:ascii="Times New Roman" w:hAnsi="Times New Roman" w:cs="Times New Roman"/>
          <w:sz w:val="24"/>
          <w:szCs w:val="24"/>
          <w:lang w:val="es-ES"/>
        </w:rPr>
        <w:t xml:space="preserve"> din Apeninii sudici</w:t>
      </w:r>
    </w:p>
    <w:p w14:paraId="31BE6B2A" w14:textId="77777777" w:rsidR="00981282" w:rsidRPr="00BC5A0A"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9520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Păduri de </w:t>
      </w:r>
      <w:r w:rsidRPr="00BC5A0A">
        <w:rPr>
          <w:rFonts w:ascii="Times New Roman" w:hAnsi="Times New Roman" w:cs="Times New Roman"/>
          <w:i/>
          <w:iCs/>
          <w:sz w:val="24"/>
          <w:szCs w:val="24"/>
          <w:lang w:val="es-ES"/>
        </w:rPr>
        <w:t>Abies pinsapo</w:t>
      </w:r>
    </w:p>
    <w:p w14:paraId="7121E8E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9530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de pin (sub-) mediteraneene cu pini negri endemici</w:t>
      </w:r>
    </w:p>
    <w:p w14:paraId="3CF093B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9540</w:t>
      </w:r>
      <w:r w:rsidR="00D814A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pin mediteraneene cu pini mezogeni endemici</w:t>
      </w:r>
    </w:p>
    <w:p w14:paraId="745F134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9550</w:t>
      </w:r>
      <w:r w:rsidR="00D814A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pin endemic canariene</w:t>
      </w:r>
    </w:p>
    <w:p w14:paraId="7E72FE5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9560</w:t>
      </w:r>
      <w:r w:rsidR="00D814A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 Păduri endemice cu </w:t>
      </w:r>
      <w:r w:rsidRPr="00BC5A0A">
        <w:rPr>
          <w:rFonts w:ascii="Times New Roman" w:hAnsi="Times New Roman" w:cs="Times New Roman"/>
          <w:i/>
          <w:iCs/>
          <w:sz w:val="24"/>
          <w:szCs w:val="24"/>
          <w:lang w:val="es-ES"/>
        </w:rPr>
        <w:t>Juniperus</w:t>
      </w:r>
      <w:r w:rsidRPr="00A41E17">
        <w:rPr>
          <w:rFonts w:ascii="Times New Roman" w:hAnsi="Times New Roman" w:cs="Times New Roman"/>
          <w:sz w:val="24"/>
          <w:szCs w:val="24"/>
          <w:lang w:val="es-ES"/>
        </w:rPr>
        <w:t xml:space="preserve"> spp.</w:t>
      </w:r>
    </w:p>
    <w:p w14:paraId="1C94BD3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9570</w:t>
      </w:r>
      <w:r w:rsidR="00D814A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 Păduri de </w:t>
      </w:r>
      <w:r w:rsidRPr="00BC5A0A">
        <w:rPr>
          <w:rFonts w:ascii="Times New Roman" w:hAnsi="Times New Roman" w:cs="Times New Roman"/>
          <w:i/>
          <w:iCs/>
          <w:sz w:val="24"/>
          <w:szCs w:val="24"/>
          <w:lang w:val="es-ES"/>
        </w:rPr>
        <w:t>Tetraclinis articulata</w:t>
      </w:r>
    </w:p>
    <w:p w14:paraId="112B4D22" w14:textId="77777777" w:rsidR="00981282" w:rsidRPr="00BC5A0A"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9580</w:t>
      </w:r>
      <w:r w:rsidR="00D814A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 Păduri mediteraneene de </w:t>
      </w:r>
      <w:r w:rsidRPr="00BC5A0A">
        <w:rPr>
          <w:rFonts w:ascii="Times New Roman" w:hAnsi="Times New Roman" w:cs="Times New Roman"/>
          <w:i/>
          <w:iCs/>
          <w:sz w:val="24"/>
          <w:szCs w:val="24"/>
          <w:lang w:val="es-ES"/>
        </w:rPr>
        <w:t>Taxus baccata</w:t>
      </w:r>
    </w:p>
    <w:p w14:paraId="453AD1A4" w14:textId="77777777" w:rsidR="00981282" w:rsidRPr="00BC5A0A" w:rsidRDefault="00981282" w:rsidP="00981282">
      <w:pPr>
        <w:spacing w:after="125" w:line="259" w:lineRule="auto"/>
        <w:ind w:left="0" w:firstLine="0"/>
        <w:jc w:val="left"/>
        <w:rPr>
          <w:rFonts w:ascii="Times New Roman" w:hAnsi="Times New Roman" w:cs="Times New Roman"/>
          <w:i/>
          <w:iCs/>
          <w:sz w:val="24"/>
          <w:szCs w:val="24"/>
          <w:lang w:val="es-ES"/>
        </w:rPr>
      </w:pPr>
      <w:r w:rsidRPr="00A41E17">
        <w:rPr>
          <w:rFonts w:ascii="Times New Roman" w:hAnsi="Times New Roman" w:cs="Times New Roman"/>
          <w:sz w:val="24"/>
          <w:szCs w:val="24"/>
          <w:lang w:val="es-ES"/>
        </w:rPr>
        <w:t>9590</w:t>
      </w:r>
      <w:r w:rsidR="00D814A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 Păduri de </w:t>
      </w:r>
      <w:r w:rsidRPr="00BC5A0A">
        <w:rPr>
          <w:rFonts w:ascii="Times New Roman" w:hAnsi="Times New Roman" w:cs="Times New Roman"/>
          <w:i/>
          <w:iCs/>
          <w:sz w:val="24"/>
          <w:szCs w:val="24"/>
          <w:lang w:val="es-ES"/>
        </w:rPr>
        <w:t>Cedrus brevifolia (Cedrosetum brevifoliae)</w:t>
      </w:r>
    </w:p>
    <w:p w14:paraId="7C895492"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95A0</w:t>
      </w:r>
      <w:r w:rsidR="00D814A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pin oro-mediteraneene de altitudine</w:t>
      </w:r>
    </w:p>
    <w:p w14:paraId="3B7E56A2" w14:textId="77777777" w:rsidR="008D040D" w:rsidRPr="00A41E17" w:rsidRDefault="008D040D">
      <w:pPr>
        <w:spacing w:after="125" w:line="259" w:lineRule="auto"/>
        <w:ind w:left="0" w:firstLine="0"/>
        <w:jc w:val="left"/>
        <w:rPr>
          <w:rFonts w:ascii="Times New Roman" w:hAnsi="Times New Roman" w:cs="Times New Roman"/>
          <w:sz w:val="24"/>
          <w:szCs w:val="24"/>
          <w:lang w:val="es-ES"/>
        </w:rPr>
      </w:pPr>
    </w:p>
    <w:p w14:paraId="78CE4669"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1C7027E0"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06EF0388" w14:textId="77777777" w:rsidR="00CD194A" w:rsidRDefault="00CD194A" w:rsidP="00CA6718">
      <w:pPr>
        <w:spacing w:after="0" w:line="240" w:lineRule="auto"/>
        <w:ind w:left="10" w:right="511"/>
        <w:jc w:val="right"/>
        <w:rPr>
          <w:rFonts w:ascii="Times New Roman" w:hAnsi="Times New Roman" w:cs="Times New Roman"/>
          <w:bCs/>
          <w:sz w:val="24"/>
          <w:szCs w:val="24"/>
          <w:lang w:val="ro-RO"/>
        </w:rPr>
      </w:pPr>
      <w:bookmarkStart w:id="2" w:name="_Hlk210118971"/>
    </w:p>
    <w:p w14:paraId="0419829F" w14:textId="77777777" w:rsidR="00CD194A" w:rsidRDefault="00CD194A" w:rsidP="00CA6718">
      <w:pPr>
        <w:spacing w:after="0" w:line="240" w:lineRule="auto"/>
        <w:ind w:left="10" w:right="511"/>
        <w:jc w:val="right"/>
        <w:rPr>
          <w:rFonts w:ascii="Times New Roman" w:hAnsi="Times New Roman" w:cs="Times New Roman"/>
          <w:bCs/>
          <w:sz w:val="24"/>
          <w:szCs w:val="24"/>
          <w:lang w:val="ro-RO"/>
        </w:rPr>
      </w:pPr>
    </w:p>
    <w:p w14:paraId="7C647D12" w14:textId="77777777" w:rsidR="007527EB" w:rsidRDefault="007527EB" w:rsidP="00CA6718">
      <w:pPr>
        <w:spacing w:after="0" w:line="240" w:lineRule="auto"/>
        <w:ind w:left="10" w:right="511"/>
        <w:jc w:val="right"/>
        <w:rPr>
          <w:rFonts w:ascii="Times New Roman" w:hAnsi="Times New Roman" w:cs="Times New Roman"/>
          <w:bCs/>
          <w:sz w:val="24"/>
          <w:szCs w:val="24"/>
          <w:lang w:val="ro-RO"/>
        </w:rPr>
      </w:pPr>
    </w:p>
    <w:p w14:paraId="62DF951D" w14:textId="77777777" w:rsidR="007527EB" w:rsidRDefault="007527EB" w:rsidP="00CA6718">
      <w:pPr>
        <w:spacing w:after="0" w:line="240" w:lineRule="auto"/>
        <w:ind w:left="10" w:right="511"/>
        <w:jc w:val="right"/>
        <w:rPr>
          <w:rFonts w:ascii="Times New Roman" w:hAnsi="Times New Roman" w:cs="Times New Roman"/>
          <w:bCs/>
          <w:sz w:val="24"/>
          <w:szCs w:val="24"/>
          <w:lang w:val="ro-RO"/>
        </w:rPr>
      </w:pPr>
    </w:p>
    <w:p w14:paraId="5D10E780" w14:textId="77777777" w:rsidR="007527EB" w:rsidRDefault="007527EB" w:rsidP="00CA6718">
      <w:pPr>
        <w:spacing w:after="0" w:line="240" w:lineRule="auto"/>
        <w:ind w:left="10" w:right="511"/>
        <w:jc w:val="right"/>
        <w:rPr>
          <w:rFonts w:ascii="Times New Roman" w:hAnsi="Times New Roman" w:cs="Times New Roman"/>
          <w:bCs/>
          <w:sz w:val="24"/>
          <w:szCs w:val="24"/>
          <w:lang w:val="ro-RO"/>
        </w:rPr>
      </w:pPr>
    </w:p>
    <w:p w14:paraId="1EAE6BE8" w14:textId="77777777" w:rsidR="007527EB" w:rsidRDefault="007527EB" w:rsidP="00CA6718">
      <w:pPr>
        <w:spacing w:after="0" w:line="240" w:lineRule="auto"/>
        <w:ind w:left="10" w:right="511"/>
        <w:jc w:val="right"/>
        <w:rPr>
          <w:rFonts w:ascii="Times New Roman" w:hAnsi="Times New Roman" w:cs="Times New Roman"/>
          <w:bCs/>
          <w:sz w:val="24"/>
          <w:szCs w:val="24"/>
          <w:lang w:val="ro-RO"/>
        </w:rPr>
      </w:pPr>
    </w:p>
    <w:p w14:paraId="3A590740" w14:textId="77777777" w:rsidR="007527EB" w:rsidRDefault="007527EB" w:rsidP="00CA6718">
      <w:pPr>
        <w:spacing w:after="0" w:line="240" w:lineRule="auto"/>
        <w:ind w:left="10" w:right="511"/>
        <w:jc w:val="right"/>
        <w:rPr>
          <w:rFonts w:ascii="Times New Roman" w:hAnsi="Times New Roman" w:cs="Times New Roman"/>
          <w:bCs/>
          <w:sz w:val="24"/>
          <w:szCs w:val="24"/>
          <w:lang w:val="ro-RO"/>
        </w:rPr>
      </w:pPr>
    </w:p>
    <w:p w14:paraId="0803A791" w14:textId="77777777" w:rsidR="007527EB" w:rsidRDefault="007527EB" w:rsidP="00CA6718">
      <w:pPr>
        <w:spacing w:after="0" w:line="240" w:lineRule="auto"/>
        <w:ind w:left="10" w:right="511"/>
        <w:jc w:val="right"/>
        <w:rPr>
          <w:rFonts w:ascii="Times New Roman" w:hAnsi="Times New Roman" w:cs="Times New Roman"/>
          <w:bCs/>
          <w:sz w:val="24"/>
          <w:szCs w:val="24"/>
          <w:lang w:val="ro-RO"/>
        </w:rPr>
      </w:pPr>
    </w:p>
    <w:p w14:paraId="2C2B1B26" w14:textId="77777777" w:rsidR="007527EB" w:rsidRDefault="007527EB" w:rsidP="00CA6718">
      <w:pPr>
        <w:spacing w:after="0" w:line="240" w:lineRule="auto"/>
        <w:ind w:left="10" w:right="511"/>
        <w:jc w:val="right"/>
        <w:rPr>
          <w:rFonts w:ascii="Times New Roman" w:hAnsi="Times New Roman" w:cs="Times New Roman"/>
          <w:bCs/>
          <w:sz w:val="24"/>
          <w:szCs w:val="24"/>
          <w:lang w:val="ro-RO"/>
        </w:rPr>
      </w:pPr>
    </w:p>
    <w:p w14:paraId="537FA953" w14:textId="77777777" w:rsidR="007527EB" w:rsidRDefault="007527EB" w:rsidP="00CA6718">
      <w:pPr>
        <w:spacing w:after="0" w:line="240" w:lineRule="auto"/>
        <w:ind w:left="10" w:right="511"/>
        <w:jc w:val="right"/>
        <w:rPr>
          <w:rFonts w:ascii="Times New Roman" w:hAnsi="Times New Roman" w:cs="Times New Roman"/>
          <w:bCs/>
          <w:sz w:val="24"/>
          <w:szCs w:val="24"/>
          <w:lang w:val="ro-RO"/>
        </w:rPr>
      </w:pPr>
    </w:p>
    <w:p w14:paraId="1BEE044A" w14:textId="77777777" w:rsidR="007527EB" w:rsidRDefault="007527EB" w:rsidP="00CA6718">
      <w:pPr>
        <w:spacing w:after="0" w:line="240" w:lineRule="auto"/>
        <w:ind w:left="10" w:right="511"/>
        <w:jc w:val="right"/>
        <w:rPr>
          <w:rFonts w:ascii="Times New Roman" w:hAnsi="Times New Roman" w:cs="Times New Roman"/>
          <w:bCs/>
          <w:sz w:val="24"/>
          <w:szCs w:val="24"/>
          <w:lang w:val="ro-RO"/>
        </w:rPr>
      </w:pPr>
    </w:p>
    <w:p w14:paraId="366D45B9" w14:textId="61597364" w:rsidR="00CA6718" w:rsidRDefault="00CA6718" w:rsidP="00CA6718">
      <w:pPr>
        <w:spacing w:after="0" w:line="240" w:lineRule="auto"/>
        <w:ind w:left="10" w:right="511"/>
        <w:jc w:val="right"/>
        <w:rPr>
          <w:rFonts w:ascii="Times New Roman" w:hAnsi="Times New Roman" w:cs="Times New Roman"/>
          <w:bCs/>
          <w:sz w:val="24"/>
          <w:szCs w:val="24"/>
          <w:lang w:val="ro-RO"/>
        </w:rPr>
      </w:pPr>
      <w:r w:rsidRPr="00C932A9">
        <w:rPr>
          <w:rFonts w:ascii="Times New Roman" w:hAnsi="Times New Roman" w:cs="Times New Roman"/>
          <w:bCs/>
          <w:sz w:val="24"/>
          <w:szCs w:val="24"/>
          <w:lang w:val="ro-RO"/>
        </w:rPr>
        <w:t xml:space="preserve">Anexa nr. </w:t>
      </w:r>
      <w:r>
        <w:rPr>
          <w:rFonts w:ascii="Times New Roman" w:hAnsi="Times New Roman" w:cs="Times New Roman"/>
          <w:bCs/>
          <w:sz w:val="24"/>
          <w:szCs w:val="24"/>
          <w:lang w:val="ro-RO"/>
        </w:rPr>
        <w:t>4</w:t>
      </w:r>
    </w:p>
    <w:p w14:paraId="19188F5E" w14:textId="11845B3D" w:rsidR="00CA6718" w:rsidRDefault="00CA6718" w:rsidP="00CA6718">
      <w:pPr>
        <w:tabs>
          <w:tab w:val="left" w:pos="5437"/>
        </w:tabs>
        <w:spacing w:after="93"/>
        <w:ind w:left="10" w:right="511"/>
        <w:jc w:val="center"/>
        <w:rPr>
          <w:rFonts w:ascii="Arial Unicode MS" w:eastAsia="Arial Unicode MS" w:hAnsi="Arial Unicode MS" w:cs="Arial Unicode MS"/>
          <w:i/>
          <w:iCs/>
          <w:color w:val="333333"/>
          <w:sz w:val="21"/>
          <w:szCs w:val="21"/>
          <w:lang w:val="es-ES"/>
        </w:rPr>
      </w:pPr>
      <w:r>
        <w:rPr>
          <w:rFonts w:ascii="Times New Roman" w:hAnsi="Times New Roman" w:cs="Times New Roman"/>
          <w:bCs/>
          <w:sz w:val="24"/>
          <w:szCs w:val="24"/>
          <w:lang w:val="ro-RO"/>
        </w:rPr>
        <w:t xml:space="preserve">                                                              </w:t>
      </w:r>
      <w:r w:rsidR="002B339A">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 xml:space="preserve">                la </w:t>
      </w:r>
      <w:r w:rsidR="00852B25" w:rsidRPr="00852B25">
        <w:rPr>
          <w:rFonts w:ascii="Times New Roman" w:hAnsi="Times New Roman" w:cs="Times New Roman"/>
          <w:bCs/>
          <w:iCs/>
          <w:sz w:val="24"/>
          <w:szCs w:val="24"/>
          <w:lang w:val="ro-RO"/>
        </w:rPr>
        <w:t>Formularul</w:t>
      </w:r>
      <w:r w:rsidRPr="00852B25">
        <w:rPr>
          <w:rFonts w:ascii="Times New Roman" w:hAnsi="Times New Roman" w:cs="Times New Roman"/>
          <w:bCs/>
          <w:iCs/>
          <w:sz w:val="24"/>
          <w:szCs w:val="24"/>
          <w:lang w:val="ro-RO"/>
        </w:rPr>
        <w:t>-</w:t>
      </w:r>
      <w:r w:rsidR="00852B25" w:rsidRPr="00852B25">
        <w:rPr>
          <w:rFonts w:ascii="Times New Roman" w:hAnsi="Times New Roman" w:cs="Times New Roman"/>
          <w:bCs/>
          <w:iCs/>
          <w:sz w:val="24"/>
          <w:szCs w:val="24"/>
          <w:lang w:val="ro-RO"/>
        </w:rPr>
        <w:t>tip</w:t>
      </w:r>
      <w:r w:rsidRPr="00852B25">
        <w:rPr>
          <w:rFonts w:ascii="Times New Roman" w:hAnsi="Times New Roman" w:cs="Times New Roman"/>
          <w:bCs/>
          <w:iCs/>
          <w:sz w:val="24"/>
          <w:szCs w:val="24"/>
          <w:lang w:val="ro-RO"/>
        </w:rPr>
        <w:t xml:space="preserve"> pentru siturile Natura</w:t>
      </w:r>
      <w:r w:rsidR="00852B25" w:rsidRPr="00852B25">
        <w:rPr>
          <w:rFonts w:ascii="Times New Roman" w:hAnsi="Times New Roman" w:cs="Times New Roman"/>
          <w:bCs/>
          <w:iCs/>
          <w:sz w:val="24"/>
          <w:szCs w:val="24"/>
          <w:lang w:val="ro-RO"/>
        </w:rPr>
        <w:t xml:space="preserve"> 2000</w:t>
      </w:r>
    </w:p>
    <w:bookmarkEnd w:id="2"/>
    <w:p w14:paraId="69279CED" w14:textId="77777777" w:rsidR="003B6DAC" w:rsidRPr="00A41E17" w:rsidRDefault="003B6DAC">
      <w:pPr>
        <w:spacing w:after="125" w:line="259" w:lineRule="auto"/>
        <w:ind w:left="0" w:firstLine="0"/>
        <w:jc w:val="left"/>
        <w:rPr>
          <w:rFonts w:ascii="Times New Roman" w:hAnsi="Times New Roman" w:cs="Times New Roman"/>
          <w:sz w:val="24"/>
          <w:szCs w:val="24"/>
          <w:lang w:val="es-ES"/>
        </w:rPr>
      </w:pPr>
    </w:p>
    <w:p w14:paraId="27B24B97" w14:textId="77777777" w:rsidR="00611EC0" w:rsidRDefault="00611EC0" w:rsidP="00611EC0">
      <w:pPr>
        <w:spacing w:after="0" w:line="259" w:lineRule="auto"/>
        <w:ind w:left="0" w:firstLine="0"/>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Lista s</w:t>
      </w:r>
      <w:r w:rsidRPr="00611EC0">
        <w:rPr>
          <w:rFonts w:ascii="Times New Roman" w:hAnsi="Times New Roman" w:cs="Times New Roman"/>
          <w:b/>
          <w:bCs/>
          <w:sz w:val="24"/>
          <w:szCs w:val="24"/>
          <w:lang w:val="es-ES"/>
        </w:rPr>
        <w:t>peciil</w:t>
      </w:r>
      <w:r>
        <w:rPr>
          <w:rFonts w:ascii="Times New Roman" w:hAnsi="Times New Roman" w:cs="Times New Roman"/>
          <w:b/>
          <w:bCs/>
          <w:sz w:val="24"/>
          <w:szCs w:val="24"/>
          <w:lang w:val="es-ES"/>
        </w:rPr>
        <w:t>or</w:t>
      </w:r>
      <w:r w:rsidRPr="00611EC0">
        <w:rPr>
          <w:rFonts w:ascii="Times New Roman" w:hAnsi="Times New Roman" w:cs="Times New Roman"/>
          <w:b/>
          <w:bCs/>
          <w:sz w:val="24"/>
          <w:szCs w:val="24"/>
          <w:lang w:val="es-ES"/>
        </w:rPr>
        <w:t xml:space="preserve"> animale și vegetale de importanță comunitară</w:t>
      </w:r>
    </w:p>
    <w:p w14:paraId="04E38E04" w14:textId="040750C5" w:rsidR="00A04C04" w:rsidRPr="00F71F92" w:rsidRDefault="00611EC0" w:rsidP="00611EC0">
      <w:pPr>
        <w:spacing w:after="0" w:line="259" w:lineRule="auto"/>
        <w:ind w:left="0" w:firstLine="0"/>
        <w:jc w:val="center"/>
        <w:rPr>
          <w:rFonts w:ascii="Times New Roman" w:hAnsi="Times New Roman" w:cs="Times New Roman"/>
          <w:b/>
          <w:bCs/>
          <w:sz w:val="24"/>
          <w:szCs w:val="24"/>
        </w:rPr>
      </w:pPr>
      <w:r w:rsidRPr="00611EC0">
        <w:rPr>
          <w:rFonts w:ascii="Times New Roman" w:hAnsi="Times New Roman" w:cs="Times New Roman"/>
          <w:b/>
          <w:bCs/>
          <w:sz w:val="24"/>
          <w:szCs w:val="24"/>
          <w:lang w:val="es-ES"/>
        </w:rPr>
        <w:t xml:space="preserve"> </w:t>
      </w:r>
      <w:r w:rsidRPr="00F71F92">
        <w:rPr>
          <w:rFonts w:ascii="Times New Roman" w:hAnsi="Times New Roman" w:cs="Times New Roman"/>
          <w:b/>
          <w:bCs/>
          <w:sz w:val="24"/>
          <w:szCs w:val="24"/>
        </w:rPr>
        <w:t>care necesită protecție strictă</w:t>
      </w:r>
    </w:p>
    <w:p w14:paraId="791C093E" w14:textId="77777777" w:rsidR="00611EC0" w:rsidRPr="00F71F92" w:rsidRDefault="00611EC0" w:rsidP="00611EC0">
      <w:pPr>
        <w:spacing w:after="0" w:line="259" w:lineRule="auto"/>
        <w:ind w:left="0" w:firstLine="0"/>
        <w:jc w:val="center"/>
        <w:rPr>
          <w:rFonts w:ascii="Times New Roman" w:hAnsi="Times New Roman" w:cs="Times New Roman"/>
          <w:b/>
          <w:bCs/>
          <w:sz w:val="24"/>
          <w:szCs w:val="24"/>
        </w:rPr>
      </w:pPr>
    </w:p>
    <w:p w14:paraId="28CBE255" w14:textId="3460427D" w:rsidR="00DC36FF" w:rsidRPr="00D1449C" w:rsidRDefault="00D1449C" w:rsidP="00DC36FF">
      <w:pPr>
        <w:spacing w:after="0" w:line="240" w:lineRule="auto"/>
        <w:ind w:left="0" w:firstLine="0"/>
        <w:jc w:val="left"/>
        <w:rPr>
          <w:rFonts w:ascii="Times New Roman" w:hAnsi="Times New Roman" w:cs="Times New Roman"/>
          <w:color w:val="auto"/>
          <w:sz w:val="24"/>
          <w:szCs w:val="24"/>
        </w:rPr>
      </w:pPr>
      <w:r w:rsidRPr="00D1449C">
        <w:rPr>
          <w:rFonts w:ascii="Times New Roman" w:hAnsi="Times New Roman" w:cs="Times New Roman"/>
          <w:color w:val="auto"/>
          <w:sz w:val="24"/>
          <w:szCs w:val="24"/>
        </w:rPr>
        <w:t>1.</w:t>
      </w:r>
      <w:r w:rsidR="007C7065" w:rsidRPr="00D1449C">
        <w:rPr>
          <w:rFonts w:ascii="Times New Roman" w:hAnsi="Times New Roman" w:cs="Times New Roman"/>
          <w:color w:val="auto"/>
          <w:sz w:val="24"/>
          <w:szCs w:val="24"/>
        </w:rPr>
        <w:t xml:space="preserve"> </w:t>
      </w:r>
      <w:r w:rsidR="00DC36FF" w:rsidRPr="00D1449C">
        <w:rPr>
          <w:rFonts w:ascii="Times New Roman" w:hAnsi="Times New Roman" w:cs="Times New Roman"/>
          <w:color w:val="auto"/>
          <w:sz w:val="24"/>
          <w:szCs w:val="24"/>
        </w:rPr>
        <w:t xml:space="preserve">Speciile menționate în această </w:t>
      </w:r>
      <w:r w:rsidR="001E1ADF" w:rsidRPr="00D1449C">
        <w:rPr>
          <w:rFonts w:ascii="Times New Roman" w:hAnsi="Times New Roman" w:cs="Times New Roman"/>
          <w:color w:val="auto"/>
          <w:sz w:val="24"/>
          <w:szCs w:val="24"/>
        </w:rPr>
        <w:t>listă</w:t>
      </w:r>
      <w:r w:rsidR="00DC36FF" w:rsidRPr="00D1449C">
        <w:rPr>
          <w:rFonts w:ascii="Times New Roman" w:hAnsi="Times New Roman" w:cs="Times New Roman"/>
          <w:color w:val="auto"/>
          <w:sz w:val="24"/>
          <w:szCs w:val="24"/>
        </w:rPr>
        <w:t xml:space="preserve"> sunt indicate:</w:t>
      </w:r>
    </w:p>
    <w:p w14:paraId="30B6972B" w14:textId="003943C3" w:rsidR="00DC36FF" w:rsidRPr="00D1449C" w:rsidRDefault="00DC36FF" w:rsidP="00DC36FF">
      <w:pPr>
        <w:spacing w:after="0" w:line="240" w:lineRule="auto"/>
        <w:ind w:left="0" w:firstLine="0"/>
        <w:jc w:val="left"/>
        <w:rPr>
          <w:rFonts w:ascii="Times New Roman" w:hAnsi="Times New Roman" w:cs="Times New Roman"/>
          <w:color w:val="auto"/>
          <w:sz w:val="24"/>
          <w:szCs w:val="24"/>
          <w:lang w:val="es-ES"/>
        </w:rPr>
      </w:pPr>
      <w:r w:rsidRPr="00D1449C">
        <w:rPr>
          <w:rFonts w:ascii="Times New Roman" w:hAnsi="Times New Roman" w:cs="Times New Roman"/>
          <w:color w:val="auto"/>
          <w:sz w:val="24"/>
          <w:szCs w:val="24"/>
          <w:lang w:val="es-ES"/>
        </w:rPr>
        <w:t>- prin numele speciei sau al subspeciei;</w:t>
      </w:r>
    </w:p>
    <w:p w14:paraId="67D2209D" w14:textId="77777777" w:rsidR="00DC36FF" w:rsidRPr="004B23A1" w:rsidRDefault="00DC36FF" w:rsidP="00DC36FF">
      <w:pPr>
        <w:spacing w:after="0" w:line="240" w:lineRule="auto"/>
        <w:ind w:left="0" w:firstLine="0"/>
        <w:jc w:val="left"/>
        <w:rPr>
          <w:rFonts w:ascii="Times New Roman" w:hAnsi="Times New Roman" w:cs="Times New Roman"/>
          <w:color w:val="auto"/>
          <w:sz w:val="24"/>
          <w:szCs w:val="24"/>
          <w:lang w:val="es-ES"/>
        </w:rPr>
      </w:pPr>
      <w:r w:rsidRPr="004B23A1">
        <w:rPr>
          <w:rFonts w:ascii="Times New Roman" w:hAnsi="Times New Roman" w:cs="Times New Roman"/>
          <w:color w:val="auto"/>
          <w:sz w:val="24"/>
          <w:szCs w:val="24"/>
          <w:lang w:val="es-ES"/>
        </w:rPr>
        <w:t>- prin ansamblul speciilor care aparțin unui taxon superior sau unei părți bine determinate din acel taxon.</w:t>
      </w:r>
    </w:p>
    <w:p w14:paraId="033A18A1" w14:textId="1D1C60DE" w:rsidR="00DC36FF" w:rsidRPr="004B23A1" w:rsidRDefault="00D1449C" w:rsidP="00DC36FF">
      <w:pPr>
        <w:spacing w:after="0" w:line="240" w:lineRule="auto"/>
        <w:ind w:left="0" w:firstLine="0"/>
        <w:jc w:val="left"/>
        <w:rPr>
          <w:rFonts w:ascii="Times New Roman" w:hAnsi="Times New Roman" w:cs="Times New Roman"/>
          <w:color w:val="auto"/>
          <w:sz w:val="24"/>
          <w:szCs w:val="24"/>
          <w:lang w:val="es-ES"/>
        </w:rPr>
      </w:pPr>
      <w:r w:rsidRPr="004B23A1">
        <w:rPr>
          <w:rFonts w:ascii="Times New Roman" w:hAnsi="Times New Roman" w:cs="Times New Roman"/>
          <w:color w:val="auto"/>
          <w:sz w:val="24"/>
          <w:szCs w:val="24"/>
          <w:lang w:val="es-ES"/>
        </w:rPr>
        <w:t>2.</w:t>
      </w:r>
      <w:r w:rsidR="007C7065" w:rsidRPr="004B23A1">
        <w:rPr>
          <w:rFonts w:ascii="Times New Roman" w:hAnsi="Times New Roman" w:cs="Times New Roman"/>
          <w:color w:val="auto"/>
          <w:sz w:val="24"/>
          <w:szCs w:val="24"/>
          <w:lang w:val="es-ES"/>
        </w:rPr>
        <w:t xml:space="preserve"> </w:t>
      </w:r>
      <w:r w:rsidR="00DC36FF" w:rsidRPr="004B23A1">
        <w:rPr>
          <w:rFonts w:ascii="Times New Roman" w:hAnsi="Times New Roman" w:cs="Times New Roman"/>
          <w:color w:val="auto"/>
          <w:sz w:val="24"/>
          <w:szCs w:val="24"/>
          <w:lang w:val="es-ES"/>
        </w:rPr>
        <w:t>Abrevierea „spp.” adăugată la numele unei familii sau al unui gen desemnează toate speciile care aparțin acelei familii sau acelui gen.</w:t>
      </w:r>
    </w:p>
    <w:p w14:paraId="66CF9A0C" w14:textId="77777777" w:rsidR="00DC36FF" w:rsidRPr="004B23A1" w:rsidRDefault="00DC36FF" w:rsidP="00DC36FF">
      <w:pPr>
        <w:spacing w:after="0" w:line="240" w:lineRule="auto"/>
        <w:ind w:left="0" w:firstLine="0"/>
        <w:jc w:val="left"/>
        <w:rPr>
          <w:rFonts w:ascii="Times New Roman" w:hAnsi="Times New Roman" w:cs="Times New Roman"/>
          <w:sz w:val="24"/>
          <w:szCs w:val="24"/>
          <w:lang w:val="es-ES"/>
        </w:rPr>
      </w:pPr>
    </w:p>
    <w:p w14:paraId="4555BC17" w14:textId="74FA8D35" w:rsidR="00DC36FF" w:rsidRPr="00AC5BD2" w:rsidRDefault="002734F2" w:rsidP="00B7643D">
      <w:pPr>
        <w:spacing w:after="0" w:line="240" w:lineRule="auto"/>
        <w:ind w:left="0" w:firstLine="0"/>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1.</w:t>
      </w:r>
      <w:r w:rsidR="00DC36FF" w:rsidRPr="00AC5BD2">
        <w:rPr>
          <w:rFonts w:ascii="Times New Roman" w:hAnsi="Times New Roman" w:cs="Times New Roman"/>
          <w:b/>
          <w:bCs/>
          <w:sz w:val="24"/>
          <w:szCs w:val="24"/>
          <w:lang w:val="es-ES"/>
        </w:rPr>
        <w:t xml:space="preserve"> ANIMALE</w:t>
      </w:r>
    </w:p>
    <w:p w14:paraId="051DA742"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p>
    <w:p w14:paraId="5DA64DD7" w14:textId="77777777" w:rsidR="00DC36FF" w:rsidRPr="00A67730" w:rsidRDefault="00DC36FF" w:rsidP="00DC36FF">
      <w:pPr>
        <w:spacing w:after="0" w:line="240" w:lineRule="auto"/>
        <w:ind w:left="0" w:firstLine="0"/>
        <w:jc w:val="left"/>
        <w:rPr>
          <w:rFonts w:ascii="Times New Roman" w:hAnsi="Times New Roman" w:cs="Times New Roman"/>
          <w:b/>
          <w:bCs/>
          <w:sz w:val="24"/>
          <w:szCs w:val="24"/>
          <w:lang w:val="es-ES"/>
        </w:rPr>
      </w:pPr>
      <w:r w:rsidRPr="00A67730">
        <w:rPr>
          <w:rFonts w:ascii="Times New Roman" w:hAnsi="Times New Roman" w:cs="Times New Roman"/>
          <w:b/>
          <w:bCs/>
          <w:sz w:val="24"/>
          <w:szCs w:val="24"/>
          <w:lang w:val="es-ES"/>
        </w:rPr>
        <w:t>VERTEBRATE</w:t>
      </w:r>
    </w:p>
    <w:p w14:paraId="50051A27"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MAMIFERE</w:t>
      </w:r>
    </w:p>
    <w:p w14:paraId="6EC93D55"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INSECTIVORA</w:t>
      </w:r>
    </w:p>
    <w:p w14:paraId="3942C6B0"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Erinaceidae</w:t>
      </w:r>
    </w:p>
    <w:p w14:paraId="51CD1B7D"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Erinaceus algirus</w:t>
      </w:r>
    </w:p>
    <w:p w14:paraId="44A4642D"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Soricidae</w:t>
      </w:r>
    </w:p>
    <w:p w14:paraId="71A3DD0C"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Crocidura canariensis</w:t>
      </w:r>
    </w:p>
    <w:p w14:paraId="3664193C"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Crocidura sicula</w:t>
      </w:r>
    </w:p>
    <w:p w14:paraId="3928E0A6" w14:textId="77777777" w:rsidR="00DC36FF" w:rsidRPr="004B23A1" w:rsidRDefault="00DC36FF" w:rsidP="00DC36FF">
      <w:pPr>
        <w:spacing w:after="0" w:line="240" w:lineRule="auto"/>
        <w:ind w:left="0" w:firstLine="0"/>
        <w:jc w:val="left"/>
        <w:rPr>
          <w:rFonts w:ascii="Times New Roman" w:hAnsi="Times New Roman" w:cs="Times New Roman"/>
          <w:i/>
          <w:iCs/>
          <w:sz w:val="24"/>
          <w:szCs w:val="24"/>
          <w:lang w:val="es-ES"/>
        </w:rPr>
      </w:pPr>
      <w:r w:rsidRPr="004B23A1">
        <w:rPr>
          <w:rFonts w:ascii="Times New Roman" w:hAnsi="Times New Roman" w:cs="Times New Roman"/>
          <w:i/>
          <w:iCs/>
          <w:sz w:val="24"/>
          <w:szCs w:val="24"/>
          <w:lang w:val="es-ES"/>
        </w:rPr>
        <w:t>Talpidae</w:t>
      </w:r>
    </w:p>
    <w:p w14:paraId="703F0F94" w14:textId="77777777" w:rsidR="00DC36FF" w:rsidRPr="004B23A1" w:rsidRDefault="00DC36FF" w:rsidP="00DC36FF">
      <w:pPr>
        <w:spacing w:after="0" w:line="240" w:lineRule="auto"/>
        <w:ind w:left="0" w:firstLine="0"/>
        <w:jc w:val="left"/>
        <w:rPr>
          <w:rFonts w:ascii="Times New Roman" w:hAnsi="Times New Roman" w:cs="Times New Roman"/>
          <w:i/>
          <w:iCs/>
          <w:sz w:val="24"/>
          <w:szCs w:val="24"/>
          <w:lang w:val="es-ES"/>
        </w:rPr>
      </w:pPr>
      <w:r w:rsidRPr="004B23A1">
        <w:rPr>
          <w:rFonts w:ascii="Times New Roman" w:hAnsi="Times New Roman" w:cs="Times New Roman"/>
          <w:i/>
          <w:iCs/>
          <w:sz w:val="24"/>
          <w:szCs w:val="24"/>
          <w:lang w:val="es-ES"/>
        </w:rPr>
        <w:t>Galemys pyrenaicus</w:t>
      </w:r>
    </w:p>
    <w:p w14:paraId="3E458159" w14:textId="77777777" w:rsidR="00DC36FF" w:rsidRPr="004B23A1" w:rsidRDefault="00DC36FF" w:rsidP="00DC36FF">
      <w:pPr>
        <w:spacing w:after="0" w:line="240" w:lineRule="auto"/>
        <w:ind w:left="0" w:firstLine="0"/>
        <w:jc w:val="left"/>
        <w:rPr>
          <w:rFonts w:ascii="Times New Roman" w:hAnsi="Times New Roman" w:cs="Times New Roman"/>
          <w:sz w:val="24"/>
          <w:szCs w:val="24"/>
          <w:lang w:val="es-ES"/>
        </w:rPr>
      </w:pPr>
      <w:r w:rsidRPr="004B23A1">
        <w:rPr>
          <w:rFonts w:ascii="Times New Roman" w:hAnsi="Times New Roman" w:cs="Times New Roman"/>
          <w:sz w:val="24"/>
          <w:szCs w:val="24"/>
          <w:lang w:val="es-ES"/>
        </w:rPr>
        <w:t>MICROCHIROPTERA</w:t>
      </w:r>
    </w:p>
    <w:p w14:paraId="0B80126B" w14:textId="77777777" w:rsidR="00DC36FF" w:rsidRPr="004B23A1" w:rsidRDefault="00DC36FF" w:rsidP="00DC36FF">
      <w:pPr>
        <w:spacing w:after="0" w:line="240" w:lineRule="auto"/>
        <w:ind w:left="0" w:firstLine="0"/>
        <w:jc w:val="left"/>
        <w:rPr>
          <w:rFonts w:ascii="Times New Roman" w:hAnsi="Times New Roman" w:cs="Times New Roman"/>
          <w:sz w:val="24"/>
          <w:szCs w:val="24"/>
          <w:lang w:val="es-ES"/>
        </w:rPr>
      </w:pPr>
      <w:r w:rsidRPr="004B23A1">
        <w:rPr>
          <w:rFonts w:ascii="Times New Roman" w:hAnsi="Times New Roman" w:cs="Times New Roman"/>
          <w:sz w:val="24"/>
          <w:szCs w:val="24"/>
          <w:lang w:val="es-ES"/>
        </w:rPr>
        <w:t>Toate speciile</w:t>
      </w:r>
    </w:p>
    <w:p w14:paraId="4B4F599A" w14:textId="77777777" w:rsidR="00DC36FF" w:rsidRPr="004B23A1" w:rsidRDefault="00DC36FF" w:rsidP="00DC36FF">
      <w:pPr>
        <w:spacing w:after="0" w:line="240" w:lineRule="auto"/>
        <w:ind w:left="0" w:firstLine="0"/>
        <w:jc w:val="left"/>
        <w:rPr>
          <w:rFonts w:ascii="Times New Roman" w:hAnsi="Times New Roman" w:cs="Times New Roman"/>
          <w:sz w:val="24"/>
          <w:szCs w:val="24"/>
          <w:lang w:val="es-ES"/>
        </w:rPr>
      </w:pPr>
      <w:r w:rsidRPr="004B23A1">
        <w:rPr>
          <w:rFonts w:ascii="Times New Roman" w:hAnsi="Times New Roman" w:cs="Times New Roman"/>
          <w:sz w:val="24"/>
          <w:szCs w:val="24"/>
          <w:lang w:val="es-ES"/>
        </w:rPr>
        <w:t>MEGACHIROPTERA</w:t>
      </w:r>
    </w:p>
    <w:p w14:paraId="3E2D54C4" w14:textId="77777777" w:rsidR="00DC36FF" w:rsidRPr="004B23A1" w:rsidRDefault="00DC36FF" w:rsidP="00DC36FF">
      <w:pPr>
        <w:spacing w:after="0" w:line="240" w:lineRule="auto"/>
        <w:ind w:left="0" w:firstLine="0"/>
        <w:jc w:val="left"/>
        <w:rPr>
          <w:rFonts w:ascii="Times New Roman" w:hAnsi="Times New Roman" w:cs="Times New Roman"/>
          <w:i/>
          <w:iCs/>
          <w:sz w:val="24"/>
          <w:szCs w:val="24"/>
          <w:lang w:val="es-ES"/>
        </w:rPr>
      </w:pPr>
      <w:r w:rsidRPr="004B23A1">
        <w:rPr>
          <w:rFonts w:ascii="Times New Roman" w:hAnsi="Times New Roman" w:cs="Times New Roman"/>
          <w:i/>
          <w:iCs/>
          <w:sz w:val="24"/>
          <w:szCs w:val="24"/>
          <w:lang w:val="es-ES"/>
        </w:rPr>
        <w:t>Pteropodidae</w:t>
      </w:r>
    </w:p>
    <w:p w14:paraId="6C19CBA7" w14:textId="77777777" w:rsidR="00DC36FF" w:rsidRPr="004B23A1" w:rsidRDefault="00DC36FF" w:rsidP="00DC36FF">
      <w:pPr>
        <w:spacing w:after="0" w:line="240" w:lineRule="auto"/>
        <w:ind w:left="0" w:firstLine="0"/>
        <w:jc w:val="left"/>
        <w:rPr>
          <w:rFonts w:ascii="Times New Roman" w:hAnsi="Times New Roman" w:cs="Times New Roman"/>
          <w:i/>
          <w:iCs/>
          <w:sz w:val="24"/>
          <w:szCs w:val="24"/>
          <w:lang w:val="es-ES"/>
        </w:rPr>
      </w:pPr>
      <w:r w:rsidRPr="004B23A1">
        <w:rPr>
          <w:rFonts w:ascii="Times New Roman" w:hAnsi="Times New Roman" w:cs="Times New Roman"/>
          <w:i/>
          <w:iCs/>
          <w:sz w:val="24"/>
          <w:szCs w:val="24"/>
          <w:lang w:val="es-ES"/>
        </w:rPr>
        <w:t>Rousettus aegyptiacus</w:t>
      </w:r>
    </w:p>
    <w:p w14:paraId="34A6A773"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RODENTIA</w:t>
      </w:r>
    </w:p>
    <w:p w14:paraId="7872C243"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Gliridae</w:t>
      </w:r>
    </w:p>
    <w:p w14:paraId="65937C39"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 xml:space="preserve">Toate speciile cu excepția </w:t>
      </w:r>
      <w:r w:rsidRPr="00A67730">
        <w:rPr>
          <w:rFonts w:ascii="Times New Roman" w:hAnsi="Times New Roman" w:cs="Times New Roman"/>
          <w:i/>
          <w:iCs/>
          <w:sz w:val="24"/>
          <w:szCs w:val="24"/>
        </w:rPr>
        <w:t>Glis glis</w:t>
      </w:r>
      <w:r w:rsidRPr="00DC36FF">
        <w:rPr>
          <w:rFonts w:ascii="Times New Roman" w:hAnsi="Times New Roman" w:cs="Times New Roman"/>
          <w:sz w:val="24"/>
          <w:szCs w:val="24"/>
        </w:rPr>
        <w:t xml:space="preserve"> și a </w:t>
      </w:r>
      <w:r w:rsidRPr="00A67730">
        <w:rPr>
          <w:rFonts w:ascii="Times New Roman" w:hAnsi="Times New Roman" w:cs="Times New Roman"/>
          <w:i/>
          <w:iCs/>
          <w:sz w:val="24"/>
          <w:szCs w:val="24"/>
        </w:rPr>
        <w:t>Eliomys quercinus</w:t>
      </w:r>
    </w:p>
    <w:p w14:paraId="66118885"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Sciuridae</w:t>
      </w:r>
    </w:p>
    <w:p w14:paraId="49AF5326" w14:textId="77777777" w:rsidR="00DC36FF" w:rsidRPr="00BE7D07" w:rsidRDefault="00DC36FF" w:rsidP="00DC36FF">
      <w:pPr>
        <w:spacing w:after="0" w:line="240" w:lineRule="auto"/>
        <w:ind w:left="0" w:firstLine="0"/>
        <w:jc w:val="left"/>
        <w:rPr>
          <w:rFonts w:ascii="Times New Roman" w:hAnsi="Times New Roman" w:cs="Times New Roman"/>
          <w:i/>
          <w:iCs/>
          <w:sz w:val="24"/>
          <w:szCs w:val="24"/>
        </w:rPr>
      </w:pPr>
      <w:r w:rsidRPr="00BE7D07">
        <w:rPr>
          <w:rFonts w:ascii="Times New Roman" w:hAnsi="Times New Roman" w:cs="Times New Roman"/>
          <w:i/>
          <w:iCs/>
          <w:sz w:val="24"/>
          <w:szCs w:val="24"/>
        </w:rPr>
        <w:t>Marmota marmota latirostris</w:t>
      </w:r>
    </w:p>
    <w:p w14:paraId="6615A3CE" w14:textId="77777777" w:rsidR="00DC36FF" w:rsidRPr="00BE7D07" w:rsidRDefault="00DC36FF" w:rsidP="00DC36FF">
      <w:pPr>
        <w:spacing w:after="0" w:line="240" w:lineRule="auto"/>
        <w:ind w:left="0" w:firstLine="0"/>
        <w:jc w:val="left"/>
        <w:rPr>
          <w:rFonts w:ascii="Times New Roman" w:hAnsi="Times New Roman" w:cs="Times New Roman"/>
          <w:i/>
          <w:iCs/>
          <w:sz w:val="24"/>
          <w:szCs w:val="24"/>
        </w:rPr>
      </w:pPr>
      <w:r w:rsidRPr="00BE7D07">
        <w:rPr>
          <w:rFonts w:ascii="Times New Roman" w:hAnsi="Times New Roman" w:cs="Times New Roman"/>
          <w:i/>
          <w:iCs/>
          <w:sz w:val="24"/>
          <w:szCs w:val="24"/>
        </w:rPr>
        <w:t>Pteromys volans (Sciuropterus russicus)</w:t>
      </w:r>
    </w:p>
    <w:p w14:paraId="673A0F38" w14:textId="77777777" w:rsidR="00DC36FF" w:rsidRPr="00BE7D07" w:rsidRDefault="00DC36FF" w:rsidP="00DC36FF">
      <w:pPr>
        <w:spacing w:after="0" w:line="240" w:lineRule="auto"/>
        <w:ind w:left="0" w:firstLine="0"/>
        <w:jc w:val="left"/>
        <w:rPr>
          <w:rFonts w:ascii="Times New Roman" w:hAnsi="Times New Roman" w:cs="Times New Roman"/>
          <w:i/>
          <w:iCs/>
          <w:sz w:val="24"/>
          <w:szCs w:val="24"/>
        </w:rPr>
      </w:pPr>
      <w:r w:rsidRPr="00BE7D07">
        <w:rPr>
          <w:rFonts w:ascii="Times New Roman" w:hAnsi="Times New Roman" w:cs="Times New Roman"/>
          <w:i/>
          <w:iCs/>
          <w:sz w:val="24"/>
          <w:szCs w:val="24"/>
        </w:rPr>
        <w:t>Spermophilus citellus (Citellus citellus)</w:t>
      </w:r>
    </w:p>
    <w:p w14:paraId="3966BB13" w14:textId="77777777" w:rsidR="00DC36FF" w:rsidRPr="00BE7D07" w:rsidRDefault="00DC36FF" w:rsidP="00DC36FF">
      <w:pPr>
        <w:spacing w:after="0" w:line="240" w:lineRule="auto"/>
        <w:ind w:left="0" w:firstLine="0"/>
        <w:jc w:val="left"/>
        <w:rPr>
          <w:rFonts w:ascii="Times New Roman" w:hAnsi="Times New Roman" w:cs="Times New Roman"/>
          <w:i/>
          <w:iCs/>
          <w:sz w:val="24"/>
          <w:szCs w:val="24"/>
        </w:rPr>
      </w:pPr>
      <w:r w:rsidRPr="00BE7D07">
        <w:rPr>
          <w:rFonts w:ascii="Times New Roman" w:hAnsi="Times New Roman" w:cs="Times New Roman"/>
          <w:i/>
          <w:iCs/>
          <w:sz w:val="24"/>
          <w:szCs w:val="24"/>
        </w:rPr>
        <w:t>Spermophilus suslicus (Citellus suslicus)</w:t>
      </w:r>
    </w:p>
    <w:p w14:paraId="352398AD" w14:textId="77777777" w:rsidR="00DC36FF" w:rsidRPr="00BE7D07" w:rsidRDefault="00DC36FF" w:rsidP="00DC36FF">
      <w:pPr>
        <w:spacing w:after="0" w:line="240" w:lineRule="auto"/>
        <w:ind w:left="0" w:firstLine="0"/>
        <w:jc w:val="left"/>
        <w:rPr>
          <w:rFonts w:ascii="Times New Roman" w:hAnsi="Times New Roman" w:cs="Times New Roman"/>
          <w:i/>
          <w:iCs/>
          <w:sz w:val="24"/>
          <w:szCs w:val="24"/>
        </w:rPr>
      </w:pPr>
      <w:r w:rsidRPr="00BE7D07">
        <w:rPr>
          <w:rFonts w:ascii="Times New Roman" w:hAnsi="Times New Roman" w:cs="Times New Roman"/>
          <w:i/>
          <w:iCs/>
          <w:sz w:val="24"/>
          <w:szCs w:val="24"/>
        </w:rPr>
        <w:t>Sciurus anomalus</w:t>
      </w:r>
    </w:p>
    <w:p w14:paraId="31A4F758"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Castoridae</w:t>
      </w:r>
    </w:p>
    <w:p w14:paraId="20B1C449"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A67730">
        <w:rPr>
          <w:rFonts w:ascii="Times New Roman" w:hAnsi="Times New Roman" w:cs="Times New Roman"/>
          <w:i/>
          <w:iCs/>
          <w:sz w:val="24"/>
          <w:szCs w:val="24"/>
          <w:lang w:val="es-ES"/>
        </w:rPr>
        <w:t>Castor fiber</w:t>
      </w:r>
      <w:r w:rsidRPr="00DC36FF">
        <w:rPr>
          <w:rFonts w:ascii="Times New Roman" w:hAnsi="Times New Roman" w:cs="Times New Roman"/>
          <w:sz w:val="24"/>
          <w:szCs w:val="24"/>
          <w:lang w:val="es-ES"/>
        </w:rPr>
        <w:t xml:space="preserve"> (cu excepția populațiilor din Estonia, Letonia, Lituania, Polonia, Finlanda și Suedia)</w:t>
      </w:r>
    </w:p>
    <w:p w14:paraId="5EC3EBC6"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Cricetidae</w:t>
      </w:r>
    </w:p>
    <w:p w14:paraId="1D39012B"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Cricetus cricetus (cu excepția populațiilor din Ungaria)</w:t>
      </w:r>
    </w:p>
    <w:p w14:paraId="2EEE9A3A"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Mesocricetus newtoni</w:t>
      </w:r>
    </w:p>
    <w:p w14:paraId="129F611D"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Microtidae</w:t>
      </w:r>
    </w:p>
    <w:p w14:paraId="075D584D"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Dinaromys bogdanovi</w:t>
      </w:r>
    </w:p>
    <w:p w14:paraId="23112F62"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Microtus cabrerae</w:t>
      </w:r>
    </w:p>
    <w:p w14:paraId="655378EC"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Microtus oeconomus arenicola</w:t>
      </w:r>
    </w:p>
    <w:p w14:paraId="4E52EA06"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Microtus oeconomus mehelyi</w:t>
      </w:r>
    </w:p>
    <w:p w14:paraId="5DE8BE6C"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Microtus tatricus</w:t>
      </w:r>
    </w:p>
    <w:p w14:paraId="44DE11B2"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Zapodidae</w:t>
      </w:r>
    </w:p>
    <w:p w14:paraId="1659B90D"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Sicista betulina</w:t>
      </w:r>
    </w:p>
    <w:p w14:paraId="0B1CE3F8"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Sicista subtilis</w:t>
      </w:r>
    </w:p>
    <w:p w14:paraId="6E625611"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Hystricidae</w:t>
      </w:r>
    </w:p>
    <w:p w14:paraId="4D8CB420"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Hystrix cristata</w:t>
      </w:r>
    </w:p>
    <w:p w14:paraId="29E70379"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CARNIVORA</w:t>
      </w:r>
    </w:p>
    <w:p w14:paraId="1E7CF64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Canidae</w:t>
      </w:r>
    </w:p>
    <w:p w14:paraId="3AFFBF0E"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Alopex lagopus</w:t>
      </w:r>
    </w:p>
    <w:p w14:paraId="005152B5" w14:textId="0F16CADB" w:rsidR="00DC36FF" w:rsidRPr="00DA5F39" w:rsidRDefault="00DC36FF" w:rsidP="00DA5F39">
      <w:pPr>
        <w:spacing w:after="0" w:line="240" w:lineRule="auto"/>
        <w:ind w:left="0" w:firstLine="0"/>
        <w:rPr>
          <w:rFonts w:ascii="Times New Roman" w:hAnsi="Times New Roman" w:cs="Times New Roman"/>
          <w:color w:val="auto"/>
          <w:sz w:val="24"/>
          <w:szCs w:val="24"/>
          <w:lang w:val="es-ES"/>
        </w:rPr>
      </w:pPr>
      <w:r w:rsidRPr="000B5DB3">
        <w:rPr>
          <w:rFonts w:ascii="Times New Roman" w:hAnsi="Times New Roman" w:cs="Times New Roman"/>
          <w:i/>
          <w:iCs/>
          <w:sz w:val="24"/>
          <w:szCs w:val="24"/>
          <w:lang w:val="es-ES"/>
        </w:rPr>
        <w:t>Canis lupus</w:t>
      </w:r>
      <w:r w:rsidRPr="00DC36FF">
        <w:rPr>
          <w:rFonts w:ascii="Times New Roman" w:hAnsi="Times New Roman" w:cs="Times New Roman"/>
          <w:sz w:val="24"/>
          <w:szCs w:val="24"/>
          <w:lang w:val="es-ES"/>
        </w:rPr>
        <w:t xml:space="preserve"> (cu excepția populațiilor din Grecia la nord de paralela 39</w:t>
      </w:r>
      <w:r w:rsidR="003C211F">
        <w:rPr>
          <w:rFonts w:ascii="Times New Roman" w:hAnsi="Times New Roman" w:cs="Times New Roman"/>
          <w:sz w:val="24"/>
          <w:szCs w:val="24"/>
          <w:lang w:val="es-ES"/>
        </w:rPr>
        <w:t>°</w:t>
      </w:r>
      <w:r w:rsidRPr="00DC36FF">
        <w:rPr>
          <w:rFonts w:ascii="Times New Roman" w:hAnsi="Times New Roman" w:cs="Times New Roman"/>
          <w:sz w:val="24"/>
          <w:szCs w:val="24"/>
          <w:lang w:val="es-ES"/>
        </w:rPr>
        <w:t xml:space="preserve">; populațiile din Estonia, populațiile din Spania de la nord de Duero; populațiile din Bulgaria, Letonia, Lituania, Polonia, Slovacia și populațiile din Finlanda din cadrul ariei de gestionare a renilor astfel cum este definită </w:t>
      </w:r>
      <w:r w:rsidRPr="00DC6601">
        <w:rPr>
          <w:rFonts w:ascii="Times New Roman" w:hAnsi="Times New Roman" w:cs="Times New Roman"/>
          <w:color w:val="auto"/>
          <w:sz w:val="24"/>
          <w:szCs w:val="24"/>
          <w:lang w:val="es-ES"/>
        </w:rPr>
        <w:t xml:space="preserve">la alineatul </w:t>
      </w:r>
      <w:r w:rsidRPr="00BE7D07">
        <w:rPr>
          <w:rFonts w:ascii="Times New Roman" w:hAnsi="Times New Roman" w:cs="Times New Roman"/>
          <w:color w:val="auto"/>
          <w:sz w:val="24"/>
          <w:szCs w:val="24"/>
          <w:lang w:val="es-ES"/>
        </w:rPr>
        <w:t>(2) din Actul nr. 848/90 al Finlandei din 14 septembrie 1990 cu privire</w:t>
      </w:r>
      <w:r w:rsidRPr="00DC6601">
        <w:rPr>
          <w:rFonts w:ascii="Times New Roman" w:hAnsi="Times New Roman" w:cs="Times New Roman"/>
          <w:color w:val="auto"/>
          <w:sz w:val="24"/>
          <w:szCs w:val="24"/>
          <w:lang w:val="es-ES"/>
        </w:rPr>
        <w:t xml:space="preserve"> la gestionarea renilor</w:t>
      </w:r>
      <w:r w:rsidR="00DC6601">
        <w:rPr>
          <w:rFonts w:ascii="Times New Roman" w:hAnsi="Times New Roman" w:cs="Times New Roman"/>
          <w:color w:val="auto"/>
          <w:sz w:val="24"/>
          <w:szCs w:val="24"/>
          <w:lang w:val="es-ES"/>
        </w:rPr>
        <w:t xml:space="preserve"> (</w:t>
      </w:r>
      <w:r w:rsidR="00F82520">
        <w:rPr>
          <w:rFonts w:ascii="Times New Roman" w:hAnsi="Times New Roman" w:cs="Times New Roman"/>
          <w:color w:val="auto"/>
          <w:sz w:val="24"/>
          <w:szCs w:val="24"/>
          <w:lang w:val="es-ES"/>
        </w:rPr>
        <w:t>disponibil</w:t>
      </w:r>
      <w:r w:rsidR="00E61E19">
        <w:rPr>
          <w:rFonts w:ascii="Times New Roman" w:hAnsi="Times New Roman" w:cs="Times New Roman"/>
          <w:color w:val="auto"/>
          <w:sz w:val="24"/>
          <w:szCs w:val="24"/>
          <w:lang w:val="es-ES"/>
        </w:rPr>
        <w:t xml:space="preserve"> pe </w:t>
      </w:r>
      <w:r w:rsidR="007660E5">
        <w:rPr>
          <w:rFonts w:ascii="Times New Roman" w:hAnsi="Times New Roman" w:cs="Times New Roman"/>
          <w:color w:val="auto"/>
          <w:sz w:val="24"/>
          <w:szCs w:val="24"/>
          <w:lang w:val="es-ES"/>
        </w:rPr>
        <w:t xml:space="preserve">pagina web </w:t>
      </w:r>
      <w:r w:rsidR="00E61E19">
        <w:rPr>
          <w:rFonts w:ascii="Times New Roman" w:hAnsi="Times New Roman" w:cs="Times New Roman"/>
          <w:color w:val="auto"/>
          <w:sz w:val="24"/>
          <w:szCs w:val="24"/>
          <w:lang w:val="es-ES"/>
        </w:rPr>
        <w:t>oficial</w:t>
      </w:r>
      <w:r w:rsidR="007660E5">
        <w:rPr>
          <w:rFonts w:ascii="Times New Roman" w:hAnsi="Times New Roman" w:cs="Times New Roman"/>
          <w:color w:val="auto"/>
          <w:sz w:val="24"/>
          <w:szCs w:val="24"/>
          <w:lang w:val="es-ES"/>
        </w:rPr>
        <w:t>ă</w:t>
      </w:r>
      <w:r w:rsidR="00E61E19">
        <w:rPr>
          <w:rFonts w:ascii="Times New Roman" w:hAnsi="Times New Roman" w:cs="Times New Roman"/>
          <w:color w:val="auto"/>
          <w:sz w:val="24"/>
          <w:szCs w:val="24"/>
          <w:lang w:val="es-ES"/>
        </w:rPr>
        <w:t xml:space="preserve"> al </w:t>
      </w:r>
      <w:r w:rsidR="003C6A33" w:rsidRPr="003C6A33">
        <w:rPr>
          <w:rFonts w:ascii="Times New Roman" w:hAnsi="Times New Roman" w:cs="Times New Roman"/>
          <w:color w:val="auto"/>
          <w:sz w:val="24"/>
          <w:szCs w:val="24"/>
          <w:lang w:val="es-ES"/>
        </w:rPr>
        <w:t>Organizației pentru Alimentație și Agricultură a Națiunilor Unite (FAO)</w:t>
      </w:r>
      <w:r w:rsidR="00F82520">
        <w:rPr>
          <w:rFonts w:ascii="Times New Roman" w:hAnsi="Times New Roman" w:cs="Times New Roman"/>
          <w:color w:val="auto"/>
          <w:sz w:val="24"/>
          <w:szCs w:val="24"/>
          <w:lang w:val="es-ES"/>
        </w:rPr>
        <w:t xml:space="preserve"> la</w:t>
      </w:r>
      <w:r w:rsidR="00E61E19">
        <w:rPr>
          <w:rFonts w:ascii="Times New Roman" w:hAnsi="Times New Roman" w:cs="Times New Roman"/>
          <w:color w:val="auto"/>
          <w:sz w:val="24"/>
          <w:szCs w:val="24"/>
          <w:lang w:val="es-ES"/>
        </w:rPr>
        <w:t xml:space="preserve"> compartimentul bazei de date </w:t>
      </w:r>
      <w:r w:rsidR="00E61E19" w:rsidRPr="00E61E19">
        <w:rPr>
          <w:rFonts w:ascii="Times New Roman" w:hAnsi="Times New Roman" w:cs="Times New Roman"/>
          <w:color w:val="auto"/>
          <w:sz w:val="24"/>
          <w:szCs w:val="24"/>
          <w:lang w:val="es-ES"/>
        </w:rPr>
        <w:t>FAOLEX</w:t>
      </w:r>
      <w:r w:rsidR="000138A3">
        <w:rPr>
          <w:rFonts w:ascii="Times New Roman" w:hAnsi="Times New Roman" w:cs="Times New Roman"/>
          <w:color w:val="auto"/>
          <w:sz w:val="24"/>
          <w:szCs w:val="24"/>
          <w:lang w:val="es-ES"/>
        </w:rPr>
        <w:t>)</w:t>
      </w:r>
      <w:r w:rsidR="00E61E19">
        <w:rPr>
          <w:rFonts w:ascii="Times New Roman" w:hAnsi="Times New Roman" w:cs="Times New Roman"/>
          <w:color w:val="auto"/>
          <w:sz w:val="24"/>
          <w:szCs w:val="24"/>
          <w:lang w:val="es-ES"/>
        </w:rPr>
        <w:t>.</w:t>
      </w:r>
    </w:p>
    <w:p w14:paraId="4ADE9C55"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Ursidae</w:t>
      </w:r>
    </w:p>
    <w:p w14:paraId="592033A8"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Ursus arctos</w:t>
      </w:r>
    </w:p>
    <w:p w14:paraId="436AA6E5"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Mustelidae</w:t>
      </w:r>
    </w:p>
    <w:p w14:paraId="6D918A7C"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Lutra lutra</w:t>
      </w:r>
    </w:p>
    <w:p w14:paraId="037ABB73"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Mustela eversmanii</w:t>
      </w:r>
    </w:p>
    <w:p w14:paraId="1675DCC2"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Mustela lutreola</w:t>
      </w:r>
    </w:p>
    <w:p w14:paraId="42A2B7DF"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Vormela peregusna</w:t>
      </w:r>
    </w:p>
    <w:p w14:paraId="7774C518"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Felidae</w:t>
      </w:r>
    </w:p>
    <w:p w14:paraId="55BA16D0"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Felis silvestris</w:t>
      </w:r>
    </w:p>
    <w:p w14:paraId="5F0A1562"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Lynx lynx (cu excepția populației din Estonia)</w:t>
      </w:r>
    </w:p>
    <w:p w14:paraId="20E3390E"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Lynx pardinus</w:t>
      </w:r>
    </w:p>
    <w:p w14:paraId="48108981"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Phocidae</w:t>
      </w:r>
    </w:p>
    <w:p w14:paraId="3D77F547"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Monachus monachus</w:t>
      </w:r>
    </w:p>
    <w:p w14:paraId="3E096F59"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Phoca hispida saimensis</w:t>
      </w:r>
    </w:p>
    <w:p w14:paraId="0B0178E9"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ARTIODACTYLA</w:t>
      </w:r>
    </w:p>
    <w:p w14:paraId="5288326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Cervidae</w:t>
      </w:r>
    </w:p>
    <w:p w14:paraId="4E015B66"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Cervus elaphus corsicanus</w:t>
      </w:r>
    </w:p>
    <w:p w14:paraId="251C3FAF"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Bovidae</w:t>
      </w:r>
    </w:p>
    <w:p w14:paraId="47C3D811"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Bison bonasus</w:t>
      </w:r>
    </w:p>
    <w:p w14:paraId="3F44E68F"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Capra aegagrus (populații naturale)</w:t>
      </w:r>
    </w:p>
    <w:p w14:paraId="514DC262"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Capra pyrenaica pyrenaica</w:t>
      </w:r>
    </w:p>
    <w:p w14:paraId="2F26F98D"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Ovis gmelini musimon (Ovis ammon musimon) (populații naturale – Corsica și Sardinia)</w:t>
      </w:r>
    </w:p>
    <w:p w14:paraId="054068CC"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Ovis orientalis ophion (Ovis gmelini ophion)</w:t>
      </w:r>
    </w:p>
    <w:p w14:paraId="13011408"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Rupicapra pyrenaica ornata (Rupicapra rupicapra ornata)</w:t>
      </w:r>
    </w:p>
    <w:p w14:paraId="2B6A3A0B"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Rupicapra rupicapra balcanica</w:t>
      </w:r>
    </w:p>
    <w:p w14:paraId="2541883F"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Rupicapra rupicapra tatrica</w:t>
      </w:r>
    </w:p>
    <w:p w14:paraId="5E14A0F7"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CETACEA</w:t>
      </w:r>
    </w:p>
    <w:p w14:paraId="587019E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Toate speciile</w:t>
      </w:r>
    </w:p>
    <w:p w14:paraId="5F9E2AD3" w14:textId="77777777" w:rsidR="00DC36FF" w:rsidRPr="000B5DB3" w:rsidRDefault="00DC36FF" w:rsidP="00DC36FF">
      <w:pPr>
        <w:spacing w:after="0" w:line="240" w:lineRule="auto"/>
        <w:ind w:left="0" w:firstLine="0"/>
        <w:jc w:val="left"/>
        <w:rPr>
          <w:rFonts w:ascii="Times New Roman" w:hAnsi="Times New Roman" w:cs="Times New Roman"/>
          <w:sz w:val="24"/>
          <w:szCs w:val="24"/>
          <w:lang w:val="es-ES"/>
        </w:rPr>
      </w:pPr>
      <w:r w:rsidRPr="000B5DB3">
        <w:rPr>
          <w:rFonts w:ascii="Times New Roman" w:hAnsi="Times New Roman" w:cs="Times New Roman"/>
          <w:sz w:val="24"/>
          <w:szCs w:val="24"/>
          <w:lang w:val="es-ES"/>
        </w:rPr>
        <w:t>REPTILE</w:t>
      </w:r>
    </w:p>
    <w:p w14:paraId="51DDC92D"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TESTUDINATA</w:t>
      </w:r>
    </w:p>
    <w:p w14:paraId="447BAC19"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Testudinidae</w:t>
      </w:r>
    </w:p>
    <w:p w14:paraId="5786125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Testudo graeca</w:t>
      </w:r>
    </w:p>
    <w:p w14:paraId="4D7BB7CE"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Testudo hermanni</w:t>
      </w:r>
    </w:p>
    <w:p w14:paraId="1E4725E4"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Testudo marginata</w:t>
      </w:r>
    </w:p>
    <w:p w14:paraId="2A855D51"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Cheloniidae</w:t>
      </w:r>
    </w:p>
    <w:p w14:paraId="5959BCD3"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Caretta caretta</w:t>
      </w:r>
    </w:p>
    <w:p w14:paraId="62ADC0AB"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Chelonia mydas</w:t>
      </w:r>
    </w:p>
    <w:p w14:paraId="3EC54E0B"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Lepidochelys kempii</w:t>
      </w:r>
    </w:p>
    <w:p w14:paraId="324FC161"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Eretmochelys imbricata</w:t>
      </w:r>
    </w:p>
    <w:p w14:paraId="38BA87B9"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Dermochelyidae</w:t>
      </w:r>
    </w:p>
    <w:p w14:paraId="66F583B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Dermochelys coriacea</w:t>
      </w:r>
    </w:p>
    <w:p w14:paraId="73CC116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Emydidae</w:t>
      </w:r>
    </w:p>
    <w:p w14:paraId="76C550AC"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Emys orbicularis</w:t>
      </w:r>
    </w:p>
    <w:p w14:paraId="0AB4BAD1"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Mauremys caspica</w:t>
      </w:r>
    </w:p>
    <w:p w14:paraId="526F9FCB"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Mauremys leprosa</w:t>
      </w:r>
    </w:p>
    <w:p w14:paraId="1F520D9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SAURIA</w:t>
      </w:r>
    </w:p>
    <w:p w14:paraId="29E0CB8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Lacertidae</w:t>
      </w:r>
    </w:p>
    <w:p w14:paraId="2FEBBF53"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Algyroides fitzingeri</w:t>
      </w:r>
    </w:p>
    <w:p w14:paraId="0217941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Algyroides marchi</w:t>
      </w:r>
    </w:p>
    <w:p w14:paraId="5D9A08E1"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Algyroides moreoticus</w:t>
      </w:r>
    </w:p>
    <w:p w14:paraId="7953929A"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Algyroides nigropunctatus</w:t>
      </w:r>
    </w:p>
    <w:p w14:paraId="162C2040"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Dalmatolacerta oxycephala</w:t>
      </w:r>
    </w:p>
    <w:p w14:paraId="35DDE5EE"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Dinarolacerta mosorensis</w:t>
      </w:r>
    </w:p>
    <w:p w14:paraId="1CCABB85"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r w:rsidRPr="00F06864">
        <w:rPr>
          <w:rFonts w:ascii="Times New Roman" w:hAnsi="Times New Roman" w:cs="Times New Roman"/>
          <w:i/>
          <w:iCs/>
          <w:sz w:val="24"/>
          <w:szCs w:val="24"/>
        </w:rPr>
        <w:t>Gallotia atlantica</w:t>
      </w:r>
    </w:p>
    <w:p w14:paraId="2888B1EA"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r w:rsidRPr="00F06864">
        <w:rPr>
          <w:rFonts w:ascii="Times New Roman" w:hAnsi="Times New Roman" w:cs="Times New Roman"/>
          <w:i/>
          <w:iCs/>
          <w:sz w:val="24"/>
          <w:szCs w:val="24"/>
        </w:rPr>
        <w:t>Gallotia galloti</w:t>
      </w:r>
    </w:p>
    <w:p w14:paraId="1F1E1442"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r w:rsidRPr="00F06864">
        <w:rPr>
          <w:rFonts w:ascii="Times New Roman" w:hAnsi="Times New Roman" w:cs="Times New Roman"/>
          <w:i/>
          <w:iCs/>
          <w:sz w:val="24"/>
          <w:szCs w:val="24"/>
        </w:rPr>
        <w:t>Gallotia galloti insulanagae</w:t>
      </w:r>
    </w:p>
    <w:p w14:paraId="5FFBEEE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Gallotia simonyi</w:t>
      </w:r>
    </w:p>
    <w:p w14:paraId="5F0A2130"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Gallotia stehlini</w:t>
      </w:r>
    </w:p>
    <w:p w14:paraId="22A80A87"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agilis</w:t>
      </w:r>
    </w:p>
    <w:p w14:paraId="23A89996"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bedriagae</w:t>
      </w:r>
    </w:p>
    <w:p w14:paraId="1618E058"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bonnali (Lacerta monticola)</w:t>
      </w:r>
    </w:p>
    <w:p w14:paraId="53634312"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monticola</w:t>
      </w:r>
    </w:p>
    <w:p w14:paraId="2210DEBC"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danfordi</w:t>
      </w:r>
    </w:p>
    <w:p w14:paraId="7C3D99ED"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dugesi</w:t>
      </w:r>
    </w:p>
    <w:p w14:paraId="62470BD0"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graeca</w:t>
      </w:r>
    </w:p>
    <w:p w14:paraId="5A9D07F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horvathi</w:t>
      </w:r>
    </w:p>
    <w:p w14:paraId="5548AEE2"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schreiberi</w:t>
      </w:r>
    </w:p>
    <w:p w14:paraId="6069E77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trilineata</w:t>
      </w:r>
    </w:p>
    <w:p w14:paraId="59E2D358"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viridis</w:t>
      </w:r>
    </w:p>
    <w:p w14:paraId="6DD2B97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vivipara pannonica</w:t>
      </w:r>
    </w:p>
    <w:p w14:paraId="482337DE"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da-DK"/>
        </w:rPr>
      </w:pPr>
      <w:r w:rsidRPr="00F06864">
        <w:rPr>
          <w:rFonts w:ascii="Times New Roman" w:hAnsi="Times New Roman" w:cs="Times New Roman"/>
          <w:i/>
          <w:iCs/>
          <w:sz w:val="24"/>
          <w:szCs w:val="24"/>
          <w:lang w:val="da-DK"/>
        </w:rPr>
        <w:t>Ophisops elegans</w:t>
      </w:r>
    </w:p>
    <w:p w14:paraId="0A232DD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da-DK"/>
        </w:rPr>
      </w:pPr>
      <w:r w:rsidRPr="00F06864">
        <w:rPr>
          <w:rFonts w:ascii="Times New Roman" w:hAnsi="Times New Roman" w:cs="Times New Roman"/>
          <w:i/>
          <w:iCs/>
          <w:sz w:val="24"/>
          <w:szCs w:val="24"/>
          <w:lang w:val="da-DK"/>
        </w:rPr>
        <w:t>Podarcis erhardii</w:t>
      </w:r>
    </w:p>
    <w:p w14:paraId="02A37EE9"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da-DK"/>
        </w:rPr>
      </w:pPr>
      <w:r w:rsidRPr="00F06864">
        <w:rPr>
          <w:rFonts w:ascii="Times New Roman" w:hAnsi="Times New Roman" w:cs="Times New Roman"/>
          <w:i/>
          <w:iCs/>
          <w:sz w:val="24"/>
          <w:szCs w:val="24"/>
          <w:lang w:val="da-DK"/>
        </w:rPr>
        <w:t>Podarcis filfolensis</w:t>
      </w:r>
    </w:p>
    <w:p w14:paraId="55485B47"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hispanica atrata</w:t>
      </w:r>
    </w:p>
    <w:p w14:paraId="53E29A32"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lilfordi</w:t>
      </w:r>
    </w:p>
    <w:p w14:paraId="3742541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melisellensis</w:t>
      </w:r>
    </w:p>
    <w:p w14:paraId="06A1E894"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milensis</w:t>
      </w:r>
    </w:p>
    <w:p w14:paraId="0C643BE7"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muralis</w:t>
      </w:r>
    </w:p>
    <w:p w14:paraId="7C5AC0FD"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peloponnesiaca</w:t>
      </w:r>
    </w:p>
    <w:p w14:paraId="40AAB354"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pityusensis</w:t>
      </w:r>
    </w:p>
    <w:p w14:paraId="6FAE7C72"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sicula</w:t>
      </w:r>
    </w:p>
    <w:p w14:paraId="13E926F0"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taurica</w:t>
      </w:r>
    </w:p>
    <w:p w14:paraId="72879309"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tiliguerta</w:t>
      </w:r>
    </w:p>
    <w:p w14:paraId="5620B5E8"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wagleriana</w:t>
      </w:r>
    </w:p>
    <w:p w14:paraId="3FEF660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Scincidae</w:t>
      </w:r>
    </w:p>
    <w:p w14:paraId="5E296E09"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Ablepharus kitaibelii</w:t>
      </w:r>
    </w:p>
    <w:p w14:paraId="766F2D27"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r w:rsidRPr="00F06864">
        <w:rPr>
          <w:rFonts w:ascii="Times New Roman" w:hAnsi="Times New Roman" w:cs="Times New Roman"/>
          <w:i/>
          <w:iCs/>
          <w:sz w:val="24"/>
          <w:szCs w:val="24"/>
        </w:rPr>
        <w:t>Chalcides bedriagai</w:t>
      </w:r>
    </w:p>
    <w:p w14:paraId="222421DD"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r w:rsidRPr="00F06864">
        <w:rPr>
          <w:rFonts w:ascii="Times New Roman" w:hAnsi="Times New Roman" w:cs="Times New Roman"/>
          <w:i/>
          <w:iCs/>
          <w:sz w:val="24"/>
          <w:szCs w:val="24"/>
        </w:rPr>
        <w:t>Chalcides ocellatus</w:t>
      </w:r>
    </w:p>
    <w:p w14:paraId="5F33D5F4"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r w:rsidRPr="00F06864">
        <w:rPr>
          <w:rFonts w:ascii="Times New Roman" w:hAnsi="Times New Roman" w:cs="Times New Roman"/>
          <w:i/>
          <w:iCs/>
          <w:sz w:val="24"/>
          <w:szCs w:val="24"/>
        </w:rPr>
        <w:t>Chalcides sexlineatus</w:t>
      </w:r>
    </w:p>
    <w:p w14:paraId="62A3D418"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r w:rsidRPr="00F06864">
        <w:rPr>
          <w:rFonts w:ascii="Times New Roman" w:hAnsi="Times New Roman" w:cs="Times New Roman"/>
          <w:i/>
          <w:iCs/>
          <w:sz w:val="24"/>
          <w:szCs w:val="24"/>
        </w:rPr>
        <w:t>Chalcides simonyi (Chalcides occidentalis)</w:t>
      </w:r>
    </w:p>
    <w:p w14:paraId="420C907C"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r w:rsidRPr="00F06864">
        <w:rPr>
          <w:rFonts w:ascii="Times New Roman" w:hAnsi="Times New Roman" w:cs="Times New Roman"/>
          <w:i/>
          <w:iCs/>
          <w:sz w:val="24"/>
          <w:szCs w:val="24"/>
        </w:rPr>
        <w:t>Chalcides viridianus</w:t>
      </w:r>
    </w:p>
    <w:p w14:paraId="770FB0D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r w:rsidRPr="00F06864">
        <w:rPr>
          <w:rFonts w:ascii="Times New Roman" w:hAnsi="Times New Roman" w:cs="Times New Roman"/>
          <w:i/>
          <w:iCs/>
          <w:sz w:val="24"/>
          <w:szCs w:val="24"/>
        </w:rPr>
        <w:t>Ophiomorus punctatissimus</w:t>
      </w:r>
    </w:p>
    <w:p w14:paraId="30015452"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Gekkonidae</w:t>
      </w:r>
    </w:p>
    <w:p w14:paraId="3E0CAAA0"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r w:rsidRPr="00F06864">
        <w:rPr>
          <w:rFonts w:ascii="Times New Roman" w:hAnsi="Times New Roman" w:cs="Times New Roman"/>
          <w:i/>
          <w:iCs/>
          <w:sz w:val="24"/>
          <w:szCs w:val="24"/>
        </w:rPr>
        <w:t>Cyrtopodion kotschyi</w:t>
      </w:r>
    </w:p>
    <w:p w14:paraId="06FA97FE"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Phyllodactylus europaeus</w:t>
      </w:r>
    </w:p>
    <w:p w14:paraId="56A592E9"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Tarentola angustimentalis</w:t>
      </w:r>
    </w:p>
    <w:p w14:paraId="2901D1DB"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Tarentola boettgeri</w:t>
      </w:r>
    </w:p>
    <w:p w14:paraId="45DC96E6"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Tarentola delalandii</w:t>
      </w:r>
    </w:p>
    <w:p w14:paraId="3A95D550"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Tarentola gomerensis</w:t>
      </w:r>
    </w:p>
    <w:p w14:paraId="21253D26"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Agamidae</w:t>
      </w:r>
    </w:p>
    <w:p w14:paraId="2CA7A18A"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Stellio stellio</w:t>
      </w:r>
    </w:p>
    <w:p w14:paraId="35ECF098"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Chamaeleontidae</w:t>
      </w:r>
    </w:p>
    <w:p w14:paraId="5DD6B94E"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Chamaeleo chamaeleon</w:t>
      </w:r>
    </w:p>
    <w:p w14:paraId="118FC71F"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Anguidae</w:t>
      </w:r>
    </w:p>
    <w:p w14:paraId="53D6A54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Ophisaurus apodus</w:t>
      </w:r>
    </w:p>
    <w:p w14:paraId="6C90B89D"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OPHIDIA</w:t>
      </w:r>
    </w:p>
    <w:p w14:paraId="070754FA"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Colubridae</w:t>
      </w:r>
    </w:p>
    <w:p w14:paraId="3F53AAB3"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caspius</w:t>
      </w:r>
    </w:p>
    <w:p w14:paraId="07C8717E"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cypriensis</w:t>
      </w:r>
    </w:p>
    <w:p w14:paraId="2FB6A7CC"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hippocrepis</w:t>
      </w:r>
    </w:p>
    <w:p w14:paraId="0D4FF95B"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jugularis</w:t>
      </w:r>
    </w:p>
    <w:p w14:paraId="501DCD08"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laurenti</w:t>
      </w:r>
    </w:p>
    <w:p w14:paraId="224F95DB"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najadum</w:t>
      </w:r>
    </w:p>
    <w:p w14:paraId="6234C640"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nummifer</w:t>
      </w:r>
    </w:p>
    <w:p w14:paraId="1DA68155"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viridiflavus</w:t>
      </w:r>
    </w:p>
    <w:p w14:paraId="17BC6BEE"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Coronella austriaca</w:t>
      </w:r>
    </w:p>
    <w:p w14:paraId="328538F7"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Eirenis modesta</w:t>
      </w:r>
    </w:p>
    <w:p w14:paraId="3BE73BB7"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Elaphe longissima</w:t>
      </w:r>
    </w:p>
    <w:p w14:paraId="30EAA91C"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Elaphe quatuorlineata</w:t>
      </w:r>
    </w:p>
    <w:p w14:paraId="3566518B"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Elaphe situla</w:t>
      </w:r>
    </w:p>
    <w:p w14:paraId="31530814"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Natrix natrix cetti</w:t>
      </w:r>
    </w:p>
    <w:p w14:paraId="5969C526"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Natrix natrix corsa</w:t>
      </w:r>
    </w:p>
    <w:p w14:paraId="49BD337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Natrix natrix cypriaca</w:t>
      </w:r>
    </w:p>
    <w:p w14:paraId="7A6D702A"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Natrix tessellata</w:t>
      </w:r>
    </w:p>
    <w:p w14:paraId="53750413"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Telescopus falax</w:t>
      </w:r>
    </w:p>
    <w:p w14:paraId="4B2A40D1"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Viperidae</w:t>
      </w:r>
    </w:p>
    <w:p w14:paraId="2F056BB1"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Vipera ammodytes</w:t>
      </w:r>
    </w:p>
    <w:p w14:paraId="7E01300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Macrovipera schweizeri (Vipera lebetina schweizeri)</w:t>
      </w:r>
    </w:p>
    <w:p w14:paraId="0E9B73E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Vipera seoanni (cu excepția populațiilor din Spania)</w:t>
      </w:r>
    </w:p>
    <w:p w14:paraId="7CB9263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Vipera ursinii</w:t>
      </w:r>
    </w:p>
    <w:p w14:paraId="65FC4E58"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Vipera xanthina</w:t>
      </w:r>
    </w:p>
    <w:p w14:paraId="1B5666B4"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Boidae</w:t>
      </w:r>
    </w:p>
    <w:p w14:paraId="5CAECDF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Eryx jaculus</w:t>
      </w:r>
    </w:p>
    <w:p w14:paraId="3920A758"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AMPHIBIANS</w:t>
      </w:r>
    </w:p>
    <w:p w14:paraId="34C0A54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CAUDATA</w:t>
      </w:r>
    </w:p>
    <w:p w14:paraId="5D9235A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Salamandridae</w:t>
      </w:r>
    </w:p>
    <w:p w14:paraId="4D20B70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Chioglossa lusitanica</w:t>
      </w:r>
    </w:p>
    <w:p w14:paraId="7B1AA1A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Euproctus asper</w:t>
      </w:r>
    </w:p>
    <w:p w14:paraId="47B90F5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Euproctus montanus</w:t>
      </w:r>
    </w:p>
    <w:p w14:paraId="218D430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Euproctus platycephalus</w:t>
      </w:r>
    </w:p>
    <w:p w14:paraId="4350807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Mertensiella luschani (Salamandra luschani)</w:t>
      </w:r>
    </w:p>
    <w:p w14:paraId="025E104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Salamandra atra</w:t>
      </w:r>
    </w:p>
    <w:p w14:paraId="6DA45274"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Salamandra aurorae</w:t>
      </w:r>
    </w:p>
    <w:p w14:paraId="53FC2F5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Salamandra lanzai</w:t>
      </w:r>
    </w:p>
    <w:p w14:paraId="0CB10F7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Salamandrina terdigitata</w:t>
      </w:r>
    </w:p>
    <w:p w14:paraId="7FAB59E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Triturus carnifex (Triturus cristatus carnifex)</w:t>
      </w:r>
    </w:p>
    <w:p w14:paraId="6BA45DDC"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Triturus cristatus (Triturus cristatus cristatus)</w:t>
      </w:r>
    </w:p>
    <w:p w14:paraId="1BB1BFA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Triturus italicus</w:t>
      </w:r>
    </w:p>
    <w:p w14:paraId="0D113CF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Triturus karelinii (Triturus cristatus karelinii)</w:t>
      </w:r>
    </w:p>
    <w:p w14:paraId="695C690E"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Triturus marmoratus</w:t>
      </w:r>
    </w:p>
    <w:p w14:paraId="1937271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Triturus montandoni</w:t>
      </w:r>
    </w:p>
    <w:p w14:paraId="73E256A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Triturus vulgaris ampelensis</w:t>
      </w:r>
    </w:p>
    <w:p w14:paraId="4D22DCDF"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Proteidae</w:t>
      </w:r>
    </w:p>
    <w:p w14:paraId="4D80244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Proteus anguinus</w:t>
      </w:r>
    </w:p>
    <w:p w14:paraId="47FC0298"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Plethodontidae</w:t>
      </w:r>
    </w:p>
    <w:p w14:paraId="29FC5C68"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Hydromantes (Speleomantes) ambrosii</w:t>
      </w:r>
    </w:p>
    <w:p w14:paraId="5171DDC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Hydromantes (Speleomantes) flavus</w:t>
      </w:r>
    </w:p>
    <w:p w14:paraId="185690B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Hydromantes (Speleomantes) genei</w:t>
      </w:r>
    </w:p>
    <w:p w14:paraId="4BF95E8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Hydromantes (Speleomantes) imperialis</w:t>
      </w:r>
    </w:p>
    <w:p w14:paraId="38ACD39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Hydromantes (Speleomantes) strinatii [Hydromantes (Speleomantes) italicus]</w:t>
      </w:r>
    </w:p>
    <w:p w14:paraId="593DFA3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Hydromantes (Speleomantes) supramontis</w:t>
      </w:r>
    </w:p>
    <w:p w14:paraId="39B49F7E"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ANURA</w:t>
      </w:r>
    </w:p>
    <w:p w14:paraId="61576F4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Discoglossidae</w:t>
      </w:r>
    </w:p>
    <w:p w14:paraId="7253D93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Alytes cisternasii</w:t>
      </w:r>
    </w:p>
    <w:p w14:paraId="15C1138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Alytes muletensis</w:t>
      </w:r>
    </w:p>
    <w:p w14:paraId="2B18231A"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Alytes obstetricans</w:t>
      </w:r>
    </w:p>
    <w:p w14:paraId="5807613A"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Bombina bombina</w:t>
      </w:r>
    </w:p>
    <w:p w14:paraId="2E29E48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Bombina variegata</w:t>
      </w:r>
    </w:p>
    <w:p w14:paraId="183115E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Discoglossus galganoi (inclusiv Discoglossus „jeanneae” )</w:t>
      </w:r>
    </w:p>
    <w:p w14:paraId="2E228A0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Discoglossus montalentii</w:t>
      </w:r>
    </w:p>
    <w:p w14:paraId="7E16D89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Discoglossus pictus</w:t>
      </w:r>
    </w:p>
    <w:p w14:paraId="4D80A1E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Discoglossus sardus</w:t>
      </w:r>
    </w:p>
    <w:p w14:paraId="5ACEFA0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Ranidae</w:t>
      </w:r>
    </w:p>
    <w:p w14:paraId="515B78D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Rana arvalis</w:t>
      </w:r>
    </w:p>
    <w:p w14:paraId="3D38ED0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Rana dalmatina</w:t>
      </w:r>
    </w:p>
    <w:p w14:paraId="4BEA4CE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Rana graeca</w:t>
      </w:r>
    </w:p>
    <w:p w14:paraId="76963E6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Rana iberica</w:t>
      </w:r>
    </w:p>
    <w:p w14:paraId="7CE587A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Rana italica</w:t>
      </w:r>
    </w:p>
    <w:p w14:paraId="0C920A62"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Rana latastei</w:t>
      </w:r>
    </w:p>
    <w:p w14:paraId="59A4F6B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Rana lessonae</w:t>
      </w:r>
    </w:p>
    <w:p w14:paraId="2898BAC5"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Pelobatidae</w:t>
      </w:r>
    </w:p>
    <w:p w14:paraId="0641E29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Pelobates cultripes</w:t>
      </w:r>
    </w:p>
    <w:p w14:paraId="289DCE1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Pelobates fuscus</w:t>
      </w:r>
    </w:p>
    <w:p w14:paraId="48F6F92E"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Pelobates syriacus</w:t>
      </w:r>
    </w:p>
    <w:p w14:paraId="45C22A7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Bufonidae</w:t>
      </w:r>
    </w:p>
    <w:p w14:paraId="44E4A98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Bufo calamita</w:t>
      </w:r>
    </w:p>
    <w:p w14:paraId="134912D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Bufo viridis</w:t>
      </w:r>
    </w:p>
    <w:p w14:paraId="75637CD1"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Hylidae</w:t>
      </w:r>
    </w:p>
    <w:p w14:paraId="04B8542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Hyla arborea</w:t>
      </w:r>
    </w:p>
    <w:p w14:paraId="2E819B0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Hyla meridionalis</w:t>
      </w:r>
    </w:p>
    <w:p w14:paraId="3D248E1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Hyla sarda</w:t>
      </w:r>
    </w:p>
    <w:p w14:paraId="3E6B030F" w14:textId="77777777" w:rsidR="00DC36FF" w:rsidRPr="00485AAC" w:rsidRDefault="00DC36FF" w:rsidP="00DC36FF">
      <w:pPr>
        <w:spacing w:after="0" w:line="240" w:lineRule="auto"/>
        <w:ind w:left="0" w:firstLine="0"/>
        <w:jc w:val="left"/>
        <w:rPr>
          <w:rFonts w:ascii="Times New Roman" w:hAnsi="Times New Roman" w:cs="Times New Roman"/>
          <w:sz w:val="24"/>
          <w:szCs w:val="24"/>
          <w:lang w:val="es-ES"/>
        </w:rPr>
      </w:pPr>
      <w:r w:rsidRPr="00485AAC">
        <w:rPr>
          <w:rFonts w:ascii="Times New Roman" w:hAnsi="Times New Roman" w:cs="Times New Roman"/>
          <w:sz w:val="24"/>
          <w:szCs w:val="24"/>
          <w:lang w:val="es-ES"/>
        </w:rPr>
        <w:t>PEȘTI</w:t>
      </w:r>
    </w:p>
    <w:p w14:paraId="2A612AF8"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ACIPENSERIFORMES</w:t>
      </w:r>
    </w:p>
    <w:p w14:paraId="6CBA41B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Acipenseridae</w:t>
      </w:r>
    </w:p>
    <w:p w14:paraId="4078BAB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Acipenser naccarii</w:t>
      </w:r>
    </w:p>
    <w:p w14:paraId="72A0BECC"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Acipenser sturio</w:t>
      </w:r>
    </w:p>
    <w:p w14:paraId="1BC485A8"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SALMONIFORMES</w:t>
      </w:r>
    </w:p>
    <w:p w14:paraId="5D484716"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Coregonidae</w:t>
      </w:r>
    </w:p>
    <w:p w14:paraId="38DBF4A7"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485AAC">
        <w:rPr>
          <w:rFonts w:ascii="Times New Roman" w:hAnsi="Times New Roman" w:cs="Times New Roman"/>
          <w:i/>
          <w:iCs/>
          <w:sz w:val="24"/>
          <w:szCs w:val="24"/>
          <w:lang w:val="es-ES"/>
        </w:rPr>
        <w:t>Coregonus oxyrhynchus</w:t>
      </w:r>
      <w:r w:rsidRPr="00DC36FF">
        <w:rPr>
          <w:rFonts w:ascii="Times New Roman" w:hAnsi="Times New Roman" w:cs="Times New Roman"/>
          <w:sz w:val="24"/>
          <w:szCs w:val="24"/>
          <w:lang w:val="es-ES"/>
        </w:rPr>
        <w:t xml:space="preserve"> (populații anadrome în anumite sectoare din Marea Nordului, cu excepția populațiilor din Finlanda)</w:t>
      </w:r>
    </w:p>
    <w:p w14:paraId="69458674"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CYPRINIFORMES</w:t>
      </w:r>
    </w:p>
    <w:p w14:paraId="2B43FD8A"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Cyprinidae</w:t>
      </w:r>
    </w:p>
    <w:p w14:paraId="6A62521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Anaecypris hispanica</w:t>
      </w:r>
    </w:p>
    <w:p w14:paraId="58F4876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Phoxinus percnurus</w:t>
      </w:r>
    </w:p>
    <w:p w14:paraId="37FBAA6D"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ATHERINIFORMES</w:t>
      </w:r>
    </w:p>
    <w:p w14:paraId="4CC5E4E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Cyprinodontidae</w:t>
      </w:r>
    </w:p>
    <w:p w14:paraId="5EEC1CF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Valencia hispanica</w:t>
      </w:r>
    </w:p>
    <w:p w14:paraId="231FBA13"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PERCIFORMES</w:t>
      </w:r>
    </w:p>
    <w:p w14:paraId="133220EE"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Percidae</w:t>
      </w:r>
    </w:p>
    <w:p w14:paraId="0525FC84"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Gymnocephalus baloni</w:t>
      </w:r>
    </w:p>
    <w:p w14:paraId="1D551452"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Romanichthys valsanicola</w:t>
      </w:r>
    </w:p>
    <w:p w14:paraId="63F9426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Zingel asper</w:t>
      </w:r>
    </w:p>
    <w:p w14:paraId="6C74BD6F" w14:textId="77777777" w:rsidR="00DC36FF" w:rsidRPr="00F563B5" w:rsidRDefault="00DC36FF" w:rsidP="00DC36FF">
      <w:pPr>
        <w:spacing w:after="0" w:line="240" w:lineRule="auto"/>
        <w:ind w:left="0" w:firstLine="0"/>
        <w:jc w:val="left"/>
        <w:rPr>
          <w:rFonts w:ascii="Times New Roman" w:hAnsi="Times New Roman" w:cs="Times New Roman"/>
          <w:b/>
          <w:bCs/>
          <w:sz w:val="24"/>
          <w:szCs w:val="24"/>
          <w:lang w:val="es-ES"/>
        </w:rPr>
      </w:pPr>
      <w:r w:rsidRPr="00F563B5">
        <w:rPr>
          <w:rFonts w:ascii="Times New Roman" w:hAnsi="Times New Roman" w:cs="Times New Roman"/>
          <w:b/>
          <w:bCs/>
          <w:sz w:val="24"/>
          <w:szCs w:val="24"/>
          <w:lang w:val="es-ES"/>
        </w:rPr>
        <w:t>NEVERTEBRATE</w:t>
      </w:r>
    </w:p>
    <w:p w14:paraId="559433A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ARTROPODE</w:t>
      </w:r>
    </w:p>
    <w:p w14:paraId="318D54F9"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CRUSTACEA</w:t>
      </w:r>
    </w:p>
    <w:p w14:paraId="160191C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Isopoda</w:t>
      </w:r>
    </w:p>
    <w:p w14:paraId="55413C8E"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Armadillidium ghardalamensis</w:t>
      </w:r>
    </w:p>
    <w:p w14:paraId="42BCEA3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INSECTA</w:t>
      </w:r>
    </w:p>
    <w:p w14:paraId="6471A5D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Coleoptera</w:t>
      </w:r>
    </w:p>
    <w:p w14:paraId="76F3A728"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Bolbelasmus unicornis</w:t>
      </w:r>
    </w:p>
    <w:p w14:paraId="7C608E02"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Buprestis splendens</w:t>
      </w:r>
    </w:p>
    <w:p w14:paraId="1F34D2E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Carabus hampei</w:t>
      </w:r>
    </w:p>
    <w:p w14:paraId="488B71E2" w14:textId="77777777" w:rsidR="00DC36FF" w:rsidRPr="008F0893" w:rsidRDefault="00DC36FF" w:rsidP="00DC36FF">
      <w:pPr>
        <w:spacing w:after="0" w:line="240" w:lineRule="auto"/>
        <w:ind w:left="0" w:firstLine="0"/>
        <w:jc w:val="left"/>
        <w:rPr>
          <w:rFonts w:ascii="Times New Roman" w:hAnsi="Times New Roman" w:cs="Times New Roman"/>
          <w:i/>
          <w:iCs/>
          <w:sz w:val="24"/>
          <w:szCs w:val="24"/>
          <w:lang w:val="es-ES"/>
        </w:rPr>
      </w:pPr>
      <w:r w:rsidRPr="008F0893">
        <w:rPr>
          <w:rFonts w:ascii="Times New Roman" w:hAnsi="Times New Roman" w:cs="Times New Roman"/>
          <w:i/>
          <w:iCs/>
          <w:sz w:val="24"/>
          <w:szCs w:val="24"/>
          <w:lang w:val="es-ES"/>
        </w:rPr>
        <w:t>Carabus hungaricus</w:t>
      </w:r>
    </w:p>
    <w:p w14:paraId="289CCB0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8F0893">
        <w:rPr>
          <w:rFonts w:ascii="Times New Roman" w:hAnsi="Times New Roman" w:cs="Times New Roman"/>
          <w:i/>
          <w:iCs/>
          <w:sz w:val="24"/>
          <w:szCs w:val="24"/>
          <w:lang w:val="es-ES"/>
        </w:rPr>
        <w:t>Carabus olympiae</w:t>
      </w:r>
    </w:p>
    <w:p w14:paraId="2224F8C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Carabus variolosus</w:t>
      </w:r>
    </w:p>
    <w:p w14:paraId="7F679C3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Carabus zawadszkii</w:t>
      </w:r>
    </w:p>
    <w:p w14:paraId="44E1BCB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Cerambyx cerdo</w:t>
      </w:r>
    </w:p>
    <w:p w14:paraId="2312336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Cucujus cinnaberinus</w:t>
      </w:r>
    </w:p>
    <w:p w14:paraId="0C4B4F6A"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Dorcadion fulvum cervae</w:t>
      </w:r>
    </w:p>
    <w:p w14:paraId="40324A2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Duvalius gebhardti</w:t>
      </w:r>
    </w:p>
    <w:p w14:paraId="6454BB2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Duvalius hungaricus</w:t>
      </w:r>
    </w:p>
    <w:p w14:paraId="219C84FC"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de-DE"/>
        </w:rPr>
      </w:pPr>
      <w:r w:rsidRPr="00485AAC">
        <w:rPr>
          <w:rFonts w:ascii="Times New Roman" w:hAnsi="Times New Roman" w:cs="Times New Roman"/>
          <w:i/>
          <w:iCs/>
          <w:sz w:val="24"/>
          <w:szCs w:val="24"/>
          <w:lang w:val="de-DE"/>
        </w:rPr>
        <w:t>Dytiscus latissimus</w:t>
      </w:r>
    </w:p>
    <w:p w14:paraId="0CA68BC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de-DE"/>
        </w:rPr>
      </w:pPr>
      <w:r w:rsidRPr="00485AAC">
        <w:rPr>
          <w:rFonts w:ascii="Times New Roman" w:hAnsi="Times New Roman" w:cs="Times New Roman"/>
          <w:i/>
          <w:iCs/>
          <w:sz w:val="24"/>
          <w:szCs w:val="24"/>
          <w:lang w:val="de-DE"/>
        </w:rPr>
        <w:t>Graphoderus bilineatus</w:t>
      </w:r>
    </w:p>
    <w:p w14:paraId="6C4CBE5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de-DE"/>
        </w:rPr>
      </w:pPr>
      <w:r w:rsidRPr="00485AAC">
        <w:rPr>
          <w:rFonts w:ascii="Times New Roman" w:hAnsi="Times New Roman" w:cs="Times New Roman"/>
          <w:i/>
          <w:iCs/>
          <w:sz w:val="24"/>
          <w:szCs w:val="24"/>
          <w:lang w:val="de-DE"/>
        </w:rPr>
        <w:t>Leptodirus hochenwarti</w:t>
      </w:r>
    </w:p>
    <w:p w14:paraId="572EC4CE"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Pilemia tigrina</w:t>
      </w:r>
    </w:p>
    <w:p w14:paraId="3840EB7A"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Osmoderma eremita</w:t>
      </w:r>
    </w:p>
    <w:p w14:paraId="2D967C9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Phryganophilus ruficollis</w:t>
      </w:r>
    </w:p>
    <w:p w14:paraId="01367B7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Probaticus subrugosus</w:t>
      </w:r>
    </w:p>
    <w:p w14:paraId="222AFFB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Propomacrus cypriacus</w:t>
      </w:r>
    </w:p>
    <w:p w14:paraId="66A1AD08"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Pseudogaurotina excellens</w:t>
      </w:r>
    </w:p>
    <w:p w14:paraId="6377FA2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Pseudoseriscius cameroni</w:t>
      </w:r>
    </w:p>
    <w:p w14:paraId="0CC4EEC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Pytho kolwensis</w:t>
      </w:r>
    </w:p>
    <w:p w14:paraId="7A093A1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Rosalia alpina</w:t>
      </w:r>
    </w:p>
    <w:p w14:paraId="4F071AA3"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Lepidoptera</w:t>
      </w:r>
    </w:p>
    <w:p w14:paraId="5E95D0B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Apatura metis</w:t>
      </w:r>
    </w:p>
    <w:p w14:paraId="347576E4"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Arytrura musculus</w:t>
      </w:r>
    </w:p>
    <w:p w14:paraId="195EE45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Catopta thrips</w:t>
      </w:r>
    </w:p>
    <w:p w14:paraId="6869C8F2"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Chondrosoma fiduciarium</w:t>
      </w:r>
    </w:p>
    <w:p w14:paraId="3D4EDDB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Coenonympha hero</w:t>
      </w:r>
    </w:p>
    <w:p w14:paraId="159D256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Coenonympha oedippus</w:t>
      </w:r>
    </w:p>
    <w:p w14:paraId="48B0AB6C"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Colias myrmidone</w:t>
      </w:r>
    </w:p>
    <w:p w14:paraId="3CAD214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Cucullia mixta</w:t>
      </w:r>
    </w:p>
    <w:p w14:paraId="58E19E5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Dioszeghyana schmidtii</w:t>
      </w:r>
    </w:p>
    <w:p w14:paraId="628466B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Erannis ankeraria</w:t>
      </w:r>
    </w:p>
    <w:p w14:paraId="0C66598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Erebia calcaria</w:t>
      </w:r>
    </w:p>
    <w:p w14:paraId="4D851CA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Erebia christi</w:t>
      </w:r>
    </w:p>
    <w:p w14:paraId="06A83A1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Erebia sudetica</w:t>
      </w:r>
    </w:p>
    <w:p w14:paraId="7ECA140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Eriogaster catax</w:t>
      </w:r>
    </w:p>
    <w:p w14:paraId="296FDBF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Fabriciana elisa</w:t>
      </w:r>
    </w:p>
    <w:p w14:paraId="435650D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Glyphipterix loricatella</w:t>
      </w:r>
    </w:p>
    <w:p w14:paraId="61685E8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Gortyna borelii lunata</w:t>
      </w:r>
    </w:p>
    <w:p w14:paraId="7C0089F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Hypodryas maturna</w:t>
      </w:r>
    </w:p>
    <w:p w14:paraId="3BB97F6E"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Hyles hippophaes</w:t>
      </w:r>
    </w:p>
    <w:p w14:paraId="565A698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Leptidea morsei</w:t>
      </w:r>
    </w:p>
    <w:p w14:paraId="658EBC8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Lignyoptera fumidaria</w:t>
      </w:r>
    </w:p>
    <w:p w14:paraId="2FE35D2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Lopinga achine</w:t>
      </w:r>
    </w:p>
    <w:p w14:paraId="4078D63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Lycaena dispar</w:t>
      </w:r>
    </w:p>
    <w:p w14:paraId="76BFC9C8"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Lycaena helle</w:t>
      </w:r>
    </w:p>
    <w:p w14:paraId="36AD05E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Maculinea arion</w:t>
      </w:r>
    </w:p>
    <w:p w14:paraId="26C744E8"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Maculinea nausithous</w:t>
      </w:r>
    </w:p>
    <w:p w14:paraId="45AB4CA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Maculinea teleius</w:t>
      </w:r>
    </w:p>
    <w:p w14:paraId="57A86A6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Melanargia arge</w:t>
      </w:r>
    </w:p>
    <w:p w14:paraId="7305B83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Nymphalis vaualbum</w:t>
      </w:r>
    </w:p>
    <w:p w14:paraId="3D782F6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Papilio alexanor</w:t>
      </w:r>
    </w:p>
    <w:p w14:paraId="46BF692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Papilio hospiton</w:t>
      </w:r>
    </w:p>
    <w:p w14:paraId="38318B68"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Parnassius apollo</w:t>
      </w:r>
    </w:p>
    <w:p w14:paraId="5FBDDBE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Parnassius mnemosyne</w:t>
      </w:r>
    </w:p>
    <w:p w14:paraId="11A97BC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Phyllometra culminaria</w:t>
      </w:r>
    </w:p>
    <w:p w14:paraId="2DFDE20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Plebicula golgus</w:t>
      </w:r>
    </w:p>
    <w:p w14:paraId="7FD5CA0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Polymixis rufocincta isolata</w:t>
      </w:r>
    </w:p>
    <w:p w14:paraId="47B3C542"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Polyommatus eroides</w:t>
      </w:r>
    </w:p>
    <w:p w14:paraId="56A34BA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Proserpinus proserpina</w:t>
      </w:r>
    </w:p>
    <w:p w14:paraId="519ABF0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Proterebia afra dalmata</w:t>
      </w:r>
    </w:p>
    <w:p w14:paraId="389F5C9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Pseudophilotes bavius</w:t>
      </w:r>
    </w:p>
    <w:p w14:paraId="54AEE52A"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Xylomoia strix</w:t>
      </w:r>
    </w:p>
    <w:p w14:paraId="549A68D4"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Zerynthia polyxena</w:t>
      </w:r>
    </w:p>
    <w:p w14:paraId="42B46E6C" w14:textId="77777777" w:rsidR="00DC36FF" w:rsidRPr="00E935A7" w:rsidRDefault="00DC36FF" w:rsidP="00DC36FF">
      <w:pPr>
        <w:spacing w:after="0" w:line="240" w:lineRule="auto"/>
        <w:ind w:left="0" w:firstLine="0"/>
        <w:jc w:val="left"/>
        <w:rPr>
          <w:rFonts w:ascii="Times New Roman" w:hAnsi="Times New Roman" w:cs="Times New Roman"/>
          <w:i/>
          <w:iCs/>
          <w:sz w:val="24"/>
          <w:szCs w:val="24"/>
          <w:lang w:val="es-ES"/>
        </w:rPr>
      </w:pPr>
      <w:r w:rsidRPr="00E935A7">
        <w:rPr>
          <w:rFonts w:ascii="Times New Roman" w:hAnsi="Times New Roman" w:cs="Times New Roman"/>
          <w:i/>
          <w:iCs/>
          <w:sz w:val="24"/>
          <w:szCs w:val="24"/>
          <w:lang w:val="es-ES"/>
        </w:rPr>
        <w:t>Mantodea</w:t>
      </w:r>
    </w:p>
    <w:p w14:paraId="1EFD042C"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Apteromantis aptera</w:t>
      </w:r>
    </w:p>
    <w:p w14:paraId="6B95C4C7" w14:textId="77777777" w:rsidR="00DC36FF" w:rsidRPr="00E935A7" w:rsidRDefault="00DC36FF" w:rsidP="00DC36FF">
      <w:pPr>
        <w:spacing w:after="0" w:line="240" w:lineRule="auto"/>
        <w:ind w:left="0" w:firstLine="0"/>
        <w:jc w:val="left"/>
        <w:rPr>
          <w:rFonts w:ascii="Times New Roman" w:hAnsi="Times New Roman" w:cs="Times New Roman"/>
          <w:i/>
          <w:iCs/>
          <w:sz w:val="24"/>
          <w:szCs w:val="24"/>
          <w:lang w:val="es-ES"/>
        </w:rPr>
      </w:pPr>
      <w:r w:rsidRPr="00E935A7">
        <w:rPr>
          <w:rFonts w:ascii="Times New Roman" w:hAnsi="Times New Roman" w:cs="Times New Roman"/>
          <w:i/>
          <w:iCs/>
          <w:sz w:val="24"/>
          <w:szCs w:val="24"/>
          <w:lang w:val="es-ES"/>
        </w:rPr>
        <w:t>Odonata</w:t>
      </w:r>
    </w:p>
    <w:p w14:paraId="6BAAFA5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Aeshna viridis</w:t>
      </w:r>
    </w:p>
    <w:p w14:paraId="19535CD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Cordulegaster heros</w:t>
      </w:r>
    </w:p>
    <w:p w14:paraId="2E1D474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Cordulegaster trinacriae</w:t>
      </w:r>
    </w:p>
    <w:p w14:paraId="34431CF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Gomphus graslinii</w:t>
      </w:r>
    </w:p>
    <w:p w14:paraId="0DBC25B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Leucorrhinia albifrons</w:t>
      </w:r>
    </w:p>
    <w:p w14:paraId="05FF0D5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Leucorrhinia caudalis</w:t>
      </w:r>
    </w:p>
    <w:p w14:paraId="24AE5BE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Leucorrhinia pectoralis</w:t>
      </w:r>
    </w:p>
    <w:p w14:paraId="50087C5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Lindenia tetraphylla</w:t>
      </w:r>
    </w:p>
    <w:p w14:paraId="7097041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Macromia splendens</w:t>
      </w:r>
    </w:p>
    <w:p w14:paraId="6C861664"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Ophiogomphus cecilia</w:t>
      </w:r>
    </w:p>
    <w:p w14:paraId="6F15E15A"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Oxygastra curtisii</w:t>
      </w:r>
    </w:p>
    <w:p w14:paraId="3573309C"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Stylurus flavipes</w:t>
      </w:r>
    </w:p>
    <w:p w14:paraId="1F1C8E5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Sympecma braueri</w:t>
      </w:r>
    </w:p>
    <w:p w14:paraId="258D65E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Orthoptera</w:t>
      </w:r>
    </w:p>
    <w:p w14:paraId="3C8A9DD7"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Baetica ustulata</w:t>
      </w:r>
    </w:p>
    <w:p w14:paraId="2CD61BEC"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Brachytrupes megacephalus</w:t>
      </w:r>
    </w:p>
    <w:p w14:paraId="2CF9E5E8"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Isophya costata</w:t>
      </w:r>
    </w:p>
    <w:p w14:paraId="09F5BF77"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Isophya harzi</w:t>
      </w:r>
    </w:p>
    <w:p w14:paraId="33BEE4F7"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Isophya stysi</w:t>
      </w:r>
    </w:p>
    <w:p w14:paraId="3D629C11"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Myrmecophilus baronii</w:t>
      </w:r>
    </w:p>
    <w:p w14:paraId="0B0A04D5"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Odontopodisma rubripes</w:t>
      </w:r>
    </w:p>
    <w:p w14:paraId="1A680BE4"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Paracaloptenus caloptenoides</w:t>
      </w:r>
    </w:p>
    <w:p w14:paraId="249CD942"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Pholidoptera transsylvanica</w:t>
      </w:r>
    </w:p>
    <w:p w14:paraId="304791FE"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Saga pedo</w:t>
      </w:r>
    </w:p>
    <w:p w14:paraId="44B88F05"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Stenobothrus (Stenobothrodes) eurasius</w:t>
      </w:r>
    </w:p>
    <w:p w14:paraId="7753932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ARACHNIDA</w:t>
      </w:r>
    </w:p>
    <w:p w14:paraId="5C41EF73"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Araneae</w:t>
      </w:r>
    </w:p>
    <w:p w14:paraId="688C0157"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Macrothele calpeiana</w:t>
      </w:r>
    </w:p>
    <w:p w14:paraId="5E1C5C6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MOLUȘTE</w:t>
      </w:r>
    </w:p>
    <w:p w14:paraId="011156DA"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GASTROPODA</w:t>
      </w:r>
    </w:p>
    <w:p w14:paraId="113D999A"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Anisus vorticulus</w:t>
      </w:r>
    </w:p>
    <w:p w14:paraId="033A6977" w14:textId="77777777" w:rsidR="00DC36FF" w:rsidRPr="004A49E9" w:rsidRDefault="00DC36FF" w:rsidP="00DC36FF">
      <w:pPr>
        <w:spacing w:after="0" w:line="240" w:lineRule="auto"/>
        <w:ind w:left="0" w:firstLine="0"/>
        <w:jc w:val="left"/>
        <w:rPr>
          <w:rFonts w:ascii="Times New Roman" w:hAnsi="Times New Roman" w:cs="Times New Roman"/>
          <w:i/>
          <w:iCs/>
          <w:sz w:val="24"/>
          <w:szCs w:val="24"/>
        </w:rPr>
      </w:pPr>
      <w:r w:rsidRPr="004A49E9">
        <w:rPr>
          <w:rFonts w:ascii="Times New Roman" w:hAnsi="Times New Roman" w:cs="Times New Roman"/>
          <w:i/>
          <w:iCs/>
          <w:sz w:val="24"/>
          <w:szCs w:val="24"/>
        </w:rPr>
        <w:t>Caseolus calculus</w:t>
      </w:r>
    </w:p>
    <w:p w14:paraId="72ECA1E7" w14:textId="77777777" w:rsidR="00DC36FF" w:rsidRPr="004A49E9" w:rsidRDefault="00DC36FF" w:rsidP="00DC36FF">
      <w:pPr>
        <w:spacing w:after="0" w:line="240" w:lineRule="auto"/>
        <w:ind w:left="0" w:firstLine="0"/>
        <w:jc w:val="left"/>
        <w:rPr>
          <w:rFonts w:ascii="Times New Roman" w:hAnsi="Times New Roman" w:cs="Times New Roman"/>
          <w:i/>
          <w:iCs/>
          <w:sz w:val="24"/>
          <w:szCs w:val="24"/>
        </w:rPr>
      </w:pPr>
      <w:r w:rsidRPr="004A49E9">
        <w:rPr>
          <w:rFonts w:ascii="Times New Roman" w:hAnsi="Times New Roman" w:cs="Times New Roman"/>
          <w:i/>
          <w:iCs/>
          <w:sz w:val="24"/>
          <w:szCs w:val="24"/>
        </w:rPr>
        <w:t>Caseolus commixta</w:t>
      </w:r>
    </w:p>
    <w:p w14:paraId="7B0C0ECB" w14:textId="77777777" w:rsidR="00DC36FF" w:rsidRPr="004A49E9" w:rsidRDefault="00DC36FF" w:rsidP="00DC36FF">
      <w:pPr>
        <w:spacing w:after="0" w:line="240" w:lineRule="auto"/>
        <w:ind w:left="0" w:firstLine="0"/>
        <w:jc w:val="left"/>
        <w:rPr>
          <w:rFonts w:ascii="Times New Roman" w:hAnsi="Times New Roman" w:cs="Times New Roman"/>
          <w:i/>
          <w:iCs/>
          <w:sz w:val="24"/>
          <w:szCs w:val="24"/>
        </w:rPr>
      </w:pPr>
      <w:r w:rsidRPr="004A49E9">
        <w:rPr>
          <w:rFonts w:ascii="Times New Roman" w:hAnsi="Times New Roman" w:cs="Times New Roman"/>
          <w:i/>
          <w:iCs/>
          <w:sz w:val="24"/>
          <w:szCs w:val="24"/>
        </w:rPr>
        <w:t>Caseolus sphaerula</w:t>
      </w:r>
    </w:p>
    <w:p w14:paraId="18A08240"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Chilostoma banaticum</w:t>
      </w:r>
    </w:p>
    <w:p w14:paraId="60B19881"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Discula leacockiana</w:t>
      </w:r>
    </w:p>
    <w:p w14:paraId="1834831A"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Discula tabellata</w:t>
      </w:r>
    </w:p>
    <w:p w14:paraId="3196480D"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Discula testudinalis</w:t>
      </w:r>
    </w:p>
    <w:p w14:paraId="6D56D8C3"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Discula turricula</w:t>
      </w:r>
    </w:p>
    <w:p w14:paraId="37C699F7"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Discus defloratus</w:t>
      </w:r>
    </w:p>
    <w:p w14:paraId="590D6C93"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Discus guerinianus</w:t>
      </w:r>
    </w:p>
    <w:p w14:paraId="730B270E"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Elona quimperiana</w:t>
      </w:r>
    </w:p>
    <w:p w14:paraId="0DE63442"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Geomalacus maculosus</w:t>
      </w:r>
    </w:p>
    <w:p w14:paraId="536F784E"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Geomitra moniziana</w:t>
      </w:r>
    </w:p>
    <w:p w14:paraId="7667283E"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Gibbula nivosa</w:t>
      </w:r>
    </w:p>
    <w:p w14:paraId="6E7FBF8B"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Hygromia kovacsi</w:t>
      </w:r>
    </w:p>
    <w:p w14:paraId="35E41C6D"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Idiomela (Helix) subplicata</w:t>
      </w:r>
    </w:p>
    <w:p w14:paraId="0B234EDA"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Lampedusa imitatrix</w:t>
      </w:r>
    </w:p>
    <w:p w14:paraId="6494BF16"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Lampedusa melitensis</w:t>
      </w:r>
    </w:p>
    <w:p w14:paraId="39738A2E"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Leiostyla abbreviata</w:t>
      </w:r>
    </w:p>
    <w:p w14:paraId="2088E2BA"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Leiostyla cassida</w:t>
      </w:r>
    </w:p>
    <w:p w14:paraId="3E6EAF25"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Leiostyla corneocostata</w:t>
      </w:r>
    </w:p>
    <w:p w14:paraId="3741F369"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Leiostyla gibba</w:t>
      </w:r>
    </w:p>
    <w:p w14:paraId="7823DC3B"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Leiostyla lamellosa</w:t>
      </w:r>
    </w:p>
    <w:p w14:paraId="12C4C284"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Paladilhia hungarica</w:t>
      </w:r>
    </w:p>
    <w:p w14:paraId="2166F7D4"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Patella ferruginea</w:t>
      </w:r>
    </w:p>
    <w:p w14:paraId="063E4A80"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Sadleriana pannonica</w:t>
      </w:r>
    </w:p>
    <w:p w14:paraId="1EBCB2BF"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Theodoxus prevostianus</w:t>
      </w:r>
    </w:p>
    <w:p w14:paraId="4821FD3D"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Theodoxus transversalis</w:t>
      </w:r>
    </w:p>
    <w:p w14:paraId="5AFCDB4F"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BIVALVIA</w:t>
      </w:r>
    </w:p>
    <w:p w14:paraId="317650D9"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Anisomyaria</w:t>
      </w:r>
    </w:p>
    <w:p w14:paraId="230864EF"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Lithophaga lithophaga</w:t>
      </w:r>
    </w:p>
    <w:p w14:paraId="1414DEF9"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Pinna nobilis</w:t>
      </w:r>
    </w:p>
    <w:p w14:paraId="7FBAA822"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Unionoida</w:t>
      </w:r>
    </w:p>
    <w:p w14:paraId="36D10A9A"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Margaritifera auricularia</w:t>
      </w:r>
    </w:p>
    <w:p w14:paraId="0C907F4E"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Unio crassus</w:t>
      </w:r>
    </w:p>
    <w:p w14:paraId="1E708025"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Dreissenidae</w:t>
      </w:r>
    </w:p>
    <w:p w14:paraId="5CF0D6BE"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Congeria kusceri</w:t>
      </w:r>
    </w:p>
    <w:p w14:paraId="1E6B25EB"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ECHINODERMATA</w:t>
      </w:r>
    </w:p>
    <w:p w14:paraId="0F9A7B9F"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Echinoidea</w:t>
      </w:r>
    </w:p>
    <w:p w14:paraId="34852EAC"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Centrostephanus longispinus</w:t>
      </w:r>
    </w:p>
    <w:p w14:paraId="745C40E4" w14:textId="77777777" w:rsidR="00DC36FF" w:rsidRPr="004A49E9" w:rsidRDefault="00DC36FF" w:rsidP="004A49E9">
      <w:pPr>
        <w:spacing w:after="0" w:line="240" w:lineRule="auto"/>
        <w:ind w:left="0" w:firstLine="0"/>
        <w:jc w:val="center"/>
        <w:rPr>
          <w:rFonts w:ascii="Times New Roman" w:hAnsi="Times New Roman" w:cs="Times New Roman"/>
          <w:b/>
          <w:bCs/>
          <w:sz w:val="24"/>
          <w:szCs w:val="24"/>
          <w:lang w:val="es-ES"/>
        </w:rPr>
      </w:pPr>
      <w:r w:rsidRPr="004A49E9">
        <w:rPr>
          <w:rFonts w:ascii="Times New Roman" w:hAnsi="Times New Roman" w:cs="Times New Roman"/>
          <w:b/>
          <w:bCs/>
          <w:sz w:val="24"/>
          <w:szCs w:val="24"/>
          <w:lang w:val="es-ES"/>
        </w:rPr>
        <w:t>b)  PLANTE</w:t>
      </w:r>
    </w:p>
    <w:p w14:paraId="123264D1" w14:textId="2C330B95"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w:t>
      </w:r>
      <w:r w:rsidR="00F612A6">
        <w:rPr>
          <w:rFonts w:ascii="Times New Roman" w:hAnsi="Times New Roman" w:cs="Times New Roman"/>
          <w:sz w:val="24"/>
          <w:szCs w:val="24"/>
          <w:lang w:val="es-ES"/>
        </w:rPr>
        <w:t xml:space="preserve">ceastă </w:t>
      </w:r>
      <w:r w:rsidR="006D085F">
        <w:rPr>
          <w:rFonts w:ascii="Times New Roman" w:hAnsi="Times New Roman" w:cs="Times New Roman"/>
          <w:sz w:val="24"/>
          <w:szCs w:val="24"/>
          <w:lang w:val="es-ES"/>
        </w:rPr>
        <w:t>listă</w:t>
      </w:r>
      <w:r w:rsidRPr="00DC36FF">
        <w:rPr>
          <w:rFonts w:ascii="Times New Roman" w:hAnsi="Times New Roman" w:cs="Times New Roman"/>
          <w:sz w:val="24"/>
          <w:szCs w:val="24"/>
          <w:lang w:val="es-ES"/>
        </w:rPr>
        <w:t xml:space="preserve"> </w:t>
      </w:r>
      <w:r w:rsidR="00736672">
        <w:rPr>
          <w:rFonts w:ascii="Times New Roman" w:hAnsi="Times New Roman" w:cs="Times New Roman"/>
          <w:sz w:val="24"/>
          <w:szCs w:val="24"/>
          <w:lang w:val="es-ES"/>
        </w:rPr>
        <w:t>„</w:t>
      </w:r>
      <w:r w:rsidRPr="00DC36FF">
        <w:rPr>
          <w:rFonts w:ascii="Times New Roman" w:hAnsi="Times New Roman" w:cs="Times New Roman"/>
          <w:sz w:val="24"/>
          <w:szCs w:val="24"/>
          <w:lang w:val="es-ES"/>
        </w:rPr>
        <w:t xml:space="preserve">b) </w:t>
      </w:r>
      <w:r w:rsidR="00F612A6">
        <w:rPr>
          <w:rFonts w:ascii="Times New Roman" w:hAnsi="Times New Roman" w:cs="Times New Roman"/>
          <w:sz w:val="24"/>
          <w:szCs w:val="24"/>
          <w:lang w:val="es-ES"/>
        </w:rPr>
        <w:t>Plante</w:t>
      </w:r>
      <w:r w:rsidR="00736672">
        <w:rPr>
          <w:rFonts w:ascii="Times New Roman" w:hAnsi="Times New Roman" w:cs="Times New Roman"/>
          <w:sz w:val="24"/>
          <w:szCs w:val="24"/>
          <w:lang w:val="es-ES"/>
        </w:rPr>
        <w:t>”</w:t>
      </w:r>
      <w:r w:rsidR="00F612A6">
        <w:rPr>
          <w:rFonts w:ascii="Times New Roman" w:hAnsi="Times New Roman" w:cs="Times New Roman"/>
          <w:sz w:val="24"/>
          <w:szCs w:val="24"/>
          <w:lang w:val="es-ES"/>
        </w:rPr>
        <w:t xml:space="preserve"> </w:t>
      </w:r>
      <w:r w:rsidRPr="00DC36FF">
        <w:rPr>
          <w:rFonts w:ascii="Times New Roman" w:hAnsi="Times New Roman" w:cs="Times New Roman"/>
          <w:sz w:val="24"/>
          <w:szCs w:val="24"/>
          <w:lang w:val="es-ES"/>
        </w:rPr>
        <w:t xml:space="preserve">conține toate speciile de plante </w:t>
      </w:r>
      <w:r w:rsidRPr="00DA4935">
        <w:rPr>
          <w:rFonts w:ascii="Times New Roman" w:hAnsi="Times New Roman" w:cs="Times New Roman"/>
          <w:color w:val="auto"/>
          <w:sz w:val="24"/>
          <w:szCs w:val="24"/>
          <w:lang w:val="es-ES"/>
        </w:rPr>
        <w:t>enumerate în</w:t>
      </w:r>
      <w:r w:rsidR="00E736C2" w:rsidRPr="00DA4935">
        <w:rPr>
          <w:rFonts w:ascii="Times New Roman" w:hAnsi="Times New Roman" w:cs="Times New Roman"/>
          <w:color w:val="auto"/>
          <w:sz w:val="24"/>
          <w:szCs w:val="24"/>
          <w:lang w:val="es-ES"/>
        </w:rPr>
        <w:t xml:space="preserve"> anexa nr. </w:t>
      </w:r>
      <w:r w:rsidR="008A1E40" w:rsidRPr="00DA4935">
        <w:rPr>
          <w:rFonts w:ascii="Times New Roman" w:hAnsi="Times New Roman" w:cs="Times New Roman"/>
          <w:color w:val="auto"/>
          <w:sz w:val="24"/>
          <w:szCs w:val="24"/>
          <w:lang w:val="es-ES"/>
        </w:rPr>
        <w:t xml:space="preserve">2 la Formularul-tip la </w:t>
      </w:r>
      <w:r w:rsidR="00ED63EF" w:rsidRPr="00DA4935">
        <w:rPr>
          <w:rFonts w:ascii="Times New Roman" w:hAnsi="Times New Roman" w:cs="Times New Roman"/>
          <w:color w:val="auto"/>
          <w:sz w:val="24"/>
          <w:szCs w:val="24"/>
          <w:lang w:val="es-ES"/>
        </w:rPr>
        <w:t xml:space="preserve">litera </w:t>
      </w:r>
      <w:r w:rsidR="00737094" w:rsidRPr="00DA4935">
        <w:rPr>
          <w:rFonts w:ascii="Times New Roman" w:hAnsi="Times New Roman" w:cs="Times New Roman"/>
          <w:color w:val="auto"/>
          <w:sz w:val="24"/>
          <w:szCs w:val="24"/>
          <w:lang w:val="es-ES"/>
        </w:rPr>
        <w:t>b) Plante</w:t>
      </w:r>
      <w:r w:rsidR="00ED63EF" w:rsidRPr="00DA4935">
        <w:rPr>
          <w:rFonts w:ascii="Times New Roman" w:hAnsi="Times New Roman" w:cs="Times New Roman"/>
          <w:color w:val="auto"/>
          <w:sz w:val="24"/>
          <w:szCs w:val="24"/>
          <w:lang w:val="es-ES"/>
        </w:rPr>
        <w:t xml:space="preserve"> </w:t>
      </w:r>
      <w:r w:rsidR="00F612A6" w:rsidRPr="00DA4935">
        <w:rPr>
          <w:rFonts w:ascii="Times New Roman" w:hAnsi="Times New Roman" w:cs="Times New Roman"/>
          <w:color w:val="auto"/>
          <w:sz w:val="24"/>
          <w:szCs w:val="24"/>
          <w:lang w:val="es-ES"/>
        </w:rPr>
        <w:t>cu excepția briofitelor</w:t>
      </w:r>
      <w:r w:rsidR="00ED63EF" w:rsidRPr="00DA4935">
        <w:rPr>
          <w:rFonts w:ascii="Times New Roman" w:hAnsi="Times New Roman" w:cs="Times New Roman"/>
          <w:color w:val="auto"/>
          <w:sz w:val="24"/>
          <w:szCs w:val="24"/>
          <w:lang w:val="es-ES"/>
        </w:rPr>
        <w:t>,</w:t>
      </w:r>
      <w:r w:rsidRPr="00DA4935">
        <w:rPr>
          <w:rFonts w:ascii="Times New Roman" w:hAnsi="Times New Roman" w:cs="Times New Roman"/>
          <w:color w:val="auto"/>
          <w:sz w:val="24"/>
          <w:szCs w:val="24"/>
          <w:lang w:val="es-ES"/>
        </w:rPr>
        <w:t xml:space="preserve"> plus speciile menționate mai jos:</w:t>
      </w:r>
    </w:p>
    <w:p w14:paraId="32524E50" w14:textId="77777777" w:rsidR="00BA61D3" w:rsidRDefault="00BA61D3" w:rsidP="00DC36FF">
      <w:pPr>
        <w:spacing w:after="0" w:line="240" w:lineRule="auto"/>
        <w:ind w:left="0" w:firstLine="0"/>
        <w:jc w:val="left"/>
        <w:rPr>
          <w:rFonts w:ascii="Times New Roman" w:hAnsi="Times New Roman" w:cs="Times New Roman"/>
          <w:b/>
          <w:bCs/>
          <w:sz w:val="24"/>
          <w:szCs w:val="24"/>
          <w:lang w:val="es-ES"/>
        </w:rPr>
      </w:pPr>
    </w:p>
    <w:p w14:paraId="1A93293C" w14:textId="77777777" w:rsidR="00DC36FF" w:rsidRPr="00161A42" w:rsidRDefault="00DC36FF" w:rsidP="00DC36FF">
      <w:pPr>
        <w:spacing w:after="0" w:line="240" w:lineRule="auto"/>
        <w:ind w:left="0" w:firstLine="0"/>
        <w:jc w:val="left"/>
        <w:rPr>
          <w:rFonts w:ascii="Times New Roman" w:hAnsi="Times New Roman" w:cs="Times New Roman"/>
          <w:b/>
          <w:bCs/>
          <w:sz w:val="24"/>
          <w:szCs w:val="24"/>
          <w:lang w:val="es-ES"/>
        </w:rPr>
      </w:pPr>
      <w:r w:rsidRPr="00161A42">
        <w:rPr>
          <w:rFonts w:ascii="Times New Roman" w:hAnsi="Times New Roman" w:cs="Times New Roman"/>
          <w:b/>
          <w:bCs/>
          <w:sz w:val="24"/>
          <w:szCs w:val="24"/>
          <w:lang w:val="es-ES"/>
        </w:rPr>
        <w:t>PTERIDOPHYTA</w:t>
      </w:r>
    </w:p>
    <w:p w14:paraId="1AA191EE"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ASPLENIACEAE</w:t>
      </w:r>
    </w:p>
    <w:p w14:paraId="4368149A" w14:textId="77777777" w:rsidR="00DC36FF" w:rsidRPr="00CE0879" w:rsidRDefault="00DC36FF" w:rsidP="00DC36FF">
      <w:pPr>
        <w:spacing w:after="0" w:line="240" w:lineRule="auto"/>
        <w:ind w:left="0" w:firstLine="0"/>
        <w:jc w:val="left"/>
        <w:rPr>
          <w:rFonts w:ascii="Times New Roman" w:hAnsi="Times New Roman" w:cs="Times New Roman"/>
          <w:sz w:val="24"/>
          <w:szCs w:val="24"/>
          <w:lang w:val="es-ES"/>
        </w:rPr>
      </w:pPr>
      <w:r w:rsidRPr="004A49E9">
        <w:rPr>
          <w:rFonts w:ascii="Times New Roman" w:hAnsi="Times New Roman" w:cs="Times New Roman"/>
          <w:i/>
          <w:iCs/>
          <w:sz w:val="24"/>
          <w:szCs w:val="24"/>
          <w:lang w:val="es-ES"/>
        </w:rPr>
        <w:t xml:space="preserve">Asplenium hemionitis </w:t>
      </w:r>
      <w:r w:rsidRPr="00CE0879">
        <w:rPr>
          <w:rFonts w:ascii="Times New Roman" w:hAnsi="Times New Roman" w:cs="Times New Roman"/>
          <w:sz w:val="24"/>
          <w:szCs w:val="24"/>
          <w:lang w:val="es-ES"/>
        </w:rPr>
        <w:t>L.</w:t>
      </w:r>
    </w:p>
    <w:p w14:paraId="0AEB3A2E" w14:textId="77777777" w:rsidR="00DC36FF" w:rsidRPr="00161A42" w:rsidRDefault="00DC36FF" w:rsidP="00DC36FF">
      <w:pPr>
        <w:spacing w:after="0" w:line="240" w:lineRule="auto"/>
        <w:ind w:left="0" w:firstLine="0"/>
        <w:jc w:val="left"/>
        <w:rPr>
          <w:rFonts w:ascii="Times New Roman" w:hAnsi="Times New Roman" w:cs="Times New Roman"/>
          <w:b/>
          <w:bCs/>
          <w:sz w:val="24"/>
          <w:szCs w:val="24"/>
          <w:lang w:val="es-ES"/>
        </w:rPr>
      </w:pPr>
      <w:r w:rsidRPr="00161A42">
        <w:rPr>
          <w:rFonts w:ascii="Times New Roman" w:hAnsi="Times New Roman" w:cs="Times New Roman"/>
          <w:b/>
          <w:bCs/>
          <w:sz w:val="24"/>
          <w:szCs w:val="24"/>
          <w:lang w:val="es-ES"/>
        </w:rPr>
        <w:t>ANGIOSPERMAE</w:t>
      </w:r>
    </w:p>
    <w:p w14:paraId="7D23AF3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AGAVACEAE</w:t>
      </w:r>
    </w:p>
    <w:p w14:paraId="5D055C71" w14:textId="77777777" w:rsidR="00DC36FF" w:rsidRPr="00161A42" w:rsidRDefault="00DC36FF" w:rsidP="00DC36FF">
      <w:pPr>
        <w:spacing w:after="0" w:line="240" w:lineRule="auto"/>
        <w:ind w:left="0" w:firstLine="0"/>
        <w:jc w:val="left"/>
        <w:rPr>
          <w:rFonts w:ascii="Times New Roman" w:hAnsi="Times New Roman" w:cs="Times New Roman"/>
          <w:i/>
          <w:iCs/>
          <w:sz w:val="24"/>
          <w:szCs w:val="24"/>
          <w:lang w:val="es-ES"/>
        </w:rPr>
      </w:pPr>
      <w:r w:rsidRPr="00161A42">
        <w:rPr>
          <w:rFonts w:ascii="Times New Roman" w:hAnsi="Times New Roman" w:cs="Times New Roman"/>
          <w:i/>
          <w:iCs/>
          <w:sz w:val="24"/>
          <w:szCs w:val="24"/>
          <w:lang w:val="es-ES"/>
        </w:rPr>
        <w:t xml:space="preserve">Dracaena draco </w:t>
      </w:r>
      <w:r w:rsidRPr="00CE0879">
        <w:rPr>
          <w:rFonts w:ascii="Times New Roman" w:hAnsi="Times New Roman" w:cs="Times New Roman"/>
          <w:sz w:val="24"/>
          <w:szCs w:val="24"/>
          <w:lang w:val="es-ES"/>
        </w:rPr>
        <w:t>(L.) L.</w:t>
      </w:r>
    </w:p>
    <w:p w14:paraId="31B8535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AMARYLLIDACEAE</w:t>
      </w:r>
    </w:p>
    <w:p w14:paraId="0760EBFF" w14:textId="77777777" w:rsidR="00DC36FF" w:rsidRPr="00CE0879" w:rsidRDefault="00DC36FF" w:rsidP="00DC36FF">
      <w:pPr>
        <w:spacing w:after="0" w:line="240" w:lineRule="auto"/>
        <w:ind w:left="0" w:firstLine="0"/>
        <w:jc w:val="left"/>
        <w:rPr>
          <w:rFonts w:ascii="Times New Roman" w:hAnsi="Times New Roman" w:cs="Times New Roman"/>
          <w:sz w:val="24"/>
          <w:szCs w:val="24"/>
          <w:lang w:val="es-ES"/>
        </w:rPr>
      </w:pPr>
      <w:r w:rsidRPr="00161A42">
        <w:rPr>
          <w:rFonts w:ascii="Times New Roman" w:hAnsi="Times New Roman" w:cs="Times New Roman"/>
          <w:i/>
          <w:iCs/>
          <w:sz w:val="24"/>
          <w:szCs w:val="24"/>
          <w:lang w:val="es-ES"/>
        </w:rPr>
        <w:t xml:space="preserve">Narcissus longispathus </w:t>
      </w:r>
      <w:r w:rsidRPr="00CE0879">
        <w:rPr>
          <w:rFonts w:ascii="Times New Roman" w:hAnsi="Times New Roman" w:cs="Times New Roman"/>
          <w:sz w:val="24"/>
          <w:szCs w:val="24"/>
          <w:lang w:val="es-ES"/>
        </w:rPr>
        <w:t>Pugsley</w:t>
      </w:r>
    </w:p>
    <w:p w14:paraId="2C4A5780" w14:textId="77777777" w:rsidR="00DC36FF" w:rsidRPr="00161A42" w:rsidRDefault="00DC36FF" w:rsidP="00DC36FF">
      <w:pPr>
        <w:spacing w:after="0" w:line="240" w:lineRule="auto"/>
        <w:ind w:left="0" w:firstLine="0"/>
        <w:jc w:val="left"/>
        <w:rPr>
          <w:rFonts w:ascii="Times New Roman" w:hAnsi="Times New Roman" w:cs="Times New Roman"/>
          <w:i/>
          <w:iCs/>
          <w:sz w:val="24"/>
          <w:szCs w:val="24"/>
          <w:lang w:val="es-ES"/>
        </w:rPr>
      </w:pPr>
      <w:r w:rsidRPr="00161A42">
        <w:rPr>
          <w:rFonts w:ascii="Times New Roman" w:hAnsi="Times New Roman" w:cs="Times New Roman"/>
          <w:i/>
          <w:iCs/>
          <w:sz w:val="24"/>
          <w:szCs w:val="24"/>
          <w:lang w:val="es-ES"/>
        </w:rPr>
        <w:t xml:space="preserve">Narcissus triandrus </w:t>
      </w:r>
      <w:r w:rsidRPr="0070172E">
        <w:rPr>
          <w:rFonts w:ascii="Times New Roman" w:hAnsi="Times New Roman" w:cs="Times New Roman"/>
          <w:sz w:val="24"/>
          <w:szCs w:val="24"/>
          <w:lang w:val="es-ES"/>
        </w:rPr>
        <w:t>L.</w:t>
      </w:r>
    </w:p>
    <w:p w14:paraId="3B0B9661"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BERBERIDACEAE</w:t>
      </w:r>
    </w:p>
    <w:p w14:paraId="4694C8A7" w14:textId="77777777" w:rsidR="00DC36FF" w:rsidRPr="00CE0879" w:rsidRDefault="00DC36FF" w:rsidP="00DC36FF">
      <w:pPr>
        <w:spacing w:after="0" w:line="240" w:lineRule="auto"/>
        <w:ind w:left="0" w:firstLine="0"/>
        <w:jc w:val="left"/>
        <w:rPr>
          <w:rFonts w:ascii="Times New Roman" w:hAnsi="Times New Roman" w:cs="Times New Roman"/>
          <w:sz w:val="24"/>
          <w:szCs w:val="24"/>
          <w:lang w:val="es-ES"/>
        </w:rPr>
      </w:pPr>
      <w:r w:rsidRPr="007808DF">
        <w:rPr>
          <w:rFonts w:ascii="Times New Roman" w:hAnsi="Times New Roman" w:cs="Times New Roman"/>
          <w:i/>
          <w:iCs/>
          <w:sz w:val="24"/>
          <w:szCs w:val="24"/>
          <w:lang w:val="es-ES"/>
        </w:rPr>
        <w:t xml:space="preserve">Berberis maderensis </w:t>
      </w:r>
      <w:r w:rsidRPr="00CE0879">
        <w:rPr>
          <w:rFonts w:ascii="Times New Roman" w:hAnsi="Times New Roman" w:cs="Times New Roman"/>
          <w:sz w:val="24"/>
          <w:szCs w:val="24"/>
          <w:lang w:val="es-ES"/>
        </w:rPr>
        <w:t>Lowe</w:t>
      </w:r>
    </w:p>
    <w:p w14:paraId="54E27819"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CAMPANULACEAE</w:t>
      </w:r>
    </w:p>
    <w:p w14:paraId="0F263139" w14:textId="77777777" w:rsidR="00DC36FF" w:rsidRPr="00DC5371" w:rsidRDefault="00DC36FF" w:rsidP="00DC36FF">
      <w:pPr>
        <w:spacing w:after="0" w:line="240" w:lineRule="auto"/>
        <w:ind w:left="0" w:firstLine="0"/>
        <w:jc w:val="left"/>
        <w:rPr>
          <w:rFonts w:ascii="Times New Roman" w:hAnsi="Times New Roman" w:cs="Times New Roman"/>
          <w:sz w:val="24"/>
          <w:szCs w:val="24"/>
          <w:lang w:val="es-ES"/>
        </w:rPr>
      </w:pPr>
      <w:r w:rsidRPr="007808DF">
        <w:rPr>
          <w:rFonts w:ascii="Times New Roman" w:hAnsi="Times New Roman" w:cs="Times New Roman"/>
          <w:i/>
          <w:iCs/>
          <w:sz w:val="24"/>
          <w:szCs w:val="24"/>
          <w:lang w:val="es-ES"/>
        </w:rPr>
        <w:t xml:space="preserve">Campanula morettiana </w:t>
      </w:r>
      <w:r w:rsidRPr="00DC5371">
        <w:rPr>
          <w:rFonts w:ascii="Times New Roman" w:hAnsi="Times New Roman" w:cs="Times New Roman"/>
          <w:sz w:val="24"/>
          <w:szCs w:val="24"/>
          <w:lang w:val="es-ES"/>
        </w:rPr>
        <w:t>Reichenb.</w:t>
      </w:r>
    </w:p>
    <w:p w14:paraId="473B1EE4"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 xml:space="preserve">Physoplexis comosa </w:t>
      </w:r>
      <w:r w:rsidRPr="00DC5371">
        <w:rPr>
          <w:rFonts w:ascii="Times New Roman" w:hAnsi="Times New Roman" w:cs="Times New Roman"/>
          <w:sz w:val="24"/>
          <w:szCs w:val="24"/>
          <w:lang w:val="es-ES"/>
        </w:rPr>
        <w:t>(L.) Schur.</w:t>
      </w:r>
    </w:p>
    <w:p w14:paraId="421CD9B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CARYOPHYLLACEAE</w:t>
      </w:r>
    </w:p>
    <w:p w14:paraId="67D9D105" w14:textId="77777777" w:rsidR="00DC36FF" w:rsidRPr="008B2FD6" w:rsidRDefault="00DC36FF" w:rsidP="00DC36FF">
      <w:pPr>
        <w:spacing w:after="0" w:line="240" w:lineRule="auto"/>
        <w:ind w:left="0" w:firstLine="0"/>
        <w:jc w:val="left"/>
        <w:rPr>
          <w:rFonts w:ascii="Times New Roman" w:hAnsi="Times New Roman" w:cs="Times New Roman"/>
          <w:sz w:val="24"/>
          <w:szCs w:val="24"/>
          <w:lang w:val="es-ES"/>
        </w:rPr>
      </w:pPr>
      <w:r w:rsidRPr="007808DF">
        <w:rPr>
          <w:rFonts w:ascii="Times New Roman" w:hAnsi="Times New Roman" w:cs="Times New Roman"/>
          <w:i/>
          <w:iCs/>
          <w:sz w:val="24"/>
          <w:szCs w:val="24"/>
          <w:lang w:val="es-ES"/>
        </w:rPr>
        <w:t xml:space="preserve">Moehringia fontqueri </w:t>
      </w:r>
      <w:r w:rsidRPr="008B2FD6">
        <w:rPr>
          <w:rFonts w:ascii="Times New Roman" w:hAnsi="Times New Roman" w:cs="Times New Roman"/>
          <w:sz w:val="24"/>
          <w:szCs w:val="24"/>
          <w:lang w:val="es-ES"/>
        </w:rPr>
        <w:t>Pau</w:t>
      </w:r>
    </w:p>
    <w:p w14:paraId="2A3490D9" w14:textId="77777777" w:rsidR="00DC36FF" w:rsidRPr="0056239D" w:rsidRDefault="00DC36FF" w:rsidP="00DC36FF">
      <w:pPr>
        <w:spacing w:after="0" w:line="240" w:lineRule="auto"/>
        <w:ind w:left="0" w:firstLine="0"/>
        <w:jc w:val="left"/>
        <w:rPr>
          <w:rFonts w:ascii="Times New Roman" w:hAnsi="Times New Roman" w:cs="Times New Roman"/>
          <w:sz w:val="24"/>
          <w:szCs w:val="24"/>
        </w:rPr>
      </w:pPr>
      <w:r w:rsidRPr="0056239D">
        <w:rPr>
          <w:rFonts w:ascii="Times New Roman" w:hAnsi="Times New Roman" w:cs="Times New Roman"/>
          <w:sz w:val="24"/>
          <w:szCs w:val="24"/>
        </w:rPr>
        <w:t>COMPOSITAE</w:t>
      </w:r>
    </w:p>
    <w:p w14:paraId="3DA59B1E"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56239D">
        <w:rPr>
          <w:rFonts w:ascii="Times New Roman" w:hAnsi="Times New Roman" w:cs="Times New Roman"/>
          <w:i/>
          <w:iCs/>
          <w:sz w:val="24"/>
          <w:szCs w:val="24"/>
        </w:rPr>
        <w:t>Argyranthemum pinnatifidum (</w:t>
      </w:r>
      <w:r w:rsidRPr="008B2FD6">
        <w:rPr>
          <w:rFonts w:ascii="Times New Roman" w:hAnsi="Times New Roman" w:cs="Times New Roman"/>
          <w:sz w:val="24"/>
          <w:szCs w:val="24"/>
        </w:rPr>
        <w:t>L.f.) Lowe subsp.</w:t>
      </w:r>
      <w:r w:rsidRPr="007808DF">
        <w:rPr>
          <w:rFonts w:ascii="Times New Roman" w:hAnsi="Times New Roman" w:cs="Times New Roman"/>
          <w:i/>
          <w:iCs/>
          <w:sz w:val="24"/>
          <w:szCs w:val="24"/>
        </w:rPr>
        <w:t xml:space="preserve"> succulentum </w:t>
      </w:r>
      <w:r w:rsidRPr="008B2FD6">
        <w:rPr>
          <w:rFonts w:ascii="Times New Roman" w:hAnsi="Times New Roman" w:cs="Times New Roman"/>
          <w:sz w:val="24"/>
          <w:szCs w:val="24"/>
        </w:rPr>
        <w:t>(Lowe)</w:t>
      </w:r>
      <w:r w:rsidRPr="007808DF">
        <w:rPr>
          <w:rFonts w:ascii="Times New Roman" w:hAnsi="Times New Roman" w:cs="Times New Roman"/>
          <w:i/>
          <w:iCs/>
          <w:sz w:val="24"/>
          <w:szCs w:val="24"/>
        </w:rPr>
        <w:t xml:space="preserve"> </w:t>
      </w:r>
      <w:r w:rsidRPr="008B2FD6">
        <w:rPr>
          <w:rFonts w:ascii="Times New Roman" w:hAnsi="Times New Roman" w:cs="Times New Roman"/>
          <w:sz w:val="24"/>
          <w:szCs w:val="24"/>
        </w:rPr>
        <w:t>C. J. Humphries</w:t>
      </w:r>
    </w:p>
    <w:p w14:paraId="153C8FEA" w14:textId="77777777" w:rsidR="00DC36FF" w:rsidRPr="008B2FD6" w:rsidRDefault="00DC36FF" w:rsidP="00DC36FF">
      <w:pPr>
        <w:spacing w:after="0" w:line="240" w:lineRule="auto"/>
        <w:ind w:left="0" w:firstLine="0"/>
        <w:jc w:val="left"/>
        <w:rPr>
          <w:rFonts w:ascii="Times New Roman" w:hAnsi="Times New Roman" w:cs="Times New Roman"/>
          <w:sz w:val="24"/>
          <w:szCs w:val="24"/>
        </w:rPr>
      </w:pPr>
      <w:r w:rsidRPr="007808DF">
        <w:rPr>
          <w:rFonts w:ascii="Times New Roman" w:hAnsi="Times New Roman" w:cs="Times New Roman"/>
          <w:i/>
          <w:iCs/>
          <w:sz w:val="24"/>
          <w:szCs w:val="24"/>
        </w:rPr>
        <w:t xml:space="preserve">Helichrysum sibthorpii </w:t>
      </w:r>
      <w:r w:rsidRPr="008B2FD6">
        <w:rPr>
          <w:rFonts w:ascii="Times New Roman" w:hAnsi="Times New Roman" w:cs="Times New Roman"/>
          <w:sz w:val="24"/>
          <w:szCs w:val="24"/>
        </w:rPr>
        <w:t>Rouy</w:t>
      </w:r>
    </w:p>
    <w:p w14:paraId="4F69B875"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rPr>
        <w:t xml:space="preserve">Picris willkommii </w:t>
      </w:r>
      <w:r w:rsidRPr="008B2FD6">
        <w:rPr>
          <w:rFonts w:ascii="Times New Roman" w:hAnsi="Times New Roman" w:cs="Times New Roman"/>
          <w:sz w:val="24"/>
          <w:szCs w:val="24"/>
        </w:rPr>
        <w:t xml:space="preserve">(Schultz Bip.) </w:t>
      </w:r>
      <w:r w:rsidRPr="008B2FD6">
        <w:rPr>
          <w:rFonts w:ascii="Times New Roman" w:hAnsi="Times New Roman" w:cs="Times New Roman"/>
          <w:sz w:val="24"/>
          <w:szCs w:val="24"/>
          <w:lang w:val="es-ES"/>
        </w:rPr>
        <w:t>Nyman</w:t>
      </w:r>
    </w:p>
    <w:p w14:paraId="25D6400A"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 xml:space="preserve">Santolina elegans </w:t>
      </w:r>
      <w:r w:rsidRPr="008B2FD6">
        <w:rPr>
          <w:rFonts w:ascii="Times New Roman" w:hAnsi="Times New Roman" w:cs="Times New Roman"/>
          <w:sz w:val="24"/>
          <w:szCs w:val="24"/>
          <w:lang w:val="es-ES"/>
        </w:rPr>
        <w:t>Boiss. ex DC.</w:t>
      </w:r>
    </w:p>
    <w:p w14:paraId="276389D0"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 xml:space="preserve">Senecio caespitosus </w:t>
      </w:r>
      <w:r w:rsidRPr="008B2FD6">
        <w:rPr>
          <w:rFonts w:ascii="Times New Roman" w:hAnsi="Times New Roman" w:cs="Times New Roman"/>
          <w:sz w:val="24"/>
          <w:szCs w:val="24"/>
          <w:lang w:val="es-ES"/>
        </w:rPr>
        <w:t>Brot.</w:t>
      </w:r>
    </w:p>
    <w:p w14:paraId="30AAC3A9"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 xml:space="preserve">Senecio lagascanus </w:t>
      </w:r>
      <w:r w:rsidRPr="008B2FD6">
        <w:rPr>
          <w:rFonts w:ascii="Times New Roman" w:hAnsi="Times New Roman" w:cs="Times New Roman"/>
          <w:sz w:val="24"/>
          <w:szCs w:val="24"/>
          <w:lang w:val="es-ES"/>
        </w:rPr>
        <w:t>DC. subsp.</w:t>
      </w:r>
      <w:r w:rsidRPr="007808DF">
        <w:rPr>
          <w:rFonts w:ascii="Times New Roman" w:hAnsi="Times New Roman" w:cs="Times New Roman"/>
          <w:i/>
          <w:iCs/>
          <w:sz w:val="24"/>
          <w:szCs w:val="24"/>
          <w:lang w:val="es-ES"/>
        </w:rPr>
        <w:t xml:space="preserve"> lusitanicus </w:t>
      </w:r>
      <w:r w:rsidRPr="008B2FD6">
        <w:rPr>
          <w:rFonts w:ascii="Times New Roman" w:hAnsi="Times New Roman" w:cs="Times New Roman"/>
          <w:sz w:val="24"/>
          <w:szCs w:val="24"/>
          <w:lang w:val="es-ES"/>
        </w:rPr>
        <w:t>(P. Cout.)</w:t>
      </w:r>
      <w:r w:rsidRPr="007808DF">
        <w:rPr>
          <w:rFonts w:ascii="Times New Roman" w:hAnsi="Times New Roman" w:cs="Times New Roman"/>
          <w:i/>
          <w:iCs/>
          <w:sz w:val="24"/>
          <w:szCs w:val="24"/>
          <w:lang w:val="es-ES"/>
        </w:rPr>
        <w:t xml:space="preserve"> </w:t>
      </w:r>
      <w:r w:rsidRPr="008B2FD6">
        <w:rPr>
          <w:rFonts w:ascii="Times New Roman" w:hAnsi="Times New Roman" w:cs="Times New Roman"/>
          <w:sz w:val="24"/>
          <w:szCs w:val="24"/>
          <w:lang w:val="es-ES"/>
        </w:rPr>
        <w:t>Pinto da Silva</w:t>
      </w:r>
    </w:p>
    <w:p w14:paraId="2220EEBB" w14:textId="77777777" w:rsidR="00DC36FF" w:rsidRPr="003C03C9" w:rsidRDefault="00DC36FF" w:rsidP="00DC36FF">
      <w:pPr>
        <w:spacing w:after="0" w:line="240" w:lineRule="auto"/>
        <w:ind w:left="0" w:firstLine="0"/>
        <w:jc w:val="left"/>
        <w:rPr>
          <w:rFonts w:ascii="Times New Roman" w:hAnsi="Times New Roman" w:cs="Times New Roman"/>
          <w:sz w:val="24"/>
          <w:szCs w:val="24"/>
          <w:lang w:val="es-ES"/>
        </w:rPr>
      </w:pPr>
      <w:r w:rsidRPr="007808DF">
        <w:rPr>
          <w:rFonts w:ascii="Times New Roman" w:hAnsi="Times New Roman" w:cs="Times New Roman"/>
          <w:i/>
          <w:iCs/>
          <w:sz w:val="24"/>
          <w:szCs w:val="24"/>
          <w:lang w:val="es-ES"/>
        </w:rPr>
        <w:t xml:space="preserve">Wagenitzia lancifolia </w:t>
      </w:r>
      <w:r w:rsidRPr="003C03C9">
        <w:rPr>
          <w:rFonts w:ascii="Times New Roman" w:hAnsi="Times New Roman" w:cs="Times New Roman"/>
          <w:sz w:val="24"/>
          <w:szCs w:val="24"/>
          <w:lang w:val="es-ES"/>
        </w:rPr>
        <w:t>(Sieber ex Sprengel) Dostal</w:t>
      </w:r>
    </w:p>
    <w:p w14:paraId="64734895"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CRUCIFERAE</w:t>
      </w:r>
    </w:p>
    <w:p w14:paraId="35B4755D"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 xml:space="preserve">Murbeckiella sousae </w:t>
      </w:r>
      <w:r w:rsidRPr="003C03C9">
        <w:rPr>
          <w:rFonts w:ascii="Times New Roman" w:hAnsi="Times New Roman" w:cs="Times New Roman"/>
          <w:sz w:val="24"/>
          <w:szCs w:val="24"/>
          <w:lang w:val="es-ES"/>
        </w:rPr>
        <w:t>Rothm.</w:t>
      </w:r>
    </w:p>
    <w:p w14:paraId="67074693"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EUPHORBIACEAE</w:t>
      </w:r>
    </w:p>
    <w:p w14:paraId="1D2B74C8"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 xml:space="preserve">Euphorbia nevadensis </w:t>
      </w:r>
      <w:r w:rsidRPr="003C03C9">
        <w:rPr>
          <w:rFonts w:ascii="Times New Roman" w:hAnsi="Times New Roman" w:cs="Times New Roman"/>
          <w:sz w:val="24"/>
          <w:szCs w:val="24"/>
          <w:lang w:val="es-ES"/>
        </w:rPr>
        <w:t>Boiss. &amp; Reuter</w:t>
      </w:r>
    </w:p>
    <w:p w14:paraId="272BEE68"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GESNERIACEAE</w:t>
      </w:r>
    </w:p>
    <w:p w14:paraId="5B65C5C6"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 xml:space="preserve">Jankaea heldreichii </w:t>
      </w:r>
      <w:r w:rsidRPr="003C03C9">
        <w:rPr>
          <w:rFonts w:ascii="Times New Roman" w:hAnsi="Times New Roman" w:cs="Times New Roman"/>
          <w:sz w:val="24"/>
          <w:szCs w:val="24"/>
          <w:lang w:val="es-ES"/>
        </w:rPr>
        <w:t>(Boiss.) Boiss.</w:t>
      </w:r>
    </w:p>
    <w:p w14:paraId="6A612D65" w14:textId="77777777" w:rsidR="00DC36FF" w:rsidRPr="003C03C9" w:rsidRDefault="00DC36FF" w:rsidP="00DC36FF">
      <w:pPr>
        <w:spacing w:after="0" w:line="240" w:lineRule="auto"/>
        <w:ind w:left="0" w:firstLine="0"/>
        <w:jc w:val="left"/>
        <w:rPr>
          <w:rFonts w:ascii="Times New Roman" w:hAnsi="Times New Roman" w:cs="Times New Roman"/>
          <w:sz w:val="24"/>
          <w:szCs w:val="24"/>
          <w:lang w:val="es-ES"/>
        </w:rPr>
      </w:pPr>
      <w:r w:rsidRPr="007808DF">
        <w:rPr>
          <w:rFonts w:ascii="Times New Roman" w:hAnsi="Times New Roman" w:cs="Times New Roman"/>
          <w:i/>
          <w:iCs/>
          <w:sz w:val="24"/>
          <w:szCs w:val="24"/>
          <w:lang w:val="es-ES"/>
        </w:rPr>
        <w:t xml:space="preserve">Ramonda serbica </w:t>
      </w:r>
      <w:r w:rsidRPr="003C03C9">
        <w:rPr>
          <w:rFonts w:ascii="Times New Roman" w:hAnsi="Times New Roman" w:cs="Times New Roman"/>
          <w:sz w:val="24"/>
          <w:szCs w:val="24"/>
          <w:lang w:val="es-ES"/>
        </w:rPr>
        <w:t>Pancic</w:t>
      </w:r>
    </w:p>
    <w:p w14:paraId="2D176E2F"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IRIDACEAE</w:t>
      </w:r>
    </w:p>
    <w:p w14:paraId="76EAC987" w14:textId="77777777" w:rsidR="00DC36FF" w:rsidRPr="003C03C9" w:rsidRDefault="00DC36FF" w:rsidP="00DC36FF">
      <w:pPr>
        <w:spacing w:after="0" w:line="240" w:lineRule="auto"/>
        <w:ind w:left="0" w:firstLine="0"/>
        <w:jc w:val="left"/>
        <w:rPr>
          <w:rFonts w:ascii="Times New Roman" w:hAnsi="Times New Roman" w:cs="Times New Roman"/>
          <w:sz w:val="24"/>
          <w:szCs w:val="24"/>
          <w:lang w:val="es-ES"/>
        </w:rPr>
      </w:pPr>
      <w:r w:rsidRPr="007808DF">
        <w:rPr>
          <w:rFonts w:ascii="Times New Roman" w:hAnsi="Times New Roman" w:cs="Times New Roman"/>
          <w:i/>
          <w:iCs/>
          <w:sz w:val="24"/>
          <w:szCs w:val="24"/>
          <w:lang w:val="es-ES"/>
        </w:rPr>
        <w:t xml:space="preserve">Crocus etruscus </w:t>
      </w:r>
      <w:r w:rsidRPr="003C03C9">
        <w:rPr>
          <w:rFonts w:ascii="Times New Roman" w:hAnsi="Times New Roman" w:cs="Times New Roman"/>
          <w:sz w:val="24"/>
          <w:szCs w:val="24"/>
          <w:lang w:val="es-ES"/>
        </w:rPr>
        <w:t>Parl.</w:t>
      </w:r>
    </w:p>
    <w:p w14:paraId="284232AF"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 xml:space="preserve">Iris boissieri </w:t>
      </w:r>
      <w:r w:rsidRPr="003C03C9">
        <w:rPr>
          <w:rFonts w:ascii="Times New Roman" w:hAnsi="Times New Roman" w:cs="Times New Roman"/>
          <w:sz w:val="24"/>
          <w:szCs w:val="24"/>
          <w:lang w:val="es-ES"/>
        </w:rPr>
        <w:t>Henriq.</w:t>
      </w:r>
    </w:p>
    <w:p w14:paraId="0E9F3A1F"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B35BA8">
        <w:rPr>
          <w:rFonts w:ascii="Times New Roman" w:hAnsi="Times New Roman" w:cs="Times New Roman"/>
          <w:i/>
          <w:iCs/>
          <w:sz w:val="24"/>
          <w:szCs w:val="24"/>
          <w:lang w:val="es-ES"/>
        </w:rPr>
        <w:t xml:space="preserve">Iris marisca </w:t>
      </w:r>
      <w:r w:rsidRPr="00CA26FC">
        <w:rPr>
          <w:rFonts w:ascii="Times New Roman" w:hAnsi="Times New Roman" w:cs="Times New Roman"/>
          <w:sz w:val="24"/>
          <w:szCs w:val="24"/>
          <w:lang w:val="es-ES"/>
        </w:rPr>
        <w:t>Ricci &amp; Colasante</w:t>
      </w:r>
    </w:p>
    <w:p w14:paraId="0D8562E0"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LABIATAE</w:t>
      </w:r>
    </w:p>
    <w:p w14:paraId="512ED3E9"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Rosmarinus tomentosus </w:t>
      </w:r>
      <w:r w:rsidRPr="00CA26FC">
        <w:rPr>
          <w:rFonts w:ascii="Times New Roman" w:hAnsi="Times New Roman" w:cs="Times New Roman"/>
          <w:sz w:val="24"/>
          <w:szCs w:val="24"/>
        </w:rPr>
        <w:t>Huber-Morath &amp; Maire</w:t>
      </w:r>
    </w:p>
    <w:p w14:paraId="0C8475C1" w14:textId="77777777" w:rsidR="00DC36FF" w:rsidRPr="00CA26FC" w:rsidRDefault="00DC36FF" w:rsidP="00DC36FF">
      <w:pPr>
        <w:spacing w:after="0" w:line="240" w:lineRule="auto"/>
        <w:ind w:left="0" w:firstLine="0"/>
        <w:jc w:val="left"/>
        <w:rPr>
          <w:rFonts w:ascii="Times New Roman" w:hAnsi="Times New Roman" w:cs="Times New Roman"/>
          <w:sz w:val="24"/>
          <w:szCs w:val="24"/>
        </w:rPr>
      </w:pPr>
      <w:r w:rsidRPr="007808DF">
        <w:rPr>
          <w:rFonts w:ascii="Times New Roman" w:hAnsi="Times New Roman" w:cs="Times New Roman"/>
          <w:i/>
          <w:iCs/>
          <w:sz w:val="24"/>
          <w:szCs w:val="24"/>
        </w:rPr>
        <w:t xml:space="preserve">Teucrium charidemi </w:t>
      </w:r>
      <w:r w:rsidRPr="00CA26FC">
        <w:rPr>
          <w:rFonts w:ascii="Times New Roman" w:hAnsi="Times New Roman" w:cs="Times New Roman"/>
          <w:sz w:val="24"/>
          <w:szCs w:val="24"/>
        </w:rPr>
        <w:t>Sandwith</w:t>
      </w:r>
    </w:p>
    <w:p w14:paraId="50A61400" w14:textId="77777777" w:rsidR="00DC36FF" w:rsidRPr="00CA26FC" w:rsidRDefault="00DC36FF" w:rsidP="00DC36FF">
      <w:pPr>
        <w:spacing w:after="0" w:line="240" w:lineRule="auto"/>
        <w:ind w:left="0" w:firstLine="0"/>
        <w:jc w:val="left"/>
        <w:rPr>
          <w:rFonts w:ascii="Times New Roman" w:hAnsi="Times New Roman" w:cs="Times New Roman"/>
          <w:sz w:val="24"/>
          <w:szCs w:val="24"/>
        </w:rPr>
      </w:pPr>
      <w:r w:rsidRPr="007808DF">
        <w:rPr>
          <w:rFonts w:ascii="Times New Roman" w:hAnsi="Times New Roman" w:cs="Times New Roman"/>
          <w:i/>
          <w:iCs/>
          <w:sz w:val="24"/>
          <w:szCs w:val="24"/>
        </w:rPr>
        <w:t xml:space="preserve">Thymus capitellatus </w:t>
      </w:r>
      <w:r w:rsidRPr="00CA26FC">
        <w:rPr>
          <w:rFonts w:ascii="Times New Roman" w:hAnsi="Times New Roman" w:cs="Times New Roman"/>
          <w:sz w:val="24"/>
          <w:szCs w:val="24"/>
        </w:rPr>
        <w:t>Hoffmanns. &amp; Link</w:t>
      </w:r>
    </w:p>
    <w:p w14:paraId="0E5A2842" w14:textId="77777777" w:rsidR="00DC36FF" w:rsidRPr="00362E62" w:rsidRDefault="00DC36FF" w:rsidP="00DC36FF">
      <w:pPr>
        <w:spacing w:after="0" w:line="240" w:lineRule="auto"/>
        <w:ind w:left="0" w:firstLine="0"/>
        <w:jc w:val="left"/>
        <w:rPr>
          <w:rFonts w:ascii="Times New Roman" w:hAnsi="Times New Roman" w:cs="Times New Roman"/>
          <w:sz w:val="24"/>
          <w:szCs w:val="24"/>
        </w:rPr>
      </w:pPr>
      <w:r w:rsidRPr="0056239D">
        <w:rPr>
          <w:rFonts w:ascii="Times New Roman" w:hAnsi="Times New Roman" w:cs="Times New Roman"/>
          <w:i/>
          <w:iCs/>
          <w:sz w:val="24"/>
          <w:szCs w:val="24"/>
        </w:rPr>
        <w:t xml:space="preserve">Thymus villosus </w:t>
      </w:r>
      <w:r w:rsidRPr="00362E62">
        <w:rPr>
          <w:rFonts w:ascii="Times New Roman" w:hAnsi="Times New Roman" w:cs="Times New Roman"/>
          <w:sz w:val="24"/>
          <w:szCs w:val="24"/>
        </w:rPr>
        <w:t>L. subsp. villosus L.</w:t>
      </w:r>
    </w:p>
    <w:p w14:paraId="33C720CD"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de-DE"/>
        </w:rPr>
      </w:pPr>
      <w:r w:rsidRPr="00DC36FF">
        <w:rPr>
          <w:rFonts w:ascii="Times New Roman" w:hAnsi="Times New Roman" w:cs="Times New Roman"/>
          <w:sz w:val="24"/>
          <w:szCs w:val="24"/>
          <w:lang w:val="de-DE"/>
        </w:rPr>
        <w:t>LILIACEAE</w:t>
      </w:r>
    </w:p>
    <w:p w14:paraId="7942347B"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de-DE"/>
        </w:rPr>
      </w:pPr>
      <w:r w:rsidRPr="007808DF">
        <w:rPr>
          <w:rFonts w:ascii="Times New Roman" w:hAnsi="Times New Roman" w:cs="Times New Roman"/>
          <w:i/>
          <w:iCs/>
          <w:sz w:val="24"/>
          <w:szCs w:val="24"/>
          <w:lang w:val="de-DE"/>
        </w:rPr>
        <w:t xml:space="preserve">Androcymbium europaeum </w:t>
      </w:r>
      <w:r w:rsidRPr="00362E62">
        <w:rPr>
          <w:rFonts w:ascii="Times New Roman" w:hAnsi="Times New Roman" w:cs="Times New Roman"/>
          <w:sz w:val="24"/>
          <w:szCs w:val="24"/>
          <w:lang w:val="de-DE"/>
        </w:rPr>
        <w:t>(Lange) K. Richter</w:t>
      </w:r>
    </w:p>
    <w:p w14:paraId="7BE454FB"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Bellevalia hackelli </w:t>
      </w:r>
      <w:r w:rsidRPr="00362E62">
        <w:rPr>
          <w:rFonts w:ascii="Times New Roman" w:hAnsi="Times New Roman" w:cs="Times New Roman"/>
          <w:sz w:val="24"/>
          <w:szCs w:val="24"/>
        </w:rPr>
        <w:t>Freyn</w:t>
      </w:r>
    </w:p>
    <w:p w14:paraId="019D1C98" w14:textId="77777777" w:rsidR="00DC36FF" w:rsidRPr="00362E62" w:rsidRDefault="00DC36FF" w:rsidP="00DC36FF">
      <w:pPr>
        <w:spacing w:after="0" w:line="240" w:lineRule="auto"/>
        <w:ind w:left="0" w:firstLine="0"/>
        <w:jc w:val="left"/>
        <w:rPr>
          <w:rFonts w:ascii="Times New Roman" w:hAnsi="Times New Roman" w:cs="Times New Roman"/>
          <w:sz w:val="24"/>
          <w:szCs w:val="24"/>
        </w:rPr>
      </w:pPr>
      <w:r w:rsidRPr="007808DF">
        <w:rPr>
          <w:rFonts w:ascii="Times New Roman" w:hAnsi="Times New Roman" w:cs="Times New Roman"/>
          <w:i/>
          <w:iCs/>
          <w:sz w:val="24"/>
          <w:szCs w:val="24"/>
        </w:rPr>
        <w:t xml:space="preserve">Colchicum corsicum </w:t>
      </w:r>
      <w:r w:rsidRPr="00362E62">
        <w:rPr>
          <w:rFonts w:ascii="Times New Roman" w:hAnsi="Times New Roman" w:cs="Times New Roman"/>
          <w:sz w:val="24"/>
          <w:szCs w:val="24"/>
        </w:rPr>
        <w:t>Baker</w:t>
      </w:r>
    </w:p>
    <w:p w14:paraId="035EACFE" w14:textId="77777777" w:rsidR="00DC36FF" w:rsidRPr="00362E62" w:rsidRDefault="00DC36FF" w:rsidP="00DC36FF">
      <w:pPr>
        <w:spacing w:after="0" w:line="240" w:lineRule="auto"/>
        <w:ind w:left="0" w:firstLine="0"/>
        <w:jc w:val="left"/>
        <w:rPr>
          <w:rFonts w:ascii="Times New Roman" w:hAnsi="Times New Roman" w:cs="Times New Roman"/>
          <w:sz w:val="24"/>
          <w:szCs w:val="24"/>
        </w:rPr>
      </w:pPr>
      <w:r w:rsidRPr="007808DF">
        <w:rPr>
          <w:rFonts w:ascii="Times New Roman" w:hAnsi="Times New Roman" w:cs="Times New Roman"/>
          <w:i/>
          <w:iCs/>
          <w:sz w:val="24"/>
          <w:szCs w:val="24"/>
        </w:rPr>
        <w:t xml:space="preserve">Colchicum cousturieri </w:t>
      </w:r>
      <w:r w:rsidRPr="00362E62">
        <w:rPr>
          <w:rFonts w:ascii="Times New Roman" w:hAnsi="Times New Roman" w:cs="Times New Roman"/>
          <w:sz w:val="24"/>
          <w:szCs w:val="24"/>
        </w:rPr>
        <w:t>Greuter</w:t>
      </w:r>
    </w:p>
    <w:p w14:paraId="621F4179" w14:textId="77777777" w:rsidR="00DC36FF" w:rsidRPr="00362E62" w:rsidRDefault="00DC36FF" w:rsidP="00DC36FF">
      <w:pPr>
        <w:spacing w:after="0" w:line="240" w:lineRule="auto"/>
        <w:ind w:left="0" w:firstLine="0"/>
        <w:jc w:val="left"/>
        <w:rPr>
          <w:rFonts w:ascii="Times New Roman" w:hAnsi="Times New Roman" w:cs="Times New Roman"/>
          <w:sz w:val="24"/>
          <w:szCs w:val="24"/>
        </w:rPr>
      </w:pPr>
      <w:r w:rsidRPr="007808DF">
        <w:rPr>
          <w:rFonts w:ascii="Times New Roman" w:hAnsi="Times New Roman" w:cs="Times New Roman"/>
          <w:i/>
          <w:iCs/>
          <w:sz w:val="24"/>
          <w:szCs w:val="24"/>
        </w:rPr>
        <w:t xml:space="preserve">Fritillaria conica </w:t>
      </w:r>
      <w:r w:rsidRPr="00362E62">
        <w:rPr>
          <w:rFonts w:ascii="Times New Roman" w:hAnsi="Times New Roman" w:cs="Times New Roman"/>
          <w:sz w:val="24"/>
          <w:szCs w:val="24"/>
        </w:rPr>
        <w:t>Rix</w:t>
      </w:r>
    </w:p>
    <w:p w14:paraId="641FA2F1"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Fritillaria drenovskii </w:t>
      </w:r>
      <w:r w:rsidRPr="00362E62">
        <w:rPr>
          <w:rFonts w:ascii="Times New Roman" w:hAnsi="Times New Roman" w:cs="Times New Roman"/>
          <w:sz w:val="24"/>
          <w:szCs w:val="24"/>
        </w:rPr>
        <w:t>Degen &amp; Stoy.</w:t>
      </w:r>
    </w:p>
    <w:p w14:paraId="2CBAEC4A"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Fritillaria gussichiae </w:t>
      </w:r>
      <w:r w:rsidRPr="00362E62">
        <w:rPr>
          <w:rFonts w:ascii="Times New Roman" w:hAnsi="Times New Roman" w:cs="Times New Roman"/>
          <w:sz w:val="24"/>
          <w:szCs w:val="24"/>
        </w:rPr>
        <w:t>(Degen &amp; Doerfler) Rix</w:t>
      </w:r>
    </w:p>
    <w:p w14:paraId="1A07AC93" w14:textId="77777777" w:rsidR="00DC36FF" w:rsidRPr="00362E62" w:rsidRDefault="00DC36FF" w:rsidP="00DC36FF">
      <w:pPr>
        <w:spacing w:after="0" w:line="240" w:lineRule="auto"/>
        <w:ind w:left="0" w:firstLine="0"/>
        <w:jc w:val="left"/>
        <w:rPr>
          <w:rFonts w:ascii="Times New Roman" w:hAnsi="Times New Roman" w:cs="Times New Roman"/>
          <w:sz w:val="24"/>
          <w:szCs w:val="24"/>
        </w:rPr>
      </w:pPr>
      <w:r w:rsidRPr="007808DF">
        <w:rPr>
          <w:rFonts w:ascii="Times New Roman" w:hAnsi="Times New Roman" w:cs="Times New Roman"/>
          <w:i/>
          <w:iCs/>
          <w:sz w:val="24"/>
          <w:szCs w:val="24"/>
        </w:rPr>
        <w:t xml:space="preserve">Fritillaria obliqua </w:t>
      </w:r>
      <w:r w:rsidRPr="00362E62">
        <w:rPr>
          <w:rFonts w:ascii="Times New Roman" w:hAnsi="Times New Roman" w:cs="Times New Roman"/>
          <w:sz w:val="24"/>
          <w:szCs w:val="24"/>
        </w:rPr>
        <w:t>Ker-Gawl.</w:t>
      </w:r>
    </w:p>
    <w:p w14:paraId="33744723" w14:textId="77777777" w:rsidR="00DC36FF" w:rsidRPr="00362E62" w:rsidRDefault="00DC36FF" w:rsidP="00DC36FF">
      <w:pPr>
        <w:spacing w:after="0" w:line="240" w:lineRule="auto"/>
        <w:ind w:left="0" w:firstLine="0"/>
        <w:jc w:val="left"/>
        <w:rPr>
          <w:rFonts w:ascii="Times New Roman" w:hAnsi="Times New Roman" w:cs="Times New Roman"/>
          <w:sz w:val="24"/>
          <w:szCs w:val="24"/>
        </w:rPr>
      </w:pPr>
      <w:r w:rsidRPr="007808DF">
        <w:rPr>
          <w:rFonts w:ascii="Times New Roman" w:hAnsi="Times New Roman" w:cs="Times New Roman"/>
          <w:i/>
          <w:iCs/>
          <w:sz w:val="24"/>
          <w:szCs w:val="24"/>
        </w:rPr>
        <w:t xml:space="preserve">Fritillaria rhodocanakis </w:t>
      </w:r>
      <w:r w:rsidRPr="00362E62">
        <w:rPr>
          <w:rFonts w:ascii="Times New Roman" w:hAnsi="Times New Roman" w:cs="Times New Roman"/>
          <w:sz w:val="24"/>
          <w:szCs w:val="24"/>
        </w:rPr>
        <w:t>Orph. ex Baker</w:t>
      </w:r>
    </w:p>
    <w:p w14:paraId="0ED9EB5A"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Ornithogalum reverchonii </w:t>
      </w:r>
      <w:r w:rsidRPr="00362E62">
        <w:rPr>
          <w:rFonts w:ascii="Times New Roman" w:hAnsi="Times New Roman" w:cs="Times New Roman"/>
          <w:sz w:val="24"/>
          <w:szCs w:val="24"/>
        </w:rPr>
        <w:t>Degen &amp; Herv.-Bass.</w:t>
      </w:r>
    </w:p>
    <w:p w14:paraId="592682CF" w14:textId="77777777" w:rsidR="00DC36FF" w:rsidRPr="00362E62" w:rsidRDefault="00DC36FF" w:rsidP="00DC36FF">
      <w:pPr>
        <w:spacing w:after="0" w:line="240" w:lineRule="auto"/>
        <w:ind w:left="0" w:firstLine="0"/>
        <w:jc w:val="left"/>
        <w:rPr>
          <w:rFonts w:ascii="Times New Roman" w:hAnsi="Times New Roman" w:cs="Times New Roman"/>
          <w:sz w:val="24"/>
          <w:szCs w:val="24"/>
          <w:lang w:val="es-ES"/>
        </w:rPr>
      </w:pPr>
      <w:r w:rsidRPr="007808DF">
        <w:rPr>
          <w:rFonts w:ascii="Times New Roman" w:hAnsi="Times New Roman" w:cs="Times New Roman"/>
          <w:i/>
          <w:iCs/>
          <w:sz w:val="24"/>
          <w:szCs w:val="24"/>
          <w:lang w:val="es-ES"/>
        </w:rPr>
        <w:t xml:space="preserve">Scilla beirana </w:t>
      </w:r>
      <w:r w:rsidRPr="00362E62">
        <w:rPr>
          <w:rFonts w:ascii="Times New Roman" w:hAnsi="Times New Roman" w:cs="Times New Roman"/>
          <w:sz w:val="24"/>
          <w:szCs w:val="24"/>
          <w:lang w:val="es-ES"/>
        </w:rPr>
        <w:t>Samp.</w:t>
      </w:r>
    </w:p>
    <w:p w14:paraId="357511FF"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 xml:space="preserve">Scilla odorata </w:t>
      </w:r>
      <w:r w:rsidRPr="00362E62">
        <w:rPr>
          <w:rFonts w:ascii="Times New Roman" w:hAnsi="Times New Roman" w:cs="Times New Roman"/>
          <w:sz w:val="24"/>
          <w:szCs w:val="24"/>
          <w:lang w:val="es-ES"/>
        </w:rPr>
        <w:t>Link</w:t>
      </w:r>
    </w:p>
    <w:p w14:paraId="67403276"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ORCHIDACEAE</w:t>
      </w:r>
    </w:p>
    <w:p w14:paraId="24DCB601" w14:textId="77777777" w:rsidR="00DC36FF" w:rsidRPr="00362E62" w:rsidRDefault="00DC36FF" w:rsidP="00DC36FF">
      <w:pPr>
        <w:spacing w:after="0" w:line="240" w:lineRule="auto"/>
        <w:ind w:left="0" w:firstLine="0"/>
        <w:jc w:val="left"/>
        <w:rPr>
          <w:rFonts w:ascii="Times New Roman" w:hAnsi="Times New Roman" w:cs="Times New Roman"/>
          <w:sz w:val="24"/>
          <w:szCs w:val="24"/>
          <w:lang w:val="es-ES"/>
        </w:rPr>
      </w:pPr>
      <w:r w:rsidRPr="007808DF">
        <w:rPr>
          <w:rFonts w:ascii="Times New Roman" w:hAnsi="Times New Roman" w:cs="Times New Roman"/>
          <w:i/>
          <w:iCs/>
          <w:sz w:val="24"/>
          <w:szCs w:val="24"/>
          <w:lang w:val="es-ES"/>
        </w:rPr>
        <w:t xml:space="preserve">Ophrys argolica </w:t>
      </w:r>
      <w:r w:rsidRPr="00362E62">
        <w:rPr>
          <w:rFonts w:ascii="Times New Roman" w:hAnsi="Times New Roman" w:cs="Times New Roman"/>
          <w:sz w:val="24"/>
          <w:szCs w:val="24"/>
          <w:lang w:val="es-ES"/>
        </w:rPr>
        <w:t>Fleischm.</w:t>
      </w:r>
    </w:p>
    <w:p w14:paraId="423F15BC" w14:textId="77777777" w:rsidR="00DC36FF" w:rsidRPr="00362E62" w:rsidRDefault="00DC36FF" w:rsidP="00DC36FF">
      <w:pPr>
        <w:spacing w:after="0" w:line="240" w:lineRule="auto"/>
        <w:ind w:left="0" w:firstLine="0"/>
        <w:jc w:val="left"/>
        <w:rPr>
          <w:rFonts w:ascii="Times New Roman" w:hAnsi="Times New Roman" w:cs="Times New Roman"/>
          <w:sz w:val="24"/>
          <w:szCs w:val="24"/>
          <w:lang w:val="es-ES"/>
        </w:rPr>
      </w:pPr>
      <w:r w:rsidRPr="007808DF">
        <w:rPr>
          <w:rFonts w:ascii="Times New Roman" w:hAnsi="Times New Roman" w:cs="Times New Roman"/>
          <w:i/>
          <w:iCs/>
          <w:sz w:val="24"/>
          <w:szCs w:val="24"/>
          <w:lang w:val="es-ES"/>
        </w:rPr>
        <w:t xml:space="preserve">Orchis scopulorum </w:t>
      </w:r>
      <w:r w:rsidRPr="00362E62">
        <w:rPr>
          <w:rFonts w:ascii="Times New Roman" w:hAnsi="Times New Roman" w:cs="Times New Roman"/>
          <w:sz w:val="24"/>
          <w:szCs w:val="24"/>
          <w:lang w:val="es-ES"/>
        </w:rPr>
        <w:t>Simsmerh.</w:t>
      </w:r>
    </w:p>
    <w:p w14:paraId="0931B12E" w14:textId="77777777" w:rsidR="00DC36FF" w:rsidRPr="00362E62" w:rsidRDefault="00DC36FF" w:rsidP="00DC36FF">
      <w:pPr>
        <w:spacing w:after="0" w:line="240" w:lineRule="auto"/>
        <w:ind w:left="0" w:firstLine="0"/>
        <w:jc w:val="left"/>
        <w:rPr>
          <w:rFonts w:ascii="Times New Roman" w:hAnsi="Times New Roman" w:cs="Times New Roman"/>
          <w:sz w:val="24"/>
          <w:szCs w:val="24"/>
        </w:rPr>
      </w:pPr>
      <w:r w:rsidRPr="007808DF">
        <w:rPr>
          <w:rFonts w:ascii="Times New Roman" w:hAnsi="Times New Roman" w:cs="Times New Roman"/>
          <w:i/>
          <w:iCs/>
          <w:sz w:val="24"/>
          <w:szCs w:val="24"/>
        </w:rPr>
        <w:t xml:space="preserve">Spiranthes aestivalis </w:t>
      </w:r>
      <w:r w:rsidRPr="00362E62">
        <w:rPr>
          <w:rFonts w:ascii="Times New Roman" w:hAnsi="Times New Roman" w:cs="Times New Roman"/>
          <w:sz w:val="24"/>
          <w:szCs w:val="24"/>
        </w:rPr>
        <w:t>(Poiret) L. C. M. Richard</w:t>
      </w:r>
    </w:p>
    <w:p w14:paraId="5266EA0E"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PRIMULACEAE</w:t>
      </w:r>
    </w:p>
    <w:p w14:paraId="512E0BB4" w14:textId="77777777" w:rsidR="00DC36FF" w:rsidRPr="00534DCB" w:rsidRDefault="00DC36FF" w:rsidP="00DC36FF">
      <w:pPr>
        <w:spacing w:after="0" w:line="240" w:lineRule="auto"/>
        <w:ind w:left="0" w:firstLine="0"/>
        <w:jc w:val="left"/>
        <w:rPr>
          <w:rFonts w:ascii="Times New Roman" w:hAnsi="Times New Roman" w:cs="Times New Roman"/>
          <w:sz w:val="24"/>
          <w:szCs w:val="24"/>
          <w:lang w:val="es-ES"/>
        </w:rPr>
      </w:pPr>
      <w:r w:rsidRPr="007808DF">
        <w:rPr>
          <w:rFonts w:ascii="Times New Roman" w:hAnsi="Times New Roman" w:cs="Times New Roman"/>
          <w:i/>
          <w:iCs/>
          <w:sz w:val="24"/>
          <w:szCs w:val="24"/>
          <w:lang w:val="es-ES"/>
        </w:rPr>
        <w:t xml:space="preserve">Androsace cylindrica </w:t>
      </w:r>
      <w:r w:rsidRPr="00534DCB">
        <w:rPr>
          <w:rFonts w:ascii="Times New Roman" w:hAnsi="Times New Roman" w:cs="Times New Roman"/>
          <w:sz w:val="24"/>
          <w:szCs w:val="24"/>
          <w:lang w:val="es-ES"/>
        </w:rPr>
        <w:t>DC.</w:t>
      </w:r>
    </w:p>
    <w:p w14:paraId="6E83D274"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 xml:space="preserve">Primula glaucescens </w:t>
      </w:r>
      <w:r w:rsidRPr="00534DCB">
        <w:rPr>
          <w:rFonts w:ascii="Times New Roman" w:hAnsi="Times New Roman" w:cs="Times New Roman"/>
          <w:sz w:val="24"/>
          <w:szCs w:val="24"/>
          <w:lang w:val="es-ES"/>
        </w:rPr>
        <w:t>Moretti</w:t>
      </w:r>
    </w:p>
    <w:p w14:paraId="522D92B7"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 xml:space="preserve">Primula spectabilis </w:t>
      </w:r>
      <w:r w:rsidRPr="00534DCB">
        <w:rPr>
          <w:rFonts w:ascii="Times New Roman" w:hAnsi="Times New Roman" w:cs="Times New Roman"/>
          <w:sz w:val="24"/>
          <w:szCs w:val="24"/>
          <w:lang w:val="es-ES"/>
        </w:rPr>
        <w:t>Tratt.</w:t>
      </w:r>
    </w:p>
    <w:p w14:paraId="396269F2"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RANUNCULACEAE</w:t>
      </w:r>
    </w:p>
    <w:p w14:paraId="0F873F3C" w14:textId="77777777" w:rsidR="00DC36FF" w:rsidRPr="00534DCB" w:rsidRDefault="00DC36FF" w:rsidP="00DC36FF">
      <w:pPr>
        <w:spacing w:after="0" w:line="240" w:lineRule="auto"/>
        <w:ind w:left="0" w:firstLine="0"/>
        <w:jc w:val="left"/>
        <w:rPr>
          <w:rFonts w:ascii="Times New Roman" w:hAnsi="Times New Roman" w:cs="Times New Roman"/>
          <w:sz w:val="24"/>
          <w:szCs w:val="24"/>
          <w:lang w:val="es-ES"/>
        </w:rPr>
      </w:pPr>
      <w:r w:rsidRPr="007808DF">
        <w:rPr>
          <w:rFonts w:ascii="Times New Roman" w:hAnsi="Times New Roman" w:cs="Times New Roman"/>
          <w:i/>
          <w:iCs/>
          <w:sz w:val="24"/>
          <w:szCs w:val="24"/>
          <w:lang w:val="es-ES"/>
        </w:rPr>
        <w:t xml:space="preserve">Aquilegia alpina </w:t>
      </w:r>
      <w:r w:rsidRPr="00534DCB">
        <w:rPr>
          <w:rFonts w:ascii="Times New Roman" w:hAnsi="Times New Roman" w:cs="Times New Roman"/>
          <w:sz w:val="24"/>
          <w:szCs w:val="24"/>
          <w:lang w:val="es-ES"/>
        </w:rPr>
        <w:t>L.</w:t>
      </w:r>
    </w:p>
    <w:p w14:paraId="52919DDD"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SAPOTACEAE</w:t>
      </w:r>
    </w:p>
    <w:p w14:paraId="3762028C" w14:textId="77777777" w:rsidR="00DC36FF" w:rsidRPr="00534DCB" w:rsidRDefault="00DC36FF" w:rsidP="00DC36FF">
      <w:pPr>
        <w:spacing w:after="0" w:line="240" w:lineRule="auto"/>
        <w:ind w:left="0" w:firstLine="0"/>
        <w:jc w:val="left"/>
        <w:rPr>
          <w:rFonts w:ascii="Times New Roman" w:hAnsi="Times New Roman" w:cs="Times New Roman"/>
          <w:sz w:val="24"/>
          <w:szCs w:val="24"/>
          <w:lang w:val="es-ES"/>
        </w:rPr>
      </w:pPr>
      <w:r w:rsidRPr="007808DF">
        <w:rPr>
          <w:rFonts w:ascii="Times New Roman" w:hAnsi="Times New Roman" w:cs="Times New Roman"/>
          <w:i/>
          <w:iCs/>
          <w:sz w:val="24"/>
          <w:szCs w:val="24"/>
          <w:lang w:val="es-ES"/>
        </w:rPr>
        <w:t xml:space="preserve">Sideroxylon marmulano </w:t>
      </w:r>
      <w:r w:rsidRPr="00534DCB">
        <w:rPr>
          <w:rFonts w:ascii="Times New Roman" w:hAnsi="Times New Roman" w:cs="Times New Roman"/>
          <w:sz w:val="24"/>
          <w:szCs w:val="24"/>
          <w:lang w:val="es-ES"/>
        </w:rPr>
        <w:t>Banks ex Lowe</w:t>
      </w:r>
    </w:p>
    <w:p w14:paraId="460897D7"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SAXIFRAGACEAE</w:t>
      </w:r>
    </w:p>
    <w:p w14:paraId="52B5EAEC" w14:textId="77777777" w:rsidR="00DC36FF" w:rsidRPr="00534DCB" w:rsidRDefault="00DC36FF" w:rsidP="00DC36FF">
      <w:pPr>
        <w:spacing w:after="0" w:line="240" w:lineRule="auto"/>
        <w:ind w:left="0" w:firstLine="0"/>
        <w:jc w:val="left"/>
        <w:rPr>
          <w:rFonts w:ascii="Times New Roman" w:hAnsi="Times New Roman" w:cs="Times New Roman"/>
          <w:sz w:val="24"/>
          <w:szCs w:val="24"/>
          <w:lang w:val="es-ES"/>
        </w:rPr>
      </w:pPr>
      <w:r w:rsidRPr="007808DF">
        <w:rPr>
          <w:rFonts w:ascii="Times New Roman" w:hAnsi="Times New Roman" w:cs="Times New Roman"/>
          <w:i/>
          <w:iCs/>
          <w:sz w:val="24"/>
          <w:szCs w:val="24"/>
          <w:lang w:val="es-ES"/>
        </w:rPr>
        <w:t xml:space="preserve">Saxifraga cintrana </w:t>
      </w:r>
      <w:r w:rsidRPr="00534DCB">
        <w:rPr>
          <w:rFonts w:ascii="Times New Roman" w:hAnsi="Times New Roman" w:cs="Times New Roman"/>
          <w:sz w:val="24"/>
          <w:szCs w:val="24"/>
          <w:lang w:val="es-ES"/>
        </w:rPr>
        <w:t>Kuzinsky ex Willk.</w:t>
      </w:r>
    </w:p>
    <w:p w14:paraId="28023514"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 xml:space="preserve">Saxifraga portosanctana </w:t>
      </w:r>
      <w:r w:rsidRPr="00534DCB">
        <w:rPr>
          <w:rFonts w:ascii="Times New Roman" w:hAnsi="Times New Roman" w:cs="Times New Roman"/>
          <w:sz w:val="24"/>
          <w:szCs w:val="24"/>
          <w:lang w:val="es-ES"/>
        </w:rPr>
        <w:t>Boiss.</w:t>
      </w:r>
    </w:p>
    <w:p w14:paraId="77BB15D5"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 xml:space="preserve">Saxifraga presolanensis </w:t>
      </w:r>
      <w:r w:rsidRPr="00534DCB">
        <w:rPr>
          <w:rFonts w:ascii="Times New Roman" w:hAnsi="Times New Roman" w:cs="Times New Roman"/>
          <w:sz w:val="24"/>
          <w:szCs w:val="24"/>
          <w:lang w:val="es-ES"/>
        </w:rPr>
        <w:t>Engl.</w:t>
      </w:r>
    </w:p>
    <w:p w14:paraId="5F4176DA"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 xml:space="preserve">Saxifraga valdensis </w:t>
      </w:r>
      <w:r w:rsidRPr="00534DCB">
        <w:rPr>
          <w:rFonts w:ascii="Times New Roman" w:hAnsi="Times New Roman" w:cs="Times New Roman"/>
          <w:sz w:val="24"/>
          <w:szCs w:val="24"/>
          <w:lang w:val="es-ES"/>
        </w:rPr>
        <w:t>DC.</w:t>
      </w:r>
    </w:p>
    <w:p w14:paraId="6D796761" w14:textId="77777777" w:rsidR="00DC36FF" w:rsidRPr="00534DCB" w:rsidRDefault="00DC36FF" w:rsidP="00DC36FF">
      <w:pPr>
        <w:spacing w:after="0" w:line="240" w:lineRule="auto"/>
        <w:ind w:left="0" w:firstLine="0"/>
        <w:jc w:val="left"/>
        <w:rPr>
          <w:rFonts w:ascii="Times New Roman" w:hAnsi="Times New Roman" w:cs="Times New Roman"/>
          <w:sz w:val="24"/>
          <w:szCs w:val="24"/>
          <w:lang w:val="es-ES"/>
        </w:rPr>
      </w:pPr>
      <w:r w:rsidRPr="007808DF">
        <w:rPr>
          <w:rFonts w:ascii="Times New Roman" w:hAnsi="Times New Roman" w:cs="Times New Roman"/>
          <w:i/>
          <w:iCs/>
          <w:sz w:val="24"/>
          <w:szCs w:val="24"/>
          <w:lang w:val="es-ES"/>
        </w:rPr>
        <w:t xml:space="preserve">Saxifraga vayredana </w:t>
      </w:r>
      <w:r w:rsidRPr="00534DCB">
        <w:rPr>
          <w:rFonts w:ascii="Times New Roman" w:hAnsi="Times New Roman" w:cs="Times New Roman"/>
          <w:sz w:val="24"/>
          <w:szCs w:val="24"/>
          <w:lang w:val="es-ES"/>
        </w:rPr>
        <w:t>Luizet</w:t>
      </w:r>
    </w:p>
    <w:p w14:paraId="657FDA7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SCROPHULARIACEAE</w:t>
      </w:r>
    </w:p>
    <w:p w14:paraId="74EBF199"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 xml:space="preserve">Antirrhinum lopesianum </w:t>
      </w:r>
      <w:r w:rsidRPr="00534DCB">
        <w:rPr>
          <w:rFonts w:ascii="Times New Roman" w:hAnsi="Times New Roman" w:cs="Times New Roman"/>
          <w:sz w:val="24"/>
          <w:szCs w:val="24"/>
          <w:lang w:val="es-ES"/>
        </w:rPr>
        <w:t>Rothm.</w:t>
      </w:r>
    </w:p>
    <w:p w14:paraId="1AA05E8A"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 xml:space="preserve">Lindernia procumbens </w:t>
      </w:r>
      <w:r w:rsidRPr="00534DCB">
        <w:rPr>
          <w:rFonts w:ascii="Times New Roman" w:hAnsi="Times New Roman" w:cs="Times New Roman"/>
          <w:sz w:val="24"/>
          <w:szCs w:val="24"/>
          <w:lang w:val="es-ES"/>
        </w:rPr>
        <w:t>(Krocker) Philcox</w:t>
      </w:r>
    </w:p>
    <w:p w14:paraId="1557939A"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SOLANACEAE</w:t>
      </w:r>
    </w:p>
    <w:p w14:paraId="5BC628A6" w14:textId="77777777" w:rsidR="00DC36FF" w:rsidRPr="00534DCB" w:rsidRDefault="00DC36FF" w:rsidP="00DC36FF">
      <w:pPr>
        <w:spacing w:after="0" w:line="240" w:lineRule="auto"/>
        <w:ind w:left="0" w:firstLine="0"/>
        <w:jc w:val="left"/>
        <w:rPr>
          <w:rFonts w:ascii="Times New Roman" w:hAnsi="Times New Roman" w:cs="Times New Roman"/>
          <w:sz w:val="24"/>
          <w:szCs w:val="24"/>
        </w:rPr>
      </w:pPr>
      <w:r w:rsidRPr="007808DF">
        <w:rPr>
          <w:rFonts w:ascii="Times New Roman" w:hAnsi="Times New Roman" w:cs="Times New Roman"/>
          <w:i/>
          <w:iCs/>
          <w:sz w:val="24"/>
          <w:szCs w:val="24"/>
        </w:rPr>
        <w:t xml:space="preserve">Mandragora officinarum </w:t>
      </w:r>
      <w:r w:rsidRPr="00534DCB">
        <w:rPr>
          <w:rFonts w:ascii="Times New Roman" w:hAnsi="Times New Roman" w:cs="Times New Roman"/>
          <w:sz w:val="24"/>
          <w:szCs w:val="24"/>
        </w:rPr>
        <w:t>L.</w:t>
      </w:r>
    </w:p>
    <w:p w14:paraId="5C1260DD"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THYMELAEACEAE</w:t>
      </w:r>
    </w:p>
    <w:p w14:paraId="481AE217" w14:textId="77777777" w:rsidR="00DC36FF" w:rsidRPr="00534DCB" w:rsidRDefault="00DC36FF" w:rsidP="00DC36FF">
      <w:pPr>
        <w:spacing w:after="0" w:line="240" w:lineRule="auto"/>
        <w:ind w:left="0" w:firstLine="0"/>
        <w:jc w:val="left"/>
        <w:rPr>
          <w:rFonts w:ascii="Times New Roman" w:hAnsi="Times New Roman" w:cs="Times New Roman"/>
          <w:sz w:val="24"/>
          <w:szCs w:val="24"/>
        </w:rPr>
      </w:pPr>
      <w:r w:rsidRPr="007808DF">
        <w:rPr>
          <w:rFonts w:ascii="Times New Roman" w:hAnsi="Times New Roman" w:cs="Times New Roman"/>
          <w:i/>
          <w:iCs/>
          <w:sz w:val="24"/>
          <w:szCs w:val="24"/>
        </w:rPr>
        <w:t xml:space="preserve">Thymelaea broterana </w:t>
      </w:r>
      <w:r w:rsidRPr="00534DCB">
        <w:rPr>
          <w:rFonts w:ascii="Times New Roman" w:hAnsi="Times New Roman" w:cs="Times New Roman"/>
          <w:sz w:val="24"/>
          <w:szCs w:val="24"/>
        </w:rPr>
        <w:t>P. Cout.</w:t>
      </w:r>
    </w:p>
    <w:p w14:paraId="4A606419"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UMBELLIFERAE</w:t>
      </w:r>
    </w:p>
    <w:p w14:paraId="6EECE174" w14:textId="77777777" w:rsidR="00DC36FF" w:rsidRPr="00534DCB" w:rsidRDefault="00DC36FF" w:rsidP="00DC36FF">
      <w:pPr>
        <w:spacing w:after="0" w:line="240" w:lineRule="auto"/>
        <w:ind w:left="0" w:firstLine="0"/>
        <w:jc w:val="left"/>
        <w:rPr>
          <w:rFonts w:ascii="Times New Roman" w:hAnsi="Times New Roman" w:cs="Times New Roman"/>
          <w:sz w:val="24"/>
          <w:szCs w:val="24"/>
        </w:rPr>
      </w:pPr>
      <w:r w:rsidRPr="007808DF">
        <w:rPr>
          <w:rFonts w:ascii="Times New Roman" w:hAnsi="Times New Roman" w:cs="Times New Roman"/>
          <w:i/>
          <w:iCs/>
          <w:sz w:val="24"/>
          <w:szCs w:val="24"/>
        </w:rPr>
        <w:t xml:space="preserve">Bunium brevifolium </w:t>
      </w:r>
      <w:r w:rsidRPr="00534DCB">
        <w:rPr>
          <w:rFonts w:ascii="Times New Roman" w:hAnsi="Times New Roman" w:cs="Times New Roman"/>
          <w:sz w:val="24"/>
          <w:szCs w:val="24"/>
        </w:rPr>
        <w:t>Lowe</w:t>
      </w:r>
    </w:p>
    <w:p w14:paraId="10921F32" w14:textId="77777777" w:rsidR="00750EDB"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VIOLACEAE</w:t>
      </w:r>
    </w:p>
    <w:p w14:paraId="50C384F9" w14:textId="77777777" w:rsidR="008672D9" w:rsidRPr="00534DCB" w:rsidRDefault="008672D9" w:rsidP="008672D9">
      <w:pPr>
        <w:pStyle w:val="norm"/>
        <w:shd w:val="clear" w:color="auto" w:fill="FFFFFF"/>
        <w:spacing w:before="0" w:beforeAutospacing="0" w:after="0" w:afterAutospacing="0" w:line="312" w:lineRule="atLeast"/>
        <w:jc w:val="both"/>
        <w:rPr>
          <w:rFonts w:eastAsia="Arial Unicode MS"/>
          <w:color w:val="333333"/>
        </w:rPr>
      </w:pPr>
      <w:r w:rsidRPr="008672D9">
        <w:rPr>
          <w:rStyle w:val="italics"/>
          <w:rFonts w:eastAsia="Arial Unicode MS"/>
          <w:i/>
          <w:iCs/>
          <w:color w:val="333333"/>
        </w:rPr>
        <w:t>Viola athois</w:t>
      </w:r>
      <w:r w:rsidRPr="008672D9">
        <w:rPr>
          <w:rFonts w:eastAsia="Arial Unicode MS"/>
          <w:i/>
          <w:iCs/>
          <w:color w:val="333333"/>
        </w:rPr>
        <w:t> </w:t>
      </w:r>
      <w:r w:rsidRPr="00534DCB">
        <w:rPr>
          <w:rFonts w:eastAsia="Arial Unicode MS"/>
          <w:color w:val="333333"/>
        </w:rPr>
        <w:t>W. Becker</w:t>
      </w:r>
    </w:p>
    <w:p w14:paraId="77D12D0E" w14:textId="77777777" w:rsidR="008672D9" w:rsidRPr="00534DCB" w:rsidRDefault="008672D9" w:rsidP="008672D9">
      <w:pPr>
        <w:pStyle w:val="norm"/>
        <w:shd w:val="clear" w:color="auto" w:fill="FFFFFF"/>
        <w:spacing w:before="0" w:beforeAutospacing="0" w:after="0" w:afterAutospacing="0" w:line="312" w:lineRule="atLeast"/>
        <w:jc w:val="both"/>
        <w:rPr>
          <w:rFonts w:eastAsia="Arial Unicode MS"/>
          <w:color w:val="333333"/>
          <w:lang w:val="es-ES"/>
        </w:rPr>
      </w:pPr>
      <w:r w:rsidRPr="00D628D8">
        <w:rPr>
          <w:rStyle w:val="italics"/>
          <w:rFonts w:eastAsia="Arial Unicode MS"/>
          <w:i/>
          <w:iCs/>
          <w:color w:val="333333"/>
          <w:lang w:val="es-ES"/>
        </w:rPr>
        <w:t>Viola cazorlensis</w:t>
      </w:r>
      <w:r w:rsidRPr="00D628D8">
        <w:rPr>
          <w:rFonts w:eastAsia="Arial Unicode MS"/>
          <w:i/>
          <w:iCs/>
          <w:color w:val="333333"/>
          <w:lang w:val="es-ES"/>
        </w:rPr>
        <w:t> </w:t>
      </w:r>
      <w:r w:rsidRPr="00534DCB">
        <w:rPr>
          <w:rFonts w:eastAsia="Arial Unicode MS"/>
          <w:color w:val="333333"/>
          <w:lang w:val="es-ES"/>
        </w:rPr>
        <w:t>Gandoger</w:t>
      </w:r>
    </w:p>
    <w:p w14:paraId="2EBA61CE" w14:textId="77777777" w:rsidR="00F168F9" w:rsidRPr="00D628D8" w:rsidRDefault="00DC36FF" w:rsidP="00C87451">
      <w:pPr>
        <w:spacing w:after="0" w:line="240" w:lineRule="auto"/>
        <w:ind w:left="31680" w:firstLine="0"/>
        <w:jc w:val="left"/>
        <w:rPr>
          <w:rFonts w:ascii="Times New Roman" w:hAnsi="Times New Roman" w:cs="Times New Roman"/>
          <w:b/>
          <w:bCs/>
          <w:sz w:val="24"/>
          <w:szCs w:val="24"/>
          <w:lang w:val="es-ES"/>
        </w:rPr>
      </w:pPr>
      <w:r w:rsidRPr="00D628D8">
        <w:rPr>
          <w:rFonts w:ascii="Times New Roman" w:hAnsi="Times New Roman" w:cs="Times New Roman"/>
          <w:i/>
          <w:iCs/>
          <w:sz w:val="24"/>
          <w:szCs w:val="24"/>
          <w:lang w:val="es-ES"/>
        </w:rPr>
        <w:t>r</w:t>
      </w:r>
      <w:r w:rsidR="00F168F9" w:rsidRPr="00D628D8">
        <w:rPr>
          <w:rFonts w:ascii="Times New Roman" w:hAnsi="Times New Roman" w:cs="Times New Roman"/>
          <w:b/>
          <w:bCs/>
          <w:sz w:val="24"/>
          <w:szCs w:val="24"/>
          <w:lang w:val="es-ES"/>
        </w:rPr>
        <w:br w:type="page"/>
      </w:r>
    </w:p>
    <w:p w14:paraId="30F4DD66" w14:textId="7C4D4C88" w:rsidR="00B6118F" w:rsidRDefault="00B6118F" w:rsidP="00B6118F">
      <w:pPr>
        <w:spacing w:after="0" w:line="240" w:lineRule="auto"/>
        <w:ind w:left="10" w:right="511"/>
        <w:jc w:val="right"/>
        <w:rPr>
          <w:rFonts w:ascii="Times New Roman" w:hAnsi="Times New Roman" w:cs="Times New Roman"/>
          <w:bCs/>
          <w:sz w:val="24"/>
          <w:szCs w:val="24"/>
          <w:lang w:val="ro-RO"/>
        </w:rPr>
      </w:pPr>
      <w:r w:rsidRPr="00C932A9">
        <w:rPr>
          <w:rFonts w:ascii="Times New Roman" w:hAnsi="Times New Roman" w:cs="Times New Roman"/>
          <w:bCs/>
          <w:sz w:val="24"/>
          <w:szCs w:val="24"/>
          <w:lang w:val="ro-RO"/>
        </w:rPr>
        <w:t xml:space="preserve">Anexa nr. </w:t>
      </w:r>
      <w:r>
        <w:rPr>
          <w:rFonts w:ascii="Times New Roman" w:hAnsi="Times New Roman" w:cs="Times New Roman"/>
          <w:bCs/>
          <w:sz w:val="24"/>
          <w:szCs w:val="24"/>
          <w:lang w:val="ro-RO"/>
        </w:rPr>
        <w:t>5</w:t>
      </w:r>
    </w:p>
    <w:p w14:paraId="3CDE6A9F" w14:textId="77777777" w:rsidR="00B6118F" w:rsidRDefault="00B6118F" w:rsidP="00B6118F">
      <w:pPr>
        <w:tabs>
          <w:tab w:val="left" w:pos="5437"/>
        </w:tabs>
        <w:spacing w:after="93"/>
        <w:ind w:left="10" w:right="511"/>
        <w:jc w:val="center"/>
        <w:rPr>
          <w:rFonts w:ascii="Arial Unicode MS" w:eastAsia="Arial Unicode MS" w:hAnsi="Arial Unicode MS" w:cs="Arial Unicode MS"/>
          <w:i/>
          <w:iCs/>
          <w:color w:val="333333"/>
          <w:sz w:val="21"/>
          <w:szCs w:val="21"/>
          <w:lang w:val="es-ES"/>
        </w:rPr>
      </w:pPr>
      <w:r>
        <w:rPr>
          <w:rFonts w:ascii="Times New Roman" w:hAnsi="Times New Roman" w:cs="Times New Roman"/>
          <w:bCs/>
          <w:sz w:val="24"/>
          <w:szCs w:val="24"/>
          <w:lang w:val="ro-RO"/>
        </w:rPr>
        <w:t xml:space="preserve">                                                                                   la </w:t>
      </w:r>
      <w:r w:rsidR="00852B25" w:rsidRPr="00852B25">
        <w:rPr>
          <w:rFonts w:ascii="Times New Roman" w:hAnsi="Times New Roman" w:cs="Times New Roman"/>
          <w:bCs/>
          <w:iCs/>
          <w:sz w:val="24"/>
          <w:szCs w:val="24"/>
          <w:lang w:val="ro-RO"/>
        </w:rPr>
        <w:t>Formularul</w:t>
      </w:r>
      <w:r w:rsidRPr="00852B25">
        <w:rPr>
          <w:rFonts w:ascii="Times New Roman" w:hAnsi="Times New Roman" w:cs="Times New Roman"/>
          <w:bCs/>
          <w:iCs/>
          <w:sz w:val="24"/>
          <w:szCs w:val="24"/>
          <w:lang w:val="ro-RO"/>
        </w:rPr>
        <w:t>-</w:t>
      </w:r>
      <w:r w:rsidR="00852B25" w:rsidRPr="00852B25">
        <w:rPr>
          <w:rFonts w:ascii="Times New Roman" w:hAnsi="Times New Roman" w:cs="Times New Roman"/>
          <w:bCs/>
          <w:iCs/>
          <w:sz w:val="24"/>
          <w:szCs w:val="24"/>
          <w:lang w:val="ro-RO"/>
        </w:rPr>
        <w:t>tip</w:t>
      </w:r>
      <w:r w:rsidRPr="00852B25">
        <w:rPr>
          <w:rFonts w:ascii="Times New Roman" w:hAnsi="Times New Roman" w:cs="Times New Roman"/>
          <w:bCs/>
          <w:iCs/>
          <w:sz w:val="24"/>
          <w:szCs w:val="24"/>
          <w:lang w:val="ro-RO"/>
        </w:rPr>
        <w:t xml:space="preserve"> pentru siturile Natura</w:t>
      </w:r>
      <w:r w:rsidR="00852B25" w:rsidRPr="00852B25">
        <w:rPr>
          <w:rFonts w:ascii="Times New Roman" w:hAnsi="Times New Roman" w:cs="Times New Roman"/>
          <w:bCs/>
          <w:iCs/>
          <w:sz w:val="24"/>
          <w:szCs w:val="24"/>
          <w:lang w:val="ro-RO"/>
        </w:rPr>
        <w:t xml:space="preserve"> 2000</w:t>
      </w:r>
    </w:p>
    <w:p w14:paraId="69D44F27" w14:textId="77777777" w:rsidR="005328C8" w:rsidRDefault="003B6DAC" w:rsidP="005328C8">
      <w:pPr>
        <w:spacing w:after="0" w:line="259" w:lineRule="auto"/>
        <w:ind w:left="0" w:firstLine="0"/>
        <w:jc w:val="center"/>
        <w:rPr>
          <w:rFonts w:ascii="Times New Roman" w:hAnsi="Times New Roman" w:cs="Times New Roman"/>
          <w:b/>
          <w:bCs/>
          <w:color w:val="auto"/>
          <w:sz w:val="24"/>
          <w:szCs w:val="24"/>
          <w:lang w:val="es-ES"/>
        </w:rPr>
      </w:pPr>
      <w:r w:rsidRPr="00DD0724">
        <w:rPr>
          <w:rFonts w:ascii="Times New Roman" w:hAnsi="Times New Roman" w:cs="Times New Roman"/>
          <w:b/>
          <w:bCs/>
          <w:color w:val="auto"/>
          <w:sz w:val="24"/>
          <w:szCs w:val="24"/>
          <w:lang w:val="es-ES"/>
        </w:rPr>
        <w:t xml:space="preserve">Lista </w:t>
      </w:r>
      <w:r w:rsidR="00DD0724" w:rsidRPr="00DD0724">
        <w:rPr>
          <w:rFonts w:ascii="Times New Roman" w:hAnsi="Times New Roman" w:cs="Times New Roman"/>
          <w:b/>
          <w:bCs/>
          <w:color w:val="auto"/>
          <w:sz w:val="24"/>
          <w:szCs w:val="24"/>
          <w:lang w:val="es-ES"/>
        </w:rPr>
        <w:t>speciilor de animale și de plante de importanță comunitară</w:t>
      </w:r>
    </w:p>
    <w:p w14:paraId="3F46EF15" w14:textId="44CF9001" w:rsidR="003B6DAC" w:rsidRPr="00DD0724" w:rsidRDefault="00DD0724" w:rsidP="005328C8">
      <w:pPr>
        <w:spacing w:after="0" w:line="259" w:lineRule="auto"/>
        <w:ind w:left="0" w:firstLine="0"/>
        <w:jc w:val="center"/>
        <w:rPr>
          <w:rFonts w:ascii="Times New Roman" w:hAnsi="Times New Roman" w:cs="Times New Roman"/>
          <w:b/>
          <w:bCs/>
          <w:color w:val="auto"/>
          <w:sz w:val="24"/>
          <w:szCs w:val="24"/>
          <w:lang w:val="es-ES"/>
        </w:rPr>
      </w:pPr>
      <w:r w:rsidRPr="00DD0724">
        <w:rPr>
          <w:rFonts w:ascii="Times New Roman" w:hAnsi="Times New Roman" w:cs="Times New Roman"/>
          <w:b/>
          <w:bCs/>
          <w:color w:val="auto"/>
          <w:sz w:val="24"/>
          <w:szCs w:val="24"/>
          <w:lang w:val="es-ES"/>
        </w:rPr>
        <w:t xml:space="preserve"> ale căror prelevare în natură și exploatare pot face obiectul unor măsuri de gestionare</w:t>
      </w:r>
    </w:p>
    <w:p w14:paraId="2CCAC454" w14:textId="0414BEF8" w:rsidR="008D7317" w:rsidRPr="005328C8" w:rsidRDefault="005328C8"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5328C8">
        <w:rPr>
          <w:rFonts w:ascii="Times New Roman" w:eastAsia="Arial Unicode MS" w:hAnsi="Times New Roman" w:cs="Times New Roman"/>
          <w:color w:val="auto"/>
          <w:sz w:val="24"/>
          <w:szCs w:val="24"/>
          <w:lang w:val="es-ES"/>
        </w:rPr>
        <w:t xml:space="preserve">1. </w:t>
      </w:r>
      <w:r w:rsidR="008D7317" w:rsidRPr="005328C8">
        <w:rPr>
          <w:rFonts w:ascii="Times New Roman" w:eastAsia="Arial Unicode MS" w:hAnsi="Times New Roman" w:cs="Times New Roman"/>
          <w:color w:val="auto"/>
          <w:sz w:val="24"/>
          <w:szCs w:val="24"/>
          <w:lang w:val="es-ES"/>
        </w:rPr>
        <w:t xml:space="preserve">Speciile menționate în prezenta </w:t>
      </w:r>
      <w:r w:rsidR="00E46DF9" w:rsidRPr="005328C8">
        <w:rPr>
          <w:rFonts w:ascii="Times New Roman" w:eastAsia="Arial Unicode MS" w:hAnsi="Times New Roman" w:cs="Times New Roman"/>
          <w:color w:val="auto"/>
          <w:sz w:val="24"/>
          <w:szCs w:val="24"/>
          <w:lang w:val="es-ES"/>
        </w:rPr>
        <w:t>listă</w:t>
      </w:r>
      <w:r w:rsidR="008D7317" w:rsidRPr="005328C8">
        <w:rPr>
          <w:rFonts w:ascii="Times New Roman" w:eastAsia="Arial Unicode MS" w:hAnsi="Times New Roman" w:cs="Times New Roman"/>
          <w:color w:val="auto"/>
          <w:sz w:val="24"/>
          <w:szCs w:val="24"/>
          <w:lang w:val="es-ES"/>
        </w:rPr>
        <w:t xml:space="preserve"> sunt indicate:</w:t>
      </w:r>
    </w:p>
    <w:p w14:paraId="79DA9E22" w14:textId="356E351C" w:rsidR="008D7317" w:rsidRPr="005328C8"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5328C8">
        <w:rPr>
          <w:rFonts w:ascii="Times New Roman" w:eastAsia="Arial Unicode MS" w:hAnsi="Times New Roman" w:cs="Times New Roman"/>
          <w:color w:val="auto"/>
          <w:sz w:val="24"/>
          <w:szCs w:val="24"/>
          <w:lang w:val="es-ES"/>
        </w:rPr>
        <w:t>-</w:t>
      </w:r>
      <w:r w:rsidR="00FE3640" w:rsidRPr="005328C8">
        <w:rPr>
          <w:rFonts w:ascii="Times New Roman" w:eastAsia="Arial Unicode MS" w:hAnsi="Times New Roman" w:cs="Times New Roman"/>
          <w:color w:val="auto"/>
          <w:sz w:val="24"/>
          <w:szCs w:val="24"/>
          <w:lang w:val="es-ES"/>
        </w:rPr>
        <w:t xml:space="preserve"> </w:t>
      </w:r>
      <w:r w:rsidRPr="005328C8">
        <w:rPr>
          <w:rFonts w:ascii="Times New Roman" w:eastAsia="Arial Unicode MS" w:hAnsi="Times New Roman" w:cs="Times New Roman"/>
          <w:color w:val="auto"/>
          <w:sz w:val="24"/>
          <w:szCs w:val="24"/>
          <w:lang w:val="es-ES"/>
        </w:rPr>
        <w:t>prin numele speciei sau al subspeciei</w:t>
      </w:r>
      <w:r w:rsidR="005328C8" w:rsidRPr="005328C8">
        <w:rPr>
          <w:rFonts w:ascii="Times New Roman" w:eastAsia="Arial Unicode MS" w:hAnsi="Times New Roman" w:cs="Times New Roman"/>
          <w:color w:val="auto"/>
          <w:sz w:val="24"/>
          <w:szCs w:val="24"/>
          <w:lang w:val="es-ES"/>
        </w:rPr>
        <w:t>;</w:t>
      </w:r>
    </w:p>
    <w:p w14:paraId="52F17377" w14:textId="77777777" w:rsidR="008D7317" w:rsidRPr="004B23A1"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4B23A1">
        <w:rPr>
          <w:rFonts w:ascii="Times New Roman" w:eastAsia="Arial Unicode MS" w:hAnsi="Times New Roman" w:cs="Times New Roman"/>
          <w:color w:val="auto"/>
          <w:sz w:val="24"/>
          <w:szCs w:val="24"/>
          <w:lang w:val="es-ES"/>
        </w:rPr>
        <w:t>- prin ansamblul speciilor care aparțin unui taxon superior sau unei părți bine determinate din acel taxon.</w:t>
      </w:r>
    </w:p>
    <w:p w14:paraId="13E7727A" w14:textId="5994448A" w:rsidR="008D7317" w:rsidRDefault="005328C8" w:rsidP="005328C8">
      <w:pPr>
        <w:shd w:val="clear" w:color="auto" w:fill="FFFFFF"/>
        <w:spacing w:after="0" w:line="312" w:lineRule="atLeast"/>
        <w:ind w:left="0" w:firstLine="0"/>
        <w:rPr>
          <w:rFonts w:ascii="Times New Roman" w:eastAsia="Arial Unicode MS" w:hAnsi="Times New Roman" w:cs="Times New Roman"/>
          <w:color w:val="auto"/>
          <w:sz w:val="24"/>
          <w:szCs w:val="24"/>
          <w:lang w:val="es-ES"/>
        </w:rPr>
      </w:pPr>
      <w:r w:rsidRPr="004B23A1">
        <w:rPr>
          <w:rFonts w:ascii="Times New Roman" w:eastAsia="Arial Unicode MS" w:hAnsi="Times New Roman" w:cs="Times New Roman"/>
          <w:color w:val="auto"/>
          <w:sz w:val="24"/>
          <w:szCs w:val="24"/>
          <w:lang w:val="es-ES"/>
        </w:rPr>
        <w:t xml:space="preserve">2. </w:t>
      </w:r>
      <w:r w:rsidR="008D7317" w:rsidRPr="004B23A1">
        <w:rPr>
          <w:rFonts w:ascii="Times New Roman" w:eastAsia="Arial Unicode MS" w:hAnsi="Times New Roman" w:cs="Times New Roman"/>
          <w:color w:val="auto"/>
          <w:sz w:val="24"/>
          <w:szCs w:val="24"/>
          <w:lang w:val="es-ES"/>
        </w:rPr>
        <w:t>Abrevierea „spp.” adăugată la numele unei familii sau al unui gen desemnează toate speciile care aparțin acelei familii sau acelui gen.</w:t>
      </w:r>
    </w:p>
    <w:p w14:paraId="57763544" w14:textId="77777777" w:rsidR="0094244C" w:rsidRPr="004B23A1" w:rsidRDefault="0094244C" w:rsidP="005328C8">
      <w:pPr>
        <w:shd w:val="clear" w:color="auto" w:fill="FFFFFF"/>
        <w:spacing w:after="0" w:line="312" w:lineRule="atLeast"/>
        <w:ind w:left="0" w:firstLine="0"/>
        <w:rPr>
          <w:rFonts w:ascii="Times New Roman" w:eastAsia="Arial Unicode MS" w:hAnsi="Times New Roman" w:cs="Times New Roman"/>
          <w:color w:val="auto"/>
          <w:sz w:val="24"/>
          <w:szCs w:val="24"/>
          <w:lang w:val="es-ES"/>
        </w:rPr>
      </w:pPr>
    </w:p>
    <w:p w14:paraId="311F686B" w14:textId="387B3BC7" w:rsidR="008D7317" w:rsidRPr="005328C8" w:rsidRDefault="008D7317" w:rsidP="005328C8">
      <w:pPr>
        <w:pStyle w:val="Listparagraf"/>
        <w:numPr>
          <w:ilvl w:val="0"/>
          <w:numId w:val="39"/>
        </w:numPr>
        <w:shd w:val="clear" w:color="auto" w:fill="FFFFFF"/>
        <w:spacing w:before="120" w:after="120" w:line="312" w:lineRule="atLeast"/>
        <w:jc w:val="center"/>
        <w:rPr>
          <w:rFonts w:ascii="Times New Roman" w:eastAsia="Arial Unicode MS" w:hAnsi="Times New Roman" w:cs="Times New Roman"/>
          <w:b/>
          <w:bCs/>
          <w:color w:val="auto"/>
          <w:sz w:val="24"/>
          <w:szCs w:val="24"/>
          <w:lang w:val="es-ES"/>
        </w:rPr>
      </w:pPr>
      <w:r w:rsidRPr="005328C8">
        <w:rPr>
          <w:rFonts w:ascii="Times New Roman" w:eastAsia="Arial Unicode MS" w:hAnsi="Times New Roman" w:cs="Times New Roman"/>
          <w:b/>
          <w:bCs/>
          <w:color w:val="auto"/>
          <w:sz w:val="24"/>
          <w:szCs w:val="24"/>
          <w:lang w:val="es-ES"/>
        </w:rPr>
        <w:t>ANIMALE</w:t>
      </w:r>
    </w:p>
    <w:p w14:paraId="1CF5B042" w14:textId="77777777" w:rsidR="008D7317" w:rsidRPr="00A41E17" w:rsidRDefault="008D7317" w:rsidP="009E442C">
      <w:pPr>
        <w:shd w:val="clear" w:color="auto" w:fill="FFFFFF"/>
        <w:spacing w:before="120" w:after="120" w:line="312" w:lineRule="atLeast"/>
        <w:ind w:left="0" w:firstLine="0"/>
        <w:jc w:val="left"/>
        <w:rPr>
          <w:rFonts w:ascii="Times New Roman" w:eastAsia="Arial Unicode MS" w:hAnsi="Times New Roman" w:cs="Times New Roman"/>
          <w:i/>
          <w:iCs/>
          <w:color w:val="auto"/>
          <w:sz w:val="24"/>
          <w:szCs w:val="24"/>
          <w:lang w:val="es-ES"/>
        </w:rPr>
      </w:pPr>
      <w:r w:rsidRPr="00A41E17">
        <w:rPr>
          <w:rFonts w:ascii="Times New Roman" w:eastAsia="Arial Unicode MS" w:hAnsi="Times New Roman" w:cs="Times New Roman"/>
          <w:i/>
          <w:iCs/>
          <w:color w:val="auto"/>
          <w:sz w:val="24"/>
          <w:szCs w:val="24"/>
          <w:lang w:val="es-ES"/>
        </w:rPr>
        <w:t>VERTEBRATE</w:t>
      </w:r>
    </w:p>
    <w:p w14:paraId="18779039"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MAMIFERE</w:t>
      </w:r>
    </w:p>
    <w:p w14:paraId="3DE48FAF" w14:textId="77777777" w:rsidR="008D7317" w:rsidRPr="00A41E17" w:rsidRDefault="008D7317" w:rsidP="00467CA7">
      <w:pPr>
        <w:shd w:val="clear" w:color="auto" w:fill="FFFFFF"/>
        <w:spacing w:after="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RODENTIA</w:t>
      </w:r>
    </w:p>
    <w:p w14:paraId="0468F02A" w14:textId="77777777" w:rsidR="008D7317" w:rsidRPr="00A41E17" w:rsidRDefault="008D7317" w:rsidP="00467CA7">
      <w:pPr>
        <w:shd w:val="clear" w:color="auto" w:fill="FFFFFF"/>
        <w:spacing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Castoridae</w:t>
      </w:r>
    </w:p>
    <w:p w14:paraId="48D22897" w14:textId="77777777" w:rsidR="008D7317" w:rsidRPr="00A41E17" w:rsidRDefault="008D7317" w:rsidP="00467CA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Castor fiber</w:t>
      </w:r>
      <w:r w:rsidRPr="00A41E17">
        <w:rPr>
          <w:rFonts w:ascii="Times New Roman" w:eastAsia="Arial Unicode MS" w:hAnsi="Times New Roman" w:cs="Times New Roman"/>
          <w:color w:val="auto"/>
          <w:sz w:val="24"/>
          <w:szCs w:val="24"/>
          <w:lang w:val="es-ES"/>
        </w:rPr>
        <w:t> (populațiile din Finlanda, Suedia, Letonia, Lituania, Estonia și Polonia)</w:t>
      </w:r>
    </w:p>
    <w:p w14:paraId="416BFE93" w14:textId="77777777" w:rsidR="008D7317" w:rsidRPr="00A41E17" w:rsidRDefault="008D7317" w:rsidP="00467CA7">
      <w:pPr>
        <w:shd w:val="clear" w:color="auto" w:fill="FFFFFF"/>
        <w:spacing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Cricetidae</w:t>
      </w:r>
    </w:p>
    <w:p w14:paraId="67121F72" w14:textId="77777777" w:rsidR="008D7317" w:rsidRPr="00A41E17" w:rsidRDefault="008D7317" w:rsidP="00467CA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Cricetus cricetus</w:t>
      </w:r>
      <w:r w:rsidRPr="00A41E17">
        <w:rPr>
          <w:rFonts w:ascii="Times New Roman" w:eastAsia="Arial Unicode MS" w:hAnsi="Times New Roman" w:cs="Times New Roman"/>
          <w:color w:val="auto"/>
          <w:sz w:val="24"/>
          <w:szCs w:val="24"/>
          <w:lang w:val="es-ES"/>
        </w:rPr>
        <w:t> (populațiile din Ungaria)</w:t>
      </w:r>
    </w:p>
    <w:p w14:paraId="3D4D54A5"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CARNIVORA</w:t>
      </w:r>
    </w:p>
    <w:p w14:paraId="5AB51DEC"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Canidae</w:t>
      </w:r>
    </w:p>
    <w:p w14:paraId="7149DAB8"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Canis aureus</w:t>
      </w:r>
    </w:p>
    <w:p w14:paraId="3958CBF1"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Canis lupus</w:t>
      </w:r>
    </w:p>
    <w:p w14:paraId="1E94A336"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Mustelidae</w:t>
      </w:r>
    </w:p>
    <w:p w14:paraId="47460D1B"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Martes martes</w:t>
      </w:r>
    </w:p>
    <w:p w14:paraId="6571B161"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Mustela putorius</w:t>
      </w:r>
    </w:p>
    <w:p w14:paraId="55AEB7A5"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Felidae</w:t>
      </w:r>
    </w:p>
    <w:p w14:paraId="2AC813E1"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Lynx lynx</w:t>
      </w:r>
      <w:r w:rsidRPr="00A41E17">
        <w:rPr>
          <w:rFonts w:ascii="Times New Roman" w:eastAsia="Arial Unicode MS" w:hAnsi="Times New Roman" w:cs="Times New Roman"/>
          <w:color w:val="auto"/>
          <w:sz w:val="24"/>
          <w:szCs w:val="24"/>
          <w:lang w:val="es-ES"/>
        </w:rPr>
        <w:t> (populația din Estonia)</w:t>
      </w:r>
    </w:p>
    <w:p w14:paraId="58AF5788" w14:textId="77777777" w:rsidR="008D7317" w:rsidRPr="004B23A1"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4B23A1">
        <w:rPr>
          <w:rFonts w:ascii="Times New Roman" w:eastAsia="Arial Unicode MS" w:hAnsi="Times New Roman" w:cs="Times New Roman"/>
          <w:color w:val="auto"/>
          <w:sz w:val="24"/>
          <w:szCs w:val="24"/>
          <w:lang w:val="es-ES"/>
        </w:rPr>
        <w:t>Phocidae</w:t>
      </w:r>
    </w:p>
    <w:p w14:paraId="4A1B2E9C" w14:textId="0E995DDE" w:rsidR="008E60ED" w:rsidRPr="004B23A1" w:rsidRDefault="008D7317" w:rsidP="008E60ED">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4B23A1">
        <w:rPr>
          <w:rFonts w:ascii="Times New Roman" w:eastAsia="Arial Unicode MS" w:hAnsi="Times New Roman" w:cs="Times New Roman"/>
          <w:color w:val="auto"/>
          <w:sz w:val="24"/>
          <w:szCs w:val="24"/>
          <w:lang w:val="es-ES"/>
        </w:rPr>
        <w:t xml:space="preserve">Toate speciile nemenționate în anexa </w:t>
      </w:r>
      <w:r w:rsidR="008E60ED" w:rsidRPr="004B23A1">
        <w:rPr>
          <w:rFonts w:ascii="Times New Roman" w:eastAsia="Arial Unicode MS" w:hAnsi="Times New Roman" w:cs="Times New Roman"/>
          <w:color w:val="auto"/>
          <w:sz w:val="24"/>
          <w:szCs w:val="24"/>
          <w:lang w:val="es-ES"/>
        </w:rPr>
        <w:t>nr. 4 la Formularul-tip</w:t>
      </w:r>
    </w:p>
    <w:p w14:paraId="66BF134B" w14:textId="687E2340" w:rsidR="008D7317" w:rsidRPr="00A41E17" w:rsidRDefault="008D7317" w:rsidP="008E60ED">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Viverridae</w:t>
      </w:r>
    </w:p>
    <w:p w14:paraId="4B540D12"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Genetta genetta</w:t>
      </w:r>
    </w:p>
    <w:p w14:paraId="728649CC"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Herpestes ichneumon</w:t>
      </w:r>
    </w:p>
    <w:p w14:paraId="24CA0448"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DUPLICIDENTATA</w:t>
      </w:r>
    </w:p>
    <w:p w14:paraId="75130AA8"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Leporidae</w:t>
      </w:r>
    </w:p>
    <w:p w14:paraId="768CBA53"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Lepus timidus</w:t>
      </w:r>
    </w:p>
    <w:p w14:paraId="0FD5068E"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ARTIODACTYLA</w:t>
      </w:r>
    </w:p>
    <w:p w14:paraId="7A69278F"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Bovidae</w:t>
      </w:r>
    </w:p>
    <w:p w14:paraId="2F1F9F12"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Capra ibex</w:t>
      </w:r>
    </w:p>
    <w:p w14:paraId="6B2654C5"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Capra pyrenaica</w:t>
      </w:r>
      <w:r w:rsidRPr="00A41E17">
        <w:rPr>
          <w:rFonts w:ascii="Times New Roman" w:eastAsia="Arial Unicode MS" w:hAnsi="Times New Roman" w:cs="Times New Roman"/>
          <w:color w:val="auto"/>
          <w:sz w:val="24"/>
          <w:szCs w:val="24"/>
          <w:lang w:val="es-ES"/>
        </w:rPr>
        <w:t> (cu excepția </w:t>
      </w:r>
      <w:r w:rsidRPr="00A41E17">
        <w:rPr>
          <w:rFonts w:ascii="Times New Roman" w:eastAsia="Arial Unicode MS" w:hAnsi="Times New Roman" w:cs="Times New Roman"/>
          <w:i/>
          <w:iCs/>
          <w:color w:val="auto"/>
          <w:sz w:val="24"/>
          <w:szCs w:val="24"/>
          <w:lang w:val="es-ES"/>
        </w:rPr>
        <w:t>Capra pyrenaica pyrenaica</w:t>
      </w:r>
      <w:r w:rsidRPr="00A41E17">
        <w:rPr>
          <w:rFonts w:ascii="Times New Roman" w:eastAsia="Arial Unicode MS" w:hAnsi="Times New Roman" w:cs="Times New Roman"/>
          <w:color w:val="auto"/>
          <w:sz w:val="24"/>
          <w:szCs w:val="24"/>
          <w:lang w:val="es-ES"/>
        </w:rPr>
        <w:t>)</w:t>
      </w:r>
    </w:p>
    <w:p w14:paraId="388F0499"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Rupicapra rupicapra</w:t>
      </w:r>
      <w:r w:rsidRPr="00A41E17">
        <w:rPr>
          <w:rFonts w:ascii="Times New Roman" w:eastAsia="Arial Unicode MS" w:hAnsi="Times New Roman" w:cs="Times New Roman"/>
          <w:color w:val="auto"/>
          <w:sz w:val="24"/>
          <w:szCs w:val="24"/>
          <w:lang w:val="es-ES"/>
        </w:rPr>
        <w:t> (cu excepția </w:t>
      </w:r>
      <w:r w:rsidRPr="00A41E17">
        <w:rPr>
          <w:rFonts w:ascii="Times New Roman" w:eastAsia="Arial Unicode MS" w:hAnsi="Times New Roman" w:cs="Times New Roman"/>
          <w:i/>
          <w:iCs/>
          <w:color w:val="auto"/>
          <w:sz w:val="24"/>
          <w:szCs w:val="24"/>
          <w:lang w:val="es-ES"/>
        </w:rPr>
        <w:t>Rupicapra rupicapra balcanica, Rupicapra rupicapra ornata și Rupicapra rupicapra tatrica</w:t>
      </w:r>
      <w:r w:rsidRPr="00A41E17">
        <w:rPr>
          <w:rFonts w:ascii="Times New Roman" w:eastAsia="Arial Unicode MS" w:hAnsi="Times New Roman" w:cs="Times New Roman"/>
          <w:color w:val="auto"/>
          <w:sz w:val="24"/>
          <w:szCs w:val="24"/>
          <w:lang w:val="es-ES"/>
        </w:rPr>
        <w:t>)</w:t>
      </w:r>
    </w:p>
    <w:p w14:paraId="61B0454F"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AMFIBIENI</w:t>
      </w:r>
    </w:p>
    <w:p w14:paraId="425FDED6"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ANURA</w:t>
      </w:r>
    </w:p>
    <w:p w14:paraId="72F48A3C"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Ranidae</w:t>
      </w:r>
    </w:p>
    <w:p w14:paraId="2A681F7A"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Rana esculenta</w:t>
      </w:r>
    </w:p>
    <w:p w14:paraId="778C5293"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Rana perezi</w:t>
      </w:r>
    </w:p>
    <w:p w14:paraId="5D48C7A3"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Rana ridibunda</w:t>
      </w:r>
    </w:p>
    <w:p w14:paraId="4C1FAA55"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Rana temporaria</w:t>
      </w:r>
    </w:p>
    <w:p w14:paraId="75D64ADA"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PEȘTI</w:t>
      </w:r>
    </w:p>
    <w:p w14:paraId="39029471"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PETROMYZONIFORMES</w:t>
      </w:r>
    </w:p>
    <w:p w14:paraId="330587A5"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Petromyzonidae</w:t>
      </w:r>
    </w:p>
    <w:p w14:paraId="7631A18D"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Lampetra fluviatilis</w:t>
      </w:r>
    </w:p>
    <w:p w14:paraId="690F8B8A"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Lethenteron zanandrai</w:t>
      </w:r>
    </w:p>
    <w:p w14:paraId="14692DF0"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ACIPENSERIFORMES</w:t>
      </w:r>
    </w:p>
    <w:p w14:paraId="22140CE2" w14:textId="77777777" w:rsidR="008D7317" w:rsidRPr="009B33B4"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9B33B4">
        <w:rPr>
          <w:rFonts w:ascii="Times New Roman" w:eastAsia="Arial Unicode MS" w:hAnsi="Times New Roman" w:cs="Times New Roman"/>
          <w:color w:val="auto"/>
          <w:sz w:val="24"/>
          <w:szCs w:val="24"/>
          <w:lang w:val="es-ES"/>
        </w:rPr>
        <w:t>Acipenseridae</w:t>
      </w:r>
    </w:p>
    <w:p w14:paraId="763EF285" w14:textId="3869CDA4" w:rsidR="008D7317" w:rsidRPr="009B33B4" w:rsidRDefault="008D7317" w:rsidP="007E078A">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9B33B4">
        <w:rPr>
          <w:rFonts w:ascii="Times New Roman" w:eastAsia="Arial Unicode MS" w:hAnsi="Times New Roman" w:cs="Times New Roman"/>
          <w:i/>
          <w:iCs/>
          <w:color w:val="auto"/>
          <w:sz w:val="24"/>
          <w:szCs w:val="24"/>
          <w:lang w:val="es-ES"/>
        </w:rPr>
        <w:t xml:space="preserve">Toate speciile nemenționate în </w:t>
      </w:r>
      <w:r w:rsidR="007B071A" w:rsidRPr="009B33B4">
        <w:rPr>
          <w:rFonts w:ascii="Times New Roman" w:eastAsia="Arial Unicode MS" w:hAnsi="Times New Roman" w:cs="Times New Roman"/>
          <w:i/>
          <w:iCs/>
          <w:color w:val="auto"/>
          <w:sz w:val="24"/>
          <w:szCs w:val="24"/>
          <w:lang w:val="es-ES"/>
        </w:rPr>
        <w:t>a</w:t>
      </w:r>
      <w:r w:rsidR="007E078A" w:rsidRPr="007E078A">
        <w:rPr>
          <w:rFonts w:ascii="Times New Roman" w:eastAsia="Arial Unicode MS" w:hAnsi="Times New Roman" w:cs="Times New Roman"/>
          <w:bCs/>
          <w:i/>
          <w:iCs/>
          <w:color w:val="auto"/>
          <w:sz w:val="24"/>
          <w:szCs w:val="24"/>
          <w:lang w:val="ro-RO"/>
        </w:rPr>
        <w:t>nexa nr. 4 la Formularul-tip</w:t>
      </w:r>
    </w:p>
    <w:p w14:paraId="67EACFE6" w14:textId="77777777" w:rsidR="008D7317" w:rsidRPr="009B33B4"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9B33B4">
        <w:rPr>
          <w:rFonts w:ascii="Times New Roman" w:eastAsia="Arial Unicode MS" w:hAnsi="Times New Roman" w:cs="Times New Roman"/>
          <w:color w:val="auto"/>
          <w:sz w:val="24"/>
          <w:szCs w:val="24"/>
          <w:lang w:val="es-ES"/>
        </w:rPr>
        <w:t>CLUPEIFORMES</w:t>
      </w:r>
    </w:p>
    <w:p w14:paraId="3636A6DD" w14:textId="77777777" w:rsidR="008D7317" w:rsidRPr="009B33B4"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9B33B4">
        <w:rPr>
          <w:rFonts w:ascii="Times New Roman" w:eastAsia="Arial Unicode MS" w:hAnsi="Times New Roman" w:cs="Times New Roman"/>
          <w:color w:val="auto"/>
          <w:sz w:val="24"/>
          <w:szCs w:val="24"/>
          <w:lang w:val="es-ES"/>
        </w:rPr>
        <w:t>Clupeidae</w:t>
      </w:r>
    </w:p>
    <w:p w14:paraId="69AC2CDF" w14:textId="77777777" w:rsidR="008D7317" w:rsidRPr="009B33B4"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9B33B4">
        <w:rPr>
          <w:rFonts w:ascii="Times New Roman" w:eastAsia="Arial Unicode MS" w:hAnsi="Times New Roman" w:cs="Times New Roman"/>
          <w:i/>
          <w:iCs/>
          <w:color w:val="auto"/>
          <w:sz w:val="24"/>
          <w:szCs w:val="24"/>
          <w:lang w:val="es-ES"/>
        </w:rPr>
        <w:t>Alosa spp.</w:t>
      </w:r>
    </w:p>
    <w:p w14:paraId="0D4256E2"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rPr>
      </w:pPr>
      <w:r w:rsidRPr="008D7317">
        <w:rPr>
          <w:rFonts w:ascii="Times New Roman" w:eastAsia="Arial Unicode MS" w:hAnsi="Times New Roman" w:cs="Times New Roman"/>
          <w:color w:val="auto"/>
          <w:sz w:val="24"/>
          <w:szCs w:val="24"/>
        </w:rPr>
        <w:t>SALMONIFORMES</w:t>
      </w:r>
    </w:p>
    <w:p w14:paraId="450BD6D8" w14:textId="77777777" w:rsidR="008D7317" w:rsidRPr="008D73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color w:val="auto"/>
          <w:sz w:val="24"/>
          <w:szCs w:val="24"/>
        </w:rPr>
        <w:t>Salmonidae</w:t>
      </w:r>
    </w:p>
    <w:p w14:paraId="723E05E4"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i/>
          <w:iCs/>
          <w:color w:val="auto"/>
          <w:sz w:val="24"/>
          <w:szCs w:val="24"/>
        </w:rPr>
        <w:t>Thymallus thymallus</w:t>
      </w:r>
    </w:p>
    <w:p w14:paraId="5074EB78"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i/>
          <w:iCs/>
          <w:color w:val="auto"/>
          <w:sz w:val="24"/>
          <w:szCs w:val="24"/>
        </w:rPr>
        <w:t>Coregonus</w:t>
      </w:r>
      <w:r w:rsidRPr="008D7317">
        <w:rPr>
          <w:rFonts w:ascii="Times New Roman" w:eastAsia="Arial Unicode MS" w:hAnsi="Times New Roman" w:cs="Times New Roman"/>
          <w:color w:val="auto"/>
          <w:sz w:val="24"/>
          <w:szCs w:val="24"/>
        </w:rPr>
        <w:t> spp. (cu excepția </w:t>
      </w:r>
      <w:r w:rsidRPr="008D7317">
        <w:rPr>
          <w:rFonts w:ascii="Times New Roman" w:eastAsia="Arial Unicode MS" w:hAnsi="Times New Roman" w:cs="Times New Roman"/>
          <w:i/>
          <w:iCs/>
          <w:color w:val="auto"/>
          <w:sz w:val="24"/>
          <w:szCs w:val="24"/>
        </w:rPr>
        <w:t>Coregonus oxyrhynchus</w:t>
      </w:r>
      <w:r w:rsidRPr="008D7317">
        <w:rPr>
          <w:rFonts w:ascii="Times New Roman" w:eastAsia="Arial Unicode MS" w:hAnsi="Times New Roman" w:cs="Times New Roman"/>
          <w:color w:val="auto"/>
          <w:sz w:val="24"/>
          <w:szCs w:val="24"/>
        </w:rPr>
        <w:t> - populații anadrome în anumite sectoare ale Mării Nordului)</w:t>
      </w:r>
    </w:p>
    <w:p w14:paraId="307A4D4F" w14:textId="77777777" w:rsidR="008D7317" w:rsidRPr="00B5343F"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B5343F">
        <w:rPr>
          <w:rFonts w:ascii="Times New Roman" w:eastAsia="Arial Unicode MS" w:hAnsi="Times New Roman" w:cs="Times New Roman"/>
          <w:i/>
          <w:iCs/>
          <w:color w:val="auto"/>
          <w:sz w:val="24"/>
          <w:szCs w:val="24"/>
          <w:lang w:val="es-ES"/>
        </w:rPr>
        <w:t>Hucho hucho</w:t>
      </w:r>
    </w:p>
    <w:p w14:paraId="5EF4AD0F"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Salmo salar</w:t>
      </w:r>
      <w:r w:rsidRPr="00A41E17">
        <w:rPr>
          <w:rFonts w:ascii="Times New Roman" w:eastAsia="Arial Unicode MS" w:hAnsi="Times New Roman" w:cs="Times New Roman"/>
          <w:color w:val="auto"/>
          <w:sz w:val="24"/>
          <w:szCs w:val="24"/>
          <w:lang w:val="es-ES"/>
        </w:rPr>
        <w:t> (numai în ape dulci)</w:t>
      </w:r>
    </w:p>
    <w:p w14:paraId="6B9FFEB9"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CYPRINIFORMES</w:t>
      </w:r>
    </w:p>
    <w:p w14:paraId="73FBFD15"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Cyprinidae</w:t>
      </w:r>
    </w:p>
    <w:p w14:paraId="252914D4"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Aspius aspius</w:t>
      </w:r>
    </w:p>
    <w:p w14:paraId="3410C8C8"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Barbus spp.</w:t>
      </w:r>
    </w:p>
    <w:p w14:paraId="02F36A3D"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Pelecus cultratus</w:t>
      </w:r>
    </w:p>
    <w:p w14:paraId="4F3F67DF"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Rutilus friesii meidingeri</w:t>
      </w:r>
    </w:p>
    <w:p w14:paraId="4E80BB51"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Rutilus pigus</w:t>
      </w:r>
    </w:p>
    <w:p w14:paraId="3B9EF315"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SILURIFORMES</w:t>
      </w:r>
    </w:p>
    <w:p w14:paraId="5BE0529B"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Siluridae</w:t>
      </w:r>
    </w:p>
    <w:p w14:paraId="47CDE651"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Silurus aristotelis</w:t>
      </w:r>
    </w:p>
    <w:p w14:paraId="41097B61" w14:textId="77777777" w:rsidR="008D7317" w:rsidRPr="00CF4771"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de-DE"/>
        </w:rPr>
      </w:pPr>
      <w:r w:rsidRPr="00CF4771">
        <w:rPr>
          <w:rFonts w:ascii="Times New Roman" w:eastAsia="Arial Unicode MS" w:hAnsi="Times New Roman" w:cs="Times New Roman"/>
          <w:color w:val="auto"/>
          <w:sz w:val="24"/>
          <w:szCs w:val="24"/>
          <w:lang w:val="de-DE"/>
        </w:rPr>
        <w:t>PERCIFORMES</w:t>
      </w:r>
    </w:p>
    <w:p w14:paraId="23CF1CCB"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de-DE"/>
        </w:rPr>
      </w:pPr>
      <w:r w:rsidRPr="00A41E17">
        <w:rPr>
          <w:rFonts w:ascii="Times New Roman" w:eastAsia="Arial Unicode MS" w:hAnsi="Times New Roman" w:cs="Times New Roman"/>
          <w:color w:val="auto"/>
          <w:sz w:val="24"/>
          <w:szCs w:val="24"/>
          <w:lang w:val="de-DE"/>
        </w:rPr>
        <w:t>Percidae</w:t>
      </w:r>
    </w:p>
    <w:p w14:paraId="5B906871"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i/>
          <w:iCs/>
          <w:color w:val="auto"/>
          <w:sz w:val="24"/>
          <w:szCs w:val="24"/>
          <w:lang w:val="de-DE"/>
        </w:rPr>
        <w:t>Gymnocephalus schraetzer</w:t>
      </w:r>
    </w:p>
    <w:p w14:paraId="4E03A8F1"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i/>
          <w:iCs/>
          <w:color w:val="auto"/>
          <w:sz w:val="24"/>
          <w:szCs w:val="24"/>
          <w:lang w:val="de-DE"/>
        </w:rPr>
        <w:t>Zingel zingel</w:t>
      </w:r>
    </w:p>
    <w:p w14:paraId="7D7502FC" w14:textId="77777777" w:rsidR="008D7317" w:rsidRPr="00CF4771" w:rsidRDefault="008D7317" w:rsidP="00FE3640">
      <w:pPr>
        <w:shd w:val="clear" w:color="auto" w:fill="FFFFFF"/>
        <w:tabs>
          <w:tab w:val="left" w:pos="1843"/>
        </w:tabs>
        <w:spacing w:before="120" w:after="120" w:line="312" w:lineRule="atLeast"/>
        <w:ind w:left="0" w:firstLine="0"/>
        <w:jc w:val="left"/>
        <w:rPr>
          <w:rFonts w:ascii="Times New Roman" w:eastAsia="Arial Unicode MS" w:hAnsi="Times New Roman" w:cs="Times New Roman"/>
          <w:i/>
          <w:iCs/>
          <w:color w:val="auto"/>
          <w:sz w:val="24"/>
          <w:szCs w:val="24"/>
          <w:lang w:val="es-ES"/>
        </w:rPr>
      </w:pPr>
      <w:r w:rsidRPr="00CF4771">
        <w:rPr>
          <w:rFonts w:ascii="Times New Roman" w:eastAsia="Arial Unicode MS" w:hAnsi="Times New Roman" w:cs="Times New Roman"/>
          <w:i/>
          <w:iCs/>
          <w:color w:val="auto"/>
          <w:sz w:val="24"/>
          <w:szCs w:val="24"/>
          <w:lang w:val="es-ES"/>
        </w:rPr>
        <w:t>NEVERTEBRATE</w:t>
      </w:r>
    </w:p>
    <w:p w14:paraId="0D006ACC"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COELENTERATA</w:t>
      </w:r>
    </w:p>
    <w:p w14:paraId="640DC14A"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CNIDARIA</w:t>
      </w:r>
    </w:p>
    <w:p w14:paraId="7EBD2206"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Corallium rubrum</w:t>
      </w:r>
    </w:p>
    <w:p w14:paraId="38CF40D5"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MOLLUSCA</w:t>
      </w:r>
    </w:p>
    <w:p w14:paraId="01F70094" w14:textId="4E38FDDB"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 xml:space="preserve">GASTROPODA </w:t>
      </w:r>
      <w:r w:rsidR="00CF6017">
        <w:rPr>
          <w:rFonts w:ascii="Times New Roman" w:eastAsia="Arial Unicode MS" w:hAnsi="Times New Roman" w:cs="Times New Roman"/>
          <w:color w:val="auto"/>
          <w:sz w:val="24"/>
          <w:szCs w:val="24"/>
          <w:lang w:val="es-ES"/>
        </w:rPr>
        <w:t>-</w:t>
      </w:r>
      <w:r w:rsidRPr="00A41E17">
        <w:rPr>
          <w:rFonts w:ascii="Times New Roman" w:eastAsia="Arial Unicode MS" w:hAnsi="Times New Roman" w:cs="Times New Roman"/>
          <w:color w:val="auto"/>
          <w:sz w:val="24"/>
          <w:szCs w:val="24"/>
          <w:lang w:val="es-ES"/>
        </w:rPr>
        <w:t xml:space="preserve"> STYLOMMATOPHORA</w:t>
      </w:r>
    </w:p>
    <w:p w14:paraId="7BDDCF08"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Helix pomatia</w:t>
      </w:r>
    </w:p>
    <w:p w14:paraId="075C58A1"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BIVALVIA — UNIONOIDA</w:t>
      </w:r>
    </w:p>
    <w:p w14:paraId="7CC0C01F"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Margaritiferidae</w:t>
      </w:r>
    </w:p>
    <w:p w14:paraId="099768D7"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Margaritifera margaritifera</w:t>
      </w:r>
    </w:p>
    <w:p w14:paraId="109DB216"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Unionidae</w:t>
      </w:r>
    </w:p>
    <w:p w14:paraId="0CC5AF64"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Microcondylaea compressa</w:t>
      </w:r>
    </w:p>
    <w:p w14:paraId="16E6480D"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Unio elongatulus</w:t>
      </w:r>
    </w:p>
    <w:p w14:paraId="1B66E175"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ANNELIDA</w:t>
      </w:r>
    </w:p>
    <w:p w14:paraId="54E40AF6" w14:textId="5267A5FA"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 xml:space="preserve">HIRUDINOIDEA </w:t>
      </w:r>
      <w:r w:rsidR="00CF6017">
        <w:rPr>
          <w:rFonts w:ascii="Times New Roman" w:eastAsia="Arial Unicode MS" w:hAnsi="Times New Roman" w:cs="Times New Roman"/>
          <w:color w:val="auto"/>
          <w:sz w:val="24"/>
          <w:szCs w:val="24"/>
          <w:lang w:val="es-ES"/>
        </w:rPr>
        <w:t>-</w:t>
      </w:r>
      <w:r w:rsidRPr="00A41E17">
        <w:rPr>
          <w:rFonts w:ascii="Times New Roman" w:eastAsia="Arial Unicode MS" w:hAnsi="Times New Roman" w:cs="Times New Roman"/>
          <w:color w:val="auto"/>
          <w:sz w:val="24"/>
          <w:szCs w:val="24"/>
          <w:lang w:val="es-ES"/>
        </w:rPr>
        <w:t xml:space="preserve"> ARHYNCHOBDELLAE</w:t>
      </w:r>
    </w:p>
    <w:p w14:paraId="4B8567D1"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Hirudinidae</w:t>
      </w:r>
    </w:p>
    <w:p w14:paraId="57EC9EB5"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Hirudo medicinalis</w:t>
      </w:r>
    </w:p>
    <w:p w14:paraId="2B91612B"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ARTHROPODA</w:t>
      </w:r>
    </w:p>
    <w:p w14:paraId="0349792E" w14:textId="46BB4ADC"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 xml:space="preserve">CRUSTACEA </w:t>
      </w:r>
      <w:r w:rsidR="00CF6017">
        <w:rPr>
          <w:rFonts w:ascii="Times New Roman" w:eastAsia="Arial Unicode MS" w:hAnsi="Times New Roman" w:cs="Times New Roman"/>
          <w:color w:val="auto"/>
          <w:sz w:val="24"/>
          <w:szCs w:val="24"/>
          <w:lang w:val="es-ES"/>
        </w:rPr>
        <w:t>-</w:t>
      </w:r>
      <w:r w:rsidRPr="00A41E17">
        <w:rPr>
          <w:rFonts w:ascii="Times New Roman" w:eastAsia="Arial Unicode MS" w:hAnsi="Times New Roman" w:cs="Times New Roman"/>
          <w:color w:val="auto"/>
          <w:sz w:val="24"/>
          <w:szCs w:val="24"/>
          <w:lang w:val="es-ES"/>
        </w:rPr>
        <w:t xml:space="preserve"> DECAPODA</w:t>
      </w:r>
    </w:p>
    <w:p w14:paraId="34BA82EC"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Astacidae</w:t>
      </w:r>
    </w:p>
    <w:p w14:paraId="723D6DD4"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Astacus astacus</w:t>
      </w:r>
    </w:p>
    <w:p w14:paraId="39AB438B"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Austropotamobius pallipes</w:t>
      </w:r>
    </w:p>
    <w:p w14:paraId="7A4B0A21"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Austropotamobius torrentium</w:t>
      </w:r>
    </w:p>
    <w:p w14:paraId="2BD07DA4"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Scyllaridae</w:t>
      </w:r>
    </w:p>
    <w:p w14:paraId="7870B48C"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Scyllarides latus</w:t>
      </w:r>
    </w:p>
    <w:p w14:paraId="16CB5300" w14:textId="2D10DEF6"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 xml:space="preserve">INSECTA </w:t>
      </w:r>
      <w:r w:rsidR="00CF6017">
        <w:rPr>
          <w:rFonts w:ascii="Times New Roman" w:eastAsia="Arial Unicode MS" w:hAnsi="Times New Roman" w:cs="Times New Roman"/>
          <w:color w:val="auto"/>
          <w:sz w:val="24"/>
          <w:szCs w:val="24"/>
          <w:lang w:val="es-ES"/>
        </w:rPr>
        <w:t>-</w:t>
      </w:r>
      <w:r w:rsidRPr="00A41E17">
        <w:rPr>
          <w:rFonts w:ascii="Times New Roman" w:eastAsia="Arial Unicode MS" w:hAnsi="Times New Roman" w:cs="Times New Roman"/>
          <w:color w:val="auto"/>
          <w:sz w:val="24"/>
          <w:szCs w:val="24"/>
          <w:lang w:val="es-ES"/>
        </w:rPr>
        <w:t xml:space="preserve"> LEPIDOPTERA</w:t>
      </w:r>
    </w:p>
    <w:p w14:paraId="113BEF75"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Saturniidae</w:t>
      </w:r>
    </w:p>
    <w:p w14:paraId="0E28FA0D" w14:textId="056884D8" w:rsidR="00BC4A90" w:rsidRDefault="008D7317" w:rsidP="008D7317">
      <w:pPr>
        <w:shd w:val="clear" w:color="auto" w:fill="FFFFFF"/>
        <w:spacing w:after="0" w:line="240" w:lineRule="auto"/>
        <w:ind w:left="0" w:firstLine="0"/>
        <w:rPr>
          <w:rFonts w:ascii="Times New Roman" w:eastAsia="Arial Unicode MS" w:hAnsi="Times New Roman" w:cs="Times New Roman"/>
          <w:i/>
          <w:iCs/>
          <w:color w:val="auto"/>
          <w:sz w:val="24"/>
          <w:szCs w:val="24"/>
          <w:lang w:val="es-ES"/>
        </w:rPr>
      </w:pPr>
      <w:r w:rsidRPr="00A41E17">
        <w:rPr>
          <w:rFonts w:ascii="Times New Roman" w:eastAsia="Arial Unicode MS" w:hAnsi="Times New Roman" w:cs="Times New Roman"/>
          <w:i/>
          <w:iCs/>
          <w:color w:val="auto"/>
          <w:sz w:val="24"/>
          <w:szCs w:val="24"/>
          <w:lang w:val="es-ES"/>
        </w:rPr>
        <w:t>Graellsia isabellae</w:t>
      </w:r>
    </w:p>
    <w:p w14:paraId="2F93AB72" w14:textId="77777777" w:rsidR="0094244C" w:rsidRPr="00A41E17" w:rsidRDefault="0094244C"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p>
    <w:p w14:paraId="550D88C2" w14:textId="5CA8522A" w:rsidR="008D7317" w:rsidRPr="00BA539F" w:rsidRDefault="008D7317" w:rsidP="00BA539F">
      <w:pPr>
        <w:pStyle w:val="Listparagraf"/>
        <w:numPr>
          <w:ilvl w:val="0"/>
          <w:numId w:val="39"/>
        </w:numPr>
        <w:shd w:val="clear" w:color="auto" w:fill="FFFFFF"/>
        <w:spacing w:before="120" w:after="120" w:line="312" w:lineRule="atLeast"/>
        <w:jc w:val="center"/>
        <w:rPr>
          <w:rFonts w:ascii="Times New Roman" w:eastAsia="Arial Unicode MS" w:hAnsi="Times New Roman" w:cs="Times New Roman"/>
          <w:b/>
          <w:bCs/>
          <w:color w:val="auto"/>
          <w:sz w:val="24"/>
          <w:szCs w:val="24"/>
          <w:lang w:val="es-ES"/>
        </w:rPr>
      </w:pPr>
      <w:r w:rsidRPr="00BA539F">
        <w:rPr>
          <w:rFonts w:ascii="Times New Roman" w:eastAsia="Arial Unicode MS" w:hAnsi="Times New Roman" w:cs="Times New Roman"/>
          <w:b/>
          <w:bCs/>
          <w:color w:val="auto"/>
          <w:sz w:val="24"/>
          <w:szCs w:val="24"/>
          <w:lang w:val="es-ES"/>
        </w:rPr>
        <w:t>PLANTE</w:t>
      </w:r>
    </w:p>
    <w:p w14:paraId="0344519F"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ALGAE</w:t>
      </w:r>
    </w:p>
    <w:p w14:paraId="6EFBFDC0"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RHODOPHYTA</w:t>
      </w:r>
    </w:p>
    <w:p w14:paraId="5442A969"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CORALLINACEAE</w:t>
      </w:r>
    </w:p>
    <w:p w14:paraId="1C69F8E3"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Lithothamnium coralloides</w:t>
      </w:r>
      <w:r w:rsidRPr="00A41E17">
        <w:rPr>
          <w:rFonts w:ascii="Times New Roman" w:eastAsia="Arial Unicode MS" w:hAnsi="Times New Roman" w:cs="Times New Roman"/>
          <w:color w:val="auto"/>
          <w:sz w:val="24"/>
          <w:szCs w:val="24"/>
          <w:lang w:val="es-ES"/>
        </w:rPr>
        <w:t> Crouan frat.</w:t>
      </w:r>
    </w:p>
    <w:p w14:paraId="287DEAD7"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Phymatholithon calcareum</w:t>
      </w:r>
      <w:r w:rsidRPr="00A41E17">
        <w:rPr>
          <w:rFonts w:ascii="Times New Roman" w:eastAsia="Arial Unicode MS" w:hAnsi="Times New Roman" w:cs="Times New Roman"/>
          <w:color w:val="auto"/>
          <w:sz w:val="24"/>
          <w:szCs w:val="24"/>
          <w:lang w:val="es-ES"/>
        </w:rPr>
        <w:t> (Poll.) Adey &amp; McKibbin</w:t>
      </w:r>
    </w:p>
    <w:p w14:paraId="01A713CC"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LICHENES</w:t>
      </w:r>
    </w:p>
    <w:p w14:paraId="01AF3CD9"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CLADONIACEAE</w:t>
      </w:r>
    </w:p>
    <w:p w14:paraId="3ABE0C1A"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Cladonia</w:t>
      </w:r>
      <w:r w:rsidRPr="00A41E17">
        <w:rPr>
          <w:rFonts w:ascii="Times New Roman" w:eastAsia="Arial Unicode MS" w:hAnsi="Times New Roman" w:cs="Times New Roman"/>
          <w:color w:val="auto"/>
          <w:sz w:val="24"/>
          <w:szCs w:val="24"/>
          <w:lang w:val="es-ES"/>
        </w:rPr>
        <w:t> L. subgenus </w:t>
      </w:r>
      <w:r w:rsidRPr="00A41E17">
        <w:rPr>
          <w:rFonts w:ascii="Times New Roman" w:eastAsia="Arial Unicode MS" w:hAnsi="Times New Roman" w:cs="Times New Roman"/>
          <w:i/>
          <w:iCs/>
          <w:color w:val="auto"/>
          <w:sz w:val="24"/>
          <w:szCs w:val="24"/>
          <w:lang w:val="es-ES"/>
        </w:rPr>
        <w:t>Cladina</w:t>
      </w:r>
      <w:r w:rsidRPr="00A41E17">
        <w:rPr>
          <w:rFonts w:ascii="Times New Roman" w:eastAsia="Arial Unicode MS" w:hAnsi="Times New Roman" w:cs="Times New Roman"/>
          <w:color w:val="auto"/>
          <w:sz w:val="24"/>
          <w:szCs w:val="24"/>
          <w:lang w:val="es-ES"/>
        </w:rPr>
        <w:t> (Nyl.) Vain.</w:t>
      </w:r>
    </w:p>
    <w:p w14:paraId="27E31A6C"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BRYOPHYTA</w:t>
      </w:r>
    </w:p>
    <w:p w14:paraId="4E796BB6"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MUSCI</w:t>
      </w:r>
    </w:p>
    <w:p w14:paraId="23261417"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LEUCOBRYACEAE</w:t>
      </w:r>
    </w:p>
    <w:p w14:paraId="06DD6A36"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de-DE"/>
        </w:rPr>
      </w:pPr>
      <w:r w:rsidRPr="00A41E17">
        <w:rPr>
          <w:rFonts w:ascii="Times New Roman" w:eastAsia="Arial Unicode MS" w:hAnsi="Times New Roman" w:cs="Times New Roman"/>
          <w:i/>
          <w:iCs/>
          <w:color w:val="auto"/>
          <w:sz w:val="24"/>
          <w:szCs w:val="24"/>
          <w:lang w:val="es-ES"/>
        </w:rPr>
        <w:t>Leucobryum glaucum</w:t>
      </w:r>
      <w:r w:rsidRPr="00A41E17">
        <w:rPr>
          <w:rFonts w:ascii="Times New Roman" w:eastAsia="Arial Unicode MS" w:hAnsi="Times New Roman" w:cs="Times New Roman"/>
          <w:color w:val="auto"/>
          <w:sz w:val="24"/>
          <w:szCs w:val="24"/>
          <w:lang w:val="es-ES"/>
        </w:rPr>
        <w:t xml:space="preserve"> (Hedw.) </w:t>
      </w:r>
      <w:r w:rsidRPr="008D7317">
        <w:rPr>
          <w:rFonts w:ascii="Times New Roman" w:eastAsia="Arial Unicode MS" w:hAnsi="Times New Roman" w:cs="Times New Roman"/>
          <w:color w:val="auto"/>
          <w:sz w:val="24"/>
          <w:szCs w:val="24"/>
          <w:lang w:val="de-DE"/>
        </w:rPr>
        <w:t>AAngstr.</w:t>
      </w:r>
    </w:p>
    <w:p w14:paraId="77404167"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color w:val="auto"/>
          <w:sz w:val="24"/>
          <w:szCs w:val="24"/>
          <w:lang w:val="de-DE"/>
        </w:rPr>
        <w:t>SPHAGNACEAE</w:t>
      </w:r>
    </w:p>
    <w:p w14:paraId="7719F790"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i/>
          <w:iCs/>
          <w:color w:val="auto"/>
          <w:sz w:val="24"/>
          <w:szCs w:val="24"/>
          <w:lang w:val="de-DE"/>
        </w:rPr>
        <w:t>Sphagnum</w:t>
      </w:r>
      <w:r w:rsidRPr="008D7317">
        <w:rPr>
          <w:rFonts w:ascii="Times New Roman" w:eastAsia="Arial Unicode MS" w:hAnsi="Times New Roman" w:cs="Times New Roman"/>
          <w:color w:val="auto"/>
          <w:sz w:val="24"/>
          <w:szCs w:val="24"/>
          <w:lang w:val="de-DE"/>
        </w:rPr>
        <w:t> L. spp. (except </w:t>
      </w:r>
      <w:r w:rsidRPr="008D7317">
        <w:rPr>
          <w:rFonts w:ascii="Times New Roman" w:eastAsia="Arial Unicode MS" w:hAnsi="Times New Roman" w:cs="Times New Roman"/>
          <w:i/>
          <w:iCs/>
          <w:color w:val="auto"/>
          <w:sz w:val="24"/>
          <w:szCs w:val="24"/>
          <w:lang w:val="de-DE"/>
        </w:rPr>
        <w:t>Sphagnum pylaisii</w:t>
      </w:r>
      <w:r w:rsidRPr="008D7317">
        <w:rPr>
          <w:rFonts w:ascii="Times New Roman" w:eastAsia="Arial Unicode MS" w:hAnsi="Times New Roman" w:cs="Times New Roman"/>
          <w:color w:val="auto"/>
          <w:sz w:val="24"/>
          <w:szCs w:val="24"/>
          <w:lang w:val="de-DE"/>
        </w:rPr>
        <w:t> Brid.)</w:t>
      </w:r>
    </w:p>
    <w:p w14:paraId="3A3B45ED"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de-DE"/>
        </w:rPr>
      </w:pPr>
      <w:r w:rsidRPr="008D7317">
        <w:rPr>
          <w:rFonts w:ascii="Times New Roman" w:eastAsia="Arial Unicode MS" w:hAnsi="Times New Roman" w:cs="Times New Roman"/>
          <w:b/>
          <w:bCs/>
          <w:color w:val="auto"/>
          <w:sz w:val="24"/>
          <w:szCs w:val="24"/>
          <w:lang w:val="de-DE"/>
        </w:rPr>
        <w:t>PTERIDOPHYTA</w:t>
      </w:r>
    </w:p>
    <w:p w14:paraId="0EF65D42"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i/>
          <w:iCs/>
          <w:color w:val="auto"/>
          <w:sz w:val="24"/>
          <w:szCs w:val="24"/>
          <w:lang w:val="de-DE"/>
        </w:rPr>
        <w:t>Lycopodium spp.</w:t>
      </w:r>
    </w:p>
    <w:p w14:paraId="1C645D62"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de-DE"/>
        </w:rPr>
      </w:pPr>
      <w:r w:rsidRPr="008D7317">
        <w:rPr>
          <w:rFonts w:ascii="Times New Roman" w:eastAsia="Arial Unicode MS" w:hAnsi="Times New Roman" w:cs="Times New Roman"/>
          <w:b/>
          <w:bCs/>
          <w:color w:val="auto"/>
          <w:sz w:val="24"/>
          <w:szCs w:val="24"/>
          <w:lang w:val="de-DE"/>
        </w:rPr>
        <w:t>ANGIOSPERMAE</w:t>
      </w:r>
    </w:p>
    <w:p w14:paraId="515F391D"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color w:val="auto"/>
          <w:sz w:val="24"/>
          <w:szCs w:val="24"/>
          <w:lang w:val="de-DE"/>
        </w:rPr>
        <w:t>AMARYLLIDACEAE</w:t>
      </w:r>
    </w:p>
    <w:p w14:paraId="4D1EF66F"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i/>
          <w:iCs/>
          <w:color w:val="auto"/>
          <w:sz w:val="24"/>
          <w:szCs w:val="24"/>
          <w:lang w:val="de-DE"/>
        </w:rPr>
        <w:t>Galanthus nivalis</w:t>
      </w:r>
      <w:r w:rsidRPr="008D7317">
        <w:rPr>
          <w:rFonts w:ascii="Times New Roman" w:eastAsia="Arial Unicode MS" w:hAnsi="Times New Roman" w:cs="Times New Roman"/>
          <w:color w:val="auto"/>
          <w:sz w:val="24"/>
          <w:szCs w:val="24"/>
          <w:lang w:val="de-DE"/>
        </w:rPr>
        <w:t> L.</w:t>
      </w:r>
    </w:p>
    <w:p w14:paraId="37E0E58E"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i/>
          <w:iCs/>
          <w:color w:val="auto"/>
          <w:sz w:val="24"/>
          <w:szCs w:val="24"/>
          <w:lang w:val="de-DE"/>
        </w:rPr>
        <w:t>Narcissus bulbocodium</w:t>
      </w:r>
      <w:r w:rsidRPr="008D7317">
        <w:rPr>
          <w:rFonts w:ascii="Times New Roman" w:eastAsia="Arial Unicode MS" w:hAnsi="Times New Roman" w:cs="Times New Roman"/>
          <w:color w:val="auto"/>
          <w:sz w:val="24"/>
          <w:szCs w:val="24"/>
          <w:lang w:val="de-DE"/>
        </w:rPr>
        <w:t> L.</w:t>
      </w:r>
    </w:p>
    <w:p w14:paraId="49D33B46" w14:textId="77777777" w:rsidR="008D7317" w:rsidRPr="0004239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de-DE"/>
        </w:rPr>
      </w:pPr>
      <w:r w:rsidRPr="00042397">
        <w:rPr>
          <w:rFonts w:ascii="Times New Roman" w:eastAsia="Arial Unicode MS" w:hAnsi="Times New Roman" w:cs="Times New Roman"/>
          <w:i/>
          <w:iCs/>
          <w:color w:val="auto"/>
          <w:sz w:val="24"/>
          <w:szCs w:val="24"/>
          <w:lang w:val="de-DE"/>
        </w:rPr>
        <w:t>Narcissus juncifolius</w:t>
      </w:r>
      <w:r w:rsidRPr="00042397">
        <w:rPr>
          <w:rFonts w:ascii="Times New Roman" w:eastAsia="Arial Unicode MS" w:hAnsi="Times New Roman" w:cs="Times New Roman"/>
          <w:color w:val="auto"/>
          <w:sz w:val="24"/>
          <w:szCs w:val="24"/>
          <w:lang w:val="de-DE"/>
        </w:rPr>
        <w:t> Lagasca</w:t>
      </w:r>
    </w:p>
    <w:p w14:paraId="4795B93B"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COMPOSITAE</w:t>
      </w:r>
    </w:p>
    <w:p w14:paraId="55EFED3D"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Arnica montana</w:t>
      </w:r>
      <w:r w:rsidRPr="00A41E17">
        <w:rPr>
          <w:rFonts w:ascii="Times New Roman" w:eastAsia="Arial Unicode MS" w:hAnsi="Times New Roman" w:cs="Times New Roman"/>
          <w:color w:val="auto"/>
          <w:sz w:val="24"/>
          <w:szCs w:val="24"/>
          <w:lang w:val="es-ES"/>
        </w:rPr>
        <w:t> L.</w:t>
      </w:r>
    </w:p>
    <w:p w14:paraId="706D3112"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Artemisia eriantha</w:t>
      </w:r>
      <w:r w:rsidRPr="00A41E17">
        <w:rPr>
          <w:rFonts w:ascii="Times New Roman" w:eastAsia="Arial Unicode MS" w:hAnsi="Times New Roman" w:cs="Times New Roman"/>
          <w:color w:val="auto"/>
          <w:sz w:val="24"/>
          <w:szCs w:val="24"/>
          <w:lang w:val="es-ES"/>
        </w:rPr>
        <w:t> Tem</w:t>
      </w:r>
    </w:p>
    <w:p w14:paraId="28007FAB" w14:textId="77777777" w:rsidR="008D7317" w:rsidRPr="0004239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042397">
        <w:rPr>
          <w:rFonts w:ascii="Times New Roman" w:eastAsia="Arial Unicode MS" w:hAnsi="Times New Roman" w:cs="Times New Roman"/>
          <w:i/>
          <w:iCs/>
          <w:color w:val="auto"/>
          <w:sz w:val="24"/>
          <w:szCs w:val="24"/>
        </w:rPr>
        <w:t>Artemisia genipi</w:t>
      </w:r>
      <w:r w:rsidRPr="00042397">
        <w:rPr>
          <w:rFonts w:ascii="Times New Roman" w:eastAsia="Arial Unicode MS" w:hAnsi="Times New Roman" w:cs="Times New Roman"/>
          <w:color w:val="auto"/>
          <w:sz w:val="24"/>
          <w:szCs w:val="24"/>
        </w:rPr>
        <w:t> Weber</w:t>
      </w:r>
    </w:p>
    <w:p w14:paraId="362E8DFA" w14:textId="77777777" w:rsidR="008D7317" w:rsidRPr="0004239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042397">
        <w:rPr>
          <w:rFonts w:ascii="Times New Roman" w:eastAsia="Arial Unicode MS" w:hAnsi="Times New Roman" w:cs="Times New Roman"/>
          <w:i/>
          <w:iCs/>
          <w:color w:val="auto"/>
          <w:sz w:val="24"/>
          <w:szCs w:val="24"/>
        </w:rPr>
        <w:t>Doronicum plantagineum</w:t>
      </w:r>
      <w:r w:rsidRPr="00042397">
        <w:rPr>
          <w:rFonts w:ascii="Times New Roman" w:eastAsia="Arial Unicode MS" w:hAnsi="Times New Roman" w:cs="Times New Roman"/>
          <w:color w:val="auto"/>
          <w:sz w:val="24"/>
          <w:szCs w:val="24"/>
        </w:rPr>
        <w:t> L. subsp. </w:t>
      </w:r>
      <w:r w:rsidRPr="00042397">
        <w:rPr>
          <w:rFonts w:ascii="Times New Roman" w:eastAsia="Arial Unicode MS" w:hAnsi="Times New Roman" w:cs="Times New Roman"/>
          <w:i/>
          <w:iCs/>
          <w:color w:val="auto"/>
          <w:sz w:val="24"/>
          <w:szCs w:val="24"/>
        </w:rPr>
        <w:t>tournefortii</w:t>
      </w:r>
      <w:r w:rsidRPr="00042397">
        <w:rPr>
          <w:rFonts w:ascii="Times New Roman" w:eastAsia="Arial Unicode MS" w:hAnsi="Times New Roman" w:cs="Times New Roman"/>
          <w:color w:val="auto"/>
          <w:sz w:val="24"/>
          <w:szCs w:val="24"/>
        </w:rPr>
        <w:t> (Rouy) P. Cout.</w:t>
      </w:r>
    </w:p>
    <w:p w14:paraId="330974E8" w14:textId="77777777" w:rsidR="008D7317" w:rsidRPr="0004239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042397">
        <w:rPr>
          <w:rFonts w:ascii="Times New Roman" w:eastAsia="Arial Unicode MS" w:hAnsi="Times New Roman" w:cs="Times New Roman"/>
          <w:i/>
          <w:iCs/>
          <w:color w:val="auto"/>
          <w:sz w:val="24"/>
          <w:szCs w:val="24"/>
        </w:rPr>
        <w:t>Leuzea rhaponticoides</w:t>
      </w:r>
      <w:r w:rsidRPr="00042397">
        <w:rPr>
          <w:rFonts w:ascii="Times New Roman" w:eastAsia="Arial Unicode MS" w:hAnsi="Times New Roman" w:cs="Times New Roman"/>
          <w:color w:val="auto"/>
          <w:sz w:val="24"/>
          <w:szCs w:val="24"/>
        </w:rPr>
        <w:t> Graells</w:t>
      </w:r>
    </w:p>
    <w:p w14:paraId="0CD6ADE5" w14:textId="77777777" w:rsidR="008D7317" w:rsidRPr="0004239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rPr>
      </w:pPr>
      <w:r w:rsidRPr="00042397">
        <w:rPr>
          <w:rFonts w:ascii="Times New Roman" w:eastAsia="Arial Unicode MS" w:hAnsi="Times New Roman" w:cs="Times New Roman"/>
          <w:color w:val="auto"/>
          <w:sz w:val="24"/>
          <w:szCs w:val="24"/>
        </w:rPr>
        <w:t>CRUCIFERAE</w:t>
      </w:r>
    </w:p>
    <w:p w14:paraId="22D9D3DB" w14:textId="77777777" w:rsidR="008D7317" w:rsidRPr="0004239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042397">
        <w:rPr>
          <w:rFonts w:ascii="Times New Roman" w:eastAsia="Arial Unicode MS" w:hAnsi="Times New Roman" w:cs="Times New Roman"/>
          <w:i/>
          <w:iCs/>
          <w:color w:val="auto"/>
          <w:sz w:val="24"/>
          <w:szCs w:val="24"/>
        </w:rPr>
        <w:t>Alyssum pintadasilvae</w:t>
      </w:r>
      <w:r w:rsidRPr="00042397">
        <w:rPr>
          <w:rFonts w:ascii="Times New Roman" w:eastAsia="Arial Unicode MS" w:hAnsi="Times New Roman" w:cs="Times New Roman"/>
          <w:color w:val="auto"/>
          <w:sz w:val="24"/>
          <w:szCs w:val="24"/>
        </w:rPr>
        <w:t> Dudley.</w:t>
      </w:r>
    </w:p>
    <w:p w14:paraId="19A12BBD"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Malcolmia lacera</w:t>
      </w:r>
      <w:r w:rsidRPr="00A41E17">
        <w:rPr>
          <w:rFonts w:ascii="Times New Roman" w:eastAsia="Arial Unicode MS" w:hAnsi="Times New Roman" w:cs="Times New Roman"/>
          <w:color w:val="auto"/>
          <w:sz w:val="24"/>
          <w:szCs w:val="24"/>
          <w:lang w:val="es-ES"/>
        </w:rPr>
        <w:t> (L.) DC. subsp. </w:t>
      </w:r>
      <w:r w:rsidRPr="00A41E17">
        <w:rPr>
          <w:rFonts w:ascii="Times New Roman" w:eastAsia="Arial Unicode MS" w:hAnsi="Times New Roman" w:cs="Times New Roman"/>
          <w:i/>
          <w:iCs/>
          <w:color w:val="auto"/>
          <w:sz w:val="24"/>
          <w:szCs w:val="24"/>
          <w:lang w:val="es-ES"/>
        </w:rPr>
        <w:t>graccilima</w:t>
      </w:r>
      <w:r w:rsidRPr="00A41E17">
        <w:rPr>
          <w:rFonts w:ascii="Times New Roman" w:eastAsia="Arial Unicode MS" w:hAnsi="Times New Roman" w:cs="Times New Roman"/>
          <w:color w:val="auto"/>
          <w:sz w:val="24"/>
          <w:szCs w:val="24"/>
          <w:lang w:val="es-ES"/>
        </w:rPr>
        <w:t> (Samp.) Franco</w:t>
      </w:r>
    </w:p>
    <w:p w14:paraId="5717A775"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Murbeckiella pinnatifida</w:t>
      </w:r>
      <w:r w:rsidRPr="00A41E17">
        <w:rPr>
          <w:rFonts w:ascii="Times New Roman" w:eastAsia="Arial Unicode MS" w:hAnsi="Times New Roman" w:cs="Times New Roman"/>
          <w:color w:val="auto"/>
          <w:sz w:val="24"/>
          <w:szCs w:val="24"/>
          <w:lang w:val="es-ES"/>
        </w:rPr>
        <w:t> (Lam.) Rothm. subsp. </w:t>
      </w:r>
      <w:r w:rsidRPr="00A41E17">
        <w:rPr>
          <w:rFonts w:ascii="Times New Roman" w:eastAsia="Arial Unicode MS" w:hAnsi="Times New Roman" w:cs="Times New Roman"/>
          <w:i/>
          <w:iCs/>
          <w:color w:val="auto"/>
          <w:sz w:val="24"/>
          <w:szCs w:val="24"/>
          <w:lang w:val="es-ES"/>
        </w:rPr>
        <w:t>herminii</w:t>
      </w:r>
      <w:r w:rsidRPr="00A41E17">
        <w:rPr>
          <w:rFonts w:ascii="Times New Roman" w:eastAsia="Arial Unicode MS" w:hAnsi="Times New Roman" w:cs="Times New Roman"/>
          <w:color w:val="auto"/>
          <w:sz w:val="24"/>
          <w:szCs w:val="24"/>
          <w:lang w:val="es-ES"/>
        </w:rPr>
        <w:t> (Rivas-Martinez) Greuter &amp; Burdet</w:t>
      </w:r>
    </w:p>
    <w:p w14:paraId="41801D61"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GENTIANACEAE</w:t>
      </w:r>
    </w:p>
    <w:p w14:paraId="6AF3DEF6"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Gentiana lutea</w:t>
      </w:r>
      <w:r w:rsidRPr="00A41E17">
        <w:rPr>
          <w:rFonts w:ascii="Times New Roman" w:eastAsia="Arial Unicode MS" w:hAnsi="Times New Roman" w:cs="Times New Roman"/>
          <w:color w:val="auto"/>
          <w:sz w:val="24"/>
          <w:szCs w:val="24"/>
          <w:lang w:val="es-ES"/>
        </w:rPr>
        <w:t> L.</w:t>
      </w:r>
    </w:p>
    <w:p w14:paraId="28BD8392"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IRIDACEAE</w:t>
      </w:r>
    </w:p>
    <w:p w14:paraId="096D49CA"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Iris lusitanica</w:t>
      </w:r>
      <w:r w:rsidRPr="00A41E17">
        <w:rPr>
          <w:rFonts w:ascii="Times New Roman" w:eastAsia="Arial Unicode MS" w:hAnsi="Times New Roman" w:cs="Times New Roman"/>
          <w:color w:val="auto"/>
          <w:sz w:val="24"/>
          <w:szCs w:val="24"/>
          <w:lang w:val="es-ES"/>
        </w:rPr>
        <w:t> Ker-Gawler</w:t>
      </w:r>
    </w:p>
    <w:p w14:paraId="40B48461"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LABIATAE</w:t>
      </w:r>
    </w:p>
    <w:p w14:paraId="68474757"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Teucrium salviastrum</w:t>
      </w:r>
      <w:r w:rsidRPr="00A41E17">
        <w:rPr>
          <w:rFonts w:ascii="Times New Roman" w:eastAsia="Arial Unicode MS" w:hAnsi="Times New Roman" w:cs="Times New Roman"/>
          <w:color w:val="auto"/>
          <w:sz w:val="24"/>
          <w:szCs w:val="24"/>
          <w:lang w:val="es-ES"/>
        </w:rPr>
        <w:t> Schreber subsp. </w:t>
      </w:r>
      <w:r w:rsidRPr="00A41E17">
        <w:rPr>
          <w:rFonts w:ascii="Times New Roman" w:eastAsia="Arial Unicode MS" w:hAnsi="Times New Roman" w:cs="Times New Roman"/>
          <w:i/>
          <w:iCs/>
          <w:color w:val="auto"/>
          <w:sz w:val="24"/>
          <w:szCs w:val="24"/>
          <w:lang w:val="es-ES"/>
        </w:rPr>
        <w:t>salviastrum</w:t>
      </w:r>
      <w:r w:rsidRPr="00A41E17">
        <w:rPr>
          <w:rFonts w:ascii="Times New Roman" w:eastAsia="Arial Unicode MS" w:hAnsi="Times New Roman" w:cs="Times New Roman"/>
          <w:color w:val="auto"/>
          <w:sz w:val="24"/>
          <w:szCs w:val="24"/>
          <w:lang w:val="es-ES"/>
        </w:rPr>
        <w:t> Schreber</w:t>
      </w:r>
    </w:p>
    <w:p w14:paraId="1188C719"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LEGUMINOSAE</w:t>
      </w:r>
    </w:p>
    <w:p w14:paraId="474AD28A"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Anthyllis lusitanica</w:t>
      </w:r>
      <w:r w:rsidRPr="00A41E17">
        <w:rPr>
          <w:rFonts w:ascii="Times New Roman" w:eastAsia="Arial Unicode MS" w:hAnsi="Times New Roman" w:cs="Times New Roman"/>
          <w:color w:val="auto"/>
          <w:sz w:val="24"/>
          <w:szCs w:val="24"/>
          <w:lang w:val="es-ES"/>
        </w:rPr>
        <w:t> Cullen &amp; Pinto da Silva</w:t>
      </w:r>
    </w:p>
    <w:p w14:paraId="1C7BC46A"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Dorycnium pentaphyllum</w:t>
      </w:r>
      <w:r w:rsidRPr="00A41E17">
        <w:rPr>
          <w:rFonts w:ascii="Times New Roman" w:eastAsia="Arial Unicode MS" w:hAnsi="Times New Roman" w:cs="Times New Roman"/>
          <w:color w:val="auto"/>
          <w:sz w:val="24"/>
          <w:szCs w:val="24"/>
          <w:lang w:val="es-ES"/>
        </w:rPr>
        <w:t> Scop. subsp. </w:t>
      </w:r>
      <w:r w:rsidRPr="00A41E17">
        <w:rPr>
          <w:rFonts w:ascii="Times New Roman" w:eastAsia="Arial Unicode MS" w:hAnsi="Times New Roman" w:cs="Times New Roman"/>
          <w:i/>
          <w:iCs/>
          <w:color w:val="auto"/>
          <w:sz w:val="24"/>
          <w:szCs w:val="24"/>
          <w:lang w:val="es-ES"/>
        </w:rPr>
        <w:t>transmontana</w:t>
      </w:r>
      <w:r w:rsidRPr="00A41E17">
        <w:rPr>
          <w:rFonts w:ascii="Times New Roman" w:eastAsia="Arial Unicode MS" w:hAnsi="Times New Roman" w:cs="Times New Roman"/>
          <w:color w:val="auto"/>
          <w:sz w:val="24"/>
          <w:szCs w:val="24"/>
          <w:lang w:val="es-ES"/>
        </w:rPr>
        <w:t> Franco</w:t>
      </w:r>
    </w:p>
    <w:p w14:paraId="532AC689"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Ulex densus</w:t>
      </w:r>
      <w:r w:rsidRPr="00A41E17">
        <w:rPr>
          <w:rFonts w:ascii="Times New Roman" w:eastAsia="Arial Unicode MS" w:hAnsi="Times New Roman" w:cs="Times New Roman"/>
          <w:color w:val="auto"/>
          <w:sz w:val="24"/>
          <w:szCs w:val="24"/>
          <w:lang w:val="es-ES"/>
        </w:rPr>
        <w:t> Welw. ex Webb.</w:t>
      </w:r>
    </w:p>
    <w:p w14:paraId="2B0F602B"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LILIACEAE</w:t>
      </w:r>
    </w:p>
    <w:p w14:paraId="07E928C4"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i/>
          <w:iCs/>
          <w:color w:val="auto"/>
          <w:sz w:val="24"/>
          <w:szCs w:val="24"/>
        </w:rPr>
        <w:t>Lilium rubrum</w:t>
      </w:r>
      <w:r w:rsidRPr="008D7317">
        <w:rPr>
          <w:rFonts w:ascii="Times New Roman" w:eastAsia="Arial Unicode MS" w:hAnsi="Times New Roman" w:cs="Times New Roman"/>
          <w:color w:val="auto"/>
          <w:sz w:val="24"/>
          <w:szCs w:val="24"/>
        </w:rPr>
        <w:t> Lmk</w:t>
      </w:r>
    </w:p>
    <w:p w14:paraId="16CDA433"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i/>
          <w:iCs/>
          <w:color w:val="auto"/>
          <w:sz w:val="24"/>
          <w:szCs w:val="24"/>
        </w:rPr>
        <w:t>Ruscus aculeatus</w:t>
      </w:r>
      <w:r w:rsidRPr="008D7317">
        <w:rPr>
          <w:rFonts w:ascii="Times New Roman" w:eastAsia="Arial Unicode MS" w:hAnsi="Times New Roman" w:cs="Times New Roman"/>
          <w:color w:val="auto"/>
          <w:sz w:val="24"/>
          <w:szCs w:val="24"/>
        </w:rPr>
        <w:t> L.</w:t>
      </w:r>
    </w:p>
    <w:p w14:paraId="6A20E675"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rPr>
      </w:pPr>
      <w:r w:rsidRPr="008D7317">
        <w:rPr>
          <w:rFonts w:ascii="Times New Roman" w:eastAsia="Arial Unicode MS" w:hAnsi="Times New Roman" w:cs="Times New Roman"/>
          <w:color w:val="auto"/>
          <w:sz w:val="24"/>
          <w:szCs w:val="24"/>
        </w:rPr>
        <w:t>PLUMBAGINACEAE</w:t>
      </w:r>
    </w:p>
    <w:p w14:paraId="0B35FD9C"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i/>
          <w:iCs/>
          <w:color w:val="auto"/>
          <w:sz w:val="24"/>
          <w:szCs w:val="24"/>
        </w:rPr>
        <w:t>Armeria sampaio</w:t>
      </w:r>
      <w:r w:rsidRPr="008D7317">
        <w:rPr>
          <w:rFonts w:ascii="Times New Roman" w:eastAsia="Arial Unicode MS" w:hAnsi="Times New Roman" w:cs="Times New Roman"/>
          <w:color w:val="auto"/>
          <w:sz w:val="24"/>
          <w:szCs w:val="24"/>
        </w:rPr>
        <w:t> (Bernis) Nieto Feliner</w:t>
      </w:r>
    </w:p>
    <w:p w14:paraId="314EFAC0"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rPr>
      </w:pPr>
      <w:r w:rsidRPr="008D7317">
        <w:rPr>
          <w:rFonts w:ascii="Times New Roman" w:eastAsia="Arial Unicode MS" w:hAnsi="Times New Roman" w:cs="Times New Roman"/>
          <w:color w:val="auto"/>
          <w:sz w:val="24"/>
          <w:szCs w:val="24"/>
        </w:rPr>
        <w:t>ROSACEAE</w:t>
      </w:r>
    </w:p>
    <w:p w14:paraId="3DF6709E"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i/>
          <w:iCs/>
          <w:color w:val="auto"/>
          <w:sz w:val="24"/>
          <w:szCs w:val="24"/>
        </w:rPr>
        <w:t>Rubus genevieri</w:t>
      </w:r>
      <w:r w:rsidRPr="008D7317">
        <w:rPr>
          <w:rFonts w:ascii="Times New Roman" w:eastAsia="Arial Unicode MS" w:hAnsi="Times New Roman" w:cs="Times New Roman"/>
          <w:color w:val="auto"/>
          <w:sz w:val="24"/>
          <w:szCs w:val="24"/>
        </w:rPr>
        <w:t> Boreau subsp. </w:t>
      </w:r>
      <w:r w:rsidRPr="008D7317">
        <w:rPr>
          <w:rFonts w:ascii="Times New Roman" w:eastAsia="Arial Unicode MS" w:hAnsi="Times New Roman" w:cs="Times New Roman"/>
          <w:i/>
          <w:iCs/>
          <w:color w:val="auto"/>
          <w:sz w:val="24"/>
          <w:szCs w:val="24"/>
        </w:rPr>
        <w:t>herminii</w:t>
      </w:r>
      <w:r w:rsidRPr="008D7317">
        <w:rPr>
          <w:rFonts w:ascii="Times New Roman" w:eastAsia="Arial Unicode MS" w:hAnsi="Times New Roman" w:cs="Times New Roman"/>
          <w:color w:val="auto"/>
          <w:sz w:val="24"/>
          <w:szCs w:val="24"/>
        </w:rPr>
        <w:t> (Samp.) P. Cout.</w:t>
      </w:r>
    </w:p>
    <w:p w14:paraId="0F7C4890" w14:textId="77777777" w:rsidR="0094244C" w:rsidRDefault="008D7317" w:rsidP="0094244C">
      <w:pPr>
        <w:shd w:val="clear" w:color="auto" w:fill="FFFFFF"/>
        <w:spacing w:before="120" w:after="0" w:line="312" w:lineRule="atLeast"/>
        <w:ind w:left="0" w:firstLine="0"/>
        <w:jc w:val="left"/>
        <w:rPr>
          <w:rFonts w:ascii="Times New Roman" w:eastAsia="Arial Unicode MS" w:hAnsi="Times New Roman" w:cs="Times New Roman"/>
          <w:color w:val="auto"/>
          <w:sz w:val="24"/>
          <w:szCs w:val="24"/>
        </w:rPr>
      </w:pPr>
      <w:r w:rsidRPr="008D7317">
        <w:rPr>
          <w:rFonts w:ascii="Times New Roman" w:eastAsia="Arial Unicode MS" w:hAnsi="Times New Roman" w:cs="Times New Roman"/>
          <w:color w:val="auto"/>
          <w:sz w:val="24"/>
          <w:szCs w:val="24"/>
        </w:rPr>
        <w:t>SCROPHULARIACEAE</w:t>
      </w:r>
    </w:p>
    <w:p w14:paraId="0745D6DC" w14:textId="0AEF0AC1" w:rsidR="008D7317" w:rsidRPr="008D7317" w:rsidRDefault="008D7317" w:rsidP="0094244C">
      <w:pPr>
        <w:shd w:val="clear" w:color="auto" w:fill="FFFFFF"/>
        <w:spacing w:before="120" w:after="0" w:line="312" w:lineRule="atLeast"/>
        <w:ind w:left="0" w:firstLine="0"/>
        <w:jc w:val="left"/>
        <w:rPr>
          <w:rFonts w:ascii="Times New Roman" w:eastAsia="Arial Unicode MS" w:hAnsi="Times New Roman" w:cs="Times New Roman"/>
          <w:color w:val="auto"/>
          <w:sz w:val="24"/>
          <w:szCs w:val="24"/>
        </w:rPr>
      </w:pPr>
      <w:r w:rsidRPr="008D7317">
        <w:rPr>
          <w:rFonts w:ascii="Times New Roman" w:eastAsia="Arial Unicode MS" w:hAnsi="Times New Roman" w:cs="Times New Roman"/>
          <w:i/>
          <w:iCs/>
          <w:color w:val="auto"/>
          <w:sz w:val="24"/>
          <w:szCs w:val="24"/>
        </w:rPr>
        <w:t>Anarrhinum longipedicelatum</w:t>
      </w:r>
      <w:r w:rsidRPr="008D7317">
        <w:rPr>
          <w:rFonts w:ascii="Times New Roman" w:eastAsia="Arial Unicode MS" w:hAnsi="Times New Roman" w:cs="Times New Roman"/>
          <w:color w:val="auto"/>
          <w:sz w:val="24"/>
          <w:szCs w:val="24"/>
        </w:rPr>
        <w:t> R. Fernandes</w:t>
      </w:r>
    </w:p>
    <w:p w14:paraId="1D5058EA" w14:textId="77777777" w:rsidR="008D7317" w:rsidRPr="008D7317" w:rsidRDefault="008D7317" w:rsidP="0094244C">
      <w:pPr>
        <w:shd w:val="clear" w:color="auto" w:fill="FFFFFF"/>
        <w:spacing w:after="0" w:line="240" w:lineRule="auto"/>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i/>
          <w:iCs/>
          <w:color w:val="auto"/>
          <w:sz w:val="24"/>
          <w:szCs w:val="24"/>
        </w:rPr>
        <w:t>Euphrasia mendonçae</w:t>
      </w:r>
      <w:r w:rsidRPr="008D7317">
        <w:rPr>
          <w:rFonts w:ascii="Times New Roman" w:eastAsia="Arial Unicode MS" w:hAnsi="Times New Roman" w:cs="Times New Roman"/>
          <w:color w:val="auto"/>
          <w:sz w:val="24"/>
          <w:szCs w:val="24"/>
        </w:rPr>
        <w:t> Samp.</w:t>
      </w:r>
    </w:p>
    <w:p w14:paraId="2E6FDC2E" w14:textId="77777777" w:rsidR="008D7317" w:rsidRPr="00A41E17" w:rsidRDefault="008D7317" w:rsidP="0094244C">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Scrophularia grandiflora</w:t>
      </w:r>
      <w:r w:rsidRPr="00A41E17">
        <w:rPr>
          <w:rFonts w:ascii="Times New Roman" w:eastAsia="Arial Unicode MS" w:hAnsi="Times New Roman" w:cs="Times New Roman"/>
          <w:color w:val="auto"/>
          <w:sz w:val="24"/>
          <w:szCs w:val="24"/>
          <w:lang w:val="es-ES"/>
        </w:rPr>
        <w:t> DC. subsp. </w:t>
      </w:r>
      <w:r w:rsidRPr="00A41E17">
        <w:rPr>
          <w:rFonts w:ascii="Times New Roman" w:eastAsia="Arial Unicode MS" w:hAnsi="Times New Roman" w:cs="Times New Roman"/>
          <w:i/>
          <w:iCs/>
          <w:color w:val="auto"/>
          <w:sz w:val="24"/>
          <w:szCs w:val="24"/>
          <w:lang w:val="es-ES"/>
        </w:rPr>
        <w:t>grandiflora</w:t>
      </w:r>
      <w:r w:rsidRPr="00A41E17">
        <w:rPr>
          <w:rFonts w:ascii="Times New Roman" w:eastAsia="Arial Unicode MS" w:hAnsi="Times New Roman" w:cs="Times New Roman"/>
          <w:color w:val="auto"/>
          <w:sz w:val="24"/>
          <w:szCs w:val="24"/>
          <w:lang w:val="es-ES"/>
        </w:rPr>
        <w:t> DC.</w:t>
      </w:r>
    </w:p>
    <w:p w14:paraId="145E9C04"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i/>
          <w:iCs/>
          <w:color w:val="auto"/>
          <w:sz w:val="24"/>
          <w:szCs w:val="24"/>
        </w:rPr>
        <w:t>Scrophularia berminii</w:t>
      </w:r>
      <w:r w:rsidRPr="008D7317">
        <w:rPr>
          <w:rFonts w:ascii="Times New Roman" w:eastAsia="Arial Unicode MS" w:hAnsi="Times New Roman" w:cs="Times New Roman"/>
          <w:color w:val="auto"/>
          <w:sz w:val="24"/>
          <w:szCs w:val="24"/>
        </w:rPr>
        <w:t> Hoffmanns &amp; Link</w:t>
      </w:r>
    </w:p>
    <w:p w14:paraId="0C940DFD"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i/>
          <w:iCs/>
          <w:color w:val="auto"/>
          <w:sz w:val="24"/>
          <w:szCs w:val="24"/>
        </w:rPr>
        <w:t>Scrophularia sublyrata</w:t>
      </w:r>
      <w:r w:rsidRPr="008D7317">
        <w:rPr>
          <w:rFonts w:ascii="Times New Roman" w:eastAsia="Arial Unicode MS" w:hAnsi="Times New Roman" w:cs="Times New Roman"/>
          <w:color w:val="auto"/>
          <w:sz w:val="24"/>
          <w:szCs w:val="24"/>
        </w:rPr>
        <w:t> Brot.</w:t>
      </w:r>
    </w:p>
    <w:p w14:paraId="211448E0" w14:textId="77777777" w:rsidR="00B6118F" w:rsidRDefault="00B6118F" w:rsidP="00C932A9">
      <w:pPr>
        <w:spacing w:after="0"/>
        <w:ind w:left="10" w:right="199"/>
        <w:jc w:val="right"/>
        <w:rPr>
          <w:rFonts w:ascii="Times New Roman" w:hAnsi="Times New Roman" w:cs="Times New Roman"/>
          <w:bCs/>
          <w:sz w:val="24"/>
          <w:szCs w:val="24"/>
          <w:lang w:val="ro-RO"/>
        </w:rPr>
      </w:pPr>
    </w:p>
    <w:p w14:paraId="07086C41" w14:textId="77777777" w:rsidR="00B6118F" w:rsidRDefault="00B6118F" w:rsidP="00C932A9">
      <w:pPr>
        <w:spacing w:after="0"/>
        <w:ind w:left="10" w:right="199"/>
        <w:jc w:val="right"/>
        <w:rPr>
          <w:rFonts w:ascii="Times New Roman" w:hAnsi="Times New Roman" w:cs="Times New Roman"/>
          <w:bCs/>
          <w:sz w:val="24"/>
          <w:szCs w:val="24"/>
          <w:lang w:val="ro-RO"/>
        </w:rPr>
      </w:pPr>
    </w:p>
    <w:p w14:paraId="48468AC7" w14:textId="77777777" w:rsidR="00702E67" w:rsidRDefault="00702E67" w:rsidP="00C932A9">
      <w:pPr>
        <w:spacing w:after="0"/>
        <w:ind w:left="10" w:right="199"/>
        <w:jc w:val="right"/>
        <w:rPr>
          <w:rFonts w:ascii="Times New Roman" w:hAnsi="Times New Roman" w:cs="Times New Roman"/>
          <w:bCs/>
          <w:sz w:val="24"/>
          <w:szCs w:val="24"/>
          <w:lang w:val="ro-RO"/>
        </w:rPr>
      </w:pPr>
    </w:p>
    <w:p w14:paraId="18A69CCB" w14:textId="77777777" w:rsidR="00702E67" w:rsidRDefault="00702E67" w:rsidP="00C932A9">
      <w:pPr>
        <w:spacing w:after="0"/>
        <w:ind w:left="10" w:right="199"/>
        <w:jc w:val="right"/>
        <w:rPr>
          <w:rFonts w:ascii="Times New Roman" w:hAnsi="Times New Roman" w:cs="Times New Roman"/>
          <w:bCs/>
          <w:sz w:val="24"/>
          <w:szCs w:val="24"/>
          <w:lang w:val="ro-RO"/>
        </w:rPr>
      </w:pPr>
    </w:p>
    <w:p w14:paraId="2213A756" w14:textId="77777777" w:rsidR="00702E67" w:rsidRDefault="00702E67" w:rsidP="00C932A9">
      <w:pPr>
        <w:spacing w:after="0"/>
        <w:ind w:left="10" w:right="199"/>
        <w:jc w:val="right"/>
        <w:rPr>
          <w:rFonts w:ascii="Times New Roman" w:hAnsi="Times New Roman" w:cs="Times New Roman"/>
          <w:bCs/>
          <w:sz w:val="24"/>
          <w:szCs w:val="24"/>
          <w:lang w:val="ro-RO"/>
        </w:rPr>
      </w:pPr>
    </w:p>
    <w:p w14:paraId="1E624B25" w14:textId="77777777" w:rsidR="00702E67" w:rsidRDefault="00702E67" w:rsidP="00C932A9">
      <w:pPr>
        <w:spacing w:after="0"/>
        <w:ind w:left="10" w:right="199"/>
        <w:jc w:val="right"/>
        <w:rPr>
          <w:rFonts w:ascii="Times New Roman" w:hAnsi="Times New Roman" w:cs="Times New Roman"/>
          <w:bCs/>
          <w:sz w:val="24"/>
          <w:szCs w:val="24"/>
          <w:lang w:val="ro-RO"/>
        </w:rPr>
      </w:pPr>
    </w:p>
    <w:p w14:paraId="09E37747" w14:textId="77777777" w:rsidR="00702E67" w:rsidRDefault="00702E67" w:rsidP="00C932A9">
      <w:pPr>
        <w:spacing w:after="0"/>
        <w:ind w:left="10" w:right="199"/>
        <w:jc w:val="right"/>
        <w:rPr>
          <w:rFonts w:ascii="Times New Roman" w:hAnsi="Times New Roman" w:cs="Times New Roman"/>
          <w:bCs/>
          <w:sz w:val="24"/>
          <w:szCs w:val="24"/>
          <w:lang w:val="ro-RO"/>
        </w:rPr>
      </w:pPr>
    </w:p>
    <w:p w14:paraId="63822329" w14:textId="77777777" w:rsidR="00702E67" w:rsidRDefault="00702E67" w:rsidP="00C932A9">
      <w:pPr>
        <w:spacing w:after="0"/>
        <w:ind w:left="10" w:right="199"/>
        <w:jc w:val="right"/>
        <w:rPr>
          <w:rFonts w:ascii="Times New Roman" w:hAnsi="Times New Roman" w:cs="Times New Roman"/>
          <w:bCs/>
          <w:sz w:val="24"/>
          <w:szCs w:val="24"/>
          <w:lang w:val="ro-RO"/>
        </w:rPr>
      </w:pPr>
    </w:p>
    <w:p w14:paraId="186B1512" w14:textId="77777777" w:rsidR="00702E67" w:rsidRDefault="00702E67" w:rsidP="00C932A9">
      <w:pPr>
        <w:spacing w:after="0"/>
        <w:ind w:left="10" w:right="199"/>
        <w:jc w:val="right"/>
        <w:rPr>
          <w:rFonts w:ascii="Times New Roman" w:hAnsi="Times New Roman" w:cs="Times New Roman"/>
          <w:bCs/>
          <w:sz w:val="24"/>
          <w:szCs w:val="24"/>
          <w:lang w:val="ro-RO"/>
        </w:rPr>
      </w:pPr>
    </w:p>
    <w:p w14:paraId="1F6C29F8" w14:textId="77777777" w:rsidR="00702E67" w:rsidRDefault="00702E67" w:rsidP="00C932A9">
      <w:pPr>
        <w:spacing w:after="0"/>
        <w:ind w:left="10" w:right="199"/>
        <w:jc w:val="right"/>
        <w:rPr>
          <w:rFonts w:ascii="Times New Roman" w:hAnsi="Times New Roman" w:cs="Times New Roman"/>
          <w:bCs/>
          <w:sz w:val="24"/>
          <w:szCs w:val="24"/>
          <w:lang w:val="ro-RO"/>
        </w:rPr>
      </w:pPr>
    </w:p>
    <w:p w14:paraId="055DF1BE" w14:textId="77777777" w:rsidR="00702E67" w:rsidRDefault="00702E67" w:rsidP="00C932A9">
      <w:pPr>
        <w:spacing w:after="0"/>
        <w:ind w:left="10" w:right="199"/>
        <w:jc w:val="right"/>
        <w:rPr>
          <w:rFonts w:ascii="Times New Roman" w:hAnsi="Times New Roman" w:cs="Times New Roman"/>
          <w:bCs/>
          <w:sz w:val="24"/>
          <w:szCs w:val="24"/>
          <w:lang w:val="ro-RO"/>
        </w:rPr>
      </w:pPr>
    </w:p>
    <w:p w14:paraId="7651F4E9" w14:textId="77777777" w:rsidR="00702E67" w:rsidRDefault="00702E67" w:rsidP="00C932A9">
      <w:pPr>
        <w:spacing w:after="0"/>
        <w:ind w:left="10" w:right="199"/>
        <w:jc w:val="right"/>
        <w:rPr>
          <w:rFonts w:ascii="Times New Roman" w:hAnsi="Times New Roman" w:cs="Times New Roman"/>
          <w:bCs/>
          <w:sz w:val="24"/>
          <w:szCs w:val="24"/>
          <w:lang w:val="ro-RO"/>
        </w:rPr>
      </w:pPr>
    </w:p>
    <w:p w14:paraId="0A808939" w14:textId="77777777" w:rsidR="00702E67" w:rsidRDefault="00702E67" w:rsidP="00C932A9">
      <w:pPr>
        <w:spacing w:after="0"/>
        <w:ind w:left="10" w:right="199"/>
        <w:jc w:val="right"/>
        <w:rPr>
          <w:rFonts w:ascii="Times New Roman" w:hAnsi="Times New Roman" w:cs="Times New Roman"/>
          <w:bCs/>
          <w:sz w:val="24"/>
          <w:szCs w:val="24"/>
          <w:lang w:val="ro-RO"/>
        </w:rPr>
      </w:pPr>
    </w:p>
    <w:p w14:paraId="7246E84E" w14:textId="77777777" w:rsidR="00702E67" w:rsidRDefault="00702E67" w:rsidP="00C932A9">
      <w:pPr>
        <w:spacing w:after="0"/>
        <w:ind w:left="10" w:right="199"/>
        <w:jc w:val="right"/>
        <w:rPr>
          <w:rFonts w:ascii="Times New Roman" w:hAnsi="Times New Roman" w:cs="Times New Roman"/>
          <w:bCs/>
          <w:sz w:val="24"/>
          <w:szCs w:val="24"/>
          <w:lang w:val="ro-RO"/>
        </w:rPr>
      </w:pPr>
    </w:p>
    <w:p w14:paraId="489241AA" w14:textId="77777777" w:rsidR="00702E67" w:rsidRDefault="00702E67" w:rsidP="00C932A9">
      <w:pPr>
        <w:spacing w:after="0"/>
        <w:ind w:left="10" w:right="199"/>
        <w:jc w:val="right"/>
        <w:rPr>
          <w:rFonts w:ascii="Times New Roman" w:hAnsi="Times New Roman" w:cs="Times New Roman"/>
          <w:bCs/>
          <w:sz w:val="24"/>
          <w:szCs w:val="24"/>
          <w:lang w:val="ro-RO"/>
        </w:rPr>
      </w:pPr>
    </w:p>
    <w:p w14:paraId="1CCC4867" w14:textId="77777777" w:rsidR="00702E67" w:rsidRDefault="00702E67" w:rsidP="00C932A9">
      <w:pPr>
        <w:spacing w:after="0"/>
        <w:ind w:left="10" w:right="199"/>
        <w:jc w:val="right"/>
        <w:rPr>
          <w:rFonts w:ascii="Times New Roman" w:hAnsi="Times New Roman" w:cs="Times New Roman"/>
          <w:bCs/>
          <w:sz w:val="24"/>
          <w:szCs w:val="24"/>
          <w:lang w:val="ro-RO"/>
        </w:rPr>
      </w:pPr>
    </w:p>
    <w:p w14:paraId="48B21156" w14:textId="77777777" w:rsidR="00702E67" w:rsidRDefault="00702E67" w:rsidP="00C932A9">
      <w:pPr>
        <w:spacing w:after="0"/>
        <w:ind w:left="10" w:right="199"/>
        <w:jc w:val="right"/>
        <w:rPr>
          <w:rFonts w:ascii="Times New Roman" w:hAnsi="Times New Roman" w:cs="Times New Roman"/>
          <w:bCs/>
          <w:sz w:val="24"/>
          <w:szCs w:val="24"/>
          <w:lang w:val="ro-RO"/>
        </w:rPr>
      </w:pPr>
    </w:p>
    <w:p w14:paraId="7D7DE8B0" w14:textId="77777777" w:rsidR="00702E67" w:rsidRDefault="00702E67" w:rsidP="00C932A9">
      <w:pPr>
        <w:spacing w:after="0"/>
        <w:ind w:left="10" w:right="199"/>
        <w:jc w:val="right"/>
        <w:rPr>
          <w:rFonts w:ascii="Times New Roman" w:hAnsi="Times New Roman" w:cs="Times New Roman"/>
          <w:bCs/>
          <w:sz w:val="24"/>
          <w:szCs w:val="24"/>
          <w:lang w:val="ro-RO"/>
        </w:rPr>
      </w:pPr>
    </w:p>
    <w:p w14:paraId="6375CDD3" w14:textId="77777777" w:rsidR="00702E67" w:rsidRDefault="00702E67" w:rsidP="00C932A9">
      <w:pPr>
        <w:spacing w:after="0"/>
        <w:ind w:left="10" w:right="199"/>
        <w:jc w:val="right"/>
        <w:rPr>
          <w:rFonts w:ascii="Times New Roman" w:hAnsi="Times New Roman" w:cs="Times New Roman"/>
          <w:bCs/>
          <w:sz w:val="24"/>
          <w:szCs w:val="24"/>
          <w:lang w:val="ro-RO"/>
        </w:rPr>
      </w:pPr>
    </w:p>
    <w:p w14:paraId="1A8EB6AD" w14:textId="77777777" w:rsidR="00702E67" w:rsidRDefault="00702E67" w:rsidP="00C932A9">
      <w:pPr>
        <w:spacing w:after="0"/>
        <w:ind w:left="10" w:right="199"/>
        <w:jc w:val="right"/>
        <w:rPr>
          <w:rFonts w:ascii="Times New Roman" w:hAnsi="Times New Roman" w:cs="Times New Roman"/>
          <w:bCs/>
          <w:sz w:val="24"/>
          <w:szCs w:val="24"/>
          <w:lang w:val="ro-RO"/>
        </w:rPr>
      </w:pPr>
    </w:p>
    <w:p w14:paraId="35F8948E" w14:textId="77777777" w:rsidR="00702E67" w:rsidRDefault="00702E67" w:rsidP="00C932A9">
      <w:pPr>
        <w:spacing w:after="0"/>
        <w:ind w:left="10" w:right="199"/>
        <w:jc w:val="right"/>
        <w:rPr>
          <w:rFonts w:ascii="Times New Roman" w:hAnsi="Times New Roman" w:cs="Times New Roman"/>
          <w:bCs/>
          <w:sz w:val="24"/>
          <w:szCs w:val="24"/>
          <w:lang w:val="ro-RO"/>
        </w:rPr>
      </w:pPr>
    </w:p>
    <w:p w14:paraId="58C2594E" w14:textId="77777777" w:rsidR="00702E67" w:rsidRDefault="00702E67" w:rsidP="00C932A9">
      <w:pPr>
        <w:spacing w:after="0"/>
        <w:ind w:left="10" w:right="199"/>
        <w:jc w:val="right"/>
        <w:rPr>
          <w:rFonts w:ascii="Times New Roman" w:hAnsi="Times New Roman" w:cs="Times New Roman"/>
          <w:bCs/>
          <w:sz w:val="24"/>
          <w:szCs w:val="24"/>
          <w:lang w:val="ro-RO"/>
        </w:rPr>
      </w:pPr>
    </w:p>
    <w:p w14:paraId="29E65D1C" w14:textId="77777777" w:rsidR="00702E67" w:rsidRDefault="00702E67" w:rsidP="00C932A9">
      <w:pPr>
        <w:spacing w:after="0"/>
        <w:ind w:left="10" w:right="199"/>
        <w:jc w:val="right"/>
        <w:rPr>
          <w:rFonts w:ascii="Times New Roman" w:hAnsi="Times New Roman" w:cs="Times New Roman"/>
          <w:bCs/>
          <w:sz w:val="24"/>
          <w:szCs w:val="24"/>
          <w:lang w:val="ro-RO"/>
        </w:rPr>
      </w:pPr>
    </w:p>
    <w:p w14:paraId="4FEB4FAA" w14:textId="77777777" w:rsidR="00702E67" w:rsidRDefault="00702E67" w:rsidP="00C932A9">
      <w:pPr>
        <w:spacing w:after="0"/>
        <w:ind w:left="10" w:right="199"/>
        <w:jc w:val="right"/>
        <w:rPr>
          <w:rFonts w:ascii="Times New Roman" w:hAnsi="Times New Roman" w:cs="Times New Roman"/>
          <w:bCs/>
          <w:sz w:val="24"/>
          <w:szCs w:val="24"/>
          <w:lang w:val="ro-RO"/>
        </w:rPr>
      </w:pPr>
    </w:p>
    <w:p w14:paraId="11453AF7" w14:textId="77777777" w:rsidR="00702E67" w:rsidRDefault="00702E67" w:rsidP="00C932A9">
      <w:pPr>
        <w:spacing w:after="0"/>
        <w:ind w:left="10" w:right="199"/>
        <w:jc w:val="right"/>
        <w:rPr>
          <w:rFonts w:ascii="Times New Roman" w:hAnsi="Times New Roman" w:cs="Times New Roman"/>
          <w:bCs/>
          <w:sz w:val="24"/>
          <w:szCs w:val="24"/>
          <w:lang w:val="ro-RO"/>
        </w:rPr>
      </w:pPr>
    </w:p>
    <w:p w14:paraId="50A2AF18" w14:textId="77777777" w:rsidR="00702E67" w:rsidRDefault="00702E67" w:rsidP="00C932A9">
      <w:pPr>
        <w:spacing w:after="0"/>
        <w:ind w:left="10" w:right="199"/>
        <w:jc w:val="right"/>
        <w:rPr>
          <w:rFonts w:ascii="Times New Roman" w:hAnsi="Times New Roman" w:cs="Times New Roman"/>
          <w:bCs/>
          <w:sz w:val="24"/>
          <w:szCs w:val="24"/>
          <w:lang w:val="ro-RO"/>
        </w:rPr>
      </w:pPr>
    </w:p>
    <w:p w14:paraId="5F0CB891" w14:textId="77777777" w:rsidR="00702E67" w:rsidRDefault="00702E67" w:rsidP="00C932A9">
      <w:pPr>
        <w:spacing w:after="0"/>
        <w:ind w:left="10" w:right="199"/>
        <w:jc w:val="right"/>
        <w:rPr>
          <w:rFonts w:ascii="Times New Roman" w:hAnsi="Times New Roman" w:cs="Times New Roman"/>
          <w:bCs/>
          <w:sz w:val="24"/>
          <w:szCs w:val="24"/>
          <w:lang w:val="ro-RO"/>
        </w:rPr>
      </w:pPr>
    </w:p>
    <w:p w14:paraId="6588551B" w14:textId="77777777" w:rsidR="00702E67" w:rsidRDefault="00702E67" w:rsidP="00C932A9">
      <w:pPr>
        <w:spacing w:after="0"/>
        <w:ind w:left="10" w:right="199"/>
        <w:jc w:val="right"/>
        <w:rPr>
          <w:rFonts w:ascii="Times New Roman" w:hAnsi="Times New Roman" w:cs="Times New Roman"/>
          <w:bCs/>
          <w:sz w:val="24"/>
          <w:szCs w:val="24"/>
          <w:lang w:val="ro-RO"/>
        </w:rPr>
      </w:pPr>
    </w:p>
    <w:p w14:paraId="3F48BAFD" w14:textId="77777777" w:rsidR="00702E67" w:rsidRDefault="00702E67" w:rsidP="00C932A9">
      <w:pPr>
        <w:spacing w:after="0"/>
        <w:ind w:left="10" w:right="199"/>
        <w:jc w:val="right"/>
        <w:rPr>
          <w:rFonts w:ascii="Times New Roman" w:hAnsi="Times New Roman" w:cs="Times New Roman"/>
          <w:bCs/>
          <w:sz w:val="24"/>
          <w:szCs w:val="24"/>
          <w:lang w:val="ro-RO"/>
        </w:rPr>
      </w:pPr>
    </w:p>
    <w:p w14:paraId="2E7F66D6" w14:textId="77777777" w:rsidR="00702E67" w:rsidRDefault="00702E67" w:rsidP="00C932A9">
      <w:pPr>
        <w:spacing w:after="0"/>
        <w:ind w:left="10" w:right="199"/>
        <w:jc w:val="right"/>
        <w:rPr>
          <w:rFonts w:ascii="Times New Roman" w:hAnsi="Times New Roman" w:cs="Times New Roman"/>
          <w:bCs/>
          <w:sz w:val="24"/>
          <w:szCs w:val="24"/>
          <w:lang w:val="ro-RO"/>
        </w:rPr>
      </w:pPr>
    </w:p>
    <w:p w14:paraId="4C1983ED" w14:textId="77777777" w:rsidR="00702E67" w:rsidRDefault="00702E67" w:rsidP="00C932A9">
      <w:pPr>
        <w:spacing w:after="0"/>
        <w:ind w:left="10" w:right="199"/>
        <w:jc w:val="right"/>
        <w:rPr>
          <w:rFonts w:ascii="Times New Roman" w:hAnsi="Times New Roman" w:cs="Times New Roman"/>
          <w:bCs/>
          <w:sz w:val="24"/>
          <w:szCs w:val="24"/>
          <w:lang w:val="ro-RO"/>
        </w:rPr>
      </w:pPr>
    </w:p>
    <w:p w14:paraId="7D29E307" w14:textId="77777777" w:rsidR="00702E67" w:rsidRDefault="00702E67" w:rsidP="00C932A9">
      <w:pPr>
        <w:spacing w:after="0"/>
        <w:ind w:left="10" w:right="199"/>
        <w:jc w:val="right"/>
        <w:rPr>
          <w:rFonts w:ascii="Times New Roman" w:hAnsi="Times New Roman" w:cs="Times New Roman"/>
          <w:bCs/>
          <w:sz w:val="24"/>
          <w:szCs w:val="24"/>
          <w:lang w:val="ro-RO"/>
        </w:rPr>
      </w:pPr>
    </w:p>
    <w:p w14:paraId="138353C7" w14:textId="77777777" w:rsidR="00702E67" w:rsidRDefault="00702E67" w:rsidP="00C932A9">
      <w:pPr>
        <w:spacing w:after="0"/>
        <w:ind w:left="10" w:right="199"/>
        <w:jc w:val="right"/>
        <w:rPr>
          <w:rFonts w:ascii="Times New Roman" w:hAnsi="Times New Roman" w:cs="Times New Roman"/>
          <w:bCs/>
          <w:sz w:val="24"/>
          <w:szCs w:val="24"/>
          <w:lang w:val="ro-RO"/>
        </w:rPr>
      </w:pPr>
    </w:p>
    <w:p w14:paraId="7BCF3DF8" w14:textId="77777777" w:rsidR="00702E67" w:rsidRDefault="00702E67" w:rsidP="00C932A9">
      <w:pPr>
        <w:spacing w:after="0"/>
        <w:ind w:left="10" w:right="199"/>
        <w:jc w:val="right"/>
        <w:rPr>
          <w:rFonts w:ascii="Times New Roman" w:hAnsi="Times New Roman" w:cs="Times New Roman"/>
          <w:bCs/>
          <w:sz w:val="24"/>
          <w:szCs w:val="24"/>
          <w:lang w:val="ro-RO"/>
        </w:rPr>
      </w:pPr>
    </w:p>
    <w:p w14:paraId="26C082C5" w14:textId="77777777" w:rsidR="00702E67" w:rsidRDefault="00702E67" w:rsidP="00C932A9">
      <w:pPr>
        <w:spacing w:after="0"/>
        <w:ind w:left="10" w:right="199"/>
        <w:jc w:val="right"/>
        <w:rPr>
          <w:rFonts w:ascii="Times New Roman" w:hAnsi="Times New Roman" w:cs="Times New Roman"/>
          <w:bCs/>
          <w:sz w:val="24"/>
          <w:szCs w:val="24"/>
          <w:lang w:val="ro-RO"/>
        </w:rPr>
      </w:pPr>
    </w:p>
    <w:p w14:paraId="4C84B5EE" w14:textId="77777777" w:rsidR="00702E67" w:rsidRDefault="00702E67" w:rsidP="00C932A9">
      <w:pPr>
        <w:spacing w:after="0"/>
        <w:ind w:left="10" w:right="199"/>
        <w:jc w:val="right"/>
        <w:rPr>
          <w:rFonts w:ascii="Times New Roman" w:hAnsi="Times New Roman" w:cs="Times New Roman"/>
          <w:bCs/>
          <w:sz w:val="24"/>
          <w:szCs w:val="24"/>
          <w:lang w:val="ro-RO"/>
        </w:rPr>
      </w:pPr>
    </w:p>
    <w:p w14:paraId="4900C2B0" w14:textId="77777777" w:rsidR="00702E67" w:rsidRDefault="00702E67" w:rsidP="00C932A9">
      <w:pPr>
        <w:spacing w:after="0"/>
        <w:ind w:left="10" w:right="199"/>
        <w:jc w:val="right"/>
        <w:rPr>
          <w:rFonts w:ascii="Times New Roman" w:hAnsi="Times New Roman" w:cs="Times New Roman"/>
          <w:bCs/>
          <w:sz w:val="24"/>
          <w:szCs w:val="24"/>
          <w:lang w:val="ro-RO"/>
        </w:rPr>
      </w:pPr>
    </w:p>
    <w:p w14:paraId="6811DDB7" w14:textId="77777777" w:rsidR="00702E67" w:rsidRDefault="00702E67" w:rsidP="00C932A9">
      <w:pPr>
        <w:spacing w:after="0"/>
        <w:ind w:left="10" w:right="199"/>
        <w:jc w:val="right"/>
        <w:rPr>
          <w:rFonts w:ascii="Times New Roman" w:hAnsi="Times New Roman" w:cs="Times New Roman"/>
          <w:bCs/>
          <w:sz w:val="24"/>
          <w:szCs w:val="24"/>
          <w:lang w:val="ro-RO"/>
        </w:rPr>
      </w:pPr>
    </w:p>
    <w:p w14:paraId="3F8CC916" w14:textId="77777777" w:rsidR="00702E67" w:rsidRDefault="00702E67" w:rsidP="00C932A9">
      <w:pPr>
        <w:spacing w:after="0"/>
        <w:ind w:left="10" w:right="199"/>
        <w:jc w:val="right"/>
        <w:rPr>
          <w:rFonts w:ascii="Times New Roman" w:hAnsi="Times New Roman" w:cs="Times New Roman"/>
          <w:bCs/>
          <w:sz w:val="24"/>
          <w:szCs w:val="24"/>
          <w:lang w:val="ro-RO"/>
        </w:rPr>
      </w:pPr>
    </w:p>
    <w:p w14:paraId="2223A2CE" w14:textId="77777777" w:rsidR="00702E67" w:rsidRDefault="00702E67" w:rsidP="00C932A9">
      <w:pPr>
        <w:spacing w:after="0"/>
        <w:ind w:left="10" w:right="199"/>
        <w:jc w:val="right"/>
        <w:rPr>
          <w:rFonts w:ascii="Times New Roman" w:hAnsi="Times New Roman" w:cs="Times New Roman"/>
          <w:bCs/>
          <w:sz w:val="24"/>
          <w:szCs w:val="24"/>
          <w:lang w:val="ro-RO"/>
        </w:rPr>
      </w:pPr>
    </w:p>
    <w:p w14:paraId="6CC563E1" w14:textId="77777777" w:rsidR="00702E67" w:rsidRDefault="00702E67" w:rsidP="00C932A9">
      <w:pPr>
        <w:spacing w:after="0"/>
        <w:ind w:left="10" w:right="199"/>
        <w:jc w:val="right"/>
        <w:rPr>
          <w:rFonts w:ascii="Times New Roman" w:hAnsi="Times New Roman" w:cs="Times New Roman"/>
          <w:bCs/>
          <w:sz w:val="24"/>
          <w:szCs w:val="24"/>
          <w:lang w:val="ro-RO"/>
        </w:rPr>
      </w:pPr>
    </w:p>
    <w:p w14:paraId="6457740F" w14:textId="77777777" w:rsidR="00702E67" w:rsidRDefault="00702E67" w:rsidP="00C932A9">
      <w:pPr>
        <w:spacing w:after="0"/>
        <w:ind w:left="10" w:right="199"/>
        <w:jc w:val="right"/>
        <w:rPr>
          <w:rFonts w:ascii="Times New Roman" w:hAnsi="Times New Roman" w:cs="Times New Roman"/>
          <w:bCs/>
          <w:sz w:val="24"/>
          <w:szCs w:val="24"/>
          <w:lang w:val="ro-RO"/>
        </w:rPr>
      </w:pPr>
    </w:p>
    <w:p w14:paraId="135B88C3" w14:textId="77777777" w:rsidR="00702E67" w:rsidRDefault="00702E67" w:rsidP="00C932A9">
      <w:pPr>
        <w:spacing w:after="0"/>
        <w:ind w:left="10" w:right="199"/>
        <w:jc w:val="right"/>
        <w:rPr>
          <w:rFonts w:ascii="Times New Roman" w:hAnsi="Times New Roman" w:cs="Times New Roman"/>
          <w:bCs/>
          <w:sz w:val="24"/>
          <w:szCs w:val="24"/>
          <w:lang w:val="ro-RO"/>
        </w:rPr>
      </w:pPr>
    </w:p>
    <w:p w14:paraId="54F4A64C" w14:textId="2DD7CC99" w:rsidR="00C932A9" w:rsidRPr="00C932A9" w:rsidRDefault="00C932A9" w:rsidP="00C932A9">
      <w:pPr>
        <w:spacing w:after="0"/>
        <w:ind w:left="10" w:right="199"/>
        <w:jc w:val="right"/>
        <w:rPr>
          <w:rFonts w:ascii="Times New Roman" w:hAnsi="Times New Roman" w:cs="Times New Roman"/>
          <w:bCs/>
          <w:sz w:val="24"/>
          <w:szCs w:val="24"/>
          <w:lang w:val="ro-RO"/>
        </w:rPr>
      </w:pPr>
      <w:r w:rsidRPr="00C932A9">
        <w:rPr>
          <w:rFonts w:ascii="Times New Roman" w:hAnsi="Times New Roman" w:cs="Times New Roman"/>
          <w:bCs/>
          <w:sz w:val="24"/>
          <w:szCs w:val="24"/>
          <w:lang w:val="ro-RO"/>
        </w:rPr>
        <w:t xml:space="preserve">Anexa nr. </w:t>
      </w:r>
      <w:r w:rsidR="00B6118F">
        <w:rPr>
          <w:rFonts w:ascii="Times New Roman" w:hAnsi="Times New Roman" w:cs="Times New Roman"/>
          <w:bCs/>
          <w:sz w:val="24"/>
          <w:szCs w:val="24"/>
          <w:lang w:val="ro-RO"/>
        </w:rPr>
        <w:t>2</w:t>
      </w:r>
    </w:p>
    <w:p w14:paraId="489C85AE" w14:textId="6EC34B57" w:rsidR="00C932A9" w:rsidRPr="00C932A9" w:rsidRDefault="00C932A9" w:rsidP="00B6118F">
      <w:pPr>
        <w:spacing w:after="0"/>
        <w:ind w:left="10" w:right="199"/>
        <w:jc w:val="right"/>
        <w:rPr>
          <w:rFonts w:ascii="Times New Roman" w:hAnsi="Times New Roman" w:cs="Times New Roman"/>
          <w:bCs/>
          <w:sz w:val="24"/>
          <w:szCs w:val="24"/>
          <w:lang w:val="es-ES"/>
        </w:rPr>
      </w:pPr>
      <w:r w:rsidRPr="00C932A9">
        <w:rPr>
          <w:rFonts w:ascii="Times New Roman" w:hAnsi="Times New Roman" w:cs="Times New Roman"/>
          <w:bCs/>
          <w:sz w:val="24"/>
          <w:szCs w:val="24"/>
          <w:lang w:val="ro-RO"/>
        </w:rPr>
        <w:t xml:space="preserve">                                     </w:t>
      </w:r>
      <w:r w:rsidRPr="00C932A9">
        <w:rPr>
          <w:rFonts w:ascii="Times New Roman" w:hAnsi="Times New Roman" w:cs="Times New Roman"/>
          <w:bCs/>
          <w:sz w:val="24"/>
          <w:szCs w:val="24"/>
          <w:lang w:val="es-ES"/>
        </w:rPr>
        <w:t xml:space="preserve">la Ordinul </w:t>
      </w:r>
      <w:r w:rsidR="00B6118F">
        <w:rPr>
          <w:rFonts w:ascii="Times New Roman" w:hAnsi="Times New Roman" w:cs="Times New Roman"/>
          <w:bCs/>
          <w:sz w:val="24"/>
          <w:szCs w:val="24"/>
          <w:lang w:val="es-ES"/>
        </w:rPr>
        <w:t>m</w:t>
      </w:r>
      <w:r w:rsidRPr="00C932A9">
        <w:rPr>
          <w:rFonts w:ascii="Times New Roman" w:hAnsi="Times New Roman" w:cs="Times New Roman"/>
          <w:bCs/>
          <w:sz w:val="24"/>
          <w:szCs w:val="24"/>
          <w:lang w:val="es-ES"/>
        </w:rPr>
        <w:t xml:space="preserve">inistrului </w:t>
      </w:r>
      <w:r w:rsidR="00B6118F">
        <w:rPr>
          <w:rFonts w:ascii="Times New Roman" w:hAnsi="Times New Roman" w:cs="Times New Roman"/>
          <w:bCs/>
          <w:sz w:val="24"/>
          <w:szCs w:val="24"/>
          <w:lang w:val="es-ES"/>
        </w:rPr>
        <w:t>m</w:t>
      </w:r>
      <w:r w:rsidRPr="00C932A9">
        <w:rPr>
          <w:rFonts w:ascii="Times New Roman" w:hAnsi="Times New Roman" w:cs="Times New Roman"/>
          <w:bCs/>
          <w:sz w:val="24"/>
          <w:szCs w:val="24"/>
          <w:lang w:val="es-ES"/>
        </w:rPr>
        <w:t xml:space="preserve">ediului </w:t>
      </w:r>
      <w:r w:rsidR="00B6118F">
        <w:rPr>
          <w:rFonts w:ascii="Times New Roman" w:hAnsi="Times New Roman" w:cs="Times New Roman"/>
          <w:bCs/>
          <w:sz w:val="24"/>
          <w:szCs w:val="24"/>
          <w:lang w:val="es-ES"/>
        </w:rPr>
        <w:t>nr.</w:t>
      </w:r>
    </w:p>
    <w:p w14:paraId="73DF509A" w14:textId="77777777" w:rsidR="00B27584" w:rsidRPr="00B27584" w:rsidRDefault="00B27584" w:rsidP="00B27584">
      <w:pPr>
        <w:spacing w:after="0" w:line="240" w:lineRule="auto"/>
        <w:ind w:left="-142" w:firstLine="568"/>
        <w:jc w:val="center"/>
        <w:rPr>
          <w:rFonts w:ascii="Times New Roman" w:eastAsia="Times New Roman" w:hAnsi="Times New Roman" w:cs="Times New Roman"/>
          <w:b/>
          <w:color w:val="auto"/>
          <w:sz w:val="28"/>
          <w:szCs w:val="28"/>
          <w:lang w:val="ro-RO" w:eastAsia="ru-RU"/>
        </w:rPr>
      </w:pPr>
    </w:p>
    <w:p w14:paraId="592414DC" w14:textId="77777777" w:rsidR="00B27584" w:rsidRPr="001B2856" w:rsidRDefault="00B27584" w:rsidP="00B27584">
      <w:pPr>
        <w:spacing w:after="0" w:line="240" w:lineRule="auto"/>
        <w:ind w:left="-142" w:firstLine="568"/>
        <w:jc w:val="center"/>
        <w:rPr>
          <w:rFonts w:ascii="Times New Roman" w:eastAsia="Times New Roman" w:hAnsi="Times New Roman" w:cs="Times New Roman"/>
          <w:b/>
          <w:color w:val="auto"/>
          <w:sz w:val="28"/>
          <w:szCs w:val="28"/>
          <w:lang w:val="ro-RO" w:eastAsia="ru-RU"/>
        </w:rPr>
      </w:pPr>
      <w:r w:rsidRPr="001B2856">
        <w:rPr>
          <w:rFonts w:ascii="Times New Roman" w:eastAsia="Times New Roman" w:hAnsi="Times New Roman" w:cs="Times New Roman"/>
          <w:b/>
          <w:color w:val="auto"/>
          <w:sz w:val="28"/>
          <w:szCs w:val="28"/>
          <w:lang w:val="ro-RO" w:eastAsia="ru-RU"/>
        </w:rPr>
        <w:t>INSTRUCŢIUNE</w:t>
      </w:r>
    </w:p>
    <w:p w14:paraId="2360701A" w14:textId="77777777" w:rsidR="00B14F8C" w:rsidRPr="001B2856" w:rsidRDefault="00B14F8C" w:rsidP="00E341C9">
      <w:pPr>
        <w:spacing w:after="0"/>
        <w:ind w:left="10" w:right="511"/>
        <w:jc w:val="center"/>
        <w:rPr>
          <w:rFonts w:ascii="Times New Roman" w:hAnsi="Times New Roman" w:cs="Times New Roman"/>
          <w:b/>
          <w:iCs/>
          <w:sz w:val="28"/>
          <w:szCs w:val="28"/>
          <w:lang w:val="es-ES"/>
        </w:rPr>
      </w:pPr>
      <w:r w:rsidRPr="001B2856">
        <w:rPr>
          <w:rFonts w:ascii="Times New Roman" w:hAnsi="Times New Roman" w:cs="Times New Roman"/>
          <w:b/>
          <w:iCs/>
          <w:sz w:val="28"/>
          <w:szCs w:val="28"/>
          <w:lang w:val="ro-MD"/>
        </w:rPr>
        <w:t xml:space="preserve">PENTRU </w:t>
      </w:r>
      <w:r w:rsidRPr="001B2856">
        <w:rPr>
          <w:rFonts w:ascii="Times New Roman" w:hAnsi="Times New Roman" w:cs="Times New Roman"/>
          <w:b/>
          <w:iCs/>
          <w:sz w:val="28"/>
          <w:szCs w:val="28"/>
          <w:lang w:val="es-ES"/>
        </w:rPr>
        <w:t xml:space="preserve">COMPLETAREA </w:t>
      </w:r>
      <w:r w:rsidRPr="001B2856">
        <w:rPr>
          <w:rFonts w:ascii="Times New Roman" w:hAnsi="Times New Roman" w:cs="Times New Roman"/>
          <w:b/>
          <w:iCs/>
          <w:sz w:val="28"/>
          <w:szCs w:val="28"/>
          <w:lang w:val="ro-MD"/>
        </w:rPr>
        <w:t>F</w:t>
      </w:r>
      <w:r w:rsidRPr="001B2856">
        <w:rPr>
          <w:rFonts w:ascii="Times New Roman" w:hAnsi="Times New Roman" w:cs="Times New Roman"/>
          <w:b/>
          <w:iCs/>
          <w:sz w:val="28"/>
          <w:szCs w:val="28"/>
          <w:lang w:val="es-ES"/>
        </w:rPr>
        <w:t xml:space="preserve">ORMULARULUI-TIP </w:t>
      </w:r>
    </w:p>
    <w:p w14:paraId="2A0BED29" w14:textId="2B52D274" w:rsidR="00B27584" w:rsidRPr="00E05197" w:rsidRDefault="00B14F8C" w:rsidP="00E341C9">
      <w:pPr>
        <w:spacing w:after="0"/>
        <w:ind w:left="10" w:right="511"/>
        <w:jc w:val="center"/>
        <w:rPr>
          <w:rFonts w:ascii="Times New Roman" w:hAnsi="Times New Roman" w:cs="Times New Roman"/>
          <w:b/>
          <w:iCs/>
          <w:sz w:val="28"/>
          <w:szCs w:val="28"/>
          <w:lang w:val="ro-RO"/>
        </w:rPr>
      </w:pPr>
      <w:r w:rsidRPr="001B2856">
        <w:rPr>
          <w:rFonts w:ascii="Times New Roman" w:hAnsi="Times New Roman" w:cs="Times New Roman"/>
          <w:b/>
          <w:iCs/>
          <w:sz w:val="28"/>
          <w:szCs w:val="28"/>
          <w:lang w:val="es-ES"/>
        </w:rPr>
        <w:t>PENTRU SITURILE NATURA 2000</w:t>
      </w:r>
    </w:p>
    <w:p w14:paraId="6A24AA73" w14:textId="7CDA1937" w:rsidR="00BB201C" w:rsidRPr="00FD56BA" w:rsidRDefault="00A85A6D" w:rsidP="000A058C">
      <w:pPr>
        <w:spacing w:after="0"/>
        <w:ind w:left="10" w:right="512"/>
        <w:rPr>
          <w:rFonts w:ascii="Times New Roman" w:hAnsi="Times New Roman" w:cs="Times New Roman"/>
          <w:b/>
          <w:bCs/>
          <w:sz w:val="24"/>
          <w:szCs w:val="24"/>
          <w:lang w:val="ro-RO"/>
        </w:rPr>
      </w:pPr>
      <w:r>
        <w:rPr>
          <w:rFonts w:ascii="Times New Roman" w:hAnsi="Times New Roman" w:cs="Times New Roman"/>
          <w:iCs/>
          <w:sz w:val="24"/>
          <w:szCs w:val="24"/>
          <w:lang w:val="es-ES"/>
        </w:rPr>
        <w:t xml:space="preserve"> </w:t>
      </w:r>
      <w:r>
        <w:rPr>
          <w:rFonts w:ascii="Times New Roman" w:hAnsi="Times New Roman" w:cs="Times New Roman"/>
          <w:iCs/>
          <w:sz w:val="24"/>
          <w:szCs w:val="24"/>
          <w:lang w:val="es-ES"/>
        </w:rPr>
        <w:tab/>
      </w:r>
      <w:bookmarkStart w:id="3" w:name="_Toc62354"/>
    </w:p>
    <w:p w14:paraId="5AD27FD0" w14:textId="7C5BD5C4" w:rsidR="00CF749C" w:rsidRPr="00EE6446" w:rsidRDefault="00E00671" w:rsidP="00B21796">
      <w:pPr>
        <w:spacing w:after="0" w:line="360" w:lineRule="auto"/>
        <w:ind w:left="0" w:firstLine="0"/>
        <w:rPr>
          <w:rFonts w:ascii="Times New Roman" w:hAnsi="Times New Roman" w:cs="Times New Roman"/>
          <w:b/>
          <w:sz w:val="24"/>
          <w:szCs w:val="24"/>
          <w:lang w:val="es-ES"/>
        </w:rPr>
      </w:pPr>
      <w:r>
        <w:rPr>
          <w:rFonts w:ascii="Times New Roman" w:hAnsi="Times New Roman" w:cs="Times New Roman"/>
          <w:b/>
          <w:bCs/>
          <w:sz w:val="24"/>
          <w:szCs w:val="24"/>
          <w:lang w:val="es-ES"/>
        </w:rPr>
        <w:t xml:space="preserve">1. </w:t>
      </w:r>
      <w:r w:rsidR="00E75377" w:rsidRPr="00E75377">
        <w:rPr>
          <w:rFonts w:ascii="Times New Roman" w:hAnsi="Times New Roman" w:cs="Times New Roman"/>
          <w:b/>
          <w:bCs/>
          <w:sz w:val="24"/>
          <w:szCs w:val="24"/>
          <w:lang w:val="es-ES"/>
        </w:rPr>
        <w:t>SECȚIUNEA 1</w:t>
      </w:r>
      <w:r>
        <w:rPr>
          <w:rFonts w:ascii="Times New Roman" w:hAnsi="Times New Roman" w:cs="Times New Roman"/>
          <w:b/>
          <w:bCs/>
          <w:sz w:val="24"/>
          <w:szCs w:val="24"/>
          <w:lang w:val="es-ES"/>
        </w:rPr>
        <w:t>.</w:t>
      </w:r>
      <w:r w:rsidR="00E75377">
        <w:rPr>
          <w:rFonts w:ascii="Times New Roman" w:hAnsi="Times New Roman" w:cs="Times New Roman"/>
          <w:b/>
          <w:bCs/>
          <w:sz w:val="24"/>
          <w:szCs w:val="24"/>
          <w:lang w:val="es-ES"/>
        </w:rPr>
        <w:t xml:space="preserve"> </w:t>
      </w:r>
      <w:r w:rsidR="00512AAB" w:rsidRPr="00EE6446">
        <w:rPr>
          <w:rFonts w:ascii="Times New Roman" w:hAnsi="Times New Roman" w:cs="Times New Roman"/>
          <w:b/>
          <w:sz w:val="24"/>
          <w:szCs w:val="24"/>
          <w:lang w:val="es-ES"/>
        </w:rPr>
        <w:t>Identificarea sitului</w:t>
      </w:r>
      <w:bookmarkEnd w:id="3"/>
    </w:p>
    <w:p w14:paraId="587E269A" w14:textId="59079956" w:rsidR="00CF749C" w:rsidRPr="00EE6446" w:rsidRDefault="00B21796" w:rsidP="00B21796">
      <w:pPr>
        <w:spacing w:after="0" w:line="360" w:lineRule="auto"/>
        <w:ind w:left="0" w:firstLine="0"/>
        <w:rPr>
          <w:rFonts w:ascii="Times New Roman" w:hAnsi="Times New Roman" w:cs="Times New Roman"/>
          <w:b/>
          <w:sz w:val="24"/>
          <w:szCs w:val="24"/>
          <w:lang w:val="es-ES"/>
        </w:rPr>
      </w:pPr>
      <w:bookmarkStart w:id="4" w:name="_Toc62355"/>
      <w:r w:rsidRPr="001F5D4A">
        <w:rPr>
          <w:rFonts w:ascii="Times New Roman" w:hAnsi="Times New Roman" w:cs="Times New Roman"/>
          <w:b/>
          <w:sz w:val="24"/>
          <w:szCs w:val="24"/>
          <w:lang w:val="es-ES"/>
        </w:rPr>
        <w:t>1.1</w:t>
      </w:r>
      <w:r w:rsidR="00E73923" w:rsidRPr="001F5D4A">
        <w:rPr>
          <w:rFonts w:ascii="Times New Roman" w:hAnsi="Times New Roman" w:cs="Times New Roman"/>
          <w:b/>
          <w:sz w:val="24"/>
          <w:szCs w:val="24"/>
          <w:lang w:val="es-ES"/>
        </w:rPr>
        <w:t>.</w:t>
      </w:r>
      <w:r w:rsidRPr="001F5D4A">
        <w:rPr>
          <w:rFonts w:ascii="Times New Roman" w:hAnsi="Times New Roman" w:cs="Times New Roman"/>
          <w:b/>
          <w:sz w:val="24"/>
          <w:szCs w:val="24"/>
          <w:lang w:val="es-ES"/>
        </w:rPr>
        <w:t xml:space="preserve"> </w:t>
      </w:r>
      <w:r w:rsidR="00512AAB" w:rsidRPr="001F5D4A">
        <w:rPr>
          <w:rFonts w:ascii="Times New Roman" w:hAnsi="Times New Roman" w:cs="Times New Roman"/>
          <w:b/>
          <w:sz w:val="24"/>
          <w:szCs w:val="24"/>
          <w:lang w:val="es-ES"/>
        </w:rPr>
        <w:t>Tipul sitului</w:t>
      </w:r>
      <w:bookmarkEnd w:id="4"/>
    </w:p>
    <w:p w14:paraId="7A9BCC31" w14:textId="3894E4A9" w:rsidR="00CF749C" w:rsidRPr="00A41E17" w:rsidRDefault="001F5D4A" w:rsidP="004E3864">
      <w:pPr>
        <w:spacing w:after="205"/>
        <w:ind w:left="0" w:right="497"/>
        <w:rPr>
          <w:rFonts w:ascii="Times New Roman" w:hAnsi="Times New Roman" w:cs="Times New Roman"/>
          <w:sz w:val="24"/>
          <w:szCs w:val="24"/>
          <w:lang w:val="es-ES"/>
        </w:rPr>
      </w:pPr>
      <w:r>
        <w:rPr>
          <w:rFonts w:ascii="Times New Roman" w:hAnsi="Times New Roman" w:cs="Times New Roman"/>
          <w:sz w:val="24"/>
          <w:szCs w:val="24"/>
          <w:lang w:val="es-ES"/>
        </w:rPr>
        <w:t xml:space="preserve">Se alege </w:t>
      </w:r>
      <w:r w:rsidR="00512AAB" w:rsidRPr="00A41E17">
        <w:rPr>
          <w:rFonts w:ascii="Times New Roman" w:hAnsi="Times New Roman" w:cs="Times New Roman"/>
          <w:sz w:val="24"/>
          <w:szCs w:val="24"/>
          <w:lang w:val="es-ES"/>
        </w:rPr>
        <w:t>o opțiune dintre următoarele</w:t>
      </w:r>
      <w:r w:rsidR="00BF3D5E">
        <w:rPr>
          <w:rFonts w:ascii="Times New Roman" w:hAnsi="Times New Roman" w:cs="Times New Roman"/>
          <w:sz w:val="24"/>
          <w:szCs w:val="24"/>
          <w:lang w:val="es-ES"/>
        </w:rPr>
        <w:t xml:space="preserve"> tipuri de situri</w:t>
      </w:r>
      <w:r w:rsidR="00512AAB" w:rsidRPr="00A41E17">
        <w:rPr>
          <w:rFonts w:ascii="Times New Roman" w:hAnsi="Times New Roman" w:cs="Times New Roman"/>
          <w:sz w:val="24"/>
          <w:szCs w:val="24"/>
          <w:lang w:val="es-ES"/>
        </w:rPr>
        <w:t>:</w:t>
      </w:r>
    </w:p>
    <w:p w14:paraId="45F5635E" w14:textId="656ED1E6" w:rsidR="00CF749C" w:rsidRPr="001F5D4A" w:rsidRDefault="00512AAB" w:rsidP="001F5D4A">
      <w:pPr>
        <w:tabs>
          <w:tab w:val="left" w:pos="142"/>
          <w:tab w:val="center" w:pos="820"/>
          <w:tab w:val="center" w:pos="3060"/>
        </w:tabs>
        <w:spacing w:after="0" w:line="240" w:lineRule="auto"/>
        <w:ind w:left="0" w:firstLine="0"/>
        <w:jc w:val="left"/>
        <w:rPr>
          <w:rFonts w:ascii="Times New Roman" w:hAnsi="Times New Roman" w:cs="Times New Roman"/>
          <w:sz w:val="24"/>
          <w:szCs w:val="24"/>
        </w:rPr>
      </w:pPr>
      <w:r w:rsidRPr="001F5D4A">
        <w:rPr>
          <w:rFonts w:ascii="Segoe UI Symbol" w:eastAsia="Arial" w:hAnsi="Segoe UI Symbol" w:cs="Segoe UI Symbol"/>
          <w:sz w:val="24"/>
          <w:szCs w:val="24"/>
        </w:rPr>
        <w:t>☐</w:t>
      </w:r>
      <w:r w:rsidR="004E3864" w:rsidRPr="001F5D4A">
        <w:rPr>
          <w:rFonts w:ascii="Segoe UI Symbol" w:eastAsia="Arial" w:hAnsi="Segoe UI Symbol" w:cs="Segoe UI Symbol"/>
          <w:sz w:val="24"/>
          <w:szCs w:val="24"/>
        </w:rPr>
        <w:t xml:space="preserve"> </w:t>
      </w:r>
      <w:r w:rsidRPr="001F5D4A">
        <w:rPr>
          <w:rFonts w:ascii="Times New Roman" w:eastAsia="Arial" w:hAnsi="Times New Roman" w:cs="Times New Roman"/>
          <w:sz w:val="24"/>
          <w:szCs w:val="24"/>
        </w:rPr>
        <w:tab/>
      </w:r>
      <w:r w:rsidRPr="001F5D4A">
        <w:rPr>
          <w:rFonts w:ascii="Times New Roman" w:hAnsi="Times New Roman" w:cs="Times New Roman"/>
          <w:sz w:val="24"/>
          <w:szCs w:val="24"/>
        </w:rPr>
        <w:t xml:space="preserve">A: sit clasificat </w:t>
      </w:r>
      <w:r w:rsidR="001F5D4A">
        <w:rPr>
          <w:rFonts w:ascii="Times New Roman" w:hAnsi="Times New Roman" w:cs="Times New Roman"/>
          <w:sz w:val="24"/>
          <w:szCs w:val="24"/>
        </w:rPr>
        <w:t xml:space="preserve">ca </w:t>
      </w:r>
      <w:r w:rsidRPr="001F5D4A">
        <w:rPr>
          <w:rFonts w:ascii="Times New Roman" w:hAnsi="Times New Roman" w:cs="Times New Roman"/>
          <w:sz w:val="24"/>
          <w:szCs w:val="24"/>
        </w:rPr>
        <w:t>SPA</w:t>
      </w:r>
      <w:r w:rsidR="001F5D4A">
        <w:rPr>
          <w:rFonts w:ascii="Times New Roman" w:hAnsi="Times New Roman" w:cs="Times New Roman"/>
          <w:sz w:val="24"/>
          <w:szCs w:val="24"/>
        </w:rPr>
        <w:t>;</w:t>
      </w:r>
    </w:p>
    <w:p w14:paraId="71F1F8D1" w14:textId="5244AADC" w:rsidR="00CF749C" w:rsidRPr="001F5D4A" w:rsidRDefault="00512AAB" w:rsidP="001F5D4A">
      <w:pPr>
        <w:tabs>
          <w:tab w:val="left" w:pos="142"/>
          <w:tab w:val="center" w:pos="820"/>
          <w:tab w:val="center" w:pos="3672"/>
        </w:tabs>
        <w:spacing w:after="0" w:line="240" w:lineRule="auto"/>
        <w:ind w:left="0" w:firstLine="0"/>
        <w:jc w:val="left"/>
        <w:rPr>
          <w:rFonts w:ascii="Times New Roman" w:hAnsi="Times New Roman" w:cs="Times New Roman"/>
          <w:sz w:val="24"/>
          <w:szCs w:val="24"/>
        </w:rPr>
      </w:pPr>
      <w:r w:rsidRPr="001F5D4A">
        <w:rPr>
          <w:rFonts w:ascii="Segoe UI Symbol" w:eastAsia="Arial" w:hAnsi="Segoe UI Symbol" w:cs="Segoe UI Symbol"/>
          <w:sz w:val="24"/>
          <w:szCs w:val="24"/>
        </w:rPr>
        <w:t>☐</w:t>
      </w:r>
      <w:r w:rsidRPr="001F5D4A">
        <w:rPr>
          <w:rFonts w:ascii="Times New Roman" w:eastAsia="Arial" w:hAnsi="Times New Roman" w:cs="Times New Roman"/>
          <w:sz w:val="24"/>
          <w:szCs w:val="24"/>
        </w:rPr>
        <w:tab/>
      </w:r>
      <w:r w:rsidR="004E3864" w:rsidRPr="001F5D4A">
        <w:rPr>
          <w:rFonts w:ascii="Times New Roman" w:eastAsia="Arial" w:hAnsi="Times New Roman" w:cs="Times New Roman"/>
          <w:sz w:val="24"/>
          <w:szCs w:val="24"/>
        </w:rPr>
        <w:t xml:space="preserve"> </w:t>
      </w:r>
      <w:r w:rsidRPr="001F5D4A">
        <w:rPr>
          <w:rFonts w:ascii="Times New Roman" w:hAnsi="Times New Roman" w:cs="Times New Roman"/>
          <w:sz w:val="24"/>
          <w:szCs w:val="24"/>
        </w:rPr>
        <w:t xml:space="preserve">B: sit clasificat </w:t>
      </w:r>
      <w:r w:rsidR="001F5D4A" w:rsidRPr="001F5D4A">
        <w:rPr>
          <w:rFonts w:ascii="Times New Roman" w:hAnsi="Times New Roman" w:cs="Times New Roman"/>
          <w:sz w:val="24"/>
          <w:szCs w:val="24"/>
        </w:rPr>
        <w:t>ca pSCI, SCI sau SAC</w:t>
      </w:r>
    </w:p>
    <w:p w14:paraId="6AE36ACD" w14:textId="608F7412" w:rsidR="00CF749C" w:rsidRDefault="00512AAB" w:rsidP="001F5D4A">
      <w:pPr>
        <w:tabs>
          <w:tab w:val="left" w:pos="142"/>
          <w:tab w:val="center" w:pos="820"/>
          <w:tab w:val="center" w:pos="3672"/>
        </w:tabs>
        <w:spacing w:after="0" w:line="240" w:lineRule="auto"/>
        <w:ind w:left="0" w:firstLine="0"/>
        <w:jc w:val="left"/>
        <w:rPr>
          <w:rFonts w:ascii="Times New Roman" w:eastAsia="Arial" w:hAnsi="Times New Roman" w:cs="Times New Roman"/>
          <w:sz w:val="24"/>
          <w:szCs w:val="24"/>
          <w:lang w:val="es-ES"/>
        </w:rPr>
      </w:pPr>
      <w:r w:rsidRPr="001F5D4A">
        <w:rPr>
          <w:rFonts w:ascii="Segoe UI Symbol" w:eastAsia="Arial" w:hAnsi="Segoe UI Symbol" w:cs="Segoe UI Symbol"/>
          <w:sz w:val="24"/>
          <w:szCs w:val="24"/>
        </w:rPr>
        <w:t>☐</w:t>
      </w:r>
      <w:r w:rsidR="004E3864" w:rsidRPr="001F5D4A">
        <w:rPr>
          <w:rFonts w:ascii="Times New Roman" w:eastAsia="Arial" w:hAnsi="Times New Roman" w:cs="Times New Roman"/>
          <w:sz w:val="24"/>
          <w:szCs w:val="24"/>
        </w:rPr>
        <w:t xml:space="preserve"> </w:t>
      </w:r>
      <w:r w:rsidRPr="001F5D4A">
        <w:rPr>
          <w:rFonts w:ascii="Times New Roman" w:eastAsia="Arial" w:hAnsi="Times New Roman" w:cs="Times New Roman"/>
          <w:sz w:val="24"/>
          <w:szCs w:val="24"/>
        </w:rPr>
        <w:t xml:space="preserve">C: sit clasificat atât </w:t>
      </w:r>
      <w:r w:rsidR="001F5D4A" w:rsidRPr="001F5D4A">
        <w:rPr>
          <w:rFonts w:ascii="Times New Roman" w:eastAsia="Arial" w:hAnsi="Times New Roman" w:cs="Times New Roman"/>
          <w:sz w:val="24"/>
          <w:szCs w:val="24"/>
        </w:rPr>
        <w:t>ca SPA, pSCI, SCI și SAC</w:t>
      </w:r>
      <w:r w:rsidR="001F5D4A">
        <w:rPr>
          <w:rFonts w:ascii="Times New Roman" w:eastAsia="Arial" w:hAnsi="Times New Roman" w:cs="Times New Roman"/>
          <w:sz w:val="24"/>
          <w:szCs w:val="24"/>
        </w:rPr>
        <w:t xml:space="preserve"> </w:t>
      </w:r>
      <w:r w:rsidRPr="001F5D4A">
        <w:rPr>
          <w:rFonts w:ascii="Times New Roman" w:eastAsia="Arial" w:hAnsi="Times New Roman" w:cs="Times New Roman"/>
          <w:sz w:val="24"/>
          <w:szCs w:val="24"/>
        </w:rPr>
        <w:t>(adică cu limite identice)</w:t>
      </w:r>
      <w:r w:rsidR="001F5D4A">
        <w:rPr>
          <w:rFonts w:ascii="Times New Roman" w:eastAsia="Arial" w:hAnsi="Times New Roman" w:cs="Times New Roman"/>
          <w:sz w:val="24"/>
          <w:szCs w:val="24"/>
        </w:rPr>
        <w:t xml:space="preserve">. </w:t>
      </w:r>
      <w:r w:rsidRPr="001F5D4A">
        <w:rPr>
          <w:rFonts w:ascii="Times New Roman" w:eastAsia="Arial" w:hAnsi="Times New Roman" w:cs="Times New Roman"/>
          <w:sz w:val="24"/>
          <w:szCs w:val="24"/>
          <w:lang w:val="es-ES"/>
        </w:rPr>
        <w:t>În cazurile în care un SCI și o SPA se suprapun, dar nu sunt situri identice, ele sunt tratate ca situri separate.</w:t>
      </w:r>
    </w:p>
    <w:p w14:paraId="615B8EA9" w14:textId="77777777" w:rsidR="00AC754F" w:rsidRPr="001F5D4A" w:rsidRDefault="00AC754F" w:rsidP="001F5D4A">
      <w:pPr>
        <w:tabs>
          <w:tab w:val="left" w:pos="142"/>
          <w:tab w:val="center" w:pos="820"/>
          <w:tab w:val="center" w:pos="3672"/>
        </w:tabs>
        <w:spacing w:after="0" w:line="240" w:lineRule="auto"/>
        <w:ind w:left="0" w:firstLine="0"/>
        <w:jc w:val="left"/>
        <w:rPr>
          <w:rFonts w:ascii="Times New Roman" w:eastAsia="Arial" w:hAnsi="Times New Roman" w:cs="Times New Roman"/>
          <w:sz w:val="24"/>
          <w:szCs w:val="24"/>
          <w:lang w:val="es-E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8" w:type="dxa"/>
          <w:left w:w="0" w:type="dxa"/>
          <w:right w:w="0" w:type="dxa"/>
        </w:tblCellMar>
        <w:tblLook w:val="04A0" w:firstRow="1" w:lastRow="0" w:firstColumn="1" w:lastColumn="0" w:noHBand="0" w:noVBand="1"/>
      </w:tblPr>
      <w:tblGrid>
        <w:gridCol w:w="3056"/>
        <w:gridCol w:w="1050"/>
        <w:gridCol w:w="5387"/>
      </w:tblGrid>
      <w:tr w:rsidR="00CF749C" w:rsidRPr="00B5343F" w14:paraId="7A3F36D9" w14:textId="77777777" w:rsidTr="00595097">
        <w:trPr>
          <w:trHeight w:val="1243"/>
        </w:trPr>
        <w:tc>
          <w:tcPr>
            <w:tcW w:w="3056" w:type="dxa"/>
            <w:tcMar>
              <w:top w:w="17" w:type="dxa"/>
            </w:tcMar>
          </w:tcPr>
          <w:p w14:paraId="3185247F" w14:textId="77777777" w:rsidR="00CF749C" w:rsidRPr="00BD321C" w:rsidRDefault="00984A9F" w:rsidP="00AE6B63">
            <w:pPr>
              <w:spacing w:after="0" w:line="259" w:lineRule="auto"/>
              <w:ind w:left="0" w:firstLine="0"/>
              <w:jc w:val="left"/>
              <w:rPr>
                <w:rFonts w:ascii="Times New Roman" w:hAnsi="Times New Roman" w:cs="Times New Roman"/>
                <w:sz w:val="24"/>
                <w:szCs w:val="24"/>
              </w:rPr>
            </w:pPr>
            <w:r w:rsidRPr="00BD321C">
              <w:rPr>
                <w:rFonts w:ascii="Times New Roman" w:hAnsi="Times New Roman" w:cs="Times New Roman"/>
                <w:noProof/>
                <w:sz w:val="24"/>
                <w:szCs w:val="24"/>
              </w:rPr>
              <w:drawing>
                <wp:inline distT="0" distB="0" distL="0" distR="0" wp14:anchorId="3AD18416" wp14:editId="12C51796">
                  <wp:extent cx="753745" cy="694690"/>
                  <wp:effectExtent l="0" t="0" r="0" b="0"/>
                  <wp:docPr id="11" name="Picture 2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3745" cy="694690"/>
                          </a:xfrm>
                          <a:prstGeom prst="rect">
                            <a:avLst/>
                          </a:prstGeom>
                          <a:noFill/>
                          <a:ln>
                            <a:noFill/>
                          </a:ln>
                        </pic:spPr>
                      </pic:pic>
                    </a:graphicData>
                  </a:graphic>
                </wp:inline>
              </w:drawing>
            </w:r>
          </w:p>
        </w:tc>
        <w:tc>
          <w:tcPr>
            <w:tcW w:w="1050" w:type="dxa"/>
            <w:tcMar>
              <w:top w:w="17" w:type="dxa"/>
            </w:tcMar>
          </w:tcPr>
          <w:p w14:paraId="5BD5F6E0" w14:textId="77777777" w:rsidR="00CF749C" w:rsidRPr="00BD321C" w:rsidRDefault="00512AAB" w:rsidP="00AE6B63">
            <w:pPr>
              <w:spacing w:after="0" w:line="259" w:lineRule="auto"/>
              <w:ind w:left="112" w:firstLine="0"/>
              <w:jc w:val="left"/>
              <w:rPr>
                <w:rFonts w:ascii="Times New Roman" w:hAnsi="Times New Roman" w:cs="Times New Roman"/>
                <w:sz w:val="24"/>
                <w:szCs w:val="24"/>
              </w:rPr>
            </w:pPr>
            <w:r w:rsidRPr="00BD321C">
              <w:rPr>
                <w:rFonts w:ascii="Times New Roman" w:hAnsi="Times New Roman" w:cs="Times New Roman"/>
                <w:b/>
                <w:sz w:val="24"/>
                <w:szCs w:val="24"/>
              </w:rPr>
              <w:t>A</w:t>
            </w:r>
          </w:p>
        </w:tc>
        <w:tc>
          <w:tcPr>
            <w:tcW w:w="5387" w:type="dxa"/>
            <w:tcMar>
              <w:top w:w="17" w:type="dxa"/>
            </w:tcMar>
          </w:tcPr>
          <w:p w14:paraId="3A6CC7F1" w14:textId="2A82E3EE" w:rsidR="00CF749C" w:rsidRPr="0027189C" w:rsidRDefault="0027189C" w:rsidP="001E3D78">
            <w:pPr>
              <w:spacing w:after="0" w:line="259" w:lineRule="auto"/>
              <w:ind w:left="112" w:right="136" w:firstLine="0"/>
              <w:rPr>
                <w:rFonts w:ascii="Times New Roman" w:hAnsi="Times New Roman" w:cs="Times New Roman"/>
                <w:sz w:val="24"/>
                <w:szCs w:val="24"/>
                <w:lang w:val="es-ES"/>
              </w:rPr>
            </w:pPr>
            <w:r w:rsidRPr="0027189C">
              <w:rPr>
                <w:rFonts w:ascii="Times New Roman" w:hAnsi="Times New Roman" w:cs="Times New Roman"/>
                <w:sz w:val="24"/>
                <w:szCs w:val="24"/>
                <w:lang w:val="es-ES"/>
              </w:rPr>
              <w:t>SPA </w:t>
            </w:r>
            <w:r w:rsidR="00834D85">
              <w:rPr>
                <w:rFonts w:ascii="Times New Roman" w:hAnsi="Times New Roman" w:cs="Times New Roman"/>
                <w:sz w:val="24"/>
                <w:szCs w:val="24"/>
                <w:lang w:val="es-ES"/>
              </w:rPr>
              <w:t>-</w:t>
            </w:r>
            <w:r w:rsidRPr="0027189C">
              <w:rPr>
                <w:rFonts w:ascii="Times New Roman" w:hAnsi="Times New Roman" w:cs="Times New Roman"/>
                <w:sz w:val="24"/>
                <w:szCs w:val="24"/>
                <w:lang w:val="es-ES"/>
              </w:rPr>
              <w:t xml:space="preserve"> trebuie completat un </w:t>
            </w:r>
            <w:r>
              <w:rPr>
                <w:rFonts w:ascii="Times New Roman" w:hAnsi="Times New Roman" w:cs="Times New Roman"/>
                <w:sz w:val="24"/>
                <w:szCs w:val="24"/>
                <w:lang w:val="es-ES"/>
              </w:rPr>
              <w:t>F</w:t>
            </w:r>
            <w:r w:rsidRPr="0027189C">
              <w:rPr>
                <w:rFonts w:ascii="Times New Roman" w:hAnsi="Times New Roman" w:cs="Times New Roman"/>
                <w:sz w:val="24"/>
                <w:szCs w:val="24"/>
                <w:lang w:val="es-ES"/>
              </w:rPr>
              <w:t>ormular-tip pentru SPA</w:t>
            </w:r>
          </w:p>
        </w:tc>
      </w:tr>
      <w:tr w:rsidR="00CF749C" w:rsidRPr="00BD321C" w14:paraId="436E2F83" w14:textId="77777777" w:rsidTr="00595097">
        <w:trPr>
          <w:trHeight w:val="1305"/>
        </w:trPr>
        <w:tc>
          <w:tcPr>
            <w:tcW w:w="3056" w:type="dxa"/>
            <w:tcMar>
              <w:top w:w="17" w:type="dxa"/>
            </w:tcMar>
          </w:tcPr>
          <w:p w14:paraId="66281BEA" w14:textId="77777777" w:rsidR="00CF749C" w:rsidRPr="00BD321C" w:rsidRDefault="00984A9F" w:rsidP="00AE6B63">
            <w:pPr>
              <w:spacing w:after="0" w:line="259" w:lineRule="auto"/>
              <w:ind w:left="0" w:firstLine="0"/>
              <w:jc w:val="left"/>
              <w:rPr>
                <w:rFonts w:ascii="Times New Roman" w:hAnsi="Times New Roman" w:cs="Times New Roman"/>
                <w:sz w:val="24"/>
                <w:szCs w:val="24"/>
              </w:rPr>
            </w:pPr>
            <w:r w:rsidRPr="00BD321C">
              <w:rPr>
                <w:rFonts w:ascii="Times New Roman" w:hAnsi="Times New Roman" w:cs="Times New Roman"/>
                <w:noProof/>
                <w:sz w:val="24"/>
                <w:szCs w:val="24"/>
              </w:rPr>
              <w:drawing>
                <wp:inline distT="0" distB="0" distL="0" distR="0" wp14:anchorId="2E2695EF" wp14:editId="1952AD65">
                  <wp:extent cx="753745" cy="739140"/>
                  <wp:effectExtent l="0" t="0" r="0" b="0"/>
                  <wp:docPr id="12" name="Picture 2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3745" cy="739140"/>
                          </a:xfrm>
                          <a:prstGeom prst="rect">
                            <a:avLst/>
                          </a:prstGeom>
                          <a:noFill/>
                          <a:ln>
                            <a:noFill/>
                          </a:ln>
                        </pic:spPr>
                      </pic:pic>
                    </a:graphicData>
                  </a:graphic>
                </wp:inline>
              </w:drawing>
            </w:r>
          </w:p>
        </w:tc>
        <w:tc>
          <w:tcPr>
            <w:tcW w:w="1050" w:type="dxa"/>
            <w:tcMar>
              <w:top w:w="17" w:type="dxa"/>
            </w:tcMar>
          </w:tcPr>
          <w:p w14:paraId="2BC3CE3B" w14:textId="77777777" w:rsidR="00CF749C" w:rsidRPr="00BD321C" w:rsidRDefault="00512AAB" w:rsidP="00AE6B63">
            <w:pPr>
              <w:spacing w:after="0" w:line="259" w:lineRule="auto"/>
              <w:ind w:left="112" w:firstLine="0"/>
              <w:jc w:val="left"/>
              <w:rPr>
                <w:rFonts w:ascii="Times New Roman" w:hAnsi="Times New Roman" w:cs="Times New Roman"/>
                <w:sz w:val="24"/>
                <w:szCs w:val="24"/>
              </w:rPr>
            </w:pPr>
            <w:r w:rsidRPr="00BD321C">
              <w:rPr>
                <w:rFonts w:ascii="Times New Roman" w:hAnsi="Times New Roman" w:cs="Times New Roman"/>
                <w:b/>
                <w:sz w:val="24"/>
                <w:szCs w:val="24"/>
              </w:rPr>
              <w:t>B</w:t>
            </w:r>
          </w:p>
        </w:tc>
        <w:tc>
          <w:tcPr>
            <w:tcW w:w="5387" w:type="dxa"/>
            <w:tcMar>
              <w:top w:w="17" w:type="dxa"/>
            </w:tcMar>
          </w:tcPr>
          <w:p w14:paraId="11CB6855" w14:textId="30A9FE2B" w:rsidR="00CF749C" w:rsidRPr="001E3D78" w:rsidRDefault="00512AAB" w:rsidP="001E3D78">
            <w:pPr>
              <w:spacing w:after="0" w:line="259" w:lineRule="auto"/>
              <w:ind w:left="112" w:right="136" w:firstLine="0"/>
              <w:rPr>
                <w:rFonts w:ascii="Times New Roman" w:hAnsi="Times New Roman" w:cs="Times New Roman"/>
                <w:sz w:val="24"/>
                <w:szCs w:val="24"/>
              </w:rPr>
            </w:pPr>
            <w:r w:rsidRPr="001E3D78">
              <w:rPr>
                <w:rFonts w:ascii="Times New Roman" w:hAnsi="Times New Roman" w:cs="Times New Roman"/>
                <w:sz w:val="24"/>
                <w:szCs w:val="24"/>
              </w:rPr>
              <w:t xml:space="preserve">pSCI, SCI, SAC </w:t>
            </w:r>
            <w:r w:rsidR="001F466D" w:rsidRPr="001E3D78">
              <w:rPr>
                <w:rFonts w:ascii="Times New Roman" w:hAnsi="Times New Roman" w:cs="Times New Roman"/>
                <w:sz w:val="24"/>
                <w:szCs w:val="24"/>
              </w:rPr>
              <w:t>-</w:t>
            </w:r>
            <w:r w:rsidRPr="001E3D78">
              <w:rPr>
                <w:rFonts w:ascii="Times New Roman" w:hAnsi="Times New Roman" w:cs="Times New Roman"/>
                <w:sz w:val="24"/>
                <w:szCs w:val="24"/>
              </w:rPr>
              <w:t xml:space="preserve"> trebuie completat un </w:t>
            </w:r>
            <w:r w:rsidR="001E3D78" w:rsidRPr="001E3D78">
              <w:rPr>
                <w:rFonts w:ascii="Times New Roman" w:hAnsi="Times New Roman" w:cs="Times New Roman"/>
                <w:sz w:val="24"/>
                <w:szCs w:val="24"/>
              </w:rPr>
              <w:t>F</w:t>
            </w:r>
            <w:r w:rsidRPr="001E3D78">
              <w:rPr>
                <w:rFonts w:ascii="Times New Roman" w:hAnsi="Times New Roman" w:cs="Times New Roman"/>
                <w:sz w:val="24"/>
                <w:szCs w:val="24"/>
              </w:rPr>
              <w:t>ormular</w:t>
            </w:r>
            <w:r w:rsidR="001E3D78" w:rsidRPr="001E3D78">
              <w:rPr>
                <w:rFonts w:ascii="Times New Roman" w:hAnsi="Times New Roman" w:cs="Times New Roman"/>
                <w:sz w:val="24"/>
                <w:szCs w:val="24"/>
              </w:rPr>
              <w:t>-tip</w:t>
            </w:r>
            <w:r w:rsidRPr="001E3D78">
              <w:rPr>
                <w:rFonts w:ascii="Times New Roman" w:hAnsi="Times New Roman" w:cs="Times New Roman"/>
                <w:sz w:val="24"/>
                <w:szCs w:val="24"/>
              </w:rPr>
              <w:t xml:space="preserve"> pentru pSCI, SCI, SAC</w:t>
            </w:r>
          </w:p>
        </w:tc>
      </w:tr>
      <w:tr w:rsidR="00CF749C" w:rsidRPr="00BD321C" w14:paraId="38BC8852" w14:textId="77777777" w:rsidTr="00595097">
        <w:trPr>
          <w:trHeight w:val="1243"/>
        </w:trPr>
        <w:tc>
          <w:tcPr>
            <w:tcW w:w="3056" w:type="dxa"/>
            <w:tcMar>
              <w:top w:w="17" w:type="dxa"/>
            </w:tcMar>
          </w:tcPr>
          <w:p w14:paraId="75219BFD" w14:textId="77777777" w:rsidR="00CF749C" w:rsidRPr="00BD321C" w:rsidRDefault="00984A9F" w:rsidP="00AE6B63">
            <w:pPr>
              <w:spacing w:after="0" w:line="259" w:lineRule="auto"/>
              <w:ind w:left="0" w:firstLine="0"/>
              <w:jc w:val="left"/>
              <w:rPr>
                <w:rFonts w:ascii="Times New Roman" w:hAnsi="Times New Roman" w:cs="Times New Roman"/>
                <w:sz w:val="24"/>
                <w:szCs w:val="24"/>
              </w:rPr>
            </w:pPr>
            <w:r w:rsidRPr="00BD321C">
              <w:rPr>
                <w:rFonts w:ascii="Times New Roman" w:hAnsi="Times New Roman" w:cs="Times New Roman"/>
                <w:noProof/>
                <w:sz w:val="24"/>
                <w:szCs w:val="24"/>
              </w:rPr>
              <w:drawing>
                <wp:inline distT="0" distB="0" distL="0" distR="0" wp14:anchorId="13D2BEAE" wp14:editId="16E9DB86">
                  <wp:extent cx="753745" cy="694690"/>
                  <wp:effectExtent l="0" t="0" r="0" b="0"/>
                  <wp:docPr id="13" name="Picture 2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3745" cy="694690"/>
                          </a:xfrm>
                          <a:prstGeom prst="rect">
                            <a:avLst/>
                          </a:prstGeom>
                          <a:noFill/>
                          <a:ln>
                            <a:noFill/>
                          </a:ln>
                        </pic:spPr>
                      </pic:pic>
                    </a:graphicData>
                  </a:graphic>
                </wp:inline>
              </w:drawing>
            </w:r>
          </w:p>
        </w:tc>
        <w:tc>
          <w:tcPr>
            <w:tcW w:w="1050" w:type="dxa"/>
            <w:tcMar>
              <w:top w:w="17" w:type="dxa"/>
            </w:tcMar>
          </w:tcPr>
          <w:p w14:paraId="256A2C3A" w14:textId="77777777" w:rsidR="00CF749C" w:rsidRPr="00BD321C" w:rsidRDefault="00512AAB" w:rsidP="00AE6B63">
            <w:pPr>
              <w:spacing w:after="0" w:line="259" w:lineRule="auto"/>
              <w:ind w:left="112" w:firstLine="0"/>
              <w:jc w:val="left"/>
              <w:rPr>
                <w:rFonts w:ascii="Times New Roman" w:hAnsi="Times New Roman" w:cs="Times New Roman"/>
                <w:sz w:val="24"/>
                <w:szCs w:val="24"/>
              </w:rPr>
            </w:pPr>
            <w:r w:rsidRPr="00BD321C">
              <w:rPr>
                <w:rFonts w:ascii="Times New Roman" w:hAnsi="Times New Roman" w:cs="Times New Roman"/>
                <w:b/>
                <w:sz w:val="24"/>
                <w:szCs w:val="24"/>
              </w:rPr>
              <w:t>C</w:t>
            </w:r>
          </w:p>
        </w:tc>
        <w:tc>
          <w:tcPr>
            <w:tcW w:w="5387" w:type="dxa"/>
            <w:tcMar>
              <w:top w:w="17" w:type="dxa"/>
            </w:tcMar>
          </w:tcPr>
          <w:p w14:paraId="752F7586" w14:textId="1272EAF0" w:rsidR="00CF749C" w:rsidRPr="001E3D78" w:rsidRDefault="00512AAB" w:rsidP="001E3D78">
            <w:pPr>
              <w:spacing w:after="0" w:line="259" w:lineRule="auto"/>
              <w:ind w:left="112" w:right="136" w:firstLine="0"/>
              <w:rPr>
                <w:rFonts w:ascii="Times New Roman" w:hAnsi="Times New Roman" w:cs="Times New Roman"/>
                <w:sz w:val="24"/>
                <w:szCs w:val="24"/>
              </w:rPr>
            </w:pPr>
            <w:r w:rsidRPr="001E3D78">
              <w:rPr>
                <w:rFonts w:ascii="Times New Roman" w:hAnsi="Times New Roman" w:cs="Times New Roman"/>
                <w:sz w:val="24"/>
                <w:szCs w:val="24"/>
              </w:rPr>
              <w:t xml:space="preserve">SPA și pSCI, SCI, SAC sunt identice, suprafața este aceeași </w:t>
            </w:r>
            <w:r w:rsidR="004E277C" w:rsidRPr="001E3D78">
              <w:rPr>
                <w:rFonts w:ascii="Times New Roman" w:hAnsi="Times New Roman" w:cs="Times New Roman"/>
                <w:sz w:val="24"/>
                <w:szCs w:val="24"/>
              </w:rPr>
              <w:t>-</w:t>
            </w:r>
            <w:r w:rsidRPr="001E3D78">
              <w:rPr>
                <w:rFonts w:ascii="Times New Roman" w:hAnsi="Times New Roman" w:cs="Times New Roman"/>
                <w:sz w:val="24"/>
                <w:szCs w:val="24"/>
              </w:rPr>
              <w:t xml:space="preserve"> trebuie completat un </w:t>
            </w:r>
            <w:r w:rsidR="001E3D78" w:rsidRPr="001E3D78">
              <w:rPr>
                <w:rFonts w:ascii="Times New Roman" w:hAnsi="Times New Roman" w:cs="Times New Roman"/>
                <w:sz w:val="24"/>
                <w:szCs w:val="24"/>
              </w:rPr>
              <w:t>F</w:t>
            </w:r>
            <w:r w:rsidRPr="001E3D78">
              <w:rPr>
                <w:rFonts w:ascii="Times New Roman" w:hAnsi="Times New Roman" w:cs="Times New Roman"/>
                <w:sz w:val="24"/>
                <w:szCs w:val="24"/>
              </w:rPr>
              <w:t>ormular</w:t>
            </w:r>
            <w:r w:rsidR="001E3D78" w:rsidRPr="001E3D78">
              <w:rPr>
                <w:rFonts w:ascii="Times New Roman" w:hAnsi="Times New Roman" w:cs="Times New Roman"/>
                <w:sz w:val="24"/>
                <w:szCs w:val="24"/>
              </w:rPr>
              <w:t>-tip</w:t>
            </w:r>
            <w:r w:rsidRPr="001E3D78">
              <w:rPr>
                <w:rFonts w:ascii="Times New Roman" w:hAnsi="Times New Roman" w:cs="Times New Roman"/>
                <w:sz w:val="24"/>
                <w:szCs w:val="24"/>
              </w:rPr>
              <w:t xml:space="preserve"> pentru SPA și pentru pSCI, SCI, SAC</w:t>
            </w:r>
          </w:p>
        </w:tc>
      </w:tr>
      <w:tr w:rsidR="00CF749C" w:rsidRPr="00BD321C" w14:paraId="00950FE8" w14:textId="77777777" w:rsidTr="00595097">
        <w:trPr>
          <w:trHeight w:val="1319"/>
        </w:trPr>
        <w:tc>
          <w:tcPr>
            <w:tcW w:w="3056" w:type="dxa"/>
            <w:tcMar>
              <w:top w:w="17" w:type="dxa"/>
            </w:tcMar>
          </w:tcPr>
          <w:p w14:paraId="33C68855" w14:textId="77777777" w:rsidR="00CF749C" w:rsidRPr="00BD321C" w:rsidRDefault="00984A9F" w:rsidP="00AE6B63">
            <w:pPr>
              <w:spacing w:after="0" w:line="259" w:lineRule="auto"/>
              <w:ind w:left="0" w:firstLine="0"/>
              <w:jc w:val="left"/>
              <w:rPr>
                <w:rFonts w:ascii="Times New Roman" w:hAnsi="Times New Roman" w:cs="Times New Roman"/>
                <w:sz w:val="24"/>
                <w:szCs w:val="24"/>
              </w:rPr>
            </w:pPr>
            <w:r w:rsidRPr="00BD321C">
              <w:rPr>
                <w:rFonts w:ascii="Times New Roman" w:hAnsi="Times New Roman" w:cs="Times New Roman"/>
                <w:noProof/>
                <w:sz w:val="24"/>
                <w:szCs w:val="24"/>
              </w:rPr>
              <w:drawing>
                <wp:inline distT="0" distB="0" distL="0" distR="0" wp14:anchorId="24977401" wp14:editId="614A1969">
                  <wp:extent cx="1411605" cy="746125"/>
                  <wp:effectExtent l="0" t="0" r="0" b="0"/>
                  <wp:docPr id="14" name="Picture 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11605" cy="746125"/>
                          </a:xfrm>
                          <a:prstGeom prst="rect">
                            <a:avLst/>
                          </a:prstGeom>
                          <a:noFill/>
                          <a:ln>
                            <a:noFill/>
                          </a:ln>
                        </pic:spPr>
                      </pic:pic>
                    </a:graphicData>
                  </a:graphic>
                </wp:inline>
              </w:drawing>
            </w:r>
          </w:p>
        </w:tc>
        <w:tc>
          <w:tcPr>
            <w:tcW w:w="1050" w:type="dxa"/>
            <w:tcMar>
              <w:top w:w="17" w:type="dxa"/>
            </w:tcMar>
          </w:tcPr>
          <w:p w14:paraId="6268F6D9" w14:textId="77777777" w:rsidR="00CF749C" w:rsidRPr="00BD321C" w:rsidRDefault="00512AAB" w:rsidP="00AE6B63">
            <w:pPr>
              <w:spacing w:after="0" w:line="259" w:lineRule="auto"/>
              <w:ind w:left="112" w:firstLine="0"/>
              <w:jc w:val="left"/>
              <w:rPr>
                <w:rFonts w:ascii="Times New Roman" w:hAnsi="Times New Roman" w:cs="Times New Roman"/>
                <w:sz w:val="24"/>
                <w:szCs w:val="24"/>
              </w:rPr>
            </w:pPr>
            <w:r w:rsidRPr="00BD321C">
              <w:rPr>
                <w:rFonts w:ascii="Times New Roman" w:hAnsi="Times New Roman" w:cs="Times New Roman"/>
                <w:b/>
                <w:sz w:val="24"/>
                <w:szCs w:val="24"/>
              </w:rPr>
              <w:t>A</w:t>
            </w:r>
          </w:p>
          <w:p w14:paraId="6FD2D818" w14:textId="77777777" w:rsidR="00CF749C" w:rsidRPr="00BD321C" w:rsidRDefault="00512AAB" w:rsidP="00AE6B63">
            <w:pPr>
              <w:spacing w:after="0" w:line="259" w:lineRule="auto"/>
              <w:ind w:left="112" w:firstLine="0"/>
              <w:jc w:val="left"/>
              <w:rPr>
                <w:rFonts w:ascii="Times New Roman" w:hAnsi="Times New Roman" w:cs="Times New Roman"/>
                <w:sz w:val="24"/>
                <w:szCs w:val="24"/>
              </w:rPr>
            </w:pPr>
            <w:r w:rsidRPr="00BD321C">
              <w:rPr>
                <w:rFonts w:ascii="Times New Roman" w:hAnsi="Times New Roman" w:cs="Times New Roman"/>
                <w:b/>
                <w:sz w:val="24"/>
                <w:szCs w:val="24"/>
              </w:rPr>
              <w:t>B</w:t>
            </w:r>
          </w:p>
        </w:tc>
        <w:tc>
          <w:tcPr>
            <w:tcW w:w="5387" w:type="dxa"/>
            <w:tcMar>
              <w:top w:w="17" w:type="dxa"/>
            </w:tcMar>
          </w:tcPr>
          <w:p w14:paraId="06B8F4D4" w14:textId="5BFF8B54" w:rsidR="00CF749C" w:rsidRPr="001E3D78" w:rsidRDefault="00512AAB" w:rsidP="001E3D78">
            <w:pPr>
              <w:spacing w:after="0" w:line="259" w:lineRule="auto"/>
              <w:ind w:left="112" w:right="136" w:firstLine="0"/>
              <w:rPr>
                <w:rFonts w:ascii="Times New Roman" w:hAnsi="Times New Roman" w:cs="Times New Roman"/>
                <w:sz w:val="24"/>
                <w:szCs w:val="24"/>
              </w:rPr>
            </w:pPr>
            <w:r w:rsidRPr="001E3D78">
              <w:rPr>
                <w:rFonts w:ascii="Times New Roman" w:hAnsi="Times New Roman" w:cs="Times New Roman"/>
                <w:sz w:val="24"/>
                <w:szCs w:val="24"/>
              </w:rPr>
              <w:t>În cazul</w:t>
            </w:r>
            <w:r w:rsidR="001E3D78" w:rsidRPr="001E3D78">
              <w:rPr>
                <w:rFonts w:ascii="Times New Roman" w:hAnsi="Times New Roman" w:cs="Times New Roman"/>
                <w:sz w:val="24"/>
                <w:szCs w:val="24"/>
              </w:rPr>
              <w:t>,</w:t>
            </w:r>
            <w:r w:rsidRPr="001E3D78">
              <w:rPr>
                <w:rFonts w:ascii="Times New Roman" w:hAnsi="Times New Roman" w:cs="Times New Roman"/>
                <w:sz w:val="24"/>
                <w:szCs w:val="24"/>
              </w:rPr>
              <w:t xml:space="preserve"> în care SPA și pSCI, SCI, SAC se suprapun, dar nu sunt identice, siturile sunt tratate ca fiind separate.</w:t>
            </w:r>
            <w:r w:rsidR="004E277C" w:rsidRPr="001E3D78">
              <w:rPr>
                <w:rFonts w:ascii="Times New Roman" w:hAnsi="Times New Roman" w:cs="Times New Roman"/>
                <w:sz w:val="24"/>
                <w:szCs w:val="24"/>
              </w:rPr>
              <w:t xml:space="preserve"> </w:t>
            </w:r>
            <w:r w:rsidRPr="001E3D78">
              <w:rPr>
                <w:rFonts w:ascii="Times New Roman" w:hAnsi="Times New Roman" w:cs="Times New Roman"/>
                <w:sz w:val="24"/>
                <w:szCs w:val="24"/>
              </w:rPr>
              <w:t xml:space="preserve"> Trebuie completat câte un formular pentru fiecare dintre acestea.</w:t>
            </w:r>
          </w:p>
        </w:tc>
      </w:tr>
    </w:tbl>
    <w:p w14:paraId="718FF52B" w14:textId="77777777" w:rsidR="005270B3" w:rsidRPr="000C6A27" w:rsidRDefault="00A30C26" w:rsidP="00A30C26">
      <w:pPr>
        <w:spacing w:line="360" w:lineRule="auto"/>
        <w:ind w:left="0" w:firstLine="0"/>
        <w:jc w:val="left"/>
        <w:rPr>
          <w:rFonts w:ascii="Times New Roman" w:hAnsi="Times New Roman" w:cs="Times New Roman"/>
          <w:bCs/>
          <w:sz w:val="24"/>
          <w:szCs w:val="24"/>
          <w:lang w:val="es-ES"/>
        </w:rPr>
      </w:pPr>
      <w:bookmarkStart w:id="5" w:name="_Toc62356"/>
      <w:r w:rsidRPr="009E03FD">
        <w:rPr>
          <w:rFonts w:ascii="Times New Roman" w:hAnsi="Times New Roman" w:cs="Times New Roman"/>
          <w:i/>
          <w:sz w:val="24"/>
          <w:szCs w:val="24"/>
          <w:lang w:val="es-ES"/>
        </w:rPr>
        <w:t xml:space="preserve">Figura 1: </w:t>
      </w:r>
      <w:r w:rsidRPr="00BC2DB5">
        <w:rPr>
          <w:rFonts w:ascii="Times New Roman" w:hAnsi="Times New Roman" w:cs="Times New Roman"/>
          <w:bCs/>
          <w:sz w:val="24"/>
          <w:szCs w:val="24"/>
          <w:lang w:val="es-ES"/>
        </w:rPr>
        <w:t>Posibilele relații dintre situri</w:t>
      </w:r>
    </w:p>
    <w:p w14:paraId="3ABD742D" w14:textId="13926E7B" w:rsidR="00CF749C" w:rsidRPr="00FB7877" w:rsidRDefault="00FB7877" w:rsidP="00FB7877">
      <w:pPr>
        <w:spacing w:after="0" w:line="360" w:lineRule="auto"/>
        <w:ind w:left="0" w:firstLine="0"/>
        <w:rPr>
          <w:rFonts w:ascii="Times New Roman" w:hAnsi="Times New Roman" w:cs="Times New Roman"/>
          <w:b/>
          <w:sz w:val="24"/>
          <w:szCs w:val="24"/>
        </w:rPr>
      </w:pPr>
      <w:r>
        <w:rPr>
          <w:rFonts w:ascii="Times New Roman" w:hAnsi="Times New Roman" w:cs="Times New Roman"/>
          <w:b/>
          <w:sz w:val="24"/>
          <w:szCs w:val="24"/>
        </w:rPr>
        <w:t>1.2</w:t>
      </w:r>
      <w:r w:rsidR="00E73923">
        <w:rPr>
          <w:rFonts w:ascii="Times New Roman" w:hAnsi="Times New Roman" w:cs="Times New Roman"/>
          <w:b/>
          <w:sz w:val="24"/>
          <w:szCs w:val="24"/>
        </w:rPr>
        <w:t>.</w:t>
      </w:r>
      <w:r>
        <w:rPr>
          <w:rFonts w:ascii="Times New Roman" w:hAnsi="Times New Roman" w:cs="Times New Roman"/>
          <w:b/>
          <w:sz w:val="24"/>
          <w:szCs w:val="24"/>
        </w:rPr>
        <w:t xml:space="preserve"> </w:t>
      </w:r>
      <w:r w:rsidR="00512AAB" w:rsidRPr="00FB7877">
        <w:rPr>
          <w:rFonts w:ascii="Times New Roman" w:hAnsi="Times New Roman" w:cs="Times New Roman"/>
          <w:b/>
          <w:sz w:val="24"/>
          <w:szCs w:val="24"/>
        </w:rPr>
        <w:t>Codul sitului</w:t>
      </w:r>
      <w:bookmarkEnd w:id="5"/>
    </w:p>
    <w:p w14:paraId="111EA39D" w14:textId="77777777" w:rsidR="00CF749C" w:rsidRPr="00EE6446" w:rsidRDefault="00512AAB" w:rsidP="00C33A69">
      <w:pPr>
        <w:spacing w:after="205" w:line="276" w:lineRule="auto"/>
        <w:ind w:left="0" w:right="497"/>
        <w:rPr>
          <w:rFonts w:ascii="Times New Roman" w:hAnsi="Times New Roman" w:cs="Times New Roman"/>
          <w:sz w:val="24"/>
          <w:szCs w:val="24"/>
        </w:rPr>
      </w:pPr>
      <w:r w:rsidRPr="00EE6446">
        <w:rPr>
          <w:rFonts w:ascii="Times New Roman" w:hAnsi="Times New Roman" w:cs="Times New Roman"/>
          <w:sz w:val="24"/>
          <w:szCs w:val="24"/>
        </w:rPr>
        <w:t>Fiecare sit trebuie să aibă atașat un cod unic stabil, care constă într-un șir cu nouă caractere și este compus astfel:</w:t>
      </w:r>
    </w:p>
    <w:p w14:paraId="5F777987" w14:textId="5DA6EE88" w:rsidR="00CF749C" w:rsidRPr="00E077B5" w:rsidRDefault="00797822" w:rsidP="00C33A69">
      <w:pPr>
        <w:spacing w:after="205" w:line="276" w:lineRule="auto"/>
        <w:ind w:left="0" w:right="497"/>
        <w:rPr>
          <w:rFonts w:ascii="Times New Roman" w:hAnsi="Times New Roman" w:cs="Times New Roman"/>
          <w:color w:val="auto"/>
          <w:sz w:val="24"/>
          <w:szCs w:val="24"/>
        </w:rPr>
      </w:pPr>
      <w:r>
        <w:rPr>
          <w:rFonts w:ascii="Times New Roman" w:hAnsi="Times New Roman" w:cs="Times New Roman"/>
          <w:color w:val="auto"/>
          <w:sz w:val="24"/>
          <w:szCs w:val="24"/>
        </w:rPr>
        <w:t>1)</w:t>
      </w:r>
      <w:r w:rsidR="00512AAB" w:rsidRPr="00E077B5">
        <w:rPr>
          <w:rFonts w:ascii="Times New Roman" w:hAnsi="Times New Roman" w:cs="Times New Roman"/>
          <w:color w:val="auto"/>
          <w:sz w:val="24"/>
          <w:szCs w:val="24"/>
        </w:rPr>
        <w:t xml:space="preserve"> Primele două caractere sunt codul ț</w:t>
      </w:r>
      <w:r w:rsidR="0093734A" w:rsidRPr="00E077B5">
        <w:rPr>
          <w:rFonts w:ascii="Times New Roman" w:hAnsi="Times New Roman" w:cs="Times New Roman"/>
          <w:color w:val="auto"/>
          <w:sz w:val="24"/>
          <w:szCs w:val="24"/>
        </w:rPr>
        <w:t>ării</w:t>
      </w:r>
      <w:r w:rsidR="00E077B5" w:rsidRPr="00E077B5">
        <w:rPr>
          <w:rFonts w:ascii="Times New Roman" w:hAnsi="Times New Roman" w:cs="Times New Roman"/>
          <w:color w:val="auto"/>
          <w:sz w:val="24"/>
          <w:szCs w:val="24"/>
        </w:rPr>
        <w:t>, conform Nomenclatorului unităţilor teritoriale de statistică al Republicii Moldova, aprobat prin Hotărârea Guvernului nr. 570/2017</w:t>
      </w:r>
      <w:r w:rsidR="00512AAB" w:rsidRPr="00E077B5">
        <w:rPr>
          <w:rFonts w:ascii="Times New Roman" w:hAnsi="Times New Roman" w:cs="Times New Roman"/>
          <w:color w:val="auto"/>
          <w:sz w:val="24"/>
          <w:szCs w:val="24"/>
        </w:rPr>
        <w:t>.</w:t>
      </w:r>
    </w:p>
    <w:p w14:paraId="057E126D" w14:textId="279BB917" w:rsidR="00CF749C" w:rsidRPr="00011134" w:rsidRDefault="00797822" w:rsidP="00C33A69">
      <w:pPr>
        <w:spacing w:after="205" w:line="276" w:lineRule="auto"/>
        <w:ind w:left="0" w:right="497"/>
        <w:rPr>
          <w:rFonts w:ascii="Times New Roman" w:hAnsi="Times New Roman" w:cs="Times New Roman"/>
          <w:sz w:val="24"/>
          <w:szCs w:val="24"/>
        </w:rPr>
      </w:pPr>
      <w:r>
        <w:rPr>
          <w:rFonts w:ascii="Times New Roman" w:hAnsi="Times New Roman" w:cs="Times New Roman"/>
          <w:sz w:val="24"/>
          <w:szCs w:val="24"/>
        </w:rPr>
        <w:t>2)</w:t>
      </w:r>
      <w:r w:rsidR="00512AAB" w:rsidRPr="00011134">
        <w:rPr>
          <w:rFonts w:ascii="Times New Roman" w:hAnsi="Times New Roman" w:cs="Times New Roman"/>
          <w:sz w:val="24"/>
          <w:szCs w:val="24"/>
        </w:rPr>
        <w:t xml:space="preserve"> Celelalte șapte caractere, care servesc la crearea unui cod alfanumeric unic pentru fiecare sit, trebuie </w:t>
      </w:r>
      <w:r w:rsidR="00011134">
        <w:rPr>
          <w:rFonts w:ascii="Times New Roman" w:hAnsi="Times New Roman" w:cs="Times New Roman"/>
          <w:sz w:val="24"/>
          <w:szCs w:val="24"/>
        </w:rPr>
        <w:t>applicate conform</w:t>
      </w:r>
      <w:r w:rsidR="00512AAB" w:rsidRPr="00011134">
        <w:rPr>
          <w:rFonts w:ascii="Times New Roman" w:hAnsi="Times New Roman" w:cs="Times New Roman"/>
          <w:sz w:val="24"/>
          <w:szCs w:val="24"/>
        </w:rPr>
        <w:t xml:space="preserve"> unui sistem logic și coerent definit de autoritatea </w:t>
      </w:r>
      <w:r w:rsidR="00011134">
        <w:rPr>
          <w:rFonts w:ascii="Times New Roman" w:hAnsi="Times New Roman" w:cs="Times New Roman"/>
          <w:sz w:val="24"/>
          <w:szCs w:val="24"/>
        </w:rPr>
        <w:t>publică centrală responsabilă</w:t>
      </w:r>
      <w:r w:rsidR="00512AAB" w:rsidRPr="00011134">
        <w:rPr>
          <w:rFonts w:ascii="Times New Roman" w:hAnsi="Times New Roman" w:cs="Times New Roman"/>
          <w:sz w:val="24"/>
          <w:szCs w:val="24"/>
        </w:rPr>
        <w:t>.</w:t>
      </w:r>
    </w:p>
    <w:p w14:paraId="5095A608" w14:textId="77777777" w:rsidR="00CF749C" w:rsidRPr="007D120F" w:rsidRDefault="00512AAB" w:rsidP="00C33A69">
      <w:pPr>
        <w:spacing w:after="205" w:line="276" w:lineRule="auto"/>
        <w:ind w:left="0" w:right="497"/>
        <w:rPr>
          <w:rFonts w:ascii="Times New Roman" w:hAnsi="Times New Roman" w:cs="Times New Roman"/>
          <w:sz w:val="24"/>
          <w:szCs w:val="24"/>
        </w:rPr>
      </w:pPr>
      <w:r w:rsidRPr="007D120F">
        <w:rPr>
          <w:rFonts w:ascii="Times New Roman" w:hAnsi="Times New Roman" w:cs="Times New Roman"/>
          <w:sz w:val="24"/>
          <w:szCs w:val="24"/>
        </w:rPr>
        <w:t>Se aplică următoarele reguli:</w:t>
      </w:r>
    </w:p>
    <w:p w14:paraId="180F50DC" w14:textId="1A8923BE" w:rsidR="00CF749C" w:rsidRPr="007D120F" w:rsidRDefault="00797822" w:rsidP="00C33A69">
      <w:pPr>
        <w:spacing w:after="205" w:line="276" w:lineRule="auto"/>
        <w:ind w:left="0" w:right="497"/>
        <w:rPr>
          <w:rFonts w:ascii="Times New Roman" w:hAnsi="Times New Roman" w:cs="Times New Roman"/>
          <w:sz w:val="24"/>
          <w:szCs w:val="24"/>
        </w:rPr>
      </w:pPr>
      <w:r w:rsidRPr="007D120F">
        <w:rPr>
          <w:rFonts w:ascii="Times New Roman" w:hAnsi="Times New Roman" w:cs="Times New Roman"/>
          <w:sz w:val="24"/>
          <w:szCs w:val="24"/>
        </w:rPr>
        <w:t>1)</w:t>
      </w:r>
      <w:r w:rsidR="00512AAB" w:rsidRPr="007D120F">
        <w:rPr>
          <w:rFonts w:ascii="Times New Roman" w:hAnsi="Times New Roman" w:cs="Times New Roman"/>
          <w:sz w:val="24"/>
          <w:szCs w:val="24"/>
        </w:rPr>
        <w:t xml:space="preserve"> </w:t>
      </w:r>
      <w:r w:rsidR="005270B3" w:rsidRPr="007D120F">
        <w:rPr>
          <w:rFonts w:ascii="Times New Roman" w:hAnsi="Times New Roman" w:cs="Times New Roman"/>
          <w:sz w:val="24"/>
          <w:szCs w:val="24"/>
        </w:rPr>
        <w:t>c</w:t>
      </w:r>
      <w:r w:rsidR="00512AAB" w:rsidRPr="007D120F">
        <w:rPr>
          <w:rFonts w:ascii="Times New Roman" w:hAnsi="Times New Roman" w:cs="Times New Roman"/>
          <w:sz w:val="24"/>
          <w:szCs w:val="24"/>
        </w:rPr>
        <w:t>odul sitului identifică un sit Natura 2000 și nu se modifică în timp, cu excepția cazului în care situl este rezultatul unei fuzionări sau a unei divizări de situri</w:t>
      </w:r>
      <w:r w:rsidR="005270B3" w:rsidRPr="007D120F">
        <w:rPr>
          <w:rFonts w:ascii="Times New Roman" w:hAnsi="Times New Roman" w:cs="Times New Roman"/>
          <w:sz w:val="24"/>
          <w:szCs w:val="24"/>
        </w:rPr>
        <w:t>;</w:t>
      </w:r>
    </w:p>
    <w:p w14:paraId="1E9DB422" w14:textId="6C34105B" w:rsidR="00CF749C" w:rsidRPr="007D120F" w:rsidRDefault="00797822" w:rsidP="00C33A69">
      <w:pPr>
        <w:spacing w:after="205" w:line="276" w:lineRule="auto"/>
        <w:ind w:left="0" w:right="497"/>
        <w:rPr>
          <w:rFonts w:ascii="Times New Roman" w:hAnsi="Times New Roman" w:cs="Times New Roman"/>
          <w:sz w:val="24"/>
          <w:szCs w:val="24"/>
        </w:rPr>
      </w:pPr>
      <w:r w:rsidRPr="007D120F">
        <w:rPr>
          <w:rFonts w:ascii="Times New Roman" w:hAnsi="Times New Roman" w:cs="Times New Roman"/>
          <w:sz w:val="24"/>
          <w:szCs w:val="24"/>
        </w:rPr>
        <w:t>2)</w:t>
      </w:r>
      <w:r w:rsidR="00512AAB" w:rsidRPr="007D120F">
        <w:rPr>
          <w:rFonts w:ascii="Times New Roman" w:hAnsi="Times New Roman" w:cs="Times New Roman"/>
          <w:sz w:val="24"/>
          <w:szCs w:val="24"/>
        </w:rPr>
        <w:t xml:space="preserve"> </w:t>
      </w:r>
      <w:r w:rsidR="005270B3" w:rsidRPr="007D120F">
        <w:rPr>
          <w:rFonts w:ascii="Times New Roman" w:hAnsi="Times New Roman" w:cs="Times New Roman"/>
          <w:sz w:val="24"/>
          <w:szCs w:val="24"/>
        </w:rPr>
        <w:t>î</w:t>
      </w:r>
      <w:r w:rsidR="00512AAB" w:rsidRPr="007D120F">
        <w:rPr>
          <w:rFonts w:ascii="Times New Roman" w:hAnsi="Times New Roman" w:cs="Times New Roman"/>
          <w:sz w:val="24"/>
          <w:szCs w:val="24"/>
        </w:rPr>
        <w:t>n cazul în care două sau mai multe situri sunt fuzionate sau un sit este divizat în subsituri, se recomandă păstrarea codului sitului mai mare pentru situl fuzionat, iar, în cazul în care divizării, subsitul mai mare păstrează codul inițial al sitului care a fost divizat</w:t>
      </w:r>
      <w:r w:rsidR="005270B3" w:rsidRPr="007D120F">
        <w:rPr>
          <w:rFonts w:ascii="Times New Roman" w:hAnsi="Times New Roman" w:cs="Times New Roman"/>
          <w:sz w:val="24"/>
          <w:szCs w:val="24"/>
        </w:rPr>
        <w:t>;</w:t>
      </w:r>
    </w:p>
    <w:p w14:paraId="23143646" w14:textId="44BD561C" w:rsidR="00CF749C" w:rsidRPr="007D120F" w:rsidRDefault="00797822" w:rsidP="00C33A69">
      <w:pPr>
        <w:spacing w:after="205" w:line="276" w:lineRule="auto"/>
        <w:ind w:left="0" w:right="497"/>
        <w:rPr>
          <w:rFonts w:ascii="Times New Roman" w:hAnsi="Times New Roman" w:cs="Times New Roman"/>
          <w:sz w:val="24"/>
          <w:szCs w:val="24"/>
        </w:rPr>
      </w:pPr>
      <w:r w:rsidRPr="007D120F">
        <w:rPr>
          <w:rFonts w:ascii="Times New Roman" w:hAnsi="Times New Roman" w:cs="Times New Roman"/>
          <w:sz w:val="24"/>
          <w:szCs w:val="24"/>
        </w:rPr>
        <w:t>3)</w:t>
      </w:r>
      <w:r w:rsidR="00512AAB" w:rsidRPr="007D120F">
        <w:rPr>
          <w:rFonts w:ascii="Times New Roman" w:hAnsi="Times New Roman" w:cs="Times New Roman"/>
          <w:sz w:val="24"/>
          <w:szCs w:val="24"/>
        </w:rPr>
        <w:t xml:space="preserve"> </w:t>
      </w:r>
      <w:r w:rsidR="005270B3" w:rsidRPr="007D120F">
        <w:rPr>
          <w:rFonts w:ascii="Times New Roman" w:hAnsi="Times New Roman" w:cs="Times New Roman"/>
          <w:sz w:val="24"/>
          <w:szCs w:val="24"/>
        </w:rPr>
        <w:t>t</w:t>
      </w:r>
      <w:r w:rsidR="00512AAB" w:rsidRPr="007D120F">
        <w:rPr>
          <w:rFonts w:ascii="Times New Roman" w:hAnsi="Times New Roman" w:cs="Times New Roman"/>
          <w:sz w:val="24"/>
          <w:szCs w:val="24"/>
        </w:rPr>
        <w:t>otuși, în cazul în care un SCI va fi fuzionat cu o SPA (rezultând un sit C), se recomandă să se păstreze codul sitului SCI pentru situl fuzionat</w:t>
      </w:r>
      <w:r w:rsidR="005270B3" w:rsidRPr="007D120F">
        <w:rPr>
          <w:rFonts w:ascii="Times New Roman" w:hAnsi="Times New Roman" w:cs="Times New Roman"/>
          <w:sz w:val="24"/>
          <w:szCs w:val="24"/>
        </w:rPr>
        <w:t>;</w:t>
      </w:r>
    </w:p>
    <w:p w14:paraId="5972DE90" w14:textId="30AC6A89" w:rsidR="00CF749C" w:rsidRPr="005270B3" w:rsidRDefault="00797822" w:rsidP="00C33A69">
      <w:pPr>
        <w:spacing w:after="205" w:line="276" w:lineRule="auto"/>
        <w:ind w:left="0" w:right="497"/>
        <w:rPr>
          <w:rFonts w:ascii="Times New Roman" w:hAnsi="Times New Roman" w:cs="Times New Roman"/>
          <w:sz w:val="24"/>
          <w:szCs w:val="24"/>
          <w:lang w:val="es-ES"/>
        </w:rPr>
      </w:pPr>
      <w:r>
        <w:rPr>
          <w:rFonts w:ascii="Times New Roman" w:hAnsi="Times New Roman" w:cs="Times New Roman"/>
          <w:sz w:val="24"/>
          <w:szCs w:val="24"/>
          <w:lang w:val="es-ES"/>
        </w:rPr>
        <w:t xml:space="preserve">4) </w:t>
      </w:r>
      <w:r w:rsidR="005270B3">
        <w:rPr>
          <w:rFonts w:ascii="Times New Roman" w:hAnsi="Times New Roman" w:cs="Times New Roman"/>
          <w:sz w:val="24"/>
          <w:szCs w:val="24"/>
          <w:lang w:val="es-ES"/>
        </w:rPr>
        <w:t>d</w:t>
      </w:r>
      <w:r w:rsidR="00512AAB" w:rsidRPr="005270B3">
        <w:rPr>
          <w:rFonts w:ascii="Times New Roman" w:hAnsi="Times New Roman" w:cs="Times New Roman"/>
          <w:sz w:val="24"/>
          <w:szCs w:val="24"/>
          <w:lang w:val="es-ES"/>
        </w:rPr>
        <w:t>esemnarea unui SCI ca SAC nu este un motiv valabil pentru modificarea codului sitului, cu excepția cazului în care acest lucru devine necesar ca urmare a procedurilor juridice (de desemnare) la nivel național</w:t>
      </w:r>
      <w:r w:rsidR="005270B3">
        <w:rPr>
          <w:rFonts w:ascii="Times New Roman" w:hAnsi="Times New Roman" w:cs="Times New Roman"/>
          <w:sz w:val="24"/>
          <w:szCs w:val="24"/>
          <w:lang w:val="es-ES"/>
        </w:rPr>
        <w:t>;</w:t>
      </w:r>
    </w:p>
    <w:p w14:paraId="26D130ED" w14:textId="43B64232" w:rsidR="00CF749C" w:rsidRPr="00C52AA9" w:rsidRDefault="00797822" w:rsidP="00C33A69">
      <w:pPr>
        <w:spacing w:after="205" w:line="276" w:lineRule="auto"/>
        <w:ind w:left="0" w:right="497"/>
        <w:rPr>
          <w:rFonts w:ascii="Times New Roman" w:hAnsi="Times New Roman" w:cs="Times New Roman"/>
          <w:sz w:val="24"/>
          <w:szCs w:val="24"/>
          <w:lang w:val="es-ES"/>
        </w:rPr>
      </w:pPr>
      <w:r>
        <w:rPr>
          <w:rFonts w:ascii="Times New Roman" w:hAnsi="Times New Roman" w:cs="Times New Roman"/>
          <w:sz w:val="24"/>
          <w:szCs w:val="24"/>
          <w:lang w:val="es-ES"/>
        </w:rPr>
        <w:t>5)</w:t>
      </w:r>
      <w:r w:rsidR="00512AAB" w:rsidRPr="005270B3">
        <w:rPr>
          <w:rFonts w:ascii="Times New Roman" w:hAnsi="Times New Roman" w:cs="Times New Roman"/>
          <w:sz w:val="24"/>
          <w:szCs w:val="24"/>
          <w:lang w:val="es-ES"/>
        </w:rPr>
        <w:t xml:space="preserve"> </w:t>
      </w:r>
      <w:r w:rsidR="005270B3">
        <w:rPr>
          <w:rFonts w:ascii="Times New Roman" w:hAnsi="Times New Roman" w:cs="Times New Roman"/>
          <w:sz w:val="24"/>
          <w:szCs w:val="24"/>
          <w:lang w:val="es-ES"/>
        </w:rPr>
        <w:t>î</w:t>
      </w:r>
      <w:r w:rsidR="00512AAB" w:rsidRPr="005270B3">
        <w:rPr>
          <w:rFonts w:ascii="Times New Roman" w:hAnsi="Times New Roman" w:cs="Times New Roman"/>
          <w:sz w:val="24"/>
          <w:szCs w:val="24"/>
          <w:lang w:val="es-ES"/>
        </w:rPr>
        <w:t xml:space="preserve">n cazul în care, din orice motiv, un cod de sit trebuie eliminat, acest cod nu poate fi reutilizat </w:t>
      </w:r>
      <w:r w:rsidR="00512AAB" w:rsidRPr="00C52AA9">
        <w:rPr>
          <w:rFonts w:ascii="Times New Roman" w:hAnsi="Times New Roman" w:cs="Times New Roman"/>
          <w:sz w:val="24"/>
          <w:szCs w:val="24"/>
          <w:lang w:val="es-ES"/>
        </w:rPr>
        <w:t>ulterior.</w:t>
      </w:r>
    </w:p>
    <w:p w14:paraId="424EBC2E" w14:textId="6F9736ED" w:rsidR="00CF749C" w:rsidRDefault="0076055B" w:rsidP="0076055B">
      <w:pPr>
        <w:spacing w:after="0" w:line="360" w:lineRule="auto"/>
        <w:ind w:left="0" w:firstLine="0"/>
        <w:rPr>
          <w:rFonts w:ascii="Times New Roman" w:hAnsi="Times New Roman" w:cs="Times New Roman"/>
          <w:b/>
          <w:sz w:val="24"/>
          <w:szCs w:val="24"/>
          <w:lang w:val="es-ES"/>
        </w:rPr>
      </w:pPr>
      <w:bookmarkStart w:id="6" w:name="_Toc62357"/>
      <w:r w:rsidRPr="00C42066">
        <w:rPr>
          <w:rFonts w:ascii="Times New Roman" w:hAnsi="Times New Roman" w:cs="Times New Roman"/>
          <w:b/>
          <w:sz w:val="24"/>
          <w:szCs w:val="24"/>
          <w:lang w:val="es-ES"/>
        </w:rPr>
        <w:t>1.3</w:t>
      </w:r>
      <w:r w:rsidR="004E4C90">
        <w:rPr>
          <w:rFonts w:ascii="Times New Roman" w:hAnsi="Times New Roman" w:cs="Times New Roman"/>
          <w:b/>
          <w:sz w:val="24"/>
          <w:szCs w:val="24"/>
          <w:lang w:val="es-ES"/>
        </w:rPr>
        <w:t>.</w:t>
      </w:r>
      <w:r w:rsidRPr="00C42066">
        <w:rPr>
          <w:rFonts w:ascii="Times New Roman" w:hAnsi="Times New Roman" w:cs="Times New Roman"/>
          <w:b/>
          <w:sz w:val="24"/>
          <w:szCs w:val="24"/>
          <w:lang w:val="es-ES"/>
        </w:rPr>
        <w:t xml:space="preserve"> </w:t>
      </w:r>
      <w:r w:rsidR="00512AAB" w:rsidRPr="00C42066">
        <w:rPr>
          <w:rFonts w:ascii="Times New Roman" w:hAnsi="Times New Roman" w:cs="Times New Roman"/>
          <w:b/>
          <w:sz w:val="24"/>
          <w:szCs w:val="24"/>
          <w:lang w:val="es-ES"/>
        </w:rPr>
        <w:t>Denumirea sitului</w:t>
      </w:r>
      <w:bookmarkEnd w:id="6"/>
    </w:p>
    <w:p w14:paraId="61960082" w14:textId="68670614" w:rsidR="00CF749C" w:rsidRPr="00EE6446" w:rsidRDefault="00990F01" w:rsidP="00643204">
      <w:pPr>
        <w:spacing w:after="0" w:line="276" w:lineRule="auto"/>
        <w:ind w:left="0" w:firstLine="0"/>
        <w:rPr>
          <w:rFonts w:ascii="Times New Roman" w:hAnsi="Times New Roman" w:cs="Times New Roman"/>
          <w:bCs/>
          <w:sz w:val="24"/>
          <w:szCs w:val="24"/>
          <w:lang w:val="es-ES"/>
        </w:rPr>
      </w:pPr>
      <w:r>
        <w:rPr>
          <w:rFonts w:ascii="Times New Roman" w:hAnsi="Times New Roman" w:cs="Times New Roman"/>
          <w:bCs/>
          <w:sz w:val="24"/>
          <w:szCs w:val="24"/>
          <w:lang w:val="es-ES"/>
        </w:rPr>
        <w:t>Se utilizează alfabetul latin fără a</w:t>
      </w:r>
      <w:r w:rsidR="00512AAB" w:rsidRPr="00EE6446">
        <w:rPr>
          <w:rFonts w:ascii="Times New Roman" w:hAnsi="Times New Roman" w:cs="Times New Roman"/>
          <w:bCs/>
          <w:sz w:val="24"/>
          <w:szCs w:val="24"/>
          <w:lang w:val="es-ES"/>
        </w:rPr>
        <w:t xml:space="preserve"> se utili</w:t>
      </w:r>
      <w:r>
        <w:rPr>
          <w:rFonts w:ascii="Times New Roman" w:hAnsi="Times New Roman" w:cs="Times New Roman"/>
          <w:bCs/>
          <w:sz w:val="24"/>
          <w:szCs w:val="24"/>
          <w:lang w:val="es-ES"/>
        </w:rPr>
        <w:t xml:space="preserve">za </w:t>
      </w:r>
      <w:r w:rsidR="00512AAB" w:rsidRPr="00EE6446">
        <w:rPr>
          <w:rFonts w:ascii="Times New Roman" w:hAnsi="Times New Roman" w:cs="Times New Roman"/>
          <w:bCs/>
          <w:sz w:val="24"/>
          <w:szCs w:val="24"/>
          <w:lang w:val="es-ES"/>
        </w:rPr>
        <w:t>text cu majuscule (de exemplu, „Gave de Pau”, nu „GAVE DE PAU”).</w:t>
      </w:r>
    </w:p>
    <w:p w14:paraId="529E6639" w14:textId="77777777" w:rsidR="00643204" w:rsidRPr="00EE6446" w:rsidRDefault="00643204" w:rsidP="00643204">
      <w:pPr>
        <w:spacing w:after="0" w:line="276" w:lineRule="auto"/>
        <w:ind w:left="0" w:firstLine="0"/>
        <w:rPr>
          <w:rFonts w:ascii="Times New Roman" w:hAnsi="Times New Roman" w:cs="Times New Roman"/>
          <w:bCs/>
          <w:sz w:val="24"/>
          <w:szCs w:val="24"/>
          <w:lang w:val="es-ES"/>
        </w:rPr>
      </w:pPr>
    </w:p>
    <w:p w14:paraId="21C4813C" w14:textId="17231CAF" w:rsidR="00CF749C" w:rsidRPr="00EE6446" w:rsidRDefault="00643204" w:rsidP="00643204">
      <w:pPr>
        <w:spacing w:after="0" w:line="360" w:lineRule="auto"/>
        <w:ind w:left="0" w:firstLine="0"/>
        <w:rPr>
          <w:rFonts w:ascii="Times New Roman" w:hAnsi="Times New Roman" w:cs="Times New Roman"/>
          <w:b/>
          <w:sz w:val="24"/>
          <w:szCs w:val="24"/>
          <w:lang w:val="es-ES"/>
        </w:rPr>
      </w:pPr>
      <w:bookmarkStart w:id="7" w:name="_Toc62358"/>
      <w:r w:rsidRPr="00EE6446">
        <w:rPr>
          <w:rFonts w:ascii="Times New Roman" w:hAnsi="Times New Roman" w:cs="Times New Roman"/>
          <w:b/>
          <w:sz w:val="24"/>
          <w:szCs w:val="24"/>
          <w:lang w:val="es-ES"/>
        </w:rPr>
        <w:t>1.3.1</w:t>
      </w:r>
      <w:r w:rsidR="004E4C90">
        <w:rPr>
          <w:rFonts w:ascii="Times New Roman" w:hAnsi="Times New Roman" w:cs="Times New Roman"/>
          <w:b/>
          <w:sz w:val="24"/>
          <w:szCs w:val="24"/>
          <w:lang w:val="es-ES"/>
        </w:rPr>
        <w:t>.</w:t>
      </w:r>
      <w:r w:rsidRPr="00EE6446">
        <w:rPr>
          <w:rFonts w:ascii="Times New Roman" w:hAnsi="Times New Roman" w:cs="Times New Roman"/>
          <w:b/>
          <w:sz w:val="24"/>
          <w:szCs w:val="24"/>
          <w:lang w:val="es-ES"/>
        </w:rPr>
        <w:t xml:space="preserve"> </w:t>
      </w:r>
      <w:r w:rsidR="00512AAB" w:rsidRPr="00EE6446">
        <w:rPr>
          <w:rFonts w:ascii="Times New Roman" w:hAnsi="Times New Roman" w:cs="Times New Roman"/>
          <w:b/>
          <w:sz w:val="24"/>
          <w:szCs w:val="24"/>
          <w:lang w:val="es-ES"/>
        </w:rPr>
        <w:t>Denumirea sitului cu alt alfabet decât cel latin (opțional)</w:t>
      </w:r>
      <w:bookmarkEnd w:id="7"/>
    </w:p>
    <w:p w14:paraId="0A9E9D30" w14:textId="77777777" w:rsidR="00CF749C" w:rsidRPr="00EE6446" w:rsidRDefault="00512AAB" w:rsidP="00643204">
      <w:pPr>
        <w:spacing w:after="0" w:line="276" w:lineRule="auto"/>
        <w:ind w:left="0" w:firstLine="0"/>
        <w:rPr>
          <w:rFonts w:ascii="Times New Roman" w:hAnsi="Times New Roman" w:cs="Times New Roman"/>
          <w:bCs/>
          <w:sz w:val="24"/>
          <w:szCs w:val="24"/>
          <w:lang w:val="es-ES"/>
        </w:rPr>
      </w:pPr>
      <w:r w:rsidRPr="00EE6446">
        <w:rPr>
          <w:rFonts w:ascii="Times New Roman" w:hAnsi="Times New Roman" w:cs="Times New Roman"/>
          <w:bCs/>
          <w:sz w:val="24"/>
          <w:szCs w:val="24"/>
          <w:lang w:val="es-ES"/>
        </w:rPr>
        <w:t>Pe lângă denumirea sitului introdusă la punctul 1.3</w:t>
      </w:r>
      <w:r w:rsidR="005270B3" w:rsidRPr="00EE6446">
        <w:rPr>
          <w:rFonts w:ascii="Times New Roman" w:hAnsi="Times New Roman" w:cs="Times New Roman"/>
          <w:bCs/>
          <w:sz w:val="24"/>
          <w:szCs w:val="24"/>
          <w:lang w:val="es-ES"/>
        </w:rPr>
        <w:t>.</w:t>
      </w:r>
      <w:r w:rsidRPr="00EE6446">
        <w:rPr>
          <w:rFonts w:ascii="Times New Roman" w:hAnsi="Times New Roman" w:cs="Times New Roman"/>
          <w:bCs/>
          <w:sz w:val="24"/>
          <w:szCs w:val="24"/>
          <w:lang w:val="es-ES"/>
        </w:rPr>
        <w:t>, se poate introduce și denumirea cu alt alfabet</w:t>
      </w:r>
      <w:r w:rsidR="00C436FE">
        <w:rPr>
          <w:rFonts w:ascii="Times New Roman" w:hAnsi="Times New Roman" w:cs="Times New Roman"/>
          <w:bCs/>
          <w:sz w:val="24"/>
          <w:szCs w:val="24"/>
          <w:lang w:val="es-ES"/>
        </w:rPr>
        <w:t xml:space="preserve"> </w:t>
      </w:r>
      <w:r w:rsidRPr="00EE6446">
        <w:rPr>
          <w:rFonts w:ascii="Times New Roman" w:hAnsi="Times New Roman" w:cs="Times New Roman"/>
          <w:bCs/>
          <w:sz w:val="24"/>
          <w:szCs w:val="24"/>
          <w:lang w:val="es-ES"/>
        </w:rPr>
        <w:t>decât cel latin, cum ar fi alfabetul grec sau chirilic. Exemplu: Denumirea sitului în limba greacă trebuie introdusă în câmpul 1.3.1: „</w:t>
      </w:r>
      <w:r w:rsidRPr="00C46C5C">
        <w:rPr>
          <w:rFonts w:ascii="Times New Roman" w:hAnsi="Times New Roman" w:cs="Times New Roman"/>
          <w:bCs/>
          <w:sz w:val="24"/>
          <w:szCs w:val="24"/>
        </w:rPr>
        <w:t>Ικαρία</w:t>
      </w:r>
      <w:r w:rsidRPr="00EE6446">
        <w:rPr>
          <w:rFonts w:ascii="Times New Roman" w:hAnsi="Times New Roman" w:cs="Times New Roman"/>
          <w:bCs/>
          <w:sz w:val="24"/>
          <w:szCs w:val="24"/>
          <w:lang w:val="es-ES"/>
        </w:rPr>
        <w:t xml:space="preserve"> – </w:t>
      </w:r>
      <w:r w:rsidRPr="00C46C5C">
        <w:rPr>
          <w:rFonts w:ascii="Times New Roman" w:hAnsi="Times New Roman" w:cs="Times New Roman"/>
          <w:bCs/>
          <w:sz w:val="24"/>
          <w:szCs w:val="24"/>
        </w:rPr>
        <w:t>Φούρνοι</w:t>
      </w:r>
      <w:r w:rsidRPr="00EE6446">
        <w:rPr>
          <w:rFonts w:ascii="Times New Roman" w:hAnsi="Times New Roman" w:cs="Times New Roman"/>
          <w:bCs/>
          <w:sz w:val="24"/>
          <w:szCs w:val="24"/>
          <w:lang w:val="es-ES"/>
        </w:rPr>
        <w:t xml:space="preserve"> </w:t>
      </w:r>
      <w:r w:rsidRPr="00C46C5C">
        <w:rPr>
          <w:rFonts w:ascii="Times New Roman" w:hAnsi="Times New Roman" w:cs="Times New Roman"/>
          <w:bCs/>
          <w:sz w:val="24"/>
          <w:szCs w:val="24"/>
        </w:rPr>
        <w:t>και</w:t>
      </w:r>
      <w:r w:rsidRPr="00EE6446">
        <w:rPr>
          <w:rFonts w:ascii="Times New Roman" w:hAnsi="Times New Roman" w:cs="Times New Roman"/>
          <w:bCs/>
          <w:sz w:val="24"/>
          <w:szCs w:val="24"/>
          <w:lang w:val="es-ES"/>
        </w:rPr>
        <w:t xml:space="preserve"> </w:t>
      </w:r>
      <w:r w:rsidRPr="00C46C5C">
        <w:rPr>
          <w:rFonts w:ascii="Times New Roman" w:hAnsi="Times New Roman" w:cs="Times New Roman"/>
          <w:bCs/>
          <w:sz w:val="24"/>
          <w:szCs w:val="24"/>
        </w:rPr>
        <w:t>παράκτια</w:t>
      </w:r>
      <w:r w:rsidRPr="00EE6446">
        <w:rPr>
          <w:rFonts w:ascii="Times New Roman" w:hAnsi="Times New Roman" w:cs="Times New Roman"/>
          <w:bCs/>
          <w:sz w:val="24"/>
          <w:szCs w:val="24"/>
          <w:lang w:val="es-ES"/>
        </w:rPr>
        <w:t xml:space="preserve"> </w:t>
      </w:r>
      <w:r w:rsidRPr="00C46C5C">
        <w:rPr>
          <w:rFonts w:ascii="Times New Roman" w:hAnsi="Times New Roman" w:cs="Times New Roman"/>
          <w:bCs/>
          <w:sz w:val="24"/>
          <w:szCs w:val="24"/>
        </w:rPr>
        <w:t>ζώνη</w:t>
      </w:r>
      <w:r w:rsidRPr="00EE6446">
        <w:rPr>
          <w:rFonts w:ascii="Times New Roman" w:hAnsi="Times New Roman" w:cs="Times New Roman"/>
          <w:bCs/>
          <w:sz w:val="24"/>
          <w:szCs w:val="24"/>
          <w:lang w:val="es-ES"/>
        </w:rPr>
        <w:t>”</w:t>
      </w:r>
      <w:r w:rsidR="006A1199">
        <w:rPr>
          <w:rFonts w:ascii="Times New Roman" w:hAnsi="Times New Roman" w:cs="Times New Roman"/>
          <w:bCs/>
          <w:sz w:val="24"/>
          <w:szCs w:val="24"/>
          <w:lang w:val="es-ES"/>
        </w:rPr>
        <w:t xml:space="preserve"> </w:t>
      </w:r>
      <w:r w:rsidR="006A1199" w:rsidRPr="006A1199">
        <w:rPr>
          <w:rFonts w:ascii="Times New Roman" w:hAnsi="Times New Roman" w:cs="Times New Roman"/>
          <w:bCs/>
          <w:sz w:val="24"/>
          <w:szCs w:val="24"/>
          <w:lang w:val="es-ES"/>
        </w:rPr>
        <w:t>„Ikaria – Fournoi Kai Paraktia Zoni”</w:t>
      </w:r>
      <w:r w:rsidR="006A1199">
        <w:rPr>
          <w:rFonts w:ascii="Times New Roman" w:hAnsi="Times New Roman" w:cs="Times New Roman"/>
          <w:bCs/>
          <w:sz w:val="24"/>
          <w:szCs w:val="24"/>
          <w:lang w:val="es-ES"/>
        </w:rPr>
        <w:t xml:space="preserve"> </w:t>
      </w:r>
    </w:p>
    <w:p w14:paraId="0200EB5F" w14:textId="77777777" w:rsidR="00643204" w:rsidRPr="00EE6446" w:rsidRDefault="00643204" w:rsidP="00643204">
      <w:pPr>
        <w:spacing w:after="0" w:line="276" w:lineRule="auto"/>
        <w:ind w:left="0" w:firstLine="0"/>
        <w:rPr>
          <w:rFonts w:ascii="Times New Roman" w:hAnsi="Times New Roman" w:cs="Times New Roman"/>
          <w:bCs/>
          <w:sz w:val="24"/>
          <w:szCs w:val="24"/>
          <w:lang w:val="es-ES"/>
        </w:rPr>
      </w:pPr>
    </w:p>
    <w:p w14:paraId="78524013" w14:textId="71BE525D" w:rsidR="00CF749C" w:rsidRPr="00EE6446" w:rsidRDefault="00C33A69" w:rsidP="004E4C90">
      <w:pPr>
        <w:spacing w:after="0" w:line="360" w:lineRule="auto"/>
        <w:ind w:left="0" w:firstLine="0"/>
        <w:rPr>
          <w:rFonts w:ascii="Times New Roman" w:hAnsi="Times New Roman" w:cs="Times New Roman"/>
          <w:b/>
          <w:sz w:val="24"/>
          <w:szCs w:val="24"/>
          <w:lang w:val="es-ES"/>
        </w:rPr>
      </w:pPr>
      <w:r w:rsidRPr="00EE6446">
        <w:rPr>
          <w:rFonts w:ascii="Times New Roman" w:hAnsi="Times New Roman" w:cs="Times New Roman"/>
          <w:b/>
          <w:sz w:val="24"/>
          <w:szCs w:val="24"/>
          <w:lang w:val="es-ES"/>
        </w:rPr>
        <w:t>1.4</w:t>
      </w:r>
      <w:r w:rsidR="004E4C90">
        <w:rPr>
          <w:rFonts w:ascii="Times New Roman" w:hAnsi="Times New Roman" w:cs="Times New Roman"/>
          <w:b/>
          <w:sz w:val="24"/>
          <w:szCs w:val="24"/>
          <w:lang w:val="es-ES"/>
        </w:rPr>
        <w:t>.</w:t>
      </w:r>
      <w:r w:rsidR="00005C61" w:rsidRPr="00EE6446">
        <w:rPr>
          <w:rFonts w:ascii="Times New Roman" w:hAnsi="Times New Roman" w:cs="Times New Roman"/>
          <w:b/>
          <w:sz w:val="24"/>
          <w:szCs w:val="24"/>
          <w:lang w:val="es-ES"/>
        </w:rPr>
        <w:t xml:space="preserve"> </w:t>
      </w:r>
      <w:bookmarkStart w:id="8" w:name="_Toc62359"/>
      <w:r w:rsidR="00512AAB" w:rsidRPr="00EE6446">
        <w:rPr>
          <w:rFonts w:ascii="Times New Roman" w:hAnsi="Times New Roman" w:cs="Times New Roman"/>
          <w:b/>
          <w:sz w:val="24"/>
          <w:szCs w:val="24"/>
          <w:lang w:val="es-ES"/>
        </w:rPr>
        <w:t>Respondent</w:t>
      </w:r>
      <w:bookmarkEnd w:id="8"/>
    </w:p>
    <w:p w14:paraId="134675DB" w14:textId="38A90065" w:rsidR="006D66E6" w:rsidRDefault="006D66E6" w:rsidP="0004035F">
      <w:pPr>
        <w:spacing w:after="0" w:line="276" w:lineRule="auto"/>
        <w:ind w:left="0" w:firstLine="0"/>
        <w:rPr>
          <w:rFonts w:ascii="Times New Roman" w:hAnsi="Times New Roman" w:cs="Times New Roman"/>
          <w:bCs/>
          <w:sz w:val="24"/>
          <w:szCs w:val="24"/>
          <w:lang w:val="es-ES"/>
        </w:rPr>
      </w:pPr>
      <w:r>
        <w:rPr>
          <w:rFonts w:ascii="Times New Roman" w:hAnsi="Times New Roman" w:cs="Times New Roman"/>
          <w:bCs/>
          <w:sz w:val="24"/>
          <w:szCs w:val="24"/>
          <w:lang w:val="es-ES"/>
        </w:rPr>
        <w:t>Se introduc d</w:t>
      </w:r>
      <w:r w:rsidR="00512AAB" w:rsidRPr="00EE6446">
        <w:rPr>
          <w:rFonts w:ascii="Times New Roman" w:hAnsi="Times New Roman" w:cs="Times New Roman"/>
          <w:bCs/>
          <w:sz w:val="24"/>
          <w:szCs w:val="24"/>
          <w:lang w:val="es-ES"/>
        </w:rPr>
        <w:t xml:space="preserve">atele oficiale de contact ale </w:t>
      </w:r>
      <w:r>
        <w:rPr>
          <w:rFonts w:ascii="Times New Roman" w:hAnsi="Times New Roman" w:cs="Times New Roman"/>
          <w:bCs/>
          <w:sz w:val="24"/>
          <w:szCs w:val="24"/>
          <w:lang w:val="es-ES"/>
        </w:rPr>
        <w:t xml:space="preserve">autorității publice centrale </w:t>
      </w:r>
      <w:r w:rsidR="00512AAB" w:rsidRPr="00EE6446">
        <w:rPr>
          <w:rFonts w:ascii="Times New Roman" w:hAnsi="Times New Roman" w:cs="Times New Roman"/>
          <w:bCs/>
          <w:sz w:val="24"/>
          <w:szCs w:val="24"/>
          <w:lang w:val="es-ES"/>
        </w:rPr>
        <w:t xml:space="preserve">(de exemplu, autoritatea </w:t>
      </w:r>
      <w:r>
        <w:rPr>
          <w:rFonts w:ascii="Times New Roman" w:hAnsi="Times New Roman" w:cs="Times New Roman"/>
          <w:bCs/>
          <w:sz w:val="24"/>
          <w:szCs w:val="24"/>
          <w:lang w:val="es-ES"/>
        </w:rPr>
        <w:t>publică</w:t>
      </w:r>
      <w:r w:rsidR="00512AAB" w:rsidRPr="00EE6446">
        <w:rPr>
          <w:rFonts w:ascii="Times New Roman" w:hAnsi="Times New Roman" w:cs="Times New Roman"/>
          <w:bCs/>
          <w:sz w:val="24"/>
          <w:szCs w:val="24"/>
          <w:lang w:val="es-ES"/>
        </w:rPr>
        <w:t xml:space="preserve"> competentă) care a compilat informațiile din formularul-tip</w:t>
      </w:r>
      <w:r>
        <w:rPr>
          <w:rFonts w:ascii="Times New Roman" w:hAnsi="Times New Roman" w:cs="Times New Roman"/>
          <w:bCs/>
          <w:sz w:val="24"/>
          <w:szCs w:val="24"/>
          <w:lang w:val="es-ES"/>
        </w:rPr>
        <w:t>.</w:t>
      </w:r>
    </w:p>
    <w:p w14:paraId="6D19B96A" w14:textId="77777777" w:rsidR="001B00C4" w:rsidRDefault="00512AAB" w:rsidP="0004035F">
      <w:pPr>
        <w:spacing w:after="0" w:line="276" w:lineRule="auto"/>
        <w:ind w:left="0" w:firstLine="0"/>
        <w:rPr>
          <w:rFonts w:ascii="Times New Roman" w:hAnsi="Times New Roman" w:cs="Times New Roman"/>
          <w:bCs/>
          <w:sz w:val="24"/>
          <w:szCs w:val="24"/>
          <w:lang w:val="es-ES"/>
        </w:rPr>
      </w:pPr>
      <w:r w:rsidRPr="00EE6446">
        <w:rPr>
          <w:rFonts w:ascii="Times New Roman" w:hAnsi="Times New Roman" w:cs="Times New Roman"/>
          <w:bCs/>
          <w:sz w:val="24"/>
          <w:szCs w:val="24"/>
          <w:lang w:val="es-ES"/>
        </w:rPr>
        <w:t xml:space="preserve">Respondentul ar trebui contactat în cazul unor întrebări tehnice sau dacă se identifică erori. </w:t>
      </w:r>
    </w:p>
    <w:p w14:paraId="06710B53" w14:textId="2CCBBAB9" w:rsidR="00CF749C" w:rsidRPr="00EE6446" w:rsidRDefault="00512AAB" w:rsidP="0004035F">
      <w:pPr>
        <w:spacing w:after="0" w:line="276" w:lineRule="auto"/>
        <w:ind w:left="0" w:firstLine="0"/>
        <w:rPr>
          <w:rFonts w:ascii="Times New Roman" w:hAnsi="Times New Roman" w:cs="Times New Roman"/>
          <w:bCs/>
          <w:sz w:val="24"/>
          <w:szCs w:val="24"/>
          <w:lang w:val="es-ES"/>
        </w:rPr>
      </w:pPr>
      <w:r w:rsidRPr="00EE6446">
        <w:rPr>
          <w:rFonts w:ascii="Times New Roman" w:hAnsi="Times New Roman" w:cs="Times New Roman"/>
          <w:bCs/>
          <w:sz w:val="24"/>
          <w:szCs w:val="24"/>
          <w:lang w:val="es-ES"/>
        </w:rPr>
        <w:t xml:space="preserve">Nu </w:t>
      </w:r>
      <w:r w:rsidR="001B00C4">
        <w:rPr>
          <w:rFonts w:ascii="Times New Roman" w:hAnsi="Times New Roman" w:cs="Times New Roman"/>
          <w:bCs/>
          <w:sz w:val="24"/>
          <w:szCs w:val="24"/>
          <w:lang w:val="es-ES"/>
        </w:rPr>
        <w:t>se</w:t>
      </w:r>
      <w:r w:rsidRPr="00EE6446">
        <w:rPr>
          <w:rFonts w:ascii="Times New Roman" w:hAnsi="Times New Roman" w:cs="Times New Roman"/>
          <w:bCs/>
          <w:sz w:val="24"/>
          <w:szCs w:val="24"/>
          <w:lang w:val="es-ES"/>
        </w:rPr>
        <w:t xml:space="preserve"> furniz</w:t>
      </w:r>
      <w:r w:rsidR="001B00C4">
        <w:rPr>
          <w:rFonts w:ascii="Times New Roman" w:hAnsi="Times New Roman" w:cs="Times New Roman"/>
          <w:bCs/>
          <w:sz w:val="24"/>
          <w:szCs w:val="24"/>
          <w:lang w:val="es-ES"/>
        </w:rPr>
        <w:t>ează</w:t>
      </w:r>
      <w:r w:rsidRPr="00EE6446">
        <w:rPr>
          <w:rFonts w:ascii="Times New Roman" w:hAnsi="Times New Roman" w:cs="Times New Roman"/>
          <w:bCs/>
          <w:sz w:val="24"/>
          <w:szCs w:val="24"/>
          <w:lang w:val="es-ES"/>
        </w:rPr>
        <w:t xml:space="preserve"> informații cu caracter personal, în conformitate cu</w:t>
      </w:r>
      <w:r w:rsidR="0022455E" w:rsidRPr="00EE6446">
        <w:rPr>
          <w:rFonts w:ascii="Times New Roman" w:hAnsi="Times New Roman" w:cs="Times New Roman"/>
          <w:bCs/>
          <w:sz w:val="24"/>
          <w:szCs w:val="24"/>
          <w:lang w:val="es-ES"/>
        </w:rPr>
        <w:t xml:space="preserve"> </w:t>
      </w:r>
      <w:bookmarkStart w:id="9" w:name="_Hlk210727215"/>
      <w:r w:rsidR="0022455E" w:rsidRPr="00EE6446">
        <w:rPr>
          <w:rFonts w:ascii="Times New Roman" w:hAnsi="Times New Roman" w:cs="Times New Roman"/>
          <w:bCs/>
          <w:sz w:val="24"/>
          <w:szCs w:val="24"/>
          <w:lang w:val="es-ES"/>
        </w:rPr>
        <w:t>Legea nr. 133/2011 privind protecţia datelor cu caracter personal</w:t>
      </w:r>
      <w:bookmarkEnd w:id="9"/>
      <w:r w:rsidRPr="00EE6446">
        <w:rPr>
          <w:rFonts w:ascii="Times New Roman" w:hAnsi="Times New Roman" w:cs="Times New Roman"/>
          <w:bCs/>
          <w:sz w:val="24"/>
          <w:szCs w:val="24"/>
          <w:lang w:val="es-ES"/>
        </w:rPr>
        <w:t>.</w:t>
      </w:r>
    </w:p>
    <w:p w14:paraId="39CC2148" w14:textId="77777777" w:rsidR="00CF749C" w:rsidRPr="00EE6446" w:rsidRDefault="00512AAB" w:rsidP="0004035F">
      <w:pPr>
        <w:spacing w:after="0" w:line="276" w:lineRule="auto"/>
        <w:ind w:left="0" w:firstLine="0"/>
        <w:rPr>
          <w:rFonts w:ascii="Times New Roman" w:hAnsi="Times New Roman" w:cs="Times New Roman"/>
          <w:bCs/>
          <w:sz w:val="24"/>
          <w:szCs w:val="24"/>
          <w:lang w:val="es-ES"/>
        </w:rPr>
      </w:pPr>
      <w:r w:rsidRPr="00EE6446">
        <w:rPr>
          <w:rFonts w:ascii="Times New Roman" w:hAnsi="Times New Roman" w:cs="Times New Roman"/>
          <w:bCs/>
          <w:sz w:val="24"/>
          <w:szCs w:val="24"/>
          <w:lang w:val="es-ES"/>
        </w:rPr>
        <w:t>Trebuie introdusă cel puțin una dintre următoarele combinații de câmpuri:</w:t>
      </w:r>
    </w:p>
    <w:p w14:paraId="67258E7C" w14:textId="6F82AC9C" w:rsidR="00C33A69" w:rsidRPr="00C33A69" w:rsidRDefault="00F234A1" w:rsidP="0004035F">
      <w:pPr>
        <w:spacing w:after="0" w:line="276" w:lineRule="auto"/>
        <w:ind w:left="0" w:firstLine="0"/>
        <w:rPr>
          <w:rFonts w:ascii="Times New Roman" w:hAnsi="Times New Roman" w:cs="Times New Roman"/>
          <w:bCs/>
          <w:sz w:val="24"/>
          <w:szCs w:val="24"/>
          <w:lang w:val="es-ES"/>
        </w:rPr>
      </w:pPr>
      <w:r>
        <w:rPr>
          <w:rFonts w:ascii="Times New Roman" w:hAnsi="Times New Roman" w:cs="Times New Roman"/>
          <w:bCs/>
          <w:sz w:val="24"/>
          <w:szCs w:val="24"/>
          <w:lang w:val="es-ES"/>
        </w:rPr>
        <w:t>1)</w:t>
      </w:r>
      <w:r w:rsidR="00512AAB" w:rsidRPr="00EE6446">
        <w:rPr>
          <w:rFonts w:ascii="Times New Roman" w:hAnsi="Times New Roman" w:cs="Times New Roman"/>
          <w:bCs/>
          <w:sz w:val="24"/>
          <w:szCs w:val="24"/>
          <w:lang w:val="es-ES"/>
        </w:rPr>
        <w:t xml:space="preserve"> Denumirea </w:t>
      </w:r>
      <w:r w:rsidRPr="00F234A1">
        <w:rPr>
          <w:rFonts w:ascii="Times New Roman" w:hAnsi="Times New Roman" w:cs="Times New Roman"/>
          <w:iCs/>
          <w:sz w:val="24"/>
          <w:szCs w:val="24"/>
          <w:lang w:val="es-ES"/>
        </w:rPr>
        <w:t>autorității administrative publice centrale</w:t>
      </w:r>
      <w:r w:rsidRPr="00F234A1">
        <w:rPr>
          <w:rFonts w:ascii="Times New Roman" w:hAnsi="Times New Roman" w:cs="Times New Roman"/>
          <w:bCs/>
          <w:sz w:val="24"/>
          <w:szCs w:val="24"/>
          <w:lang w:val="es-ES"/>
        </w:rPr>
        <w:t xml:space="preserve"> </w:t>
      </w:r>
      <w:r w:rsidR="00512AAB" w:rsidRPr="00EE6446">
        <w:rPr>
          <w:rFonts w:ascii="Times New Roman" w:hAnsi="Times New Roman" w:cs="Times New Roman"/>
          <w:bCs/>
          <w:sz w:val="24"/>
          <w:szCs w:val="24"/>
          <w:lang w:val="es-ES"/>
        </w:rPr>
        <w:t>(1.4.1</w:t>
      </w:r>
      <w:r w:rsidR="00064ADF" w:rsidRPr="00EE6446">
        <w:rPr>
          <w:rFonts w:ascii="Times New Roman" w:hAnsi="Times New Roman" w:cs="Times New Roman"/>
          <w:bCs/>
          <w:sz w:val="24"/>
          <w:szCs w:val="24"/>
          <w:lang w:val="es-ES"/>
        </w:rPr>
        <w:t>.</w:t>
      </w:r>
      <w:r w:rsidR="00512AAB" w:rsidRPr="00EE6446">
        <w:rPr>
          <w:rFonts w:ascii="Times New Roman" w:hAnsi="Times New Roman" w:cs="Times New Roman"/>
          <w:bCs/>
          <w:sz w:val="24"/>
          <w:szCs w:val="24"/>
          <w:lang w:val="es-ES"/>
        </w:rPr>
        <w:t xml:space="preserve">) </w:t>
      </w:r>
      <w:r w:rsidR="00512AAB" w:rsidRPr="00C33A69">
        <w:rPr>
          <w:rFonts w:ascii="Times New Roman" w:hAnsi="Times New Roman" w:cs="Times New Roman"/>
          <w:bCs/>
          <w:sz w:val="24"/>
          <w:szCs w:val="24"/>
          <w:lang w:val="es-ES"/>
        </w:rPr>
        <w:t>și adresa poștală (1.4.3</w:t>
      </w:r>
      <w:r w:rsidR="00064ADF" w:rsidRPr="00C33A69">
        <w:rPr>
          <w:rFonts w:ascii="Times New Roman" w:hAnsi="Times New Roman" w:cs="Times New Roman"/>
          <w:bCs/>
          <w:sz w:val="24"/>
          <w:szCs w:val="24"/>
          <w:lang w:val="es-ES"/>
        </w:rPr>
        <w:t>.</w:t>
      </w:r>
      <w:r w:rsidR="00512AAB" w:rsidRPr="00C33A69">
        <w:rPr>
          <w:rFonts w:ascii="Times New Roman" w:hAnsi="Times New Roman" w:cs="Times New Roman"/>
          <w:bCs/>
          <w:sz w:val="24"/>
          <w:szCs w:val="24"/>
          <w:lang w:val="es-ES"/>
        </w:rPr>
        <w:t>)</w:t>
      </w:r>
      <w:r>
        <w:rPr>
          <w:rFonts w:ascii="Times New Roman" w:hAnsi="Times New Roman" w:cs="Times New Roman"/>
          <w:bCs/>
          <w:sz w:val="24"/>
          <w:szCs w:val="24"/>
          <w:lang w:val="es-ES"/>
        </w:rPr>
        <w:t>,</w:t>
      </w:r>
      <w:r w:rsidR="00512AAB" w:rsidRPr="00C33A69">
        <w:rPr>
          <w:rFonts w:ascii="Times New Roman" w:hAnsi="Times New Roman" w:cs="Times New Roman"/>
          <w:bCs/>
          <w:sz w:val="24"/>
          <w:szCs w:val="24"/>
          <w:lang w:val="es-ES"/>
        </w:rPr>
        <w:t xml:space="preserve"> sau</w:t>
      </w:r>
      <w:r>
        <w:rPr>
          <w:rFonts w:ascii="Times New Roman" w:hAnsi="Times New Roman" w:cs="Times New Roman"/>
          <w:bCs/>
          <w:sz w:val="24"/>
          <w:szCs w:val="24"/>
          <w:lang w:val="es-ES"/>
        </w:rPr>
        <w:t>:</w:t>
      </w:r>
    </w:p>
    <w:p w14:paraId="26D82841" w14:textId="4B338AD6" w:rsidR="006A1199" w:rsidRDefault="00F234A1" w:rsidP="0004035F">
      <w:pPr>
        <w:spacing w:after="0" w:line="276" w:lineRule="auto"/>
        <w:ind w:left="0" w:firstLine="0"/>
        <w:rPr>
          <w:rFonts w:ascii="Times New Roman" w:hAnsi="Times New Roman" w:cs="Times New Roman"/>
          <w:bCs/>
          <w:sz w:val="24"/>
          <w:szCs w:val="24"/>
          <w:lang w:val="es-ES"/>
        </w:rPr>
      </w:pPr>
      <w:r>
        <w:rPr>
          <w:rFonts w:ascii="Times New Roman" w:hAnsi="Times New Roman" w:cs="Times New Roman"/>
          <w:bCs/>
          <w:sz w:val="24"/>
          <w:szCs w:val="24"/>
          <w:lang w:val="es-ES"/>
        </w:rPr>
        <w:t>2)</w:t>
      </w:r>
      <w:r w:rsidR="00512AAB" w:rsidRPr="00C33A69">
        <w:rPr>
          <w:rFonts w:ascii="Times New Roman" w:hAnsi="Times New Roman" w:cs="Times New Roman"/>
          <w:bCs/>
          <w:sz w:val="24"/>
          <w:szCs w:val="24"/>
          <w:lang w:val="es-ES"/>
        </w:rPr>
        <w:t xml:space="preserve"> Denumirea </w:t>
      </w:r>
      <w:r w:rsidRPr="00F234A1">
        <w:rPr>
          <w:rFonts w:ascii="Times New Roman" w:hAnsi="Times New Roman" w:cs="Times New Roman"/>
          <w:bCs/>
          <w:iCs/>
          <w:sz w:val="24"/>
          <w:szCs w:val="24"/>
          <w:lang w:val="es-ES"/>
        </w:rPr>
        <w:t>autorității administrative publice centrale</w:t>
      </w:r>
      <w:r w:rsidRPr="00F234A1">
        <w:rPr>
          <w:rFonts w:ascii="Times New Roman" w:hAnsi="Times New Roman" w:cs="Times New Roman"/>
          <w:bCs/>
          <w:sz w:val="24"/>
          <w:szCs w:val="24"/>
          <w:lang w:val="es-ES"/>
        </w:rPr>
        <w:t xml:space="preserve"> </w:t>
      </w:r>
      <w:r w:rsidR="00512AAB" w:rsidRPr="00C33A69">
        <w:rPr>
          <w:rFonts w:ascii="Times New Roman" w:hAnsi="Times New Roman" w:cs="Times New Roman"/>
          <w:bCs/>
          <w:sz w:val="24"/>
          <w:szCs w:val="24"/>
          <w:lang w:val="es-ES"/>
        </w:rPr>
        <w:t>(1.4.1</w:t>
      </w:r>
      <w:r w:rsidR="00064ADF" w:rsidRPr="00C33A69">
        <w:rPr>
          <w:rFonts w:ascii="Times New Roman" w:hAnsi="Times New Roman" w:cs="Times New Roman"/>
          <w:bCs/>
          <w:sz w:val="24"/>
          <w:szCs w:val="24"/>
          <w:lang w:val="es-ES"/>
        </w:rPr>
        <w:t>.</w:t>
      </w:r>
      <w:r w:rsidR="00512AAB" w:rsidRPr="00C33A69">
        <w:rPr>
          <w:rFonts w:ascii="Times New Roman" w:hAnsi="Times New Roman" w:cs="Times New Roman"/>
          <w:bCs/>
          <w:sz w:val="24"/>
          <w:szCs w:val="24"/>
          <w:lang w:val="es-ES"/>
        </w:rPr>
        <w:t>) și adresa de e-mail a unei căsuțe poștale funcționale (1.4.4</w:t>
      </w:r>
      <w:r w:rsidR="00064ADF" w:rsidRPr="00C33A69">
        <w:rPr>
          <w:rFonts w:ascii="Times New Roman" w:hAnsi="Times New Roman" w:cs="Times New Roman"/>
          <w:bCs/>
          <w:sz w:val="24"/>
          <w:szCs w:val="24"/>
          <w:lang w:val="es-ES"/>
        </w:rPr>
        <w:t>.</w:t>
      </w:r>
      <w:r w:rsidR="00512AAB" w:rsidRPr="00C33A69">
        <w:rPr>
          <w:rFonts w:ascii="Times New Roman" w:hAnsi="Times New Roman" w:cs="Times New Roman"/>
          <w:bCs/>
          <w:sz w:val="24"/>
          <w:szCs w:val="24"/>
          <w:lang w:val="es-ES"/>
        </w:rPr>
        <w:t>)</w:t>
      </w:r>
      <w:r>
        <w:rPr>
          <w:rFonts w:ascii="Times New Roman" w:hAnsi="Times New Roman" w:cs="Times New Roman"/>
          <w:bCs/>
          <w:sz w:val="24"/>
          <w:szCs w:val="24"/>
          <w:lang w:val="es-ES"/>
        </w:rPr>
        <w:t>,</w:t>
      </w:r>
      <w:r w:rsidR="00512AAB" w:rsidRPr="00C33A69">
        <w:rPr>
          <w:rFonts w:ascii="Times New Roman" w:hAnsi="Times New Roman" w:cs="Times New Roman"/>
          <w:bCs/>
          <w:sz w:val="24"/>
          <w:szCs w:val="24"/>
          <w:lang w:val="es-ES"/>
        </w:rPr>
        <w:t xml:space="preserve"> sau</w:t>
      </w:r>
      <w:r>
        <w:rPr>
          <w:rFonts w:ascii="Times New Roman" w:hAnsi="Times New Roman" w:cs="Times New Roman"/>
          <w:bCs/>
          <w:sz w:val="24"/>
          <w:szCs w:val="24"/>
          <w:lang w:val="es-ES"/>
        </w:rPr>
        <w:t>:</w:t>
      </w:r>
    </w:p>
    <w:p w14:paraId="4D8D0D18" w14:textId="1F540F8E" w:rsidR="00CF749C" w:rsidRPr="00EE6446" w:rsidRDefault="00F234A1" w:rsidP="0004035F">
      <w:pPr>
        <w:spacing w:line="276" w:lineRule="auto"/>
        <w:ind w:left="0" w:firstLine="0"/>
        <w:rPr>
          <w:rFonts w:ascii="Times New Roman" w:hAnsi="Times New Roman" w:cs="Times New Roman"/>
          <w:bCs/>
          <w:sz w:val="24"/>
          <w:szCs w:val="24"/>
          <w:lang w:val="es-ES"/>
        </w:rPr>
      </w:pPr>
      <w:r>
        <w:rPr>
          <w:rFonts w:ascii="Times New Roman" w:hAnsi="Times New Roman" w:cs="Times New Roman"/>
          <w:bCs/>
          <w:sz w:val="24"/>
          <w:szCs w:val="24"/>
          <w:lang w:val="es-ES"/>
        </w:rPr>
        <w:t xml:space="preserve">3) </w:t>
      </w:r>
      <w:r w:rsidR="00512AAB" w:rsidRPr="00C33A69">
        <w:rPr>
          <w:rFonts w:ascii="Times New Roman" w:hAnsi="Times New Roman" w:cs="Times New Roman"/>
          <w:bCs/>
          <w:sz w:val="24"/>
          <w:szCs w:val="24"/>
          <w:lang w:val="es-ES"/>
        </w:rPr>
        <w:t xml:space="preserve">Denumirea </w:t>
      </w:r>
      <w:r w:rsidR="00E04837" w:rsidRPr="00E04837">
        <w:rPr>
          <w:rFonts w:ascii="Times New Roman" w:hAnsi="Times New Roman" w:cs="Times New Roman"/>
          <w:bCs/>
          <w:iCs/>
          <w:sz w:val="24"/>
          <w:szCs w:val="24"/>
          <w:lang w:val="es-ES"/>
        </w:rPr>
        <w:t>autorității administrative publice centrale</w:t>
      </w:r>
      <w:r w:rsidR="00E04837">
        <w:rPr>
          <w:rFonts w:ascii="Times New Roman" w:hAnsi="Times New Roman" w:cs="Times New Roman"/>
          <w:bCs/>
          <w:iCs/>
          <w:sz w:val="24"/>
          <w:szCs w:val="24"/>
          <w:lang w:val="es-ES"/>
        </w:rPr>
        <w:t xml:space="preserve"> </w:t>
      </w:r>
      <w:r w:rsidR="00512AAB" w:rsidRPr="00C33A69">
        <w:rPr>
          <w:rFonts w:ascii="Times New Roman" w:hAnsi="Times New Roman" w:cs="Times New Roman"/>
          <w:bCs/>
          <w:sz w:val="24"/>
          <w:szCs w:val="24"/>
          <w:lang w:val="es-ES"/>
        </w:rPr>
        <w:t>(1.4.1</w:t>
      </w:r>
      <w:r w:rsidR="00064ADF" w:rsidRPr="00C33A69">
        <w:rPr>
          <w:rFonts w:ascii="Times New Roman" w:hAnsi="Times New Roman" w:cs="Times New Roman"/>
          <w:bCs/>
          <w:sz w:val="24"/>
          <w:szCs w:val="24"/>
          <w:lang w:val="es-ES"/>
        </w:rPr>
        <w:t>.</w:t>
      </w:r>
      <w:r w:rsidR="00512AAB" w:rsidRPr="00C33A69">
        <w:rPr>
          <w:rFonts w:ascii="Times New Roman" w:hAnsi="Times New Roman" w:cs="Times New Roman"/>
          <w:bCs/>
          <w:sz w:val="24"/>
          <w:szCs w:val="24"/>
          <w:lang w:val="es-ES"/>
        </w:rPr>
        <w:t xml:space="preserve">) </w:t>
      </w:r>
      <w:r w:rsidR="00512AAB" w:rsidRPr="00EE6446">
        <w:rPr>
          <w:rFonts w:ascii="Times New Roman" w:hAnsi="Times New Roman" w:cs="Times New Roman"/>
          <w:bCs/>
          <w:sz w:val="24"/>
          <w:szCs w:val="24"/>
          <w:lang w:val="es-ES"/>
        </w:rPr>
        <w:t xml:space="preserve">și </w:t>
      </w:r>
      <w:r w:rsidR="001B1891">
        <w:rPr>
          <w:rFonts w:ascii="Times New Roman" w:hAnsi="Times New Roman" w:cs="Times New Roman"/>
          <w:bCs/>
          <w:sz w:val="24"/>
          <w:szCs w:val="24"/>
          <w:lang w:val="es-ES"/>
        </w:rPr>
        <w:t xml:space="preserve">pagina web oficială </w:t>
      </w:r>
      <w:r w:rsidR="00512AAB" w:rsidRPr="00EE6446">
        <w:rPr>
          <w:rFonts w:ascii="Times New Roman" w:hAnsi="Times New Roman" w:cs="Times New Roman"/>
          <w:bCs/>
          <w:sz w:val="24"/>
          <w:szCs w:val="24"/>
          <w:lang w:val="es-ES"/>
        </w:rPr>
        <w:t>cu datele de contact (1.4.5</w:t>
      </w:r>
      <w:r w:rsidR="00064ADF" w:rsidRPr="00EE6446">
        <w:rPr>
          <w:rFonts w:ascii="Times New Roman" w:hAnsi="Times New Roman" w:cs="Times New Roman"/>
          <w:bCs/>
          <w:sz w:val="24"/>
          <w:szCs w:val="24"/>
          <w:lang w:val="es-ES"/>
        </w:rPr>
        <w:t>.</w:t>
      </w:r>
      <w:r w:rsidR="00512AAB" w:rsidRPr="00EE6446">
        <w:rPr>
          <w:rFonts w:ascii="Times New Roman" w:hAnsi="Times New Roman" w:cs="Times New Roman"/>
          <w:bCs/>
          <w:sz w:val="24"/>
          <w:szCs w:val="24"/>
          <w:lang w:val="es-ES"/>
        </w:rPr>
        <w:t>)</w:t>
      </w:r>
    </w:p>
    <w:p w14:paraId="373C3680" w14:textId="3C365FC7" w:rsidR="00CF749C" w:rsidRPr="00254064" w:rsidRDefault="00E30B35" w:rsidP="00FB7877">
      <w:pPr>
        <w:pStyle w:val="Frspaiere"/>
        <w:spacing w:line="360" w:lineRule="auto"/>
        <w:ind w:left="0" w:firstLine="0"/>
        <w:rPr>
          <w:rFonts w:ascii="Times New Roman" w:hAnsi="Times New Roman" w:cs="Times New Roman"/>
          <w:b/>
          <w:bCs/>
          <w:iCs/>
          <w:sz w:val="24"/>
          <w:szCs w:val="32"/>
          <w:lang w:val="es-ES"/>
        </w:rPr>
      </w:pPr>
      <w:bookmarkStart w:id="10" w:name="_Toc62360"/>
      <w:r w:rsidRPr="002078B5">
        <w:rPr>
          <w:rFonts w:ascii="Times New Roman" w:hAnsi="Times New Roman" w:cs="Times New Roman"/>
          <w:b/>
          <w:bCs/>
          <w:iCs/>
          <w:sz w:val="24"/>
          <w:szCs w:val="32"/>
          <w:lang w:val="es-ES"/>
        </w:rPr>
        <w:t>1.4.1</w:t>
      </w:r>
      <w:r w:rsidR="004E4C90">
        <w:rPr>
          <w:rFonts w:ascii="Times New Roman" w:hAnsi="Times New Roman" w:cs="Times New Roman"/>
          <w:b/>
          <w:bCs/>
          <w:iCs/>
          <w:sz w:val="24"/>
          <w:szCs w:val="32"/>
          <w:lang w:val="es-ES"/>
        </w:rPr>
        <w:t>.</w:t>
      </w:r>
      <w:r w:rsidRPr="002078B5">
        <w:rPr>
          <w:rFonts w:ascii="Times New Roman" w:hAnsi="Times New Roman" w:cs="Times New Roman"/>
          <w:b/>
          <w:bCs/>
          <w:iCs/>
          <w:sz w:val="24"/>
          <w:szCs w:val="32"/>
          <w:lang w:val="es-ES"/>
        </w:rPr>
        <w:t xml:space="preserve"> </w:t>
      </w:r>
      <w:r w:rsidRPr="00254064">
        <w:rPr>
          <w:rFonts w:ascii="Times New Roman" w:hAnsi="Times New Roman" w:cs="Times New Roman"/>
          <w:b/>
          <w:bCs/>
          <w:iCs/>
          <w:sz w:val="24"/>
          <w:szCs w:val="32"/>
          <w:lang w:val="es-ES"/>
        </w:rPr>
        <w:t>D</w:t>
      </w:r>
      <w:r w:rsidR="00512AAB" w:rsidRPr="00254064">
        <w:rPr>
          <w:rFonts w:ascii="Times New Roman" w:hAnsi="Times New Roman" w:cs="Times New Roman"/>
          <w:b/>
          <w:bCs/>
          <w:iCs/>
          <w:sz w:val="24"/>
          <w:szCs w:val="32"/>
          <w:lang w:val="es-ES"/>
        </w:rPr>
        <w:t xml:space="preserve">enumirea </w:t>
      </w:r>
      <w:bookmarkEnd w:id="10"/>
      <w:r w:rsidR="00EC6D8E" w:rsidRPr="00254064">
        <w:rPr>
          <w:rFonts w:ascii="Times New Roman" w:hAnsi="Times New Roman" w:cs="Times New Roman"/>
          <w:b/>
          <w:bCs/>
          <w:iCs/>
          <w:sz w:val="24"/>
          <w:szCs w:val="32"/>
          <w:lang w:val="es-ES"/>
        </w:rPr>
        <w:t>autorității administrative publice centrale</w:t>
      </w:r>
    </w:p>
    <w:p w14:paraId="1C038BBE" w14:textId="06B84C7F" w:rsidR="00CF749C" w:rsidRPr="002078B5" w:rsidRDefault="003720D4" w:rsidP="00694D75">
      <w:pPr>
        <w:spacing w:after="363"/>
        <w:ind w:left="-284" w:right="497"/>
        <w:rPr>
          <w:rFonts w:ascii="Times New Roman" w:hAnsi="Times New Roman" w:cs="Times New Roman"/>
          <w:sz w:val="24"/>
          <w:szCs w:val="24"/>
          <w:lang w:val="es-ES"/>
        </w:rPr>
      </w:pPr>
      <w:r>
        <w:rPr>
          <w:rFonts w:ascii="Times New Roman" w:hAnsi="Times New Roman" w:cs="Times New Roman"/>
          <w:color w:val="auto"/>
          <w:sz w:val="24"/>
          <w:szCs w:val="24"/>
          <w:lang w:val="es-ES"/>
        </w:rPr>
        <w:t xml:space="preserve">     </w:t>
      </w:r>
      <w:r w:rsidR="00512AAB" w:rsidRPr="00FB7877">
        <w:rPr>
          <w:rFonts w:ascii="Times New Roman" w:hAnsi="Times New Roman" w:cs="Times New Roman"/>
          <w:color w:val="auto"/>
          <w:sz w:val="24"/>
          <w:szCs w:val="24"/>
          <w:lang w:val="es-ES"/>
        </w:rPr>
        <w:t xml:space="preserve">Denumirea oficială </w:t>
      </w:r>
      <w:r w:rsidR="00254064" w:rsidRPr="00254064">
        <w:rPr>
          <w:rFonts w:ascii="Times New Roman" w:hAnsi="Times New Roman" w:cs="Times New Roman"/>
          <w:iCs/>
          <w:color w:val="auto"/>
          <w:sz w:val="24"/>
          <w:szCs w:val="24"/>
          <w:lang w:val="es-ES"/>
        </w:rPr>
        <w:t>autorității publice centrale</w:t>
      </w:r>
      <w:r w:rsidR="00254064">
        <w:rPr>
          <w:rFonts w:ascii="Times New Roman" w:hAnsi="Times New Roman" w:cs="Times New Roman"/>
          <w:iCs/>
          <w:color w:val="auto"/>
          <w:sz w:val="24"/>
          <w:szCs w:val="24"/>
          <w:lang w:val="es-ES"/>
        </w:rPr>
        <w:t xml:space="preserve"> </w:t>
      </w:r>
      <w:r w:rsidR="00512AAB" w:rsidRPr="00FB7877">
        <w:rPr>
          <w:rFonts w:ascii="Times New Roman" w:hAnsi="Times New Roman" w:cs="Times New Roman"/>
          <w:color w:val="auto"/>
          <w:sz w:val="24"/>
          <w:szCs w:val="24"/>
          <w:lang w:val="es-ES"/>
        </w:rPr>
        <w:t xml:space="preserve">care a compilat informațiile în </w:t>
      </w:r>
      <w:r w:rsidR="00254064">
        <w:rPr>
          <w:rFonts w:ascii="Times New Roman" w:hAnsi="Times New Roman" w:cs="Times New Roman"/>
          <w:color w:val="auto"/>
          <w:sz w:val="24"/>
          <w:szCs w:val="24"/>
          <w:lang w:val="es-ES"/>
        </w:rPr>
        <w:t>F</w:t>
      </w:r>
      <w:r w:rsidR="00512AAB" w:rsidRPr="00FB7877">
        <w:rPr>
          <w:rFonts w:ascii="Times New Roman" w:hAnsi="Times New Roman" w:cs="Times New Roman"/>
          <w:color w:val="auto"/>
          <w:sz w:val="24"/>
          <w:szCs w:val="24"/>
          <w:lang w:val="es-ES"/>
        </w:rPr>
        <w:t>ormularul-tip</w:t>
      </w:r>
      <w:r w:rsidR="00512AAB" w:rsidRPr="002078B5">
        <w:rPr>
          <w:rFonts w:ascii="Times New Roman" w:hAnsi="Times New Roman" w:cs="Times New Roman"/>
          <w:sz w:val="24"/>
          <w:szCs w:val="24"/>
          <w:lang w:val="es-ES"/>
        </w:rPr>
        <w:t>.</w:t>
      </w:r>
    </w:p>
    <w:p w14:paraId="68C48AFF" w14:textId="4C489ADF" w:rsidR="00CF749C" w:rsidRPr="002078B5" w:rsidRDefault="00512AAB" w:rsidP="00FB7877">
      <w:pPr>
        <w:pStyle w:val="Frspaiere"/>
        <w:spacing w:line="360" w:lineRule="auto"/>
        <w:ind w:left="0" w:firstLine="0"/>
        <w:rPr>
          <w:rFonts w:ascii="Times New Roman" w:hAnsi="Times New Roman" w:cs="Times New Roman"/>
          <w:b/>
          <w:bCs/>
          <w:iCs/>
          <w:sz w:val="24"/>
          <w:szCs w:val="32"/>
          <w:lang w:val="es-ES"/>
        </w:rPr>
      </w:pPr>
      <w:bookmarkStart w:id="11" w:name="_Toc62361"/>
      <w:r w:rsidRPr="002078B5">
        <w:rPr>
          <w:rFonts w:ascii="Times New Roman" w:hAnsi="Times New Roman" w:cs="Times New Roman"/>
          <w:b/>
          <w:bCs/>
          <w:iCs/>
          <w:sz w:val="24"/>
          <w:szCs w:val="32"/>
          <w:lang w:val="es-ES"/>
        </w:rPr>
        <w:t>1.4.2</w:t>
      </w:r>
      <w:r w:rsidR="004E4C90">
        <w:rPr>
          <w:rFonts w:ascii="Times New Roman" w:hAnsi="Times New Roman" w:cs="Times New Roman"/>
          <w:b/>
          <w:bCs/>
          <w:iCs/>
          <w:sz w:val="24"/>
          <w:szCs w:val="32"/>
          <w:lang w:val="es-ES"/>
        </w:rPr>
        <w:t>.</w:t>
      </w:r>
      <w:r w:rsidR="00E30B35" w:rsidRPr="002078B5">
        <w:rPr>
          <w:rFonts w:ascii="Times New Roman" w:hAnsi="Times New Roman" w:cs="Times New Roman"/>
          <w:b/>
          <w:bCs/>
          <w:iCs/>
          <w:sz w:val="24"/>
          <w:szCs w:val="32"/>
          <w:lang w:val="es-ES"/>
        </w:rPr>
        <w:t xml:space="preserve"> </w:t>
      </w:r>
      <w:r w:rsidRPr="002078B5">
        <w:rPr>
          <w:rFonts w:ascii="Times New Roman" w:hAnsi="Times New Roman" w:cs="Times New Roman"/>
          <w:b/>
          <w:bCs/>
          <w:iCs/>
          <w:sz w:val="24"/>
          <w:szCs w:val="32"/>
          <w:lang w:val="es-ES"/>
        </w:rPr>
        <w:t xml:space="preserve">Punct de contact în cadrul </w:t>
      </w:r>
      <w:r w:rsidR="004F27A1" w:rsidRPr="000422AF">
        <w:rPr>
          <w:rFonts w:ascii="Times New Roman" w:hAnsi="Times New Roman" w:cs="Times New Roman"/>
          <w:b/>
          <w:bCs/>
          <w:iCs/>
          <w:sz w:val="24"/>
          <w:szCs w:val="32"/>
          <w:lang w:val="es-ES"/>
        </w:rPr>
        <w:t>autorității publice centrale</w:t>
      </w:r>
      <w:r w:rsidRPr="002078B5">
        <w:rPr>
          <w:rFonts w:ascii="Times New Roman" w:hAnsi="Times New Roman" w:cs="Times New Roman"/>
          <w:b/>
          <w:bCs/>
          <w:iCs/>
          <w:sz w:val="24"/>
          <w:szCs w:val="32"/>
          <w:lang w:val="es-ES"/>
        </w:rPr>
        <w:t xml:space="preserve"> (opțional)</w:t>
      </w:r>
      <w:bookmarkEnd w:id="11"/>
    </w:p>
    <w:p w14:paraId="57153B51" w14:textId="283FA573" w:rsidR="00E30B35" w:rsidRPr="00FB7877" w:rsidRDefault="00E30B35" w:rsidP="0004035F">
      <w:pPr>
        <w:pStyle w:val="Frspaiere"/>
        <w:spacing w:line="276" w:lineRule="auto"/>
        <w:ind w:left="0" w:firstLine="0"/>
        <w:rPr>
          <w:rFonts w:ascii="Times New Roman" w:hAnsi="Times New Roman" w:cs="Times New Roman"/>
          <w:b/>
          <w:bCs/>
          <w:iCs/>
          <w:color w:val="000000" w:themeColor="text1"/>
          <w:sz w:val="22"/>
          <w:szCs w:val="28"/>
          <w:lang w:val="es-ES"/>
        </w:rPr>
      </w:pPr>
      <w:r w:rsidRPr="00FB7877">
        <w:rPr>
          <w:rFonts w:ascii="Times New Roman" w:hAnsi="Times New Roman" w:cs="Times New Roman"/>
          <w:color w:val="000000" w:themeColor="text1"/>
          <w:sz w:val="24"/>
          <w:szCs w:val="24"/>
          <w:shd w:val="clear" w:color="auto" w:fill="FFFFFF"/>
          <w:lang w:val="es-ES"/>
        </w:rPr>
        <w:t xml:space="preserve">Înseamnă o precizare suplimentară acelei </w:t>
      </w:r>
      <w:r w:rsidR="003720D4">
        <w:rPr>
          <w:rFonts w:ascii="Times New Roman" w:hAnsi="Times New Roman" w:cs="Times New Roman"/>
          <w:color w:val="000000" w:themeColor="text1"/>
          <w:sz w:val="24"/>
          <w:szCs w:val="24"/>
          <w:shd w:val="clear" w:color="auto" w:fill="FFFFFF"/>
          <w:lang w:val="es-ES"/>
        </w:rPr>
        <w:t xml:space="preserve">subdiviziuni autorității publice </w:t>
      </w:r>
      <w:r w:rsidRPr="00FB7877">
        <w:rPr>
          <w:rFonts w:ascii="Times New Roman" w:hAnsi="Times New Roman" w:cs="Times New Roman"/>
          <w:color w:val="000000" w:themeColor="text1"/>
          <w:sz w:val="24"/>
          <w:szCs w:val="24"/>
          <w:shd w:val="clear" w:color="auto" w:fill="FFFFFF"/>
          <w:lang w:val="es-ES"/>
        </w:rPr>
        <w:t xml:space="preserve">care este responsabilă cu compilarea datelor în </w:t>
      </w:r>
      <w:r w:rsidR="003720D4">
        <w:rPr>
          <w:rFonts w:ascii="Times New Roman" w:hAnsi="Times New Roman" w:cs="Times New Roman"/>
          <w:color w:val="000000" w:themeColor="text1"/>
          <w:sz w:val="24"/>
          <w:szCs w:val="24"/>
          <w:shd w:val="clear" w:color="auto" w:fill="FFFFFF"/>
          <w:lang w:val="es-ES"/>
        </w:rPr>
        <w:t>F</w:t>
      </w:r>
      <w:r w:rsidRPr="00FB7877">
        <w:rPr>
          <w:rFonts w:ascii="Times New Roman" w:hAnsi="Times New Roman" w:cs="Times New Roman"/>
          <w:color w:val="000000" w:themeColor="text1"/>
          <w:sz w:val="24"/>
          <w:szCs w:val="24"/>
          <w:shd w:val="clear" w:color="auto" w:fill="FFFFFF"/>
          <w:lang w:val="es-ES"/>
        </w:rPr>
        <w:t>ormularul-tip</w:t>
      </w:r>
      <w:r w:rsidR="003720D4">
        <w:rPr>
          <w:rFonts w:ascii="Times New Roman" w:hAnsi="Times New Roman" w:cs="Times New Roman"/>
          <w:color w:val="000000" w:themeColor="text1"/>
          <w:sz w:val="24"/>
          <w:szCs w:val="24"/>
          <w:shd w:val="clear" w:color="auto" w:fill="FFFFFF"/>
          <w:lang w:val="es-ES"/>
        </w:rPr>
        <w:t xml:space="preserve"> </w:t>
      </w:r>
      <w:r w:rsidRPr="00FB7877">
        <w:rPr>
          <w:rFonts w:ascii="Times New Roman" w:hAnsi="Times New Roman" w:cs="Times New Roman"/>
          <w:color w:val="000000" w:themeColor="text1"/>
          <w:sz w:val="24"/>
          <w:szCs w:val="24"/>
          <w:shd w:val="clear" w:color="auto" w:fill="FFFFFF"/>
          <w:lang w:val="es-ES"/>
        </w:rPr>
        <w:t xml:space="preserve">respectiv, cum ar fi, de exemplu, </w:t>
      </w:r>
      <w:r w:rsidR="003720D4">
        <w:rPr>
          <w:rFonts w:ascii="Times New Roman" w:hAnsi="Times New Roman" w:cs="Times New Roman"/>
          <w:color w:val="000000" w:themeColor="text1"/>
          <w:sz w:val="24"/>
          <w:szCs w:val="24"/>
          <w:shd w:val="clear" w:color="auto" w:fill="FFFFFF"/>
          <w:lang w:val="es-ES"/>
        </w:rPr>
        <w:t>o direcție</w:t>
      </w:r>
      <w:r w:rsidRPr="00FB7877">
        <w:rPr>
          <w:rFonts w:ascii="Times New Roman" w:hAnsi="Times New Roman" w:cs="Times New Roman"/>
          <w:color w:val="000000" w:themeColor="text1"/>
          <w:sz w:val="24"/>
          <w:szCs w:val="24"/>
          <w:shd w:val="clear" w:color="auto" w:fill="FFFFFF"/>
          <w:lang w:val="es-ES"/>
        </w:rPr>
        <w:t xml:space="preserve"> pentru conservarea naturii sau un rol funcțional specific, de exemplu „unitatea de coordonare pentru Natura 2000”.</w:t>
      </w:r>
    </w:p>
    <w:p w14:paraId="649174BB" w14:textId="77777777" w:rsidR="00E30B35" w:rsidRPr="002078B5" w:rsidRDefault="00E30B35" w:rsidP="00CC7335">
      <w:pPr>
        <w:pStyle w:val="Frspaiere"/>
        <w:ind w:left="0" w:firstLine="0"/>
        <w:rPr>
          <w:rFonts w:ascii="Times New Roman" w:hAnsi="Times New Roman" w:cs="Times New Roman"/>
          <w:b/>
          <w:bCs/>
          <w:iCs/>
          <w:sz w:val="24"/>
          <w:szCs w:val="32"/>
          <w:lang w:val="es-ES"/>
        </w:rPr>
      </w:pPr>
      <w:bookmarkStart w:id="12" w:name="_Toc62362"/>
    </w:p>
    <w:p w14:paraId="61E6AF0F" w14:textId="77777777" w:rsidR="006C4D04" w:rsidRDefault="006C4D04" w:rsidP="00FB7877">
      <w:pPr>
        <w:pStyle w:val="Frspaiere"/>
        <w:spacing w:line="360" w:lineRule="auto"/>
        <w:ind w:left="0" w:firstLine="0"/>
        <w:rPr>
          <w:rFonts w:ascii="Times New Roman" w:hAnsi="Times New Roman" w:cs="Times New Roman"/>
          <w:b/>
          <w:bCs/>
          <w:iCs/>
          <w:sz w:val="24"/>
          <w:szCs w:val="32"/>
          <w:lang w:val="es-ES"/>
        </w:rPr>
      </w:pPr>
    </w:p>
    <w:p w14:paraId="3B380FC3" w14:textId="4A636356" w:rsidR="00CF749C" w:rsidRPr="002078B5" w:rsidRDefault="00A821EE" w:rsidP="00FB7877">
      <w:pPr>
        <w:pStyle w:val="Frspaiere"/>
        <w:spacing w:line="360" w:lineRule="auto"/>
        <w:ind w:left="0" w:firstLine="0"/>
        <w:rPr>
          <w:rFonts w:ascii="Times New Roman" w:hAnsi="Times New Roman" w:cs="Times New Roman"/>
          <w:b/>
          <w:bCs/>
          <w:iCs/>
          <w:sz w:val="24"/>
          <w:szCs w:val="32"/>
          <w:lang w:val="es-ES"/>
        </w:rPr>
      </w:pPr>
      <w:r w:rsidRPr="002078B5">
        <w:rPr>
          <w:rFonts w:ascii="Times New Roman" w:hAnsi="Times New Roman" w:cs="Times New Roman"/>
          <w:b/>
          <w:bCs/>
          <w:iCs/>
          <w:sz w:val="24"/>
          <w:szCs w:val="32"/>
          <w:lang w:val="es-ES"/>
        </w:rPr>
        <w:t>1.4.3</w:t>
      </w:r>
      <w:r w:rsidR="004E4C90">
        <w:rPr>
          <w:rFonts w:ascii="Times New Roman" w:hAnsi="Times New Roman" w:cs="Times New Roman"/>
          <w:b/>
          <w:bCs/>
          <w:iCs/>
          <w:sz w:val="24"/>
          <w:szCs w:val="32"/>
          <w:lang w:val="es-ES"/>
        </w:rPr>
        <w:t>.</w:t>
      </w:r>
      <w:r w:rsidRPr="002078B5">
        <w:rPr>
          <w:rFonts w:ascii="Times New Roman" w:hAnsi="Times New Roman" w:cs="Times New Roman"/>
          <w:b/>
          <w:bCs/>
          <w:iCs/>
          <w:sz w:val="24"/>
          <w:szCs w:val="32"/>
          <w:lang w:val="es-ES"/>
        </w:rPr>
        <w:t xml:space="preserve"> </w:t>
      </w:r>
      <w:r w:rsidR="00512AAB" w:rsidRPr="002078B5">
        <w:rPr>
          <w:rFonts w:ascii="Times New Roman" w:hAnsi="Times New Roman" w:cs="Times New Roman"/>
          <w:b/>
          <w:bCs/>
          <w:iCs/>
          <w:sz w:val="24"/>
          <w:szCs w:val="32"/>
          <w:lang w:val="es-ES"/>
        </w:rPr>
        <w:t>Adresă poștală</w:t>
      </w:r>
      <w:bookmarkEnd w:id="12"/>
    </w:p>
    <w:p w14:paraId="70C17FE8" w14:textId="7334CC08" w:rsidR="00CF749C" w:rsidRPr="002078B5" w:rsidRDefault="00512AAB" w:rsidP="00CC7335">
      <w:pPr>
        <w:ind w:left="0" w:right="497" w:firstLine="0"/>
        <w:rPr>
          <w:rFonts w:ascii="Times New Roman" w:hAnsi="Times New Roman" w:cs="Times New Roman"/>
          <w:sz w:val="24"/>
          <w:szCs w:val="24"/>
          <w:lang w:val="es-ES"/>
        </w:rPr>
      </w:pPr>
      <w:r w:rsidRPr="002078B5">
        <w:rPr>
          <w:rFonts w:ascii="Times New Roman" w:hAnsi="Times New Roman" w:cs="Times New Roman"/>
          <w:sz w:val="24"/>
          <w:szCs w:val="24"/>
          <w:lang w:val="es-ES"/>
        </w:rPr>
        <w:t xml:space="preserve">Adresa poștală a </w:t>
      </w:r>
      <w:r w:rsidR="00196648">
        <w:rPr>
          <w:rFonts w:ascii="Times New Roman" w:hAnsi="Times New Roman" w:cs="Times New Roman"/>
          <w:sz w:val="24"/>
          <w:szCs w:val="24"/>
          <w:lang w:val="es-ES"/>
        </w:rPr>
        <w:t>autorității</w:t>
      </w:r>
      <w:r w:rsidRPr="002078B5">
        <w:rPr>
          <w:rFonts w:ascii="Times New Roman" w:hAnsi="Times New Roman" w:cs="Times New Roman"/>
          <w:sz w:val="24"/>
          <w:szCs w:val="24"/>
          <w:lang w:val="es-ES"/>
        </w:rPr>
        <w:t xml:space="preserve"> </w:t>
      </w:r>
      <w:r w:rsidR="00196648">
        <w:rPr>
          <w:rFonts w:ascii="Times New Roman" w:hAnsi="Times New Roman" w:cs="Times New Roman"/>
          <w:sz w:val="24"/>
          <w:szCs w:val="24"/>
          <w:lang w:val="es-ES"/>
        </w:rPr>
        <w:t>se</w:t>
      </w:r>
      <w:r w:rsidRPr="002078B5">
        <w:rPr>
          <w:rFonts w:ascii="Times New Roman" w:hAnsi="Times New Roman" w:cs="Times New Roman"/>
          <w:sz w:val="24"/>
          <w:szCs w:val="24"/>
          <w:lang w:val="es-ES"/>
        </w:rPr>
        <w:t xml:space="preserve"> introdu</w:t>
      </w:r>
      <w:r w:rsidR="00196648">
        <w:rPr>
          <w:rFonts w:ascii="Times New Roman" w:hAnsi="Times New Roman" w:cs="Times New Roman"/>
          <w:sz w:val="24"/>
          <w:szCs w:val="24"/>
          <w:lang w:val="es-ES"/>
        </w:rPr>
        <w:t>ce</w:t>
      </w:r>
      <w:r w:rsidRPr="002078B5">
        <w:rPr>
          <w:rFonts w:ascii="Times New Roman" w:hAnsi="Times New Roman" w:cs="Times New Roman"/>
          <w:sz w:val="24"/>
          <w:szCs w:val="24"/>
          <w:lang w:val="es-ES"/>
        </w:rPr>
        <w:t xml:space="preserve"> într-un câmp care permite introducerea unui text liber, în conformitate cu standardul pentru adresele poștale utilizat</w:t>
      </w:r>
      <w:r w:rsidR="005A5BBA">
        <w:rPr>
          <w:rFonts w:ascii="Times New Roman" w:hAnsi="Times New Roman" w:cs="Times New Roman"/>
          <w:sz w:val="24"/>
          <w:szCs w:val="24"/>
          <w:lang w:val="es-ES"/>
        </w:rPr>
        <w:t>e</w:t>
      </w:r>
      <w:r w:rsidRPr="002078B5">
        <w:rPr>
          <w:rFonts w:ascii="Times New Roman" w:hAnsi="Times New Roman" w:cs="Times New Roman"/>
          <w:sz w:val="24"/>
          <w:szCs w:val="24"/>
          <w:lang w:val="es-ES"/>
        </w:rPr>
        <w:t xml:space="preserve"> </w:t>
      </w:r>
      <w:r w:rsidR="00C572B6" w:rsidRPr="00FA23D3">
        <w:rPr>
          <w:rFonts w:ascii="Times New Roman" w:hAnsi="Times New Roman" w:cs="Times New Roman"/>
          <w:bCs/>
          <w:sz w:val="24"/>
          <w:szCs w:val="24"/>
          <w:lang w:val="ro-RO"/>
        </w:rPr>
        <w:t>în</w:t>
      </w:r>
      <w:r w:rsidR="00C572B6" w:rsidRPr="00C572B6">
        <w:rPr>
          <w:rFonts w:ascii="Times New Roman" w:hAnsi="Times New Roman" w:cs="Times New Roman"/>
          <w:bCs/>
          <w:sz w:val="24"/>
          <w:szCs w:val="24"/>
          <w:lang w:val="ro-RO"/>
        </w:rPr>
        <w:t xml:space="preserve"> Republica Moldova</w:t>
      </w:r>
      <w:r w:rsidR="00560EBA">
        <w:rPr>
          <w:rFonts w:ascii="Times New Roman" w:hAnsi="Times New Roman" w:cs="Times New Roman"/>
          <w:sz w:val="24"/>
          <w:szCs w:val="24"/>
          <w:lang w:val="es-ES"/>
        </w:rPr>
        <w:t>.</w:t>
      </w:r>
      <w:r w:rsidRPr="002078B5">
        <w:rPr>
          <w:rFonts w:ascii="Times New Roman" w:hAnsi="Times New Roman" w:cs="Times New Roman"/>
          <w:sz w:val="24"/>
          <w:szCs w:val="24"/>
          <w:lang w:val="es-ES"/>
        </w:rPr>
        <w:t xml:space="preserve"> </w:t>
      </w:r>
    </w:p>
    <w:p w14:paraId="4A54DFD7" w14:textId="304ABC45" w:rsidR="00CF749C" w:rsidRPr="002078B5" w:rsidRDefault="00512AAB" w:rsidP="00FB7877">
      <w:pPr>
        <w:pStyle w:val="Frspaiere"/>
        <w:spacing w:line="360" w:lineRule="auto"/>
        <w:ind w:left="0" w:firstLine="0"/>
        <w:rPr>
          <w:rFonts w:ascii="Times New Roman" w:hAnsi="Times New Roman" w:cs="Times New Roman"/>
          <w:b/>
          <w:bCs/>
          <w:iCs/>
          <w:sz w:val="24"/>
          <w:szCs w:val="32"/>
          <w:lang w:val="es-ES"/>
        </w:rPr>
      </w:pPr>
      <w:bookmarkStart w:id="13" w:name="_Toc62363"/>
      <w:r w:rsidRPr="002078B5">
        <w:rPr>
          <w:rFonts w:ascii="Times New Roman" w:hAnsi="Times New Roman" w:cs="Times New Roman"/>
          <w:b/>
          <w:bCs/>
          <w:iCs/>
          <w:sz w:val="24"/>
          <w:szCs w:val="32"/>
          <w:lang w:val="es-ES"/>
        </w:rPr>
        <w:t>1.4.4</w:t>
      </w:r>
      <w:r w:rsidR="00EC6D8E">
        <w:rPr>
          <w:rFonts w:ascii="Times New Roman" w:hAnsi="Times New Roman" w:cs="Times New Roman"/>
          <w:b/>
          <w:bCs/>
          <w:iCs/>
          <w:sz w:val="24"/>
          <w:szCs w:val="32"/>
          <w:lang w:val="es-ES"/>
        </w:rPr>
        <w:t>.</w:t>
      </w:r>
      <w:r w:rsidR="006732E3" w:rsidRPr="002078B5">
        <w:rPr>
          <w:rFonts w:ascii="Times New Roman" w:hAnsi="Times New Roman" w:cs="Times New Roman"/>
          <w:b/>
          <w:bCs/>
          <w:iCs/>
          <w:sz w:val="24"/>
          <w:szCs w:val="32"/>
          <w:lang w:val="es-ES"/>
        </w:rPr>
        <w:t xml:space="preserve"> </w:t>
      </w:r>
      <w:r w:rsidRPr="002078B5">
        <w:rPr>
          <w:rFonts w:ascii="Times New Roman" w:hAnsi="Times New Roman" w:cs="Times New Roman"/>
          <w:b/>
          <w:bCs/>
          <w:iCs/>
          <w:sz w:val="24"/>
          <w:szCs w:val="32"/>
          <w:lang w:val="es-ES"/>
        </w:rPr>
        <w:t>Adresă de e-mail funcțională</w:t>
      </w:r>
      <w:bookmarkEnd w:id="13"/>
    </w:p>
    <w:p w14:paraId="351C1EFC" w14:textId="32E4B816" w:rsidR="00CF749C" w:rsidRPr="002078B5" w:rsidRDefault="00316A8F" w:rsidP="00CC7335">
      <w:pPr>
        <w:pStyle w:val="Frspaiere"/>
        <w:ind w:left="0" w:firstLine="0"/>
        <w:rPr>
          <w:rFonts w:ascii="Times New Roman" w:hAnsi="Times New Roman" w:cs="Times New Roman"/>
          <w:iCs/>
          <w:sz w:val="24"/>
          <w:szCs w:val="32"/>
          <w:lang w:val="es-ES"/>
        </w:rPr>
      </w:pPr>
      <w:r>
        <w:rPr>
          <w:rFonts w:ascii="Times New Roman" w:hAnsi="Times New Roman" w:cs="Times New Roman"/>
          <w:iCs/>
          <w:sz w:val="24"/>
          <w:szCs w:val="32"/>
          <w:lang w:val="es-ES"/>
        </w:rPr>
        <w:t xml:space="preserve">Se </w:t>
      </w:r>
      <w:r w:rsidR="00512AAB" w:rsidRPr="002078B5">
        <w:rPr>
          <w:rFonts w:ascii="Times New Roman" w:hAnsi="Times New Roman" w:cs="Times New Roman"/>
          <w:iCs/>
          <w:sz w:val="24"/>
          <w:szCs w:val="32"/>
          <w:lang w:val="es-ES"/>
        </w:rPr>
        <w:t>utiliz</w:t>
      </w:r>
      <w:r>
        <w:rPr>
          <w:rFonts w:ascii="Times New Roman" w:hAnsi="Times New Roman" w:cs="Times New Roman"/>
          <w:iCs/>
          <w:sz w:val="24"/>
          <w:szCs w:val="32"/>
          <w:lang w:val="es-ES"/>
        </w:rPr>
        <w:t>ează</w:t>
      </w:r>
      <w:r w:rsidR="00512AAB" w:rsidRPr="002078B5">
        <w:rPr>
          <w:rFonts w:ascii="Times New Roman" w:hAnsi="Times New Roman" w:cs="Times New Roman"/>
          <w:iCs/>
          <w:sz w:val="24"/>
          <w:szCs w:val="32"/>
          <w:lang w:val="es-ES"/>
        </w:rPr>
        <w:t xml:space="preserve"> numai adrese de e-mail funcționale în conformitate cu</w:t>
      </w:r>
      <w:r w:rsidR="006732E3" w:rsidRPr="002078B5">
        <w:rPr>
          <w:rFonts w:ascii="Times New Roman" w:hAnsi="Times New Roman" w:cs="Times New Roman"/>
          <w:iCs/>
          <w:sz w:val="24"/>
          <w:szCs w:val="32"/>
          <w:lang w:val="es-ES"/>
        </w:rPr>
        <w:t xml:space="preserve"> </w:t>
      </w:r>
      <w:r w:rsidR="006732E3" w:rsidRPr="002078B5">
        <w:rPr>
          <w:rFonts w:ascii="Times New Roman" w:hAnsi="Times New Roman" w:cs="Times New Roman"/>
          <w:bCs/>
          <w:sz w:val="24"/>
          <w:szCs w:val="24"/>
          <w:lang w:val="es-ES"/>
        </w:rPr>
        <w:t>Legea nr. 133/2011 privind protecţia datelor cu caracter personal</w:t>
      </w:r>
      <w:r w:rsidR="00512AAB" w:rsidRPr="002078B5">
        <w:rPr>
          <w:rFonts w:ascii="Times New Roman" w:hAnsi="Times New Roman" w:cs="Times New Roman"/>
          <w:iCs/>
          <w:sz w:val="24"/>
          <w:szCs w:val="32"/>
          <w:lang w:val="es-ES"/>
        </w:rPr>
        <w:t>.</w:t>
      </w:r>
    </w:p>
    <w:p w14:paraId="12DD8842" w14:textId="77777777" w:rsidR="006732E3" w:rsidRPr="002078B5" w:rsidRDefault="006732E3" w:rsidP="00CC7335">
      <w:pPr>
        <w:pStyle w:val="Frspaiere"/>
        <w:ind w:left="0" w:firstLine="0"/>
        <w:rPr>
          <w:rFonts w:ascii="Times New Roman" w:hAnsi="Times New Roman" w:cs="Times New Roman"/>
          <w:iCs/>
          <w:sz w:val="24"/>
          <w:szCs w:val="32"/>
          <w:lang w:val="es-ES"/>
        </w:rPr>
      </w:pPr>
    </w:p>
    <w:p w14:paraId="57C1163B" w14:textId="43813F7A" w:rsidR="00CF749C" w:rsidRPr="002078B5" w:rsidRDefault="00512AAB" w:rsidP="00FB7877">
      <w:pPr>
        <w:pStyle w:val="Frspaiere"/>
        <w:spacing w:line="360" w:lineRule="auto"/>
        <w:ind w:left="0" w:firstLine="0"/>
        <w:rPr>
          <w:rFonts w:ascii="Times New Roman" w:hAnsi="Times New Roman" w:cs="Times New Roman"/>
          <w:b/>
          <w:bCs/>
          <w:iCs/>
          <w:sz w:val="24"/>
          <w:szCs w:val="32"/>
          <w:lang w:val="es-ES"/>
        </w:rPr>
      </w:pPr>
      <w:bookmarkStart w:id="14" w:name="_Toc62364"/>
      <w:r w:rsidRPr="002078B5">
        <w:rPr>
          <w:rFonts w:ascii="Times New Roman" w:hAnsi="Times New Roman" w:cs="Times New Roman"/>
          <w:b/>
          <w:bCs/>
          <w:sz w:val="24"/>
          <w:szCs w:val="24"/>
          <w:lang w:val="es-ES"/>
        </w:rPr>
        <w:t>1</w:t>
      </w:r>
      <w:r w:rsidRPr="002078B5">
        <w:rPr>
          <w:rFonts w:ascii="Times New Roman" w:hAnsi="Times New Roman" w:cs="Times New Roman"/>
          <w:b/>
          <w:bCs/>
          <w:iCs/>
          <w:sz w:val="24"/>
          <w:szCs w:val="32"/>
          <w:lang w:val="es-ES"/>
        </w:rPr>
        <w:t>.4.5</w:t>
      </w:r>
      <w:r w:rsidR="00EC6D8E">
        <w:rPr>
          <w:rFonts w:ascii="Times New Roman" w:hAnsi="Times New Roman" w:cs="Times New Roman"/>
          <w:b/>
          <w:bCs/>
          <w:iCs/>
          <w:sz w:val="24"/>
          <w:szCs w:val="32"/>
          <w:lang w:val="es-ES"/>
        </w:rPr>
        <w:t>.</w:t>
      </w:r>
      <w:r w:rsidR="00BD5446" w:rsidRPr="002078B5">
        <w:rPr>
          <w:rFonts w:ascii="Times New Roman" w:hAnsi="Times New Roman" w:cs="Times New Roman"/>
          <w:b/>
          <w:bCs/>
          <w:iCs/>
          <w:sz w:val="24"/>
          <w:szCs w:val="32"/>
          <w:lang w:val="es-ES"/>
        </w:rPr>
        <w:t xml:space="preserve"> </w:t>
      </w:r>
      <w:r w:rsidR="00331427">
        <w:rPr>
          <w:rFonts w:ascii="Times New Roman" w:hAnsi="Times New Roman" w:cs="Times New Roman"/>
          <w:b/>
          <w:bCs/>
          <w:iCs/>
          <w:sz w:val="24"/>
          <w:szCs w:val="32"/>
          <w:lang w:val="es-ES"/>
        </w:rPr>
        <w:t>Pagin</w:t>
      </w:r>
      <w:r w:rsidR="002612AC">
        <w:rPr>
          <w:rFonts w:ascii="Times New Roman" w:hAnsi="Times New Roman" w:cs="Times New Roman"/>
          <w:b/>
          <w:bCs/>
          <w:iCs/>
          <w:sz w:val="24"/>
          <w:szCs w:val="32"/>
          <w:lang w:val="es-ES"/>
        </w:rPr>
        <w:t>ă</w:t>
      </w:r>
      <w:r w:rsidR="00331427">
        <w:rPr>
          <w:rFonts w:ascii="Times New Roman" w:hAnsi="Times New Roman" w:cs="Times New Roman"/>
          <w:b/>
          <w:bCs/>
          <w:iCs/>
          <w:sz w:val="24"/>
          <w:szCs w:val="32"/>
          <w:lang w:val="es-ES"/>
        </w:rPr>
        <w:t xml:space="preserve"> web oficială</w:t>
      </w:r>
      <w:r w:rsidRPr="002078B5">
        <w:rPr>
          <w:rFonts w:ascii="Times New Roman" w:hAnsi="Times New Roman" w:cs="Times New Roman"/>
          <w:b/>
          <w:bCs/>
          <w:iCs/>
          <w:sz w:val="24"/>
          <w:szCs w:val="32"/>
          <w:lang w:val="es-ES"/>
        </w:rPr>
        <w:t xml:space="preserve"> cu informații de contact</w:t>
      </w:r>
      <w:bookmarkEnd w:id="14"/>
    </w:p>
    <w:p w14:paraId="257EAF80" w14:textId="4F86F44F" w:rsidR="00CF749C" w:rsidRPr="00BD5446" w:rsidRDefault="00331427" w:rsidP="0004035F">
      <w:pPr>
        <w:pStyle w:val="Frspaiere"/>
        <w:spacing w:line="276" w:lineRule="auto"/>
        <w:ind w:left="0" w:firstLine="0"/>
        <w:rPr>
          <w:rFonts w:ascii="Times New Roman" w:hAnsi="Times New Roman" w:cs="Times New Roman"/>
          <w:iCs/>
          <w:sz w:val="24"/>
          <w:szCs w:val="32"/>
          <w:lang w:val="es-ES"/>
        </w:rPr>
      </w:pPr>
      <w:r w:rsidRPr="00331427">
        <w:rPr>
          <w:rFonts w:ascii="Times New Roman" w:hAnsi="Times New Roman" w:cs="Times New Roman"/>
          <w:iCs/>
          <w:sz w:val="24"/>
          <w:szCs w:val="32"/>
          <w:lang w:val="es-ES"/>
        </w:rPr>
        <w:t>Pagina web oficială</w:t>
      </w:r>
      <w:r w:rsidRPr="00331427">
        <w:rPr>
          <w:rFonts w:ascii="Times New Roman" w:hAnsi="Times New Roman" w:cs="Times New Roman"/>
          <w:b/>
          <w:bCs/>
          <w:iCs/>
          <w:sz w:val="24"/>
          <w:szCs w:val="32"/>
          <w:lang w:val="es-ES"/>
        </w:rPr>
        <w:t xml:space="preserve"> </w:t>
      </w:r>
      <w:r w:rsidR="00512AAB" w:rsidRPr="002078B5">
        <w:rPr>
          <w:rFonts w:ascii="Times New Roman" w:hAnsi="Times New Roman" w:cs="Times New Roman"/>
          <w:iCs/>
          <w:sz w:val="24"/>
          <w:szCs w:val="32"/>
          <w:lang w:val="es-ES"/>
        </w:rPr>
        <w:t>conțin</w:t>
      </w:r>
      <w:r w:rsidR="00057150">
        <w:rPr>
          <w:rFonts w:ascii="Times New Roman" w:hAnsi="Times New Roman" w:cs="Times New Roman"/>
          <w:iCs/>
          <w:sz w:val="24"/>
          <w:szCs w:val="32"/>
          <w:lang w:val="es-ES"/>
        </w:rPr>
        <w:t>e</w:t>
      </w:r>
      <w:r w:rsidR="00512AAB" w:rsidRPr="002078B5">
        <w:rPr>
          <w:rFonts w:ascii="Times New Roman" w:hAnsi="Times New Roman" w:cs="Times New Roman"/>
          <w:iCs/>
          <w:sz w:val="24"/>
          <w:szCs w:val="32"/>
          <w:lang w:val="es-ES"/>
        </w:rPr>
        <w:t xml:space="preserve"> datele oficiale de contact ale</w:t>
      </w:r>
      <w:r w:rsidR="00057150">
        <w:rPr>
          <w:rFonts w:ascii="Times New Roman" w:hAnsi="Times New Roman" w:cs="Times New Roman"/>
          <w:iCs/>
          <w:sz w:val="24"/>
          <w:szCs w:val="32"/>
          <w:lang w:val="es-ES"/>
        </w:rPr>
        <w:t xml:space="preserve"> autorității publice centrale</w:t>
      </w:r>
      <w:r w:rsidR="00512AAB" w:rsidRPr="002078B5">
        <w:rPr>
          <w:rFonts w:ascii="Times New Roman" w:hAnsi="Times New Roman" w:cs="Times New Roman"/>
          <w:iCs/>
          <w:sz w:val="24"/>
          <w:szCs w:val="32"/>
          <w:lang w:val="es-ES"/>
        </w:rPr>
        <w:t xml:space="preserve">. </w:t>
      </w:r>
    </w:p>
    <w:p w14:paraId="081F81B8" w14:textId="77777777" w:rsidR="00BD5446" w:rsidRPr="00BD5446" w:rsidRDefault="00BD5446" w:rsidP="00BD5446">
      <w:pPr>
        <w:pStyle w:val="Frspaiere"/>
        <w:rPr>
          <w:rFonts w:ascii="Times New Roman" w:hAnsi="Times New Roman" w:cs="Times New Roman"/>
          <w:b/>
          <w:bCs/>
          <w:iCs/>
          <w:sz w:val="24"/>
          <w:szCs w:val="32"/>
          <w:lang w:val="es-ES"/>
        </w:rPr>
      </w:pPr>
    </w:p>
    <w:p w14:paraId="3BC01682" w14:textId="3BF40775" w:rsidR="00CF749C" w:rsidRPr="001A5C4F" w:rsidRDefault="002078B5" w:rsidP="00FB7877">
      <w:pPr>
        <w:pStyle w:val="Frspaiere"/>
        <w:spacing w:line="360" w:lineRule="auto"/>
        <w:ind w:left="0" w:firstLine="0"/>
        <w:rPr>
          <w:rFonts w:ascii="Times New Roman" w:hAnsi="Times New Roman" w:cs="Times New Roman"/>
          <w:b/>
          <w:bCs/>
          <w:sz w:val="24"/>
          <w:szCs w:val="24"/>
          <w:lang w:val="es-ES"/>
        </w:rPr>
      </w:pPr>
      <w:r w:rsidRPr="001A5C4F">
        <w:rPr>
          <w:rFonts w:ascii="Times New Roman" w:hAnsi="Times New Roman" w:cs="Times New Roman"/>
          <w:b/>
          <w:sz w:val="24"/>
          <w:szCs w:val="24"/>
          <w:lang w:val="es-ES"/>
        </w:rPr>
        <w:t>1</w:t>
      </w:r>
      <w:r w:rsidRPr="001A5C4F">
        <w:rPr>
          <w:rFonts w:ascii="Times New Roman" w:hAnsi="Times New Roman" w:cs="Times New Roman"/>
          <w:b/>
          <w:bCs/>
          <w:sz w:val="24"/>
          <w:szCs w:val="24"/>
          <w:lang w:val="es-ES"/>
        </w:rPr>
        <w:t>.5</w:t>
      </w:r>
      <w:r w:rsidR="00EC6D8E">
        <w:rPr>
          <w:rFonts w:ascii="Times New Roman" w:hAnsi="Times New Roman" w:cs="Times New Roman"/>
          <w:b/>
          <w:bCs/>
          <w:sz w:val="24"/>
          <w:szCs w:val="24"/>
          <w:lang w:val="es-ES"/>
        </w:rPr>
        <w:t>.</w:t>
      </w:r>
      <w:r w:rsidRPr="001A5C4F">
        <w:rPr>
          <w:rFonts w:ascii="Times New Roman" w:hAnsi="Times New Roman" w:cs="Times New Roman"/>
          <w:b/>
          <w:bCs/>
          <w:sz w:val="24"/>
          <w:szCs w:val="24"/>
          <w:lang w:val="es-ES"/>
        </w:rPr>
        <w:t xml:space="preserve"> </w:t>
      </w:r>
      <w:bookmarkStart w:id="15" w:name="_Toc62365"/>
      <w:r w:rsidR="00512AAB" w:rsidRPr="001A5C4F">
        <w:rPr>
          <w:rFonts w:ascii="Times New Roman" w:hAnsi="Times New Roman" w:cs="Times New Roman"/>
          <w:b/>
          <w:bCs/>
          <w:sz w:val="24"/>
          <w:szCs w:val="24"/>
          <w:lang w:val="es-ES"/>
        </w:rPr>
        <w:t>Datele clasificării/propunerii/desemnării sitului</w:t>
      </w:r>
      <w:bookmarkEnd w:id="15"/>
    </w:p>
    <w:p w14:paraId="532C4893" w14:textId="22367001" w:rsidR="00CF749C" w:rsidRPr="001A5C4F" w:rsidRDefault="00512AAB" w:rsidP="0004035F">
      <w:pPr>
        <w:pStyle w:val="Frspaiere"/>
        <w:spacing w:line="276" w:lineRule="auto"/>
        <w:ind w:left="0" w:firstLine="0"/>
        <w:rPr>
          <w:rFonts w:ascii="Times New Roman" w:hAnsi="Times New Roman" w:cs="Times New Roman"/>
          <w:sz w:val="24"/>
          <w:szCs w:val="24"/>
          <w:lang w:val="es-ES"/>
        </w:rPr>
      </w:pPr>
      <w:r w:rsidRPr="001A5C4F">
        <w:rPr>
          <w:rFonts w:ascii="Times New Roman" w:hAnsi="Times New Roman" w:cs="Times New Roman"/>
          <w:sz w:val="24"/>
          <w:szCs w:val="24"/>
          <w:lang w:val="es-ES"/>
        </w:rPr>
        <w:t>Câmpurile corespunzătoare datelor pentru clasificarea SPA, precum și pentru propunerea și desemnarea SCI/SAC (după caz) trebuie completate împreună cu trimiterea la actele naționale privind SPA și SAC în câmpurile respective din 1.5.</w:t>
      </w:r>
      <w:r w:rsidR="00D57C99">
        <w:rPr>
          <w:rFonts w:ascii="Times New Roman" w:hAnsi="Times New Roman" w:cs="Times New Roman"/>
          <w:sz w:val="24"/>
          <w:szCs w:val="24"/>
          <w:lang w:val="es-ES"/>
        </w:rPr>
        <w:t xml:space="preserve"> </w:t>
      </w:r>
      <w:r w:rsidRPr="001A5C4F">
        <w:rPr>
          <w:rFonts w:ascii="Times New Roman" w:hAnsi="Times New Roman" w:cs="Times New Roman"/>
          <w:sz w:val="24"/>
          <w:szCs w:val="24"/>
          <w:lang w:val="es-ES"/>
        </w:rPr>
        <w:t>Dacă situl a fost clasificat desemnat și ulterior extins, se păstrează anul în care a fost inclus inițial pe listă. Explicații suplimentare, de exemplu pentru datele clasificării sau desemnării siturilor compuse din SPA-uri și/sau SCI-uri inițial separate, pot fi introduse opțional în câmpul 1.5.6</w:t>
      </w:r>
      <w:r w:rsidR="00137C5B">
        <w:rPr>
          <w:rFonts w:ascii="Times New Roman" w:hAnsi="Times New Roman" w:cs="Times New Roman"/>
          <w:sz w:val="24"/>
          <w:szCs w:val="24"/>
          <w:lang w:val="es-ES"/>
        </w:rPr>
        <w:t>.</w:t>
      </w:r>
    </w:p>
    <w:p w14:paraId="64E916F4" w14:textId="77777777" w:rsidR="002078B5" w:rsidRPr="001A5C4F" w:rsidRDefault="002078B5" w:rsidP="0004035F">
      <w:pPr>
        <w:pStyle w:val="Frspaiere"/>
        <w:spacing w:line="276" w:lineRule="auto"/>
        <w:ind w:left="0" w:firstLine="0"/>
        <w:rPr>
          <w:rFonts w:ascii="Times New Roman" w:hAnsi="Times New Roman" w:cs="Times New Roman"/>
          <w:sz w:val="24"/>
          <w:szCs w:val="24"/>
          <w:lang w:val="es-ES"/>
        </w:rPr>
      </w:pPr>
    </w:p>
    <w:p w14:paraId="5D226987" w14:textId="42E30B71" w:rsidR="00CF749C" w:rsidRPr="001A5C4F" w:rsidRDefault="00512AAB" w:rsidP="00FB7877">
      <w:pPr>
        <w:pStyle w:val="Frspaiere"/>
        <w:spacing w:line="360" w:lineRule="auto"/>
        <w:ind w:left="0" w:firstLine="0"/>
        <w:rPr>
          <w:rFonts w:ascii="Times New Roman" w:hAnsi="Times New Roman" w:cs="Times New Roman"/>
          <w:b/>
          <w:bCs/>
          <w:sz w:val="24"/>
          <w:szCs w:val="24"/>
          <w:lang w:val="es-ES"/>
        </w:rPr>
      </w:pPr>
      <w:bookmarkStart w:id="16" w:name="_Toc62366"/>
      <w:r w:rsidRPr="001A5C4F">
        <w:rPr>
          <w:rFonts w:ascii="Times New Roman" w:hAnsi="Times New Roman" w:cs="Times New Roman"/>
          <w:b/>
          <w:bCs/>
          <w:sz w:val="24"/>
          <w:szCs w:val="24"/>
          <w:lang w:val="es-ES"/>
        </w:rPr>
        <w:t>1.5.1</w:t>
      </w:r>
      <w:r w:rsidR="000422AF">
        <w:rPr>
          <w:rFonts w:ascii="Times New Roman" w:hAnsi="Times New Roman" w:cs="Times New Roman"/>
          <w:b/>
          <w:bCs/>
          <w:sz w:val="24"/>
          <w:szCs w:val="24"/>
          <w:lang w:val="es-ES"/>
        </w:rPr>
        <w:t>.</w:t>
      </w:r>
      <w:r w:rsidR="00B31A31">
        <w:rPr>
          <w:rFonts w:ascii="Times New Roman" w:hAnsi="Times New Roman" w:cs="Times New Roman"/>
          <w:b/>
          <w:bCs/>
          <w:sz w:val="24"/>
          <w:szCs w:val="24"/>
          <w:lang w:val="es-ES"/>
        </w:rPr>
        <w:t xml:space="preserve"> </w:t>
      </w:r>
      <w:r w:rsidRPr="001A5C4F">
        <w:rPr>
          <w:rFonts w:ascii="Times New Roman" w:hAnsi="Times New Roman" w:cs="Times New Roman"/>
          <w:b/>
          <w:bCs/>
          <w:sz w:val="24"/>
          <w:szCs w:val="24"/>
          <w:lang w:val="es-ES"/>
        </w:rPr>
        <w:t>Data primei clasificări ca SPA</w:t>
      </w:r>
      <w:bookmarkEnd w:id="16"/>
    </w:p>
    <w:p w14:paraId="0C37468C" w14:textId="77777777" w:rsidR="00CF749C" w:rsidRPr="001A5C4F" w:rsidRDefault="00512AAB" w:rsidP="002078B5">
      <w:pPr>
        <w:pStyle w:val="Frspaiere"/>
        <w:ind w:left="0" w:firstLine="0"/>
        <w:rPr>
          <w:rFonts w:ascii="Times New Roman" w:hAnsi="Times New Roman" w:cs="Times New Roman"/>
          <w:bCs/>
          <w:sz w:val="24"/>
          <w:szCs w:val="24"/>
          <w:lang w:val="es-ES"/>
        </w:rPr>
      </w:pPr>
      <w:r w:rsidRPr="001A5C4F">
        <w:rPr>
          <w:rFonts w:ascii="Times New Roman" w:hAnsi="Times New Roman" w:cs="Times New Roman"/>
          <w:bCs/>
          <w:sz w:val="24"/>
          <w:szCs w:val="24"/>
          <w:lang w:val="es-ES"/>
        </w:rPr>
        <w:t>Se introduce data la care situl a fost clasificat pentru prima dată ca SPA.</w:t>
      </w:r>
    </w:p>
    <w:p w14:paraId="3F9A2EEB" w14:textId="77777777" w:rsidR="002078B5" w:rsidRPr="001A5C4F" w:rsidRDefault="002078B5" w:rsidP="002078B5">
      <w:pPr>
        <w:pStyle w:val="Frspaiere"/>
        <w:ind w:left="0" w:firstLine="0"/>
        <w:rPr>
          <w:rFonts w:ascii="Times New Roman" w:hAnsi="Times New Roman" w:cs="Times New Roman"/>
          <w:bCs/>
          <w:sz w:val="24"/>
          <w:szCs w:val="24"/>
          <w:lang w:val="es-ES"/>
        </w:rPr>
      </w:pPr>
      <w:bookmarkStart w:id="17" w:name="_Toc62367"/>
    </w:p>
    <w:p w14:paraId="1906C0D8" w14:textId="1B3ACC50" w:rsidR="00CF749C" w:rsidRPr="001A5C4F" w:rsidRDefault="00512AAB" w:rsidP="00FB7877">
      <w:pPr>
        <w:pStyle w:val="Frspaiere"/>
        <w:spacing w:line="360" w:lineRule="auto"/>
        <w:ind w:left="0" w:firstLine="0"/>
        <w:rPr>
          <w:rFonts w:ascii="Times New Roman" w:hAnsi="Times New Roman" w:cs="Times New Roman"/>
          <w:b/>
          <w:sz w:val="24"/>
          <w:szCs w:val="24"/>
          <w:lang w:val="es-ES"/>
        </w:rPr>
      </w:pPr>
      <w:r w:rsidRPr="001A5C4F">
        <w:rPr>
          <w:rFonts w:ascii="Times New Roman" w:hAnsi="Times New Roman" w:cs="Times New Roman"/>
          <w:b/>
          <w:sz w:val="24"/>
          <w:szCs w:val="24"/>
          <w:lang w:val="es-ES"/>
        </w:rPr>
        <w:t>1.5.2</w:t>
      </w:r>
      <w:r w:rsidR="000422AF">
        <w:rPr>
          <w:rFonts w:ascii="Times New Roman" w:hAnsi="Times New Roman" w:cs="Times New Roman"/>
          <w:b/>
          <w:sz w:val="24"/>
          <w:szCs w:val="24"/>
          <w:lang w:val="es-ES"/>
        </w:rPr>
        <w:t>.</w:t>
      </w:r>
      <w:r w:rsidR="00B31A31">
        <w:rPr>
          <w:rFonts w:ascii="Times New Roman" w:hAnsi="Times New Roman" w:cs="Times New Roman"/>
          <w:b/>
          <w:sz w:val="24"/>
          <w:szCs w:val="24"/>
          <w:lang w:val="es-ES"/>
        </w:rPr>
        <w:t xml:space="preserve"> </w:t>
      </w:r>
      <w:r w:rsidRPr="001A5C4F">
        <w:rPr>
          <w:rFonts w:ascii="Times New Roman" w:hAnsi="Times New Roman" w:cs="Times New Roman"/>
          <w:b/>
          <w:sz w:val="24"/>
          <w:szCs w:val="24"/>
          <w:lang w:val="es-ES"/>
        </w:rPr>
        <w:t>Actul de clasificare ca SPA</w:t>
      </w:r>
      <w:bookmarkEnd w:id="17"/>
    </w:p>
    <w:p w14:paraId="3320DF48" w14:textId="77777777" w:rsidR="00CF749C" w:rsidRPr="001A5C4F" w:rsidRDefault="001A5C4F" w:rsidP="0004035F">
      <w:pPr>
        <w:pStyle w:val="Frspaiere"/>
        <w:spacing w:line="276" w:lineRule="auto"/>
        <w:ind w:left="0" w:firstLine="0"/>
        <w:rPr>
          <w:rFonts w:ascii="Times New Roman" w:hAnsi="Times New Roman" w:cs="Times New Roman"/>
          <w:bCs/>
          <w:sz w:val="24"/>
          <w:szCs w:val="24"/>
          <w:lang w:val="es-ES"/>
        </w:rPr>
      </w:pPr>
      <w:r w:rsidRPr="001A5C4F">
        <w:rPr>
          <w:rFonts w:ascii="Times New Roman" w:hAnsi="Times New Roman" w:cs="Times New Roman"/>
          <w:bCs/>
          <w:sz w:val="24"/>
          <w:szCs w:val="24"/>
          <w:lang w:val="es-ES"/>
        </w:rPr>
        <w:t>Se introduce</w:t>
      </w:r>
      <w:r w:rsidR="00512AAB" w:rsidRPr="001A5C4F">
        <w:rPr>
          <w:rFonts w:ascii="Times New Roman" w:hAnsi="Times New Roman" w:cs="Times New Roman"/>
          <w:bCs/>
          <w:sz w:val="24"/>
          <w:szCs w:val="24"/>
          <w:lang w:val="es-ES"/>
        </w:rPr>
        <w:t xml:space="preserve"> trimitere la actul național de clasificare ca SPA. Se preferă ca trimiterea să aibă forma unui identificator digital stabil (URI = URL sau DOI). Dacă acesta nu este disponibil, trimiterea poate fi introdusă și sub formă de text liber.</w:t>
      </w:r>
    </w:p>
    <w:p w14:paraId="0F22AB92" w14:textId="77777777" w:rsidR="001A5C4F" w:rsidRPr="001A5C4F" w:rsidRDefault="001A5C4F" w:rsidP="002078B5">
      <w:pPr>
        <w:pStyle w:val="Frspaiere"/>
        <w:ind w:left="0" w:firstLine="0"/>
        <w:rPr>
          <w:rFonts w:ascii="Times New Roman" w:hAnsi="Times New Roman" w:cs="Times New Roman"/>
          <w:bCs/>
          <w:sz w:val="24"/>
          <w:szCs w:val="24"/>
          <w:lang w:val="es-ES"/>
        </w:rPr>
      </w:pPr>
    </w:p>
    <w:p w14:paraId="401CAE6C" w14:textId="39BCDFDF" w:rsidR="00CF749C" w:rsidRPr="001A5C4F" w:rsidRDefault="00512AAB" w:rsidP="00FB7877">
      <w:pPr>
        <w:pStyle w:val="Frspaiere"/>
        <w:spacing w:line="360" w:lineRule="auto"/>
        <w:ind w:left="0" w:firstLine="0"/>
        <w:rPr>
          <w:rFonts w:ascii="Times New Roman" w:hAnsi="Times New Roman" w:cs="Times New Roman"/>
          <w:b/>
          <w:sz w:val="24"/>
          <w:szCs w:val="24"/>
          <w:lang w:val="es-ES"/>
        </w:rPr>
      </w:pPr>
      <w:bookmarkStart w:id="18" w:name="_Toc62368"/>
      <w:r w:rsidRPr="001A5C4F">
        <w:rPr>
          <w:rFonts w:ascii="Times New Roman" w:hAnsi="Times New Roman" w:cs="Times New Roman"/>
          <w:b/>
          <w:sz w:val="24"/>
          <w:szCs w:val="24"/>
          <w:lang w:val="es-ES"/>
        </w:rPr>
        <w:t>1.5.3</w:t>
      </w:r>
      <w:r w:rsidR="000422AF">
        <w:rPr>
          <w:rFonts w:ascii="Times New Roman" w:hAnsi="Times New Roman" w:cs="Times New Roman"/>
          <w:b/>
          <w:sz w:val="24"/>
          <w:szCs w:val="24"/>
          <w:lang w:val="es-ES"/>
        </w:rPr>
        <w:t>.</w:t>
      </w:r>
      <w:r w:rsidR="00B31A31">
        <w:rPr>
          <w:rFonts w:ascii="Times New Roman" w:hAnsi="Times New Roman" w:cs="Times New Roman"/>
          <w:b/>
          <w:sz w:val="24"/>
          <w:szCs w:val="24"/>
          <w:lang w:val="es-ES"/>
        </w:rPr>
        <w:t xml:space="preserve"> </w:t>
      </w:r>
      <w:r w:rsidRPr="001A5C4F">
        <w:rPr>
          <w:rFonts w:ascii="Times New Roman" w:hAnsi="Times New Roman" w:cs="Times New Roman"/>
          <w:b/>
          <w:sz w:val="24"/>
          <w:szCs w:val="24"/>
          <w:lang w:val="es-ES"/>
        </w:rPr>
        <w:t>Data primei propuneri a sitului ca SCI</w:t>
      </w:r>
      <w:bookmarkEnd w:id="18"/>
    </w:p>
    <w:p w14:paraId="275C296C" w14:textId="77777777" w:rsidR="00CF749C" w:rsidRPr="001A5C4F" w:rsidRDefault="00512AAB" w:rsidP="0004035F">
      <w:pPr>
        <w:pStyle w:val="Frspaiere"/>
        <w:spacing w:line="276" w:lineRule="auto"/>
        <w:ind w:left="0" w:firstLine="0"/>
        <w:rPr>
          <w:rFonts w:ascii="Times New Roman" w:hAnsi="Times New Roman" w:cs="Times New Roman"/>
          <w:bCs/>
          <w:sz w:val="24"/>
          <w:szCs w:val="24"/>
          <w:lang w:val="es-ES"/>
        </w:rPr>
      </w:pPr>
      <w:r w:rsidRPr="001A5C4F">
        <w:rPr>
          <w:rFonts w:ascii="Times New Roman" w:hAnsi="Times New Roman" w:cs="Times New Roman"/>
          <w:bCs/>
          <w:sz w:val="24"/>
          <w:szCs w:val="24"/>
          <w:lang w:val="es-ES"/>
        </w:rPr>
        <w:t>Se introduce data la care situl a fost propus pentru prima dată ca SCI. Aceasta înseamnă data la care prima propunere de SCI a fost comunicată oficial Comisiei Europene.</w:t>
      </w:r>
    </w:p>
    <w:p w14:paraId="15ADD2F4" w14:textId="77777777" w:rsidR="001A5C4F" w:rsidRPr="001A5C4F" w:rsidRDefault="001A5C4F" w:rsidP="002078B5">
      <w:pPr>
        <w:pStyle w:val="Frspaiere"/>
        <w:ind w:left="0" w:firstLine="0"/>
        <w:rPr>
          <w:rFonts w:ascii="Times New Roman" w:hAnsi="Times New Roman" w:cs="Times New Roman"/>
          <w:b/>
          <w:sz w:val="24"/>
          <w:szCs w:val="24"/>
          <w:lang w:val="es-ES"/>
        </w:rPr>
      </w:pPr>
      <w:bookmarkStart w:id="19" w:name="_Toc62369"/>
    </w:p>
    <w:p w14:paraId="48828F64" w14:textId="1DE53A71" w:rsidR="00CF749C" w:rsidRPr="001A5C4F" w:rsidRDefault="00512AAB" w:rsidP="00FB7877">
      <w:pPr>
        <w:pStyle w:val="Frspaiere"/>
        <w:spacing w:line="360" w:lineRule="auto"/>
        <w:ind w:left="0" w:firstLine="0"/>
        <w:rPr>
          <w:rFonts w:ascii="Times New Roman" w:hAnsi="Times New Roman" w:cs="Times New Roman"/>
          <w:b/>
          <w:sz w:val="24"/>
          <w:szCs w:val="24"/>
          <w:lang w:val="es-ES"/>
        </w:rPr>
      </w:pPr>
      <w:r w:rsidRPr="001A5C4F">
        <w:rPr>
          <w:rFonts w:ascii="Times New Roman" w:hAnsi="Times New Roman" w:cs="Times New Roman"/>
          <w:b/>
          <w:sz w:val="24"/>
          <w:szCs w:val="24"/>
          <w:lang w:val="es-ES"/>
        </w:rPr>
        <w:t>1.5.4</w:t>
      </w:r>
      <w:r w:rsidR="000422AF">
        <w:rPr>
          <w:rFonts w:ascii="Times New Roman" w:hAnsi="Times New Roman" w:cs="Times New Roman"/>
          <w:b/>
          <w:sz w:val="24"/>
          <w:szCs w:val="24"/>
          <w:lang w:val="es-ES"/>
        </w:rPr>
        <w:t>.</w:t>
      </w:r>
      <w:r w:rsidR="00B31A31">
        <w:rPr>
          <w:rFonts w:ascii="Times New Roman" w:hAnsi="Times New Roman" w:cs="Times New Roman"/>
          <w:b/>
          <w:sz w:val="24"/>
          <w:szCs w:val="24"/>
          <w:lang w:val="es-ES"/>
        </w:rPr>
        <w:t xml:space="preserve"> </w:t>
      </w:r>
      <w:r w:rsidRPr="001A5C4F">
        <w:rPr>
          <w:rFonts w:ascii="Times New Roman" w:hAnsi="Times New Roman" w:cs="Times New Roman"/>
          <w:b/>
          <w:sz w:val="24"/>
          <w:szCs w:val="24"/>
          <w:lang w:val="es-ES"/>
        </w:rPr>
        <w:t>Data desemnării sitului ca SAC</w:t>
      </w:r>
      <w:bookmarkEnd w:id="19"/>
    </w:p>
    <w:p w14:paraId="53C3C45F" w14:textId="77777777" w:rsidR="00CF749C" w:rsidRPr="001A5C4F" w:rsidRDefault="00814BC9" w:rsidP="002078B5">
      <w:pPr>
        <w:pStyle w:val="Frspaiere"/>
        <w:ind w:left="0" w:firstLine="0"/>
        <w:rPr>
          <w:rFonts w:ascii="Times New Roman" w:hAnsi="Times New Roman" w:cs="Times New Roman"/>
          <w:bCs/>
          <w:sz w:val="24"/>
          <w:szCs w:val="24"/>
          <w:lang w:val="es-ES"/>
        </w:rPr>
      </w:pPr>
      <w:r>
        <w:rPr>
          <w:rFonts w:ascii="Times New Roman" w:hAnsi="Times New Roman" w:cs="Times New Roman"/>
          <w:bCs/>
          <w:sz w:val="24"/>
          <w:szCs w:val="24"/>
          <w:lang w:val="es-ES"/>
        </w:rPr>
        <w:t>Se</w:t>
      </w:r>
      <w:r w:rsidR="00512AAB" w:rsidRPr="001A5C4F">
        <w:rPr>
          <w:rFonts w:ascii="Times New Roman" w:hAnsi="Times New Roman" w:cs="Times New Roman"/>
          <w:bCs/>
          <w:sz w:val="24"/>
          <w:szCs w:val="24"/>
          <w:lang w:val="es-ES"/>
        </w:rPr>
        <w:t xml:space="preserve"> introdu</w:t>
      </w:r>
      <w:r>
        <w:rPr>
          <w:rFonts w:ascii="Times New Roman" w:hAnsi="Times New Roman" w:cs="Times New Roman"/>
          <w:bCs/>
          <w:sz w:val="24"/>
          <w:szCs w:val="24"/>
          <w:lang w:val="es-ES"/>
        </w:rPr>
        <w:t>ce</w:t>
      </w:r>
      <w:r w:rsidR="00512AAB" w:rsidRPr="001A5C4F">
        <w:rPr>
          <w:rFonts w:ascii="Times New Roman" w:hAnsi="Times New Roman" w:cs="Times New Roman"/>
          <w:bCs/>
          <w:sz w:val="24"/>
          <w:szCs w:val="24"/>
          <w:lang w:val="es-ES"/>
        </w:rPr>
        <w:t xml:space="preserve"> data la care situl a fost desemnat ca SAC.</w:t>
      </w:r>
    </w:p>
    <w:p w14:paraId="18515093" w14:textId="77777777" w:rsidR="001A5C4F" w:rsidRPr="00C13BE5" w:rsidRDefault="001A5C4F" w:rsidP="002078B5">
      <w:pPr>
        <w:pStyle w:val="Frspaiere"/>
        <w:ind w:left="0" w:firstLine="0"/>
        <w:rPr>
          <w:rFonts w:ascii="Times New Roman" w:hAnsi="Times New Roman" w:cs="Times New Roman"/>
          <w:bCs/>
          <w:sz w:val="24"/>
          <w:szCs w:val="24"/>
          <w:lang w:val="es-ES"/>
        </w:rPr>
      </w:pPr>
    </w:p>
    <w:p w14:paraId="028CC5A3" w14:textId="7DFFBF03" w:rsidR="00CF749C" w:rsidRPr="00C13BE5" w:rsidRDefault="00512AAB" w:rsidP="00FB7877">
      <w:pPr>
        <w:pStyle w:val="Frspaiere"/>
        <w:spacing w:line="360" w:lineRule="auto"/>
        <w:ind w:left="0" w:firstLine="0"/>
        <w:rPr>
          <w:rFonts w:ascii="Times New Roman" w:hAnsi="Times New Roman" w:cs="Times New Roman"/>
          <w:b/>
          <w:sz w:val="24"/>
          <w:szCs w:val="24"/>
          <w:lang w:val="es-ES"/>
        </w:rPr>
      </w:pPr>
      <w:bookmarkStart w:id="20" w:name="_Toc62370"/>
      <w:r w:rsidRPr="00C13BE5">
        <w:rPr>
          <w:rFonts w:ascii="Times New Roman" w:hAnsi="Times New Roman" w:cs="Times New Roman"/>
          <w:b/>
          <w:sz w:val="24"/>
          <w:szCs w:val="24"/>
          <w:lang w:val="es-ES"/>
        </w:rPr>
        <w:t>1.5.5</w:t>
      </w:r>
      <w:r w:rsidR="000422AF">
        <w:rPr>
          <w:rFonts w:ascii="Times New Roman" w:hAnsi="Times New Roman" w:cs="Times New Roman"/>
          <w:b/>
          <w:sz w:val="24"/>
          <w:szCs w:val="24"/>
          <w:lang w:val="es-ES"/>
        </w:rPr>
        <w:t>.</w:t>
      </w:r>
      <w:r w:rsidR="00B31A31">
        <w:rPr>
          <w:rFonts w:ascii="Times New Roman" w:hAnsi="Times New Roman" w:cs="Times New Roman"/>
          <w:b/>
          <w:sz w:val="24"/>
          <w:szCs w:val="24"/>
          <w:lang w:val="es-ES"/>
        </w:rPr>
        <w:t xml:space="preserve"> </w:t>
      </w:r>
      <w:r w:rsidRPr="00C13BE5">
        <w:rPr>
          <w:rFonts w:ascii="Times New Roman" w:hAnsi="Times New Roman" w:cs="Times New Roman"/>
          <w:b/>
          <w:sz w:val="24"/>
          <w:szCs w:val="24"/>
          <w:lang w:val="es-ES"/>
        </w:rPr>
        <w:t>Actul de desemnare ca SAC</w:t>
      </w:r>
      <w:bookmarkEnd w:id="20"/>
    </w:p>
    <w:p w14:paraId="6D86B476" w14:textId="77777777" w:rsidR="00CF749C" w:rsidRPr="00C13BE5" w:rsidRDefault="006F4E09" w:rsidP="0004035F">
      <w:pPr>
        <w:pStyle w:val="Frspaiere"/>
        <w:spacing w:line="276" w:lineRule="auto"/>
        <w:ind w:left="0" w:firstLine="0"/>
        <w:rPr>
          <w:rFonts w:ascii="Times New Roman" w:hAnsi="Times New Roman" w:cs="Times New Roman"/>
          <w:bCs/>
          <w:sz w:val="24"/>
          <w:szCs w:val="24"/>
          <w:lang w:val="es-ES"/>
        </w:rPr>
      </w:pPr>
      <w:r>
        <w:rPr>
          <w:rFonts w:ascii="Times New Roman" w:hAnsi="Times New Roman" w:cs="Times New Roman"/>
          <w:bCs/>
          <w:sz w:val="24"/>
          <w:szCs w:val="24"/>
          <w:lang w:val="es-ES"/>
        </w:rPr>
        <w:t>Se</w:t>
      </w:r>
      <w:r w:rsidR="00512AAB" w:rsidRPr="00C13BE5">
        <w:rPr>
          <w:rFonts w:ascii="Times New Roman" w:hAnsi="Times New Roman" w:cs="Times New Roman"/>
          <w:bCs/>
          <w:sz w:val="24"/>
          <w:szCs w:val="24"/>
          <w:lang w:val="es-ES"/>
        </w:rPr>
        <w:t xml:space="preserve"> introdu</w:t>
      </w:r>
      <w:r>
        <w:rPr>
          <w:rFonts w:ascii="Times New Roman" w:hAnsi="Times New Roman" w:cs="Times New Roman"/>
          <w:bCs/>
          <w:sz w:val="24"/>
          <w:szCs w:val="24"/>
          <w:lang w:val="es-ES"/>
        </w:rPr>
        <w:t>ce</w:t>
      </w:r>
      <w:r w:rsidR="00512AAB" w:rsidRPr="00C13BE5">
        <w:rPr>
          <w:rFonts w:ascii="Times New Roman" w:hAnsi="Times New Roman" w:cs="Times New Roman"/>
          <w:bCs/>
          <w:sz w:val="24"/>
          <w:szCs w:val="24"/>
          <w:lang w:val="es-ES"/>
        </w:rPr>
        <w:t xml:space="preserve"> o trimitere la actul național de desemnare a SAC. Se preferă ca trimiterea să aibă forma unui identificator digital stabil (URI = URL sau DOI). Dacă acesta nu este disponibil, trimiterea poate fi introdusă și sub formă de text liber.</w:t>
      </w:r>
    </w:p>
    <w:p w14:paraId="548E5BDD" w14:textId="77777777" w:rsidR="00636254" w:rsidRDefault="00636254" w:rsidP="00FB7877">
      <w:pPr>
        <w:pStyle w:val="Frspaiere"/>
        <w:spacing w:line="360" w:lineRule="auto"/>
        <w:ind w:left="0" w:firstLine="0"/>
        <w:rPr>
          <w:rFonts w:ascii="Times New Roman" w:hAnsi="Times New Roman" w:cs="Times New Roman"/>
          <w:b/>
          <w:sz w:val="24"/>
          <w:szCs w:val="24"/>
          <w:lang w:val="es-ES"/>
        </w:rPr>
      </w:pPr>
      <w:bookmarkStart w:id="21" w:name="_Toc62371"/>
    </w:p>
    <w:p w14:paraId="63C60030" w14:textId="3E5D0403" w:rsidR="00CF749C" w:rsidRPr="00C13BE5" w:rsidRDefault="00512AAB" w:rsidP="00FB7877">
      <w:pPr>
        <w:pStyle w:val="Frspaiere"/>
        <w:spacing w:line="360" w:lineRule="auto"/>
        <w:ind w:left="0" w:firstLine="0"/>
        <w:rPr>
          <w:rFonts w:ascii="Times New Roman" w:hAnsi="Times New Roman" w:cs="Times New Roman"/>
          <w:b/>
          <w:sz w:val="24"/>
          <w:szCs w:val="24"/>
          <w:lang w:val="es-ES"/>
        </w:rPr>
      </w:pPr>
      <w:r w:rsidRPr="00C13BE5">
        <w:rPr>
          <w:rFonts w:ascii="Times New Roman" w:hAnsi="Times New Roman" w:cs="Times New Roman"/>
          <w:b/>
          <w:sz w:val="24"/>
          <w:szCs w:val="24"/>
          <w:lang w:val="es-ES"/>
        </w:rPr>
        <w:t>1.5.6</w:t>
      </w:r>
      <w:r w:rsidR="000422AF">
        <w:rPr>
          <w:rFonts w:ascii="Times New Roman" w:hAnsi="Times New Roman" w:cs="Times New Roman"/>
          <w:b/>
          <w:sz w:val="24"/>
          <w:szCs w:val="24"/>
          <w:lang w:val="es-ES"/>
        </w:rPr>
        <w:t>.</w:t>
      </w:r>
      <w:r w:rsidR="00B31A31">
        <w:rPr>
          <w:rFonts w:ascii="Times New Roman" w:hAnsi="Times New Roman" w:cs="Times New Roman"/>
          <w:b/>
          <w:sz w:val="24"/>
          <w:szCs w:val="24"/>
          <w:lang w:val="es-ES"/>
        </w:rPr>
        <w:t xml:space="preserve"> </w:t>
      </w:r>
      <w:r w:rsidRPr="00C13BE5">
        <w:rPr>
          <w:rFonts w:ascii="Times New Roman" w:hAnsi="Times New Roman" w:cs="Times New Roman"/>
          <w:b/>
          <w:sz w:val="24"/>
          <w:szCs w:val="24"/>
          <w:lang w:val="es-ES"/>
        </w:rPr>
        <w:t>Explicații (opțional)</w:t>
      </w:r>
      <w:bookmarkEnd w:id="21"/>
    </w:p>
    <w:p w14:paraId="3E0222CE" w14:textId="77777777" w:rsidR="00CF749C" w:rsidRDefault="00512AAB" w:rsidP="0004035F">
      <w:pPr>
        <w:pStyle w:val="Frspaiere"/>
        <w:spacing w:line="276" w:lineRule="auto"/>
        <w:ind w:left="0" w:firstLine="0"/>
        <w:rPr>
          <w:rFonts w:ascii="Times New Roman" w:hAnsi="Times New Roman" w:cs="Times New Roman"/>
          <w:bCs/>
          <w:sz w:val="24"/>
          <w:szCs w:val="24"/>
          <w:lang w:val="es-ES"/>
        </w:rPr>
      </w:pPr>
      <w:r w:rsidRPr="00C13BE5">
        <w:rPr>
          <w:rFonts w:ascii="Times New Roman" w:hAnsi="Times New Roman" w:cs="Times New Roman"/>
          <w:bCs/>
          <w:sz w:val="24"/>
          <w:szCs w:val="24"/>
          <w:lang w:val="es-ES"/>
        </w:rPr>
        <w:t>În acest câmp opțional cu text liber se pot introduce explicații suplimentare la câmpurile de la 1.5</w:t>
      </w:r>
      <w:r w:rsidR="00C13BE5" w:rsidRPr="00C13BE5">
        <w:rPr>
          <w:rFonts w:ascii="Times New Roman" w:hAnsi="Times New Roman" w:cs="Times New Roman"/>
          <w:bCs/>
          <w:sz w:val="24"/>
          <w:szCs w:val="24"/>
          <w:lang w:val="es-ES"/>
        </w:rPr>
        <w:t>.</w:t>
      </w:r>
      <w:r w:rsidRPr="00C13BE5">
        <w:rPr>
          <w:rFonts w:ascii="Times New Roman" w:hAnsi="Times New Roman" w:cs="Times New Roman"/>
          <w:bCs/>
          <w:sz w:val="24"/>
          <w:szCs w:val="24"/>
          <w:lang w:val="es-ES"/>
        </w:rPr>
        <w:t>, de exemplu, despre datele clasificării sau desemnării siturilor compuse din SPA-uri și/sau SCI-uri care erau inițial separate.</w:t>
      </w:r>
    </w:p>
    <w:p w14:paraId="38128458" w14:textId="77777777" w:rsidR="0046650C" w:rsidRDefault="0046650C" w:rsidP="0004035F">
      <w:pPr>
        <w:pStyle w:val="Frspaiere"/>
        <w:spacing w:line="276" w:lineRule="auto"/>
        <w:ind w:left="0" w:firstLine="0"/>
        <w:rPr>
          <w:rFonts w:ascii="Times New Roman" w:hAnsi="Times New Roman" w:cs="Times New Roman"/>
          <w:bCs/>
          <w:sz w:val="24"/>
          <w:szCs w:val="24"/>
          <w:lang w:val="es-ES"/>
        </w:rPr>
      </w:pPr>
    </w:p>
    <w:p w14:paraId="1719B44A" w14:textId="670B68C0" w:rsidR="00CF749C" w:rsidRPr="0088701A" w:rsidRDefault="0085602E" w:rsidP="0088701A">
      <w:pPr>
        <w:tabs>
          <w:tab w:val="left" w:pos="426"/>
        </w:tabs>
        <w:spacing w:line="276" w:lineRule="auto"/>
        <w:ind w:left="0"/>
        <w:rPr>
          <w:rFonts w:ascii="Times New Roman" w:hAnsi="Times New Roman" w:cs="Times New Roman"/>
          <w:b/>
          <w:sz w:val="24"/>
          <w:szCs w:val="24"/>
          <w:lang w:val="es-ES"/>
        </w:rPr>
      </w:pPr>
      <w:bookmarkStart w:id="22" w:name="_Toc62372"/>
      <w:r>
        <w:rPr>
          <w:rFonts w:ascii="Times New Roman" w:hAnsi="Times New Roman" w:cs="Times New Roman"/>
          <w:b/>
          <w:bCs/>
          <w:sz w:val="24"/>
          <w:szCs w:val="24"/>
          <w:lang w:val="es-ES"/>
        </w:rPr>
        <w:t xml:space="preserve">2. </w:t>
      </w:r>
      <w:r w:rsidR="00650B06" w:rsidRPr="00650B06">
        <w:rPr>
          <w:rFonts w:ascii="Times New Roman" w:hAnsi="Times New Roman" w:cs="Times New Roman"/>
          <w:b/>
          <w:bCs/>
          <w:sz w:val="24"/>
          <w:szCs w:val="24"/>
          <w:lang w:val="es-ES"/>
        </w:rPr>
        <w:t xml:space="preserve">SECȚIUNEA </w:t>
      </w:r>
      <w:r w:rsidR="00650B06">
        <w:rPr>
          <w:rFonts w:ascii="Times New Roman" w:hAnsi="Times New Roman" w:cs="Times New Roman"/>
          <w:b/>
          <w:bCs/>
          <w:sz w:val="24"/>
          <w:szCs w:val="24"/>
          <w:lang w:val="es-ES"/>
        </w:rPr>
        <w:t>2</w:t>
      </w:r>
      <w:r>
        <w:rPr>
          <w:rFonts w:ascii="Times New Roman" w:hAnsi="Times New Roman" w:cs="Times New Roman"/>
          <w:b/>
          <w:bCs/>
          <w:sz w:val="24"/>
          <w:szCs w:val="24"/>
          <w:lang w:val="es-ES"/>
        </w:rPr>
        <w:t>.</w:t>
      </w:r>
      <w:r w:rsidR="00121828">
        <w:rPr>
          <w:rFonts w:ascii="Times New Roman" w:hAnsi="Times New Roman" w:cs="Times New Roman"/>
          <w:b/>
          <w:bCs/>
          <w:sz w:val="24"/>
          <w:szCs w:val="24"/>
          <w:lang w:val="es-ES"/>
        </w:rPr>
        <w:t xml:space="preserve"> </w:t>
      </w:r>
      <w:r w:rsidR="00512AAB" w:rsidRPr="0088701A">
        <w:rPr>
          <w:rFonts w:ascii="Times New Roman" w:hAnsi="Times New Roman" w:cs="Times New Roman"/>
          <w:b/>
          <w:sz w:val="24"/>
          <w:szCs w:val="24"/>
          <w:lang w:val="es-ES"/>
        </w:rPr>
        <w:t>Suprafața și localizarea sitului</w:t>
      </w:r>
      <w:bookmarkEnd w:id="22"/>
    </w:p>
    <w:p w14:paraId="50264BBB" w14:textId="2E1BDEB7" w:rsidR="00CF749C" w:rsidRDefault="00512AAB" w:rsidP="00FB7877">
      <w:pPr>
        <w:tabs>
          <w:tab w:val="left" w:pos="426"/>
        </w:tabs>
        <w:spacing w:after="0" w:line="360" w:lineRule="auto"/>
        <w:ind w:left="0"/>
        <w:rPr>
          <w:rFonts w:ascii="Times New Roman" w:hAnsi="Times New Roman" w:cs="Times New Roman"/>
          <w:b/>
          <w:sz w:val="24"/>
          <w:szCs w:val="24"/>
          <w:lang w:val="es-ES"/>
        </w:rPr>
      </w:pPr>
      <w:bookmarkStart w:id="23" w:name="_Toc62373"/>
      <w:r w:rsidRPr="0088701A">
        <w:rPr>
          <w:rFonts w:ascii="Times New Roman" w:hAnsi="Times New Roman" w:cs="Times New Roman"/>
          <w:b/>
          <w:sz w:val="24"/>
          <w:szCs w:val="24"/>
          <w:lang w:val="es-ES"/>
        </w:rPr>
        <w:t>2.1</w:t>
      </w:r>
      <w:r w:rsidR="000422AF">
        <w:rPr>
          <w:rFonts w:ascii="Times New Roman" w:hAnsi="Times New Roman" w:cs="Times New Roman"/>
          <w:b/>
          <w:sz w:val="24"/>
          <w:szCs w:val="24"/>
          <w:lang w:val="es-ES"/>
        </w:rPr>
        <w:t>.</w:t>
      </w:r>
      <w:r w:rsidR="00B31A31">
        <w:rPr>
          <w:rFonts w:ascii="Times New Roman" w:hAnsi="Times New Roman" w:cs="Times New Roman"/>
          <w:b/>
          <w:sz w:val="24"/>
          <w:szCs w:val="24"/>
          <w:lang w:val="es-ES"/>
        </w:rPr>
        <w:t xml:space="preserve"> </w:t>
      </w:r>
      <w:r w:rsidRPr="0088701A">
        <w:rPr>
          <w:rFonts w:ascii="Times New Roman" w:hAnsi="Times New Roman" w:cs="Times New Roman"/>
          <w:b/>
          <w:sz w:val="24"/>
          <w:szCs w:val="24"/>
          <w:lang w:val="es-ES"/>
        </w:rPr>
        <w:t>Suprafața sitului</w:t>
      </w:r>
      <w:bookmarkEnd w:id="23"/>
    </w:p>
    <w:p w14:paraId="68341E65" w14:textId="39799A7B" w:rsidR="00CF749C" w:rsidRDefault="00512AAB" w:rsidP="0088701A">
      <w:pPr>
        <w:pStyle w:val="Frspaiere"/>
        <w:spacing w:line="276" w:lineRule="auto"/>
        <w:ind w:left="0" w:firstLine="0"/>
        <w:rPr>
          <w:rFonts w:ascii="Times New Roman" w:hAnsi="Times New Roman" w:cs="Times New Roman"/>
          <w:bCs/>
          <w:sz w:val="24"/>
          <w:szCs w:val="24"/>
          <w:lang w:val="es-ES"/>
        </w:rPr>
      </w:pPr>
      <w:r w:rsidRPr="0088701A">
        <w:rPr>
          <w:rFonts w:ascii="Times New Roman" w:hAnsi="Times New Roman" w:cs="Times New Roman"/>
          <w:bCs/>
          <w:sz w:val="24"/>
          <w:szCs w:val="24"/>
          <w:lang w:val="es-ES"/>
        </w:rPr>
        <w:t xml:space="preserve">Suprafața siturilor Natura 2000 </w:t>
      </w:r>
      <w:r w:rsidR="009E108A">
        <w:rPr>
          <w:rFonts w:ascii="Times New Roman" w:hAnsi="Times New Roman" w:cs="Times New Roman"/>
          <w:bCs/>
          <w:sz w:val="24"/>
          <w:szCs w:val="24"/>
          <w:lang w:val="es-ES"/>
        </w:rPr>
        <w:t>se introduce</w:t>
      </w:r>
      <w:r w:rsidRPr="0088701A">
        <w:rPr>
          <w:rFonts w:ascii="Times New Roman" w:hAnsi="Times New Roman" w:cs="Times New Roman"/>
          <w:bCs/>
          <w:sz w:val="24"/>
          <w:szCs w:val="24"/>
          <w:lang w:val="es-ES"/>
        </w:rPr>
        <w:t xml:space="preserve"> în câmpul 2.1.1</w:t>
      </w:r>
      <w:r w:rsidR="0088701A">
        <w:rPr>
          <w:rFonts w:ascii="Times New Roman" w:hAnsi="Times New Roman" w:cs="Times New Roman"/>
          <w:bCs/>
          <w:sz w:val="24"/>
          <w:szCs w:val="24"/>
          <w:lang w:val="es-ES"/>
        </w:rPr>
        <w:t>.</w:t>
      </w:r>
      <w:r w:rsidRPr="0088701A">
        <w:rPr>
          <w:rFonts w:ascii="Times New Roman" w:hAnsi="Times New Roman" w:cs="Times New Roman"/>
          <w:bCs/>
          <w:sz w:val="24"/>
          <w:szCs w:val="24"/>
          <w:lang w:val="es-ES"/>
        </w:rPr>
        <w:t xml:space="preserve"> </w:t>
      </w:r>
      <w:r w:rsidR="0088701A">
        <w:rPr>
          <w:rFonts w:ascii="Times New Roman" w:hAnsi="Times New Roman" w:cs="Times New Roman"/>
          <w:bCs/>
          <w:sz w:val="24"/>
          <w:szCs w:val="24"/>
          <w:lang w:val="es-ES"/>
        </w:rPr>
        <w:t>S</w:t>
      </w:r>
      <w:r w:rsidRPr="0088701A">
        <w:rPr>
          <w:rFonts w:ascii="Times New Roman" w:hAnsi="Times New Roman" w:cs="Times New Roman"/>
          <w:bCs/>
          <w:sz w:val="24"/>
          <w:szCs w:val="24"/>
          <w:lang w:val="es-ES"/>
        </w:rPr>
        <w:t>uprafața face parte și din setul de date spațiale, care conține limita digitală a sitului. În principiu, suprafața raportată în câmpul 2.1.1</w:t>
      </w:r>
      <w:r w:rsidR="0088701A">
        <w:rPr>
          <w:rFonts w:ascii="Times New Roman" w:hAnsi="Times New Roman" w:cs="Times New Roman"/>
          <w:bCs/>
          <w:sz w:val="24"/>
          <w:szCs w:val="24"/>
          <w:lang w:val="es-ES"/>
        </w:rPr>
        <w:t>.</w:t>
      </w:r>
      <w:r w:rsidRPr="0088701A">
        <w:rPr>
          <w:rFonts w:ascii="Times New Roman" w:hAnsi="Times New Roman" w:cs="Times New Roman"/>
          <w:bCs/>
          <w:sz w:val="24"/>
          <w:szCs w:val="24"/>
          <w:lang w:val="es-ES"/>
        </w:rPr>
        <w:t xml:space="preserve"> trebui</w:t>
      </w:r>
      <w:r w:rsidR="009E108A">
        <w:rPr>
          <w:rFonts w:ascii="Times New Roman" w:hAnsi="Times New Roman" w:cs="Times New Roman"/>
          <w:bCs/>
          <w:sz w:val="24"/>
          <w:szCs w:val="24"/>
          <w:lang w:val="es-ES"/>
        </w:rPr>
        <w:t>e</w:t>
      </w:r>
      <w:r w:rsidRPr="0088701A">
        <w:rPr>
          <w:rFonts w:ascii="Times New Roman" w:hAnsi="Times New Roman" w:cs="Times New Roman"/>
          <w:bCs/>
          <w:sz w:val="24"/>
          <w:szCs w:val="24"/>
          <w:lang w:val="es-ES"/>
        </w:rPr>
        <w:t xml:space="preserve"> să fie aceeași cu suprafața calculată pe baza setului de date spațiale. Totuși, din diverse motive (peșteri fără o reprezentare completă, acte naționale de desemnare bazate pe date inexacte, incertitudini legate de modificările sistemelor de referință spațiale etc.), ele pot fi diferite, iar acest lucru ar trebui explicat în câmpurile 2.1.2</w:t>
      </w:r>
      <w:r w:rsidR="0088701A">
        <w:rPr>
          <w:rFonts w:ascii="Times New Roman" w:hAnsi="Times New Roman" w:cs="Times New Roman"/>
          <w:bCs/>
          <w:sz w:val="24"/>
          <w:szCs w:val="24"/>
          <w:lang w:val="es-ES"/>
        </w:rPr>
        <w:t>.</w:t>
      </w:r>
      <w:r w:rsidRPr="0088701A">
        <w:rPr>
          <w:rFonts w:ascii="Times New Roman" w:hAnsi="Times New Roman" w:cs="Times New Roman"/>
          <w:bCs/>
          <w:sz w:val="24"/>
          <w:szCs w:val="24"/>
          <w:lang w:val="es-ES"/>
        </w:rPr>
        <w:t xml:space="preserve"> și 2.1.3.</w:t>
      </w:r>
    </w:p>
    <w:p w14:paraId="327F0440" w14:textId="77777777" w:rsidR="00FC3398" w:rsidRPr="0088701A" w:rsidRDefault="00FC3398" w:rsidP="0088701A">
      <w:pPr>
        <w:pStyle w:val="Frspaiere"/>
        <w:spacing w:line="276" w:lineRule="auto"/>
        <w:ind w:left="0" w:firstLine="0"/>
        <w:rPr>
          <w:rFonts w:ascii="Times New Roman" w:hAnsi="Times New Roman" w:cs="Times New Roman"/>
          <w:bCs/>
          <w:sz w:val="24"/>
          <w:szCs w:val="24"/>
          <w:lang w:val="es-ES"/>
        </w:rPr>
      </w:pPr>
    </w:p>
    <w:p w14:paraId="4DD2D2E2" w14:textId="7E3BD65D" w:rsidR="00CF749C" w:rsidRDefault="00512AAB" w:rsidP="00FB7877">
      <w:pPr>
        <w:spacing w:after="0" w:line="360" w:lineRule="auto"/>
        <w:ind w:left="0"/>
        <w:rPr>
          <w:rFonts w:ascii="Times New Roman" w:hAnsi="Times New Roman" w:cs="Times New Roman"/>
          <w:b/>
          <w:sz w:val="24"/>
          <w:szCs w:val="24"/>
          <w:lang w:val="es-ES"/>
        </w:rPr>
      </w:pPr>
      <w:bookmarkStart w:id="24" w:name="_Toc62374"/>
      <w:r w:rsidRPr="0088701A">
        <w:rPr>
          <w:rFonts w:ascii="Times New Roman" w:hAnsi="Times New Roman" w:cs="Times New Roman"/>
          <w:b/>
          <w:bCs/>
          <w:sz w:val="24"/>
          <w:szCs w:val="24"/>
          <w:lang w:val="es-ES"/>
        </w:rPr>
        <w:t>2.</w:t>
      </w:r>
      <w:r w:rsidRPr="0088701A">
        <w:rPr>
          <w:rFonts w:ascii="Times New Roman" w:hAnsi="Times New Roman" w:cs="Times New Roman"/>
          <w:b/>
          <w:sz w:val="24"/>
          <w:szCs w:val="24"/>
          <w:lang w:val="es-ES"/>
        </w:rPr>
        <w:t>1</w:t>
      </w:r>
      <w:r w:rsidRPr="0088701A">
        <w:rPr>
          <w:rFonts w:ascii="Times New Roman" w:hAnsi="Times New Roman" w:cs="Times New Roman"/>
          <w:b/>
          <w:bCs/>
          <w:sz w:val="24"/>
          <w:szCs w:val="24"/>
          <w:lang w:val="es-ES"/>
        </w:rPr>
        <w:t>.</w:t>
      </w:r>
      <w:r w:rsidRPr="0088701A">
        <w:rPr>
          <w:rFonts w:ascii="Times New Roman" w:hAnsi="Times New Roman" w:cs="Times New Roman"/>
          <w:b/>
          <w:sz w:val="24"/>
          <w:szCs w:val="24"/>
          <w:lang w:val="es-ES"/>
        </w:rPr>
        <w:t>1</w:t>
      </w:r>
      <w:r w:rsidR="000422AF">
        <w:rPr>
          <w:rFonts w:ascii="Times New Roman" w:hAnsi="Times New Roman" w:cs="Times New Roman"/>
          <w:b/>
          <w:sz w:val="24"/>
          <w:szCs w:val="24"/>
          <w:lang w:val="es-ES"/>
        </w:rPr>
        <w:t>.</w:t>
      </w:r>
      <w:r w:rsidR="00B31A31">
        <w:rPr>
          <w:rFonts w:ascii="Times New Roman" w:hAnsi="Times New Roman" w:cs="Times New Roman"/>
          <w:b/>
          <w:sz w:val="24"/>
          <w:szCs w:val="24"/>
          <w:lang w:val="es-ES"/>
        </w:rPr>
        <w:t xml:space="preserve"> </w:t>
      </w:r>
      <w:r w:rsidRPr="0088701A">
        <w:rPr>
          <w:rFonts w:ascii="Times New Roman" w:hAnsi="Times New Roman" w:cs="Times New Roman"/>
          <w:b/>
          <w:sz w:val="24"/>
          <w:szCs w:val="24"/>
          <w:lang w:val="es-ES"/>
        </w:rPr>
        <w:t>Suprafață</w:t>
      </w:r>
      <w:bookmarkEnd w:id="24"/>
    </w:p>
    <w:p w14:paraId="2BF0F474" w14:textId="77777777" w:rsidR="00CF749C" w:rsidRDefault="00512AAB" w:rsidP="0088701A">
      <w:pPr>
        <w:pStyle w:val="Frspaiere"/>
        <w:spacing w:line="276" w:lineRule="auto"/>
        <w:ind w:left="0" w:firstLine="0"/>
        <w:rPr>
          <w:rFonts w:ascii="Times New Roman" w:hAnsi="Times New Roman" w:cs="Times New Roman"/>
          <w:bCs/>
          <w:sz w:val="24"/>
          <w:szCs w:val="24"/>
          <w:lang w:val="es-ES"/>
        </w:rPr>
      </w:pPr>
      <w:r w:rsidRPr="0088701A">
        <w:rPr>
          <w:rFonts w:ascii="Times New Roman" w:hAnsi="Times New Roman" w:cs="Times New Roman"/>
          <w:bCs/>
          <w:sz w:val="24"/>
          <w:szCs w:val="24"/>
          <w:lang w:val="es-ES"/>
        </w:rPr>
        <w:t>Trebuie introdusă suprafața sitului. Se introduce valoarea cea mai apropiată de realitate disponibilă, exprimată în hectare; se pot folosi și zecimale. Suprafața trebuie completată și pentru caracteristicile liniare precum stâncile, aceasta putându-se baza pe estimări.</w:t>
      </w:r>
    </w:p>
    <w:p w14:paraId="55DEE380" w14:textId="77777777" w:rsidR="0088701A" w:rsidRPr="0088701A" w:rsidRDefault="0088701A" w:rsidP="0088701A">
      <w:pPr>
        <w:pStyle w:val="Frspaiere"/>
        <w:spacing w:line="276" w:lineRule="auto"/>
        <w:ind w:left="0" w:firstLine="0"/>
        <w:rPr>
          <w:rFonts w:ascii="Times New Roman" w:hAnsi="Times New Roman" w:cs="Times New Roman"/>
          <w:bCs/>
          <w:sz w:val="24"/>
          <w:szCs w:val="24"/>
          <w:lang w:val="es-ES"/>
        </w:rPr>
      </w:pPr>
    </w:p>
    <w:p w14:paraId="62CA8BC6" w14:textId="77409330" w:rsidR="00CF749C" w:rsidRPr="00FC3398" w:rsidRDefault="00512AAB" w:rsidP="00FC3398">
      <w:pPr>
        <w:spacing w:line="276" w:lineRule="auto"/>
        <w:ind w:left="0"/>
        <w:rPr>
          <w:rFonts w:ascii="Times New Roman" w:hAnsi="Times New Roman" w:cs="Times New Roman"/>
          <w:b/>
          <w:bCs/>
          <w:sz w:val="24"/>
          <w:szCs w:val="24"/>
          <w:lang w:val="es-ES"/>
        </w:rPr>
      </w:pPr>
      <w:bookmarkStart w:id="25" w:name="_Toc62375"/>
      <w:r w:rsidRPr="00FC3398">
        <w:rPr>
          <w:rFonts w:ascii="Times New Roman" w:hAnsi="Times New Roman" w:cs="Times New Roman"/>
          <w:b/>
          <w:bCs/>
          <w:sz w:val="24"/>
          <w:szCs w:val="24"/>
          <w:lang w:val="es-ES"/>
        </w:rPr>
        <w:t>2.1.2</w:t>
      </w:r>
      <w:r w:rsidR="008D3FAC">
        <w:rPr>
          <w:rFonts w:ascii="Times New Roman" w:hAnsi="Times New Roman" w:cs="Times New Roman"/>
          <w:b/>
          <w:bCs/>
          <w:sz w:val="24"/>
          <w:szCs w:val="24"/>
          <w:lang w:val="es-ES"/>
        </w:rPr>
        <w:t>.</w:t>
      </w:r>
      <w:r w:rsidR="00B31A31">
        <w:rPr>
          <w:rFonts w:ascii="Times New Roman" w:hAnsi="Times New Roman" w:cs="Times New Roman"/>
          <w:b/>
          <w:bCs/>
          <w:sz w:val="24"/>
          <w:szCs w:val="24"/>
          <w:lang w:val="es-ES"/>
        </w:rPr>
        <w:t xml:space="preserve"> </w:t>
      </w:r>
      <w:r w:rsidRPr="00FC3398">
        <w:rPr>
          <w:rFonts w:ascii="Times New Roman" w:hAnsi="Times New Roman" w:cs="Times New Roman"/>
          <w:b/>
          <w:bCs/>
          <w:sz w:val="24"/>
          <w:szCs w:val="24"/>
          <w:lang w:val="es-ES"/>
        </w:rPr>
        <w:t>Motivul diferenței de suprafață față de setul de date spațiale (dacă există)</w:t>
      </w:r>
      <w:bookmarkEnd w:id="25"/>
    </w:p>
    <w:p w14:paraId="0F6128D0" w14:textId="1C4A2039" w:rsidR="00CF749C" w:rsidRPr="00992026" w:rsidRDefault="00512AAB" w:rsidP="00992026">
      <w:pPr>
        <w:spacing w:after="0" w:line="276" w:lineRule="auto"/>
        <w:ind w:left="0"/>
        <w:rPr>
          <w:rFonts w:ascii="Times New Roman" w:hAnsi="Times New Roman" w:cs="Times New Roman"/>
          <w:sz w:val="24"/>
          <w:szCs w:val="24"/>
          <w:lang w:val="es-ES"/>
        </w:rPr>
      </w:pPr>
      <w:r w:rsidRPr="00992026">
        <w:rPr>
          <w:rFonts w:ascii="Times New Roman" w:hAnsi="Times New Roman" w:cs="Times New Roman"/>
          <w:sz w:val="24"/>
          <w:szCs w:val="24"/>
          <w:lang w:val="es-ES"/>
        </w:rPr>
        <w:t>În cazul în care suprafața din câmpul 2.1.1</w:t>
      </w:r>
      <w:r w:rsidR="0038101F">
        <w:rPr>
          <w:rFonts w:ascii="Times New Roman" w:hAnsi="Times New Roman" w:cs="Times New Roman"/>
          <w:sz w:val="24"/>
          <w:szCs w:val="24"/>
          <w:lang w:val="es-ES"/>
        </w:rPr>
        <w:t>.</w:t>
      </w:r>
      <w:r w:rsidR="00137C5B">
        <w:rPr>
          <w:rFonts w:ascii="Times New Roman" w:hAnsi="Times New Roman" w:cs="Times New Roman"/>
          <w:sz w:val="24"/>
          <w:szCs w:val="24"/>
          <w:lang w:val="es-ES"/>
        </w:rPr>
        <w:t xml:space="preserve"> </w:t>
      </w:r>
      <w:r w:rsidRPr="00992026">
        <w:rPr>
          <w:rFonts w:ascii="Times New Roman" w:hAnsi="Times New Roman" w:cs="Times New Roman"/>
          <w:sz w:val="24"/>
          <w:szCs w:val="24"/>
          <w:lang w:val="es-ES"/>
        </w:rPr>
        <w:t>diferă de suprafața din setul de date spațiale, se indică motivul prin utilizarea categoriei relevante din lista de coduri respectivă:</w:t>
      </w:r>
    </w:p>
    <w:p w14:paraId="1D676D09" w14:textId="77777777" w:rsidR="00CF749C" w:rsidRPr="00992026" w:rsidRDefault="00512AAB" w:rsidP="00992026">
      <w:pPr>
        <w:spacing w:after="0" w:line="276" w:lineRule="auto"/>
        <w:ind w:left="0"/>
        <w:rPr>
          <w:rFonts w:ascii="Times New Roman" w:hAnsi="Times New Roman" w:cs="Times New Roman"/>
          <w:sz w:val="24"/>
          <w:szCs w:val="24"/>
          <w:lang w:val="es-ES"/>
        </w:rPr>
      </w:pPr>
      <w:r w:rsidRPr="00992026">
        <w:rPr>
          <w:rFonts w:ascii="Times New Roman" w:hAnsi="Times New Roman" w:cs="Times New Roman"/>
          <w:sz w:val="24"/>
          <w:szCs w:val="24"/>
          <w:lang w:val="es-ES"/>
        </w:rPr>
        <w:tab/>
      </w:r>
      <w:r w:rsidRPr="00992026">
        <w:rPr>
          <w:rFonts w:ascii="Segoe UI Symbol" w:eastAsia="Arial" w:hAnsi="Segoe UI Symbol" w:cs="Segoe UI Symbol"/>
          <w:sz w:val="24"/>
          <w:szCs w:val="24"/>
          <w:lang w:val="es-ES"/>
        </w:rPr>
        <w:t>☐</w:t>
      </w:r>
      <w:r w:rsidR="00FC3398" w:rsidRPr="00992026">
        <w:rPr>
          <w:rFonts w:ascii="Times New Roman" w:eastAsia="Arial" w:hAnsi="Times New Roman" w:cs="Times New Roman"/>
          <w:sz w:val="24"/>
          <w:szCs w:val="24"/>
          <w:lang w:val="es-ES"/>
        </w:rPr>
        <w:t xml:space="preserve"> </w:t>
      </w:r>
      <w:r w:rsidRPr="00992026">
        <w:rPr>
          <w:rFonts w:ascii="Times New Roman" w:hAnsi="Times New Roman" w:cs="Times New Roman"/>
          <w:sz w:val="24"/>
          <w:szCs w:val="24"/>
          <w:lang w:val="es-ES"/>
        </w:rPr>
        <w:t>Stâncă sau zonă abruptă</w:t>
      </w:r>
    </w:p>
    <w:p w14:paraId="23CEB1F6" w14:textId="77777777" w:rsidR="00CF749C" w:rsidRPr="00992026" w:rsidRDefault="00512AAB" w:rsidP="00992026">
      <w:pPr>
        <w:spacing w:after="0" w:line="276" w:lineRule="auto"/>
        <w:ind w:left="0"/>
        <w:rPr>
          <w:rFonts w:ascii="Times New Roman" w:hAnsi="Times New Roman" w:cs="Times New Roman"/>
          <w:sz w:val="24"/>
          <w:szCs w:val="24"/>
          <w:lang w:val="es-ES"/>
        </w:rPr>
      </w:pPr>
      <w:r w:rsidRPr="00992026">
        <w:rPr>
          <w:rFonts w:ascii="Times New Roman" w:hAnsi="Times New Roman" w:cs="Times New Roman"/>
          <w:sz w:val="24"/>
          <w:szCs w:val="24"/>
          <w:lang w:val="es-ES"/>
        </w:rPr>
        <w:tab/>
      </w:r>
      <w:r w:rsidRPr="00992026">
        <w:rPr>
          <w:rFonts w:ascii="Segoe UI Symbol" w:eastAsia="Arial" w:hAnsi="Segoe UI Symbol" w:cs="Segoe UI Symbol"/>
          <w:sz w:val="24"/>
          <w:szCs w:val="24"/>
          <w:lang w:val="es-ES"/>
        </w:rPr>
        <w:t>☐</w:t>
      </w:r>
      <w:r w:rsidR="00FC3398" w:rsidRPr="00992026">
        <w:rPr>
          <w:rFonts w:ascii="Times New Roman" w:eastAsia="Arial" w:hAnsi="Times New Roman" w:cs="Times New Roman"/>
          <w:sz w:val="24"/>
          <w:szCs w:val="24"/>
          <w:lang w:val="es-ES"/>
        </w:rPr>
        <w:t xml:space="preserve"> P</w:t>
      </w:r>
      <w:r w:rsidRPr="00992026">
        <w:rPr>
          <w:rFonts w:ascii="Times New Roman" w:hAnsi="Times New Roman" w:cs="Times New Roman"/>
          <w:sz w:val="24"/>
          <w:szCs w:val="24"/>
          <w:lang w:val="es-ES"/>
        </w:rPr>
        <w:t>eșteră</w:t>
      </w:r>
    </w:p>
    <w:p w14:paraId="4B8DECFA" w14:textId="3BD92D26" w:rsidR="00CF749C" w:rsidRPr="004363A0" w:rsidRDefault="00512AAB" w:rsidP="00992026">
      <w:pPr>
        <w:spacing w:after="0" w:line="276" w:lineRule="auto"/>
        <w:ind w:left="0"/>
        <w:rPr>
          <w:rFonts w:ascii="Times New Roman" w:hAnsi="Times New Roman" w:cs="Times New Roman"/>
          <w:sz w:val="24"/>
          <w:szCs w:val="24"/>
          <w:lang w:val="es-ES"/>
        </w:rPr>
      </w:pPr>
      <w:r w:rsidRPr="00992026">
        <w:rPr>
          <w:rFonts w:ascii="Times New Roman" w:hAnsi="Times New Roman" w:cs="Times New Roman"/>
          <w:sz w:val="24"/>
          <w:szCs w:val="24"/>
          <w:lang w:val="es-ES"/>
        </w:rPr>
        <w:tab/>
      </w:r>
      <w:r w:rsidRPr="00992026">
        <w:rPr>
          <w:rFonts w:ascii="Segoe UI Symbol" w:eastAsia="Arial" w:hAnsi="Segoe UI Symbol" w:cs="Segoe UI Symbol"/>
          <w:sz w:val="24"/>
          <w:szCs w:val="24"/>
          <w:lang w:val="es-ES"/>
        </w:rPr>
        <w:t>☐</w:t>
      </w:r>
      <w:r w:rsidR="00926088" w:rsidRPr="00992026">
        <w:rPr>
          <w:rFonts w:ascii="Times New Roman" w:eastAsia="Arial" w:hAnsi="Times New Roman" w:cs="Times New Roman"/>
          <w:sz w:val="24"/>
          <w:szCs w:val="24"/>
          <w:lang w:val="es-ES"/>
        </w:rPr>
        <w:t xml:space="preserve"> </w:t>
      </w:r>
      <w:r w:rsidRPr="00992026">
        <w:rPr>
          <w:rFonts w:ascii="Times New Roman" w:hAnsi="Times New Roman" w:cs="Times New Roman"/>
          <w:sz w:val="24"/>
          <w:szCs w:val="24"/>
          <w:lang w:val="es-ES"/>
        </w:rPr>
        <w:t>Proiecție în ETRS89</w:t>
      </w:r>
      <w:r w:rsidR="004363A0">
        <w:rPr>
          <w:rFonts w:ascii="Times New Roman" w:hAnsi="Times New Roman" w:cs="Times New Roman"/>
          <w:sz w:val="24"/>
          <w:szCs w:val="24"/>
          <w:lang w:val="es-ES"/>
        </w:rPr>
        <w:t xml:space="preserve">-MDA </w:t>
      </w:r>
      <w:r w:rsidR="004363A0" w:rsidRPr="004363A0">
        <w:rPr>
          <w:rFonts w:ascii="Times New Roman" w:hAnsi="Times New Roman" w:cs="Times New Roman"/>
          <w:sz w:val="24"/>
          <w:szCs w:val="24"/>
          <w:lang w:val="es-ES"/>
        </w:rPr>
        <w:t>[MOLDREF99]</w:t>
      </w:r>
    </w:p>
    <w:p w14:paraId="1EC91F05" w14:textId="40AE0049" w:rsidR="00CF749C" w:rsidRPr="00992026" w:rsidRDefault="00512AAB" w:rsidP="00992026">
      <w:pPr>
        <w:spacing w:after="0" w:line="276" w:lineRule="auto"/>
        <w:ind w:left="0"/>
        <w:rPr>
          <w:rFonts w:ascii="Times New Roman" w:hAnsi="Times New Roman" w:cs="Times New Roman"/>
          <w:sz w:val="24"/>
          <w:szCs w:val="24"/>
          <w:lang w:val="es-ES"/>
        </w:rPr>
      </w:pPr>
      <w:r w:rsidRPr="00992026">
        <w:rPr>
          <w:rFonts w:ascii="Segoe UI Symbol" w:eastAsia="Arial" w:hAnsi="Segoe UI Symbol" w:cs="Segoe UI Symbol"/>
          <w:sz w:val="24"/>
          <w:szCs w:val="24"/>
          <w:lang w:val="es-ES"/>
        </w:rPr>
        <w:t>☐</w:t>
      </w:r>
      <w:r w:rsidRPr="00992026">
        <w:rPr>
          <w:rFonts w:ascii="Times New Roman" w:eastAsia="Arial" w:hAnsi="Times New Roman" w:cs="Times New Roman"/>
          <w:sz w:val="24"/>
          <w:szCs w:val="24"/>
          <w:lang w:val="es-ES"/>
        </w:rPr>
        <w:t xml:space="preserve"> </w:t>
      </w:r>
      <w:r w:rsidRPr="00992026">
        <w:rPr>
          <w:rFonts w:ascii="Times New Roman" w:hAnsi="Times New Roman" w:cs="Times New Roman"/>
          <w:sz w:val="24"/>
          <w:szCs w:val="24"/>
          <w:lang w:val="es-ES"/>
        </w:rPr>
        <w:t xml:space="preserve">Altele </w:t>
      </w:r>
      <w:r w:rsidR="00992026">
        <w:rPr>
          <w:rFonts w:ascii="Times New Roman" w:hAnsi="Times New Roman" w:cs="Times New Roman"/>
          <w:sz w:val="24"/>
          <w:szCs w:val="24"/>
          <w:lang w:val="es-ES"/>
        </w:rPr>
        <w:t>-</w:t>
      </w:r>
      <w:r w:rsidRPr="00992026">
        <w:rPr>
          <w:rFonts w:ascii="Times New Roman" w:hAnsi="Times New Roman" w:cs="Times New Roman"/>
          <w:sz w:val="24"/>
          <w:szCs w:val="24"/>
          <w:lang w:val="es-ES"/>
        </w:rPr>
        <w:t xml:space="preserve"> reprezentarea spațială nu corespunde dimensiunii suprafeței din câmpul 2.1.1</w:t>
      </w:r>
      <w:r w:rsidR="00476736">
        <w:rPr>
          <w:rFonts w:ascii="Times New Roman" w:hAnsi="Times New Roman" w:cs="Times New Roman"/>
          <w:sz w:val="24"/>
          <w:szCs w:val="24"/>
          <w:lang w:val="es-ES"/>
        </w:rPr>
        <w:t>.</w:t>
      </w:r>
      <w:r w:rsidRPr="00992026">
        <w:rPr>
          <w:rFonts w:ascii="Times New Roman" w:hAnsi="Times New Roman" w:cs="Times New Roman"/>
          <w:sz w:val="24"/>
          <w:szCs w:val="24"/>
          <w:lang w:val="es-ES"/>
        </w:rPr>
        <w:t xml:space="preserve"> din alte motive. Se oferă explicații în câmpul 2.1.3</w:t>
      </w:r>
      <w:r w:rsidR="00FC3398" w:rsidRPr="00992026">
        <w:rPr>
          <w:rFonts w:ascii="Times New Roman" w:hAnsi="Times New Roman" w:cs="Times New Roman"/>
          <w:sz w:val="24"/>
          <w:szCs w:val="24"/>
          <w:lang w:val="es-ES"/>
        </w:rPr>
        <w:t>.</w:t>
      </w:r>
    </w:p>
    <w:p w14:paraId="24B7C162" w14:textId="6E4DC3D6" w:rsidR="00CF749C" w:rsidRPr="00992026" w:rsidRDefault="00512AAB" w:rsidP="00992026">
      <w:pPr>
        <w:spacing w:after="0" w:line="276" w:lineRule="auto"/>
        <w:ind w:left="0"/>
        <w:rPr>
          <w:rFonts w:ascii="Times New Roman" w:hAnsi="Times New Roman" w:cs="Times New Roman"/>
          <w:sz w:val="24"/>
          <w:szCs w:val="24"/>
          <w:lang w:val="es-ES"/>
        </w:rPr>
      </w:pPr>
      <w:r w:rsidRPr="00992026">
        <w:rPr>
          <w:rFonts w:ascii="Times New Roman" w:hAnsi="Times New Roman" w:cs="Times New Roman"/>
          <w:sz w:val="24"/>
          <w:szCs w:val="24"/>
          <w:lang w:val="es-ES"/>
        </w:rPr>
        <w:t>În câmpul 2.1.3</w:t>
      </w:r>
      <w:r w:rsidR="00476736">
        <w:rPr>
          <w:rFonts w:ascii="Times New Roman" w:hAnsi="Times New Roman" w:cs="Times New Roman"/>
          <w:sz w:val="24"/>
          <w:szCs w:val="24"/>
          <w:lang w:val="es-ES"/>
        </w:rPr>
        <w:t>.</w:t>
      </w:r>
      <w:r w:rsidR="00344024">
        <w:rPr>
          <w:rFonts w:ascii="Times New Roman" w:hAnsi="Times New Roman" w:cs="Times New Roman"/>
          <w:sz w:val="24"/>
          <w:szCs w:val="24"/>
          <w:lang w:val="es-ES"/>
        </w:rPr>
        <w:t xml:space="preserve"> se</w:t>
      </w:r>
      <w:r w:rsidRPr="00992026">
        <w:rPr>
          <w:rFonts w:ascii="Times New Roman" w:hAnsi="Times New Roman" w:cs="Times New Roman"/>
          <w:sz w:val="24"/>
          <w:szCs w:val="24"/>
          <w:lang w:val="es-ES"/>
        </w:rPr>
        <w:t xml:space="preserve"> introdu</w:t>
      </w:r>
      <w:r w:rsidR="00344024">
        <w:rPr>
          <w:rFonts w:ascii="Times New Roman" w:hAnsi="Times New Roman" w:cs="Times New Roman"/>
          <w:sz w:val="24"/>
          <w:szCs w:val="24"/>
          <w:lang w:val="es-ES"/>
        </w:rPr>
        <w:t>c</w:t>
      </w:r>
      <w:r w:rsidRPr="00992026">
        <w:rPr>
          <w:rFonts w:ascii="Times New Roman" w:hAnsi="Times New Roman" w:cs="Times New Roman"/>
          <w:sz w:val="24"/>
          <w:szCs w:val="24"/>
          <w:lang w:val="es-ES"/>
        </w:rPr>
        <w:t xml:space="preserve"> explicații suplimentare. Dacă se utilizează categoria „Altele”, trebuie oferite explicații suplimentare.</w:t>
      </w:r>
    </w:p>
    <w:p w14:paraId="388299C7" w14:textId="77777777" w:rsidR="00992026" w:rsidRPr="00A465A8" w:rsidRDefault="00992026" w:rsidP="00992026">
      <w:pPr>
        <w:spacing w:after="0" w:line="276" w:lineRule="auto"/>
        <w:ind w:left="0"/>
        <w:rPr>
          <w:rFonts w:ascii="Times New Roman" w:hAnsi="Times New Roman" w:cs="Times New Roman"/>
          <w:sz w:val="24"/>
          <w:szCs w:val="24"/>
          <w:lang w:val="es-ES"/>
        </w:rPr>
      </w:pPr>
    </w:p>
    <w:p w14:paraId="05524495" w14:textId="2E56388D" w:rsidR="00CF749C" w:rsidRPr="00753F6A" w:rsidRDefault="00753F6A" w:rsidP="00FC3398">
      <w:pPr>
        <w:spacing w:line="276" w:lineRule="auto"/>
        <w:ind w:left="0"/>
        <w:rPr>
          <w:rFonts w:ascii="Times New Roman" w:hAnsi="Times New Roman" w:cs="Times New Roman"/>
          <w:b/>
          <w:bCs/>
          <w:sz w:val="24"/>
          <w:szCs w:val="24"/>
          <w:lang w:val="es-ES"/>
        </w:rPr>
      </w:pPr>
      <w:bookmarkStart w:id="26" w:name="_Toc62376"/>
      <w:r>
        <w:rPr>
          <w:rFonts w:ascii="Times New Roman" w:hAnsi="Times New Roman" w:cs="Times New Roman"/>
          <w:b/>
          <w:bCs/>
          <w:sz w:val="24"/>
          <w:szCs w:val="24"/>
          <w:lang w:val="es-ES"/>
        </w:rPr>
        <w:t>2.1.3</w:t>
      </w:r>
      <w:r w:rsidR="00D85ADA">
        <w:rPr>
          <w:rFonts w:ascii="Times New Roman" w:hAnsi="Times New Roman" w:cs="Times New Roman"/>
          <w:b/>
          <w:bCs/>
          <w:sz w:val="24"/>
          <w:szCs w:val="24"/>
          <w:lang w:val="es-ES"/>
        </w:rPr>
        <w:t>.</w:t>
      </w:r>
      <w:r>
        <w:rPr>
          <w:rFonts w:ascii="Times New Roman" w:hAnsi="Times New Roman" w:cs="Times New Roman"/>
          <w:b/>
          <w:bCs/>
          <w:sz w:val="24"/>
          <w:szCs w:val="24"/>
          <w:lang w:val="es-ES"/>
        </w:rPr>
        <w:t xml:space="preserve"> </w:t>
      </w:r>
      <w:r w:rsidR="00512AAB" w:rsidRPr="00753F6A">
        <w:rPr>
          <w:rFonts w:ascii="Times New Roman" w:hAnsi="Times New Roman" w:cs="Times New Roman"/>
          <w:b/>
          <w:bCs/>
          <w:sz w:val="24"/>
          <w:szCs w:val="24"/>
          <w:lang w:val="es-ES"/>
        </w:rPr>
        <w:t>Motivul diferenței de suprafață – explicații</w:t>
      </w:r>
      <w:bookmarkEnd w:id="26"/>
    </w:p>
    <w:p w14:paraId="401DC113" w14:textId="0470AF69" w:rsidR="00CF749C" w:rsidRPr="0004035F" w:rsidRDefault="005614D1" w:rsidP="0004035F">
      <w:pPr>
        <w:pStyle w:val="Frspaiere"/>
        <w:spacing w:line="276" w:lineRule="auto"/>
        <w:ind w:left="0" w:firstLine="0"/>
        <w:rPr>
          <w:rFonts w:ascii="Times New Roman" w:hAnsi="Times New Roman" w:cs="Times New Roman"/>
          <w:bCs/>
          <w:sz w:val="24"/>
          <w:szCs w:val="24"/>
          <w:lang w:val="es-ES"/>
        </w:rPr>
      </w:pPr>
      <w:r>
        <w:rPr>
          <w:rFonts w:ascii="Times New Roman" w:hAnsi="Times New Roman" w:cs="Times New Roman"/>
          <w:bCs/>
          <w:sz w:val="24"/>
          <w:szCs w:val="24"/>
          <w:lang w:val="es-ES"/>
        </w:rPr>
        <w:t>Suplimentar la</w:t>
      </w:r>
      <w:r w:rsidR="00512AAB" w:rsidRPr="0004035F">
        <w:rPr>
          <w:rFonts w:ascii="Times New Roman" w:hAnsi="Times New Roman" w:cs="Times New Roman"/>
          <w:bCs/>
          <w:sz w:val="24"/>
          <w:szCs w:val="24"/>
          <w:lang w:val="es-ES"/>
        </w:rPr>
        <w:t xml:space="preserve"> câmpul 2.1.2</w:t>
      </w:r>
      <w:r w:rsidR="008039D3">
        <w:rPr>
          <w:rFonts w:ascii="Times New Roman" w:hAnsi="Times New Roman" w:cs="Times New Roman"/>
          <w:bCs/>
          <w:sz w:val="24"/>
          <w:szCs w:val="24"/>
          <w:lang w:val="es-ES"/>
        </w:rPr>
        <w:t>.</w:t>
      </w:r>
      <w:r w:rsidR="00512AAB" w:rsidRPr="0004035F">
        <w:rPr>
          <w:rFonts w:ascii="Times New Roman" w:hAnsi="Times New Roman" w:cs="Times New Roman"/>
          <w:bCs/>
          <w:sz w:val="24"/>
          <w:szCs w:val="24"/>
          <w:lang w:val="es-ES"/>
        </w:rPr>
        <w:t>, diferența de suprafață poate fi explicată și mai mult folosind text liber. Trebuie reținut faptul că, dacă în câmpul 2.1.2</w:t>
      </w:r>
      <w:r w:rsidR="008039D3">
        <w:rPr>
          <w:rFonts w:ascii="Times New Roman" w:hAnsi="Times New Roman" w:cs="Times New Roman"/>
          <w:bCs/>
          <w:sz w:val="24"/>
          <w:szCs w:val="24"/>
          <w:lang w:val="es-ES"/>
        </w:rPr>
        <w:t>.</w:t>
      </w:r>
      <w:r w:rsidR="00512AAB" w:rsidRPr="0004035F">
        <w:rPr>
          <w:rFonts w:ascii="Times New Roman" w:hAnsi="Times New Roman" w:cs="Times New Roman"/>
          <w:bCs/>
          <w:sz w:val="24"/>
          <w:szCs w:val="24"/>
          <w:lang w:val="es-ES"/>
        </w:rPr>
        <w:t xml:space="preserve"> se utilizează categoria „Altele”, trebuie oferite explicații.</w:t>
      </w:r>
    </w:p>
    <w:p w14:paraId="5084D18A" w14:textId="77777777" w:rsidR="00BA53A3" w:rsidRDefault="00BA53A3" w:rsidP="00254852">
      <w:pPr>
        <w:spacing w:after="0" w:line="360" w:lineRule="auto"/>
        <w:ind w:left="0"/>
        <w:rPr>
          <w:rFonts w:ascii="Times New Roman" w:hAnsi="Times New Roman" w:cs="Times New Roman"/>
          <w:b/>
          <w:bCs/>
          <w:sz w:val="24"/>
          <w:szCs w:val="24"/>
          <w:lang w:val="es-ES"/>
        </w:rPr>
      </w:pPr>
      <w:bookmarkStart w:id="27" w:name="_Toc62377"/>
    </w:p>
    <w:p w14:paraId="12677A98" w14:textId="3CC43FE1" w:rsidR="00CF749C" w:rsidRDefault="00512AAB" w:rsidP="00254852">
      <w:pPr>
        <w:spacing w:after="0" w:line="360" w:lineRule="auto"/>
        <w:ind w:left="0"/>
        <w:rPr>
          <w:rFonts w:ascii="Times New Roman" w:hAnsi="Times New Roman" w:cs="Times New Roman"/>
          <w:b/>
          <w:bCs/>
          <w:sz w:val="24"/>
          <w:szCs w:val="24"/>
          <w:lang w:val="es-ES"/>
        </w:rPr>
      </w:pPr>
      <w:r w:rsidRPr="00753F6A">
        <w:rPr>
          <w:rFonts w:ascii="Times New Roman" w:hAnsi="Times New Roman" w:cs="Times New Roman"/>
          <w:b/>
          <w:bCs/>
          <w:sz w:val="24"/>
          <w:szCs w:val="24"/>
          <w:lang w:val="es-ES"/>
        </w:rPr>
        <w:t>2.2</w:t>
      </w:r>
      <w:r w:rsidR="00D85ADA">
        <w:rPr>
          <w:rFonts w:ascii="Times New Roman" w:hAnsi="Times New Roman" w:cs="Times New Roman"/>
          <w:b/>
          <w:bCs/>
          <w:sz w:val="24"/>
          <w:szCs w:val="24"/>
          <w:lang w:val="es-ES"/>
        </w:rPr>
        <w:t>.</w:t>
      </w:r>
      <w:r w:rsidR="00753F6A">
        <w:rPr>
          <w:rFonts w:ascii="Times New Roman" w:hAnsi="Times New Roman" w:cs="Times New Roman"/>
          <w:b/>
          <w:bCs/>
          <w:sz w:val="24"/>
          <w:szCs w:val="24"/>
          <w:lang w:val="es-ES"/>
        </w:rPr>
        <w:t xml:space="preserve"> </w:t>
      </w:r>
      <w:r w:rsidRPr="00753F6A">
        <w:rPr>
          <w:rFonts w:ascii="Times New Roman" w:hAnsi="Times New Roman" w:cs="Times New Roman"/>
          <w:b/>
          <w:bCs/>
          <w:sz w:val="24"/>
          <w:szCs w:val="24"/>
          <w:lang w:val="es-ES"/>
        </w:rPr>
        <w:t>Regiunea administrativă (opțional)</w:t>
      </w:r>
      <w:bookmarkEnd w:id="27"/>
    </w:p>
    <w:p w14:paraId="2CCA9F71" w14:textId="45E03B5E" w:rsidR="00C32E0C" w:rsidRDefault="00C32E0C" w:rsidP="00C32E0C">
      <w:pPr>
        <w:spacing w:after="0" w:line="360" w:lineRule="auto"/>
        <w:ind w:left="0"/>
        <w:rPr>
          <w:rFonts w:ascii="Times New Roman" w:hAnsi="Times New Roman" w:cs="Times New Roman"/>
          <w:sz w:val="24"/>
          <w:szCs w:val="24"/>
          <w:highlight w:val="red"/>
          <w:lang w:val="es-ES"/>
        </w:rPr>
      </w:pPr>
      <w:bookmarkStart w:id="28" w:name="_Toc62378"/>
      <w:r w:rsidRPr="00B31A31">
        <w:rPr>
          <w:rFonts w:ascii="Times New Roman" w:hAnsi="Times New Roman" w:cs="Times New Roman"/>
          <w:b/>
          <w:bCs/>
          <w:sz w:val="24"/>
          <w:szCs w:val="24"/>
          <w:lang w:val="es-ES"/>
        </w:rPr>
        <w:t>2.2.1</w:t>
      </w:r>
      <w:r>
        <w:rPr>
          <w:rFonts w:ascii="Times New Roman" w:hAnsi="Times New Roman" w:cs="Times New Roman"/>
          <w:b/>
          <w:bCs/>
          <w:sz w:val="24"/>
          <w:szCs w:val="24"/>
          <w:lang w:val="es-ES"/>
        </w:rPr>
        <w:t>.</w:t>
      </w:r>
      <w:r w:rsidRPr="00B31A31">
        <w:rPr>
          <w:rFonts w:ascii="Times New Roman" w:hAnsi="Times New Roman" w:cs="Times New Roman"/>
          <w:b/>
          <w:bCs/>
          <w:sz w:val="24"/>
          <w:szCs w:val="24"/>
          <w:lang w:val="es-ES"/>
        </w:rPr>
        <w:t xml:space="preserve"> Codul regiunii administrativ</w:t>
      </w:r>
      <w:bookmarkEnd w:id="28"/>
      <w:r>
        <w:rPr>
          <w:rFonts w:ascii="Times New Roman" w:hAnsi="Times New Roman" w:cs="Times New Roman"/>
          <w:b/>
          <w:bCs/>
          <w:sz w:val="24"/>
          <w:szCs w:val="24"/>
          <w:lang w:val="es-ES"/>
        </w:rPr>
        <w:t>-teritoriale</w:t>
      </w:r>
    </w:p>
    <w:p w14:paraId="57C29527" w14:textId="41951593" w:rsidR="00BB7603" w:rsidRDefault="007B19C1" w:rsidP="000518F5">
      <w:pPr>
        <w:spacing w:after="0" w:line="276" w:lineRule="auto"/>
        <w:ind w:left="0"/>
        <w:rPr>
          <w:rFonts w:ascii="Times New Roman" w:hAnsi="Times New Roman" w:cs="Times New Roman"/>
          <w:sz w:val="24"/>
          <w:szCs w:val="24"/>
          <w:lang w:val="es-ES"/>
        </w:rPr>
      </w:pPr>
      <w:r w:rsidRPr="00C32E0C">
        <w:rPr>
          <w:rFonts w:ascii="Times New Roman" w:hAnsi="Times New Roman" w:cs="Times New Roman"/>
          <w:sz w:val="24"/>
          <w:szCs w:val="24"/>
          <w:lang w:val="es-ES"/>
        </w:rPr>
        <w:t>Trebuie introdus codul</w:t>
      </w:r>
      <w:r w:rsidR="00C32E0C">
        <w:rPr>
          <w:rFonts w:ascii="Times New Roman" w:hAnsi="Times New Roman" w:cs="Times New Roman"/>
          <w:sz w:val="24"/>
          <w:szCs w:val="24"/>
          <w:lang w:val="es-ES"/>
        </w:rPr>
        <w:t xml:space="preserve"> </w:t>
      </w:r>
      <w:r w:rsidR="00C32E0C" w:rsidRPr="00C32E0C">
        <w:rPr>
          <w:rFonts w:ascii="Times New Roman" w:hAnsi="Times New Roman" w:cs="Times New Roman"/>
          <w:sz w:val="24"/>
          <w:szCs w:val="24"/>
          <w:lang w:val="es-ES"/>
        </w:rPr>
        <w:t>unităţii administrativ-teritoriale în componenţa regiunilor conform Nomenclatorului unităţilor teritoriale de statistică al Republicii Moldova, aprobat prin Hotărârea Guvernului nr. 570/2017.</w:t>
      </w:r>
    </w:p>
    <w:p w14:paraId="1A10B4C7" w14:textId="77777777" w:rsidR="00C32E0C" w:rsidRDefault="00C32E0C" w:rsidP="00254852">
      <w:pPr>
        <w:spacing w:after="0" w:line="360" w:lineRule="auto"/>
        <w:ind w:left="0"/>
        <w:rPr>
          <w:rFonts w:ascii="Times New Roman" w:hAnsi="Times New Roman" w:cs="Times New Roman"/>
          <w:b/>
          <w:bCs/>
          <w:sz w:val="24"/>
          <w:szCs w:val="24"/>
          <w:lang w:val="es-ES"/>
        </w:rPr>
      </w:pPr>
      <w:bookmarkStart w:id="29" w:name="_Toc62379"/>
    </w:p>
    <w:p w14:paraId="1882DAE6" w14:textId="77777777" w:rsidR="0021664F" w:rsidRDefault="0021664F" w:rsidP="00254852">
      <w:pPr>
        <w:spacing w:after="0" w:line="360" w:lineRule="auto"/>
        <w:ind w:left="0"/>
        <w:rPr>
          <w:rFonts w:ascii="Times New Roman" w:hAnsi="Times New Roman" w:cs="Times New Roman"/>
          <w:b/>
          <w:bCs/>
          <w:sz w:val="24"/>
          <w:szCs w:val="24"/>
          <w:lang w:val="es-ES"/>
        </w:rPr>
      </w:pPr>
    </w:p>
    <w:p w14:paraId="4BEE31EA" w14:textId="55B4EA06" w:rsidR="00CF749C" w:rsidRDefault="00512AAB" w:rsidP="00254852">
      <w:pPr>
        <w:spacing w:after="0" w:line="360" w:lineRule="auto"/>
        <w:ind w:left="0"/>
        <w:rPr>
          <w:rFonts w:ascii="Times New Roman" w:hAnsi="Times New Roman" w:cs="Times New Roman"/>
          <w:b/>
          <w:bCs/>
          <w:sz w:val="24"/>
          <w:szCs w:val="24"/>
          <w:lang w:val="es-ES"/>
        </w:rPr>
      </w:pPr>
      <w:r w:rsidRPr="00CB6B89">
        <w:rPr>
          <w:rFonts w:ascii="Times New Roman" w:hAnsi="Times New Roman" w:cs="Times New Roman"/>
          <w:b/>
          <w:bCs/>
          <w:sz w:val="24"/>
          <w:szCs w:val="24"/>
          <w:lang w:val="es-ES"/>
        </w:rPr>
        <w:t>2.2.2</w:t>
      </w:r>
      <w:r w:rsidR="00247B58">
        <w:rPr>
          <w:rFonts w:ascii="Times New Roman" w:hAnsi="Times New Roman" w:cs="Times New Roman"/>
          <w:b/>
          <w:bCs/>
          <w:sz w:val="24"/>
          <w:szCs w:val="24"/>
          <w:lang w:val="es-ES"/>
        </w:rPr>
        <w:t>.</w:t>
      </w:r>
      <w:r w:rsidR="00FF635A" w:rsidRPr="00CB6B89">
        <w:rPr>
          <w:rFonts w:ascii="Times New Roman" w:hAnsi="Times New Roman" w:cs="Times New Roman"/>
          <w:b/>
          <w:bCs/>
          <w:sz w:val="24"/>
          <w:szCs w:val="24"/>
          <w:lang w:val="es-ES"/>
        </w:rPr>
        <w:t xml:space="preserve"> </w:t>
      </w:r>
      <w:r w:rsidRPr="00CB6B89">
        <w:rPr>
          <w:rFonts w:ascii="Times New Roman" w:hAnsi="Times New Roman" w:cs="Times New Roman"/>
          <w:b/>
          <w:bCs/>
          <w:sz w:val="24"/>
          <w:szCs w:val="24"/>
          <w:lang w:val="es-ES"/>
        </w:rPr>
        <w:t xml:space="preserve">Denumirea regiunii </w:t>
      </w:r>
      <w:r w:rsidR="00810E61" w:rsidRPr="00810E61">
        <w:rPr>
          <w:rFonts w:ascii="Times New Roman" w:hAnsi="Times New Roman" w:cs="Times New Roman"/>
          <w:b/>
          <w:bCs/>
          <w:sz w:val="24"/>
          <w:szCs w:val="24"/>
          <w:lang w:val="es-ES"/>
        </w:rPr>
        <w:t xml:space="preserve">administrativ-teritoriale </w:t>
      </w:r>
      <w:bookmarkEnd w:id="29"/>
    </w:p>
    <w:p w14:paraId="0BFDB36E" w14:textId="11A19EBC" w:rsidR="00CF749C" w:rsidRDefault="00C32E0C" w:rsidP="00254852">
      <w:pPr>
        <w:spacing w:after="0"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Se introduce d</w:t>
      </w:r>
      <w:r w:rsidRPr="00C32E0C">
        <w:rPr>
          <w:rFonts w:ascii="Times New Roman" w:hAnsi="Times New Roman" w:cs="Times New Roman"/>
          <w:sz w:val="24"/>
          <w:szCs w:val="24"/>
          <w:lang w:val="es-ES"/>
        </w:rPr>
        <w:t>enumirea regiunii conform listei codurilor unităţilor administrativ-teritoriale în componenţa regiunilor conform Nomenclatorului unităţilor teritoriale de statistică al Republicii Moldova, aprobat prin Hotărârea Guvernului nr. 570/2017.</w:t>
      </w:r>
      <w:r w:rsidR="00512AAB" w:rsidRPr="00A465A8">
        <w:rPr>
          <w:rFonts w:ascii="Times New Roman" w:hAnsi="Times New Roman" w:cs="Times New Roman"/>
          <w:sz w:val="24"/>
          <w:szCs w:val="24"/>
          <w:lang w:val="es-ES"/>
        </w:rPr>
        <w:t xml:space="preserve"> Denumirea regiunii administrative trebuie indicată atunci când se completează codul regiunii administrative; în caz contrar, câmpul 2.2.2</w:t>
      </w: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trebuie lăsat necompletat.</w:t>
      </w:r>
    </w:p>
    <w:p w14:paraId="1ED93923" w14:textId="77777777" w:rsidR="00254852" w:rsidRDefault="00254852" w:rsidP="00254852">
      <w:pPr>
        <w:spacing w:after="0" w:line="276" w:lineRule="auto"/>
        <w:ind w:left="0"/>
        <w:rPr>
          <w:rFonts w:ascii="Times New Roman" w:hAnsi="Times New Roman" w:cs="Times New Roman"/>
          <w:sz w:val="24"/>
          <w:szCs w:val="24"/>
          <w:lang w:val="es-ES"/>
        </w:rPr>
      </w:pPr>
    </w:p>
    <w:p w14:paraId="0E71B3B5" w14:textId="681C4D3E" w:rsidR="00CF749C" w:rsidRDefault="00512AAB" w:rsidP="00254852">
      <w:pPr>
        <w:spacing w:after="0" w:line="360" w:lineRule="auto"/>
        <w:ind w:left="0"/>
        <w:rPr>
          <w:rFonts w:ascii="Times New Roman" w:hAnsi="Times New Roman" w:cs="Times New Roman"/>
          <w:b/>
          <w:bCs/>
          <w:sz w:val="24"/>
          <w:szCs w:val="24"/>
          <w:lang w:val="es-ES"/>
        </w:rPr>
      </w:pPr>
      <w:bookmarkStart w:id="30" w:name="_Toc62380"/>
      <w:r w:rsidRPr="00FB5557">
        <w:rPr>
          <w:rFonts w:ascii="Times New Roman" w:hAnsi="Times New Roman" w:cs="Times New Roman"/>
          <w:b/>
          <w:bCs/>
          <w:sz w:val="24"/>
          <w:szCs w:val="24"/>
          <w:lang w:val="es-ES"/>
        </w:rPr>
        <w:t>2.3</w:t>
      </w:r>
      <w:r w:rsidR="009300FC" w:rsidRPr="00FB5557">
        <w:rPr>
          <w:rFonts w:ascii="Times New Roman" w:hAnsi="Times New Roman" w:cs="Times New Roman"/>
          <w:b/>
          <w:bCs/>
          <w:sz w:val="24"/>
          <w:szCs w:val="24"/>
          <w:lang w:val="es-ES"/>
        </w:rPr>
        <w:t>.</w:t>
      </w:r>
      <w:r w:rsidR="001901FF" w:rsidRPr="00FB5557">
        <w:rPr>
          <w:rFonts w:ascii="Times New Roman" w:hAnsi="Times New Roman" w:cs="Times New Roman"/>
          <w:b/>
          <w:bCs/>
          <w:sz w:val="24"/>
          <w:szCs w:val="24"/>
          <w:lang w:val="es-ES"/>
        </w:rPr>
        <w:t xml:space="preserve"> </w:t>
      </w:r>
      <w:r w:rsidRPr="00FB5557">
        <w:rPr>
          <w:rFonts w:ascii="Times New Roman" w:hAnsi="Times New Roman" w:cs="Times New Roman"/>
          <w:b/>
          <w:bCs/>
          <w:sz w:val="24"/>
          <w:szCs w:val="24"/>
          <w:lang w:val="es-ES"/>
        </w:rPr>
        <w:t>Regiuni biogeografice și marine</w:t>
      </w:r>
      <w:bookmarkEnd w:id="30"/>
    </w:p>
    <w:p w14:paraId="3B07DEE0" w14:textId="20CC2227" w:rsidR="00CF749C" w:rsidRDefault="00512AAB" w:rsidP="00254852">
      <w:pPr>
        <w:spacing w:after="0" w:line="360" w:lineRule="auto"/>
        <w:ind w:left="0"/>
        <w:rPr>
          <w:rFonts w:ascii="Times New Roman" w:hAnsi="Times New Roman" w:cs="Times New Roman"/>
          <w:b/>
          <w:bCs/>
          <w:sz w:val="24"/>
          <w:szCs w:val="24"/>
          <w:lang w:val="es-ES"/>
        </w:rPr>
      </w:pPr>
      <w:bookmarkStart w:id="31" w:name="_Toc62381"/>
      <w:r w:rsidRPr="00CB6B89">
        <w:rPr>
          <w:rFonts w:ascii="Times New Roman" w:hAnsi="Times New Roman" w:cs="Times New Roman"/>
          <w:b/>
          <w:bCs/>
          <w:sz w:val="24"/>
          <w:szCs w:val="24"/>
          <w:lang w:val="es-ES"/>
        </w:rPr>
        <w:t>2.3.1</w:t>
      </w:r>
      <w:r w:rsidR="009300FC">
        <w:rPr>
          <w:rFonts w:ascii="Times New Roman" w:hAnsi="Times New Roman" w:cs="Times New Roman"/>
          <w:b/>
          <w:bCs/>
          <w:sz w:val="24"/>
          <w:szCs w:val="24"/>
          <w:lang w:val="es-ES"/>
        </w:rPr>
        <w:t>.</w:t>
      </w:r>
      <w:r w:rsidR="00CB6B89" w:rsidRPr="00CB6B89">
        <w:rPr>
          <w:rFonts w:ascii="Times New Roman" w:hAnsi="Times New Roman" w:cs="Times New Roman"/>
          <w:b/>
          <w:bCs/>
          <w:sz w:val="24"/>
          <w:szCs w:val="24"/>
          <w:lang w:val="es-ES"/>
        </w:rPr>
        <w:t xml:space="preserve"> </w:t>
      </w:r>
      <w:r w:rsidRPr="00CB6B89">
        <w:rPr>
          <w:rFonts w:ascii="Times New Roman" w:hAnsi="Times New Roman" w:cs="Times New Roman"/>
          <w:b/>
          <w:bCs/>
          <w:sz w:val="24"/>
          <w:szCs w:val="24"/>
          <w:lang w:val="es-ES"/>
        </w:rPr>
        <w:t>Codul regiunii</w:t>
      </w:r>
      <w:bookmarkEnd w:id="31"/>
    </w:p>
    <w:p w14:paraId="37FE1317" w14:textId="02AFEEBA" w:rsidR="00CF749C" w:rsidRDefault="00512AAB" w:rsidP="00AE60FD">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Cu referire la cea mai recentă hartă a regiunilor biogeografice și marine (a se vedea portalul de referință Natura 2000, trebuie să se precizeze în care dintre aceste regiuni biogeografice și marine se află situl.</w:t>
      </w:r>
    </w:p>
    <w:p w14:paraId="292F196C" w14:textId="77777777" w:rsidR="00AE60FD" w:rsidRPr="00A465A8" w:rsidRDefault="00AE60FD" w:rsidP="00AE60FD">
      <w:pPr>
        <w:spacing w:after="0" w:line="276" w:lineRule="auto"/>
        <w:ind w:left="0"/>
        <w:rPr>
          <w:rFonts w:ascii="Times New Roman" w:hAnsi="Times New Roman" w:cs="Times New Roman"/>
          <w:sz w:val="24"/>
          <w:szCs w:val="24"/>
          <w:lang w:val="es-ES"/>
        </w:rPr>
      </w:pPr>
    </w:p>
    <w:p w14:paraId="0EEF0354" w14:textId="524708B6" w:rsidR="00CF749C" w:rsidRPr="00AE60FD" w:rsidRDefault="00512AAB" w:rsidP="00254852">
      <w:pPr>
        <w:spacing w:after="0" w:line="360" w:lineRule="auto"/>
        <w:ind w:left="0"/>
        <w:rPr>
          <w:rFonts w:ascii="Times New Roman" w:hAnsi="Times New Roman" w:cs="Times New Roman"/>
          <w:b/>
          <w:bCs/>
          <w:sz w:val="24"/>
          <w:szCs w:val="24"/>
          <w:lang w:val="es-ES"/>
        </w:rPr>
      </w:pPr>
      <w:bookmarkStart w:id="32" w:name="_Toc62382"/>
      <w:r w:rsidRPr="00AE60FD">
        <w:rPr>
          <w:rFonts w:ascii="Times New Roman" w:hAnsi="Times New Roman" w:cs="Times New Roman"/>
          <w:b/>
          <w:bCs/>
          <w:sz w:val="24"/>
          <w:szCs w:val="24"/>
          <w:lang w:val="es-ES"/>
        </w:rPr>
        <w:t>2.3.2</w:t>
      </w:r>
      <w:r w:rsidR="009300FC">
        <w:rPr>
          <w:rFonts w:ascii="Times New Roman" w:hAnsi="Times New Roman" w:cs="Times New Roman"/>
          <w:b/>
          <w:bCs/>
          <w:sz w:val="24"/>
          <w:szCs w:val="24"/>
          <w:lang w:val="es-ES"/>
        </w:rPr>
        <w:t>.</w:t>
      </w:r>
      <w:r w:rsidR="00AE60FD">
        <w:rPr>
          <w:rFonts w:ascii="Times New Roman" w:hAnsi="Times New Roman" w:cs="Times New Roman"/>
          <w:b/>
          <w:bCs/>
          <w:sz w:val="24"/>
          <w:szCs w:val="24"/>
          <w:lang w:val="es-ES"/>
        </w:rPr>
        <w:t xml:space="preserve"> </w:t>
      </w:r>
      <w:r w:rsidRPr="00AE60FD">
        <w:rPr>
          <w:rFonts w:ascii="Times New Roman" w:hAnsi="Times New Roman" w:cs="Times New Roman"/>
          <w:b/>
          <w:bCs/>
          <w:sz w:val="24"/>
          <w:szCs w:val="24"/>
          <w:lang w:val="es-ES"/>
        </w:rPr>
        <w:t>Procentajul</w:t>
      </w:r>
      <w:bookmarkEnd w:id="32"/>
    </w:p>
    <w:p w14:paraId="025F5EBF" w14:textId="77777777" w:rsidR="00CF749C" w:rsidRDefault="00512AAB" w:rsidP="00E17078">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în care situl este situat în două sau mai multe regiuni, trebuie precizată acoperirea procentuală din fiecare regiune. Valorile ar trebui să totalizeze 100 %. Erorile minore de rotunjire la însumarea valorilor pot fi neglijate. Procentajul ar trebui calculat utilizând aceeași hartă utilizată pentru a preciza codul regiunii (câmpul 2.3.1).</w:t>
      </w:r>
    </w:p>
    <w:p w14:paraId="4A9C8F77" w14:textId="77777777" w:rsidR="00B35508" w:rsidRPr="00A465A8" w:rsidRDefault="00B35508" w:rsidP="00E17078">
      <w:pPr>
        <w:spacing w:after="0" w:line="276" w:lineRule="auto"/>
        <w:ind w:left="0"/>
        <w:rPr>
          <w:rFonts w:ascii="Times New Roman" w:hAnsi="Times New Roman" w:cs="Times New Roman"/>
          <w:sz w:val="24"/>
          <w:szCs w:val="24"/>
          <w:lang w:val="es-ES"/>
        </w:rPr>
      </w:pPr>
    </w:p>
    <w:p w14:paraId="0494D197" w14:textId="479BE351" w:rsidR="00CF749C" w:rsidRPr="003A0D3E" w:rsidRDefault="0085602E" w:rsidP="00254852">
      <w:pPr>
        <w:spacing w:after="0" w:line="360" w:lineRule="auto"/>
        <w:ind w:left="0"/>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3. </w:t>
      </w:r>
      <w:r w:rsidR="004B4AB6" w:rsidRPr="004B4AB6">
        <w:rPr>
          <w:rFonts w:ascii="Times New Roman" w:hAnsi="Times New Roman" w:cs="Times New Roman"/>
          <w:b/>
          <w:bCs/>
          <w:sz w:val="24"/>
          <w:szCs w:val="24"/>
          <w:lang w:val="es-ES"/>
        </w:rPr>
        <w:t xml:space="preserve">SECȚIUNEA </w:t>
      </w:r>
      <w:r w:rsidR="004B4AB6">
        <w:rPr>
          <w:rFonts w:ascii="Times New Roman" w:hAnsi="Times New Roman" w:cs="Times New Roman"/>
          <w:b/>
          <w:bCs/>
          <w:sz w:val="24"/>
          <w:szCs w:val="24"/>
          <w:lang w:val="es-ES"/>
        </w:rPr>
        <w:t>3</w:t>
      </w:r>
      <w:bookmarkStart w:id="33" w:name="_Toc62383"/>
      <w:r>
        <w:rPr>
          <w:rFonts w:ascii="Times New Roman" w:hAnsi="Times New Roman" w:cs="Times New Roman"/>
          <w:b/>
          <w:bCs/>
          <w:sz w:val="24"/>
          <w:szCs w:val="24"/>
          <w:lang w:val="es-ES"/>
        </w:rPr>
        <w:t xml:space="preserve">. </w:t>
      </w:r>
      <w:r w:rsidR="00512AAB" w:rsidRPr="003A0D3E">
        <w:rPr>
          <w:rFonts w:ascii="Times New Roman" w:hAnsi="Times New Roman" w:cs="Times New Roman"/>
          <w:b/>
          <w:bCs/>
          <w:sz w:val="24"/>
          <w:szCs w:val="24"/>
          <w:lang w:val="es-ES"/>
        </w:rPr>
        <w:t>Informații ecologice</w:t>
      </w:r>
      <w:bookmarkEnd w:id="33"/>
    </w:p>
    <w:p w14:paraId="5C39417B" w14:textId="77777777" w:rsidR="00CF749C" w:rsidRPr="003A0D3E" w:rsidRDefault="00512AAB" w:rsidP="00FC3398">
      <w:pPr>
        <w:spacing w:line="276" w:lineRule="auto"/>
        <w:ind w:left="0"/>
        <w:rPr>
          <w:rFonts w:ascii="Times New Roman" w:hAnsi="Times New Roman" w:cs="Times New Roman"/>
          <w:sz w:val="24"/>
          <w:szCs w:val="24"/>
          <w:lang w:val="es-ES"/>
        </w:rPr>
      </w:pPr>
      <w:r w:rsidRPr="003A0D3E">
        <w:rPr>
          <w:rFonts w:ascii="Times New Roman" w:hAnsi="Times New Roman" w:cs="Times New Roman"/>
          <w:sz w:val="24"/>
          <w:szCs w:val="24"/>
          <w:lang w:val="es-ES"/>
        </w:rPr>
        <w:t>În funcție de tipul sitului, secțiunea 3 trebuie să conțină:</w:t>
      </w:r>
    </w:p>
    <w:p w14:paraId="1B91EB4B" w14:textId="61D4463E" w:rsidR="00CF749C" w:rsidRPr="000D0113" w:rsidRDefault="00E17078" w:rsidP="00FC3398">
      <w:pPr>
        <w:spacing w:line="276" w:lineRule="auto"/>
        <w:ind w:left="0"/>
        <w:rPr>
          <w:rFonts w:ascii="Times New Roman" w:hAnsi="Times New Roman" w:cs="Times New Roman"/>
          <w:sz w:val="24"/>
          <w:szCs w:val="24"/>
          <w:lang w:val="es-ES"/>
        </w:rPr>
      </w:pPr>
      <w:r w:rsidRPr="000D0113">
        <w:rPr>
          <w:rFonts w:ascii="Times New Roman" w:hAnsi="Times New Roman" w:cs="Times New Roman"/>
          <w:sz w:val="24"/>
          <w:szCs w:val="24"/>
          <w:lang w:val="es-ES"/>
        </w:rPr>
        <w:t>-</w:t>
      </w:r>
      <w:r w:rsidR="00512AAB" w:rsidRPr="000D0113">
        <w:rPr>
          <w:rFonts w:ascii="Times New Roman" w:hAnsi="Times New Roman" w:cs="Times New Roman"/>
          <w:sz w:val="24"/>
          <w:szCs w:val="24"/>
          <w:lang w:val="es-ES"/>
        </w:rPr>
        <w:t xml:space="preserve"> </w:t>
      </w:r>
      <w:r w:rsidR="00512AAB" w:rsidRPr="00BB5ECE">
        <w:rPr>
          <w:rFonts w:ascii="Times New Roman" w:hAnsi="Times New Roman" w:cs="Times New Roman"/>
          <w:b/>
          <w:bCs/>
          <w:sz w:val="24"/>
          <w:szCs w:val="24"/>
          <w:u w:color="000000"/>
          <w:lang w:val="es-ES"/>
        </w:rPr>
        <w:t>Pentru tipurile de sit A și C</w:t>
      </w:r>
      <w:r w:rsidR="00512AAB" w:rsidRPr="00770EE7">
        <w:rPr>
          <w:rFonts w:ascii="Times New Roman" w:hAnsi="Times New Roman" w:cs="Times New Roman"/>
          <w:b/>
          <w:bCs/>
          <w:sz w:val="24"/>
          <w:szCs w:val="24"/>
          <w:lang w:val="es-ES"/>
        </w:rPr>
        <w:t>:</w:t>
      </w:r>
      <w:r w:rsidR="00512AAB" w:rsidRPr="00770EE7">
        <w:rPr>
          <w:rFonts w:ascii="Times New Roman" w:hAnsi="Times New Roman" w:cs="Times New Roman"/>
          <w:sz w:val="24"/>
          <w:szCs w:val="24"/>
          <w:lang w:val="es-ES"/>
        </w:rPr>
        <w:t xml:space="preserve"> toate informațiile</w:t>
      </w:r>
      <w:r w:rsidR="00512AAB" w:rsidRPr="000D0113">
        <w:rPr>
          <w:rFonts w:ascii="Times New Roman" w:hAnsi="Times New Roman" w:cs="Times New Roman"/>
          <w:sz w:val="24"/>
          <w:szCs w:val="24"/>
          <w:lang w:val="es-ES"/>
        </w:rPr>
        <w:t xml:space="preserve"> relevante privind speciile de păsări </w:t>
      </w:r>
      <w:r w:rsidR="003A4E37" w:rsidRPr="003A4E37">
        <w:rPr>
          <w:rFonts w:ascii="Times New Roman" w:hAnsi="Times New Roman" w:cs="Times New Roman" w:hint="eastAsia"/>
          <w:sz w:val="24"/>
          <w:szCs w:val="24"/>
          <w:lang w:val="es-ES"/>
        </w:rPr>
        <w:t>pe cale de dispariție</w:t>
      </w:r>
      <w:r w:rsidR="003A4E37" w:rsidRPr="003A4E37">
        <w:rPr>
          <w:rFonts w:ascii="Times New Roman" w:hAnsi="Times New Roman" w:cs="Times New Roman"/>
          <w:sz w:val="24"/>
          <w:szCs w:val="24"/>
          <w:lang w:val="es-ES"/>
        </w:rPr>
        <w:t xml:space="preserve">, </w:t>
      </w:r>
      <w:r w:rsidR="003A4E37" w:rsidRPr="003A4E37">
        <w:rPr>
          <w:rFonts w:ascii="Times New Roman" w:hAnsi="Times New Roman" w:cs="Times New Roman" w:hint="eastAsia"/>
          <w:sz w:val="24"/>
          <w:szCs w:val="24"/>
          <w:lang w:val="es-ES"/>
        </w:rPr>
        <w:t>vulnerabil</w:t>
      </w:r>
      <w:r w:rsidR="003A4E37" w:rsidRPr="003A4E37">
        <w:rPr>
          <w:rFonts w:ascii="Times New Roman" w:hAnsi="Times New Roman" w:cs="Times New Roman"/>
          <w:sz w:val="24"/>
          <w:szCs w:val="24"/>
          <w:lang w:val="es-ES"/>
        </w:rPr>
        <w:t>e</w:t>
      </w:r>
      <w:r w:rsidR="003A4E37" w:rsidRPr="003A4E37">
        <w:rPr>
          <w:rFonts w:ascii="Times New Roman" w:hAnsi="Times New Roman" w:cs="Times New Roman" w:hint="eastAsia"/>
          <w:sz w:val="24"/>
          <w:szCs w:val="24"/>
          <w:lang w:val="es-ES"/>
        </w:rPr>
        <w:t xml:space="preserve"> la anumite schimbări ale habitatului lor</w:t>
      </w:r>
      <w:r w:rsidR="003A4E37" w:rsidRPr="003A4E37">
        <w:rPr>
          <w:rFonts w:ascii="Times New Roman" w:hAnsi="Times New Roman" w:cs="Times New Roman"/>
          <w:sz w:val="24"/>
          <w:szCs w:val="24"/>
          <w:lang w:val="es-ES"/>
        </w:rPr>
        <w:t xml:space="preserve">, </w:t>
      </w:r>
      <w:r w:rsidR="003A4E37" w:rsidRPr="003A4E37">
        <w:rPr>
          <w:rFonts w:ascii="Times New Roman" w:hAnsi="Times New Roman" w:cs="Times New Roman" w:hint="eastAsia"/>
          <w:sz w:val="24"/>
          <w:szCs w:val="24"/>
          <w:lang w:val="es-ES"/>
        </w:rPr>
        <w:t>considerat</w:t>
      </w:r>
      <w:r w:rsidR="003A4E37" w:rsidRPr="003A4E37">
        <w:rPr>
          <w:rFonts w:ascii="Times New Roman" w:hAnsi="Times New Roman" w:cs="Times New Roman"/>
          <w:sz w:val="24"/>
          <w:szCs w:val="24"/>
          <w:lang w:val="es-ES"/>
        </w:rPr>
        <w:t>e</w:t>
      </w:r>
      <w:r w:rsidR="003A4E37" w:rsidRPr="003A4E37">
        <w:rPr>
          <w:rFonts w:ascii="Times New Roman" w:hAnsi="Times New Roman" w:cs="Times New Roman" w:hint="eastAsia"/>
          <w:sz w:val="24"/>
          <w:szCs w:val="24"/>
          <w:lang w:val="es-ES"/>
        </w:rPr>
        <w:t xml:space="preserve"> rar</w:t>
      </w:r>
      <w:r w:rsidR="003A4E37" w:rsidRPr="003A4E37">
        <w:rPr>
          <w:rFonts w:ascii="Times New Roman" w:hAnsi="Times New Roman" w:cs="Times New Roman"/>
          <w:sz w:val="24"/>
          <w:szCs w:val="24"/>
          <w:lang w:val="es-ES"/>
        </w:rPr>
        <w:t>e</w:t>
      </w:r>
      <w:r w:rsidR="003A4E37" w:rsidRPr="003A4E37">
        <w:rPr>
          <w:rFonts w:ascii="Times New Roman" w:hAnsi="Times New Roman" w:cs="Times New Roman" w:hint="eastAsia"/>
          <w:sz w:val="24"/>
          <w:szCs w:val="24"/>
          <w:lang w:val="es-ES"/>
        </w:rPr>
        <w:t xml:space="preserve"> din cauza efectivului redus al populațiilor sau a distribuției locale limitate</w:t>
      </w:r>
      <w:r w:rsidR="003A4E37" w:rsidRPr="003A4E37">
        <w:rPr>
          <w:rFonts w:ascii="Times New Roman" w:hAnsi="Times New Roman" w:cs="Times New Roman"/>
          <w:sz w:val="24"/>
          <w:szCs w:val="24"/>
          <w:lang w:val="es-ES"/>
        </w:rPr>
        <w:t xml:space="preserve">, </w:t>
      </w:r>
      <w:r w:rsidR="003A4E37" w:rsidRPr="003A4E37">
        <w:rPr>
          <w:rFonts w:ascii="Times New Roman" w:hAnsi="Times New Roman" w:cs="Times New Roman" w:hint="eastAsia"/>
          <w:sz w:val="24"/>
          <w:szCs w:val="24"/>
          <w:lang w:val="es-ES"/>
        </w:rPr>
        <w:t>alt</w:t>
      </w:r>
      <w:r w:rsidR="003A4E37" w:rsidRPr="003A4E37">
        <w:rPr>
          <w:rFonts w:ascii="Times New Roman" w:hAnsi="Times New Roman" w:cs="Times New Roman"/>
          <w:sz w:val="24"/>
          <w:szCs w:val="24"/>
          <w:lang w:val="es-ES"/>
        </w:rPr>
        <w:t>e</w:t>
      </w:r>
      <w:r w:rsidR="003A4E37" w:rsidRPr="003A4E37">
        <w:rPr>
          <w:rFonts w:ascii="Times New Roman" w:hAnsi="Times New Roman" w:cs="Times New Roman" w:hint="eastAsia"/>
          <w:sz w:val="24"/>
          <w:szCs w:val="24"/>
          <w:lang w:val="es-ES"/>
        </w:rPr>
        <w:t xml:space="preserve"> speci</w:t>
      </w:r>
      <w:r w:rsidR="003A4E37" w:rsidRPr="003A4E37">
        <w:rPr>
          <w:rFonts w:ascii="Times New Roman" w:hAnsi="Times New Roman" w:cs="Times New Roman"/>
          <w:sz w:val="24"/>
          <w:szCs w:val="24"/>
          <w:lang w:val="es-ES"/>
        </w:rPr>
        <w:t>i</w:t>
      </w:r>
      <w:r w:rsidR="003A4E37" w:rsidRPr="003A4E37">
        <w:rPr>
          <w:rFonts w:ascii="Times New Roman" w:hAnsi="Times New Roman" w:cs="Times New Roman" w:hint="eastAsia"/>
          <w:sz w:val="24"/>
          <w:szCs w:val="24"/>
          <w:lang w:val="es-ES"/>
        </w:rPr>
        <w:t xml:space="preserve"> care necesită o atenție specială din cauza naturii specifice a habitatului lor</w:t>
      </w:r>
      <w:r w:rsidR="003A4E37" w:rsidRPr="003A4E37">
        <w:rPr>
          <w:rFonts w:ascii="Times New Roman" w:hAnsi="Times New Roman" w:cs="Times New Roman"/>
          <w:sz w:val="24"/>
          <w:szCs w:val="24"/>
          <w:lang w:val="es-ES"/>
        </w:rPr>
        <w:t xml:space="preserve">, </w:t>
      </w:r>
      <w:r w:rsidR="00512AAB" w:rsidRPr="000D0113">
        <w:rPr>
          <w:rFonts w:ascii="Times New Roman" w:hAnsi="Times New Roman" w:cs="Times New Roman"/>
          <w:sz w:val="24"/>
          <w:szCs w:val="24"/>
          <w:lang w:val="es-ES"/>
        </w:rPr>
        <w:t>și anume speciile din anexa</w:t>
      </w:r>
      <w:r w:rsidR="003A4E37">
        <w:rPr>
          <w:rFonts w:ascii="Times New Roman" w:hAnsi="Times New Roman" w:cs="Times New Roman"/>
          <w:sz w:val="24"/>
          <w:szCs w:val="24"/>
          <w:lang w:val="es-ES"/>
        </w:rPr>
        <w:t xml:space="preserve"> nr. 1 la Formularul-tip și s</w:t>
      </w:r>
      <w:r w:rsidR="003A4E37" w:rsidRPr="003A4E37">
        <w:rPr>
          <w:rFonts w:ascii="Times New Roman" w:hAnsi="Times New Roman" w:cs="Times New Roman"/>
          <w:sz w:val="24"/>
          <w:szCs w:val="24"/>
          <w:lang w:val="es-ES"/>
        </w:rPr>
        <w:t>pecii</w:t>
      </w:r>
      <w:r w:rsidR="003A4E37">
        <w:rPr>
          <w:rFonts w:ascii="Times New Roman" w:hAnsi="Times New Roman" w:cs="Times New Roman"/>
          <w:sz w:val="24"/>
          <w:szCs w:val="24"/>
          <w:lang w:val="es-ES"/>
        </w:rPr>
        <w:t>le</w:t>
      </w:r>
      <w:r w:rsidR="003A4E37" w:rsidRPr="003A4E37">
        <w:rPr>
          <w:rFonts w:ascii="Times New Roman" w:hAnsi="Times New Roman" w:cs="Times New Roman"/>
          <w:sz w:val="24"/>
          <w:szCs w:val="24"/>
          <w:lang w:val="es-ES"/>
        </w:rPr>
        <w:t xml:space="preserve"> de păsări migratoare </w:t>
      </w:r>
      <w:r w:rsidR="003A4E37" w:rsidRPr="003A4E37">
        <w:rPr>
          <w:rFonts w:ascii="Times New Roman" w:hAnsi="Times New Roman" w:cs="Times New Roman" w:hint="eastAsia"/>
          <w:sz w:val="24"/>
          <w:szCs w:val="24"/>
          <w:lang w:val="es-ES"/>
        </w:rPr>
        <w:t>care apar în mod regulat</w:t>
      </w:r>
      <w:r w:rsidR="003A4E37">
        <w:rPr>
          <w:rFonts w:ascii="Times New Roman" w:hAnsi="Times New Roman" w:cs="Times New Roman"/>
          <w:sz w:val="24"/>
          <w:szCs w:val="24"/>
          <w:lang w:val="es-ES"/>
        </w:rPr>
        <w:t xml:space="preserve"> </w:t>
      </w:r>
      <w:r w:rsidR="00512AAB" w:rsidRPr="000D0113">
        <w:rPr>
          <w:rFonts w:ascii="Times New Roman" w:hAnsi="Times New Roman" w:cs="Times New Roman"/>
          <w:sz w:val="24"/>
          <w:szCs w:val="24"/>
          <w:lang w:val="es-ES"/>
        </w:rPr>
        <w:t xml:space="preserve">și nu sunt cuprinse în </w:t>
      </w:r>
      <w:r w:rsidR="003A4E37" w:rsidRPr="003A4E37">
        <w:rPr>
          <w:rFonts w:ascii="Times New Roman" w:hAnsi="Times New Roman" w:cs="Times New Roman"/>
          <w:sz w:val="24"/>
          <w:szCs w:val="24"/>
          <w:lang w:val="es-ES"/>
        </w:rPr>
        <w:t>anexa nr. 1 la Formularul-tip</w:t>
      </w:r>
      <w:r w:rsidR="003A4E37">
        <w:rPr>
          <w:rFonts w:ascii="Times New Roman" w:hAnsi="Times New Roman" w:cs="Times New Roman"/>
          <w:sz w:val="24"/>
          <w:szCs w:val="24"/>
          <w:lang w:val="es-ES"/>
        </w:rPr>
        <w:t xml:space="preserve">, </w:t>
      </w:r>
      <w:r w:rsidR="00512AAB" w:rsidRPr="000D0113">
        <w:rPr>
          <w:rFonts w:ascii="Times New Roman" w:hAnsi="Times New Roman" w:cs="Times New Roman"/>
          <w:sz w:val="24"/>
          <w:szCs w:val="24"/>
          <w:lang w:val="es-ES"/>
        </w:rPr>
        <w:t xml:space="preserve">și care se găsesc în situl </w:t>
      </w:r>
      <w:r w:rsidR="00512AAB" w:rsidRPr="009A6662">
        <w:rPr>
          <w:rFonts w:ascii="Times New Roman" w:hAnsi="Times New Roman" w:cs="Times New Roman"/>
          <w:sz w:val="24"/>
          <w:szCs w:val="24"/>
          <w:lang w:val="es-ES"/>
        </w:rPr>
        <w:t>respectiv (secțiunea 3.2</w:t>
      </w:r>
      <w:r w:rsidRPr="009A6662">
        <w:rPr>
          <w:rFonts w:ascii="Times New Roman" w:hAnsi="Times New Roman" w:cs="Times New Roman"/>
          <w:sz w:val="24"/>
          <w:szCs w:val="24"/>
          <w:lang w:val="es-ES"/>
        </w:rPr>
        <w:t>.</w:t>
      </w:r>
      <w:r w:rsidR="00512AAB" w:rsidRPr="009A6662">
        <w:rPr>
          <w:rFonts w:ascii="Times New Roman" w:hAnsi="Times New Roman" w:cs="Times New Roman"/>
          <w:sz w:val="24"/>
          <w:szCs w:val="24"/>
          <w:lang w:val="es-ES"/>
        </w:rPr>
        <w:t xml:space="preserve"> din F</w:t>
      </w:r>
      <w:r w:rsidR="009A6662" w:rsidRPr="009A6662">
        <w:rPr>
          <w:rFonts w:ascii="Times New Roman" w:hAnsi="Times New Roman" w:cs="Times New Roman"/>
          <w:sz w:val="24"/>
          <w:szCs w:val="24"/>
          <w:lang w:val="es-ES"/>
        </w:rPr>
        <w:t>ormularul-tip</w:t>
      </w:r>
      <w:r w:rsidR="00512AAB" w:rsidRPr="009A6662">
        <w:rPr>
          <w:rFonts w:ascii="Times New Roman" w:hAnsi="Times New Roman" w:cs="Times New Roman"/>
          <w:sz w:val="24"/>
          <w:szCs w:val="24"/>
          <w:lang w:val="es-ES"/>
        </w:rPr>
        <w:t>).</w:t>
      </w:r>
    </w:p>
    <w:p w14:paraId="47FC6D65" w14:textId="15DE611D" w:rsidR="00CF749C" w:rsidRPr="003A0D3E" w:rsidRDefault="00E17078" w:rsidP="00D628D8">
      <w:pPr>
        <w:spacing w:after="0" w:line="276" w:lineRule="auto"/>
        <w:ind w:left="0"/>
        <w:rPr>
          <w:rFonts w:ascii="Times New Roman" w:hAnsi="Times New Roman" w:cs="Times New Roman"/>
          <w:sz w:val="24"/>
          <w:szCs w:val="24"/>
          <w:lang w:val="es-ES"/>
        </w:rPr>
      </w:pPr>
      <w:r w:rsidRPr="000D0113">
        <w:rPr>
          <w:rFonts w:ascii="Times New Roman" w:hAnsi="Times New Roman" w:cs="Times New Roman"/>
          <w:sz w:val="24"/>
          <w:szCs w:val="24"/>
          <w:lang w:val="es-ES"/>
        </w:rPr>
        <w:t>-</w:t>
      </w:r>
      <w:r w:rsidR="00512AAB" w:rsidRPr="000D0113">
        <w:rPr>
          <w:rFonts w:ascii="Times New Roman" w:hAnsi="Times New Roman" w:cs="Times New Roman"/>
          <w:sz w:val="24"/>
          <w:szCs w:val="24"/>
          <w:lang w:val="es-ES"/>
        </w:rPr>
        <w:t xml:space="preserve"> </w:t>
      </w:r>
      <w:r w:rsidR="00512AAB" w:rsidRPr="00BB5ECE">
        <w:rPr>
          <w:rFonts w:ascii="Times New Roman" w:hAnsi="Times New Roman" w:cs="Times New Roman"/>
          <w:b/>
          <w:bCs/>
          <w:sz w:val="24"/>
          <w:szCs w:val="24"/>
          <w:u w:color="000000"/>
          <w:lang w:val="es-ES"/>
        </w:rPr>
        <w:t>Pentru tipurile de sit B și C</w:t>
      </w:r>
      <w:r w:rsidR="00512AAB" w:rsidRPr="000D0113">
        <w:rPr>
          <w:rFonts w:ascii="Times New Roman" w:hAnsi="Times New Roman" w:cs="Times New Roman"/>
          <w:b/>
          <w:bCs/>
          <w:sz w:val="24"/>
          <w:szCs w:val="24"/>
          <w:lang w:val="es-ES"/>
        </w:rPr>
        <w:t>:</w:t>
      </w:r>
      <w:r w:rsidR="00512AAB" w:rsidRPr="000D0113">
        <w:rPr>
          <w:rFonts w:ascii="Times New Roman" w:hAnsi="Times New Roman" w:cs="Times New Roman"/>
          <w:sz w:val="24"/>
          <w:szCs w:val="24"/>
          <w:lang w:val="es-ES"/>
        </w:rPr>
        <w:t xml:space="preserve"> toate informațiile relevante privind toate habitatele din anexa</w:t>
      </w:r>
      <w:r w:rsidR="009B4A52">
        <w:rPr>
          <w:rFonts w:ascii="Times New Roman" w:hAnsi="Times New Roman" w:cs="Times New Roman"/>
          <w:sz w:val="24"/>
          <w:szCs w:val="24"/>
          <w:lang w:val="es-ES"/>
        </w:rPr>
        <w:t xml:space="preserve"> nr. 3 la Formularul-tip, </w:t>
      </w:r>
      <w:r w:rsidR="00512AAB" w:rsidRPr="000D0113">
        <w:rPr>
          <w:rFonts w:ascii="Times New Roman" w:hAnsi="Times New Roman" w:cs="Times New Roman"/>
          <w:sz w:val="24"/>
          <w:szCs w:val="24"/>
          <w:lang w:val="es-ES"/>
        </w:rPr>
        <w:t>prezente în cadrul sitului (</w:t>
      </w:r>
      <w:r w:rsidR="00512AAB" w:rsidRPr="00E90DC0">
        <w:rPr>
          <w:rFonts w:ascii="Times New Roman" w:hAnsi="Times New Roman" w:cs="Times New Roman"/>
          <w:sz w:val="24"/>
          <w:szCs w:val="24"/>
          <w:lang w:val="es-ES"/>
        </w:rPr>
        <w:t>secțiunea 3.1</w:t>
      </w:r>
      <w:r w:rsidRPr="00E90DC0">
        <w:rPr>
          <w:rFonts w:ascii="Times New Roman" w:hAnsi="Times New Roman" w:cs="Times New Roman"/>
          <w:sz w:val="24"/>
          <w:szCs w:val="24"/>
          <w:lang w:val="es-ES"/>
        </w:rPr>
        <w:t>.</w:t>
      </w:r>
      <w:r w:rsidR="00512AAB" w:rsidRPr="00E90DC0">
        <w:rPr>
          <w:rFonts w:ascii="Times New Roman" w:hAnsi="Times New Roman" w:cs="Times New Roman"/>
          <w:sz w:val="24"/>
          <w:szCs w:val="24"/>
          <w:lang w:val="es-ES"/>
        </w:rPr>
        <w:t xml:space="preserve"> din</w:t>
      </w:r>
      <w:r w:rsidR="00512AAB" w:rsidRPr="000D0113">
        <w:rPr>
          <w:rFonts w:ascii="Times New Roman" w:hAnsi="Times New Roman" w:cs="Times New Roman"/>
          <w:sz w:val="24"/>
          <w:szCs w:val="24"/>
          <w:lang w:val="es-ES"/>
        </w:rPr>
        <w:t xml:space="preserve"> </w:t>
      </w:r>
      <w:r w:rsidR="006B4921" w:rsidRPr="006B4921">
        <w:rPr>
          <w:rFonts w:ascii="Times New Roman" w:hAnsi="Times New Roman" w:cs="Times New Roman"/>
          <w:sz w:val="24"/>
          <w:szCs w:val="24"/>
          <w:lang w:val="es-ES"/>
        </w:rPr>
        <w:t>Formularul-tip</w:t>
      </w:r>
      <w:r w:rsidR="00512AAB" w:rsidRPr="000D0113">
        <w:rPr>
          <w:rFonts w:ascii="Times New Roman" w:hAnsi="Times New Roman" w:cs="Times New Roman"/>
          <w:sz w:val="24"/>
          <w:szCs w:val="24"/>
          <w:lang w:val="es-ES"/>
        </w:rPr>
        <w:t xml:space="preserve">) și toate speciile de faună și floră din anexa </w:t>
      </w:r>
      <w:r w:rsidR="009B4A52">
        <w:rPr>
          <w:rFonts w:ascii="Times New Roman" w:hAnsi="Times New Roman" w:cs="Times New Roman"/>
          <w:sz w:val="24"/>
          <w:szCs w:val="24"/>
          <w:lang w:val="es-ES"/>
        </w:rPr>
        <w:t xml:space="preserve">nr. 2 la Formularul-tip, </w:t>
      </w:r>
      <w:r w:rsidR="00512AAB" w:rsidRPr="000D0113">
        <w:rPr>
          <w:rFonts w:ascii="Times New Roman" w:hAnsi="Times New Roman" w:cs="Times New Roman"/>
          <w:sz w:val="24"/>
          <w:szCs w:val="24"/>
          <w:lang w:val="es-ES"/>
        </w:rPr>
        <w:t>prezente în cadrul sitului (secțiunea 3.2</w:t>
      </w:r>
      <w:r w:rsidRPr="000D0113">
        <w:rPr>
          <w:rFonts w:ascii="Times New Roman" w:hAnsi="Times New Roman" w:cs="Times New Roman"/>
          <w:sz w:val="24"/>
          <w:szCs w:val="24"/>
          <w:lang w:val="es-ES"/>
        </w:rPr>
        <w:t>.</w:t>
      </w:r>
      <w:r w:rsidR="00512AAB" w:rsidRPr="000D0113">
        <w:rPr>
          <w:rFonts w:ascii="Times New Roman" w:hAnsi="Times New Roman" w:cs="Times New Roman"/>
          <w:sz w:val="24"/>
          <w:szCs w:val="24"/>
          <w:lang w:val="es-ES"/>
        </w:rPr>
        <w:t xml:space="preserve"> din </w:t>
      </w:r>
      <w:r w:rsidR="009A6662" w:rsidRPr="009A6662">
        <w:rPr>
          <w:rFonts w:ascii="Times New Roman" w:hAnsi="Times New Roman" w:cs="Times New Roman"/>
          <w:sz w:val="24"/>
          <w:szCs w:val="24"/>
          <w:lang w:val="es-ES"/>
        </w:rPr>
        <w:t>Formularul-tip</w:t>
      </w:r>
      <w:r w:rsidR="00512AAB" w:rsidRPr="000D0113">
        <w:rPr>
          <w:rFonts w:ascii="Times New Roman" w:hAnsi="Times New Roman" w:cs="Times New Roman"/>
          <w:sz w:val="24"/>
          <w:szCs w:val="24"/>
          <w:lang w:val="es-ES"/>
        </w:rPr>
        <w:t>).</w:t>
      </w:r>
    </w:p>
    <w:p w14:paraId="39FD8AAB" w14:textId="77777777" w:rsidR="00D628D8" w:rsidRPr="003A0D3E" w:rsidRDefault="00D628D8" w:rsidP="00254852">
      <w:pPr>
        <w:spacing w:after="0" w:line="360" w:lineRule="auto"/>
        <w:ind w:left="0"/>
        <w:rPr>
          <w:rFonts w:ascii="Times New Roman" w:hAnsi="Times New Roman" w:cs="Times New Roman"/>
          <w:b/>
          <w:bCs/>
          <w:sz w:val="24"/>
          <w:szCs w:val="24"/>
          <w:lang w:val="es-ES"/>
        </w:rPr>
      </w:pPr>
      <w:bookmarkStart w:id="34" w:name="_Toc62384"/>
    </w:p>
    <w:p w14:paraId="4EBD86D4" w14:textId="0BF3F4A8" w:rsidR="00CF749C" w:rsidRPr="003A0D3E" w:rsidRDefault="00512AAB" w:rsidP="00D628D8">
      <w:pPr>
        <w:spacing w:after="0" w:line="276" w:lineRule="auto"/>
        <w:ind w:left="0"/>
        <w:rPr>
          <w:rFonts w:ascii="Times New Roman" w:hAnsi="Times New Roman" w:cs="Times New Roman"/>
          <w:b/>
          <w:bCs/>
          <w:sz w:val="24"/>
          <w:szCs w:val="24"/>
          <w:lang w:val="es-ES"/>
        </w:rPr>
      </w:pPr>
      <w:r w:rsidRPr="003A0D3E">
        <w:rPr>
          <w:rFonts w:ascii="Times New Roman" w:hAnsi="Times New Roman" w:cs="Times New Roman"/>
          <w:b/>
          <w:bCs/>
          <w:sz w:val="24"/>
          <w:szCs w:val="24"/>
          <w:lang w:val="es-ES"/>
        </w:rPr>
        <w:t>3.1</w:t>
      </w:r>
      <w:r w:rsidR="00CD6683">
        <w:rPr>
          <w:rFonts w:ascii="Times New Roman" w:hAnsi="Times New Roman" w:cs="Times New Roman"/>
          <w:b/>
          <w:bCs/>
          <w:sz w:val="24"/>
          <w:szCs w:val="24"/>
          <w:lang w:val="es-ES"/>
        </w:rPr>
        <w:t>.</w:t>
      </w:r>
      <w:r w:rsidR="001901FF" w:rsidRPr="003A0D3E">
        <w:rPr>
          <w:rFonts w:ascii="Times New Roman" w:hAnsi="Times New Roman" w:cs="Times New Roman"/>
          <w:b/>
          <w:bCs/>
          <w:sz w:val="24"/>
          <w:szCs w:val="24"/>
          <w:lang w:val="es-ES"/>
        </w:rPr>
        <w:t xml:space="preserve"> </w:t>
      </w:r>
      <w:r w:rsidRPr="003A0D3E">
        <w:rPr>
          <w:rFonts w:ascii="Times New Roman" w:hAnsi="Times New Roman" w:cs="Times New Roman"/>
          <w:b/>
          <w:bCs/>
          <w:sz w:val="24"/>
          <w:szCs w:val="24"/>
          <w:lang w:val="es-ES"/>
        </w:rPr>
        <w:t>Tipurile de habitate</w:t>
      </w:r>
      <w:bookmarkEnd w:id="34"/>
      <w:r w:rsidR="00AE3066">
        <w:rPr>
          <w:rFonts w:ascii="Times New Roman" w:hAnsi="Times New Roman" w:cs="Times New Roman"/>
          <w:b/>
          <w:bCs/>
          <w:sz w:val="24"/>
          <w:szCs w:val="24"/>
          <w:lang w:val="es-ES"/>
        </w:rPr>
        <w:t xml:space="preserve"> </w:t>
      </w:r>
      <w:r w:rsidR="00AE3066" w:rsidRPr="00AE3066">
        <w:rPr>
          <w:rFonts w:ascii="Times New Roman" w:hAnsi="Times New Roman" w:cs="Times New Roman"/>
          <w:b/>
          <w:bCs/>
          <w:sz w:val="24"/>
          <w:szCs w:val="24"/>
          <w:lang w:val="es-ES"/>
        </w:rPr>
        <w:t>conform anexei nr. 3 la Formularul-tip, prezente în cadrul sitului</w:t>
      </w:r>
    </w:p>
    <w:p w14:paraId="57EA6282" w14:textId="2A73283A" w:rsidR="00CF749C" w:rsidRPr="003A0D3E" w:rsidRDefault="00512AAB" w:rsidP="00254852">
      <w:pPr>
        <w:spacing w:after="0" w:line="360" w:lineRule="auto"/>
        <w:ind w:left="0"/>
        <w:rPr>
          <w:rFonts w:ascii="Times New Roman" w:hAnsi="Times New Roman" w:cs="Times New Roman"/>
          <w:b/>
          <w:sz w:val="24"/>
          <w:szCs w:val="24"/>
          <w:lang w:val="es-ES"/>
        </w:rPr>
      </w:pPr>
      <w:bookmarkStart w:id="35" w:name="_Toc62385"/>
      <w:r w:rsidRPr="003A0D3E">
        <w:rPr>
          <w:rFonts w:ascii="Times New Roman" w:hAnsi="Times New Roman" w:cs="Times New Roman"/>
          <w:b/>
          <w:bCs/>
          <w:sz w:val="24"/>
          <w:szCs w:val="24"/>
          <w:lang w:val="es-ES"/>
        </w:rPr>
        <w:t>3.1.</w:t>
      </w:r>
      <w:r w:rsidR="00EA2C55">
        <w:rPr>
          <w:rFonts w:ascii="Times New Roman" w:hAnsi="Times New Roman" w:cs="Times New Roman"/>
          <w:b/>
          <w:bCs/>
          <w:sz w:val="24"/>
          <w:szCs w:val="24"/>
          <w:lang w:val="es-ES"/>
        </w:rPr>
        <w:t>1.</w:t>
      </w:r>
      <w:r w:rsidR="00A75FA3" w:rsidRPr="003A0D3E">
        <w:rPr>
          <w:rFonts w:ascii="Times New Roman" w:hAnsi="Times New Roman" w:cs="Times New Roman"/>
          <w:sz w:val="24"/>
          <w:szCs w:val="24"/>
          <w:lang w:val="es-ES"/>
        </w:rPr>
        <w:t xml:space="preserve"> </w:t>
      </w:r>
      <w:r w:rsidRPr="003A0D3E">
        <w:rPr>
          <w:rFonts w:ascii="Times New Roman" w:hAnsi="Times New Roman" w:cs="Times New Roman"/>
          <w:b/>
          <w:sz w:val="24"/>
          <w:szCs w:val="24"/>
          <w:lang w:val="es-ES"/>
        </w:rPr>
        <w:t>Informații esențiale (tipul de habitat)</w:t>
      </w:r>
      <w:bookmarkEnd w:id="35"/>
    </w:p>
    <w:p w14:paraId="55D1F9DB" w14:textId="2E4F88D4" w:rsidR="00CF749C" w:rsidRDefault="00512AAB" w:rsidP="00A75FA3">
      <w:pPr>
        <w:spacing w:after="0" w:line="276" w:lineRule="auto"/>
        <w:ind w:left="0"/>
        <w:rPr>
          <w:rFonts w:ascii="Times New Roman" w:hAnsi="Times New Roman" w:cs="Times New Roman"/>
          <w:sz w:val="24"/>
          <w:szCs w:val="24"/>
          <w:lang w:val="es-ES"/>
        </w:rPr>
      </w:pPr>
      <w:r w:rsidRPr="003A0D3E">
        <w:rPr>
          <w:rFonts w:ascii="Times New Roman" w:hAnsi="Times New Roman" w:cs="Times New Roman"/>
          <w:sz w:val="24"/>
          <w:szCs w:val="24"/>
          <w:lang w:val="es-ES"/>
        </w:rPr>
        <w:t xml:space="preserve">Această secțiune trebuie completată pentru toate tipurile de habitate din anexa </w:t>
      </w:r>
      <w:r w:rsidR="00C52A0B" w:rsidRPr="00C52A0B">
        <w:rPr>
          <w:rFonts w:ascii="Times New Roman" w:hAnsi="Times New Roman" w:cs="Times New Roman"/>
          <w:sz w:val="24"/>
          <w:szCs w:val="24"/>
          <w:lang w:val="es-ES"/>
        </w:rPr>
        <w:t>nr. 3 la Formularul-tip</w:t>
      </w:r>
      <w:r w:rsidR="00C52A0B">
        <w:rPr>
          <w:rFonts w:ascii="Times New Roman" w:hAnsi="Times New Roman" w:cs="Times New Roman"/>
          <w:sz w:val="24"/>
          <w:szCs w:val="24"/>
          <w:lang w:val="es-ES"/>
        </w:rPr>
        <w:t>,</w:t>
      </w:r>
      <w:r w:rsidR="00C52A0B" w:rsidRPr="00C52A0B">
        <w:rPr>
          <w:rFonts w:ascii="Times New Roman" w:hAnsi="Times New Roman" w:cs="Times New Roman"/>
          <w:sz w:val="24"/>
          <w:szCs w:val="24"/>
          <w:lang w:val="es-ES"/>
        </w:rPr>
        <w:t xml:space="preserve"> </w:t>
      </w:r>
      <w:r w:rsidRPr="003A0D3E">
        <w:rPr>
          <w:rFonts w:ascii="Times New Roman" w:hAnsi="Times New Roman" w:cs="Times New Roman"/>
          <w:sz w:val="24"/>
          <w:szCs w:val="24"/>
          <w:lang w:val="es-ES"/>
        </w:rPr>
        <w:t>prezente în cadrul sitului și ar trebui completată, de asemenea, pentru tipurile de habitate pentru care este planificată restabilirea în cadrul sitului.</w:t>
      </w:r>
    </w:p>
    <w:p w14:paraId="736B1E39" w14:textId="77777777" w:rsidR="00A75FA3" w:rsidRDefault="00A75FA3" w:rsidP="00A75FA3">
      <w:pPr>
        <w:spacing w:after="0" w:line="276" w:lineRule="auto"/>
        <w:ind w:left="0"/>
        <w:rPr>
          <w:rFonts w:ascii="Times New Roman" w:hAnsi="Times New Roman" w:cs="Times New Roman"/>
          <w:sz w:val="24"/>
          <w:szCs w:val="24"/>
          <w:lang w:val="es-ES"/>
        </w:rPr>
      </w:pPr>
    </w:p>
    <w:p w14:paraId="650457A8" w14:textId="13BF422A" w:rsidR="00CF749C" w:rsidRPr="003A0D3E" w:rsidRDefault="00512AAB" w:rsidP="00254852">
      <w:pPr>
        <w:spacing w:after="0" w:line="360" w:lineRule="auto"/>
        <w:ind w:left="0"/>
        <w:rPr>
          <w:rFonts w:ascii="Times New Roman" w:hAnsi="Times New Roman" w:cs="Times New Roman"/>
          <w:b/>
          <w:bCs/>
          <w:sz w:val="24"/>
          <w:szCs w:val="24"/>
          <w:lang w:val="es-ES"/>
        </w:rPr>
      </w:pPr>
      <w:bookmarkStart w:id="36" w:name="_Toc62386"/>
      <w:r w:rsidRPr="003A0D3E">
        <w:rPr>
          <w:rFonts w:ascii="Times New Roman" w:hAnsi="Times New Roman" w:cs="Times New Roman"/>
          <w:b/>
          <w:bCs/>
          <w:sz w:val="24"/>
          <w:szCs w:val="24"/>
          <w:lang w:val="es-ES"/>
        </w:rPr>
        <w:t>3.1.1</w:t>
      </w:r>
      <w:r w:rsidR="00EA2C55">
        <w:rPr>
          <w:rFonts w:ascii="Times New Roman" w:hAnsi="Times New Roman" w:cs="Times New Roman"/>
          <w:b/>
          <w:bCs/>
          <w:sz w:val="24"/>
          <w:szCs w:val="24"/>
          <w:lang w:val="es-ES"/>
        </w:rPr>
        <w:t>.1.</w:t>
      </w:r>
      <w:r w:rsidR="00A75FA3" w:rsidRPr="003A0D3E">
        <w:rPr>
          <w:rFonts w:ascii="Times New Roman" w:hAnsi="Times New Roman" w:cs="Times New Roman"/>
          <w:b/>
          <w:bCs/>
          <w:sz w:val="24"/>
          <w:szCs w:val="24"/>
          <w:lang w:val="es-ES"/>
        </w:rPr>
        <w:t xml:space="preserve"> </w:t>
      </w:r>
      <w:r w:rsidRPr="003A0D3E">
        <w:rPr>
          <w:rFonts w:ascii="Times New Roman" w:hAnsi="Times New Roman" w:cs="Times New Roman"/>
          <w:b/>
          <w:bCs/>
          <w:sz w:val="24"/>
          <w:szCs w:val="24"/>
          <w:lang w:val="es-ES"/>
        </w:rPr>
        <w:t>Codul tipului de habitat</w:t>
      </w:r>
      <w:bookmarkEnd w:id="36"/>
    </w:p>
    <w:p w14:paraId="1F94C0F9" w14:textId="4552682E" w:rsidR="00550806" w:rsidRDefault="00512AAB" w:rsidP="00EE5F2C">
      <w:pPr>
        <w:spacing w:after="0" w:line="276" w:lineRule="auto"/>
        <w:ind w:left="0"/>
        <w:rPr>
          <w:rFonts w:ascii="Times New Roman" w:hAnsi="Times New Roman" w:cs="Times New Roman"/>
          <w:sz w:val="24"/>
          <w:szCs w:val="24"/>
          <w:lang w:val="es-ES"/>
        </w:rPr>
      </w:pPr>
      <w:r w:rsidRPr="002B588B">
        <w:rPr>
          <w:rFonts w:ascii="Times New Roman" w:hAnsi="Times New Roman" w:cs="Times New Roman"/>
          <w:sz w:val="24"/>
          <w:szCs w:val="24"/>
          <w:lang w:val="es-ES"/>
        </w:rPr>
        <w:t xml:space="preserve">Trebuie introdus codul habitatului, care este codul format din patru caractere al tipurilor de habitate din </w:t>
      </w:r>
      <w:r w:rsidR="00061427">
        <w:rPr>
          <w:rFonts w:ascii="Times New Roman" w:hAnsi="Times New Roman" w:cs="Times New Roman"/>
          <w:sz w:val="24"/>
          <w:szCs w:val="24"/>
          <w:lang w:val="es-ES"/>
        </w:rPr>
        <w:t xml:space="preserve">anexa </w:t>
      </w:r>
      <w:r w:rsidR="00061427" w:rsidRPr="00061427">
        <w:rPr>
          <w:rFonts w:ascii="Times New Roman" w:hAnsi="Times New Roman" w:cs="Times New Roman"/>
          <w:sz w:val="24"/>
          <w:szCs w:val="24"/>
          <w:lang w:val="es-ES"/>
        </w:rPr>
        <w:t>nr. 3 la Formularul-tip</w:t>
      </w:r>
      <w:r w:rsidRPr="002B588B">
        <w:rPr>
          <w:rFonts w:ascii="Times New Roman" w:hAnsi="Times New Roman" w:cs="Times New Roman"/>
          <w:sz w:val="24"/>
          <w:szCs w:val="24"/>
          <w:lang w:val="es-ES"/>
        </w:rPr>
        <w:t>. Lista codurilor pentru aceste tipuri de habitate este disponibilă pe portalul de referință Natura 2000</w:t>
      </w:r>
      <w:bookmarkStart w:id="37" w:name="_Toc62387"/>
      <w:r w:rsidR="00EE5F2C">
        <w:rPr>
          <w:rFonts w:ascii="Times New Roman" w:hAnsi="Times New Roman" w:cs="Times New Roman"/>
          <w:sz w:val="24"/>
          <w:szCs w:val="24"/>
          <w:lang w:val="es-ES"/>
        </w:rPr>
        <w:t>.</w:t>
      </w:r>
    </w:p>
    <w:p w14:paraId="3D569160" w14:textId="77777777" w:rsidR="00EE5F2C" w:rsidRDefault="00EE5F2C" w:rsidP="00EE5F2C">
      <w:pPr>
        <w:spacing w:after="0" w:line="276" w:lineRule="auto"/>
        <w:ind w:left="0"/>
        <w:rPr>
          <w:rFonts w:ascii="Times New Roman" w:hAnsi="Times New Roman" w:cs="Times New Roman"/>
          <w:sz w:val="24"/>
          <w:szCs w:val="24"/>
          <w:lang w:val="es-ES"/>
        </w:rPr>
      </w:pPr>
    </w:p>
    <w:p w14:paraId="312D7560" w14:textId="4761DDEF" w:rsidR="00CF749C" w:rsidRPr="003A0D3E" w:rsidRDefault="00512AAB" w:rsidP="00254852">
      <w:pPr>
        <w:spacing w:after="0" w:line="360" w:lineRule="auto"/>
        <w:ind w:left="0"/>
        <w:rPr>
          <w:rFonts w:ascii="Times New Roman" w:hAnsi="Times New Roman" w:cs="Times New Roman"/>
          <w:b/>
          <w:bCs/>
          <w:sz w:val="24"/>
          <w:szCs w:val="24"/>
          <w:lang w:val="es-ES"/>
        </w:rPr>
      </w:pPr>
      <w:r w:rsidRPr="003A0D3E">
        <w:rPr>
          <w:rFonts w:ascii="Times New Roman" w:hAnsi="Times New Roman" w:cs="Times New Roman"/>
          <w:b/>
          <w:bCs/>
          <w:sz w:val="24"/>
          <w:szCs w:val="24"/>
          <w:lang w:val="es-ES"/>
        </w:rPr>
        <w:t>3.1.</w:t>
      </w:r>
      <w:r w:rsidR="00EA2C55">
        <w:rPr>
          <w:rFonts w:ascii="Times New Roman" w:hAnsi="Times New Roman" w:cs="Times New Roman"/>
          <w:b/>
          <w:bCs/>
          <w:sz w:val="24"/>
          <w:szCs w:val="24"/>
          <w:lang w:val="es-ES"/>
        </w:rPr>
        <w:t>1.</w:t>
      </w:r>
      <w:r w:rsidRPr="003A0D3E">
        <w:rPr>
          <w:rFonts w:ascii="Times New Roman" w:hAnsi="Times New Roman" w:cs="Times New Roman"/>
          <w:b/>
          <w:bCs/>
          <w:sz w:val="24"/>
          <w:szCs w:val="24"/>
          <w:lang w:val="es-ES"/>
        </w:rPr>
        <w:t>2</w:t>
      </w:r>
      <w:r w:rsidR="00EA2C55">
        <w:rPr>
          <w:rFonts w:ascii="Times New Roman" w:hAnsi="Times New Roman" w:cs="Times New Roman"/>
          <w:b/>
          <w:bCs/>
          <w:sz w:val="24"/>
          <w:szCs w:val="24"/>
          <w:lang w:val="es-ES"/>
        </w:rPr>
        <w:t>.</w:t>
      </w:r>
      <w:r w:rsidR="001A0E40" w:rsidRPr="003A0D3E">
        <w:rPr>
          <w:rFonts w:ascii="Times New Roman" w:hAnsi="Times New Roman" w:cs="Times New Roman"/>
          <w:b/>
          <w:bCs/>
          <w:sz w:val="24"/>
          <w:szCs w:val="24"/>
          <w:lang w:val="es-ES"/>
        </w:rPr>
        <w:t xml:space="preserve"> </w:t>
      </w:r>
      <w:r w:rsidRPr="003A0D3E">
        <w:rPr>
          <w:rFonts w:ascii="Times New Roman" w:hAnsi="Times New Roman" w:cs="Times New Roman"/>
          <w:b/>
          <w:bCs/>
          <w:sz w:val="24"/>
          <w:szCs w:val="24"/>
          <w:lang w:val="es-ES"/>
        </w:rPr>
        <w:t>Caracterul prioritar</w:t>
      </w:r>
      <w:bookmarkEnd w:id="37"/>
    </w:p>
    <w:p w14:paraId="37FCB326" w14:textId="77777777" w:rsidR="00CF749C" w:rsidRPr="003A0D3E" w:rsidRDefault="00512AAB" w:rsidP="00992026">
      <w:pPr>
        <w:spacing w:after="0" w:line="276" w:lineRule="auto"/>
        <w:ind w:left="0"/>
        <w:rPr>
          <w:rFonts w:ascii="Times New Roman" w:hAnsi="Times New Roman" w:cs="Times New Roman"/>
          <w:sz w:val="24"/>
          <w:szCs w:val="24"/>
          <w:lang w:val="es-ES"/>
        </w:rPr>
      </w:pPr>
      <w:r w:rsidRPr="003A0D3E">
        <w:rPr>
          <w:rFonts w:ascii="Times New Roman" w:hAnsi="Times New Roman" w:cs="Times New Roman"/>
          <w:sz w:val="24"/>
          <w:szCs w:val="24"/>
          <w:lang w:val="es-ES"/>
        </w:rPr>
        <w:t xml:space="preserve">Dacă în cadrul sitului sunt prezente caracterele prioritare ale tipurilor de habitate 6210, 7130 sau 9430 (în funcție de natura lor, aceste tipuri de habitate pot avea ambele calități </w:t>
      </w:r>
      <w:r w:rsidR="0029424B" w:rsidRPr="003A0D3E">
        <w:rPr>
          <w:rFonts w:ascii="Times New Roman" w:hAnsi="Times New Roman" w:cs="Times New Roman"/>
          <w:sz w:val="24"/>
          <w:szCs w:val="24"/>
          <w:lang w:val="es-ES"/>
        </w:rPr>
        <w:t>-</w:t>
      </w:r>
      <w:r w:rsidRPr="003A0D3E">
        <w:rPr>
          <w:rFonts w:ascii="Times New Roman" w:hAnsi="Times New Roman" w:cs="Times New Roman"/>
          <w:sz w:val="24"/>
          <w:szCs w:val="24"/>
          <w:lang w:val="es-ES"/>
        </w:rPr>
        <w:t xml:space="preserve"> caracter prioritar și neprioritar), se indică prezența caracterului prioritar în câmpul 3.1.2.</w:t>
      </w:r>
    </w:p>
    <w:p w14:paraId="74719962" w14:textId="77777777" w:rsidR="00CF749C" w:rsidRPr="003A0D3E" w:rsidRDefault="00512AAB" w:rsidP="00992026">
      <w:pPr>
        <w:spacing w:after="0" w:line="276" w:lineRule="auto"/>
        <w:ind w:left="0"/>
        <w:rPr>
          <w:rFonts w:ascii="Times New Roman" w:hAnsi="Times New Roman" w:cs="Times New Roman"/>
          <w:sz w:val="24"/>
          <w:szCs w:val="24"/>
          <w:lang w:val="es-ES"/>
        </w:rPr>
      </w:pPr>
      <w:r w:rsidRPr="003A0D3E">
        <w:rPr>
          <w:rFonts w:ascii="Times New Roman" w:hAnsi="Times New Roman" w:cs="Times New Roman"/>
          <w:sz w:val="24"/>
          <w:szCs w:val="24"/>
          <w:lang w:val="es-ES"/>
        </w:rPr>
        <w:t>În cazul în care situl cuprinde atât caractere prioritare, cât și neprioritare, trebuie introduse date separate pentru fiecare dintre acestea.</w:t>
      </w:r>
    </w:p>
    <w:p w14:paraId="451649F9" w14:textId="77777777" w:rsidR="00E542B2" w:rsidRPr="003A0D3E" w:rsidRDefault="00E542B2" w:rsidP="00E542B2">
      <w:pPr>
        <w:spacing w:after="0" w:line="276" w:lineRule="auto"/>
        <w:ind w:left="0"/>
        <w:rPr>
          <w:rFonts w:ascii="Times New Roman" w:hAnsi="Times New Roman" w:cs="Times New Roman"/>
          <w:sz w:val="24"/>
          <w:szCs w:val="24"/>
          <w:lang w:val="es-ES"/>
        </w:rPr>
      </w:pPr>
    </w:p>
    <w:p w14:paraId="0320BB97" w14:textId="316C5A8F" w:rsidR="00CF749C" w:rsidRPr="003A0D3E" w:rsidRDefault="00512AAB" w:rsidP="00254852">
      <w:pPr>
        <w:spacing w:after="0" w:line="360" w:lineRule="auto"/>
        <w:ind w:left="0"/>
        <w:rPr>
          <w:rFonts w:ascii="Times New Roman" w:hAnsi="Times New Roman" w:cs="Times New Roman"/>
          <w:b/>
          <w:bCs/>
          <w:sz w:val="24"/>
          <w:szCs w:val="24"/>
          <w:lang w:val="es-ES"/>
        </w:rPr>
      </w:pPr>
      <w:bookmarkStart w:id="38" w:name="_Toc62388"/>
      <w:r w:rsidRPr="00B8724E">
        <w:rPr>
          <w:rFonts w:ascii="Times New Roman" w:hAnsi="Times New Roman" w:cs="Times New Roman"/>
          <w:b/>
          <w:bCs/>
          <w:sz w:val="24"/>
          <w:szCs w:val="24"/>
          <w:lang w:val="es-ES"/>
        </w:rPr>
        <w:t>3.1.</w:t>
      </w:r>
      <w:r w:rsidR="00EA2C55" w:rsidRPr="00B8724E">
        <w:rPr>
          <w:rFonts w:ascii="Times New Roman" w:hAnsi="Times New Roman" w:cs="Times New Roman"/>
          <w:b/>
          <w:bCs/>
          <w:sz w:val="24"/>
          <w:szCs w:val="24"/>
          <w:lang w:val="es-ES"/>
        </w:rPr>
        <w:t>1.</w:t>
      </w:r>
      <w:r w:rsidRPr="00B8724E">
        <w:rPr>
          <w:rFonts w:ascii="Times New Roman" w:hAnsi="Times New Roman" w:cs="Times New Roman"/>
          <w:b/>
          <w:bCs/>
          <w:sz w:val="24"/>
          <w:szCs w:val="24"/>
          <w:lang w:val="es-ES"/>
        </w:rPr>
        <w:t>3</w:t>
      </w:r>
      <w:r w:rsidR="00EA2C55" w:rsidRPr="00B8724E">
        <w:rPr>
          <w:rFonts w:ascii="Times New Roman" w:hAnsi="Times New Roman" w:cs="Times New Roman"/>
          <w:b/>
          <w:bCs/>
          <w:sz w:val="24"/>
          <w:szCs w:val="24"/>
          <w:lang w:val="es-ES"/>
        </w:rPr>
        <w:t>.</w:t>
      </w:r>
      <w:r w:rsidR="00E542B2" w:rsidRPr="00B8724E">
        <w:rPr>
          <w:rFonts w:ascii="Times New Roman" w:hAnsi="Times New Roman" w:cs="Times New Roman"/>
          <w:b/>
          <w:bCs/>
          <w:sz w:val="24"/>
          <w:szCs w:val="24"/>
          <w:lang w:val="es-ES"/>
        </w:rPr>
        <w:t xml:space="preserve"> </w:t>
      </w:r>
      <w:r w:rsidRPr="00B8724E">
        <w:rPr>
          <w:rFonts w:ascii="Times New Roman" w:hAnsi="Times New Roman" w:cs="Times New Roman"/>
          <w:b/>
          <w:bCs/>
          <w:sz w:val="24"/>
          <w:szCs w:val="24"/>
          <w:lang w:val="es-ES"/>
        </w:rPr>
        <w:t>Neprezența</w:t>
      </w:r>
      <w:bookmarkEnd w:id="38"/>
    </w:p>
    <w:p w14:paraId="19C93313" w14:textId="1CBC08F3" w:rsidR="00E542B2" w:rsidRPr="002B588B" w:rsidRDefault="00512AAB" w:rsidP="00DB7857">
      <w:pPr>
        <w:spacing w:after="0" w:line="276" w:lineRule="auto"/>
        <w:ind w:left="0"/>
        <w:rPr>
          <w:rFonts w:ascii="Times New Roman" w:hAnsi="Times New Roman" w:cs="Times New Roman"/>
          <w:sz w:val="24"/>
          <w:szCs w:val="24"/>
          <w:lang w:val="es-ES"/>
        </w:rPr>
      </w:pPr>
      <w:r w:rsidRPr="002B588B">
        <w:rPr>
          <w:rFonts w:ascii="Times New Roman" w:hAnsi="Times New Roman" w:cs="Times New Roman"/>
          <w:sz w:val="24"/>
          <w:szCs w:val="24"/>
          <w:lang w:val="es-ES"/>
        </w:rPr>
        <w:t>În cazurile în care un tip de habitat din anexa</w:t>
      </w:r>
      <w:r w:rsidR="001D5191">
        <w:rPr>
          <w:rFonts w:ascii="Times New Roman" w:hAnsi="Times New Roman" w:cs="Times New Roman"/>
          <w:sz w:val="24"/>
          <w:szCs w:val="24"/>
          <w:lang w:val="es-ES"/>
        </w:rPr>
        <w:t xml:space="preserve"> </w:t>
      </w:r>
      <w:r w:rsidR="001D5191" w:rsidRPr="001D5191">
        <w:rPr>
          <w:rFonts w:ascii="Times New Roman" w:hAnsi="Times New Roman" w:cs="Times New Roman"/>
          <w:sz w:val="24"/>
          <w:szCs w:val="24"/>
          <w:lang w:val="es-ES"/>
        </w:rPr>
        <w:t>nr. 3 la Formularul-</w:t>
      </w:r>
      <w:r w:rsidR="001D5191">
        <w:rPr>
          <w:rFonts w:ascii="Times New Roman" w:hAnsi="Times New Roman" w:cs="Times New Roman"/>
          <w:sz w:val="24"/>
          <w:szCs w:val="24"/>
          <w:lang w:val="es-ES"/>
        </w:rPr>
        <w:t xml:space="preserve">tip, </w:t>
      </w:r>
      <w:r w:rsidRPr="002B588B">
        <w:rPr>
          <w:rFonts w:ascii="Times New Roman" w:hAnsi="Times New Roman" w:cs="Times New Roman"/>
          <w:sz w:val="24"/>
          <w:szCs w:val="24"/>
          <w:lang w:val="es-ES"/>
        </w:rPr>
        <w:t>care era prezent la un nivel semnificativ atunci când situl a fost propus ca SCI sau care a fost ulterior identificat ca fiind semnificativ nu mai este prezent în cadrul sitului, acest lucru ar trebui indicat în câmpul „Neprezență”. În acest caz, ar fi de așteptat ca obiectivul de conservare pentru acest habitat să fie restabilirea sa în cadrul sitului.</w:t>
      </w:r>
    </w:p>
    <w:p w14:paraId="1F161795" w14:textId="77777777" w:rsidR="001D5191" w:rsidRDefault="001D5191" w:rsidP="00DB7857">
      <w:pPr>
        <w:spacing w:after="0" w:line="276" w:lineRule="auto"/>
        <w:ind w:left="0"/>
        <w:rPr>
          <w:rFonts w:ascii="Times New Roman" w:hAnsi="Times New Roman" w:cs="Times New Roman"/>
          <w:sz w:val="24"/>
          <w:szCs w:val="24"/>
          <w:lang w:val="es-ES"/>
        </w:rPr>
      </w:pPr>
    </w:p>
    <w:p w14:paraId="56B9219E" w14:textId="74B000A8" w:rsidR="00CF749C" w:rsidRPr="002B588B" w:rsidRDefault="00512AAB" w:rsidP="00DB7857">
      <w:pPr>
        <w:spacing w:after="0" w:line="276" w:lineRule="auto"/>
        <w:ind w:left="0"/>
        <w:rPr>
          <w:rFonts w:ascii="Times New Roman" w:hAnsi="Times New Roman" w:cs="Times New Roman"/>
          <w:sz w:val="24"/>
          <w:szCs w:val="24"/>
          <w:lang w:val="es-ES"/>
        </w:rPr>
      </w:pPr>
      <w:r w:rsidRPr="002B588B">
        <w:rPr>
          <w:rFonts w:ascii="Times New Roman" w:hAnsi="Times New Roman" w:cs="Times New Roman"/>
          <w:sz w:val="24"/>
          <w:szCs w:val="24"/>
          <w:lang w:val="es-ES"/>
        </w:rPr>
        <w:t>Pot exista cazuri în care un habitat fluctuează în mod natural (de exemplu, habitatul 3170, iazuri temporare mediteraneene). În astfel de cazuri, „neprezența” se raportează numai dacă au avut loc modificări care depășesc aceste fluctuații naturale.</w:t>
      </w:r>
    </w:p>
    <w:p w14:paraId="0BEF9254" w14:textId="77777777" w:rsidR="001D5191" w:rsidRDefault="001D5191" w:rsidP="00DB7857">
      <w:pPr>
        <w:spacing w:after="0" w:line="276" w:lineRule="auto"/>
        <w:ind w:left="0"/>
        <w:rPr>
          <w:rFonts w:ascii="Times New Roman" w:hAnsi="Times New Roman" w:cs="Times New Roman"/>
          <w:sz w:val="24"/>
          <w:szCs w:val="24"/>
          <w:lang w:val="es-ES"/>
        </w:rPr>
      </w:pPr>
    </w:p>
    <w:p w14:paraId="5CB72BAC" w14:textId="569EF165" w:rsidR="008C4C7D" w:rsidRPr="008C4C7D" w:rsidRDefault="008C4C7D" w:rsidP="00DB7857">
      <w:pPr>
        <w:spacing w:after="0" w:line="276" w:lineRule="auto"/>
        <w:ind w:left="0"/>
        <w:rPr>
          <w:rFonts w:ascii="Times New Roman" w:hAnsi="Times New Roman" w:cs="Times New Roman"/>
          <w:sz w:val="24"/>
          <w:szCs w:val="24"/>
          <w:lang w:val="es-ES"/>
        </w:rPr>
      </w:pPr>
      <w:r w:rsidRPr="008C4C7D">
        <w:rPr>
          <w:rFonts w:ascii="Times New Roman" w:hAnsi="Times New Roman" w:cs="Times New Roman"/>
          <w:sz w:val="24"/>
          <w:szCs w:val="24"/>
          <w:lang w:val="es-ES"/>
        </w:rPr>
        <w:t xml:space="preserve">În plus, în cazurile în care un tip de habitat din </w:t>
      </w:r>
      <w:r>
        <w:rPr>
          <w:rFonts w:ascii="Times New Roman" w:hAnsi="Times New Roman" w:cs="Times New Roman"/>
          <w:sz w:val="24"/>
          <w:szCs w:val="24"/>
          <w:lang w:val="es-ES"/>
        </w:rPr>
        <w:t xml:space="preserve">anexa </w:t>
      </w:r>
      <w:r w:rsidRPr="008C4C7D">
        <w:rPr>
          <w:rFonts w:ascii="Times New Roman" w:hAnsi="Times New Roman" w:cs="Times New Roman"/>
          <w:sz w:val="24"/>
          <w:szCs w:val="24"/>
          <w:lang w:val="es-ES"/>
        </w:rPr>
        <w:t>nr. 3 la Formularul-tip nu este prezent în cadrul unui sit (și nu era prezent la momentul desemnării sitului), dar este planificată restabilirea lui, acest lucru ar trebui indicat în câmpul „Neprezență”.</w:t>
      </w:r>
    </w:p>
    <w:p w14:paraId="4554F91D" w14:textId="77777777" w:rsidR="008C4C7D" w:rsidRDefault="008C4C7D" w:rsidP="00992026">
      <w:pPr>
        <w:spacing w:after="0" w:line="276" w:lineRule="auto"/>
        <w:ind w:left="0"/>
        <w:rPr>
          <w:rFonts w:ascii="Times New Roman" w:hAnsi="Times New Roman" w:cs="Times New Roman"/>
          <w:sz w:val="24"/>
          <w:szCs w:val="24"/>
          <w:lang w:val="es-ES"/>
        </w:rPr>
      </w:pPr>
    </w:p>
    <w:p w14:paraId="4687708F" w14:textId="2A9F88EF" w:rsidR="00CF749C" w:rsidRDefault="00F76EEE" w:rsidP="00992026">
      <w:pPr>
        <w:spacing w:after="0" w:line="276" w:lineRule="auto"/>
        <w:ind w:left="0"/>
        <w:rPr>
          <w:rFonts w:ascii="Times New Roman" w:hAnsi="Times New Roman" w:cs="Times New Roman"/>
          <w:sz w:val="24"/>
          <w:szCs w:val="24"/>
          <w:lang w:val="es-ES"/>
        </w:rPr>
      </w:pPr>
      <w:r w:rsidRPr="00F76EEE">
        <w:rPr>
          <w:rFonts w:ascii="Times New Roman" w:hAnsi="Times New Roman" w:cs="Times New Roman"/>
          <w:sz w:val="24"/>
          <w:szCs w:val="24"/>
          <w:lang w:val="es-ES"/>
        </w:rPr>
        <w:t>Pentru habitatele care nu mai sunt prezente în cadrul sitului, trebuie completate numai câmpurile 3.1.1.1. (Codul habitatului), 3.1.1.2. (Caracterul prioritar), 3.1.1.6. (Metoda utilizată), 3.1.1.7. (Perioada ultimei colectări de date), 3.1.2.5.4. (Obiective de conservare), 3.1.2.5.7. (Data actualizării). Câmpul 3.1.1.4. (Suprafață) trebuie să fie 0 (zero). Celelalte câmpuri din secțiunea 3.1. ar trebui lăsate necompletate.</w:t>
      </w:r>
    </w:p>
    <w:p w14:paraId="4E93AB06" w14:textId="77777777" w:rsidR="00F76EEE" w:rsidRPr="002B588B" w:rsidRDefault="00F76EEE" w:rsidP="00992026">
      <w:pPr>
        <w:spacing w:after="0" w:line="276" w:lineRule="auto"/>
        <w:ind w:left="0"/>
        <w:rPr>
          <w:rFonts w:ascii="Times New Roman" w:hAnsi="Times New Roman" w:cs="Times New Roman"/>
          <w:sz w:val="24"/>
          <w:szCs w:val="24"/>
          <w:lang w:val="es-ES"/>
        </w:rPr>
      </w:pPr>
    </w:p>
    <w:p w14:paraId="54F5E774" w14:textId="1572DCE9" w:rsidR="00CF749C" w:rsidRDefault="00512AAB" w:rsidP="002553F8">
      <w:pPr>
        <w:spacing w:after="0" w:line="276" w:lineRule="auto"/>
        <w:ind w:left="0"/>
        <w:rPr>
          <w:rFonts w:ascii="Times New Roman" w:hAnsi="Times New Roman" w:cs="Times New Roman"/>
          <w:sz w:val="24"/>
          <w:szCs w:val="24"/>
          <w:lang w:val="es-ES"/>
        </w:rPr>
      </w:pPr>
      <w:r w:rsidRPr="002B588B">
        <w:rPr>
          <w:rFonts w:ascii="Times New Roman" w:hAnsi="Times New Roman" w:cs="Times New Roman"/>
          <w:sz w:val="24"/>
          <w:szCs w:val="24"/>
          <w:lang w:val="es-ES"/>
        </w:rPr>
        <w:t xml:space="preserve">Un tip de habitat din anexa </w:t>
      </w:r>
      <w:r w:rsidR="00F76EEE">
        <w:rPr>
          <w:rFonts w:ascii="Times New Roman" w:hAnsi="Times New Roman" w:cs="Times New Roman"/>
          <w:sz w:val="24"/>
          <w:szCs w:val="24"/>
          <w:lang w:val="es-ES"/>
        </w:rPr>
        <w:t xml:space="preserve">nr. 3 la Formularul-tip </w:t>
      </w:r>
      <w:r w:rsidRPr="002B588B">
        <w:rPr>
          <w:rFonts w:ascii="Times New Roman" w:hAnsi="Times New Roman" w:cs="Times New Roman"/>
          <w:sz w:val="24"/>
          <w:szCs w:val="24"/>
          <w:lang w:val="es-ES"/>
        </w:rPr>
        <w:t>care era prezent la un nivel semnificativ atunci când situl a fost propus ca SCI sau care a fost identificat ulterior ca fiind semnificativ, dar care este considerat pierdut și nu poate fi refăcut poate fi eliminat de pe listă</w:t>
      </w:r>
      <w:r w:rsidR="00F76EEE">
        <w:rPr>
          <w:rFonts w:ascii="Times New Roman" w:hAnsi="Times New Roman" w:cs="Times New Roman"/>
          <w:sz w:val="24"/>
          <w:szCs w:val="24"/>
          <w:lang w:val="es-ES"/>
        </w:rPr>
        <w:t>.</w:t>
      </w:r>
      <w:r w:rsidRPr="002B588B">
        <w:rPr>
          <w:rFonts w:ascii="Times New Roman" w:hAnsi="Times New Roman" w:cs="Times New Roman"/>
          <w:sz w:val="24"/>
          <w:szCs w:val="24"/>
          <w:lang w:val="es-ES"/>
        </w:rPr>
        <w:t xml:space="preserve"> </w:t>
      </w:r>
    </w:p>
    <w:p w14:paraId="78BD2E3F" w14:textId="77777777" w:rsidR="002553F8" w:rsidRPr="00A465A8" w:rsidRDefault="002553F8" w:rsidP="002553F8">
      <w:pPr>
        <w:spacing w:after="0" w:line="276" w:lineRule="auto"/>
        <w:ind w:left="0"/>
        <w:rPr>
          <w:rFonts w:ascii="Times New Roman" w:hAnsi="Times New Roman" w:cs="Times New Roman"/>
          <w:sz w:val="24"/>
          <w:szCs w:val="24"/>
          <w:lang w:val="es-ES"/>
        </w:rPr>
      </w:pPr>
    </w:p>
    <w:p w14:paraId="0CA41050" w14:textId="5E680834" w:rsidR="00CF749C" w:rsidRPr="002553F8" w:rsidRDefault="00512AAB" w:rsidP="009070AA">
      <w:pPr>
        <w:spacing w:after="0" w:line="360" w:lineRule="auto"/>
        <w:ind w:left="0"/>
        <w:rPr>
          <w:rFonts w:ascii="Times New Roman" w:hAnsi="Times New Roman" w:cs="Times New Roman"/>
          <w:b/>
          <w:bCs/>
          <w:sz w:val="24"/>
          <w:szCs w:val="24"/>
          <w:lang w:val="es-ES"/>
        </w:rPr>
      </w:pPr>
      <w:bookmarkStart w:id="39" w:name="_Toc62389"/>
      <w:r w:rsidRPr="002553F8">
        <w:rPr>
          <w:rFonts w:ascii="Times New Roman" w:hAnsi="Times New Roman" w:cs="Times New Roman"/>
          <w:b/>
          <w:bCs/>
          <w:sz w:val="24"/>
          <w:szCs w:val="24"/>
          <w:lang w:val="es-ES"/>
        </w:rPr>
        <w:t>3.1.</w:t>
      </w:r>
      <w:r w:rsidR="00EA2C55">
        <w:rPr>
          <w:rFonts w:ascii="Times New Roman" w:hAnsi="Times New Roman" w:cs="Times New Roman"/>
          <w:b/>
          <w:bCs/>
          <w:sz w:val="24"/>
          <w:szCs w:val="24"/>
          <w:lang w:val="es-ES"/>
        </w:rPr>
        <w:t>1.</w:t>
      </w:r>
      <w:r w:rsidRPr="002553F8">
        <w:rPr>
          <w:rFonts w:ascii="Times New Roman" w:hAnsi="Times New Roman" w:cs="Times New Roman"/>
          <w:b/>
          <w:bCs/>
          <w:sz w:val="24"/>
          <w:szCs w:val="24"/>
          <w:lang w:val="es-ES"/>
        </w:rPr>
        <w:t>4</w:t>
      </w:r>
      <w:r w:rsidR="00EA2C55">
        <w:rPr>
          <w:rFonts w:ascii="Times New Roman" w:hAnsi="Times New Roman" w:cs="Times New Roman"/>
          <w:b/>
          <w:bCs/>
          <w:sz w:val="24"/>
          <w:szCs w:val="24"/>
          <w:lang w:val="es-ES"/>
        </w:rPr>
        <w:t>.</w:t>
      </w:r>
      <w:r w:rsidR="002553F8" w:rsidRPr="002553F8">
        <w:rPr>
          <w:rFonts w:ascii="Times New Roman" w:hAnsi="Times New Roman" w:cs="Times New Roman"/>
          <w:b/>
          <w:bCs/>
          <w:sz w:val="24"/>
          <w:szCs w:val="24"/>
          <w:lang w:val="es-ES"/>
        </w:rPr>
        <w:t xml:space="preserve"> </w:t>
      </w:r>
      <w:r w:rsidRPr="002553F8">
        <w:rPr>
          <w:rFonts w:ascii="Times New Roman" w:hAnsi="Times New Roman" w:cs="Times New Roman"/>
          <w:b/>
          <w:bCs/>
          <w:sz w:val="24"/>
          <w:szCs w:val="24"/>
          <w:lang w:val="es-ES"/>
        </w:rPr>
        <w:t>Suprafață</w:t>
      </w:r>
      <w:bookmarkEnd w:id="39"/>
    </w:p>
    <w:p w14:paraId="0D12966C" w14:textId="1B691C9C"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Trebuie introdusă suprafața habitatului din cadrul sitului, exprimată în hectare </w:t>
      </w:r>
      <w:r w:rsidR="000B4780" w:rsidRPr="000B4780">
        <w:rPr>
          <w:rFonts w:ascii="Times New Roman" w:hAnsi="Times New Roman" w:cs="Times New Roman"/>
          <w:sz w:val="24"/>
          <w:szCs w:val="24"/>
          <w:lang w:val="es-ES"/>
        </w:rPr>
        <w:t>[ha]</w:t>
      </w:r>
      <w:r w:rsidRPr="00A465A8">
        <w:rPr>
          <w:rFonts w:ascii="Times New Roman" w:hAnsi="Times New Roman" w:cs="Times New Roman"/>
          <w:sz w:val="24"/>
          <w:szCs w:val="24"/>
          <w:lang w:val="es-ES"/>
        </w:rPr>
        <w:t>, cu excepția cazului în care situl este o peșteră și nu este disponibilă o estimare a suprafeței (câmpul 3.1</w:t>
      </w:r>
      <w:r w:rsidR="009D32A6">
        <w:rPr>
          <w:rFonts w:ascii="Times New Roman" w:hAnsi="Times New Roman" w:cs="Times New Roman"/>
          <w:sz w:val="24"/>
          <w:szCs w:val="24"/>
          <w:lang w:val="es-ES"/>
        </w:rPr>
        <w:t>.1</w:t>
      </w:r>
      <w:r w:rsidRPr="00A465A8">
        <w:rPr>
          <w:rFonts w:ascii="Times New Roman" w:hAnsi="Times New Roman" w:cs="Times New Roman"/>
          <w:sz w:val="24"/>
          <w:szCs w:val="24"/>
          <w:lang w:val="es-ES"/>
        </w:rPr>
        <w:t>.5</w:t>
      </w:r>
      <w:r w:rsidR="009D32A6">
        <w:rPr>
          <w:rFonts w:ascii="Times New Roman" w:hAnsi="Times New Roman" w:cs="Times New Roman"/>
          <w:sz w:val="24"/>
          <w:szCs w:val="24"/>
          <w:lang w:val="es-ES"/>
        </w:rPr>
        <w:t>.</w:t>
      </w:r>
      <w:r w:rsidRPr="00A465A8">
        <w:rPr>
          <w:rFonts w:ascii="Times New Roman" w:hAnsi="Times New Roman" w:cs="Times New Roman"/>
          <w:sz w:val="24"/>
          <w:szCs w:val="24"/>
          <w:lang w:val="es-ES"/>
        </w:rPr>
        <w:t>); dacă se indică absența (câmpul 3.1</w:t>
      </w:r>
      <w:r w:rsidR="009D32A6">
        <w:rPr>
          <w:rFonts w:ascii="Times New Roman" w:hAnsi="Times New Roman" w:cs="Times New Roman"/>
          <w:sz w:val="24"/>
          <w:szCs w:val="24"/>
          <w:lang w:val="es-ES"/>
        </w:rPr>
        <w:t>.1</w:t>
      </w:r>
      <w:r w:rsidRPr="00A465A8">
        <w:rPr>
          <w:rFonts w:ascii="Times New Roman" w:hAnsi="Times New Roman" w:cs="Times New Roman"/>
          <w:sz w:val="24"/>
          <w:szCs w:val="24"/>
          <w:lang w:val="es-ES"/>
        </w:rPr>
        <w:t>.3</w:t>
      </w:r>
      <w:r w:rsidR="009D32A6">
        <w:rPr>
          <w:rFonts w:ascii="Times New Roman" w:hAnsi="Times New Roman" w:cs="Times New Roman"/>
          <w:sz w:val="24"/>
          <w:szCs w:val="24"/>
          <w:lang w:val="es-ES"/>
        </w:rPr>
        <w:t>.</w:t>
      </w:r>
      <w:r w:rsidRPr="00A465A8">
        <w:rPr>
          <w:rFonts w:ascii="Times New Roman" w:hAnsi="Times New Roman" w:cs="Times New Roman"/>
          <w:sz w:val="24"/>
          <w:szCs w:val="24"/>
          <w:lang w:val="es-ES"/>
        </w:rPr>
        <w:t>), suprafața trebuie să fie zero (0); sunt permise valori cu zecimale.</w:t>
      </w:r>
    </w:p>
    <w:p w14:paraId="1D215A0B" w14:textId="272B48FC" w:rsidR="00CF749C" w:rsidRDefault="00512AAB" w:rsidP="005D542E">
      <w:pPr>
        <w:spacing w:after="0" w:line="276" w:lineRule="auto"/>
        <w:ind w:left="0"/>
        <w:rPr>
          <w:rFonts w:ascii="Times New Roman" w:hAnsi="Times New Roman" w:cs="Times New Roman"/>
          <w:sz w:val="24"/>
          <w:szCs w:val="24"/>
          <w:lang w:val="es-ES"/>
        </w:rPr>
      </w:pPr>
      <w:r w:rsidRPr="00B63E2C">
        <w:rPr>
          <w:rFonts w:ascii="Times New Roman" w:hAnsi="Times New Roman" w:cs="Times New Roman"/>
          <w:sz w:val="24"/>
          <w:szCs w:val="24"/>
          <w:lang w:val="es-ES"/>
        </w:rPr>
        <w:t xml:space="preserve">Pot exista situații în care habitatele din anexa </w:t>
      </w:r>
      <w:r w:rsidR="00330E90">
        <w:rPr>
          <w:rFonts w:ascii="Times New Roman" w:hAnsi="Times New Roman" w:cs="Times New Roman"/>
          <w:sz w:val="24"/>
          <w:szCs w:val="24"/>
          <w:lang w:val="es-ES"/>
        </w:rPr>
        <w:t xml:space="preserve">nr. 3 la Formularul-tip </w:t>
      </w:r>
      <w:r w:rsidRPr="002440BF">
        <w:rPr>
          <w:rFonts w:ascii="Times New Roman" w:hAnsi="Times New Roman" w:cs="Times New Roman"/>
          <w:sz w:val="24"/>
          <w:szCs w:val="24"/>
          <w:lang w:val="es-ES"/>
        </w:rPr>
        <w:t>se suprapun fizic (de exemplu, bancuri de nisip într-un estuar). În acest caz specific, se introduce suprafața fiecărui habitat (de exemplu, se introduce suprafața estuarului și dimensiunea</w:t>
      </w:r>
      <w:r w:rsidRPr="00B63E2C">
        <w:rPr>
          <w:rFonts w:ascii="Times New Roman" w:hAnsi="Times New Roman" w:cs="Times New Roman"/>
          <w:sz w:val="24"/>
          <w:szCs w:val="24"/>
          <w:lang w:val="es-ES"/>
        </w:rPr>
        <w:t xml:space="preserve"> bancurilor de nisip). Dacă se consideră</w:t>
      </w:r>
      <w:r w:rsidRPr="00A465A8">
        <w:rPr>
          <w:rFonts w:ascii="Times New Roman" w:hAnsi="Times New Roman" w:cs="Times New Roman"/>
          <w:sz w:val="24"/>
          <w:szCs w:val="24"/>
          <w:lang w:val="es-ES"/>
        </w:rPr>
        <w:t xml:space="preserve"> că acest lucru </w:t>
      </w:r>
      <w:r w:rsidR="005D542E">
        <w:rPr>
          <w:rFonts w:ascii="Times New Roman" w:hAnsi="Times New Roman" w:cs="Times New Roman"/>
          <w:sz w:val="24"/>
          <w:szCs w:val="24"/>
          <w:lang w:val="es-ES"/>
        </w:rPr>
        <w:t xml:space="preserve">este </w:t>
      </w:r>
      <w:r w:rsidRPr="00A465A8">
        <w:rPr>
          <w:rFonts w:ascii="Times New Roman" w:hAnsi="Times New Roman" w:cs="Times New Roman"/>
          <w:sz w:val="24"/>
          <w:szCs w:val="24"/>
          <w:lang w:val="es-ES"/>
        </w:rPr>
        <w:t>imposibil, se scade suprafața habitatului mai mic din suprafața habitatului mai mare.</w:t>
      </w:r>
    </w:p>
    <w:p w14:paraId="2388234D" w14:textId="77777777" w:rsidR="005D542E" w:rsidRDefault="005D542E" w:rsidP="005D542E">
      <w:pPr>
        <w:spacing w:after="0" w:line="276" w:lineRule="auto"/>
        <w:ind w:left="0"/>
        <w:rPr>
          <w:rFonts w:ascii="Times New Roman" w:hAnsi="Times New Roman" w:cs="Times New Roman"/>
          <w:sz w:val="24"/>
          <w:szCs w:val="24"/>
          <w:lang w:val="es-ES"/>
        </w:rPr>
      </w:pPr>
    </w:p>
    <w:p w14:paraId="38BF0981" w14:textId="348C06DA" w:rsidR="00CF749C" w:rsidRPr="005D542E" w:rsidRDefault="00512AAB" w:rsidP="009070AA">
      <w:pPr>
        <w:spacing w:after="0" w:line="360" w:lineRule="auto"/>
        <w:ind w:left="0"/>
        <w:rPr>
          <w:rFonts w:ascii="Times New Roman" w:hAnsi="Times New Roman" w:cs="Times New Roman"/>
          <w:b/>
          <w:bCs/>
          <w:sz w:val="24"/>
          <w:szCs w:val="24"/>
          <w:lang w:val="es-ES"/>
        </w:rPr>
      </w:pPr>
      <w:bookmarkStart w:id="40" w:name="_Toc62390"/>
      <w:r w:rsidRPr="005D542E">
        <w:rPr>
          <w:rFonts w:ascii="Times New Roman" w:hAnsi="Times New Roman" w:cs="Times New Roman"/>
          <w:b/>
          <w:bCs/>
          <w:sz w:val="24"/>
          <w:szCs w:val="24"/>
          <w:lang w:val="es-ES"/>
        </w:rPr>
        <w:t>3.1.</w:t>
      </w:r>
      <w:r w:rsidR="00EA2C55">
        <w:rPr>
          <w:rFonts w:ascii="Times New Roman" w:hAnsi="Times New Roman" w:cs="Times New Roman"/>
          <w:b/>
          <w:bCs/>
          <w:sz w:val="24"/>
          <w:szCs w:val="24"/>
          <w:lang w:val="es-ES"/>
        </w:rPr>
        <w:t>1.</w:t>
      </w:r>
      <w:r w:rsidRPr="005D542E">
        <w:rPr>
          <w:rFonts w:ascii="Times New Roman" w:hAnsi="Times New Roman" w:cs="Times New Roman"/>
          <w:b/>
          <w:bCs/>
          <w:sz w:val="24"/>
          <w:szCs w:val="24"/>
          <w:lang w:val="es-ES"/>
        </w:rPr>
        <w:t>5</w:t>
      </w:r>
      <w:r w:rsidR="00EA2C55">
        <w:rPr>
          <w:rFonts w:ascii="Times New Roman" w:hAnsi="Times New Roman" w:cs="Times New Roman"/>
          <w:b/>
          <w:bCs/>
          <w:sz w:val="24"/>
          <w:szCs w:val="24"/>
          <w:lang w:val="es-ES"/>
        </w:rPr>
        <w:t>.</w:t>
      </w:r>
      <w:r w:rsidR="005D542E" w:rsidRPr="005D542E">
        <w:rPr>
          <w:rFonts w:ascii="Times New Roman" w:hAnsi="Times New Roman" w:cs="Times New Roman"/>
          <w:b/>
          <w:bCs/>
          <w:sz w:val="24"/>
          <w:szCs w:val="24"/>
          <w:lang w:val="es-ES"/>
        </w:rPr>
        <w:t xml:space="preserve"> </w:t>
      </w:r>
      <w:r w:rsidRPr="005D542E">
        <w:rPr>
          <w:rFonts w:ascii="Times New Roman" w:hAnsi="Times New Roman" w:cs="Times New Roman"/>
          <w:b/>
          <w:bCs/>
          <w:sz w:val="24"/>
          <w:szCs w:val="24"/>
          <w:lang w:val="es-ES"/>
        </w:rPr>
        <w:t>Peșteri</w:t>
      </w:r>
      <w:bookmarkEnd w:id="40"/>
    </w:p>
    <w:p w14:paraId="13DC6D1D" w14:textId="77777777" w:rsidR="00CF749C" w:rsidRDefault="00512AAB" w:rsidP="005D542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peșterilor (8310, 8330), se poate introduce numărul acestora în cazul în care nu este disponibilă o estimare a suprafeței.</w:t>
      </w:r>
    </w:p>
    <w:p w14:paraId="0A529D72" w14:textId="77777777" w:rsidR="005D542E" w:rsidRPr="00A465A8" w:rsidRDefault="005D542E" w:rsidP="005D542E">
      <w:pPr>
        <w:spacing w:after="0" w:line="276" w:lineRule="auto"/>
        <w:ind w:left="0"/>
        <w:rPr>
          <w:rFonts w:ascii="Times New Roman" w:hAnsi="Times New Roman" w:cs="Times New Roman"/>
          <w:sz w:val="24"/>
          <w:szCs w:val="24"/>
          <w:lang w:val="es-ES"/>
        </w:rPr>
      </w:pPr>
    </w:p>
    <w:p w14:paraId="1E6EE2D3" w14:textId="6565F117" w:rsidR="00CF749C" w:rsidRPr="005D542E" w:rsidRDefault="00512AAB" w:rsidP="009070AA">
      <w:pPr>
        <w:spacing w:after="0" w:line="360" w:lineRule="auto"/>
        <w:ind w:left="0"/>
        <w:rPr>
          <w:rFonts w:ascii="Times New Roman" w:hAnsi="Times New Roman" w:cs="Times New Roman"/>
          <w:b/>
          <w:bCs/>
          <w:sz w:val="24"/>
          <w:szCs w:val="24"/>
          <w:lang w:val="es-ES"/>
        </w:rPr>
      </w:pPr>
      <w:bookmarkStart w:id="41" w:name="_Toc62391"/>
      <w:r w:rsidRPr="00833DB1">
        <w:rPr>
          <w:rFonts w:ascii="Times New Roman" w:hAnsi="Times New Roman" w:cs="Times New Roman"/>
          <w:b/>
          <w:bCs/>
          <w:sz w:val="24"/>
          <w:szCs w:val="24"/>
          <w:lang w:val="es-ES"/>
        </w:rPr>
        <w:t>3.1.</w:t>
      </w:r>
      <w:r w:rsidR="00EA2C55" w:rsidRPr="00833DB1">
        <w:rPr>
          <w:rFonts w:ascii="Times New Roman" w:hAnsi="Times New Roman" w:cs="Times New Roman"/>
          <w:b/>
          <w:bCs/>
          <w:sz w:val="24"/>
          <w:szCs w:val="24"/>
          <w:lang w:val="es-ES"/>
        </w:rPr>
        <w:t>1.</w:t>
      </w:r>
      <w:r w:rsidRPr="00833DB1">
        <w:rPr>
          <w:rFonts w:ascii="Times New Roman" w:hAnsi="Times New Roman" w:cs="Times New Roman"/>
          <w:b/>
          <w:bCs/>
          <w:sz w:val="24"/>
          <w:szCs w:val="24"/>
          <w:lang w:val="es-ES"/>
        </w:rPr>
        <w:t>6</w:t>
      </w:r>
      <w:r w:rsidR="00EA2C55" w:rsidRPr="00833DB1">
        <w:rPr>
          <w:rFonts w:ascii="Times New Roman" w:hAnsi="Times New Roman" w:cs="Times New Roman"/>
          <w:b/>
          <w:bCs/>
          <w:sz w:val="24"/>
          <w:szCs w:val="24"/>
          <w:lang w:val="es-ES"/>
        </w:rPr>
        <w:t>.</w:t>
      </w:r>
      <w:r w:rsidR="005D542E" w:rsidRPr="00833DB1">
        <w:rPr>
          <w:rFonts w:ascii="Times New Roman" w:hAnsi="Times New Roman" w:cs="Times New Roman"/>
          <w:b/>
          <w:bCs/>
          <w:sz w:val="24"/>
          <w:szCs w:val="24"/>
          <w:lang w:val="es-ES"/>
        </w:rPr>
        <w:t xml:space="preserve"> </w:t>
      </w:r>
      <w:r w:rsidRPr="00833DB1">
        <w:rPr>
          <w:rFonts w:ascii="Times New Roman" w:hAnsi="Times New Roman" w:cs="Times New Roman"/>
          <w:b/>
          <w:bCs/>
          <w:sz w:val="24"/>
          <w:szCs w:val="24"/>
          <w:lang w:val="es-ES"/>
        </w:rPr>
        <w:t>Metoda utilizată pentru suprafață</w:t>
      </w:r>
      <w:bookmarkEnd w:id="41"/>
    </w:p>
    <w:p w14:paraId="1F008C46" w14:textId="77777777" w:rsidR="00CF749C" w:rsidRDefault="00512AAB" w:rsidP="005D542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Metoda utilizată pentru delimitarea suprafeței trebuie indicată prin alegerea uneia dintre următoarele categorii:</w:t>
      </w:r>
    </w:p>
    <w:p w14:paraId="7312282D" w14:textId="35405B91" w:rsidR="00CF749C" w:rsidRDefault="00512AAB" w:rsidP="00DB7857">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studiu complet sau o estimare solidă din punct de vedere statistic (de exemplu, o cartografiere sau un studiu specific sau un model predictiv solid cu un eșantion reprezentativ de date privind ocurența, calibrarea și evaluarea satisfăcătoare a performanței predictive a acestuia utilizând date corespunzătoare privind condițiile de mediu pentru întreaga arie a habitatului)</w:t>
      </w:r>
      <w:r w:rsidR="00833DB1">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sau</w:t>
      </w:r>
      <w:r w:rsidR="00833DB1">
        <w:rPr>
          <w:rFonts w:ascii="Times New Roman" w:hAnsi="Times New Roman" w:cs="Times New Roman"/>
          <w:sz w:val="24"/>
          <w:szCs w:val="24"/>
          <w:lang w:val="es-ES"/>
        </w:rPr>
        <w:t>:</w:t>
      </w:r>
    </w:p>
    <w:p w14:paraId="1A9C42E2" w14:textId="77777777" w:rsidR="009070AA" w:rsidRPr="00A465A8" w:rsidRDefault="009070AA" w:rsidP="00DB7857">
      <w:pPr>
        <w:spacing w:after="0" w:line="276" w:lineRule="auto"/>
        <w:ind w:left="0"/>
        <w:rPr>
          <w:rFonts w:ascii="Times New Roman" w:hAnsi="Times New Roman" w:cs="Times New Roman"/>
          <w:sz w:val="24"/>
          <w:szCs w:val="24"/>
          <w:lang w:val="es-ES"/>
        </w:rPr>
      </w:pPr>
    </w:p>
    <w:p w14:paraId="77BE8761" w14:textId="50D78B31" w:rsidR="00CF749C" w:rsidRDefault="00512AAB" w:rsidP="00DB7857">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bazată în principal pe extrapolare pornind de la un volum limitat de date (de exemplu, alte modele predictive sau extrapolări care utilizează eșantioane mai puțin complete de date privind ocurența și mediul)</w:t>
      </w:r>
      <w:r w:rsidR="00833DB1">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sau</w:t>
      </w:r>
      <w:r w:rsidR="00833DB1">
        <w:rPr>
          <w:rFonts w:ascii="Times New Roman" w:hAnsi="Times New Roman" w:cs="Times New Roman"/>
          <w:sz w:val="24"/>
          <w:szCs w:val="24"/>
          <w:lang w:val="es-ES"/>
        </w:rPr>
        <w:t>:</w:t>
      </w:r>
    </w:p>
    <w:p w14:paraId="635C85AE" w14:textId="77777777" w:rsidR="009070AA" w:rsidRPr="00A465A8" w:rsidRDefault="009070AA" w:rsidP="00DB7857">
      <w:pPr>
        <w:spacing w:after="0" w:line="276" w:lineRule="auto"/>
        <w:ind w:left="0"/>
        <w:rPr>
          <w:rFonts w:ascii="Times New Roman" w:hAnsi="Times New Roman" w:cs="Times New Roman"/>
          <w:sz w:val="24"/>
          <w:szCs w:val="24"/>
          <w:lang w:val="es-ES"/>
        </w:rPr>
      </w:pPr>
    </w:p>
    <w:p w14:paraId="6F813E59" w14:textId="77777777" w:rsidR="00CF749C" w:rsidRPr="00A465A8" w:rsidRDefault="00512AAB" w:rsidP="00DB7857">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D542E">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bazată în principal pe opinia experților, cu date foarte limitate.</w:t>
      </w:r>
    </w:p>
    <w:p w14:paraId="4C41C9E0" w14:textId="77777777" w:rsidR="00CF749C" w:rsidRDefault="00512AAB" w:rsidP="00DB7857">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Se poate alege o singură categorie; în cazul în care datele au fost compilate dintr-o varietate de surse, se alege categoria pentru cea mai importantă sursă de date.</w:t>
      </w:r>
    </w:p>
    <w:p w14:paraId="12EA85CC" w14:textId="77777777" w:rsidR="009070AA" w:rsidRPr="00A465A8" w:rsidRDefault="009070AA" w:rsidP="00DB7857">
      <w:pPr>
        <w:spacing w:after="0" w:line="276" w:lineRule="auto"/>
        <w:ind w:left="0"/>
        <w:rPr>
          <w:rFonts w:ascii="Times New Roman" w:hAnsi="Times New Roman" w:cs="Times New Roman"/>
          <w:sz w:val="24"/>
          <w:szCs w:val="24"/>
          <w:lang w:val="es-ES"/>
        </w:rPr>
      </w:pPr>
    </w:p>
    <w:p w14:paraId="4A1B9A68" w14:textId="42B627FE" w:rsidR="00CF749C" w:rsidRDefault="00512AAB" w:rsidP="009070AA">
      <w:pPr>
        <w:spacing w:after="0" w:line="360" w:lineRule="auto"/>
        <w:ind w:left="0"/>
        <w:rPr>
          <w:rFonts w:ascii="Times New Roman" w:hAnsi="Times New Roman" w:cs="Times New Roman"/>
          <w:b/>
          <w:bCs/>
          <w:sz w:val="24"/>
          <w:szCs w:val="24"/>
          <w:lang w:val="es-ES"/>
        </w:rPr>
      </w:pPr>
      <w:bookmarkStart w:id="42" w:name="_Toc62392"/>
      <w:r w:rsidRPr="00DB7857">
        <w:rPr>
          <w:rFonts w:ascii="Times New Roman" w:hAnsi="Times New Roman" w:cs="Times New Roman"/>
          <w:b/>
          <w:bCs/>
          <w:sz w:val="24"/>
          <w:szCs w:val="24"/>
          <w:lang w:val="es-ES"/>
        </w:rPr>
        <w:t>3.1.</w:t>
      </w:r>
      <w:r w:rsidR="006F74FC">
        <w:rPr>
          <w:rFonts w:ascii="Times New Roman" w:hAnsi="Times New Roman" w:cs="Times New Roman"/>
          <w:b/>
          <w:bCs/>
          <w:sz w:val="24"/>
          <w:szCs w:val="24"/>
          <w:lang w:val="es-ES"/>
        </w:rPr>
        <w:t>1.</w:t>
      </w:r>
      <w:r w:rsidRPr="00DB7857">
        <w:rPr>
          <w:rFonts w:ascii="Times New Roman" w:hAnsi="Times New Roman" w:cs="Times New Roman"/>
          <w:b/>
          <w:bCs/>
          <w:sz w:val="24"/>
          <w:szCs w:val="24"/>
          <w:lang w:val="es-ES"/>
        </w:rPr>
        <w:t>7</w:t>
      </w:r>
      <w:r w:rsidR="006F74FC">
        <w:rPr>
          <w:rFonts w:ascii="Times New Roman" w:hAnsi="Times New Roman" w:cs="Times New Roman"/>
          <w:b/>
          <w:bCs/>
          <w:sz w:val="24"/>
          <w:szCs w:val="24"/>
          <w:lang w:val="es-ES"/>
        </w:rPr>
        <w:t>.</w:t>
      </w:r>
      <w:r w:rsidR="00DB7857" w:rsidRPr="00DB7857">
        <w:rPr>
          <w:rFonts w:ascii="Times New Roman" w:hAnsi="Times New Roman" w:cs="Times New Roman"/>
          <w:b/>
          <w:bCs/>
          <w:sz w:val="24"/>
          <w:szCs w:val="24"/>
          <w:lang w:val="es-ES"/>
        </w:rPr>
        <w:t xml:space="preserve"> </w:t>
      </w:r>
      <w:r w:rsidRPr="00DB7857">
        <w:rPr>
          <w:rFonts w:ascii="Times New Roman" w:hAnsi="Times New Roman" w:cs="Times New Roman"/>
          <w:b/>
          <w:bCs/>
          <w:sz w:val="24"/>
          <w:szCs w:val="24"/>
          <w:lang w:val="es-ES"/>
        </w:rPr>
        <w:t>Perioada ultimei colectări de date</w:t>
      </w:r>
      <w:bookmarkEnd w:id="42"/>
    </w:p>
    <w:p w14:paraId="1FFF6392" w14:textId="77777777" w:rsidR="00CF749C" w:rsidRDefault="00512AAB" w:rsidP="00DB7857">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Se indică data de începere și data de încheiere a perioadei ultimei colectări de date pentru habitatul din cadrul sitului. Formatul datei este anul și luna (AAAA-LL).</w:t>
      </w:r>
    </w:p>
    <w:p w14:paraId="239B9F13" w14:textId="77777777" w:rsidR="00CF749C" w:rsidRDefault="00512AAB" w:rsidP="009070AA">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în care data ultimei colectări de date este anterioară anului 2022, dar luna și anul nu sunt cunoscute, se poate alege opțiunea „studiu anterior anului 2022”. În acest caz, luna și anul ar trebui lăsate necompletate.</w:t>
      </w:r>
    </w:p>
    <w:p w14:paraId="243256DF" w14:textId="77777777" w:rsidR="009070AA" w:rsidRPr="00A465A8" w:rsidRDefault="009070AA" w:rsidP="009070AA">
      <w:pPr>
        <w:spacing w:after="0" w:line="276" w:lineRule="auto"/>
        <w:ind w:left="0"/>
        <w:rPr>
          <w:rFonts w:ascii="Times New Roman" w:hAnsi="Times New Roman" w:cs="Times New Roman"/>
          <w:sz w:val="24"/>
          <w:szCs w:val="24"/>
          <w:lang w:val="es-ES"/>
        </w:rPr>
      </w:pPr>
    </w:p>
    <w:p w14:paraId="3A3B80FA" w14:textId="0E6B8B68" w:rsidR="00CF749C" w:rsidRPr="00233EB6" w:rsidRDefault="00512AAB" w:rsidP="00233EB6">
      <w:pPr>
        <w:spacing w:line="360" w:lineRule="auto"/>
        <w:ind w:left="0"/>
        <w:rPr>
          <w:rFonts w:ascii="Times New Roman" w:hAnsi="Times New Roman" w:cs="Times New Roman"/>
          <w:b/>
          <w:bCs/>
          <w:sz w:val="24"/>
          <w:szCs w:val="24"/>
          <w:lang w:val="es-ES"/>
        </w:rPr>
      </w:pPr>
      <w:bookmarkStart w:id="43" w:name="_Toc62393"/>
      <w:r w:rsidRPr="00422698">
        <w:rPr>
          <w:rFonts w:ascii="Times New Roman" w:hAnsi="Times New Roman" w:cs="Times New Roman"/>
          <w:b/>
          <w:bCs/>
          <w:sz w:val="24"/>
          <w:szCs w:val="24"/>
          <w:lang w:val="es-ES"/>
        </w:rPr>
        <w:t>3.1.</w:t>
      </w:r>
      <w:r w:rsidR="00021B84">
        <w:rPr>
          <w:rFonts w:ascii="Times New Roman" w:hAnsi="Times New Roman" w:cs="Times New Roman"/>
          <w:b/>
          <w:bCs/>
          <w:sz w:val="24"/>
          <w:szCs w:val="24"/>
          <w:lang w:val="es-ES"/>
        </w:rPr>
        <w:t>2.</w:t>
      </w:r>
      <w:r w:rsidR="00233EB6" w:rsidRPr="00422698">
        <w:rPr>
          <w:rFonts w:ascii="Times New Roman" w:hAnsi="Times New Roman" w:cs="Times New Roman"/>
          <w:b/>
          <w:bCs/>
          <w:sz w:val="24"/>
          <w:szCs w:val="24"/>
          <w:lang w:val="es-ES"/>
        </w:rPr>
        <w:t xml:space="preserve"> </w:t>
      </w:r>
      <w:r w:rsidRPr="00422698">
        <w:rPr>
          <w:rFonts w:ascii="Times New Roman" w:hAnsi="Times New Roman" w:cs="Times New Roman"/>
          <w:b/>
          <w:bCs/>
          <w:sz w:val="24"/>
          <w:szCs w:val="24"/>
          <w:lang w:val="es-ES"/>
        </w:rPr>
        <w:t>Evaluarea sitului (tipul de habitat)</w:t>
      </w:r>
      <w:bookmarkEnd w:id="43"/>
    </w:p>
    <w:p w14:paraId="17CFDA1A" w14:textId="636AE16D" w:rsidR="00CF749C" w:rsidRPr="00B63E2C" w:rsidRDefault="00512AAB" w:rsidP="00233EB6">
      <w:pPr>
        <w:spacing w:after="0" w:line="360" w:lineRule="auto"/>
        <w:ind w:left="0"/>
        <w:rPr>
          <w:rFonts w:ascii="Times New Roman" w:hAnsi="Times New Roman" w:cs="Times New Roman"/>
          <w:b/>
          <w:bCs/>
          <w:sz w:val="24"/>
          <w:szCs w:val="24"/>
          <w:lang w:val="es-ES"/>
        </w:rPr>
      </w:pPr>
      <w:bookmarkStart w:id="44" w:name="_Toc62394"/>
      <w:r w:rsidRPr="00B63E2C">
        <w:rPr>
          <w:rFonts w:ascii="Times New Roman" w:hAnsi="Times New Roman" w:cs="Times New Roman"/>
          <w:b/>
          <w:bCs/>
          <w:sz w:val="24"/>
          <w:szCs w:val="24"/>
          <w:lang w:val="es-ES"/>
        </w:rPr>
        <w:t>3.1.</w:t>
      </w:r>
      <w:r w:rsidR="00021B84">
        <w:rPr>
          <w:rFonts w:ascii="Times New Roman" w:hAnsi="Times New Roman" w:cs="Times New Roman"/>
          <w:b/>
          <w:bCs/>
          <w:sz w:val="24"/>
          <w:szCs w:val="24"/>
          <w:lang w:val="es-ES"/>
        </w:rPr>
        <w:t>2.1.</w:t>
      </w:r>
      <w:r w:rsidR="00FA78C5" w:rsidRPr="00B63E2C">
        <w:rPr>
          <w:rFonts w:ascii="Times New Roman" w:hAnsi="Times New Roman" w:cs="Times New Roman"/>
          <w:b/>
          <w:bCs/>
          <w:sz w:val="24"/>
          <w:szCs w:val="24"/>
          <w:lang w:val="es-ES"/>
        </w:rPr>
        <w:t xml:space="preserve"> </w:t>
      </w:r>
      <w:r w:rsidRPr="00B63E2C">
        <w:rPr>
          <w:rFonts w:ascii="Times New Roman" w:hAnsi="Times New Roman" w:cs="Times New Roman"/>
          <w:b/>
          <w:bCs/>
          <w:sz w:val="24"/>
          <w:szCs w:val="24"/>
          <w:lang w:val="es-ES"/>
        </w:rPr>
        <w:t>Caracter semnificativ</w:t>
      </w:r>
      <w:bookmarkEnd w:id="44"/>
    </w:p>
    <w:p w14:paraId="1BEEE4C6" w14:textId="0F03AB34" w:rsidR="00233EB6" w:rsidRPr="00B63E2C" w:rsidRDefault="00512AAB" w:rsidP="00FC3398">
      <w:pPr>
        <w:spacing w:line="276" w:lineRule="auto"/>
        <w:ind w:left="0"/>
        <w:rPr>
          <w:rFonts w:ascii="Times New Roman" w:hAnsi="Times New Roman" w:cs="Times New Roman"/>
          <w:sz w:val="24"/>
          <w:szCs w:val="24"/>
          <w:lang w:val="es-ES"/>
        </w:rPr>
      </w:pPr>
      <w:r w:rsidRPr="00B63E2C">
        <w:rPr>
          <w:rFonts w:ascii="Times New Roman" w:hAnsi="Times New Roman" w:cs="Times New Roman"/>
          <w:sz w:val="24"/>
          <w:szCs w:val="24"/>
          <w:lang w:val="es-ES"/>
        </w:rPr>
        <w:t>Un habitat din anexa</w:t>
      </w:r>
      <w:r w:rsidR="00C73731">
        <w:rPr>
          <w:rFonts w:ascii="Times New Roman" w:hAnsi="Times New Roman" w:cs="Times New Roman"/>
          <w:sz w:val="24"/>
          <w:szCs w:val="24"/>
          <w:lang w:val="es-ES"/>
        </w:rPr>
        <w:t xml:space="preserve"> nr. 3 la Formularul-tip, </w:t>
      </w:r>
      <w:r w:rsidRPr="00B63E2C">
        <w:rPr>
          <w:rFonts w:ascii="Times New Roman" w:hAnsi="Times New Roman" w:cs="Times New Roman"/>
          <w:sz w:val="24"/>
          <w:szCs w:val="24"/>
          <w:lang w:val="es-ES"/>
        </w:rPr>
        <w:t>prezent în cadrul sitului poate fi indicat ca fiind nesemnificativ atunci când suprafața habitatului din sit este</w:t>
      </w:r>
      <w:r w:rsidR="00233EB6" w:rsidRPr="00B63E2C">
        <w:rPr>
          <w:rFonts w:ascii="Times New Roman" w:hAnsi="Times New Roman" w:cs="Times New Roman"/>
          <w:sz w:val="24"/>
          <w:szCs w:val="24"/>
          <w:lang w:val="es-ES"/>
        </w:rPr>
        <w:t>:</w:t>
      </w:r>
    </w:p>
    <w:p w14:paraId="36CB44CA" w14:textId="77777777" w:rsidR="00233EB6" w:rsidRPr="00233EB6" w:rsidRDefault="00512AAB" w:rsidP="00233EB6">
      <w:pPr>
        <w:pStyle w:val="Listparagraf"/>
        <w:numPr>
          <w:ilvl w:val="0"/>
          <w:numId w:val="20"/>
        </w:numPr>
        <w:spacing w:line="276" w:lineRule="auto"/>
        <w:rPr>
          <w:rFonts w:ascii="Times New Roman" w:hAnsi="Times New Roman" w:cs="Times New Roman"/>
          <w:sz w:val="24"/>
          <w:szCs w:val="24"/>
          <w:lang w:val="es-ES"/>
        </w:rPr>
      </w:pPr>
      <w:r w:rsidRPr="00B63E2C">
        <w:rPr>
          <w:rFonts w:ascii="Times New Roman" w:hAnsi="Times New Roman" w:cs="Times New Roman"/>
          <w:sz w:val="24"/>
          <w:szCs w:val="24"/>
          <w:lang w:val="es-ES"/>
        </w:rPr>
        <w:t>cu valoare de conservare redusă, deoarece este mică, foarte degradată sau fragmentară și</w:t>
      </w:r>
      <w:r w:rsidRPr="00233EB6">
        <w:rPr>
          <w:rFonts w:ascii="Times New Roman" w:hAnsi="Times New Roman" w:cs="Times New Roman"/>
          <w:sz w:val="24"/>
          <w:szCs w:val="24"/>
          <w:lang w:val="es-ES"/>
        </w:rPr>
        <w:t xml:space="preserve"> în cazul în care îndeplinirea funcțiilor ecologice ale tipului de habitat este foarte limitată, iar componentele structurale, precum și componența caracteristică/tipică a speciilor sunt reduse grav</w:t>
      </w:r>
      <w:r w:rsidR="00233EB6" w:rsidRPr="00233EB6">
        <w:rPr>
          <w:rFonts w:ascii="Times New Roman" w:hAnsi="Times New Roman" w:cs="Times New Roman"/>
          <w:sz w:val="24"/>
          <w:szCs w:val="24"/>
          <w:lang w:val="es-ES"/>
        </w:rPr>
        <w:t>;</w:t>
      </w:r>
    </w:p>
    <w:p w14:paraId="2F1AD073" w14:textId="77777777" w:rsidR="00CF749C" w:rsidRPr="00233EB6" w:rsidRDefault="00512AAB" w:rsidP="00233EB6">
      <w:pPr>
        <w:pStyle w:val="Listparagraf"/>
        <w:numPr>
          <w:ilvl w:val="0"/>
          <w:numId w:val="20"/>
        </w:numPr>
        <w:spacing w:line="276" w:lineRule="auto"/>
        <w:rPr>
          <w:rFonts w:ascii="Times New Roman" w:hAnsi="Times New Roman" w:cs="Times New Roman"/>
          <w:sz w:val="24"/>
          <w:szCs w:val="24"/>
          <w:lang w:val="es-ES"/>
        </w:rPr>
      </w:pPr>
      <w:r w:rsidRPr="00233EB6">
        <w:rPr>
          <w:rFonts w:ascii="Times New Roman" w:hAnsi="Times New Roman" w:cs="Times New Roman"/>
          <w:sz w:val="24"/>
          <w:szCs w:val="24"/>
          <w:lang w:val="es-ES"/>
        </w:rPr>
        <w:t>nu oferă posibilități relevante de refacere. Astfel de condiții există deja întrucât situl a fost propus ca SCI și nu se datorează gestionării necorespunzătoare a sitului sau presiunilor antropice care au intervenit de atunci.</w:t>
      </w:r>
    </w:p>
    <w:p w14:paraId="27F0361B" w14:textId="77777777" w:rsidR="00426384" w:rsidRDefault="00512AAB" w:rsidP="00422698">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Habitatele nesemnificative ar trebui indicate în acest câmp (</w:t>
      </w:r>
      <w:r w:rsidR="00426384">
        <w:rPr>
          <w:rFonts w:ascii="Times New Roman" w:hAnsi="Times New Roman" w:cs="Times New Roman"/>
          <w:sz w:val="24"/>
          <w:szCs w:val="24"/>
          <w:lang w:val="es-ES"/>
        </w:rPr>
        <w:t>3.1.2.1.</w:t>
      </w:r>
      <w:r w:rsidRPr="00A465A8">
        <w:rPr>
          <w:rFonts w:ascii="Times New Roman" w:hAnsi="Times New Roman" w:cs="Times New Roman"/>
          <w:sz w:val="24"/>
          <w:szCs w:val="24"/>
          <w:lang w:val="es-ES"/>
        </w:rPr>
        <w:t xml:space="preserve">). </w:t>
      </w:r>
    </w:p>
    <w:p w14:paraId="32BBA82A" w14:textId="53D89735" w:rsidR="00CF749C" w:rsidRDefault="00512AAB" w:rsidP="00422698">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Trebuie reținut faptul că, pentru ocurențele semnificative ale habitatelor, trebuie completate toate câmpurile din secțiunea 3.1.</w:t>
      </w:r>
      <w:r w:rsidR="00426384">
        <w:rPr>
          <w:rFonts w:ascii="Times New Roman" w:hAnsi="Times New Roman" w:cs="Times New Roman"/>
          <w:sz w:val="24"/>
          <w:szCs w:val="24"/>
          <w:lang w:val="es-ES"/>
        </w:rPr>
        <w:t>2.</w:t>
      </w:r>
      <w:r w:rsidRPr="00A465A8">
        <w:rPr>
          <w:rFonts w:ascii="Times New Roman" w:hAnsi="Times New Roman" w:cs="Times New Roman"/>
          <w:sz w:val="24"/>
          <w:szCs w:val="24"/>
          <w:lang w:val="es-ES"/>
        </w:rPr>
        <w:t>, în timp ce pentru habitatele nesemnificative trebuie completate numai câmpurile 3.1.</w:t>
      </w:r>
      <w:r w:rsidR="00426384">
        <w:rPr>
          <w:rFonts w:ascii="Times New Roman" w:hAnsi="Times New Roman" w:cs="Times New Roman"/>
          <w:sz w:val="24"/>
          <w:szCs w:val="24"/>
          <w:lang w:val="es-ES"/>
        </w:rPr>
        <w:t>2.1.</w:t>
      </w:r>
      <w:r w:rsidRPr="00A465A8">
        <w:rPr>
          <w:rFonts w:ascii="Times New Roman" w:hAnsi="Times New Roman" w:cs="Times New Roman"/>
          <w:sz w:val="24"/>
          <w:szCs w:val="24"/>
          <w:lang w:val="es-ES"/>
        </w:rPr>
        <w:t xml:space="preserve"> (Caracter semnificativ) </w:t>
      </w:r>
      <w:r w:rsidRPr="00637A4E">
        <w:rPr>
          <w:rFonts w:ascii="Times New Roman" w:hAnsi="Times New Roman" w:cs="Times New Roman"/>
          <w:color w:val="auto"/>
          <w:sz w:val="24"/>
          <w:szCs w:val="24"/>
          <w:lang w:val="es-ES"/>
        </w:rPr>
        <w:t>și 3.1.</w:t>
      </w:r>
      <w:r w:rsidR="00637A4E" w:rsidRPr="00637A4E">
        <w:rPr>
          <w:rFonts w:ascii="Times New Roman" w:hAnsi="Times New Roman" w:cs="Times New Roman"/>
          <w:color w:val="auto"/>
          <w:sz w:val="24"/>
          <w:szCs w:val="24"/>
          <w:lang w:val="es-ES"/>
        </w:rPr>
        <w:t xml:space="preserve">2.5.7. </w:t>
      </w:r>
      <w:r w:rsidRPr="00A465A8">
        <w:rPr>
          <w:rFonts w:ascii="Times New Roman" w:hAnsi="Times New Roman" w:cs="Times New Roman"/>
          <w:sz w:val="24"/>
          <w:szCs w:val="24"/>
          <w:lang w:val="es-ES"/>
        </w:rPr>
        <w:t>(Data actualizării) din secțiunea 3.1.</w:t>
      </w:r>
      <w:r w:rsidR="004A4A3A">
        <w:rPr>
          <w:rFonts w:ascii="Times New Roman" w:hAnsi="Times New Roman" w:cs="Times New Roman"/>
          <w:sz w:val="24"/>
          <w:szCs w:val="24"/>
          <w:lang w:val="es-ES"/>
        </w:rPr>
        <w:t>2</w:t>
      </w:r>
      <w:r w:rsidRPr="00A465A8">
        <w:rPr>
          <w:rFonts w:ascii="Times New Roman" w:hAnsi="Times New Roman" w:cs="Times New Roman"/>
          <w:sz w:val="24"/>
          <w:szCs w:val="24"/>
          <w:lang w:val="es-ES"/>
        </w:rPr>
        <w:t>.</w:t>
      </w:r>
    </w:p>
    <w:p w14:paraId="642F2BAC" w14:textId="77777777" w:rsidR="00422698" w:rsidRDefault="00422698" w:rsidP="00422698">
      <w:pPr>
        <w:spacing w:after="0" w:line="276" w:lineRule="auto"/>
        <w:ind w:left="0"/>
        <w:rPr>
          <w:rFonts w:ascii="Times New Roman" w:hAnsi="Times New Roman" w:cs="Times New Roman"/>
          <w:sz w:val="24"/>
          <w:szCs w:val="24"/>
          <w:lang w:val="es-ES"/>
        </w:rPr>
      </w:pPr>
    </w:p>
    <w:p w14:paraId="46978E94" w14:textId="6BA9A841" w:rsidR="00CF749C" w:rsidRPr="00422698" w:rsidRDefault="00512AAB" w:rsidP="00422698">
      <w:pPr>
        <w:spacing w:line="360" w:lineRule="auto"/>
        <w:ind w:left="0"/>
        <w:rPr>
          <w:rFonts w:ascii="Times New Roman" w:hAnsi="Times New Roman" w:cs="Times New Roman"/>
          <w:b/>
          <w:bCs/>
          <w:sz w:val="24"/>
          <w:szCs w:val="24"/>
          <w:lang w:val="es-ES"/>
        </w:rPr>
      </w:pPr>
      <w:bookmarkStart w:id="45" w:name="_Toc62395"/>
      <w:r w:rsidRPr="00422698">
        <w:rPr>
          <w:rFonts w:ascii="Times New Roman" w:hAnsi="Times New Roman" w:cs="Times New Roman"/>
          <w:b/>
          <w:bCs/>
          <w:sz w:val="24"/>
          <w:szCs w:val="24"/>
          <w:lang w:val="es-ES"/>
        </w:rPr>
        <w:t>3.1.</w:t>
      </w:r>
      <w:r w:rsidR="00021B84">
        <w:rPr>
          <w:rFonts w:ascii="Times New Roman" w:hAnsi="Times New Roman" w:cs="Times New Roman"/>
          <w:b/>
          <w:bCs/>
          <w:sz w:val="24"/>
          <w:szCs w:val="24"/>
          <w:lang w:val="es-ES"/>
        </w:rPr>
        <w:t>2.2.</w:t>
      </w:r>
      <w:r w:rsidR="00422698">
        <w:rPr>
          <w:rFonts w:ascii="Times New Roman" w:hAnsi="Times New Roman" w:cs="Times New Roman"/>
          <w:b/>
          <w:bCs/>
          <w:sz w:val="24"/>
          <w:szCs w:val="24"/>
          <w:lang w:val="es-ES"/>
        </w:rPr>
        <w:t xml:space="preserve"> </w:t>
      </w:r>
      <w:r w:rsidRPr="00422698">
        <w:rPr>
          <w:rFonts w:ascii="Times New Roman" w:hAnsi="Times New Roman" w:cs="Times New Roman"/>
          <w:b/>
          <w:bCs/>
          <w:sz w:val="24"/>
          <w:szCs w:val="24"/>
          <w:lang w:val="es-ES"/>
        </w:rPr>
        <w:t>Reprezentativitatea</w:t>
      </w:r>
      <w:bookmarkEnd w:id="45"/>
    </w:p>
    <w:p w14:paraId="3F45B13D" w14:textId="7E49B30F" w:rsidR="00CF749C" w:rsidRPr="00E82A13" w:rsidRDefault="00512AAB" w:rsidP="00422698">
      <w:pPr>
        <w:spacing w:after="0" w:line="276" w:lineRule="auto"/>
        <w:ind w:left="0"/>
        <w:rPr>
          <w:rFonts w:ascii="Times New Roman" w:hAnsi="Times New Roman" w:cs="Times New Roman"/>
          <w:color w:val="auto"/>
          <w:sz w:val="24"/>
          <w:szCs w:val="24"/>
          <w:lang w:val="es-ES"/>
        </w:rPr>
      </w:pPr>
      <w:r w:rsidRPr="00E82A13">
        <w:rPr>
          <w:rFonts w:ascii="Times New Roman" w:hAnsi="Times New Roman" w:cs="Times New Roman"/>
          <w:color w:val="auto"/>
          <w:sz w:val="24"/>
          <w:szCs w:val="24"/>
          <w:lang w:val="es-ES"/>
        </w:rPr>
        <w:t xml:space="preserve">Reprezentativitatea este criteriul </w:t>
      </w:r>
      <w:r w:rsidR="00E82A13">
        <w:rPr>
          <w:rFonts w:ascii="Times New Roman" w:hAnsi="Times New Roman" w:cs="Times New Roman"/>
          <w:color w:val="auto"/>
          <w:sz w:val="24"/>
          <w:szCs w:val="24"/>
          <w:lang w:val="es-ES"/>
        </w:rPr>
        <w:t>conform</w:t>
      </w:r>
      <w:r w:rsidRPr="00E82A13">
        <w:rPr>
          <w:rFonts w:ascii="Times New Roman" w:hAnsi="Times New Roman" w:cs="Times New Roman"/>
          <w:color w:val="auto"/>
          <w:sz w:val="24"/>
          <w:szCs w:val="24"/>
          <w:lang w:val="es-ES"/>
        </w:rPr>
        <w:t xml:space="preserve"> p</w:t>
      </w:r>
      <w:r w:rsidR="00E82A13" w:rsidRPr="00E82A13">
        <w:rPr>
          <w:rFonts w:ascii="Times New Roman" w:hAnsi="Times New Roman" w:cs="Times New Roman"/>
          <w:color w:val="auto"/>
          <w:sz w:val="24"/>
          <w:szCs w:val="24"/>
          <w:lang w:val="es-ES"/>
        </w:rPr>
        <w:t>ct. 1.1. subpct. 1.1.1. din</w:t>
      </w:r>
      <w:r w:rsidRPr="00E82A13">
        <w:rPr>
          <w:rFonts w:ascii="Times New Roman" w:hAnsi="Times New Roman" w:cs="Times New Roman"/>
          <w:color w:val="auto"/>
          <w:sz w:val="24"/>
          <w:szCs w:val="24"/>
          <w:lang w:val="es-ES"/>
        </w:rPr>
        <w:t xml:space="preserve"> anexa </w:t>
      </w:r>
      <w:bookmarkStart w:id="46" w:name="_Hlk215235112"/>
      <w:r w:rsidR="006A641B" w:rsidRPr="00E82A13">
        <w:rPr>
          <w:rFonts w:ascii="Times New Roman" w:hAnsi="Times New Roman" w:cs="Times New Roman"/>
          <w:color w:val="auto"/>
          <w:sz w:val="24"/>
          <w:szCs w:val="24"/>
          <w:lang w:val="es-ES"/>
        </w:rPr>
        <w:t xml:space="preserve">nr. </w:t>
      </w:r>
      <w:r w:rsidR="002F7747">
        <w:rPr>
          <w:rFonts w:ascii="Times New Roman" w:hAnsi="Times New Roman" w:cs="Times New Roman"/>
          <w:color w:val="auto"/>
          <w:sz w:val="24"/>
          <w:szCs w:val="24"/>
          <w:lang w:val="es-ES"/>
        </w:rPr>
        <w:t>1</w:t>
      </w:r>
      <w:r w:rsidR="006A641B" w:rsidRPr="00E82A13">
        <w:rPr>
          <w:rFonts w:ascii="Times New Roman" w:hAnsi="Times New Roman" w:cs="Times New Roman"/>
          <w:color w:val="auto"/>
          <w:sz w:val="24"/>
          <w:szCs w:val="24"/>
          <w:lang w:val="es-ES"/>
        </w:rPr>
        <w:t xml:space="preserve"> la </w:t>
      </w:r>
      <w:bookmarkEnd w:id="46"/>
      <w:r w:rsidR="00E82A13" w:rsidRPr="00E82A13">
        <w:rPr>
          <w:rFonts w:ascii="Times New Roman" w:hAnsi="Times New Roman" w:cs="Times New Roman"/>
          <w:color w:val="auto"/>
          <w:sz w:val="24"/>
          <w:szCs w:val="24"/>
          <w:lang w:val="es-ES"/>
        </w:rPr>
        <w:t>Instrucțiune</w:t>
      </w:r>
      <w:r w:rsidRPr="00E82A13">
        <w:rPr>
          <w:rFonts w:ascii="Times New Roman" w:hAnsi="Times New Roman" w:cs="Times New Roman"/>
          <w:color w:val="auto"/>
          <w:sz w:val="24"/>
          <w:szCs w:val="24"/>
          <w:lang w:val="es-ES"/>
        </w:rPr>
        <w:t>: gradul de reprezentativitate al tipului de habitat în cadrul sitului.</w:t>
      </w:r>
    </w:p>
    <w:p w14:paraId="6FAD3E8F" w14:textId="5646A992" w:rsidR="00CF749C" w:rsidRPr="00B63E2C" w:rsidRDefault="00CD618C" w:rsidP="00422698">
      <w:pPr>
        <w:spacing w:after="0" w:line="276" w:lineRule="auto"/>
        <w:ind w:left="0"/>
        <w:rPr>
          <w:rFonts w:ascii="Times New Roman" w:hAnsi="Times New Roman" w:cs="Times New Roman"/>
          <w:sz w:val="24"/>
          <w:szCs w:val="24"/>
          <w:lang w:val="es-ES"/>
        </w:rPr>
      </w:pPr>
      <w:r w:rsidRPr="00A87F6F">
        <w:rPr>
          <w:rFonts w:ascii="Times New Roman" w:hAnsi="Times New Roman" w:cs="Times New Roman"/>
          <w:color w:val="auto"/>
          <w:sz w:val="24"/>
          <w:szCs w:val="24"/>
          <w:lang w:val="es-ES"/>
        </w:rPr>
        <w:t>Acest c</w:t>
      </w:r>
      <w:r w:rsidR="00512AAB" w:rsidRPr="00A87F6F">
        <w:rPr>
          <w:rFonts w:ascii="Times New Roman" w:hAnsi="Times New Roman" w:cs="Times New Roman"/>
          <w:color w:val="auto"/>
          <w:sz w:val="24"/>
          <w:szCs w:val="24"/>
          <w:lang w:val="es-ES"/>
        </w:rPr>
        <w:t>riteri</w:t>
      </w:r>
      <w:r w:rsidRPr="00A87F6F">
        <w:rPr>
          <w:rFonts w:ascii="Times New Roman" w:hAnsi="Times New Roman" w:cs="Times New Roman"/>
          <w:color w:val="auto"/>
          <w:sz w:val="24"/>
          <w:szCs w:val="24"/>
          <w:lang w:val="es-ES"/>
        </w:rPr>
        <w:t>u</w:t>
      </w:r>
      <w:r w:rsidR="00512AAB" w:rsidRPr="00A87F6F">
        <w:rPr>
          <w:rFonts w:ascii="Times New Roman" w:hAnsi="Times New Roman" w:cs="Times New Roman"/>
          <w:color w:val="auto"/>
          <w:sz w:val="24"/>
          <w:szCs w:val="24"/>
          <w:lang w:val="es-ES"/>
        </w:rPr>
        <w:t xml:space="preserve"> ar trebui asociat</w:t>
      </w:r>
      <w:r w:rsidR="00512AAB" w:rsidRPr="00872208">
        <w:rPr>
          <w:rFonts w:ascii="Times New Roman" w:hAnsi="Times New Roman" w:cs="Times New Roman"/>
          <w:color w:val="auto"/>
          <w:sz w:val="24"/>
          <w:szCs w:val="24"/>
          <w:lang w:val="es-ES"/>
        </w:rPr>
        <w:t xml:space="preserve"> cu </w:t>
      </w:r>
      <w:r w:rsidR="00E07CDF">
        <w:rPr>
          <w:rFonts w:ascii="Times New Roman" w:hAnsi="Times New Roman" w:cs="Times New Roman"/>
          <w:color w:val="auto"/>
          <w:sz w:val="24"/>
          <w:szCs w:val="24"/>
          <w:lang w:val="es-ES"/>
        </w:rPr>
        <w:t>G</w:t>
      </w:r>
      <w:r w:rsidR="00512AAB" w:rsidRPr="00872208">
        <w:rPr>
          <w:rFonts w:ascii="Times New Roman" w:hAnsi="Times New Roman" w:cs="Times New Roman"/>
          <w:color w:val="auto"/>
          <w:sz w:val="24"/>
          <w:szCs w:val="24"/>
          <w:lang w:val="es-ES"/>
        </w:rPr>
        <w:t>hidul de interpretare pentru tipurile de habitate</w:t>
      </w:r>
      <w:r w:rsidR="002B1C03" w:rsidRPr="00872208">
        <w:rPr>
          <w:rFonts w:ascii="Times New Roman" w:hAnsi="Times New Roman" w:cs="Times New Roman"/>
          <w:color w:val="auto"/>
          <w:sz w:val="24"/>
          <w:szCs w:val="24"/>
          <w:lang w:val="es-ES"/>
        </w:rPr>
        <w:t xml:space="preserve"> </w:t>
      </w:r>
      <w:r w:rsidR="00E07CDF">
        <w:rPr>
          <w:rFonts w:ascii="Times New Roman" w:hAnsi="Times New Roman" w:cs="Times New Roman"/>
          <w:color w:val="auto"/>
          <w:sz w:val="24"/>
          <w:szCs w:val="24"/>
          <w:lang w:val="es-ES"/>
        </w:rPr>
        <w:t>a</w:t>
      </w:r>
      <w:r w:rsidR="00C2711C">
        <w:rPr>
          <w:rFonts w:ascii="Times New Roman" w:hAnsi="Times New Roman" w:cs="Times New Roman"/>
          <w:color w:val="auto"/>
          <w:sz w:val="24"/>
          <w:szCs w:val="24"/>
          <w:lang w:val="es-ES"/>
        </w:rPr>
        <w:t>le</w:t>
      </w:r>
      <w:r w:rsidR="00E07CDF">
        <w:rPr>
          <w:rFonts w:ascii="Times New Roman" w:hAnsi="Times New Roman" w:cs="Times New Roman"/>
          <w:color w:val="auto"/>
          <w:sz w:val="24"/>
          <w:szCs w:val="24"/>
          <w:lang w:val="es-ES"/>
        </w:rPr>
        <w:t xml:space="preserve"> Uniunii Europene</w:t>
      </w:r>
      <w:r w:rsidR="00A87F6F">
        <w:rPr>
          <w:rFonts w:ascii="Times New Roman" w:hAnsi="Times New Roman" w:cs="Times New Roman"/>
          <w:color w:val="auto"/>
          <w:sz w:val="24"/>
          <w:szCs w:val="24"/>
          <w:lang w:val="es-ES"/>
        </w:rPr>
        <w:t xml:space="preserve">, disponibil pe </w:t>
      </w:r>
      <w:r w:rsidR="00A87F6F" w:rsidRPr="00A87F6F">
        <w:rPr>
          <w:rFonts w:ascii="Times New Roman" w:hAnsi="Times New Roman" w:cs="Times New Roman"/>
          <w:color w:val="auto"/>
          <w:sz w:val="24"/>
          <w:szCs w:val="24"/>
          <w:lang w:val="es-ES"/>
        </w:rPr>
        <w:t>Portalul de referință Natura 2000 al Uniunii Europene</w:t>
      </w:r>
      <w:hyperlink r:id="rId19" w:history="1"/>
      <w:hyperlink r:id="rId20" w:history="1"/>
      <w:r w:rsidR="00C97A0B">
        <w:rPr>
          <w:rFonts w:ascii="Times New Roman" w:hAnsi="Times New Roman" w:cs="Times New Roman"/>
          <w:sz w:val="24"/>
          <w:szCs w:val="24"/>
          <w:lang w:val="es-ES"/>
        </w:rPr>
        <w:t xml:space="preserve"> (tipuri de habitate </w:t>
      </w:r>
      <w:r w:rsidR="002B1C03" w:rsidRPr="00F332EE">
        <w:rPr>
          <w:rFonts w:ascii="Times New Roman" w:hAnsi="Times New Roman" w:cs="Times New Roman"/>
          <w:sz w:val="24"/>
          <w:szCs w:val="24"/>
          <w:lang w:val="es-ES"/>
        </w:rPr>
        <w:t>d</w:t>
      </w:r>
      <w:r w:rsidR="00512AAB" w:rsidRPr="00F332EE">
        <w:rPr>
          <w:rFonts w:ascii="Times New Roman" w:hAnsi="Times New Roman" w:cs="Times New Roman"/>
          <w:sz w:val="24"/>
          <w:szCs w:val="24"/>
          <w:lang w:val="es-ES"/>
        </w:rPr>
        <w:t>in anexa</w:t>
      </w:r>
      <w:r>
        <w:rPr>
          <w:rFonts w:ascii="Times New Roman" w:hAnsi="Times New Roman" w:cs="Times New Roman"/>
          <w:sz w:val="24"/>
          <w:szCs w:val="24"/>
          <w:lang w:val="es-ES"/>
        </w:rPr>
        <w:t xml:space="preserve"> nr. 3 l</w:t>
      </w:r>
      <w:r w:rsidR="00101189" w:rsidRPr="00F332EE">
        <w:rPr>
          <w:rFonts w:ascii="Times New Roman" w:hAnsi="Times New Roman" w:cs="Times New Roman"/>
          <w:sz w:val="24"/>
          <w:szCs w:val="24"/>
          <w:lang w:val="es-ES"/>
        </w:rPr>
        <w:t xml:space="preserve">a </w:t>
      </w:r>
      <w:r>
        <w:rPr>
          <w:rFonts w:ascii="Times New Roman" w:hAnsi="Times New Roman" w:cs="Times New Roman"/>
          <w:sz w:val="24"/>
          <w:szCs w:val="24"/>
          <w:lang w:val="es-ES"/>
        </w:rPr>
        <w:t>Formularul-tip</w:t>
      </w:r>
      <w:r w:rsidR="00C97A0B">
        <w:rPr>
          <w:rFonts w:ascii="Times New Roman" w:hAnsi="Times New Roman" w:cs="Times New Roman"/>
          <w:sz w:val="24"/>
          <w:szCs w:val="24"/>
          <w:lang w:val="es-ES"/>
        </w:rPr>
        <w:t>)</w:t>
      </w:r>
      <w:r w:rsidR="00512AAB" w:rsidRPr="00F332EE">
        <w:rPr>
          <w:rFonts w:ascii="Times New Roman" w:hAnsi="Times New Roman" w:cs="Times New Roman"/>
          <w:sz w:val="24"/>
          <w:szCs w:val="24"/>
          <w:lang w:val="es-ES"/>
        </w:rPr>
        <w:t>, pentru că acest</w:t>
      </w:r>
      <w:r w:rsidR="00512AAB" w:rsidRPr="00B63E2C">
        <w:rPr>
          <w:rFonts w:ascii="Times New Roman" w:hAnsi="Times New Roman" w:cs="Times New Roman"/>
          <w:sz w:val="24"/>
          <w:szCs w:val="24"/>
          <w:lang w:val="es-ES"/>
        </w:rPr>
        <w:t xml:space="preserve"> ghid oferă o definiție, indicarea speciilor caracteristice și alte elemente relevante. Gradul de reprezentativitate dă o idee despre „cât de tipic” este un tip de habitat.</w:t>
      </w:r>
    </w:p>
    <w:p w14:paraId="6445E623" w14:textId="77777777" w:rsidR="00CF749C" w:rsidRPr="00B63E2C" w:rsidRDefault="00512AAB" w:rsidP="00422698">
      <w:pPr>
        <w:spacing w:after="0" w:line="276" w:lineRule="auto"/>
        <w:ind w:left="0"/>
        <w:rPr>
          <w:rFonts w:ascii="Times New Roman" w:hAnsi="Times New Roman" w:cs="Times New Roman"/>
          <w:sz w:val="24"/>
          <w:szCs w:val="24"/>
          <w:lang w:val="es-ES"/>
        </w:rPr>
      </w:pPr>
      <w:r w:rsidRPr="00B63E2C">
        <w:rPr>
          <w:rFonts w:ascii="Times New Roman" w:hAnsi="Times New Roman" w:cs="Times New Roman"/>
          <w:sz w:val="24"/>
          <w:szCs w:val="24"/>
          <w:lang w:val="es-ES"/>
        </w:rPr>
        <w:t>Dacă nu există date cantitative de pe teren pentru comparare sau dacă măsurarea criteriului nu este fezabilă, atunci, pentru a ierarhiza tipul de habitat respectiv, se poate folosi „cea mai bună expertiză”.</w:t>
      </w:r>
    </w:p>
    <w:p w14:paraId="14ABB0F2" w14:textId="77777777" w:rsidR="00CF749C" w:rsidRPr="00B63E2C" w:rsidRDefault="00101189" w:rsidP="00422698">
      <w:pPr>
        <w:spacing w:after="0" w:line="276" w:lineRule="auto"/>
        <w:ind w:left="0"/>
        <w:rPr>
          <w:rFonts w:ascii="Times New Roman" w:hAnsi="Times New Roman" w:cs="Times New Roman"/>
          <w:sz w:val="24"/>
          <w:szCs w:val="24"/>
          <w:lang w:val="es-ES"/>
        </w:rPr>
      </w:pPr>
      <w:r w:rsidRPr="00B63E2C">
        <w:rPr>
          <w:rFonts w:ascii="Times New Roman" w:hAnsi="Times New Roman" w:cs="Times New Roman"/>
          <w:sz w:val="24"/>
          <w:szCs w:val="24"/>
          <w:lang w:val="es-ES"/>
        </w:rPr>
        <w:t xml:space="preserve">Se </w:t>
      </w:r>
      <w:r w:rsidR="00512AAB" w:rsidRPr="00B63E2C">
        <w:rPr>
          <w:rFonts w:ascii="Times New Roman" w:hAnsi="Times New Roman" w:cs="Times New Roman"/>
          <w:sz w:val="24"/>
          <w:szCs w:val="24"/>
          <w:lang w:val="es-ES"/>
        </w:rPr>
        <w:t>utiliz</w:t>
      </w:r>
      <w:r w:rsidRPr="00B63E2C">
        <w:rPr>
          <w:rFonts w:ascii="Times New Roman" w:hAnsi="Times New Roman" w:cs="Times New Roman"/>
          <w:sz w:val="24"/>
          <w:szCs w:val="24"/>
          <w:lang w:val="es-ES"/>
        </w:rPr>
        <w:t>ează</w:t>
      </w:r>
      <w:r w:rsidR="00512AAB" w:rsidRPr="00B63E2C">
        <w:rPr>
          <w:rFonts w:ascii="Times New Roman" w:hAnsi="Times New Roman" w:cs="Times New Roman"/>
          <w:sz w:val="24"/>
          <w:szCs w:val="24"/>
          <w:lang w:val="es-ES"/>
        </w:rPr>
        <w:t xml:space="preserve"> următorul sistem de ierarhizare:</w:t>
      </w:r>
    </w:p>
    <w:p w14:paraId="19AFE272" w14:textId="64D4820B" w:rsidR="00CF749C" w:rsidRPr="00A465A8" w:rsidRDefault="00512AAB" w:rsidP="000C40BE">
      <w:pPr>
        <w:spacing w:after="0" w:line="276" w:lineRule="auto"/>
        <w:ind w:left="0"/>
        <w:rPr>
          <w:rFonts w:ascii="Times New Roman" w:hAnsi="Times New Roman" w:cs="Times New Roman"/>
          <w:sz w:val="24"/>
          <w:szCs w:val="24"/>
          <w:lang w:val="es-ES"/>
        </w:rPr>
      </w:pPr>
      <w:r w:rsidRPr="00B63E2C">
        <w:rPr>
          <w:rFonts w:ascii="Times New Roman" w:hAnsi="Times New Roman" w:cs="Times New Roman"/>
          <w:sz w:val="24"/>
          <w:szCs w:val="24"/>
          <w:lang w:val="es-ES"/>
        </w:rPr>
        <w:tab/>
      </w:r>
      <w:r w:rsidRPr="00B63E2C">
        <w:rPr>
          <w:rFonts w:ascii="Segoe UI Symbol" w:eastAsia="Arial" w:hAnsi="Segoe UI Symbol" w:cs="Segoe UI Symbol"/>
          <w:sz w:val="24"/>
          <w:szCs w:val="24"/>
          <w:lang w:val="es-ES"/>
        </w:rPr>
        <w:t>☐</w:t>
      </w:r>
      <w:r w:rsidR="00101189" w:rsidRPr="00B63E2C">
        <w:rPr>
          <w:rFonts w:ascii="Segoe UI Symbol" w:eastAsia="Arial" w:hAnsi="Segoe UI Symbol" w:cs="Segoe UI Symbol"/>
          <w:sz w:val="24"/>
          <w:szCs w:val="24"/>
          <w:lang w:val="es-ES"/>
        </w:rPr>
        <w:t xml:space="preserve"> </w:t>
      </w:r>
      <w:r w:rsidRPr="00B63E2C">
        <w:rPr>
          <w:rFonts w:ascii="Times New Roman" w:hAnsi="Times New Roman" w:cs="Times New Roman"/>
          <w:sz w:val="24"/>
          <w:szCs w:val="24"/>
          <w:lang w:val="es-ES"/>
        </w:rPr>
        <w:t>A: reprezentativitate excelentă</w:t>
      </w:r>
      <w:r w:rsidR="00101189" w:rsidRPr="00B63E2C">
        <w:rPr>
          <w:rFonts w:ascii="Times New Roman" w:hAnsi="Times New Roman" w:cs="Times New Roman"/>
          <w:sz w:val="24"/>
          <w:szCs w:val="24"/>
          <w:lang w:val="es-ES"/>
        </w:rPr>
        <w:t>,</w:t>
      </w:r>
      <w:r w:rsidRPr="00B63E2C">
        <w:rPr>
          <w:rFonts w:ascii="Times New Roman" w:hAnsi="Times New Roman" w:cs="Times New Roman"/>
          <w:sz w:val="24"/>
          <w:szCs w:val="24"/>
          <w:lang w:val="es-ES"/>
        </w:rPr>
        <w:t xml:space="preserve"> sau</w:t>
      </w:r>
      <w:r w:rsidR="003F7FAD">
        <w:rPr>
          <w:rFonts w:ascii="Times New Roman" w:hAnsi="Times New Roman" w:cs="Times New Roman"/>
          <w:sz w:val="24"/>
          <w:szCs w:val="24"/>
          <w:lang w:val="es-ES"/>
        </w:rPr>
        <w:t>:</w:t>
      </w:r>
    </w:p>
    <w:p w14:paraId="0B8F018A" w14:textId="478DB9D6"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01189">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 reprezentativitate bună</w:t>
      </w:r>
      <w:r w:rsidR="00101189">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sau</w:t>
      </w:r>
      <w:r w:rsidR="003F7FAD">
        <w:rPr>
          <w:rFonts w:ascii="Times New Roman" w:hAnsi="Times New Roman" w:cs="Times New Roman"/>
          <w:sz w:val="24"/>
          <w:szCs w:val="24"/>
          <w:lang w:val="es-ES"/>
        </w:rPr>
        <w:t>:</w:t>
      </w:r>
    </w:p>
    <w:p w14:paraId="083AC19C" w14:textId="77777777" w:rsidR="00CF749C"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01189">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 reprezentativitate semnificativă.</w:t>
      </w:r>
    </w:p>
    <w:p w14:paraId="5122332C" w14:textId="77777777" w:rsidR="00101189" w:rsidRPr="00A465A8" w:rsidRDefault="00101189" w:rsidP="000C40BE">
      <w:pPr>
        <w:spacing w:after="0" w:line="276" w:lineRule="auto"/>
        <w:ind w:left="0"/>
        <w:rPr>
          <w:rFonts w:ascii="Times New Roman" w:hAnsi="Times New Roman" w:cs="Times New Roman"/>
          <w:sz w:val="24"/>
          <w:szCs w:val="24"/>
          <w:lang w:val="es-ES"/>
        </w:rPr>
      </w:pPr>
    </w:p>
    <w:p w14:paraId="2811ECFD" w14:textId="25DC4837" w:rsidR="00CF749C" w:rsidRPr="00101189" w:rsidRDefault="00512AAB" w:rsidP="00101189">
      <w:pPr>
        <w:spacing w:after="0" w:line="360" w:lineRule="auto"/>
        <w:ind w:left="0"/>
        <w:rPr>
          <w:rFonts w:ascii="Times New Roman" w:hAnsi="Times New Roman" w:cs="Times New Roman"/>
          <w:b/>
          <w:bCs/>
          <w:sz w:val="24"/>
          <w:szCs w:val="24"/>
          <w:lang w:val="es-ES"/>
        </w:rPr>
      </w:pPr>
      <w:bookmarkStart w:id="47" w:name="_Toc62396"/>
      <w:r w:rsidRPr="00101189">
        <w:rPr>
          <w:rFonts w:ascii="Times New Roman" w:hAnsi="Times New Roman" w:cs="Times New Roman"/>
          <w:b/>
          <w:bCs/>
          <w:sz w:val="24"/>
          <w:szCs w:val="24"/>
          <w:lang w:val="es-ES"/>
        </w:rPr>
        <w:t>3.1.</w:t>
      </w:r>
      <w:r w:rsidR="00021B84">
        <w:rPr>
          <w:rFonts w:ascii="Times New Roman" w:hAnsi="Times New Roman" w:cs="Times New Roman"/>
          <w:b/>
          <w:bCs/>
          <w:sz w:val="24"/>
          <w:szCs w:val="24"/>
          <w:lang w:val="es-ES"/>
        </w:rPr>
        <w:t>2.3.</w:t>
      </w:r>
      <w:r w:rsidR="00101189">
        <w:rPr>
          <w:rFonts w:ascii="Times New Roman" w:hAnsi="Times New Roman" w:cs="Times New Roman"/>
          <w:b/>
          <w:bCs/>
          <w:sz w:val="24"/>
          <w:szCs w:val="24"/>
          <w:lang w:val="es-ES"/>
        </w:rPr>
        <w:t xml:space="preserve"> </w:t>
      </w:r>
      <w:r w:rsidRPr="00101189">
        <w:rPr>
          <w:rFonts w:ascii="Times New Roman" w:hAnsi="Times New Roman" w:cs="Times New Roman"/>
          <w:b/>
          <w:bCs/>
          <w:sz w:val="24"/>
          <w:szCs w:val="24"/>
          <w:lang w:val="es-ES"/>
        </w:rPr>
        <w:t>Suprafața relativă</w:t>
      </w:r>
      <w:bookmarkEnd w:id="47"/>
    </w:p>
    <w:p w14:paraId="46B86BA8" w14:textId="221890B2" w:rsidR="00CF749C" w:rsidRPr="00A465A8" w:rsidRDefault="00512AAB" w:rsidP="00160F7D">
      <w:pPr>
        <w:spacing w:after="0" w:line="276" w:lineRule="auto"/>
        <w:ind w:left="0"/>
        <w:rPr>
          <w:rFonts w:ascii="Times New Roman" w:hAnsi="Times New Roman" w:cs="Times New Roman"/>
          <w:sz w:val="24"/>
          <w:szCs w:val="24"/>
          <w:lang w:val="es-ES"/>
        </w:rPr>
      </w:pPr>
      <w:r w:rsidRPr="00B63E2C">
        <w:rPr>
          <w:rFonts w:ascii="Times New Roman" w:hAnsi="Times New Roman" w:cs="Times New Roman"/>
          <w:sz w:val="24"/>
          <w:szCs w:val="24"/>
          <w:lang w:val="es-ES"/>
        </w:rPr>
        <w:t xml:space="preserve">Suprafața relativă este criteriul de la </w:t>
      </w:r>
      <w:r w:rsidR="002F7747" w:rsidRPr="002F7747">
        <w:rPr>
          <w:rFonts w:ascii="Times New Roman" w:hAnsi="Times New Roman" w:cs="Times New Roman"/>
          <w:sz w:val="24"/>
          <w:szCs w:val="24"/>
          <w:lang w:val="es-ES"/>
        </w:rPr>
        <w:t>pct. 1.1. subpct. 1.1.</w:t>
      </w:r>
      <w:r w:rsidR="002F7747">
        <w:rPr>
          <w:rFonts w:ascii="Times New Roman" w:hAnsi="Times New Roman" w:cs="Times New Roman"/>
          <w:sz w:val="24"/>
          <w:szCs w:val="24"/>
          <w:lang w:val="es-ES"/>
        </w:rPr>
        <w:t>2</w:t>
      </w:r>
      <w:r w:rsidR="002F7747" w:rsidRPr="002F7747">
        <w:rPr>
          <w:rFonts w:ascii="Times New Roman" w:hAnsi="Times New Roman" w:cs="Times New Roman"/>
          <w:sz w:val="24"/>
          <w:szCs w:val="24"/>
          <w:lang w:val="es-ES"/>
        </w:rPr>
        <w:t>. din anexa nr. 1 la Instrucțiune</w:t>
      </w:r>
      <w:r w:rsidRPr="008E5312">
        <w:rPr>
          <w:rFonts w:ascii="Times New Roman" w:hAnsi="Times New Roman" w:cs="Times New Roman"/>
          <w:sz w:val="24"/>
          <w:szCs w:val="24"/>
          <w:lang w:val="es-ES"/>
        </w:rPr>
        <w:t>:</w:t>
      </w:r>
      <w:r w:rsidRPr="00B63E2C">
        <w:rPr>
          <w:rFonts w:ascii="Times New Roman" w:hAnsi="Times New Roman" w:cs="Times New Roman"/>
          <w:sz w:val="24"/>
          <w:szCs w:val="24"/>
          <w:lang w:val="es-ES"/>
        </w:rPr>
        <w:t xml:space="preserve"> suprafața sitului acoperită de tipul de habitat natural (a se </w:t>
      </w:r>
      <w:r w:rsidRPr="00427433">
        <w:rPr>
          <w:rFonts w:ascii="Times New Roman" w:hAnsi="Times New Roman" w:cs="Times New Roman"/>
          <w:sz w:val="24"/>
          <w:szCs w:val="24"/>
          <w:lang w:val="es-ES"/>
        </w:rPr>
        <w:t>vedea câmpul 3.1.</w:t>
      </w:r>
      <w:r w:rsidR="00B16E55" w:rsidRPr="00427433">
        <w:rPr>
          <w:rFonts w:ascii="Times New Roman" w:hAnsi="Times New Roman" w:cs="Times New Roman"/>
          <w:sz w:val="24"/>
          <w:szCs w:val="24"/>
          <w:lang w:val="es-ES"/>
        </w:rPr>
        <w:t>1.</w:t>
      </w:r>
      <w:r w:rsidRPr="00427433">
        <w:rPr>
          <w:rFonts w:ascii="Times New Roman" w:hAnsi="Times New Roman" w:cs="Times New Roman"/>
          <w:sz w:val="24"/>
          <w:szCs w:val="24"/>
          <w:lang w:val="es-ES"/>
        </w:rPr>
        <w:t>4</w:t>
      </w:r>
      <w:r w:rsidR="00B16E55" w:rsidRPr="00427433">
        <w:rPr>
          <w:rFonts w:ascii="Times New Roman" w:hAnsi="Times New Roman" w:cs="Times New Roman"/>
          <w:sz w:val="24"/>
          <w:szCs w:val="24"/>
          <w:lang w:val="es-ES"/>
        </w:rPr>
        <w:t>.</w:t>
      </w:r>
      <w:r w:rsidRPr="00427433">
        <w:rPr>
          <w:rFonts w:ascii="Times New Roman" w:hAnsi="Times New Roman" w:cs="Times New Roman"/>
          <w:sz w:val="24"/>
          <w:szCs w:val="24"/>
          <w:lang w:val="es-ES"/>
        </w:rPr>
        <w:t xml:space="preserve"> </w:t>
      </w:r>
      <w:r w:rsidR="00101189" w:rsidRPr="00427433">
        <w:rPr>
          <w:rFonts w:ascii="Times New Roman" w:hAnsi="Times New Roman" w:cs="Times New Roman"/>
          <w:sz w:val="24"/>
          <w:szCs w:val="24"/>
          <w:lang w:val="es-ES"/>
        </w:rPr>
        <w:t>-</w:t>
      </w:r>
      <w:r w:rsidRPr="00427433">
        <w:rPr>
          <w:rFonts w:ascii="Times New Roman" w:hAnsi="Times New Roman" w:cs="Times New Roman"/>
          <w:sz w:val="24"/>
          <w:szCs w:val="24"/>
          <w:lang w:val="es-ES"/>
        </w:rPr>
        <w:t xml:space="preserve"> Suprafață</w:t>
      </w:r>
      <w:r w:rsidRPr="00B63E2C">
        <w:rPr>
          <w:rFonts w:ascii="Times New Roman" w:hAnsi="Times New Roman" w:cs="Times New Roman"/>
          <w:sz w:val="24"/>
          <w:szCs w:val="24"/>
          <w:lang w:val="es-ES"/>
        </w:rPr>
        <w:t>) raportat la suprafața totală acoperită de acel tip de habitat natural în cadrul teritoriului național</w:t>
      </w:r>
      <w:r w:rsidR="006807ED">
        <w:rPr>
          <w:rFonts w:ascii="Times New Roman" w:hAnsi="Times New Roman" w:cs="Times New Roman"/>
          <w:sz w:val="24"/>
          <w:szCs w:val="24"/>
          <w:lang w:val="es-ES"/>
        </w:rPr>
        <w:t xml:space="preserve">, </w:t>
      </w:r>
      <w:r w:rsidR="00391240">
        <w:rPr>
          <w:rFonts w:ascii="Times New Roman" w:hAnsi="Times New Roman" w:cs="Times New Roman"/>
          <w:sz w:val="24"/>
          <w:szCs w:val="24"/>
          <w:lang w:val="es-ES"/>
        </w:rPr>
        <w:t>care constituie</w:t>
      </w:r>
      <w:r w:rsidR="006807ED">
        <w:rPr>
          <w:rFonts w:ascii="Times New Roman" w:hAnsi="Times New Roman" w:cs="Times New Roman"/>
          <w:sz w:val="24"/>
          <w:szCs w:val="24"/>
          <w:lang w:val="es-ES"/>
        </w:rPr>
        <w:t xml:space="preserve"> </w:t>
      </w:r>
      <w:r w:rsidRPr="00B63E2C">
        <w:rPr>
          <w:rFonts w:ascii="Times New Roman" w:hAnsi="Times New Roman" w:cs="Times New Roman"/>
          <w:sz w:val="24"/>
          <w:szCs w:val="24"/>
          <w:lang w:val="es-ES"/>
        </w:rPr>
        <w:t>suma pentru toate regiunile biogeografice. Totuși, în cazul îmbunătățirii cunoștințelor sau al disponibilității unor date mai exacte, procentajul ar trebui calculat pe baza celor mai bune informații disponibile pentru suprafața totală.</w:t>
      </w:r>
    </w:p>
    <w:p w14:paraId="7618DBE8" w14:textId="77777777" w:rsidR="00160F7D" w:rsidRDefault="00160F7D" w:rsidP="00160F7D">
      <w:pPr>
        <w:spacing w:after="0" w:line="276" w:lineRule="auto"/>
        <w:ind w:left="0"/>
        <w:rPr>
          <w:rFonts w:ascii="Times New Roman" w:hAnsi="Times New Roman" w:cs="Times New Roman"/>
          <w:sz w:val="24"/>
          <w:szCs w:val="24"/>
          <w:lang w:val="es-ES"/>
        </w:rPr>
      </w:pPr>
    </w:p>
    <w:p w14:paraId="2C06F921" w14:textId="3ECA6887" w:rsidR="00CF749C" w:rsidRPr="00C4395C" w:rsidRDefault="00512AAB" w:rsidP="00160F7D">
      <w:pPr>
        <w:spacing w:after="0" w:line="276" w:lineRule="auto"/>
        <w:ind w:left="0"/>
        <w:rPr>
          <w:rFonts w:ascii="Times New Roman" w:hAnsi="Times New Roman" w:cs="Times New Roman"/>
          <w:sz w:val="24"/>
          <w:szCs w:val="24"/>
          <w:lang w:val="es-ES"/>
        </w:rPr>
      </w:pPr>
      <w:r w:rsidRPr="00AA4424">
        <w:rPr>
          <w:rFonts w:ascii="Times New Roman" w:hAnsi="Times New Roman" w:cs="Times New Roman"/>
          <w:sz w:val="24"/>
          <w:szCs w:val="24"/>
          <w:lang w:val="es-ES"/>
        </w:rPr>
        <w:t>Suprafața relativă trebuie exprimată ca procentaj clasificat „p” utilizând una dintre următoarele categorii:</w:t>
      </w:r>
    </w:p>
    <w:p w14:paraId="22902C73" w14:textId="77777777" w:rsidR="00CF749C" w:rsidRPr="00A465A8" w:rsidRDefault="00512AAB" w:rsidP="00170432">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70432">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A1: 100 % ≥ p &gt;75 %</w:t>
      </w:r>
    </w:p>
    <w:p w14:paraId="1005F9DE" w14:textId="77777777" w:rsidR="00CF749C" w:rsidRPr="00A465A8" w:rsidRDefault="00512AAB" w:rsidP="00170432">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70432">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A2: 75 % ≥ p &gt; 50 %</w:t>
      </w:r>
    </w:p>
    <w:p w14:paraId="504F7511" w14:textId="77777777" w:rsidR="00CF749C" w:rsidRPr="00A465A8" w:rsidRDefault="00512AAB" w:rsidP="00170432">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70432">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A3: 50 % ≥ p &gt; 25 %</w:t>
      </w:r>
    </w:p>
    <w:p w14:paraId="43D7E15C" w14:textId="77777777" w:rsidR="00991709" w:rsidRDefault="00512AAB" w:rsidP="00170432">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170432">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A4: 25 % ≥ p &gt; 15 %</w:t>
      </w:r>
    </w:p>
    <w:p w14:paraId="3BC9B369" w14:textId="57B48825" w:rsidR="00CF749C" w:rsidRPr="00A465A8" w:rsidRDefault="00512AAB" w:rsidP="00170432">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473B03">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 15 % ≥ p &gt; 2 %</w:t>
      </w:r>
    </w:p>
    <w:p w14:paraId="43F492B8" w14:textId="77777777" w:rsidR="00CF749C" w:rsidRDefault="00512AAB" w:rsidP="00170432">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70432">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 2 % ≥ p &gt; 0 %</w:t>
      </w:r>
    </w:p>
    <w:p w14:paraId="18AD72F0" w14:textId="77777777" w:rsidR="00170432" w:rsidRPr="00A465A8" w:rsidRDefault="00170432" w:rsidP="00170432">
      <w:pPr>
        <w:spacing w:after="0" w:line="276" w:lineRule="auto"/>
        <w:ind w:left="0"/>
        <w:rPr>
          <w:rFonts w:ascii="Times New Roman" w:hAnsi="Times New Roman" w:cs="Times New Roman"/>
          <w:sz w:val="24"/>
          <w:szCs w:val="24"/>
          <w:lang w:val="es-ES"/>
        </w:rPr>
      </w:pPr>
    </w:p>
    <w:p w14:paraId="511F2FB6" w14:textId="30F33625" w:rsidR="00CF749C" w:rsidRPr="00170432" w:rsidRDefault="00512AAB" w:rsidP="00FC3398">
      <w:pPr>
        <w:spacing w:line="276" w:lineRule="auto"/>
        <w:ind w:left="0"/>
        <w:rPr>
          <w:rFonts w:ascii="Times New Roman" w:hAnsi="Times New Roman" w:cs="Times New Roman"/>
          <w:b/>
          <w:bCs/>
          <w:sz w:val="24"/>
          <w:szCs w:val="24"/>
          <w:lang w:val="es-ES"/>
        </w:rPr>
      </w:pPr>
      <w:bookmarkStart w:id="48" w:name="_Toc62397"/>
      <w:r w:rsidRPr="00170432">
        <w:rPr>
          <w:rFonts w:ascii="Times New Roman" w:hAnsi="Times New Roman" w:cs="Times New Roman"/>
          <w:b/>
          <w:bCs/>
          <w:sz w:val="24"/>
          <w:szCs w:val="24"/>
          <w:lang w:val="es-ES"/>
        </w:rPr>
        <w:t>3.1.</w:t>
      </w:r>
      <w:r w:rsidR="00FF6261">
        <w:rPr>
          <w:rFonts w:ascii="Times New Roman" w:hAnsi="Times New Roman" w:cs="Times New Roman"/>
          <w:b/>
          <w:bCs/>
          <w:sz w:val="24"/>
          <w:szCs w:val="24"/>
          <w:lang w:val="es-ES"/>
        </w:rPr>
        <w:t>2.4.</w:t>
      </w:r>
      <w:r w:rsidR="00170432">
        <w:rPr>
          <w:rFonts w:ascii="Times New Roman" w:hAnsi="Times New Roman" w:cs="Times New Roman"/>
          <w:b/>
          <w:bCs/>
          <w:sz w:val="24"/>
          <w:szCs w:val="24"/>
          <w:lang w:val="es-ES"/>
        </w:rPr>
        <w:t xml:space="preserve"> </w:t>
      </w:r>
      <w:r w:rsidRPr="00170432">
        <w:rPr>
          <w:rFonts w:ascii="Times New Roman" w:hAnsi="Times New Roman" w:cs="Times New Roman"/>
          <w:b/>
          <w:bCs/>
          <w:sz w:val="24"/>
          <w:szCs w:val="24"/>
          <w:lang w:val="es-ES"/>
        </w:rPr>
        <w:t>Explicații privind suprafața relativă (opțional)</w:t>
      </w:r>
      <w:bookmarkEnd w:id="48"/>
    </w:p>
    <w:p w14:paraId="347640BE" w14:textId="07ED879C" w:rsidR="00CF749C" w:rsidRDefault="00512AAB" w:rsidP="00D81F95">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Acest câmp poate fi utilizat pentru a oferi informații mai precise cu privire la suprafața relativă, cum ar fi suprafața concretă pe care se bazează suprafața clasificată din câmpul </w:t>
      </w:r>
      <w:r w:rsidRPr="004E58C7">
        <w:rPr>
          <w:rFonts w:ascii="Times New Roman" w:hAnsi="Times New Roman" w:cs="Times New Roman"/>
          <w:color w:val="auto"/>
          <w:sz w:val="24"/>
          <w:szCs w:val="24"/>
          <w:lang w:val="es-ES"/>
        </w:rPr>
        <w:t>3.1.</w:t>
      </w:r>
      <w:r w:rsidR="004E58C7" w:rsidRPr="004E58C7">
        <w:rPr>
          <w:rFonts w:ascii="Times New Roman" w:hAnsi="Times New Roman" w:cs="Times New Roman"/>
          <w:color w:val="auto"/>
          <w:sz w:val="24"/>
          <w:szCs w:val="24"/>
          <w:lang w:val="es-ES"/>
        </w:rPr>
        <w:t>2.3.</w:t>
      </w:r>
      <w:r w:rsidRPr="004E58C7">
        <w:rPr>
          <w:rFonts w:ascii="Times New Roman" w:hAnsi="Times New Roman" w:cs="Times New Roman"/>
          <w:color w:val="auto"/>
          <w:sz w:val="24"/>
          <w:szCs w:val="24"/>
          <w:lang w:val="es-ES"/>
        </w:rPr>
        <w:t xml:space="preserve">, </w:t>
      </w:r>
      <w:r w:rsidRPr="00A465A8">
        <w:rPr>
          <w:rFonts w:ascii="Times New Roman" w:hAnsi="Times New Roman" w:cs="Times New Roman"/>
          <w:sz w:val="24"/>
          <w:szCs w:val="24"/>
          <w:lang w:val="es-ES"/>
        </w:rPr>
        <w:t>dacă este disponibilă, sau alte explicații relevante.</w:t>
      </w:r>
    </w:p>
    <w:p w14:paraId="379E9AE1" w14:textId="77777777" w:rsidR="00D81F95" w:rsidRDefault="00D81F95" w:rsidP="00D81F95">
      <w:pPr>
        <w:spacing w:after="0" w:line="276" w:lineRule="auto"/>
        <w:ind w:left="0"/>
        <w:rPr>
          <w:rFonts w:ascii="Times New Roman" w:hAnsi="Times New Roman" w:cs="Times New Roman"/>
          <w:sz w:val="24"/>
          <w:szCs w:val="24"/>
          <w:lang w:val="es-ES"/>
        </w:rPr>
      </w:pPr>
    </w:p>
    <w:p w14:paraId="5AA88C1E" w14:textId="42C6438E" w:rsidR="00CF749C" w:rsidRPr="00D81F95" w:rsidRDefault="00512AAB" w:rsidP="00D81F95">
      <w:pPr>
        <w:spacing w:line="360" w:lineRule="auto"/>
        <w:ind w:left="0"/>
        <w:rPr>
          <w:rFonts w:ascii="Times New Roman" w:hAnsi="Times New Roman" w:cs="Times New Roman"/>
          <w:b/>
          <w:bCs/>
          <w:sz w:val="24"/>
          <w:szCs w:val="24"/>
          <w:lang w:val="es-ES"/>
        </w:rPr>
      </w:pPr>
      <w:bookmarkStart w:id="49" w:name="_Toc62398"/>
      <w:r w:rsidRPr="001E0319">
        <w:rPr>
          <w:rFonts w:ascii="Times New Roman" w:hAnsi="Times New Roman" w:cs="Times New Roman"/>
          <w:b/>
          <w:bCs/>
          <w:sz w:val="24"/>
          <w:szCs w:val="24"/>
          <w:lang w:val="es-ES"/>
        </w:rPr>
        <w:t>3.1.</w:t>
      </w:r>
      <w:r w:rsidR="00FF6261">
        <w:rPr>
          <w:rFonts w:ascii="Times New Roman" w:hAnsi="Times New Roman" w:cs="Times New Roman"/>
          <w:b/>
          <w:bCs/>
          <w:sz w:val="24"/>
          <w:szCs w:val="24"/>
          <w:lang w:val="es-ES"/>
        </w:rPr>
        <w:t>2.5.</w:t>
      </w:r>
      <w:r w:rsidR="00D81F95" w:rsidRPr="001E0319">
        <w:rPr>
          <w:rFonts w:ascii="Times New Roman" w:hAnsi="Times New Roman" w:cs="Times New Roman"/>
          <w:b/>
          <w:bCs/>
          <w:sz w:val="24"/>
          <w:szCs w:val="24"/>
          <w:lang w:val="es-ES"/>
        </w:rPr>
        <w:t xml:space="preserve"> </w:t>
      </w:r>
      <w:r w:rsidRPr="001E0319">
        <w:rPr>
          <w:rFonts w:ascii="Times New Roman" w:hAnsi="Times New Roman" w:cs="Times New Roman"/>
          <w:b/>
          <w:bCs/>
          <w:sz w:val="24"/>
          <w:szCs w:val="24"/>
          <w:lang w:val="es-ES"/>
        </w:rPr>
        <w:t>Gradul de conservare</w:t>
      </w:r>
      <w:bookmarkEnd w:id="49"/>
    </w:p>
    <w:p w14:paraId="0F1447B3" w14:textId="1208D406" w:rsidR="00CF749C" w:rsidRPr="003C0D6B" w:rsidRDefault="00512AAB" w:rsidP="00FC3398">
      <w:pPr>
        <w:spacing w:line="276" w:lineRule="auto"/>
        <w:ind w:left="0"/>
        <w:rPr>
          <w:rFonts w:ascii="Times New Roman" w:hAnsi="Times New Roman" w:cs="Times New Roman"/>
          <w:color w:val="auto"/>
          <w:sz w:val="24"/>
          <w:szCs w:val="24"/>
          <w:lang w:val="es-ES"/>
        </w:rPr>
      </w:pPr>
      <w:r w:rsidRPr="005C733D">
        <w:rPr>
          <w:rFonts w:ascii="Times New Roman" w:hAnsi="Times New Roman" w:cs="Times New Roman"/>
          <w:sz w:val="24"/>
          <w:szCs w:val="24"/>
          <w:lang w:val="es-ES"/>
        </w:rPr>
        <w:t>Gradul de conservare este criteriul de</w:t>
      </w:r>
      <w:r w:rsidR="00A5372B" w:rsidRPr="005C733D">
        <w:rPr>
          <w:rFonts w:ascii="Times New Roman" w:hAnsi="Times New Roman" w:cs="Times New Roman"/>
          <w:sz w:val="24"/>
          <w:szCs w:val="24"/>
          <w:lang w:val="es-ES"/>
        </w:rPr>
        <w:t xml:space="preserve"> pct. 1.1. subpct. </w:t>
      </w:r>
      <w:r w:rsidR="00A5372B" w:rsidRPr="005C733D">
        <w:rPr>
          <w:rFonts w:ascii="Times New Roman" w:hAnsi="Times New Roman" w:cs="Times New Roman"/>
          <w:color w:val="auto"/>
          <w:sz w:val="24"/>
          <w:szCs w:val="24"/>
          <w:lang w:val="es-ES"/>
        </w:rPr>
        <w:t>1.1.3.</w:t>
      </w:r>
      <w:r w:rsidRPr="005C733D">
        <w:rPr>
          <w:rFonts w:ascii="Times New Roman" w:hAnsi="Times New Roman" w:cs="Times New Roman"/>
          <w:color w:val="auto"/>
          <w:sz w:val="24"/>
          <w:szCs w:val="24"/>
          <w:lang w:val="es-ES"/>
        </w:rPr>
        <w:t xml:space="preserve"> din anexa </w:t>
      </w:r>
      <w:r w:rsidR="00A5372B" w:rsidRPr="005C733D">
        <w:rPr>
          <w:rFonts w:ascii="Times New Roman" w:hAnsi="Times New Roman" w:cs="Times New Roman"/>
          <w:color w:val="auto"/>
          <w:sz w:val="24"/>
          <w:szCs w:val="24"/>
          <w:lang w:val="es-ES"/>
        </w:rPr>
        <w:t>nr. 1 la Instrucțiuni</w:t>
      </w:r>
      <w:r w:rsidRPr="005C733D">
        <w:rPr>
          <w:rFonts w:ascii="Times New Roman" w:hAnsi="Times New Roman" w:cs="Times New Roman"/>
          <w:color w:val="auto"/>
          <w:sz w:val="24"/>
          <w:szCs w:val="24"/>
          <w:lang w:val="es-ES"/>
        </w:rPr>
        <w:t xml:space="preserve">. </w:t>
      </w:r>
      <w:r w:rsidRPr="005C733D">
        <w:rPr>
          <w:rFonts w:ascii="Times New Roman" w:hAnsi="Times New Roman" w:cs="Times New Roman"/>
          <w:sz w:val="24"/>
          <w:szCs w:val="24"/>
          <w:lang w:val="es-ES"/>
        </w:rPr>
        <w:t>Acesta ar trebui să fie legat de starea habitatului, și anume parametrul „structură și funcții (inclusiv speciile tipice</w:t>
      </w:r>
      <w:r w:rsidRPr="005C733D">
        <w:rPr>
          <w:rFonts w:ascii="Times New Roman" w:hAnsi="Times New Roman" w:cs="Times New Roman"/>
          <w:color w:val="auto"/>
          <w:sz w:val="24"/>
          <w:szCs w:val="24"/>
          <w:lang w:val="es-ES"/>
        </w:rPr>
        <w:t>)”.</w:t>
      </w:r>
    </w:p>
    <w:p w14:paraId="180F479E" w14:textId="77BDC0B4" w:rsidR="00CF749C" w:rsidRPr="008C7649" w:rsidRDefault="00512AAB" w:rsidP="002D48B5">
      <w:pPr>
        <w:spacing w:line="360" w:lineRule="auto"/>
        <w:ind w:left="0"/>
        <w:rPr>
          <w:rFonts w:ascii="Times New Roman" w:hAnsi="Times New Roman" w:cs="Times New Roman"/>
          <w:sz w:val="24"/>
          <w:szCs w:val="24"/>
          <w:lang w:val="es-ES"/>
        </w:rPr>
      </w:pPr>
      <w:r w:rsidRPr="008C7649">
        <w:rPr>
          <w:rFonts w:ascii="Times New Roman" w:hAnsi="Times New Roman" w:cs="Times New Roman"/>
          <w:sz w:val="24"/>
          <w:szCs w:val="24"/>
          <w:lang w:val="es-ES"/>
        </w:rPr>
        <w:t xml:space="preserve">Acest câmp </w:t>
      </w:r>
      <w:r w:rsidR="005350C0" w:rsidRPr="008C7649">
        <w:rPr>
          <w:rFonts w:ascii="Times New Roman" w:hAnsi="Times New Roman" w:cs="Times New Roman"/>
          <w:sz w:val="24"/>
          <w:szCs w:val="24"/>
          <w:lang w:val="es-ES"/>
        </w:rPr>
        <w:t xml:space="preserve">este structurat </w:t>
      </w:r>
      <w:r w:rsidR="004D5338" w:rsidRPr="008C7649">
        <w:rPr>
          <w:rFonts w:ascii="Times New Roman" w:hAnsi="Times New Roman" w:cs="Times New Roman"/>
          <w:sz w:val="24"/>
          <w:szCs w:val="24"/>
          <w:lang w:val="es-ES"/>
        </w:rPr>
        <w:t xml:space="preserve">din următoarele </w:t>
      </w:r>
      <w:r w:rsidRPr="008C7649">
        <w:rPr>
          <w:rFonts w:ascii="Times New Roman" w:hAnsi="Times New Roman" w:cs="Times New Roman"/>
          <w:sz w:val="24"/>
          <w:szCs w:val="24"/>
          <w:lang w:val="es-ES"/>
        </w:rPr>
        <w:t>trei părți:</w:t>
      </w:r>
    </w:p>
    <w:p w14:paraId="1D3B249C" w14:textId="66D934A0" w:rsidR="00CF749C" w:rsidRPr="00430128" w:rsidRDefault="00512AAB" w:rsidP="00FC3398">
      <w:pPr>
        <w:spacing w:line="276" w:lineRule="auto"/>
        <w:ind w:left="0"/>
        <w:rPr>
          <w:rFonts w:ascii="Times New Roman" w:hAnsi="Times New Roman" w:cs="Times New Roman"/>
          <w:b/>
          <w:bCs/>
          <w:iCs/>
          <w:sz w:val="24"/>
          <w:szCs w:val="24"/>
          <w:lang w:val="es-ES"/>
        </w:rPr>
      </w:pPr>
      <w:bookmarkStart w:id="50" w:name="_Toc62399"/>
      <w:r w:rsidRPr="00131F70">
        <w:rPr>
          <w:rFonts w:ascii="Times New Roman" w:hAnsi="Times New Roman" w:cs="Times New Roman"/>
          <w:b/>
          <w:bCs/>
          <w:sz w:val="24"/>
          <w:szCs w:val="24"/>
          <w:lang w:val="es-ES"/>
        </w:rPr>
        <w:t>3.1.</w:t>
      </w:r>
      <w:r w:rsidR="00FF6261">
        <w:rPr>
          <w:rFonts w:ascii="Times New Roman" w:hAnsi="Times New Roman" w:cs="Times New Roman"/>
          <w:b/>
          <w:bCs/>
          <w:sz w:val="24"/>
          <w:szCs w:val="24"/>
          <w:lang w:val="es-ES"/>
        </w:rPr>
        <w:t>2.5.1.</w:t>
      </w:r>
      <w:r w:rsidRPr="00131F70">
        <w:rPr>
          <w:rFonts w:ascii="Times New Roman" w:hAnsi="Times New Roman" w:cs="Times New Roman"/>
          <w:b/>
          <w:bCs/>
          <w:sz w:val="24"/>
          <w:szCs w:val="24"/>
          <w:lang w:val="es-ES"/>
        </w:rPr>
        <w:t xml:space="preserve"> </w:t>
      </w:r>
      <w:r w:rsidRPr="00430128">
        <w:rPr>
          <w:rFonts w:ascii="Times New Roman" w:hAnsi="Times New Roman" w:cs="Times New Roman"/>
          <w:b/>
          <w:bCs/>
          <w:iCs/>
          <w:sz w:val="24"/>
          <w:szCs w:val="24"/>
          <w:lang w:val="es-ES"/>
        </w:rPr>
        <w:t xml:space="preserve">Gradul de conservare </w:t>
      </w:r>
      <w:r w:rsidR="00131F70" w:rsidRPr="00430128">
        <w:rPr>
          <w:rFonts w:ascii="Times New Roman" w:hAnsi="Times New Roman" w:cs="Times New Roman"/>
          <w:b/>
          <w:bCs/>
          <w:iCs/>
          <w:sz w:val="24"/>
          <w:szCs w:val="24"/>
          <w:lang w:val="es-ES"/>
        </w:rPr>
        <w:t>-</w:t>
      </w:r>
      <w:r w:rsidRPr="00430128">
        <w:rPr>
          <w:rFonts w:ascii="Times New Roman" w:hAnsi="Times New Roman" w:cs="Times New Roman"/>
          <w:b/>
          <w:bCs/>
          <w:iCs/>
          <w:sz w:val="24"/>
          <w:szCs w:val="24"/>
          <w:lang w:val="es-ES"/>
        </w:rPr>
        <w:t xml:space="preserve"> clasificare</w:t>
      </w:r>
      <w:bookmarkEnd w:id="50"/>
    </w:p>
    <w:p w14:paraId="00F82E98" w14:textId="77777777" w:rsidR="00CF749C" w:rsidRPr="00A465A8" w:rsidRDefault="00512AAB" w:rsidP="001E0319">
      <w:pPr>
        <w:spacing w:after="0" w:line="360"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Gradul de conservare trebuie să fie exprimat utilizând următorul sistem de ierarhizare:</w:t>
      </w:r>
    </w:p>
    <w:p w14:paraId="4C20405B" w14:textId="77777777" w:rsidR="00CF749C" w:rsidRPr="00A465A8" w:rsidRDefault="00512AAB" w:rsidP="00B20A8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E0319">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 grad de conservare excelent (aproape întreaga suprafață a habitatului este în stare bună)</w:t>
      </w:r>
    </w:p>
    <w:p w14:paraId="0C51B350" w14:textId="77777777" w:rsidR="00CF749C" w:rsidRPr="00A465A8" w:rsidRDefault="00512AAB" w:rsidP="00B20A8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E0319">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 grad de conservare bun (cea mai mare parte a suprafeței habitatului este în stare bună)</w:t>
      </w:r>
    </w:p>
    <w:p w14:paraId="3558B13F" w14:textId="77777777" w:rsidR="00CF749C" w:rsidRPr="00A465A8" w:rsidRDefault="00512AAB" w:rsidP="00B20A8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E0319">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 grad de conservare redus (cea mai mare parte a suprafeței habitatului nu este în stare bună)</w:t>
      </w:r>
    </w:p>
    <w:p w14:paraId="269485AB" w14:textId="77777777" w:rsidR="00CF749C" w:rsidRDefault="00512AAB" w:rsidP="00B20A8F">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1E0319">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X: grad de conservare necunoscut (cea mai mare parte sau întreaga suprafață a habitatului este în stare necunoscută)</w:t>
      </w:r>
    </w:p>
    <w:p w14:paraId="2AD8CB69" w14:textId="77777777" w:rsidR="00D628D8" w:rsidRDefault="00D628D8" w:rsidP="00B20A8F">
      <w:pPr>
        <w:spacing w:after="0" w:line="276" w:lineRule="auto"/>
        <w:ind w:left="0"/>
        <w:rPr>
          <w:rFonts w:ascii="Times New Roman" w:hAnsi="Times New Roman" w:cs="Times New Roman"/>
          <w:sz w:val="24"/>
          <w:szCs w:val="24"/>
          <w:lang w:val="es-ES"/>
        </w:rPr>
      </w:pPr>
    </w:p>
    <w:p w14:paraId="5A005043" w14:textId="604A0DCB" w:rsidR="007A0873" w:rsidRDefault="007A0873" w:rsidP="002D48B5">
      <w:pPr>
        <w:spacing w:after="0" w:line="276" w:lineRule="auto"/>
        <w:ind w:left="0"/>
        <w:rPr>
          <w:rFonts w:ascii="Times New Roman" w:hAnsi="Times New Roman" w:cs="Times New Roman"/>
          <w:b/>
          <w:bCs/>
          <w:iCs/>
          <w:sz w:val="24"/>
          <w:szCs w:val="24"/>
          <w:lang w:val="es-ES"/>
        </w:rPr>
      </w:pPr>
      <w:bookmarkStart w:id="51" w:name="_Toc62400"/>
      <w:r w:rsidRPr="00EB52D8">
        <w:rPr>
          <w:rFonts w:ascii="Times New Roman" w:hAnsi="Times New Roman" w:cs="Times New Roman"/>
          <w:b/>
          <w:bCs/>
          <w:sz w:val="24"/>
          <w:szCs w:val="24"/>
          <w:lang w:val="es-ES"/>
        </w:rPr>
        <w:t>3.1.2</w:t>
      </w:r>
      <w:r w:rsidR="00F304D4">
        <w:rPr>
          <w:rFonts w:ascii="Times New Roman" w:hAnsi="Times New Roman" w:cs="Times New Roman"/>
          <w:b/>
          <w:bCs/>
          <w:sz w:val="24"/>
          <w:szCs w:val="24"/>
          <w:lang w:val="es-ES"/>
        </w:rPr>
        <w:t>.5.2.</w:t>
      </w:r>
      <w:r w:rsidRPr="00EB52D8">
        <w:rPr>
          <w:rFonts w:ascii="Times New Roman" w:hAnsi="Times New Roman" w:cs="Times New Roman"/>
          <w:b/>
          <w:bCs/>
          <w:sz w:val="24"/>
          <w:szCs w:val="24"/>
          <w:lang w:val="es-ES"/>
        </w:rPr>
        <w:t xml:space="preserve"> </w:t>
      </w:r>
      <w:r w:rsidRPr="00430128">
        <w:rPr>
          <w:rFonts w:ascii="Times New Roman" w:hAnsi="Times New Roman" w:cs="Times New Roman"/>
          <w:b/>
          <w:bCs/>
          <w:iCs/>
          <w:sz w:val="24"/>
          <w:szCs w:val="24"/>
          <w:lang w:val="es-ES"/>
        </w:rPr>
        <w:t>Gradul de conservare – suprafața</w:t>
      </w:r>
      <w:bookmarkEnd w:id="51"/>
    </w:p>
    <w:p w14:paraId="5914015D" w14:textId="77777777" w:rsidR="002D48B5" w:rsidRPr="00EB52D8" w:rsidRDefault="002D48B5" w:rsidP="002D48B5">
      <w:pPr>
        <w:spacing w:after="0" w:line="276" w:lineRule="auto"/>
        <w:ind w:left="0"/>
        <w:rPr>
          <w:rFonts w:ascii="Times New Roman" w:hAnsi="Times New Roman" w:cs="Times New Roman"/>
          <w:b/>
          <w:bCs/>
          <w:sz w:val="24"/>
          <w:szCs w:val="24"/>
          <w:lang w:val="es-ES"/>
        </w:rPr>
      </w:pPr>
    </w:p>
    <w:p w14:paraId="6F85439E" w14:textId="77777777" w:rsidR="007A0873" w:rsidRPr="00A465A8" w:rsidRDefault="007A0873" w:rsidP="007A0873">
      <w:pPr>
        <w:spacing w:after="0" w:line="360"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plus față de categoriile A, B și C, suprafața care este în stare bună, care nu este în stare bună sau a cărei stare nu este cunoscută trebuie exprimată în hectare.</w:t>
      </w:r>
    </w:p>
    <w:p w14:paraId="668007BF" w14:textId="073A5EB6" w:rsidR="007A0873" w:rsidRPr="00844335" w:rsidRDefault="007A0873" w:rsidP="007A0873">
      <w:pPr>
        <w:spacing w:after="0" w:line="360"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Suprafața care este în stare bună: …. </w:t>
      </w:r>
      <w:r w:rsidR="00844335" w:rsidRPr="00844335">
        <w:rPr>
          <w:rFonts w:ascii="Times New Roman" w:hAnsi="Times New Roman" w:cs="Times New Roman"/>
          <w:sz w:val="24"/>
          <w:szCs w:val="24"/>
          <w:lang w:val="es-ES"/>
        </w:rPr>
        <w:t>[ha]</w:t>
      </w:r>
    </w:p>
    <w:p w14:paraId="58B61442" w14:textId="05E89AD5" w:rsidR="007A0873" w:rsidRPr="00844335" w:rsidRDefault="007A0873" w:rsidP="007A0873">
      <w:pPr>
        <w:spacing w:after="0" w:line="360" w:lineRule="auto"/>
        <w:ind w:left="0"/>
        <w:rPr>
          <w:rFonts w:ascii="Times New Roman" w:hAnsi="Times New Roman" w:cs="Times New Roman"/>
          <w:sz w:val="24"/>
          <w:szCs w:val="24"/>
          <w:lang w:val="es-ES"/>
        </w:rPr>
      </w:pPr>
      <w:r w:rsidRPr="00BA2A33">
        <w:rPr>
          <w:rFonts w:ascii="Times New Roman" w:hAnsi="Times New Roman" w:cs="Times New Roman"/>
          <w:sz w:val="24"/>
          <w:szCs w:val="24"/>
          <w:lang w:val="da-DK"/>
        </w:rPr>
        <w:t xml:space="preserve">- Suprafața care nu este în stare bună: …. </w:t>
      </w:r>
      <w:r w:rsidR="00844335" w:rsidRPr="00844335">
        <w:rPr>
          <w:rFonts w:ascii="Times New Roman" w:hAnsi="Times New Roman" w:cs="Times New Roman"/>
          <w:sz w:val="24"/>
          <w:szCs w:val="24"/>
          <w:lang w:val="es-ES"/>
        </w:rPr>
        <w:t>[ha]</w:t>
      </w:r>
    </w:p>
    <w:p w14:paraId="5C341B11" w14:textId="45EA7666" w:rsidR="007A0873" w:rsidRDefault="007A0873" w:rsidP="007A0873">
      <w:pPr>
        <w:spacing w:after="0" w:line="360"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Suprafața a cărei stare nu este cunoscută: … </w:t>
      </w:r>
      <w:r w:rsidR="00844335" w:rsidRPr="00D000DC">
        <w:rPr>
          <w:rFonts w:ascii="Times New Roman" w:hAnsi="Times New Roman" w:cs="Times New Roman"/>
          <w:sz w:val="24"/>
          <w:szCs w:val="24"/>
          <w:lang w:val="es-ES"/>
        </w:rPr>
        <w:t>[ha]</w:t>
      </w:r>
    </w:p>
    <w:p w14:paraId="55FF3504" w14:textId="77777777" w:rsidR="00D628D8" w:rsidRDefault="00D628D8" w:rsidP="00B20A8F">
      <w:pPr>
        <w:spacing w:after="0" w:line="276" w:lineRule="auto"/>
        <w:ind w:left="0"/>
        <w:rPr>
          <w:rFonts w:ascii="Times New Roman" w:hAnsi="Times New Roman" w:cs="Times New Roman"/>
          <w:sz w:val="24"/>
          <w:szCs w:val="24"/>
          <w:lang w:val="es-ES"/>
        </w:rPr>
      </w:pPr>
    </w:p>
    <w:p w14:paraId="3AA1AC20" w14:textId="3AA383D8" w:rsidR="007A0873" w:rsidRPr="00583228" w:rsidRDefault="007A0873" w:rsidP="007A0873">
      <w:pPr>
        <w:spacing w:line="360" w:lineRule="auto"/>
        <w:ind w:left="0"/>
        <w:rPr>
          <w:rFonts w:ascii="Times New Roman" w:hAnsi="Times New Roman" w:cs="Times New Roman"/>
          <w:b/>
          <w:bCs/>
          <w:sz w:val="24"/>
          <w:szCs w:val="24"/>
          <w:lang w:val="es-ES"/>
        </w:rPr>
      </w:pPr>
      <w:r w:rsidRPr="00583228">
        <w:rPr>
          <w:rFonts w:ascii="Times New Roman" w:hAnsi="Times New Roman" w:cs="Times New Roman"/>
          <w:b/>
          <w:bCs/>
          <w:sz w:val="24"/>
          <w:szCs w:val="24"/>
          <w:lang w:val="es-ES"/>
        </w:rPr>
        <w:t>3.1.</w:t>
      </w:r>
      <w:r w:rsidR="00F304D4">
        <w:rPr>
          <w:rFonts w:ascii="Times New Roman" w:hAnsi="Times New Roman" w:cs="Times New Roman"/>
          <w:b/>
          <w:bCs/>
          <w:sz w:val="24"/>
          <w:szCs w:val="24"/>
          <w:lang w:val="es-ES"/>
        </w:rPr>
        <w:t>2</w:t>
      </w:r>
      <w:r w:rsidRPr="00583228">
        <w:rPr>
          <w:rFonts w:ascii="Times New Roman" w:hAnsi="Times New Roman" w:cs="Times New Roman"/>
          <w:b/>
          <w:bCs/>
          <w:sz w:val="24"/>
          <w:szCs w:val="24"/>
          <w:lang w:val="es-ES"/>
        </w:rPr>
        <w:t>.</w:t>
      </w:r>
      <w:r w:rsidR="00F304D4">
        <w:rPr>
          <w:rFonts w:ascii="Times New Roman" w:hAnsi="Times New Roman" w:cs="Times New Roman"/>
          <w:b/>
          <w:bCs/>
          <w:sz w:val="24"/>
          <w:szCs w:val="24"/>
          <w:lang w:val="es-ES"/>
        </w:rPr>
        <w:t>5.</w:t>
      </w:r>
      <w:r w:rsidRPr="00583228">
        <w:rPr>
          <w:rFonts w:ascii="Times New Roman" w:hAnsi="Times New Roman" w:cs="Times New Roman"/>
          <w:b/>
          <w:bCs/>
          <w:sz w:val="24"/>
          <w:szCs w:val="24"/>
          <w:lang w:val="es-ES"/>
        </w:rPr>
        <w:t>3</w:t>
      </w:r>
      <w:r w:rsidR="00F304D4">
        <w:rPr>
          <w:rFonts w:ascii="Times New Roman" w:hAnsi="Times New Roman" w:cs="Times New Roman"/>
          <w:b/>
          <w:bCs/>
          <w:sz w:val="24"/>
          <w:szCs w:val="24"/>
          <w:lang w:val="es-ES"/>
        </w:rPr>
        <w:t>.</w:t>
      </w:r>
      <w:r w:rsidRPr="00583228">
        <w:rPr>
          <w:rFonts w:ascii="Times New Roman" w:hAnsi="Times New Roman" w:cs="Times New Roman"/>
          <w:b/>
          <w:bCs/>
          <w:sz w:val="24"/>
          <w:szCs w:val="24"/>
          <w:lang w:val="es-ES"/>
        </w:rPr>
        <w:t xml:space="preserve"> </w:t>
      </w:r>
      <w:r w:rsidRPr="00D628D8">
        <w:rPr>
          <w:rFonts w:ascii="Times New Roman" w:hAnsi="Times New Roman" w:cs="Times New Roman"/>
          <w:b/>
          <w:bCs/>
          <w:sz w:val="24"/>
          <w:szCs w:val="24"/>
          <w:lang w:val="es-ES"/>
        </w:rPr>
        <w:t>Gradul de conservare - metoda utilizată</w:t>
      </w:r>
    </w:p>
    <w:p w14:paraId="67552103" w14:textId="3EEAEE27" w:rsidR="007A0873" w:rsidRPr="00A465A8" w:rsidRDefault="007A0873" w:rsidP="007A0873">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 xml:space="preserve">Studiu complet sau estimare solidă din punct de vedere statistic în hectare (de exemplu, extrasă din cartografierea din planurile de </w:t>
      </w:r>
      <w:r w:rsidR="006865D1">
        <w:rPr>
          <w:rFonts w:ascii="Times New Roman" w:hAnsi="Times New Roman" w:cs="Times New Roman"/>
          <w:sz w:val="24"/>
          <w:szCs w:val="24"/>
          <w:lang w:val="es-ES"/>
        </w:rPr>
        <w:t>management</w:t>
      </w:r>
      <w:r w:rsidRPr="00A465A8">
        <w:rPr>
          <w:rFonts w:ascii="Times New Roman" w:hAnsi="Times New Roman" w:cs="Times New Roman"/>
          <w:sz w:val="24"/>
          <w:szCs w:val="24"/>
          <w:lang w:val="es-ES"/>
        </w:rPr>
        <w:t>)</w:t>
      </w:r>
    </w:p>
    <w:p w14:paraId="47E064AE" w14:textId="77777777" w:rsidR="007A0873" w:rsidRPr="00A465A8" w:rsidRDefault="007A0873" w:rsidP="007A0873">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Bazat în principal pe extrapolare pornind de la un volum limitat de date (aprecierea experților)</w:t>
      </w:r>
    </w:p>
    <w:p w14:paraId="068332F8" w14:textId="6C262BA6" w:rsidR="007A0873" w:rsidRPr="00A465A8" w:rsidRDefault="007A0873" w:rsidP="007A0873">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377889">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Bazat</w:t>
      </w:r>
      <w:r w:rsidR="004D13C6">
        <w:rPr>
          <w:rFonts w:ascii="Times New Roman" w:hAnsi="Times New Roman" w:cs="Times New Roman"/>
          <w:sz w:val="24"/>
          <w:szCs w:val="24"/>
          <w:lang w:val="es-ES"/>
        </w:rPr>
        <w:t xml:space="preserve"> </w:t>
      </w:r>
      <w:r w:rsidRPr="00A465A8">
        <w:rPr>
          <w:rFonts w:ascii="Times New Roman" w:hAnsi="Times New Roman" w:cs="Times New Roman"/>
          <w:sz w:val="24"/>
          <w:szCs w:val="24"/>
          <w:lang w:val="es-ES"/>
        </w:rPr>
        <w:t>în principal pe opinia experților, cu date foarte limitate (pe baza unor date parțiale de cartografiere)</w:t>
      </w:r>
    </w:p>
    <w:p w14:paraId="7246F9B4" w14:textId="77777777" w:rsidR="007A0873" w:rsidRDefault="007A0873" w:rsidP="007A0873">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Date insuficiente sau indisponibile</w:t>
      </w:r>
    </w:p>
    <w:p w14:paraId="33A02022" w14:textId="77777777" w:rsidR="00780045" w:rsidRDefault="00780045" w:rsidP="007A0873">
      <w:pPr>
        <w:spacing w:after="0" w:line="276" w:lineRule="auto"/>
        <w:ind w:left="0"/>
        <w:rPr>
          <w:rFonts w:ascii="Times New Roman" w:hAnsi="Times New Roman" w:cs="Times New Roman"/>
          <w:sz w:val="24"/>
          <w:szCs w:val="24"/>
          <w:lang w:val="es-ES"/>
        </w:rPr>
      </w:pPr>
    </w:p>
    <w:p w14:paraId="6665604C" w14:textId="5AABF1BF" w:rsidR="00CF749C" w:rsidRPr="00D362E1" w:rsidRDefault="00512AAB" w:rsidP="00D362E1">
      <w:pPr>
        <w:spacing w:line="360" w:lineRule="auto"/>
        <w:ind w:left="0"/>
        <w:rPr>
          <w:rFonts w:ascii="Times New Roman" w:hAnsi="Times New Roman" w:cs="Times New Roman"/>
          <w:b/>
          <w:bCs/>
          <w:sz w:val="24"/>
          <w:szCs w:val="24"/>
          <w:lang w:val="es-ES"/>
        </w:rPr>
      </w:pPr>
      <w:bookmarkStart w:id="52" w:name="_Toc62402"/>
      <w:r w:rsidRPr="006828F3">
        <w:rPr>
          <w:rFonts w:ascii="Times New Roman" w:hAnsi="Times New Roman" w:cs="Times New Roman"/>
          <w:b/>
          <w:bCs/>
          <w:sz w:val="24"/>
          <w:szCs w:val="24"/>
          <w:lang w:val="es-ES"/>
        </w:rPr>
        <w:t>3.1.</w:t>
      </w:r>
      <w:r w:rsidR="00C46464" w:rsidRPr="006828F3">
        <w:rPr>
          <w:rFonts w:ascii="Times New Roman" w:hAnsi="Times New Roman" w:cs="Times New Roman"/>
          <w:b/>
          <w:bCs/>
          <w:sz w:val="24"/>
          <w:szCs w:val="24"/>
          <w:lang w:val="es-ES"/>
        </w:rPr>
        <w:t>2.5.4.</w:t>
      </w:r>
      <w:r w:rsidR="00026193" w:rsidRPr="006828F3">
        <w:rPr>
          <w:rFonts w:ascii="Times New Roman" w:hAnsi="Times New Roman" w:cs="Times New Roman"/>
          <w:b/>
          <w:bCs/>
          <w:sz w:val="24"/>
          <w:szCs w:val="24"/>
          <w:lang w:val="es-ES"/>
        </w:rPr>
        <w:t xml:space="preserve"> </w:t>
      </w:r>
      <w:r w:rsidRPr="006828F3">
        <w:rPr>
          <w:rFonts w:ascii="Times New Roman" w:hAnsi="Times New Roman" w:cs="Times New Roman"/>
          <w:b/>
          <w:bCs/>
          <w:sz w:val="24"/>
          <w:szCs w:val="24"/>
          <w:lang w:val="es-ES"/>
        </w:rPr>
        <w:t>Obiective de conservare</w:t>
      </w:r>
      <w:bookmarkEnd w:id="52"/>
    </w:p>
    <w:p w14:paraId="5A2C2683" w14:textId="29FFA300" w:rsidR="00CF749C" w:rsidRDefault="00512AAB" w:rsidP="00D362E1">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Funcția obiectivelor de conservare este de a preciza suprafața și starea pe care tipurile de habitat din cadrul unui sit trebuie să le mențină sau să le atingă pentru ca situl să poată contribui la obiectivul general privind stadiul corespunzător de conservare al acestor tipuri de habitate la nivel național, biogeografic și european. Pe baza condițiilor dorite prevăzute în obiectivele de conservare, se stabilesc măsuri de conservare.</w:t>
      </w:r>
    </w:p>
    <w:p w14:paraId="6ACE66CC" w14:textId="77777777" w:rsidR="00D362E1" w:rsidRPr="00A465A8" w:rsidRDefault="00D362E1" w:rsidP="00D362E1">
      <w:pPr>
        <w:spacing w:after="0" w:line="276" w:lineRule="auto"/>
        <w:ind w:left="0"/>
        <w:rPr>
          <w:rFonts w:ascii="Times New Roman" w:hAnsi="Times New Roman" w:cs="Times New Roman"/>
          <w:sz w:val="24"/>
          <w:szCs w:val="24"/>
          <w:lang w:val="es-ES"/>
        </w:rPr>
      </w:pPr>
    </w:p>
    <w:p w14:paraId="0B4A9FF1" w14:textId="77777777" w:rsidR="00CF749C" w:rsidRDefault="00DB5E71" w:rsidP="00D362E1">
      <w:pPr>
        <w:spacing w:after="0"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Prevenirea deteriorării</w:t>
      </w: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sau </w:t>
      </w: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menținerea suprafeței habitatului și a stării bune a acestuia</w:t>
      </w: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în cadrul sitului sunt obiectivele de conservare minime (care trebuie transpuse în continuare în caracteristicile/atributele specifice care definesc starea habitatului). </w:t>
      </w:r>
      <w:r w:rsidR="00AE6BFF">
        <w:rPr>
          <w:rFonts w:ascii="Times New Roman" w:hAnsi="Times New Roman" w:cs="Times New Roman"/>
          <w:sz w:val="24"/>
          <w:szCs w:val="24"/>
          <w:lang w:val="es-ES"/>
        </w:rPr>
        <w:t>Suplimentar, o</w:t>
      </w:r>
      <w:r w:rsidR="00512AAB" w:rsidRPr="00A465A8">
        <w:rPr>
          <w:rFonts w:ascii="Times New Roman" w:hAnsi="Times New Roman" w:cs="Times New Roman"/>
          <w:sz w:val="24"/>
          <w:szCs w:val="24"/>
          <w:lang w:val="es-ES"/>
        </w:rPr>
        <w:t>biectivele de conservare pot viza extinderea suprafeței habitatului sau îmbunătățirea stării habitatului, precum și restabilirea habitatului în cadrul sitului (adică a unui habitat care nu este prezent în sit).</w:t>
      </w:r>
    </w:p>
    <w:p w14:paraId="48E68F88" w14:textId="77777777" w:rsidR="00D362E1" w:rsidRPr="00A465A8" w:rsidRDefault="00D362E1" w:rsidP="00D362E1">
      <w:pPr>
        <w:spacing w:after="0" w:line="276" w:lineRule="auto"/>
        <w:ind w:left="0"/>
        <w:rPr>
          <w:rFonts w:ascii="Times New Roman" w:hAnsi="Times New Roman" w:cs="Times New Roman"/>
          <w:sz w:val="24"/>
          <w:szCs w:val="24"/>
          <w:lang w:val="es-ES"/>
        </w:rPr>
      </w:pPr>
    </w:p>
    <w:p w14:paraId="501D29F9" w14:textId="082D1828" w:rsidR="00CF749C" w:rsidRPr="00A465A8" w:rsidRDefault="00512AAB" w:rsidP="00D362E1">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Obiectivele de conservare pentru habitatul din cadrul sitului trebuie să fie indicate prin alegerea uneia sau a mai multora dintre următoarele categorii, prin care prevenirea deteriorării sau menținerea stării de conservare ar trebui să fie întotdeauna obiectivele minime, cu excepția cazului în care pot fi furnizate explicații și justificări pentru alte situații excepționale (de exemplu, referitoare la nevoile de refacere ale unui alt habitat prevăzut în anexa </w:t>
      </w:r>
      <w:r w:rsidR="00425782">
        <w:rPr>
          <w:rFonts w:ascii="Times New Roman" w:hAnsi="Times New Roman" w:cs="Times New Roman"/>
          <w:sz w:val="24"/>
          <w:szCs w:val="24"/>
          <w:lang w:val="es-ES"/>
        </w:rPr>
        <w:t>nr. 3 la Formularul-tip</w:t>
      </w:r>
      <w:r w:rsidRPr="00A465A8">
        <w:rPr>
          <w:rFonts w:ascii="Times New Roman" w:hAnsi="Times New Roman" w:cs="Times New Roman"/>
          <w:sz w:val="24"/>
          <w:szCs w:val="24"/>
          <w:lang w:val="es-ES"/>
        </w:rPr>
        <w:t xml:space="preserve"> din cadrul sitului). În cazurile în care se indică „Altele”, trebuie completat câmpul 3.1.</w:t>
      </w:r>
      <w:r w:rsidR="00A23322">
        <w:rPr>
          <w:rFonts w:ascii="Times New Roman" w:hAnsi="Times New Roman" w:cs="Times New Roman"/>
          <w:sz w:val="24"/>
          <w:szCs w:val="24"/>
          <w:lang w:val="es-ES"/>
        </w:rPr>
        <w:t>2.5.5.</w:t>
      </w:r>
    </w:p>
    <w:p w14:paraId="09E01FEF" w14:textId="77777777" w:rsidR="0010170C" w:rsidRDefault="00512AAB" w:rsidP="0010170C">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p>
    <w:p w14:paraId="7635CB91" w14:textId="77777777" w:rsidR="00CF749C" w:rsidRPr="00A465A8" w:rsidRDefault="00512AAB" w:rsidP="0010170C">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10170C">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Prevenirea deteriorării</w:t>
      </w:r>
    </w:p>
    <w:p w14:paraId="08CF7F47" w14:textId="77777777" w:rsidR="00CF749C" w:rsidRPr="00A465A8" w:rsidRDefault="00512AAB" w:rsidP="0010170C">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0170C">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Menținerea suprafeței tipului de habitat și a stării bune a acestuia</w:t>
      </w:r>
    </w:p>
    <w:p w14:paraId="1B52752D" w14:textId="77777777" w:rsidR="00CF749C" w:rsidRPr="00A465A8" w:rsidRDefault="00512AAB" w:rsidP="0010170C">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0170C">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Extinderea suprafeței tipului de habitat</w:t>
      </w:r>
    </w:p>
    <w:p w14:paraId="45660388" w14:textId="77777777" w:rsidR="00CF749C" w:rsidRPr="00A465A8" w:rsidRDefault="00512AAB" w:rsidP="0010170C">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0170C">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Îmbunătățirea stării tipului de habitat</w:t>
      </w:r>
    </w:p>
    <w:p w14:paraId="75A25D7B" w14:textId="77777777" w:rsidR="00CF749C" w:rsidRPr="00A465A8" w:rsidRDefault="00512AAB" w:rsidP="0010170C">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0170C">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Restabilirea tipului de habitat</w:t>
      </w:r>
    </w:p>
    <w:p w14:paraId="70E93928" w14:textId="77777777" w:rsidR="00CF749C" w:rsidRDefault="00512AAB" w:rsidP="0010170C">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0170C">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Altele</w:t>
      </w:r>
    </w:p>
    <w:p w14:paraId="3E42AEF0" w14:textId="77777777" w:rsidR="0010170C" w:rsidRDefault="0010170C" w:rsidP="0010170C">
      <w:pPr>
        <w:spacing w:after="0" w:line="276" w:lineRule="auto"/>
        <w:ind w:left="0"/>
        <w:rPr>
          <w:rFonts w:ascii="Times New Roman" w:hAnsi="Times New Roman" w:cs="Times New Roman"/>
          <w:sz w:val="24"/>
          <w:szCs w:val="24"/>
          <w:lang w:val="es-ES"/>
        </w:rPr>
      </w:pPr>
    </w:p>
    <w:p w14:paraId="1F3E0D53" w14:textId="1011258E" w:rsidR="00CF749C" w:rsidRPr="004830A9" w:rsidRDefault="00512AAB" w:rsidP="004830A9">
      <w:pPr>
        <w:spacing w:line="360" w:lineRule="auto"/>
        <w:ind w:left="0"/>
        <w:rPr>
          <w:rFonts w:ascii="Times New Roman" w:hAnsi="Times New Roman" w:cs="Times New Roman"/>
          <w:b/>
          <w:bCs/>
          <w:sz w:val="24"/>
          <w:szCs w:val="24"/>
          <w:lang w:val="es-ES"/>
        </w:rPr>
      </w:pPr>
      <w:bookmarkStart w:id="53" w:name="_Toc62403"/>
      <w:r w:rsidRPr="004830A9">
        <w:rPr>
          <w:rFonts w:ascii="Times New Roman" w:hAnsi="Times New Roman" w:cs="Times New Roman"/>
          <w:b/>
          <w:bCs/>
          <w:sz w:val="24"/>
          <w:szCs w:val="24"/>
          <w:lang w:val="es-ES"/>
        </w:rPr>
        <w:t>3.1.</w:t>
      </w:r>
      <w:r w:rsidR="00C46464">
        <w:rPr>
          <w:rFonts w:ascii="Times New Roman" w:hAnsi="Times New Roman" w:cs="Times New Roman"/>
          <w:b/>
          <w:bCs/>
          <w:sz w:val="24"/>
          <w:szCs w:val="24"/>
          <w:lang w:val="es-ES"/>
        </w:rPr>
        <w:t>2.5.5.</w:t>
      </w:r>
      <w:r w:rsidR="004830A9" w:rsidRPr="004830A9">
        <w:rPr>
          <w:rFonts w:ascii="Times New Roman" w:hAnsi="Times New Roman" w:cs="Times New Roman"/>
          <w:b/>
          <w:bCs/>
          <w:sz w:val="24"/>
          <w:szCs w:val="24"/>
          <w:lang w:val="es-ES"/>
        </w:rPr>
        <w:t xml:space="preserve"> </w:t>
      </w:r>
      <w:r w:rsidRPr="004830A9">
        <w:rPr>
          <w:rFonts w:ascii="Times New Roman" w:hAnsi="Times New Roman" w:cs="Times New Roman"/>
          <w:b/>
          <w:bCs/>
          <w:sz w:val="24"/>
          <w:szCs w:val="24"/>
          <w:lang w:val="es-ES"/>
        </w:rPr>
        <w:t xml:space="preserve">Obiective de conservare </w:t>
      </w:r>
      <w:r w:rsidR="004830A9" w:rsidRPr="004830A9">
        <w:rPr>
          <w:rFonts w:ascii="Times New Roman" w:hAnsi="Times New Roman" w:cs="Times New Roman"/>
          <w:b/>
          <w:bCs/>
          <w:sz w:val="24"/>
          <w:szCs w:val="24"/>
          <w:lang w:val="es-ES"/>
        </w:rPr>
        <w:t>-</w:t>
      </w:r>
      <w:r w:rsidRPr="004830A9">
        <w:rPr>
          <w:rFonts w:ascii="Times New Roman" w:hAnsi="Times New Roman" w:cs="Times New Roman"/>
          <w:b/>
          <w:bCs/>
          <w:sz w:val="24"/>
          <w:szCs w:val="24"/>
          <w:lang w:val="es-ES"/>
        </w:rPr>
        <w:t xml:space="preserve"> explicații</w:t>
      </w:r>
      <w:bookmarkEnd w:id="53"/>
    </w:p>
    <w:p w14:paraId="4A8F88D4" w14:textId="77777777" w:rsidR="000A2423" w:rsidRDefault="00512AAB" w:rsidP="004830A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acest câmp cu text liber pot fi oferite explicații și detalii suplimentare privind obiectivele de conservare indicate în câmpul</w:t>
      </w:r>
      <w:r w:rsidR="000A2423">
        <w:rPr>
          <w:rFonts w:ascii="Times New Roman" w:hAnsi="Times New Roman" w:cs="Times New Roman"/>
          <w:sz w:val="24"/>
          <w:szCs w:val="24"/>
          <w:lang w:val="es-ES"/>
        </w:rPr>
        <w:t xml:space="preserve"> </w:t>
      </w:r>
      <w:r w:rsidR="000A2423" w:rsidRPr="000A2423">
        <w:rPr>
          <w:rFonts w:ascii="Times New Roman" w:hAnsi="Times New Roman" w:cs="Times New Roman"/>
          <w:sz w:val="24"/>
          <w:szCs w:val="24"/>
          <w:lang w:val="es-ES"/>
        </w:rPr>
        <w:t>3.1.2.5.5</w:t>
      </w:r>
      <w:r w:rsidR="000A2423">
        <w:rPr>
          <w:rFonts w:ascii="Times New Roman" w:hAnsi="Times New Roman" w:cs="Times New Roman"/>
          <w:sz w:val="24"/>
          <w:szCs w:val="24"/>
          <w:lang w:val="es-ES"/>
        </w:rPr>
        <w:t>.</w:t>
      </w:r>
    </w:p>
    <w:p w14:paraId="2A91DE5A" w14:textId="38DBDD80" w:rsidR="004830A9" w:rsidRDefault="00512AAB" w:rsidP="004830A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Dacă se indică opțiunea „Altele”, trebuie furnizate explicații. </w:t>
      </w:r>
      <w:r w:rsidR="004830A9">
        <w:rPr>
          <w:rFonts w:ascii="Times New Roman" w:hAnsi="Times New Roman" w:cs="Times New Roman"/>
          <w:sz w:val="24"/>
          <w:szCs w:val="24"/>
          <w:lang w:val="es-ES"/>
        </w:rPr>
        <w:t xml:space="preserve">Se </w:t>
      </w:r>
      <w:r w:rsidRPr="00A465A8">
        <w:rPr>
          <w:rFonts w:ascii="Times New Roman" w:hAnsi="Times New Roman" w:cs="Times New Roman"/>
          <w:sz w:val="24"/>
          <w:szCs w:val="24"/>
          <w:lang w:val="es-ES"/>
        </w:rPr>
        <w:t>atrage atenția asupra faptului că</w:t>
      </w:r>
      <w:r w:rsidR="004830A9">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numai circumstanțele cu totul excepționale, cum ar fi, de exemplu, nevoile de refacere a altor habitate din </w:t>
      </w:r>
      <w:r w:rsidRPr="000A2423">
        <w:rPr>
          <w:rFonts w:ascii="Times New Roman" w:hAnsi="Times New Roman" w:cs="Times New Roman"/>
          <w:sz w:val="24"/>
          <w:szCs w:val="24"/>
          <w:lang w:val="es-ES"/>
        </w:rPr>
        <w:t>anexa</w:t>
      </w:r>
      <w:r w:rsidR="000A2423" w:rsidRPr="000A2423">
        <w:rPr>
          <w:rFonts w:ascii="Times New Roman" w:hAnsi="Times New Roman" w:cs="Times New Roman"/>
          <w:sz w:val="24"/>
          <w:szCs w:val="24"/>
          <w:lang w:val="es-ES"/>
        </w:rPr>
        <w:t xml:space="preserve"> nr. 3 la Formularul-tip</w:t>
      </w:r>
      <w:r w:rsidRPr="000A2423">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reprezintă justificări acceptabile pentru a nu include menținerea unui habitat prezent în cadrul sitului ca obiectiv minim. Pentru toate celelalte opțiuni, câmpul este opțional.</w:t>
      </w:r>
    </w:p>
    <w:p w14:paraId="390BFB30" w14:textId="77777777" w:rsidR="004830A9" w:rsidRPr="00A465A8" w:rsidRDefault="004830A9" w:rsidP="004830A9">
      <w:pPr>
        <w:spacing w:after="0" w:line="276" w:lineRule="auto"/>
        <w:ind w:left="0"/>
        <w:rPr>
          <w:rFonts w:ascii="Times New Roman" w:hAnsi="Times New Roman" w:cs="Times New Roman"/>
          <w:sz w:val="24"/>
          <w:szCs w:val="24"/>
          <w:lang w:val="es-ES"/>
        </w:rPr>
      </w:pPr>
    </w:p>
    <w:p w14:paraId="1BB027C6" w14:textId="23197E83" w:rsidR="00CF749C" w:rsidRPr="00DB649E" w:rsidRDefault="00512AAB" w:rsidP="00FC3398">
      <w:pPr>
        <w:spacing w:line="276" w:lineRule="auto"/>
        <w:ind w:left="0"/>
        <w:rPr>
          <w:rFonts w:ascii="Times New Roman" w:hAnsi="Times New Roman" w:cs="Times New Roman"/>
          <w:b/>
          <w:bCs/>
          <w:sz w:val="24"/>
          <w:szCs w:val="24"/>
          <w:lang w:val="es-ES"/>
        </w:rPr>
      </w:pPr>
      <w:bookmarkStart w:id="54" w:name="_Toc62404"/>
      <w:r w:rsidRPr="00EF3BA9">
        <w:rPr>
          <w:rFonts w:ascii="Times New Roman" w:hAnsi="Times New Roman" w:cs="Times New Roman"/>
          <w:b/>
          <w:bCs/>
          <w:sz w:val="24"/>
          <w:szCs w:val="24"/>
          <w:lang w:val="es-ES"/>
        </w:rPr>
        <w:t>3.1.</w:t>
      </w:r>
      <w:r w:rsidR="00323CF1">
        <w:rPr>
          <w:rFonts w:ascii="Times New Roman" w:hAnsi="Times New Roman" w:cs="Times New Roman"/>
          <w:b/>
          <w:bCs/>
          <w:sz w:val="24"/>
          <w:szCs w:val="24"/>
          <w:lang w:val="es-ES"/>
        </w:rPr>
        <w:t>2.5.6.</w:t>
      </w:r>
      <w:r w:rsidR="00DB649E" w:rsidRPr="00EF3BA9">
        <w:rPr>
          <w:rFonts w:ascii="Times New Roman" w:hAnsi="Times New Roman" w:cs="Times New Roman"/>
          <w:b/>
          <w:bCs/>
          <w:sz w:val="24"/>
          <w:szCs w:val="24"/>
          <w:lang w:val="es-ES"/>
        </w:rPr>
        <w:t xml:space="preserve"> </w:t>
      </w:r>
      <w:r w:rsidRPr="00EF3BA9">
        <w:rPr>
          <w:rFonts w:ascii="Times New Roman" w:hAnsi="Times New Roman" w:cs="Times New Roman"/>
          <w:b/>
          <w:bCs/>
          <w:sz w:val="24"/>
          <w:szCs w:val="24"/>
          <w:lang w:val="es-ES"/>
        </w:rPr>
        <w:t>Nivel global</w:t>
      </w:r>
      <w:bookmarkEnd w:id="54"/>
    </w:p>
    <w:p w14:paraId="4FF28768" w14:textId="7A810A4D" w:rsidR="00CF749C" w:rsidRPr="00A465A8" w:rsidRDefault="00512AAB" w:rsidP="00FC3398">
      <w:pPr>
        <w:spacing w:line="276" w:lineRule="auto"/>
        <w:ind w:left="0"/>
        <w:rPr>
          <w:rFonts w:ascii="Times New Roman" w:hAnsi="Times New Roman" w:cs="Times New Roman"/>
          <w:sz w:val="24"/>
          <w:szCs w:val="24"/>
          <w:lang w:val="es-ES"/>
        </w:rPr>
      </w:pPr>
      <w:r w:rsidRPr="0011253F">
        <w:rPr>
          <w:rFonts w:ascii="Times New Roman" w:hAnsi="Times New Roman" w:cs="Times New Roman"/>
          <w:sz w:val="24"/>
          <w:szCs w:val="24"/>
          <w:lang w:val="es-ES"/>
        </w:rPr>
        <w:t xml:space="preserve">Evaluarea </w:t>
      </w:r>
      <w:r w:rsidRPr="00CE7832">
        <w:rPr>
          <w:rFonts w:ascii="Times New Roman" w:hAnsi="Times New Roman" w:cs="Times New Roman"/>
          <w:sz w:val="24"/>
          <w:szCs w:val="24"/>
          <w:lang w:val="es-ES"/>
        </w:rPr>
        <w:t xml:space="preserve">globală </w:t>
      </w:r>
      <w:r w:rsidR="00DB649E" w:rsidRPr="00CE7832">
        <w:rPr>
          <w:rFonts w:ascii="Times New Roman" w:hAnsi="Times New Roman" w:cs="Times New Roman"/>
          <w:sz w:val="24"/>
          <w:szCs w:val="24"/>
          <w:lang w:val="es-ES"/>
        </w:rPr>
        <w:t>(</w:t>
      </w:r>
      <w:r w:rsidRPr="00CE7832">
        <w:rPr>
          <w:rFonts w:ascii="Times New Roman" w:hAnsi="Times New Roman" w:cs="Times New Roman"/>
          <w:sz w:val="24"/>
          <w:szCs w:val="24"/>
          <w:lang w:val="es-ES"/>
        </w:rPr>
        <w:t xml:space="preserve">criteriul de la punctul </w:t>
      </w:r>
      <w:r w:rsidR="00243431" w:rsidRPr="00CE7832">
        <w:rPr>
          <w:rFonts w:ascii="Times New Roman" w:hAnsi="Times New Roman" w:cs="Times New Roman"/>
          <w:sz w:val="24"/>
          <w:szCs w:val="24"/>
          <w:lang w:val="es-ES"/>
        </w:rPr>
        <w:t>1.1. subpct.</w:t>
      </w:r>
      <w:r w:rsidR="00CE7832" w:rsidRPr="00CE7832">
        <w:rPr>
          <w:rFonts w:ascii="Times New Roman" w:eastAsia="Arial Unicode MS" w:hAnsi="Times New Roman" w:cs="Times New Roman"/>
          <w:color w:val="auto"/>
          <w:sz w:val="24"/>
          <w:szCs w:val="24"/>
          <w:lang w:val="es-ES"/>
        </w:rPr>
        <w:t xml:space="preserve"> </w:t>
      </w:r>
      <w:r w:rsidR="00CE7832" w:rsidRPr="00CE7832">
        <w:rPr>
          <w:rFonts w:ascii="Times New Roman" w:hAnsi="Times New Roman" w:cs="Times New Roman"/>
          <w:sz w:val="24"/>
          <w:szCs w:val="24"/>
          <w:lang w:val="es-ES"/>
        </w:rPr>
        <w:t xml:space="preserve">1.1.4. din anexa nr. 1 la Instrucțiune) </w:t>
      </w:r>
      <w:r w:rsidRPr="00CE7832">
        <w:rPr>
          <w:rFonts w:ascii="Times New Roman" w:hAnsi="Times New Roman" w:cs="Times New Roman"/>
          <w:sz w:val="24"/>
          <w:szCs w:val="24"/>
          <w:lang w:val="es-ES"/>
        </w:rPr>
        <w:t>a valorii</w:t>
      </w:r>
      <w:r w:rsidRPr="0011253F">
        <w:rPr>
          <w:rFonts w:ascii="Times New Roman" w:hAnsi="Times New Roman" w:cs="Times New Roman"/>
          <w:sz w:val="24"/>
          <w:szCs w:val="24"/>
          <w:lang w:val="es-ES"/>
        </w:rPr>
        <w:t xml:space="preserve"> sitului pentru conservarea tipului de habitat natural respectiv.</w:t>
      </w:r>
    </w:p>
    <w:p w14:paraId="26418EA1"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Acest criteriu se referă la evaluarea globală a valorii sitului pentru conservarea tipului de habitat respectiv. Acest criteriu ar trebui folosit pentru a evalua criteriile anterioare în mod integrat și a lua în considerare ponderile diferite pe care le pot avea pentru habitatul analizat. Se mai pot lua în </w:t>
      </w:r>
      <w:r w:rsidR="00EF3BA9">
        <w:rPr>
          <w:rFonts w:ascii="Times New Roman" w:hAnsi="Times New Roman" w:cs="Times New Roman"/>
          <w:sz w:val="24"/>
          <w:szCs w:val="24"/>
          <w:lang w:val="es-ES"/>
        </w:rPr>
        <w:t>considerare</w:t>
      </w:r>
      <w:r w:rsidRPr="00A465A8">
        <w:rPr>
          <w:rFonts w:ascii="Times New Roman" w:hAnsi="Times New Roman" w:cs="Times New Roman"/>
          <w:sz w:val="24"/>
          <w:szCs w:val="24"/>
          <w:lang w:val="es-ES"/>
        </w:rPr>
        <w:t xml:space="preserve"> și alte aspecte privind evaluarea celor mai relevante elemente pentru a face o evaluare generală a influenței lor pozitive sau negative asupra conservării acelui tip de habitat. </w:t>
      </w:r>
      <w:r w:rsidR="00EF3BA9">
        <w:rPr>
          <w:rFonts w:ascii="Times New Roman" w:hAnsi="Times New Roman" w:cs="Times New Roman"/>
          <w:sz w:val="24"/>
          <w:szCs w:val="24"/>
          <w:lang w:val="es-ES"/>
        </w:rPr>
        <w:t>„</w:t>
      </w:r>
      <w:r w:rsidRPr="00A465A8">
        <w:rPr>
          <w:rFonts w:ascii="Times New Roman" w:hAnsi="Times New Roman" w:cs="Times New Roman"/>
          <w:sz w:val="24"/>
          <w:szCs w:val="24"/>
          <w:lang w:val="es-ES"/>
        </w:rPr>
        <w:t>Cele mai relevante” elemente pot varia de la un tip de habitat la altul; ele pot include activitățile umane, atât din cadrul sitului, cât și din zonele învecinate, care ar putea să influențeze starea de conservare a tipului de habitat, proprietatea asupra terenului, situația juridică a sitului, relațiile ecologice dintre tipurile de habitat și specii etc.</w:t>
      </w:r>
    </w:p>
    <w:p w14:paraId="3C0974E7"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Pentru a evalua această valoare globală se poate folosi „cea mai bună expertiză”, sistemul de ierarhizare pentru exprimarea acesteia fiind următorul:</w:t>
      </w:r>
    </w:p>
    <w:p w14:paraId="51D6A785" w14:textId="77777777" w:rsidR="00CF749C" w:rsidRPr="00A465A8" w:rsidRDefault="00512AAB" w:rsidP="006A48B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6A48BF">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 valoare excelentă</w:t>
      </w:r>
    </w:p>
    <w:p w14:paraId="32E57ED8" w14:textId="77777777" w:rsidR="00CF749C" w:rsidRPr="00A465A8" w:rsidRDefault="00512AAB" w:rsidP="006A48B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6A48BF">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 valoare bună</w:t>
      </w:r>
    </w:p>
    <w:p w14:paraId="29400308" w14:textId="77777777" w:rsidR="00CF749C" w:rsidRDefault="00512AAB" w:rsidP="006A48B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6A48BF">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 valoare semnificativă</w:t>
      </w:r>
    </w:p>
    <w:p w14:paraId="17C1063A" w14:textId="77777777" w:rsidR="006A48BF" w:rsidRPr="00A465A8" w:rsidRDefault="006A48BF" w:rsidP="006A48BF">
      <w:pPr>
        <w:spacing w:after="0" w:line="276" w:lineRule="auto"/>
        <w:ind w:left="0"/>
        <w:rPr>
          <w:rFonts w:ascii="Times New Roman" w:hAnsi="Times New Roman" w:cs="Times New Roman"/>
          <w:sz w:val="24"/>
          <w:szCs w:val="24"/>
          <w:lang w:val="es-ES"/>
        </w:rPr>
      </w:pPr>
    </w:p>
    <w:p w14:paraId="63189B03" w14:textId="290E49BC" w:rsidR="00CF749C" w:rsidRPr="006A48BF" w:rsidRDefault="00512AAB" w:rsidP="00FC3398">
      <w:pPr>
        <w:spacing w:line="276" w:lineRule="auto"/>
        <w:ind w:left="0"/>
        <w:rPr>
          <w:rFonts w:ascii="Times New Roman" w:hAnsi="Times New Roman" w:cs="Times New Roman"/>
          <w:b/>
          <w:bCs/>
          <w:sz w:val="24"/>
          <w:szCs w:val="24"/>
          <w:lang w:val="es-ES"/>
        </w:rPr>
      </w:pPr>
      <w:bookmarkStart w:id="55" w:name="_Toc62405"/>
      <w:r w:rsidRPr="006A48BF">
        <w:rPr>
          <w:rFonts w:ascii="Times New Roman" w:hAnsi="Times New Roman" w:cs="Times New Roman"/>
          <w:b/>
          <w:bCs/>
          <w:sz w:val="24"/>
          <w:szCs w:val="24"/>
          <w:lang w:val="es-ES"/>
        </w:rPr>
        <w:t>3.1.</w:t>
      </w:r>
      <w:r w:rsidR="00323CF1">
        <w:rPr>
          <w:rFonts w:ascii="Times New Roman" w:hAnsi="Times New Roman" w:cs="Times New Roman"/>
          <w:b/>
          <w:bCs/>
          <w:sz w:val="24"/>
          <w:szCs w:val="24"/>
          <w:lang w:val="es-ES"/>
        </w:rPr>
        <w:t>2.5.7.</w:t>
      </w:r>
      <w:r w:rsidR="006A48BF">
        <w:rPr>
          <w:rFonts w:ascii="Times New Roman" w:hAnsi="Times New Roman" w:cs="Times New Roman"/>
          <w:b/>
          <w:bCs/>
          <w:sz w:val="24"/>
          <w:szCs w:val="24"/>
          <w:lang w:val="es-ES"/>
        </w:rPr>
        <w:t xml:space="preserve"> </w:t>
      </w:r>
      <w:r w:rsidRPr="006A48BF">
        <w:rPr>
          <w:rFonts w:ascii="Times New Roman" w:hAnsi="Times New Roman" w:cs="Times New Roman"/>
          <w:b/>
          <w:bCs/>
          <w:sz w:val="24"/>
          <w:szCs w:val="24"/>
          <w:lang w:val="es-ES"/>
        </w:rPr>
        <w:t>Data actualizării</w:t>
      </w:r>
      <w:bookmarkEnd w:id="55"/>
    </w:p>
    <w:p w14:paraId="41FFA7EB" w14:textId="11496D4F" w:rsidR="00CF749C" w:rsidRDefault="00512AAB" w:rsidP="00711087">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Pentru ocurențele habitatelor care nu sunt prezente, sunt semnificative sau sunt nesemnificative, trebuie indicată data (anul și luna, AAAA-LL) la care au fost actualizate ultima dată informațiile furnizate în secțiunea 3.1.</w:t>
      </w:r>
      <w:r w:rsidR="00E908DE">
        <w:rPr>
          <w:rFonts w:ascii="Times New Roman" w:hAnsi="Times New Roman" w:cs="Times New Roman"/>
          <w:sz w:val="24"/>
          <w:szCs w:val="24"/>
          <w:lang w:val="es-ES"/>
        </w:rPr>
        <w:t>2.</w:t>
      </w:r>
      <w:r w:rsidRPr="00A465A8">
        <w:rPr>
          <w:rFonts w:ascii="Times New Roman" w:hAnsi="Times New Roman" w:cs="Times New Roman"/>
          <w:sz w:val="24"/>
          <w:szCs w:val="24"/>
          <w:lang w:val="es-ES"/>
        </w:rPr>
        <w:t xml:space="preserve"> (Evaluarea sitului). Actualizările se referă aici la modificări ale conținutului secțiunii, și nu la corecții minore, cum ar fi corectarea greșelilor de tipar sau a formatării.</w:t>
      </w:r>
    </w:p>
    <w:p w14:paraId="07D9B672" w14:textId="77777777" w:rsidR="00711087" w:rsidRPr="00A465A8" w:rsidRDefault="00711087" w:rsidP="00711087">
      <w:pPr>
        <w:spacing w:after="0" w:line="276" w:lineRule="auto"/>
        <w:ind w:left="0"/>
        <w:rPr>
          <w:rFonts w:ascii="Times New Roman" w:hAnsi="Times New Roman" w:cs="Times New Roman"/>
          <w:sz w:val="24"/>
          <w:szCs w:val="24"/>
          <w:lang w:val="es-ES"/>
        </w:rPr>
      </w:pPr>
    </w:p>
    <w:p w14:paraId="7EA1D3CE" w14:textId="77777777" w:rsidR="00713CC7" w:rsidRDefault="000A3570" w:rsidP="000A3570">
      <w:pPr>
        <w:spacing w:line="276" w:lineRule="auto"/>
        <w:ind w:left="0"/>
        <w:rPr>
          <w:rFonts w:ascii="Times New Roman" w:hAnsi="Times New Roman" w:cs="Times New Roman"/>
          <w:b/>
          <w:bCs/>
          <w:color w:val="000000" w:themeColor="text1"/>
          <w:sz w:val="24"/>
          <w:szCs w:val="24"/>
          <w:lang w:val="es-ES"/>
        </w:rPr>
      </w:pPr>
      <w:bookmarkStart w:id="56" w:name="_Toc62406"/>
      <w:r w:rsidRPr="000A3570">
        <w:rPr>
          <w:rFonts w:ascii="Times New Roman" w:hAnsi="Times New Roman" w:cs="Times New Roman"/>
          <w:b/>
          <w:bCs/>
          <w:color w:val="000000" w:themeColor="text1"/>
          <w:sz w:val="24"/>
          <w:szCs w:val="24"/>
          <w:lang w:val="es-ES"/>
        </w:rPr>
        <w:t xml:space="preserve">3.2. Specii de păsări </w:t>
      </w:r>
      <w:r w:rsidRPr="000A3570">
        <w:rPr>
          <w:rFonts w:ascii="Times New Roman" w:hAnsi="Times New Roman" w:cs="Times New Roman" w:hint="eastAsia"/>
          <w:b/>
          <w:bCs/>
          <w:color w:val="000000" w:themeColor="text1"/>
          <w:sz w:val="24"/>
          <w:szCs w:val="24"/>
          <w:lang w:val="es-ES"/>
        </w:rPr>
        <w:t>pe cale de dispariție</w:t>
      </w:r>
      <w:r w:rsidRPr="000A3570">
        <w:rPr>
          <w:rFonts w:ascii="Times New Roman" w:hAnsi="Times New Roman" w:cs="Times New Roman"/>
          <w:b/>
          <w:bCs/>
          <w:color w:val="000000" w:themeColor="text1"/>
          <w:sz w:val="24"/>
          <w:szCs w:val="24"/>
          <w:lang w:val="es-ES"/>
        </w:rPr>
        <w:t xml:space="preserve">, </w:t>
      </w:r>
      <w:r w:rsidRPr="000A3570">
        <w:rPr>
          <w:rFonts w:ascii="Times New Roman" w:hAnsi="Times New Roman" w:cs="Times New Roman" w:hint="eastAsia"/>
          <w:b/>
          <w:bCs/>
          <w:color w:val="000000" w:themeColor="text1"/>
          <w:sz w:val="24"/>
          <w:szCs w:val="24"/>
          <w:lang w:val="es-ES"/>
        </w:rPr>
        <w:t>vulnerabil</w:t>
      </w:r>
      <w:r w:rsidRPr="000A3570">
        <w:rPr>
          <w:rFonts w:ascii="Times New Roman" w:hAnsi="Times New Roman" w:cs="Times New Roman"/>
          <w:b/>
          <w:bCs/>
          <w:color w:val="000000" w:themeColor="text1"/>
          <w:sz w:val="24"/>
          <w:szCs w:val="24"/>
          <w:lang w:val="es-ES"/>
        </w:rPr>
        <w:t>e</w:t>
      </w:r>
      <w:r w:rsidRPr="000A3570">
        <w:rPr>
          <w:rFonts w:ascii="Times New Roman" w:hAnsi="Times New Roman" w:cs="Times New Roman" w:hint="eastAsia"/>
          <w:b/>
          <w:bCs/>
          <w:color w:val="000000" w:themeColor="text1"/>
          <w:sz w:val="24"/>
          <w:szCs w:val="24"/>
          <w:lang w:val="es-ES"/>
        </w:rPr>
        <w:t xml:space="preserve"> la anumite schimbări ale habitatului lor</w:t>
      </w:r>
      <w:r w:rsidRPr="000A3570">
        <w:rPr>
          <w:rFonts w:ascii="Times New Roman" w:hAnsi="Times New Roman" w:cs="Times New Roman"/>
          <w:b/>
          <w:bCs/>
          <w:color w:val="000000" w:themeColor="text1"/>
          <w:sz w:val="24"/>
          <w:szCs w:val="24"/>
          <w:lang w:val="es-ES"/>
        </w:rPr>
        <w:t xml:space="preserve">, </w:t>
      </w:r>
      <w:r w:rsidRPr="000A3570">
        <w:rPr>
          <w:rFonts w:ascii="Times New Roman" w:hAnsi="Times New Roman" w:cs="Times New Roman" w:hint="eastAsia"/>
          <w:b/>
          <w:bCs/>
          <w:color w:val="000000" w:themeColor="text1"/>
          <w:sz w:val="24"/>
          <w:szCs w:val="24"/>
          <w:lang w:val="es-ES"/>
        </w:rPr>
        <w:t>considerat</w:t>
      </w:r>
      <w:r w:rsidRPr="000A3570">
        <w:rPr>
          <w:rFonts w:ascii="Times New Roman" w:hAnsi="Times New Roman" w:cs="Times New Roman"/>
          <w:b/>
          <w:bCs/>
          <w:color w:val="000000" w:themeColor="text1"/>
          <w:sz w:val="24"/>
          <w:szCs w:val="24"/>
          <w:lang w:val="es-ES"/>
        </w:rPr>
        <w:t>e</w:t>
      </w:r>
      <w:r w:rsidRPr="000A3570">
        <w:rPr>
          <w:rFonts w:ascii="Times New Roman" w:hAnsi="Times New Roman" w:cs="Times New Roman" w:hint="eastAsia"/>
          <w:b/>
          <w:bCs/>
          <w:color w:val="000000" w:themeColor="text1"/>
          <w:sz w:val="24"/>
          <w:szCs w:val="24"/>
          <w:lang w:val="es-ES"/>
        </w:rPr>
        <w:t xml:space="preserve"> rar</w:t>
      </w:r>
      <w:r w:rsidRPr="000A3570">
        <w:rPr>
          <w:rFonts w:ascii="Times New Roman" w:hAnsi="Times New Roman" w:cs="Times New Roman"/>
          <w:b/>
          <w:bCs/>
          <w:color w:val="000000" w:themeColor="text1"/>
          <w:sz w:val="24"/>
          <w:szCs w:val="24"/>
          <w:lang w:val="es-ES"/>
        </w:rPr>
        <w:t>e</w:t>
      </w:r>
      <w:r w:rsidRPr="000A3570">
        <w:rPr>
          <w:rFonts w:ascii="Times New Roman" w:hAnsi="Times New Roman" w:cs="Times New Roman" w:hint="eastAsia"/>
          <w:b/>
          <w:bCs/>
          <w:color w:val="000000" w:themeColor="text1"/>
          <w:sz w:val="24"/>
          <w:szCs w:val="24"/>
          <w:lang w:val="es-ES"/>
        </w:rPr>
        <w:t xml:space="preserve"> din cauza efectivului redus al populațiilor sau a distribuției locale limitate</w:t>
      </w:r>
      <w:r w:rsidRPr="000A3570">
        <w:rPr>
          <w:rFonts w:ascii="Times New Roman" w:hAnsi="Times New Roman" w:cs="Times New Roman"/>
          <w:b/>
          <w:bCs/>
          <w:color w:val="000000" w:themeColor="text1"/>
          <w:sz w:val="24"/>
          <w:szCs w:val="24"/>
          <w:lang w:val="es-ES"/>
        </w:rPr>
        <w:t xml:space="preserve">, </w:t>
      </w:r>
      <w:r w:rsidRPr="000A3570">
        <w:rPr>
          <w:rFonts w:ascii="Times New Roman" w:hAnsi="Times New Roman" w:cs="Times New Roman" w:hint="eastAsia"/>
          <w:b/>
          <w:bCs/>
          <w:color w:val="000000" w:themeColor="text1"/>
          <w:sz w:val="24"/>
          <w:szCs w:val="24"/>
          <w:lang w:val="es-ES"/>
        </w:rPr>
        <w:t>alt</w:t>
      </w:r>
      <w:r w:rsidRPr="000A3570">
        <w:rPr>
          <w:rFonts w:ascii="Times New Roman" w:hAnsi="Times New Roman" w:cs="Times New Roman"/>
          <w:b/>
          <w:bCs/>
          <w:color w:val="000000" w:themeColor="text1"/>
          <w:sz w:val="24"/>
          <w:szCs w:val="24"/>
          <w:lang w:val="es-ES"/>
        </w:rPr>
        <w:t>e</w:t>
      </w:r>
      <w:r w:rsidRPr="000A3570">
        <w:rPr>
          <w:rFonts w:ascii="Times New Roman" w:hAnsi="Times New Roman" w:cs="Times New Roman" w:hint="eastAsia"/>
          <w:b/>
          <w:bCs/>
          <w:color w:val="000000" w:themeColor="text1"/>
          <w:sz w:val="24"/>
          <w:szCs w:val="24"/>
          <w:lang w:val="es-ES"/>
        </w:rPr>
        <w:t xml:space="preserve"> speci</w:t>
      </w:r>
      <w:r w:rsidRPr="000A3570">
        <w:rPr>
          <w:rFonts w:ascii="Times New Roman" w:hAnsi="Times New Roman" w:cs="Times New Roman"/>
          <w:b/>
          <w:bCs/>
          <w:color w:val="000000" w:themeColor="text1"/>
          <w:sz w:val="24"/>
          <w:szCs w:val="24"/>
          <w:lang w:val="es-ES"/>
        </w:rPr>
        <w:t>i</w:t>
      </w:r>
      <w:r w:rsidRPr="000A3570">
        <w:rPr>
          <w:rFonts w:ascii="Times New Roman" w:hAnsi="Times New Roman" w:cs="Times New Roman" w:hint="eastAsia"/>
          <w:b/>
          <w:bCs/>
          <w:color w:val="000000" w:themeColor="text1"/>
          <w:sz w:val="24"/>
          <w:szCs w:val="24"/>
          <w:lang w:val="es-ES"/>
        </w:rPr>
        <w:t xml:space="preserve"> care necesită o atenție specială din cauza naturii specifice a habitatului lor</w:t>
      </w:r>
      <w:r w:rsidRPr="000A3570">
        <w:rPr>
          <w:rFonts w:ascii="Times New Roman" w:hAnsi="Times New Roman" w:cs="Times New Roman"/>
          <w:b/>
          <w:bCs/>
          <w:color w:val="000000" w:themeColor="text1"/>
          <w:sz w:val="24"/>
          <w:szCs w:val="24"/>
          <w:lang w:val="es-ES"/>
        </w:rPr>
        <w:t xml:space="preserve">, specii de păsări migratoare </w:t>
      </w:r>
      <w:r w:rsidRPr="000A3570">
        <w:rPr>
          <w:rFonts w:ascii="Times New Roman" w:hAnsi="Times New Roman" w:cs="Times New Roman" w:hint="eastAsia"/>
          <w:b/>
          <w:bCs/>
          <w:color w:val="000000" w:themeColor="text1"/>
          <w:sz w:val="24"/>
          <w:szCs w:val="24"/>
          <w:lang w:val="es-ES"/>
        </w:rPr>
        <w:t>care apar</w:t>
      </w:r>
      <w:r w:rsidRPr="000A3570">
        <w:rPr>
          <w:rFonts w:ascii="Times New Roman" w:hAnsi="Times New Roman" w:cs="Times New Roman"/>
          <w:b/>
          <w:bCs/>
          <w:color w:val="000000" w:themeColor="text1"/>
          <w:sz w:val="24"/>
          <w:szCs w:val="24"/>
          <w:lang w:val="es-ES"/>
        </w:rPr>
        <w:t>e</w:t>
      </w:r>
      <w:r w:rsidRPr="000A3570">
        <w:rPr>
          <w:rFonts w:ascii="Times New Roman" w:hAnsi="Times New Roman" w:cs="Times New Roman" w:hint="eastAsia"/>
          <w:b/>
          <w:bCs/>
          <w:color w:val="000000" w:themeColor="text1"/>
          <w:sz w:val="24"/>
          <w:szCs w:val="24"/>
          <w:lang w:val="es-ES"/>
        </w:rPr>
        <w:t xml:space="preserve"> în mod regulat</w:t>
      </w:r>
      <w:r w:rsidRPr="000A3570">
        <w:rPr>
          <w:rFonts w:ascii="Times New Roman" w:hAnsi="Times New Roman" w:cs="Times New Roman"/>
          <w:b/>
          <w:bCs/>
          <w:color w:val="000000" w:themeColor="text1"/>
          <w:sz w:val="24"/>
          <w:szCs w:val="24"/>
          <w:lang w:val="es-ES"/>
        </w:rPr>
        <w:t>.</w:t>
      </w:r>
      <w:r w:rsidR="00713CC7">
        <w:rPr>
          <w:rFonts w:ascii="Times New Roman" w:hAnsi="Times New Roman" w:cs="Times New Roman"/>
          <w:b/>
          <w:bCs/>
          <w:color w:val="000000" w:themeColor="text1"/>
          <w:sz w:val="24"/>
          <w:szCs w:val="24"/>
          <w:lang w:val="es-ES"/>
        </w:rPr>
        <w:t xml:space="preserve"> </w:t>
      </w:r>
    </w:p>
    <w:p w14:paraId="4638DF3F" w14:textId="0CED1741" w:rsidR="00CF749C" w:rsidRPr="004608E7" w:rsidRDefault="000A3570" w:rsidP="000A3570">
      <w:pPr>
        <w:spacing w:line="276" w:lineRule="auto"/>
        <w:ind w:left="0"/>
        <w:rPr>
          <w:rFonts w:ascii="Times New Roman" w:hAnsi="Times New Roman" w:cs="Times New Roman"/>
          <w:b/>
          <w:bCs/>
          <w:color w:val="000000" w:themeColor="text1"/>
          <w:sz w:val="24"/>
          <w:szCs w:val="24"/>
          <w:lang w:val="es-ES"/>
        </w:rPr>
      </w:pPr>
      <w:r w:rsidRPr="000A3570">
        <w:rPr>
          <w:rFonts w:ascii="Times New Roman" w:hAnsi="Times New Roman" w:cs="Times New Roman"/>
          <w:b/>
          <w:bCs/>
          <w:color w:val="000000" w:themeColor="text1"/>
          <w:sz w:val="24"/>
          <w:szCs w:val="24"/>
          <w:lang w:val="es-ES"/>
        </w:rPr>
        <w:t xml:space="preserve">Specii animale și vegetale de interes comunitar  a căror conservare necesită desemnarea unor arii speciale de conservare (anexa nr. 2 la Formularul-tip), pezente în cadrul sitului </w:t>
      </w:r>
      <w:bookmarkEnd w:id="56"/>
    </w:p>
    <w:p w14:paraId="0ED957B2" w14:textId="557CB3B2" w:rsidR="00CF749C" w:rsidRDefault="00512AAB" w:rsidP="004367DF">
      <w:pPr>
        <w:spacing w:line="276" w:lineRule="auto"/>
        <w:ind w:left="0"/>
        <w:rPr>
          <w:rFonts w:ascii="Times New Roman" w:hAnsi="Times New Roman" w:cs="Times New Roman"/>
          <w:b/>
          <w:bCs/>
          <w:sz w:val="24"/>
          <w:szCs w:val="24"/>
          <w:lang w:val="es-ES"/>
        </w:rPr>
      </w:pPr>
      <w:bookmarkStart w:id="57" w:name="_Toc62407"/>
      <w:r w:rsidRPr="004367DF">
        <w:rPr>
          <w:rFonts w:ascii="Times New Roman" w:hAnsi="Times New Roman" w:cs="Times New Roman"/>
          <w:b/>
          <w:bCs/>
          <w:sz w:val="24"/>
          <w:szCs w:val="24"/>
          <w:lang w:val="es-ES"/>
        </w:rPr>
        <w:t>3.2.</w:t>
      </w:r>
      <w:r w:rsidR="00B76518">
        <w:rPr>
          <w:rFonts w:ascii="Times New Roman" w:hAnsi="Times New Roman" w:cs="Times New Roman"/>
          <w:b/>
          <w:bCs/>
          <w:sz w:val="24"/>
          <w:szCs w:val="24"/>
          <w:lang w:val="es-ES"/>
        </w:rPr>
        <w:t>1.</w:t>
      </w:r>
      <w:r w:rsidR="004367DF" w:rsidRPr="004367DF">
        <w:rPr>
          <w:rFonts w:ascii="Times New Roman" w:hAnsi="Times New Roman" w:cs="Times New Roman"/>
          <w:b/>
          <w:bCs/>
          <w:sz w:val="24"/>
          <w:szCs w:val="24"/>
          <w:lang w:val="es-ES"/>
        </w:rPr>
        <w:t xml:space="preserve"> </w:t>
      </w:r>
      <w:r w:rsidRPr="004367DF">
        <w:rPr>
          <w:rFonts w:ascii="Times New Roman" w:hAnsi="Times New Roman" w:cs="Times New Roman"/>
          <w:b/>
          <w:bCs/>
          <w:sz w:val="24"/>
          <w:szCs w:val="24"/>
          <w:lang w:val="es-ES"/>
        </w:rPr>
        <w:t>Informații esențiale (specii)</w:t>
      </w:r>
      <w:bookmarkEnd w:id="57"/>
    </w:p>
    <w:p w14:paraId="4305F90B" w14:textId="0B8D56A2" w:rsidR="00CF749C" w:rsidRDefault="00512AAB" w:rsidP="00711087">
      <w:pPr>
        <w:spacing w:after="0" w:line="276" w:lineRule="auto"/>
        <w:ind w:left="0"/>
        <w:rPr>
          <w:rFonts w:ascii="Times New Roman" w:hAnsi="Times New Roman" w:cs="Times New Roman"/>
          <w:sz w:val="24"/>
          <w:szCs w:val="24"/>
          <w:lang w:val="es-ES"/>
        </w:rPr>
      </w:pPr>
      <w:r w:rsidRPr="004367DF">
        <w:rPr>
          <w:rFonts w:ascii="Times New Roman" w:hAnsi="Times New Roman" w:cs="Times New Roman"/>
          <w:sz w:val="24"/>
          <w:szCs w:val="24"/>
          <w:lang w:val="es-ES"/>
        </w:rPr>
        <w:t>În funcție de tipul de sit, secțiunea 3.2.</w:t>
      </w:r>
      <w:r w:rsidR="007B34E6">
        <w:rPr>
          <w:rFonts w:ascii="Times New Roman" w:hAnsi="Times New Roman" w:cs="Times New Roman"/>
          <w:sz w:val="24"/>
          <w:szCs w:val="24"/>
          <w:lang w:val="es-ES"/>
        </w:rPr>
        <w:t>1.</w:t>
      </w:r>
      <w:r w:rsidRPr="004367DF">
        <w:rPr>
          <w:rFonts w:ascii="Times New Roman" w:hAnsi="Times New Roman" w:cs="Times New Roman"/>
          <w:sz w:val="24"/>
          <w:szCs w:val="24"/>
          <w:lang w:val="es-ES"/>
        </w:rPr>
        <w:t xml:space="preserve"> trebuie completată pentru toate speciile relevante prezente în cadrul sitului (a se vedea și punctele introductive de la </w:t>
      </w:r>
      <w:r w:rsidRPr="007B34E6">
        <w:rPr>
          <w:rFonts w:ascii="Times New Roman" w:hAnsi="Times New Roman" w:cs="Times New Roman"/>
          <w:sz w:val="24"/>
          <w:szCs w:val="24"/>
          <w:lang w:val="es-ES"/>
        </w:rPr>
        <w:t>începutul secțiunii 3</w:t>
      </w:r>
      <w:r w:rsidR="007B34E6" w:rsidRPr="007B34E6">
        <w:rPr>
          <w:rFonts w:ascii="Times New Roman" w:hAnsi="Times New Roman" w:cs="Times New Roman"/>
          <w:sz w:val="24"/>
          <w:szCs w:val="24"/>
          <w:lang w:val="es-ES"/>
        </w:rPr>
        <w:t>.</w:t>
      </w:r>
      <w:r w:rsidRPr="007B34E6">
        <w:rPr>
          <w:rFonts w:ascii="Times New Roman" w:hAnsi="Times New Roman" w:cs="Times New Roman"/>
          <w:sz w:val="24"/>
          <w:szCs w:val="24"/>
          <w:lang w:val="es-ES"/>
        </w:rPr>
        <w:t>)</w:t>
      </w:r>
      <w:r w:rsidRPr="004367DF">
        <w:rPr>
          <w:rFonts w:ascii="Times New Roman" w:hAnsi="Times New Roman" w:cs="Times New Roman"/>
          <w:sz w:val="24"/>
          <w:szCs w:val="24"/>
          <w:lang w:val="es-ES"/>
        </w:rPr>
        <w:t xml:space="preserve"> și ar trebui completată pentru speciile pentru care este planificată restabilirea în cadrul sitului.</w:t>
      </w:r>
    </w:p>
    <w:p w14:paraId="572FE95F" w14:textId="77777777" w:rsidR="00711087" w:rsidRDefault="00711087" w:rsidP="00711087">
      <w:pPr>
        <w:spacing w:after="0" w:line="276" w:lineRule="auto"/>
        <w:ind w:left="0"/>
        <w:rPr>
          <w:rFonts w:ascii="Times New Roman" w:hAnsi="Times New Roman" w:cs="Times New Roman"/>
          <w:sz w:val="24"/>
          <w:szCs w:val="24"/>
          <w:lang w:val="es-ES"/>
        </w:rPr>
      </w:pPr>
    </w:p>
    <w:p w14:paraId="6418BB33" w14:textId="03FBC296" w:rsidR="00CF749C" w:rsidRPr="004367DF" w:rsidRDefault="00512AAB" w:rsidP="00FC3398">
      <w:pPr>
        <w:spacing w:line="276" w:lineRule="auto"/>
        <w:ind w:left="0"/>
        <w:rPr>
          <w:rFonts w:ascii="Times New Roman" w:hAnsi="Times New Roman" w:cs="Times New Roman"/>
          <w:b/>
          <w:bCs/>
          <w:sz w:val="24"/>
          <w:szCs w:val="24"/>
          <w:lang w:val="es-ES"/>
        </w:rPr>
      </w:pPr>
      <w:bookmarkStart w:id="58" w:name="_Toc62408"/>
      <w:r w:rsidRPr="004367DF">
        <w:rPr>
          <w:rFonts w:ascii="Times New Roman" w:hAnsi="Times New Roman" w:cs="Times New Roman"/>
          <w:b/>
          <w:bCs/>
          <w:sz w:val="24"/>
          <w:szCs w:val="24"/>
          <w:lang w:val="es-ES"/>
        </w:rPr>
        <w:t>3.2.1</w:t>
      </w:r>
      <w:r w:rsidR="00B76518">
        <w:rPr>
          <w:rFonts w:ascii="Times New Roman" w:hAnsi="Times New Roman" w:cs="Times New Roman"/>
          <w:b/>
          <w:bCs/>
          <w:sz w:val="24"/>
          <w:szCs w:val="24"/>
          <w:lang w:val="es-ES"/>
        </w:rPr>
        <w:t>.1.</w:t>
      </w:r>
      <w:r w:rsidR="003C0D6B">
        <w:rPr>
          <w:rFonts w:ascii="Times New Roman" w:hAnsi="Times New Roman" w:cs="Times New Roman"/>
          <w:b/>
          <w:bCs/>
          <w:sz w:val="24"/>
          <w:szCs w:val="24"/>
          <w:lang w:val="es-ES"/>
        </w:rPr>
        <w:t xml:space="preserve"> </w:t>
      </w:r>
      <w:r w:rsidRPr="004367DF">
        <w:rPr>
          <w:rFonts w:ascii="Times New Roman" w:hAnsi="Times New Roman" w:cs="Times New Roman"/>
          <w:b/>
          <w:bCs/>
          <w:sz w:val="24"/>
          <w:szCs w:val="24"/>
          <w:lang w:val="es-ES"/>
        </w:rPr>
        <w:t>Grupul de specii</w:t>
      </w:r>
      <w:bookmarkEnd w:id="58"/>
    </w:p>
    <w:p w14:paraId="5D2A44C1" w14:textId="0F3DE406" w:rsidR="007A0873" w:rsidRDefault="00512AAB" w:rsidP="00A1585E">
      <w:pPr>
        <w:spacing w:after="0" w:line="276" w:lineRule="auto"/>
        <w:ind w:left="0"/>
        <w:rPr>
          <w:rFonts w:ascii="Times New Roman" w:hAnsi="Times New Roman" w:cs="Times New Roman"/>
          <w:sz w:val="24"/>
          <w:szCs w:val="24"/>
          <w:lang w:val="es-ES"/>
        </w:rPr>
      </w:pPr>
      <w:r w:rsidRPr="004367DF">
        <w:rPr>
          <w:rFonts w:ascii="Times New Roman" w:hAnsi="Times New Roman" w:cs="Times New Roman"/>
          <w:sz w:val="24"/>
          <w:szCs w:val="24"/>
          <w:lang w:val="es-ES"/>
        </w:rPr>
        <w:t>Se specifică grupul din care face parte specia (adică amfibieni, păsări, pești, nevertebrate, licheni, mamifere, plante, inclusiv briofite, reptile) utilizând codul pentru grupurile de specii disponibil pe portalul de referință Natura 2000</w:t>
      </w:r>
      <w:bookmarkStart w:id="59" w:name="_Toc62409"/>
      <w:r w:rsidR="00A1585E">
        <w:rPr>
          <w:rFonts w:ascii="Times New Roman" w:hAnsi="Times New Roman" w:cs="Times New Roman"/>
          <w:sz w:val="24"/>
          <w:szCs w:val="24"/>
          <w:lang w:val="es-ES"/>
        </w:rPr>
        <w:t>.</w:t>
      </w:r>
    </w:p>
    <w:p w14:paraId="38DDF606" w14:textId="77777777" w:rsidR="00A1585E" w:rsidRDefault="00A1585E" w:rsidP="00A1585E">
      <w:pPr>
        <w:spacing w:after="0" w:line="276" w:lineRule="auto"/>
        <w:ind w:left="0"/>
        <w:rPr>
          <w:rFonts w:ascii="Times New Roman" w:hAnsi="Times New Roman" w:cs="Times New Roman"/>
          <w:b/>
          <w:bCs/>
          <w:sz w:val="24"/>
          <w:szCs w:val="24"/>
          <w:lang w:val="es-ES"/>
        </w:rPr>
      </w:pPr>
    </w:p>
    <w:p w14:paraId="399C93F4" w14:textId="5D372214" w:rsidR="00CF749C" w:rsidRPr="00711087" w:rsidRDefault="00512AAB" w:rsidP="00FC3398">
      <w:pPr>
        <w:spacing w:line="276" w:lineRule="auto"/>
        <w:ind w:left="0"/>
        <w:rPr>
          <w:rFonts w:ascii="Times New Roman" w:hAnsi="Times New Roman" w:cs="Times New Roman"/>
          <w:b/>
          <w:bCs/>
          <w:sz w:val="24"/>
          <w:szCs w:val="24"/>
          <w:lang w:val="es-ES"/>
        </w:rPr>
      </w:pPr>
      <w:r w:rsidRPr="00711087">
        <w:rPr>
          <w:rFonts w:ascii="Times New Roman" w:hAnsi="Times New Roman" w:cs="Times New Roman"/>
          <w:b/>
          <w:bCs/>
          <w:sz w:val="24"/>
          <w:szCs w:val="24"/>
          <w:lang w:val="es-ES"/>
        </w:rPr>
        <w:t>3.2.</w:t>
      </w:r>
      <w:r w:rsidR="00B76518">
        <w:rPr>
          <w:rFonts w:ascii="Times New Roman" w:hAnsi="Times New Roman" w:cs="Times New Roman"/>
          <w:b/>
          <w:bCs/>
          <w:sz w:val="24"/>
          <w:szCs w:val="24"/>
          <w:lang w:val="es-ES"/>
        </w:rPr>
        <w:t>1.</w:t>
      </w:r>
      <w:r w:rsidRPr="00711087">
        <w:rPr>
          <w:rFonts w:ascii="Times New Roman" w:hAnsi="Times New Roman" w:cs="Times New Roman"/>
          <w:b/>
          <w:bCs/>
          <w:sz w:val="24"/>
          <w:szCs w:val="24"/>
          <w:lang w:val="es-ES"/>
        </w:rPr>
        <w:t>2</w:t>
      </w:r>
      <w:r w:rsidR="00B76518">
        <w:rPr>
          <w:rFonts w:ascii="Times New Roman" w:hAnsi="Times New Roman" w:cs="Times New Roman"/>
          <w:b/>
          <w:bCs/>
          <w:sz w:val="24"/>
          <w:szCs w:val="24"/>
          <w:lang w:val="es-ES"/>
        </w:rPr>
        <w:t>.</w:t>
      </w:r>
      <w:r w:rsidR="003C0D6B">
        <w:rPr>
          <w:rFonts w:ascii="Times New Roman" w:hAnsi="Times New Roman" w:cs="Times New Roman"/>
          <w:b/>
          <w:bCs/>
          <w:sz w:val="24"/>
          <w:szCs w:val="24"/>
          <w:lang w:val="es-ES"/>
        </w:rPr>
        <w:t xml:space="preserve"> </w:t>
      </w:r>
      <w:r w:rsidRPr="00711087">
        <w:rPr>
          <w:rFonts w:ascii="Times New Roman" w:hAnsi="Times New Roman" w:cs="Times New Roman"/>
          <w:b/>
          <w:bCs/>
          <w:sz w:val="24"/>
          <w:szCs w:val="24"/>
          <w:lang w:val="es-ES"/>
        </w:rPr>
        <w:t>Codul speciei</w:t>
      </w:r>
      <w:bookmarkEnd w:id="59"/>
    </w:p>
    <w:p w14:paraId="46E4CA70" w14:textId="6290CC30" w:rsidR="00CF749C" w:rsidRDefault="00512AAB" w:rsidP="00711087">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Speciile care ar trebui enumerate în secțiunea 3.2</w:t>
      </w:r>
      <w:r w:rsidR="00A1585E">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depind de tipul sitului, astfel cum se explică în paragrafele introductive de la începutul secțiunii 3</w:t>
      </w:r>
      <w:r w:rsidR="00711087">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(informații ecologice). Trebuie utilizată lista codurilor speciilor disponibilă pe portalul de referință Natura 2000</w:t>
      </w:r>
      <w:hyperlink r:id="rId21" w:history="1"/>
      <w:r w:rsidRPr="00A465A8">
        <w:rPr>
          <w:rFonts w:ascii="Times New Roman" w:hAnsi="Times New Roman" w:cs="Times New Roman"/>
          <w:sz w:val="24"/>
          <w:szCs w:val="24"/>
          <w:lang w:val="es-ES"/>
        </w:rPr>
        <w:t>.</w:t>
      </w:r>
    </w:p>
    <w:p w14:paraId="5236F983" w14:textId="77777777" w:rsidR="00711087" w:rsidRDefault="00711087" w:rsidP="00711087">
      <w:pPr>
        <w:spacing w:after="0" w:line="276" w:lineRule="auto"/>
        <w:ind w:left="0"/>
        <w:rPr>
          <w:rFonts w:ascii="Times New Roman" w:hAnsi="Times New Roman" w:cs="Times New Roman"/>
          <w:sz w:val="24"/>
          <w:szCs w:val="24"/>
          <w:lang w:val="es-ES"/>
        </w:rPr>
      </w:pPr>
    </w:p>
    <w:p w14:paraId="220EF3BA" w14:textId="5329123F" w:rsidR="00CF749C" w:rsidRDefault="00512AAB" w:rsidP="00711087">
      <w:pPr>
        <w:spacing w:line="276" w:lineRule="auto"/>
        <w:ind w:left="0"/>
        <w:rPr>
          <w:rFonts w:ascii="Times New Roman" w:hAnsi="Times New Roman" w:cs="Times New Roman"/>
          <w:b/>
          <w:bCs/>
          <w:sz w:val="24"/>
          <w:szCs w:val="24"/>
          <w:lang w:val="es-ES"/>
        </w:rPr>
      </w:pPr>
      <w:bookmarkStart w:id="60" w:name="_Toc62410"/>
      <w:r w:rsidRPr="00711087">
        <w:rPr>
          <w:rFonts w:ascii="Times New Roman" w:hAnsi="Times New Roman" w:cs="Times New Roman"/>
          <w:b/>
          <w:bCs/>
          <w:sz w:val="24"/>
          <w:szCs w:val="24"/>
          <w:lang w:val="es-ES"/>
        </w:rPr>
        <w:t>3.2.</w:t>
      </w:r>
      <w:r w:rsidR="00B76518">
        <w:rPr>
          <w:rFonts w:ascii="Times New Roman" w:hAnsi="Times New Roman" w:cs="Times New Roman"/>
          <w:b/>
          <w:bCs/>
          <w:sz w:val="24"/>
          <w:szCs w:val="24"/>
          <w:lang w:val="es-ES"/>
        </w:rPr>
        <w:t>1.</w:t>
      </w:r>
      <w:r w:rsidRPr="00711087">
        <w:rPr>
          <w:rFonts w:ascii="Times New Roman" w:hAnsi="Times New Roman" w:cs="Times New Roman"/>
          <w:b/>
          <w:bCs/>
          <w:sz w:val="24"/>
          <w:szCs w:val="24"/>
          <w:lang w:val="es-ES"/>
        </w:rPr>
        <w:t>3</w:t>
      </w:r>
      <w:r w:rsidR="00B76518">
        <w:rPr>
          <w:rFonts w:ascii="Times New Roman" w:hAnsi="Times New Roman" w:cs="Times New Roman"/>
          <w:b/>
          <w:bCs/>
          <w:sz w:val="24"/>
          <w:szCs w:val="24"/>
          <w:lang w:val="es-ES"/>
        </w:rPr>
        <w:t>.</w:t>
      </w:r>
      <w:r w:rsidR="00711087" w:rsidRPr="00711087">
        <w:rPr>
          <w:rFonts w:ascii="Times New Roman" w:hAnsi="Times New Roman" w:cs="Times New Roman"/>
          <w:b/>
          <w:bCs/>
          <w:sz w:val="24"/>
          <w:szCs w:val="24"/>
          <w:lang w:val="es-ES"/>
        </w:rPr>
        <w:t xml:space="preserve"> </w:t>
      </w:r>
      <w:r w:rsidRPr="00711087">
        <w:rPr>
          <w:rFonts w:ascii="Times New Roman" w:hAnsi="Times New Roman" w:cs="Times New Roman"/>
          <w:b/>
          <w:bCs/>
          <w:sz w:val="24"/>
          <w:szCs w:val="24"/>
          <w:lang w:val="es-ES"/>
        </w:rPr>
        <w:t>Denumirea științifică</w:t>
      </w:r>
      <w:bookmarkEnd w:id="60"/>
    </w:p>
    <w:p w14:paraId="32A8F7F2" w14:textId="688C675C" w:rsidR="00711087" w:rsidRDefault="00512AAB" w:rsidP="00FC3398">
      <w:pPr>
        <w:spacing w:line="276" w:lineRule="auto"/>
        <w:ind w:left="0"/>
        <w:rPr>
          <w:rFonts w:ascii="Times New Roman" w:hAnsi="Times New Roman" w:cs="Times New Roman"/>
          <w:sz w:val="24"/>
          <w:szCs w:val="24"/>
          <w:lang w:val="es-ES"/>
        </w:rPr>
      </w:pPr>
      <w:r w:rsidRPr="00711087">
        <w:rPr>
          <w:rFonts w:ascii="Times New Roman" w:hAnsi="Times New Roman" w:cs="Times New Roman"/>
          <w:sz w:val="24"/>
          <w:szCs w:val="24"/>
          <w:lang w:val="es-ES"/>
        </w:rPr>
        <w:t xml:space="preserve">Se introduce denumirea științifică a speciei corespunzătoare codului indicat în </w:t>
      </w:r>
      <w:r w:rsidRPr="00B25E47">
        <w:rPr>
          <w:rFonts w:ascii="Times New Roman" w:hAnsi="Times New Roman" w:cs="Times New Roman"/>
          <w:sz w:val="24"/>
          <w:szCs w:val="24"/>
          <w:lang w:val="es-ES"/>
        </w:rPr>
        <w:t>câmpul 3.2.</w:t>
      </w:r>
      <w:r w:rsidR="00B25E47" w:rsidRPr="00B25E47">
        <w:rPr>
          <w:rFonts w:ascii="Times New Roman" w:hAnsi="Times New Roman" w:cs="Times New Roman"/>
          <w:sz w:val="24"/>
          <w:szCs w:val="24"/>
          <w:lang w:val="es-ES"/>
        </w:rPr>
        <w:t>1.</w:t>
      </w:r>
      <w:r w:rsidRPr="00B25E47">
        <w:rPr>
          <w:rFonts w:ascii="Times New Roman" w:hAnsi="Times New Roman" w:cs="Times New Roman"/>
          <w:sz w:val="24"/>
          <w:szCs w:val="24"/>
          <w:lang w:val="es-ES"/>
        </w:rPr>
        <w:t>2</w:t>
      </w:r>
      <w:r w:rsidR="00B25E47" w:rsidRPr="00B25E47">
        <w:rPr>
          <w:rFonts w:ascii="Times New Roman" w:hAnsi="Times New Roman" w:cs="Times New Roman"/>
          <w:sz w:val="24"/>
          <w:szCs w:val="24"/>
          <w:lang w:val="es-ES"/>
        </w:rPr>
        <w:t>.</w:t>
      </w:r>
      <w:r w:rsidRPr="00B25E47">
        <w:rPr>
          <w:rFonts w:ascii="Times New Roman" w:hAnsi="Times New Roman" w:cs="Times New Roman"/>
          <w:sz w:val="24"/>
          <w:szCs w:val="24"/>
          <w:lang w:val="es-ES"/>
        </w:rPr>
        <w:t>,</w:t>
      </w:r>
      <w:r w:rsidRPr="00711087">
        <w:rPr>
          <w:rFonts w:ascii="Times New Roman" w:hAnsi="Times New Roman" w:cs="Times New Roman"/>
          <w:sz w:val="24"/>
          <w:szCs w:val="24"/>
          <w:lang w:val="es-ES"/>
        </w:rPr>
        <w:t xml:space="preserve"> în </w:t>
      </w:r>
      <w:r w:rsidRPr="003C053A">
        <w:rPr>
          <w:rFonts w:ascii="Times New Roman" w:hAnsi="Times New Roman" w:cs="Times New Roman"/>
          <w:sz w:val="24"/>
          <w:szCs w:val="24"/>
          <w:lang w:val="es-ES"/>
        </w:rPr>
        <w:t xml:space="preserve">conformitate cu lista cu denumirile speciilor disponibilă pe portalul de referință Natura 2000. </w:t>
      </w:r>
      <w:bookmarkStart w:id="61" w:name="_Toc62411"/>
    </w:p>
    <w:p w14:paraId="173CBC6F" w14:textId="60080D90" w:rsidR="00CF749C" w:rsidRPr="00711087" w:rsidRDefault="00512AAB" w:rsidP="00FC3398">
      <w:pPr>
        <w:spacing w:line="276" w:lineRule="auto"/>
        <w:ind w:left="0"/>
        <w:rPr>
          <w:rFonts w:ascii="Times New Roman" w:hAnsi="Times New Roman" w:cs="Times New Roman"/>
          <w:b/>
          <w:bCs/>
          <w:sz w:val="24"/>
          <w:szCs w:val="24"/>
          <w:lang w:val="es-ES"/>
        </w:rPr>
      </w:pPr>
      <w:r w:rsidRPr="00711087">
        <w:rPr>
          <w:rFonts w:ascii="Times New Roman" w:hAnsi="Times New Roman" w:cs="Times New Roman"/>
          <w:b/>
          <w:bCs/>
          <w:sz w:val="24"/>
          <w:szCs w:val="24"/>
          <w:lang w:val="es-ES"/>
        </w:rPr>
        <w:t>3.2.</w:t>
      </w:r>
      <w:r w:rsidR="00B76518">
        <w:rPr>
          <w:rFonts w:ascii="Times New Roman" w:hAnsi="Times New Roman" w:cs="Times New Roman"/>
          <w:b/>
          <w:bCs/>
          <w:sz w:val="24"/>
          <w:szCs w:val="24"/>
          <w:lang w:val="es-ES"/>
        </w:rPr>
        <w:t>1.</w:t>
      </w:r>
      <w:r w:rsidRPr="00711087">
        <w:rPr>
          <w:rFonts w:ascii="Times New Roman" w:hAnsi="Times New Roman" w:cs="Times New Roman"/>
          <w:b/>
          <w:bCs/>
          <w:sz w:val="24"/>
          <w:szCs w:val="24"/>
          <w:lang w:val="es-ES"/>
        </w:rPr>
        <w:t>4</w:t>
      </w:r>
      <w:r w:rsidR="00B76518">
        <w:rPr>
          <w:rFonts w:ascii="Times New Roman" w:hAnsi="Times New Roman" w:cs="Times New Roman"/>
          <w:b/>
          <w:bCs/>
          <w:sz w:val="24"/>
          <w:szCs w:val="24"/>
          <w:lang w:val="es-ES"/>
        </w:rPr>
        <w:t>.</w:t>
      </w:r>
      <w:r w:rsidR="0011253F">
        <w:rPr>
          <w:rFonts w:ascii="Times New Roman" w:hAnsi="Times New Roman" w:cs="Times New Roman"/>
          <w:b/>
          <w:bCs/>
          <w:sz w:val="24"/>
          <w:szCs w:val="24"/>
          <w:lang w:val="es-ES"/>
        </w:rPr>
        <w:t xml:space="preserve"> </w:t>
      </w:r>
      <w:r w:rsidRPr="00711087">
        <w:rPr>
          <w:rFonts w:ascii="Times New Roman" w:hAnsi="Times New Roman" w:cs="Times New Roman"/>
          <w:b/>
          <w:bCs/>
          <w:sz w:val="24"/>
          <w:szCs w:val="24"/>
          <w:lang w:val="es-ES"/>
        </w:rPr>
        <w:t>Sensibilitatea datelor privind speciile</w:t>
      </w:r>
      <w:bookmarkEnd w:id="61"/>
    </w:p>
    <w:p w14:paraId="1015A6AC" w14:textId="547B585B" w:rsidR="00515E0F" w:rsidRDefault="00512AAB" w:rsidP="00515E0F">
      <w:pPr>
        <w:spacing w:after="0" w:line="276" w:lineRule="auto"/>
        <w:ind w:left="0"/>
        <w:rPr>
          <w:rFonts w:ascii="Times New Roman" w:hAnsi="Times New Roman" w:cs="Times New Roman"/>
          <w:sz w:val="24"/>
          <w:szCs w:val="24"/>
          <w:lang w:val="es-ES"/>
        </w:rPr>
      </w:pPr>
      <w:r w:rsidRPr="00515E0F">
        <w:rPr>
          <w:rFonts w:ascii="Times New Roman" w:hAnsi="Times New Roman" w:cs="Times New Roman"/>
          <w:sz w:val="24"/>
          <w:szCs w:val="24"/>
          <w:lang w:val="es-ES"/>
        </w:rPr>
        <w:t xml:space="preserve">În acest câmp se indică dacă disponibilitatea publică a informațiilor introduse cu privire la o anumită specie ar putea dăuna conservării acesteia, de exemplu ca urmare a faptului că informațiile sunt colectate ilegal, iar punerea la dispoziția publicului a informațiilor furnizate în </w:t>
      </w:r>
      <w:r w:rsidR="00836BBD">
        <w:rPr>
          <w:rFonts w:ascii="Times New Roman" w:hAnsi="Times New Roman" w:cs="Times New Roman"/>
          <w:sz w:val="24"/>
          <w:szCs w:val="24"/>
          <w:lang w:val="es-ES"/>
        </w:rPr>
        <w:t>F</w:t>
      </w:r>
      <w:r w:rsidRPr="00515E0F">
        <w:rPr>
          <w:rFonts w:ascii="Times New Roman" w:hAnsi="Times New Roman" w:cs="Times New Roman"/>
          <w:sz w:val="24"/>
          <w:szCs w:val="24"/>
          <w:lang w:val="es-ES"/>
        </w:rPr>
        <w:t>ormularul-tip (inclusiv a descrierii geospațiale a limitelor sitului) ar spori cu adevărat nivelul de pericol. În acest caz se introduce „da” în acest câmp.</w:t>
      </w:r>
    </w:p>
    <w:p w14:paraId="29A7DEBD" w14:textId="77777777" w:rsidR="00515E0F" w:rsidRDefault="00515E0F" w:rsidP="00515E0F">
      <w:pPr>
        <w:spacing w:after="0" w:line="276" w:lineRule="auto"/>
        <w:ind w:left="0"/>
        <w:rPr>
          <w:rFonts w:ascii="Times New Roman" w:hAnsi="Times New Roman" w:cs="Times New Roman"/>
          <w:sz w:val="24"/>
          <w:szCs w:val="24"/>
          <w:lang w:val="es-ES"/>
        </w:rPr>
      </w:pPr>
    </w:p>
    <w:p w14:paraId="16CE6CAE" w14:textId="2BD14D4E" w:rsidR="00836BBD" w:rsidRDefault="00512AAB" w:rsidP="00515E0F">
      <w:pPr>
        <w:spacing w:after="0" w:line="276" w:lineRule="auto"/>
        <w:ind w:left="0"/>
        <w:rPr>
          <w:rFonts w:ascii="Times New Roman" w:hAnsi="Times New Roman" w:cs="Times New Roman"/>
          <w:sz w:val="24"/>
          <w:szCs w:val="24"/>
          <w:lang w:val="es-ES"/>
        </w:rPr>
      </w:pPr>
      <w:r w:rsidRPr="00515E0F">
        <w:rPr>
          <w:rFonts w:ascii="Times New Roman" w:hAnsi="Times New Roman" w:cs="Times New Roman"/>
          <w:sz w:val="24"/>
          <w:szCs w:val="24"/>
          <w:lang w:val="es-ES"/>
        </w:rPr>
        <w:t xml:space="preserve">Dacă o specie este marcată ca fiind sensibilă, nu </w:t>
      </w:r>
      <w:r w:rsidR="00836BBD">
        <w:rPr>
          <w:rFonts w:ascii="Times New Roman" w:hAnsi="Times New Roman" w:cs="Times New Roman"/>
          <w:sz w:val="24"/>
          <w:szCs w:val="24"/>
          <w:lang w:val="es-ES"/>
        </w:rPr>
        <w:t xml:space="preserve">se </w:t>
      </w:r>
      <w:r w:rsidRPr="00515E0F">
        <w:rPr>
          <w:rFonts w:ascii="Times New Roman" w:hAnsi="Times New Roman" w:cs="Times New Roman"/>
          <w:sz w:val="24"/>
          <w:szCs w:val="24"/>
          <w:lang w:val="es-ES"/>
        </w:rPr>
        <w:t>va face publică informația privind prezența speciei în cadrul sitului din proprie inițiativă (de exemplu, prin includerea informației într-o bază de date publică, într-un vizualizator sau pe</w:t>
      </w:r>
      <w:r w:rsidR="009F53F9">
        <w:rPr>
          <w:rFonts w:ascii="Times New Roman" w:hAnsi="Times New Roman" w:cs="Times New Roman"/>
          <w:sz w:val="24"/>
          <w:szCs w:val="24"/>
          <w:lang w:val="es-ES"/>
        </w:rPr>
        <w:t xml:space="preserve"> o pagină web oficială</w:t>
      </w:r>
      <w:r w:rsidRPr="00515E0F">
        <w:rPr>
          <w:rFonts w:ascii="Times New Roman" w:hAnsi="Times New Roman" w:cs="Times New Roman"/>
          <w:sz w:val="24"/>
          <w:szCs w:val="24"/>
          <w:lang w:val="es-ES"/>
        </w:rPr>
        <w:t xml:space="preserve">). </w:t>
      </w:r>
    </w:p>
    <w:p w14:paraId="2818D2BA" w14:textId="0CA45145" w:rsidR="00CF749C" w:rsidRDefault="00512AAB" w:rsidP="00515E0F">
      <w:pPr>
        <w:spacing w:after="0" w:line="276" w:lineRule="auto"/>
        <w:ind w:left="0"/>
        <w:rPr>
          <w:rFonts w:ascii="Times New Roman" w:hAnsi="Times New Roman" w:cs="Times New Roman"/>
          <w:sz w:val="24"/>
          <w:szCs w:val="24"/>
          <w:lang w:val="es-ES"/>
        </w:rPr>
      </w:pPr>
      <w:r w:rsidRPr="00515E0F">
        <w:rPr>
          <w:rFonts w:ascii="Times New Roman" w:hAnsi="Times New Roman" w:cs="Times New Roman"/>
          <w:sz w:val="24"/>
          <w:szCs w:val="24"/>
          <w:lang w:val="es-ES"/>
        </w:rPr>
        <w:t>Dacă informația privind prezența unei specii într-un anumit sit este deja disponibilă publicului, de exemplu prin intermediul internetului, marcarea speciei ca sensibilă nu este justificată.</w:t>
      </w:r>
    </w:p>
    <w:p w14:paraId="5B58E9C8" w14:textId="77777777" w:rsidR="00515E0F" w:rsidRPr="00515E0F" w:rsidRDefault="00515E0F" w:rsidP="00515E0F">
      <w:pPr>
        <w:spacing w:after="0" w:line="276" w:lineRule="auto"/>
        <w:ind w:left="0"/>
        <w:rPr>
          <w:rFonts w:ascii="Times New Roman" w:hAnsi="Times New Roman" w:cs="Times New Roman"/>
          <w:sz w:val="24"/>
          <w:szCs w:val="24"/>
          <w:lang w:val="es-ES"/>
        </w:rPr>
      </w:pPr>
    </w:p>
    <w:p w14:paraId="7D0D910B" w14:textId="4933B96B" w:rsidR="00515E0F" w:rsidRDefault="00512AAB" w:rsidP="00515E0F">
      <w:pPr>
        <w:spacing w:line="276" w:lineRule="auto"/>
        <w:ind w:left="0"/>
        <w:rPr>
          <w:rFonts w:ascii="Times New Roman" w:hAnsi="Times New Roman" w:cs="Times New Roman"/>
          <w:b/>
          <w:bCs/>
          <w:sz w:val="24"/>
          <w:szCs w:val="24"/>
          <w:lang w:val="es-ES"/>
        </w:rPr>
      </w:pPr>
      <w:bookmarkStart w:id="62" w:name="_Toc62412"/>
      <w:r w:rsidRPr="00515E0F">
        <w:rPr>
          <w:rFonts w:ascii="Times New Roman" w:hAnsi="Times New Roman" w:cs="Times New Roman"/>
          <w:b/>
          <w:bCs/>
          <w:sz w:val="24"/>
          <w:szCs w:val="24"/>
          <w:lang w:val="es-ES"/>
        </w:rPr>
        <w:t>3.2.</w:t>
      </w:r>
      <w:r w:rsidR="008F7733">
        <w:rPr>
          <w:rFonts w:ascii="Times New Roman" w:hAnsi="Times New Roman" w:cs="Times New Roman"/>
          <w:b/>
          <w:bCs/>
          <w:sz w:val="24"/>
          <w:szCs w:val="24"/>
          <w:lang w:val="es-ES"/>
        </w:rPr>
        <w:t>1.</w:t>
      </w:r>
      <w:r w:rsidRPr="00515E0F">
        <w:rPr>
          <w:rFonts w:ascii="Times New Roman" w:hAnsi="Times New Roman" w:cs="Times New Roman"/>
          <w:b/>
          <w:bCs/>
          <w:sz w:val="24"/>
          <w:szCs w:val="24"/>
          <w:lang w:val="es-ES"/>
        </w:rPr>
        <w:t>5</w:t>
      </w:r>
      <w:r w:rsidR="008F7733">
        <w:rPr>
          <w:rFonts w:ascii="Times New Roman" w:hAnsi="Times New Roman" w:cs="Times New Roman"/>
          <w:b/>
          <w:bCs/>
          <w:sz w:val="24"/>
          <w:szCs w:val="24"/>
          <w:lang w:val="es-ES"/>
        </w:rPr>
        <w:t>.</w:t>
      </w:r>
      <w:r w:rsidR="00515E0F" w:rsidRPr="00515E0F">
        <w:rPr>
          <w:rFonts w:ascii="Times New Roman" w:hAnsi="Times New Roman" w:cs="Times New Roman"/>
          <w:b/>
          <w:bCs/>
          <w:sz w:val="24"/>
          <w:szCs w:val="24"/>
          <w:lang w:val="es-ES"/>
        </w:rPr>
        <w:t xml:space="preserve"> </w:t>
      </w:r>
      <w:r w:rsidRPr="00515E0F">
        <w:rPr>
          <w:rFonts w:ascii="Times New Roman" w:hAnsi="Times New Roman" w:cs="Times New Roman"/>
          <w:b/>
          <w:bCs/>
          <w:sz w:val="24"/>
          <w:szCs w:val="24"/>
          <w:lang w:val="es-ES"/>
        </w:rPr>
        <w:t>Neprezența</w:t>
      </w:r>
      <w:bookmarkEnd w:id="62"/>
    </w:p>
    <w:p w14:paraId="0C8248B6" w14:textId="77777777" w:rsidR="00CF749C" w:rsidRPr="00515E0F" w:rsidRDefault="00512AAB" w:rsidP="00FC3398">
      <w:pPr>
        <w:spacing w:line="276" w:lineRule="auto"/>
        <w:ind w:left="0"/>
        <w:rPr>
          <w:rFonts w:ascii="Times New Roman" w:hAnsi="Times New Roman" w:cs="Times New Roman"/>
          <w:sz w:val="24"/>
          <w:szCs w:val="24"/>
          <w:lang w:val="es-ES"/>
        </w:rPr>
      </w:pPr>
      <w:r w:rsidRPr="00515E0F">
        <w:rPr>
          <w:rFonts w:ascii="Times New Roman" w:hAnsi="Times New Roman" w:cs="Times New Roman"/>
          <w:sz w:val="24"/>
          <w:szCs w:val="24"/>
          <w:lang w:val="es-ES"/>
        </w:rPr>
        <w:t>Indicați dacă o specie care era prezentă la un nivel semnificativ atunci când situl a fost propus ca SCI sau a fost clasificat ca SPA sau care a fost ulterior identificată ca semnificativă nu mai este prezentă în cadrul sitului. În acest caz, ar fi de așteptat ca obiectivul de conservare pentru această specie să fie restabilirea sa în cadrul sitului.</w:t>
      </w:r>
    </w:p>
    <w:p w14:paraId="7D2C2F60" w14:textId="77777777" w:rsidR="00CF749C" w:rsidRPr="00A465A8" w:rsidRDefault="00512AAB" w:rsidP="00FC3398">
      <w:pPr>
        <w:spacing w:line="276" w:lineRule="auto"/>
        <w:ind w:left="0"/>
        <w:rPr>
          <w:rFonts w:ascii="Times New Roman" w:hAnsi="Times New Roman" w:cs="Times New Roman"/>
          <w:sz w:val="24"/>
          <w:szCs w:val="24"/>
          <w:lang w:val="es-ES"/>
        </w:rPr>
      </w:pPr>
      <w:r w:rsidRPr="00515E0F">
        <w:rPr>
          <w:rFonts w:ascii="Times New Roman" w:hAnsi="Times New Roman" w:cs="Times New Roman"/>
          <w:i/>
          <w:iCs/>
          <w:sz w:val="24"/>
          <w:szCs w:val="24"/>
          <w:lang w:val="es-ES"/>
        </w:rPr>
        <w:t>Notă:</w:t>
      </w:r>
      <w:r w:rsidRPr="00515E0F">
        <w:rPr>
          <w:rFonts w:ascii="Times New Roman" w:hAnsi="Times New Roman" w:cs="Times New Roman"/>
          <w:sz w:val="24"/>
          <w:szCs w:val="24"/>
          <w:lang w:val="es-ES"/>
        </w:rPr>
        <w:t xml:space="preserve"> </w:t>
      </w:r>
      <w:r w:rsidRPr="00A465A8">
        <w:rPr>
          <w:rFonts w:ascii="Times New Roman" w:hAnsi="Times New Roman" w:cs="Times New Roman"/>
          <w:sz w:val="24"/>
          <w:szCs w:val="24"/>
          <w:lang w:val="es-ES"/>
        </w:rPr>
        <w:t>O specie este considerată ca fiind dispărută din sit dacă nu a mai fost observată în cadrul sitului pentru o anumită perioadă. Această perioadă va varia de la o specie la alta: pentru o specie ușor de observat și, în condiții normale, prezentă în mod regulat, absența timp de câțiva ani indică probabil dispariția, în timp ce pentru speciile dificil de observat, cum sunt unele insecte, absența observării lor timp de mulți ani nu indică neapărat absența dacă nu există și alte schimbări în habitatul speciei.</w:t>
      </w:r>
    </w:p>
    <w:p w14:paraId="715E13E2" w14:textId="4ACFE861" w:rsidR="007E2D61" w:rsidRPr="007E2D61" w:rsidRDefault="007E2D61" w:rsidP="00FC3398">
      <w:pPr>
        <w:spacing w:line="276" w:lineRule="auto"/>
        <w:ind w:left="0"/>
        <w:rPr>
          <w:rFonts w:ascii="Times New Roman" w:hAnsi="Times New Roman" w:cs="Times New Roman"/>
          <w:sz w:val="24"/>
          <w:szCs w:val="24"/>
          <w:lang w:val="es-ES"/>
        </w:rPr>
      </w:pPr>
      <w:r w:rsidRPr="007E2D61">
        <w:rPr>
          <w:rFonts w:ascii="Times New Roman" w:hAnsi="Times New Roman" w:cs="Times New Roman"/>
          <w:sz w:val="24"/>
          <w:szCs w:val="24"/>
          <w:lang w:val="es-ES"/>
        </w:rPr>
        <w:t>În plus, în cazurile în care o anumită specie nu este prezentă în cadrul unui sit (și nu era prezentă la momentul desemnării sitului), dar este planificată restabilirea ei, acest lucru ar trebui indicat în câmpul „Neprezență”.</w:t>
      </w:r>
    </w:p>
    <w:p w14:paraId="11EB71EF" w14:textId="77777777" w:rsidR="00A0453F" w:rsidRPr="00A0453F" w:rsidRDefault="00A0453F" w:rsidP="00A0453F">
      <w:pPr>
        <w:spacing w:line="276" w:lineRule="auto"/>
        <w:ind w:left="0"/>
        <w:rPr>
          <w:rFonts w:ascii="Times New Roman" w:hAnsi="Times New Roman" w:cs="Times New Roman"/>
          <w:sz w:val="24"/>
          <w:szCs w:val="24"/>
          <w:lang w:val="es-ES"/>
        </w:rPr>
      </w:pPr>
      <w:r w:rsidRPr="00A0453F">
        <w:rPr>
          <w:rFonts w:ascii="Times New Roman" w:hAnsi="Times New Roman" w:cs="Times New Roman"/>
          <w:sz w:val="24"/>
          <w:szCs w:val="24"/>
          <w:lang w:val="es-ES"/>
        </w:rPr>
        <w:t>Pentru speciile care nu mai sunt prezente în cadrul sitului,trebuie completate următoarele câmpuri:</w:t>
      </w:r>
    </w:p>
    <w:p w14:paraId="2995ECCB" w14:textId="107E8DA2" w:rsidR="00A0453F" w:rsidRPr="00A0453F" w:rsidRDefault="00A0453F" w:rsidP="00A0453F">
      <w:pPr>
        <w:spacing w:line="276" w:lineRule="auto"/>
        <w:ind w:left="0"/>
        <w:rPr>
          <w:rFonts w:ascii="Times New Roman" w:hAnsi="Times New Roman" w:cs="Times New Roman"/>
          <w:sz w:val="24"/>
          <w:szCs w:val="24"/>
          <w:lang w:val="es-ES"/>
        </w:rPr>
      </w:pPr>
      <w:r w:rsidRPr="00A0453F">
        <w:rPr>
          <w:rFonts w:ascii="Times New Roman" w:hAnsi="Times New Roman" w:cs="Times New Roman"/>
          <w:sz w:val="24"/>
          <w:szCs w:val="24"/>
          <w:lang w:val="es-ES"/>
        </w:rPr>
        <w:t>3.2.1.1. - 3.2.1.5., 3.2.1.9. (Metoda utilizată), 3.2.1.10. (Perioada ultimei colectări de date) și  3.2.2.6. (Obiective de conservare). Dimensiunea minimă și maximă a populației din câmpul  3.2.1.7.1. trebuie să fie 0 (zero). Celelalte câmpuri din secțiunea 3.2. ar trebui lăsate necompletate.</w:t>
      </w:r>
    </w:p>
    <w:p w14:paraId="7170089E" w14:textId="17D7D103" w:rsidR="00CF749C" w:rsidRPr="00F81466" w:rsidRDefault="00512AAB" w:rsidP="002678A3">
      <w:pPr>
        <w:spacing w:after="0" w:line="276" w:lineRule="auto"/>
        <w:ind w:left="0"/>
        <w:rPr>
          <w:rFonts w:ascii="Times New Roman" w:hAnsi="Times New Roman" w:cs="Times New Roman"/>
          <w:color w:val="auto"/>
          <w:sz w:val="24"/>
          <w:szCs w:val="24"/>
          <w:lang w:val="es-ES"/>
        </w:rPr>
      </w:pPr>
      <w:r w:rsidRPr="00A465A8">
        <w:rPr>
          <w:rFonts w:ascii="Times New Roman" w:hAnsi="Times New Roman" w:cs="Times New Roman"/>
          <w:sz w:val="24"/>
          <w:szCs w:val="24"/>
          <w:lang w:val="es-ES"/>
        </w:rPr>
        <w:t>O specie care era prezentă la un nivel semnificativ în cadrul sitului atunci când situl a fost propus pentru prima dată ca SIC sau a fost clasificat pentru prima dată ca SPA sau care a fost ulterior identificată ca fiind semnificativă, dar care este considerată pierdută și nu poate fi refăcută nu poate fi eliminată de pe listă decât dacă acest lucru a fost justificat în conformitate cu documentul</w:t>
      </w:r>
      <w:r w:rsidR="00F81466">
        <w:rPr>
          <w:rFonts w:ascii="Times New Roman" w:hAnsi="Times New Roman" w:cs="Times New Roman"/>
          <w:sz w:val="24"/>
          <w:szCs w:val="24"/>
          <w:lang w:val="es-ES"/>
        </w:rPr>
        <w:t xml:space="preserve"> </w:t>
      </w:r>
      <w:r w:rsidR="00F81466" w:rsidRPr="00F81466">
        <w:rPr>
          <w:rFonts w:ascii="Times New Roman" w:hAnsi="Times New Roman" w:cs="Times New Roman"/>
          <w:sz w:val="24"/>
          <w:szCs w:val="24"/>
          <w:lang w:val="es-ES"/>
        </w:rPr>
        <w:t>„Notă finalizată privind eliminarea habitatelor și a speciilor din sfera protecției în siturile Natura 2000 – condiții și justificări (Doc Nadeg 21-12-05-04)”</w:t>
      </w:r>
      <w:r w:rsidRPr="00A465A8">
        <w:rPr>
          <w:rFonts w:ascii="Times New Roman" w:hAnsi="Times New Roman" w:cs="Times New Roman"/>
          <w:sz w:val="24"/>
          <w:szCs w:val="24"/>
          <w:lang w:val="es-ES"/>
        </w:rPr>
        <w:t xml:space="preserve"> </w:t>
      </w:r>
      <w:r w:rsidR="00F81466" w:rsidRPr="00F81466">
        <w:rPr>
          <w:rFonts w:ascii="Times New Roman" w:hAnsi="Times New Roman" w:cs="Times New Roman"/>
          <w:color w:val="auto"/>
          <w:sz w:val="24"/>
          <w:szCs w:val="24"/>
          <w:lang w:val="es-ES"/>
        </w:rPr>
        <w:t>(</w:t>
      </w:r>
      <w:r w:rsidRPr="00563B89">
        <w:rPr>
          <w:rFonts w:ascii="Times New Roman" w:hAnsi="Times New Roman" w:cs="Times New Roman"/>
          <w:i/>
          <w:iCs/>
          <w:sz w:val="24"/>
          <w:szCs w:val="24"/>
          <w:lang w:val="es-ES"/>
        </w:rPr>
        <w:t>Nadeg Finalised note on removal of habitats and species from the subject of protection in Natura 2000 sites – conditions &amp; justifications</w:t>
      </w:r>
      <w:r w:rsidR="00191886">
        <w:rPr>
          <w:rFonts w:ascii="Times New Roman" w:hAnsi="Times New Roman" w:cs="Times New Roman"/>
          <w:i/>
          <w:iCs/>
          <w:sz w:val="24"/>
          <w:szCs w:val="24"/>
          <w:lang w:val="es-ES"/>
        </w:rPr>
        <w:t xml:space="preserve"> </w:t>
      </w:r>
      <w:r w:rsidR="00191886" w:rsidRPr="00191886">
        <w:rPr>
          <w:rFonts w:ascii="Times New Roman" w:hAnsi="Times New Roman" w:cs="Times New Roman"/>
          <w:sz w:val="24"/>
          <w:szCs w:val="24"/>
          <w:lang w:val="es-ES"/>
        </w:rPr>
        <w:t xml:space="preserve">- document disponibil pe </w:t>
      </w:r>
      <w:r w:rsidR="00FA646C">
        <w:rPr>
          <w:rFonts w:ascii="Times New Roman" w:hAnsi="Times New Roman" w:cs="Times New Roman"/>
          <w:sz w:val="24"/>
          <w:szCs w:val="24"/>
          <w:lang w:val="es-ES"/>
        </w:rPr>
        <w:t>pagin</w:t>
      </w:r>
      <w:r w:rsidR="004C3282">
        <w:rPr>
          <w:rFonts w:ascii="Times New Roman" w:hAnsi="Times New Roman" w:cs="Times New Roman"/>
          <w:sz w:val="24"/>
          <w:szCs w:val="24"/>
          <w:lang w:val="es-ES"/>
        </w:rPr>
        <w:t>a</w:t>
      </w:r>
      <w:r w:rsidR="00FA646C">
        <w:rPr>
          <w:rFonts w:ascii="Times New Roman" w:hAnsi="Times New Roman" w:cs="Times New Roman"/>
          <w:sz w:val="24"/>
          <w:szCs w:val="24"/>
          <w:lang w:val="es-ES"/>
        </w:rPr>
        <w:t xml:space="preserve"> web of</w:t>
      </w:r>
      <w:r w:rsidR="00AC1DE9">
        <w:rPr>
          <w:rFonts w:ascii="Times New Roman" w:hAnsi="Times New Roman" w:cs="Times New Roman"/>
          <w:sz w:val="24"/>
          <w:szCs w:val="24"/>
          <w:lang w:val="es-ES"/>
        </w:rPr>
        <w:t>i</w:t>
      </w:r>
      <w:r w:rsidR="00FA646C">
        <w:rPr>
          <w:rFonts w:ascii="Times New Roman" w:hAnsi="Times New Roman" w:cs="Times New Roman"/>
          <w:sz w:val="24"/>
          <w:szCs w:val="24"/>
          <w:lang w:val="es-ES"/>
        </w:rPr>
        <w:t>c</w:t>
      </w:r>
      <w:r w:rsidR="00AC1DE9">
        <w:rPr>
          <w:rFonts w:ascii="Times New Roman" w:hAnsi="Times New Roman" w:cs="Times New Roman"/>
          <w:sz w:val="24"/>
          <w:szCs w:val="24"/>
          <w:lang w:val="es-ES"/>
        </w:rPr>
        <w:t>i</w:t>
      </w:r>
      <w:r w:rsidR="00FA646C">
        <w:rPr>
          <w:rFonts w:ascii="Times New Roman" w:hAnsi="Times New Roman" w:cs="Times New Roman"/>
          <w:sz w:val="24"/>
          <w:szCs w:val="24"/>
          <w:lang w:val="es-ES"/>
        </w:rPr>
        <w:t>ală</w:t>
      </w:r>
      <w:r w:rsidR="004C3282">
        <w:rPr>
          <w:rFonts w:ascii="Times New Roman" w:hAnsi="Times New Roman" w:cs="Times New Roman"/>
          <w:sz w:val="24"/>
          <w:szCs w:val="24"/>
          <w:lang w:val="es-ES"/>
        </w:rPr>
        <w:t xml:space="preserve"> al</w:t>
      </w:r>
      <w:r w:rsidR="00FA646C">
        <w:rPr>
          <w:rFonts w:ascii="Times New Roman" w:hAnsi="Times New Roman" w:cs="Times New Roman"/>
          <w:sz w:val="24"/>
          <w:szCs w:val="24"/>
          <w:lang w:val="es-ES"/>
        </w:rPr>
        <w:t xml:space="preserve"> </w:t>
      </w:r>
      <w:r w:rsidR="00191886" w:rsidRPr="00191886">
        <w:rPr>
          <w:rFonts w:ascii="Times New Roman" w:hAnsi="Times New Roman" w:cs="Times New Roman"/>
          <w:sz w:val="24"/>
          <w:szCs w:val="24"/>
          <w:lang w:val="es-ES"/>
        </w:rPr>
        <w:t>rețelei Natura 2000</w:t>
      </w:r>
      <w:r w:rsidR="00E53546">
        <w:rPr>
          <w:rFonts w:ascii="Times New Roman" w:hAnsi="Times New Roman" w:cs="Times New Roman"/>
          <w:sz w:val="24"/>
          <w:szCs w:val="24"/>
          <w:lang w:val="es-ES"/>
        </w:rPr>
        <w:t xml:space="preserve"> în Țările de Jos</w:t>
      </w:r>
      <w:r w:rsidR="00191886" w:rsidRPr="00191886">
        <w:rPr>
          <w:rFonts w:ascii="Times New Roman" w:hAnsi="Times New Roman" w:cs="Times New Roman"/>
          <w:sz w:val="24"/>
          <w:szCs w:val="24"/>
          <w:lang w:val="es-ES"/>
        </w:rPr>
        <w:t xml:space="preserve"> (</w:t>
      </w:r>
      <w:r w:rsidR="00F4638D" w:rsidRPr="00F4638D">
        <w:rPr>
          <w:rFonts w:ascii="Times New Roman" w:hAnsi="Times New Roman" w:cs="Times New Roman"/>
          <w:sz w:val="24"/>
          <w:szCs w:val="24"/>
          <w:lang w:val="es-ES"/>
        </w:rPr>
        <w:t>www.natura2000.nl</w:t>
      </w:r>
      <w:r w:rsidR="00191886" w:rsidRPr="00191886">
        <w:rPr>
          <w:rFonts w:ascii="Times New Roman" w:hAnsi="Times New Roman" w:cs="Times New Roman"/>
          <w:sz w:val="24"/>
          <w:szCs w:val="24"/>
          <w:lang w:val="es-ES"/>
        </w:rPr>
        <w:t>), în calitate de material de lucru elaborat în cadrul grupului de experți NADEG al Comisiei Europene</w:t>
      </w:r>
      <w:r w:rsidR="00191886" w:rsidRPr="00191886">
        <w:rPr>
          <w:rFonts w:ascii="Times New Roman" w:hAnsi="Times New Roman" w:cs="Times New Roman"/>
          <w:i/>
          <w:iCs/>
          <w:sz w:val="24"/>
          <w:szCs w:val="24"/>
          <w:lang w:val="es-ES"/>
        </w:rPr>
        <w:t>.</w:t>
      </w:r>
      <w:r w:rsidR="00EB6B1E" w:rsidRPr="00563B89">
        <w:rPr>
          <w:rFonts w:ascii="Times New Roman" w:hAnsi="Times New Roman" w:cs="Times New Roman"/>
          <w:i/>
          <w:iCs/>
          <w:color w:val="auto"/>
          <w:sz w:val="24"/>
          <w:szCs w:val="24"/>
          <w:lang w:val="es-ES"/>
        </w:rPr>
        <w:t>)</w:t>
      </w:r>
      <w:r w:rsidRPr="00F81466">
        <w:rPr>
          <w:rFonts w:ascii="Times New Roman" w:hAnsi="Times New Roman" w:cs="Times New Roman"/>
          <w:color w:val="auto"/>
          <w:sz w:val="24"/>
          <w:szCs w:val="24"/>
          <w:lang w:val="es-ES"/>
        </w:rPr>
        <w:t>.</w:t>
      </w:r>
    </w:p>
    <w:p w14:paraId="7207839D" w14:textId="77777777" w:rsidR="002678A3" w:rsidRPr="002678A3" w:rsidRDefault="002678A3" w:rsidP="002678A3">
      <w:pPr>
        <w:spacing w:after="0" w:line="276" w:lineRule="auto"/>
        <w:ind w:left="0"/>
        <w:rPr>
          <w:rFonts w:ascii="Times New Roman" w:hAnsi="Times New Roman" w:cs="Times New Roman"/>
          <w:sz w:val="24"/>
          <w:szCs w:val="24"/>
          <w:lang w:val="es-ES"/>
        </w:rPr>
      </w:pPr>
      <w:bookmarkStart w:id="63" w:name="_Toc62413"/>
    </w:p>
    <w:p w14:paraId="255125BB" w14:textId="7B73BC66" w:rsidR="00CF749C" w:rsidRDefault="00512AAB" w:rsidP="002678A3">
      <w:pPr>
        <w:spacing w:line="276" w:lineRule="auto"/>
        <w:ind w:left="0"/>
        <w:rPr>
          <w:rFonts w:ascii="Times New Roman" w:hAnsi="Times New Roman" w:cs="Times New Roman"/>
          <w:b/>
          <w:bCs/>
          <w:sz w:val="24"/>
          <w:szCs w:val="24"/>
          <w:lang w:val="es-ES"/>
        </w:rPr>
      </w:pPr>
      <w:r w:rsidRPr="002678A3">
        <w:rPr>
          <w:rFonts w:ascii="Times New Roman" w:hAnsi="Times New Roman" w:cs="Times New Roman"/>
          <w:b/>
          <w:bCs/>
          <w:sz w:val="24"/>
          <w:szCs w:val="24"/>
          <w:lang w:val="es-ES"/>
        </w:rPr>
        <w:t>3.2.</w:t>
      </w:r>
      <w:r w:rsidR="008F7733">
        <w:rPr>
          <w:rFonts w:ascii="Times New Roman" w:hAnsi="Times New Roman" w:cs="Times New Roman"/>
          <w:b/>
          <w:bCs/>
          <w:sz w:val="24"/>
          <w:szCs w:val="24"/>
          <w:lang w:val="es-ES"/>
        </w:rPr>
        <w:t>1.</w:t>
      </w:r>
      <w:r w:rsidRPr="002678A3">
        <w:rPr>
          <w:rFonts w:ascii="Times New Roman" w:hAnsi="Times New Roman" w:cs="Times New Roman"/>
          <w:b/>
          <w:bCs/>
          <w:sz w:val="24"/>
          <w:szCs w:val="24"/>
          <w:lang w:val="es-ES"/>
        </w:rPr>
        <w:t>6</w:t>
      </w:r>
      <w:r w:rsidR="008F7733">
        <w:rPr>
          <w:rFonts w:ascii="Times New Roman" w:hAnsi="Times New Roman" w:cs="Times New Roman"/>
          <w:b/>
          <w:bCs/>
          <w:sz w:val="24"/>
          <w:szCs w:val="24"/>
          <w:lang w:val="es-ES"/>
        </w:rPr>
        <w:t>.</w:t>
      </w:r>
      <w:r w:rsidR="00537D45" w:rsidRPr="002678A3">
        <w:rPr>
          <w:rFonts w:ascii="Times New Roman" w:hAnsi="Times New Roman" w:cs="Times New Roman"/>
          <w:b/>
          <w:bCs/>
          <w:sz w:val="24"/>
          <w:szCs w:val="24"/>
          <w:lang w:val="es-ES"/>
        </w:rPr>
        <w:t xml:space="preserve"> </w:t>
      </w:r>
      <w:r w:rsidR="0011253F" w:rsidRPr="002678A3">
        <w:rPr>
          <w:rFonts w:ascii="Times New Roman" w:hAnsi="Times New Roman" w:cs="Times New Roman"/>
          <w:b/>
          <w:bCs/>
          <w:sz w:val="24"/>
          <w:szCs w:val="24"/>
          <w:lang w:val="es-ES"/>
        </w:rPr>
        <w:t xml:space="preserve"> </w:t>
      </w:r>
      <w:r w:rsidRPr="002678A3">
        <w:rPr>
          <w:rFonts w:ascii="Times New Roman" w:hAnsi="Times New Roman" w:cs="Times New Roman"/>
          <w:b/>
          <w:bCs/>
          <w:sz w:val="24"/>
          <w:szCs w:val="24"/>
          <w:lang w:val="es-ES"/>
        </w:rPr>
        <w:t>Tipul populației</w:t>
      </w:r>
      <w:bookmarkEnd w:id="63"/>
    </w:p>
    <w:p w14:paraId="35214EFA" w14:textId="77777777" w:rsidR="00CF749C" w:rsidRPr="002678A3" w:rsidRDefault="00512AAB" w:rsidP="00FC3398">
      <w:pPr>
        <w:spacing w:line="276" w:lineRule="auto"/>
        <w:ind w:left="0"/>
        <w:rPr>
          <w:rFonts w:ascii="Times New Roman" w:hAnsi="Times New Roman" w:cs="Times New Roman"/>
          <w:sz w:val="24"/>
          <w:szCs w:val="24"/>
          <w:lang w:val="es-ES"/>
        </w:rPr>
      </w:pPr>
      <w:r w:rsidRPr="002678A3">
        <w:rPr>
          <w:rFonts w:ascii="Times New Roman" w:hAnsi="Times New Roman" w:cs="Times New Roman"/>
          <w:sz w:val="24"/>
          <w:szCs w:val="24"/>
          <w:lang w:val="es-ES"/>
        </w:rPr>
        <w:t>Populațiile de specii din cadrul sitului trebuie clasificate după cum urmează:</w:t>
      </w:r>
    </w:p>
    <w:p w14:paraId="59DF90B4"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permanente: se găsesc în sit pe tot parcursul anului (specii nemigratoare, plante, populații rezidente ale unor specii migratoare);</w:t>
      </w:r>
    </w:p>
    <w:p w14:paraId="70BF38F5"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reproductive: folosesc situl pentru creșterea puilor (de exemplu pentru împerechere, cuibărire);</w:t>
      </w:r>
    </w:p>
    <w:p w14:paraId="72F8FA99"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concentrație: situl este folosit ca punct de trecere, spațiu de odihnă și înnoptat, popas în cursul migrației sau pentru năpârlire în afara ariilor de împerechere, excluzând iernatul;</w:t>
      </w:r>
    </w:p>
    <w:p w14:paraId="54B2B97D"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iernat: situl este folosit pe timpul iernii.</w:t>
      </w:r>
    </w:p>
    <w:p w14:paraId="6782DEA1"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în care o populație nerezidentă este prezentă în sit mai mult de un anotimp (de exemplu, pentru împerechere sau iernat), aceste „tipuri de populații” trebuie menționate separat. Cum unele specii de faună (în special numeroase specii de păsări) sunt migratoare, situl poate fi important din punctul de vedere al diferitelor etape ale ciclului lor de viață.</w:t>
      </w:r>
    </w:p>
    <w:p w14:paraId="22A3A7BF" w14:textId="77777777" w:rsidR="00CF749C" w:rsidRDefault="00512AAB" w:rsidP="000838A3">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în care nu se pot introduce date pentru anotimpuri diferite, se introduc date pentru aspectul cel mai important (iernat, reproductiv sau concentrație).</w:t>
      </w:r>
    </w:p>
    <w:p w14:paraId="7B671B62" w14:textId="77777777" w:rsidR="000838A3" w:rsidRPr="00A465A8" w:rsidRDefault="000838A3" w:rsidP="000838A3">
      <w:pPr>
        <w:spacing w:after="0" w:line="276" w:lineRule="auto"/>
        <w:ind w:left="0"/>
        <w:rPr>
          <w:rFonts w:ascii="Times New Roman" w:hAnsi="Times New Roman" w:cs="Times New Roman"/>
          <w:sz w:val="24"/>
          <w:szCs w:val="24"/>
          <w:lang w:val="es-ES"/>
        </w:rPr>
      </w:pPr>
    </w:p>
    <w:p w14:paraId="3D926601" w14:textId="2CE14D71" w:rsidR="00CF749C" w:rsidRPr="000838A3" w:rsidRDefault="00512AAB" w:rsidP="000838A3">
      <w:pPr>
        <w:spacing w:line="276" w:lineRule="auto"/>
        <w:ind w:left="0"/>
        <w:rPr>
          <w:rFonts w:ascii="Times New Roman" w:hAnsi="Times New Roman" w:cs="Times New Roman"/>
          <w:b/>
          <w:bCs/>
          <w:color w:val="000000" w:themeColor="text1"/>
          <w:sz w:val="24"/>
          <w:szCs w:val="24"/>
          <w:lang w:val="es-ES"/>
        </w:rPr>
      </w:pPr>
      <w:bookmarkStart w:id="64" w:name="_Toc62414"/>
      <w:r w:rsidRPr="000838A3">
        <w:rPr>
          <w:rFonts w:ascii="Times New Roman" w:hAnsi="Times New Roman" w:cs="Times New Roman"/>
          <w:b/>
          <w:bCs/>
          <w:sz w:val="24"/>
          <w:szCs w:val="24"/>
          <w:lang w:val="es-ES"/>
        </w:rPr>
        <w:t>3</w:t>
      </w:r>
      <w:r w:rsidRPr="000838A3">
        <w:rPr>
          <w:rFonts w:ascii="Times New Roman" w:hAnsi="Times New Roman" w:cs="Times New Roman"/>
          <w:b/>
          <w:bCs/>
          <w:color w:val="000000" w:themeColor="text1"/>
          <w:sz w:val="24"/>
          <w:szCs w:val="24"/>
          <w:lang w:val="es-ES"/>
        </w:rPr>
        <w:t>.2.</w:t>
      </w:r>
      <w:r w:rsidR="00DD2A3D">
        <w:rPr>
          <w:rFonts w:ascii="Times New Roman" w:hAnsi="Times New Roman" w:cs="Times New Roman"/>
          <w:b/>
          <w:bCs/>
          <w:color w:val="000000" w:themeColor="text1"/>
          <w:sz w:val="24"/>
          <w:szCs w:val="24"/>
          <w:lang w:val="es-ES"/>
        </w:rPr>
        <w:t>1.</w:t>
      </w:r>
      <w:r w:rsidRPr="000838A3">
        <w:rPr>
          <w:rFonts w:ascii="Times New Roman" w:hAnsi="Times New Roman" w:cs="Times New Roman"/>
          <w:b/>
          <w:bCs/>
          <w:color w:val="000000" w:themeColor="text1"/>
          <w:sz w:val="24"/>
          <w:szCs w:val="24"/>
          <w:lang w:val="es-ES"/>
        </w:rPr>
        <w:t>7</w:t>
      </w:r>
      <w:r w:rsidR="00DD2A3D">
        <w:rPr>
          <w:rFonts w:ascii="Times New Roman" w:hAnsi="Times New Roman" w:cs="Times New Roman"/>
          <w:b/>
          <w:bCs/>
          <w:color w:val="000000" w:themeColor="text1"/>
          <w:sz w:val="24"/>
          <w:szCs w:val="24"/>
          <w:lang w:val="es-ES"/>
        </w:rPr>
        <w:t>.</w:t>
      </w:r>
      <w:r w:rsidR="0011253F" w:rsidRPr="000838A3">
        <w:rPr>
          <w:rFonts w:ascii="Times New Roman" w:hAnsi="Times New Roman" w:cs="Times New Roman"/>
          <w:b/>
          <w:bCs/>
          <w:color w:val="000000" w:themeColor="text1"/>
          <w:sz w:val="24"/>
          <w:szCs w:val="24"/>
          <w:lang w:val="es-ES"/>
        </w:rPr>
        <w:t xml:space="preserve"> </w:t>
      </w:r>
      <w:r w:rsidRPr="000838A3">
        <w:rPr>
          <w:rFonts w:ascii="Times New Roman" w:hAnsi="Times New Roman" w:cs="Times New Roman"/>
          <w:b/>
          <w:bCs/>
          <w:color w:val="000000" w:themeColor="text1"/>
          <w:sz w:val="24"/>
          <w:szCs w:val="24"/>
          <w:lang w:val="es-ES"/>
        </w:rPr>
        <w:t>Dimensiunea populației și unitatea de populație</w:t>
      </w:r>
      <w:bookmarkEnd w:id="64"/>
    </w:p>
    <w:p w14:paraId="34600151" w14:textId="6021EF65" w:rsidR="00CF749C" w:rsidRPr="000838A3" w:rsidRDefault="00512AAB" w:rsidP="000838A3">
      <w:pPr>
        <w:spacing w:line="276" w:lineRule="auto"/>
        <w:ind w:left="0"/>
        <w:rPr>
          <w:rFonts w:ascii="Times New Roman" w:hAnsi="Times New Roman" w:cs="Times New Roman"/>
          <w:b/>
          <w:bCs/>
          <w:color w:val="000000" w:themeColor="text1"/>
          <w:sz w:val="24"/>
          <w:szCs w:val="24"/>
          <w:lang w:val="es-ES"/>
        </w:rPr>
      </w:pPr>
      <w:bookmarkStart w:id="65" w:name="_Toc62415"/>
      <w:r w:rsidRPr="000838A3">
        <w:rPr>
          <w:rFonts w:ascii="Times New Roman" w:hAnsi="Times New Roman" w:cs="Times New Roman"/>
          <w:b/>
          <w:bCs/>
          <w:color w:val="000000" w:themeColor="text1"/>
          <w:sz w:val="24"/>
          <w:szCs w:val="24"/>
          <w:lang w:val="es-ES"/>
        </w:rPr>
        <w:t>3.2.</w:t>
      </w:r>
      <w:r w:rsidR="00DD2A3D">
        <w:rPr>
          <w:rFonts w:ascii="Times New Roman" w:hAnsi="Times New Roman" w:cs="Times New Roman"/>
          <w:b/>
          <w:bCs/>
          <w:color w:val="000000" w:themeColor="text1"/>
          <w:sz w:val="24"/>
          <w:szCs w:val="24"/>
          <w:lang w:val="es-ES"/>
        </w:rPr>
        <w:t>1.</w:t>
      </w:r>
      <w:r w:rsidRPr="000838A3">
        <w:rPr>
          <w:rFonts w:ascii="Times New Roman" w:hAnsi="Times New Roman" w:cs="Times New Roman"/>
          <w:b/>
          <w:bCs/>
          <w:color w:val="000000" w:themeColor="text1"/>
          <w:sz w:val="24"/>
          <w:szCs w:val="24"/>
          <w:lang w:val="es-ES"/>
        </w:rPr>
        <w:t>7.1</w:t>
      </w:r>
      <w:r w:rsidR="00DD2A3D">
        <w:rPr>
          <w:rFonts w:ascii="Times New Roman" w:hAnsi="Times New Roman" w:cs="Times New Roman"/>
          <w:b/>
          <w:bCs/>
          <w:color w:val="000000" w:themeColor="text1"/>
          <w:sz w:val="24"/>
          <w:szCs w:val="24"/>
          <w:lang w:val="es-ES"/>
        </w:rPr>
        <w:t xml:space="preserve">. </w:t>
      </w:r>
      <w:r w:rsidRPr="000838A3">
        <w:rPr>
          <w:rFonts w:ascii="Times New Roman" w:hAnsi="Times New Roman" w:cs="Times New Roman"/>
          <w:b/>
          <w:bCs/>
          <w:color w:val="000000" w:themeColor="text1"/>
          <w:sz w:val="24"/>
          <w:szCs w:val="24"/>
          <w:lang w:val="es-ES"/>
        </w:rPr>
        <w:t>Dimensiunea populației</w:t>
      </w:r>
      <w:bookmarkEnd w:id="65"/>
    </w:p>
    <w:p w14:paraId="621F48CE" w14:textId="77777777" w:rsidR="00CF749C" w:rsidRPr="00A465A8" w:rsidRDefault="00512AAB" w:rsidP="000838A3">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Trebuie furnizate date cunoscute privind dimensiunea populației. Dacă dimensiunea populației este cunoscută (adică o valoare exactă), se completează ambele subcâmpuri (minim și maxim) cu aceeași valoare. În cazul în care este mai adecvată introducerea unei plaje de valori, se introduc valorile estimate pentru limita inferioară (minim) și pentru cea superioară (maxim) ale intervalului.</w:t>
      </w:r>
    </w:p>
    <w:p w14:paraId="6538F282"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în care nu se cunoaște această plajă de valori, dar există informații despre populația minimă sau despre cea maximă, se estimează valoarea lipsă. Trebuie reținut faptul că valorile minime și maxime ar trebui să se refere la o medie pe mai mulți ani, mai degrabă decât la valori extreme.</w:t>
      </w:r>
    </w:p>
    <w:p w14:paraId="54BC3FBD" w14:textId="4E458638"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Dacă în </w:t>
      </w:r>
      <w:r w:rsidRPr="00DE6EEA">
        <w:rPr>
          <w:rFonts w:ascii="Times New Roman" w:hAnsi="Times New Roman" w:cs="Times New Roman"/>
          <w:sz w:val="24"/>
          <w:szCs w:val="24"/>
          <w:lang w:val="es-ES"/>
        </w:rPr>
        <w:t>câmpul 3.2.</w:t>
      </w:r>
      <w:r w:rsidR="00DE6EEA" w:rsidRPr="00DE6EEA">
        <w:rPr>
          <w:rFonts w:ascii="Times New Roman" w:hAnsi="Times New Roman" w:cs="Times New Roman"/>
          <w:sz w:val="24"/>
          <w:szCs w:val="24"/>
          <w:lang w:val="es-ES"/>
        </w:rPr>
        <w:t>1.</w:t>
      </w:r>
      <w:r w:rsidRPr="00DE6EEA">
        <w:rPr>
          <w:rFonts w:ascii="Times New Roman" w:hAnsi="Times New Roman" w:cs="Times New Roman"/>
          <w:sz w:val="24"/>
          <w:szCs w:val="24"/>
          <w:lang w:val="es-ES"/>
        </w:rPr>
        <w:t>5</w:t>
      </w:r>
      <w:r w:rsidR="00DE6EEA" w:rsidRPr="00DE6EEA">
        <w:rPr>
          <w:rFonts w:ascii="Times New Roman" w:hAnsi="Times New Roman" w:cs="Times New Roman"/>
          <w:sz w:val="24"/>
          <w:szCs w:val="24"/>
          <w:lang w:val="es-ES"/>
        </w:rPr>
        <w:t>.</w:t>
      </w:r>
      <w:r w:rsidRPr="00DE6EEA">
        <w:rPr>
          <w:rFonts w:ascii="Times New Roman" w:hAnsi="Times New Roman" w:cs="Times New Roman"/>
          <w:sz w:val="24"/>
          <w:szCs w:val="24"/>
          <w:lang w:val="es-ES"/>
        </w:rPr>
        <w:t xml:space="preserve"> se indică</w:t>
      </w:r>
      <w:r w:rsidRPr="00A465A8">
        <w:rPr>
          <w:rFonts w:ascii="Times New Roman" w:hAnsi="Times New Roman" w:cs="Times New Roman"/>
          <w:sz w:val="24"/>
          <w:szCs w:val="24"/>
          <w:lang w:val="es-ES"/>
        </w:rPr>
        <w:t xml:space="preserve"> neprezența, atât valoarea minimă, cât și cea maximă ar trebui să fie „0”.</w:t>
      </w:r>
    </w:p>
    <w:p w14:paraId="54E61FAF" w14:textId="405284C5"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În cazul în care nu se poate realiza nici măcar o estimare aproximativă a dimensiunii populației din cauza unor dificultăți obiective în detectarea speciei, se utilizează categoria „Date insuficiente sau indisponibile” în câmpul „Metoda utilizată pentru dimensiunea populației”. În acest caz, valorile pentru dimensiunea populației pot rămâne necompletate, dar trebuie completat în schimb câmpul referitor la categoriile de abundență (a se vedea </w:t>
      </w:r>
      <w:r w:rsidRPr="00A729D1">
        <w:rPr>
          <w:rFonts w:ascii="Times New Roman" w:hAnsi="Times New Roman" w:cs="Times New Roman"/>
          <w:sz w:val="24"/>
          <w:szCs w:val="24"/>
          <w:lang w:val="es-ES"/>
        </w:rPr>
        <w:t>câmpul 3.2.</w:t>
      </w:r>
      <w:r w:rsidR="00A729D1" w:rsidRPr="00A729D1">
        <w:rPr>
          <w:rFonts w:ascii="Times New Roman" w:hAnsi="Times New Roman" w:cs="Times New Roman"/>
          <w:sz w:val="24"/>
          <w:szCs w:val="24"/>
          <w:lang w:val="es-ES"/>
        </w:rPr>
        <w:t>1.</w:t>
      </w:r>
      <w:r w:rsidRPr="00A729D1">
        <w:rPr>
          <w:rFonts w:ascii="Times New Roman" w:hAnsi="Times New Roman" w:cs="Times New Roman"/>
          <w:sz w:val="24"/>
          <w:szCs w:val="24"/>
          <w:lang w:val="es-ES"/>
        </w:rPr>
        <w:t>8</w:t>
      </w:r>
      <w:r w:rsidR="00A729D1" w:rsidRPr="00A729D1">
        <w:rPr>
          <w:rFonts w:ascii="Times New Roman" w:hAnsi="Times New Roman" w:cs="Times New Roman"/>
          <w:sz w:val="24"/>
          <w:szCs w:val="24"/>
          <w:lang w:val="es-ES"/>
        </w:rPr>
        <w:t>.</w:t>
      </w:r>
      <w:r w:rsidRPr="00A729D1">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Totuși, categoriile de abundență pot fi indicate și în plus față de dimensiunea populației.</w:t>
      </w:r>
    </w:p>
    <w:p w14:paraId="1B5A573D" w14:textId="6533DFAB" w:rsidR="00CF749C" w:rsidRPr="00A465A8" w:rsidRDefault="00512AAB" w:rsidP="00BB5CA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Populația din cadrul sitului poate fi caracterizată mai amănunțit folosind câmpul de text „Calitatea și importanța</w:t>
      </w:r>
      <w:r w:rsidRPr="007D446A">
        <w:rPr>
          <w:rFonts w:ascii="Times New Roman" w:hAnsi="Times New Roman" w:cs="Times New Roman"/>
          <w:sz w:val="24"/>
          <w:szCs w:val="24"/>
          <w:lang w:val="es-ES"/>
        </w:rPr>
        <w:t>” (4.2</w:t>
      </w:r>
      <w:r w:rsidR="007D446A" w:rsidRPr="007D446A">
        <w:rPr>
          <w:rFonts w:ascii="Times New Roman" w:hAnsi="Times New Roman" w:cs="Times New Roman"/>
          <w:sz w:val="24"/>
          <w:szCs w:val="24"/>
          <w:lang w:val="es-ES"/>
        </w:rPr>
        <w:t>.</w:t>
      </w:r>
      <w:r w:rsidRPr="007D446A">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care scoate în evidență densitatea populației (densă, dispersată sau izolată).</w:t>
      </w:r>
    </w:p>
    <w:p w14:paraId="73D190C1" w14:textId="77777777" w:rsidR="00BB5CA9" w:rsidRPr="00BB5CA9" w:rsidRDefault="00BB5CA9" w:rsidP="00BB5CA9">
      <w:pPr>
        <w:spacing w:after="0" w:line="276" w:lineRule="auto"/>
        <w:ind w:left="0"/>
        <w:rPr>
          <w:rFonts w:ascii="Times New Roman" w:hAnsi="Times New Roman" w:cs="Times New Roman"/>
          <w:sz w:val="24"/>
          <w:szCs w:val="24"/>
          <w:lang w:val="es-ES"/>
        </w:rPr>
      </w:pPr>
      <w:bookmarkStart w:id="66" w:name="_Toc62416"/>
    </w:p>
    <w:p w14:paraId="49AB34E6" w14:textId="17AF1043" w:rsidR="00CF749C" w:rsidRPr="00BB5CA9" w:rsidRDefault="00512AAB" w:rsidP="00BB5CA9">
      <w:pPr>
        <w:spacing w:line="276" w:lineRule="auto"/>
        <w:ind w:left="0"/>
        <w:rPr>
          <w:rFonts w:ascii="Times New Roman" w:hAnsi="Times New Roman" w:cs="Times New Roman"/>
          <w:b/>
          <w:bCs/>
          <w:color w:val="000000" w:themeColor="text1"/>
          <w:sz w:val="24"/>
          <w:szCs w:val="24"/>
          <w:lang w:val="es-ES"/>
        </w:rPr>
      </w:pPr>
      <w:r w:rsidRPr="00BB5CA9">
        <w:rPr>
          <w:rFonts w:ascii="Times New Roman" w:hAnsi="Times New Roman" w:cs="Times New Roman"/>
          <w:b/>
          <w:bCs/>
          <w:color w:val="000000" w:themeColor="text1"/>
          <w:sz w:val="24"/>
          <w:szCs w:val="24"/>
          <w:lang w:val="es-ES"/>
        </w:rPr>
        <w:t>3.2.</w:t>
      </w:r>
      <w:r w:rsidR="00DD2A3D">
        <w:rPr>
          <w:rFonts w:ascii="Times New Roman" w:hAnsi="Times New Roman" w:cs="Times New Roman"/>
          <w:b/>
          <w:bCs/>
          <w:color w:val="000000" w:themeColor="text1"/>
          <w:sz w:val="24"/>
          <w:szCs w:val="24"/>
          <w:lang w:val="es-ES"/>
        </w:rPr>
        <w:t>1.</w:t>
      </w:r>
      <w:r w:rsidRPr="00BB5CA9">
        <w:rPr>
          <w:rFonts w:ascii="Times New Roman" w:hAnsi="Times New Roman" w:cs="Times New Roman"/>
          <w:b/>
          <w:bCs/>
          <w:color w:val="000000" w:themeColor="text1"/>
          <w:sz w:val="24"/>
          <w:szCs w:val="24"/>
          <w:lang w:val="es-ES"/>
        </w:rPr>
        <w:t>7.2</w:t>
      </w:r>
      <w:r w:rsidR="00DD2A3D">
        <w:rPr>
          <w:rFonts w:ascii="Times New Roman" w:hAnsi="Times New Roman" w:cs="Times New Roman"/>
          <w:b/>
          <w:bCs/>
          <w:color w:val="000000" w:themeColor="text1"/>
          <w:sz w:val="24"/>
          <w:szCs w:val="24"/>
          <w:lang w:val="es-ES"/>
        </w:rPr>
        <w:t xml:space="preserve">. </w:t>
      </w:r>
      <w:r w:rsidRPr="00BB5CA9">
        <w:rPr>
          <w:rFonts w:ascii="Times New Roman" w:hAnsi="Times New Roman" w:cs="Times New Roman"/>
          <w:b/>
          <w:bCs/>
          <w:color w:val="000000" w:themeColor="text1"/>
          <w:sz w:val="24"/>
          <w:szCs w:val="24"/>
          <w:lang w:val="es-ES"/>
        </w:rPr>
        <w:t>Unitatea de populație</w:t>
      </w:r>
      <w:bookmarkEnd w:id="66"/>
    </w:p>
    <w:p w14:paraId="48192DE7" w14:textId="3E521840" w:rsidR="00CF749C" w:rsidRPr="00A465A8" w:rsidRDefault="00512AAB" w:rsidP="008D6701">
      <w:pPr>
        <w:spacing w:after="0" w:line="276" w:lineRule="auto"/>
        <w:ind w:left="0"/>
        <w:rPr>
          <w:rFonts w:ascii="Times New Roman" w:hAnsi="Times New Roman" w:cs="Times New Roman"/>
          <w:sz w:val="24"/>
          <w:szCs w:val="24"/>
          <w:lang w:val="es-ES"/>
        </w:rPr>
      </w:pPr>
      <w:r w:rsidRPr="00BB5CA9">
        <w:rPr>
          <w:rFonts w:ascii="Times New Roman" w:hAnsi="Times New Roman" w:cs="Times New Roman"/>
          <w:color w:val="000000" w:themeColor="text1"/>
          <w:sz w:val="24"/>
          <w:szCs w:val="24"/>
          <w:lang w:val="es-ES"/>
        </w:rPr>
        <w:t>Trebuie introdusă unitatea corespunzătoare valorilor dimensiunii populației din câmpul 3.2.7.1.</w:t>
      </w:r>
      <w:r w:rsidRPr="00BB5CA9">
        <w:rPr>
          <w:rFonts w:ascii="Times New Roman" w:hAnsi="Times New Roman" w:cs="Times New Roman"/>
          <w:sz w:val="24"/>
          <w:szCs w:val="24"/>
          <w:lang w:val="es-ES"/>
        </w:rPr>
        <w:t xml:space="preserve"> </w:t>
      </w:r>
      <w:r w:rsidRPr="00A465A8">
        <w:rPr>
          <w:rFonts w:ascii="Times New Roman" w:hAnsi="Times New Roman" w:cs="Times New Roman"/>
          <w:sz w:val="24"/>
          <w:szCs w:val="24"/>
          <w:lang w:val="es-ES"/>
        </w:rPr>
        <w:t>Unitățile recomandate sunt „indivizi” sau „perechi”, atunci când este posibil; în caz contrar, se utilizează cele mai precise unități disponibile în conformitate cu lista standardizată a unităților și codurilor populației</w:t>
      </w:r>
      <w:r w:rsidR="00E93934">
        <w:rPr>
          <w:rFonts w:ascii="Times New Roman" w:hAnsi="Times New Roman" w:cs="Times New Roman"/>
          <w:sz w:val="24"/>
          <w:szCs w:val="24"/>
          <w:lang w:val="es-ES"/>
        </w:rPr>
        <w:t xml:space="preserve"> (</w:t>
      </w:r>
      <w:r w:rsidRPr="002C2D8D">
        <w:rPr>
          <w:rFonts w:ascii="Times New Roman" w:hAnsi="Times New Roman" w:cs="Times New Roman"/>
          <w:sz w:val="24"/>
          <w:szCs w:val="24"/>
          <w:lang w:val="es-ES"/>
        </w:rPr>
        <w:t>a se vedea portalul de referință Natura 2000</w:t>
      </w:r>
      <w:r w:rsidR="00E93934">
        <w:rPr>
          <w:rFonts w:ascii="Times New Roman" w:hAnsi="Times New Roman" w:cs="Times New Roman"/>
          <w:sz w:val="24"/>
          <w:szCs w:val="24"/>
          <w:lang w:val="es-ES"/>
        </w:rPr>
        <w:t>)</w:t>
      </w:r>
      <w:r w:rsidRPr="002C2D8D">
        <w:rPr>
          <w:rFonts w:ascii="Times New Roman" w:hAnsi="Times New Roman" w:cs="Times New Roman"/>
          <w:sz w:val="24"/>
          <w:szCs w:val="24"/>
          <w:lang w:val="es-ES"/>
        </w:rPr>
        <w:t>.</w:t>
      </w:r>
    </w:p>
    <w:p w14:paraId="0902C24D" w14:textId="77777777" w:rsidR="008D6701" w:rsidRPr="008D6701" w:rsidRDefault="008D6701" w:rsidP="008D6701">
      <w:pPr>
        <w:spacing w:after="0" w:line="276" w:lineRule="auto"/>
        <w:ind w:left="0"/>
        <w:rPr>
          <w:rFonts w:ascii="Times New Roman" w:hAnsi="Times New Roman" w:cs="Times New Roman"/>
          <w:sz w:val="24"/>
          <w:szCs w:val="24"/>
          <w:lang w:val="es-ES"/>
        </w:rPr>
      </w:pPr>
      <w:bookmarkStart w:id="67" w:name="_Toc62417"/>
    </w:p>
    <w:p w14:paraId="49E4AD1C" w14:textId="6F3F049B" w:rsidR="00CF749C" w:rsidRPr="008D6701" w:rsidRDefault="00512AAB" w:rsidP="008D6701">
      <w:pPr>
        <w:spacing w:line="276" w:lineRule="auto"/>
        <w:ind w:left="0"/>
        <w:rPr>
          <w:rFonts w:ascii="Times New Roman" w:hAnsi="Times New Roman" w:cs="Times New Roman"/>
          <w:b/>
          <w:bCs/>
          <w:color w:val="000000" w:themeColor="text1"/>
          <w:sz w:val="24"/>
          <w:szCs w:val="24"/>
          <w:lang w:val="es-ES"/>
        </w:rPr>
      </w:pPr>
      <w:r w:rsidRPr="008D6701">
        <w:rPr>
          <w:rFonts w:ascii="Times New Roman" w:hAnsi="Times New Roman" w:cs="Times New Roman"/>
          <w:b/>
          <w:bCs/>
          <w:sz w:val="24"/>
          <w:szCs w:val="24"/>
          <w:lang w:val="es-ES"/>
        </w:rPr>
        <w:t>3</w:t>
      </w:r>
      <w:r w:rsidRPr="008D6701">
        <w:rPr>
          <w:rFonts w:ascii="Times New Roman" w:hAnsi="Times New Roman" w:cs="Times New Roman"/>
          <w:b/>
          <w:bCs/>
          <w:color w:val="000000" w:themeColor="text1"/>
          <w:sz w:val="24"/>
          <w:szCs w:val="24"/>
          <w:lang w:val="es-ES"/>
        </w:rPr>
        <w:t>.2.</w:t>
      </w:r>
      <w:r w:rsidR="00271ABA">
        <w:rPr>
          <w:rFonts w:ascii="Times New Roman" w:hAnsi="Times New Roman" w:cs="Times New Roman"/>
          <w:b/>
          <w:bCs/>
          <w:color w:val="000000" w:themeColor="text1"/>
          <w:sz w:val="24"/>
          <w:szCs w:val="24"/>
          <w:lang w:val="es-ES"/>
        </w:rPr>
        <w:t>1.</w:t>
      </w:r>
      <w:r w:rsidRPr="008D6701">
        <w:rPr>
          <w:rFonts w:ascii="Times New Roman" w:hAnsi="Times New Roman" w:cs="Times New Roman"/>
          <w:b/>
          <w:bCs/>
          <w:color w:val="000000" w:themeColor="text1"/>
          <w:sz w:val="24"/>
          <w:szCs w:val="24"/>
          <w:lang w:val="es-ES"/>
        </w:rPr>
        <w:t>8</w:t>
      </w:r>
      <w:r w:rsidR="00271ABA">
        <w:rPr>
          <w:rFonts w:ascii="Times New Roman" w:hAnsi="Times New Roman" w:cs="Times New Roman"/>
          <w:b/>
          <w:bCs/>
          <w:color w:val="000000" w:themeColor="text1"/>
          <w:sz w:val="24"/>
          <w:szCs w:val="24"/>
          <w:lang w:val="es-ES"/>
        </w:rPr>
        <w:t>.</w:t>
      </w:r>
      <w:r w:rsidR="00537D45" w:rsidRPr="008D6701">
        <w:rPr>
          <w:rFonts w:ascii="Times New Roman" w:hAnsi="Times New Roman" w:cs="Times New Roman"/>
          <w:b/>
          <w:bCs/>
          <w:color w:val="000000" w:themeColor="text1"/>
          <w:sz w:val="24"/>
          <w:szCs w:val="24"/>
          <w:lang w:val="es-ES"/>
        </w:rPr>
        <w:t xml:space="preserve"> </w:t>
      </w:r>
      <w:r w:rsidRPr="008D6701">
        <w:rPr>
          <w:rFonts w:ascii="Times New Roman" w:hAnsi="Times New Roman" w:cs="Times New Roman"/>
          <w:b/>
          <w:bCs/>
          <w:color w:val="000000" w:themeColor="text1"/>
          <w:sz w:val="24"/>
          <w:szCs w:val="24"/>
          <w:lang w:val="es-ES"/>
        </w:rPr>
        <w:t>Categoria de abundență</w:t>
      </w:r>
      <w:bookmarkEnd w:id="67"/>
    </w:p>
    <w:p w14:paraId="64D1DA4B" w14:textId="4EF3C36F" w:rsidR="00CF749C" w:rsidRPr="00A465A8" w:rsidRDefault="00512AAB" w:rsidP="00FC3398">
      <w:pPr>
        <w:spacing w:line="276" w:lineRule="auto"/>
        <w:ind w:left="0"/>
        <w:rPr>
          <w:rFonts w:ascii="Times New Roman" w:hAnsi="Times New Roman" w:cs="Times New Roman"/>
          <w:sz w:val="24"/>
          <w:szCs w:val="24"/>
          <w:lang w:val="es-ES"/>
        </w:rPr>
      </w:pPr>
      <w:r w:rsidRPr="008D6701">
        <w:rPr>
          <w:rFonts w:ascii="Times New Roman" w:hAnsi="Times New Roman" w:cs="Times New Roman"/>
          <w:color w:val="000000" w:themeColor="text1"/>
          <w:sz w:val="24"/>
          <w:szCs w:val="24"/>
          <w:lang w:val="es-ES"/>
        </w:rPr>
        <w:t xml:space="preserve">Dacă pentru metoda utilizată pentru dimensiunea populației se indică „Date insuficiente sau indisponibile” și </w:t>
      </w:r>
      <w:r w:rsidRPr="00B86CDA">
        <w:rPr>
          <w:rFonts w:ascii="Times New Roman" w:hAnsi="Times New Roman" w:cs="Times New Roman"/>
          <w:color w:val="000000" w:themeColor="text1"/>
          <w:sz w:val="24"/>
          <w:szCs w:val="24"/>
          <w:lang w:val="es-ES"/>
        </w:rPr>
        <w:t>la 3.2.</w:t>
      </w:r>
      <w:r w:rsidR="00B86CDA" w:rsidRPr="00B86CDA">
        <w:rPr>
          <w:rFonts w:ascii="Times New Roman" w:hAnsi="Times New Roman" w:cs="Times New Roman"/>
          <w:color w:val="000000" w:themeColor="text1"/>
          <w:sz w:val="24"/>
          <w:szCs w:val="24"/>
          <w:lang w:val="es-ES"/>
        </w:rPr>
        <w:t>1.</w:t>
      </w:r>
      <w:r w:rsidRPr="00B86CDA">
        <w:rPr>
          <w:rFonts w:ascii="Times New Roman" w:hAnsi="Times New Roman" w:cs="Times New Roman"/>
          <w:color w:val="000000" w:themeColor="text1"/>
          <w:sz w:val="24"/>
          <w:szCs w:val="24"/>
          <w:lang w:val="es-ES"/>
        </w:rPr>
        <w:t>7</w:t>
      </w:r>
      <w:r w:rsidR="00B86CDA" w:rsidRPr="00B86CDA">
        <w:rPr>
          <w:rFonts w:ascii="Times New Roman" w:hAnsi="Times New Roman" w:cs="Times New Roman"/>
          <w:color w:val="000000" w:themeColor="text1"/>
          <w:sz w:val="24"/>
          <w:szCs w:val="24"/>
          <w:lang w:val="es-ES"/>
        </w:rPr>
        <w:t>.1.</w:t>
      </w:r>
      <w:r w:rsidRPr="008D6701">
        <w:rPr>
          <w:rFonts w:ascii="Times New Roman" w:hAnsi="Times New Roman" w:cs="Times New Roman"/>
          <w:color w:val="000000" w:themeColor="text1"/>
          <w:sz w:val="24"/>
          <w:szCs w:val="24"/>
          <w:lang w:val="es-ES"/>
        </w:rPr>
        <w:t xml:space="preserve"> nu poate fi oferită nicio estimare a dimensiunii populației din cauza</w:t>
      </w:r>
      <w:r w:rsidRPr="008D6701">
        <w:rPr>
          <w:rFonts w:ascii="Times New Roman" w:hAnsi="Times New Roman" w:cs="Times New Roman"/>
          <w:sz w:val="24"/>
          <w:szCs w:val="24"/>
          <w:lang w:val="es-ES"/>
        </w:rPr>
        <w:t xml:space="preserve"> dificultăților obiective de detectare a speciei, trebuie precizată categoria de abundență. Totuși, câmpul</w:t>
      </w:r>
      <w:r w:rsidRPr="00A465A8">
        <w:rPr>
          <w:rFonts w:ascii="Times New Roman" w:hAnsi="Times New Roman" w:cs="Times New Roman"/>
          <w:sz w:val="24"/>
          <w:szCs w:val="24"/>
          <w:lang w:val="es-ES"/>
        </w:rPr>
        <w:t xml:space="preserve"> poate fi utilizat și în plus față de dimensiunea populației. A se vedea, de asemenea, explicația de mai sus pentru „dimensiune”.</w:t>
      </w:r>
    </w:p>
    <w:p w14:paraId="61B06841"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Se pot utiliza următoarele categorii de abundență:</w:t>
      </w:r>
    </w:p>
    <w:p w14:paraId="479C6CDD" w14:textId="77777777" w:rsidR="00CF749C" w:rsidRPr="00A465A8" w:rsidRDefault="00512AAB" w:rsidP="00270AD8">
      <w:pPr>
        <w:tabs>
          <w:tab w:val="left" w:pos="284"/>
        </w:tabs>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ab/>
      </w:r>
      <w:r w:rsidRPr="00A465A8">
        <w:rPr>
          <w:rFonts w:ascii="Times New Roman" w:hAnsi="Times New Roman" w:cs="Times New Roman"/>
          <w:sz w:val="24"/>
          <w:szCs w:val="24"/>
          <w:lang w:val="es-ES"/>
        </w:rPr>
        <w:t>Comună: specia are o dimensiune mare a populației în cadrul sitului</w:t>
      </w:r>
    </w:p>
    <w:p w14:paraId="57093FA9" w14:textId="77777777" w:rsidR="00CF749C" w:rsidRPr="00A465A8" w:rsidRDefault="00512AAB" w:rsidP="00270AD8">
      <w:pPr>
        <w:tabs>
          <w:tab w:val="left" w:pos="284"/>
        </w:tabs>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ab/>
      </w:r>
      <w:r w:rsidRPr="00A465A8">
        <w:rPr>
          <w:rFonts w:ascii="Times New Roman" w:hAnsi="Times New Roman" w:cs="Times New Roman"/>
          <w:sz w:val="24"/>
          <w:szCs w:val="24"/>
          <w:lang w:val="es-ES"/>
        </w:rPr>
        <w:t>Rară: specia nu este foarte abundentă și nici frecventă în cadrul sitului, populația este mică</w:t>
      </w:r>
    </w:p>
    <w:p w14:paraId="18DC2D62"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Foarte rară: specia este foarte rară, populația este foarte mică sau ocazională în cadrul sitului (nu este observată în mod regulat)</w:t>
      </w:r>
    </w:p>
    <w:p w14:paraId="51C5CD29" w14:textId="77777777" w:rsidR="00CF749C" w:rsidRPr="00A465A8" w:rsidRDefault="00512AAB" w:rsidP="00125596">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Prezentă: ar trebui să fie utilizată numai în circumstanțe excepționale, atunci când nu se știe nici măcar dacă specia este rară/foarte rară sau comună în cadrul sitului.</w:t>
      </w:r>
    </w:p>
    <w:p w14:paraId="2C5C7F74" w14:textId="77777777" w:rsidR="008D6701" w:rsidRPr="00125596" w:rsidRDefault="008D6701" w:rsidP="00125596">
      <w:pPr>
        <w:spacing w:after="0" w:line="276" w:lineRule="auto"/>
        <w:ind w:left="0"/>
        <w:rPr>
          <w:rFonts w:ascii="Times New Roman" w:hAnsi="Times New Roman" w:cs="Times New Roman"/>
          <w:sz w:val="24"/>
          <w:szCs w:val="24"/>
          <w:lang w:val="es-ES"/>
        </w:rPr>
      </w:pPr>
      <w:bookmarkStart w:id="68" w:name="_Toc62418"/>
    </w:p>
    <w:p w14:paraId="73924BA5" w14:textId="6C36F300" w:rsidR="00CF749C" w:rsidRPr="00125596" w:rsidRDefault="00512AAB" w:rsidP="00CD2368">
      <w:pPr>
        <w:spacing w:line="276" w:lineRule="auto"/>
        <w:ind w:left="0"/>
        <w:rPr>
          <w:rFonts w:ascii="Times New Roman" w:hAnsi="Times New Roman" w:cs="Times New Roman"/>
          <w:b/>
          <w:bCs/>
          <w:sz w:val="24"/>
          <w:szCs w:val="24"/>
          <w:lang w:val="es-ES"/>
        </w:rPr>
      </w:pPr>
      <w:r w:rsidRPr="00125596">
        <w:rPr>
          <w:rFonts w:ascii="Times New Roman" w:hAnsi="Times New Roman" w:cs="Times New Roman"/>
          <w:b/>
          <w:bCs/>
          <w:sz w:val="24"/>
          <w:szCs w:val="24"/>
          <w:lang w:val="es-ES"/>
        </w:rPr>
        <w:t>3.2.</w:t>
      </w:r>
      <w:r w:rsidR="00271ABA">
        <w:rPr>
          <w:rFonts w:ascii="Times New Roman" w:hAnsi="Times New Roman" w:cs="Times New Roman"/>
          <w:b/>
          <w:bCs/>
          <w:sz w:val="24"/>
          <w:szCs w:val="24"/>
          <w:lang w:val="es-ES"/>
        </w:rPr>
        <w:t>1.</w:t>
      </w:r>
      <w:r w:rsidRPr="00125596">
        <w:rPr>
          <w:rFonts w:ascii="Times New Roman" w:hAnsi="Times New Roman" w:cs="Times New Roman"/>
          <w:b/>
          <w:bCs/>
          <w:sz w:val="24"/>
          <w:szCs w:val="24"/>
          <w:lang w:val="es-ES"/>
        </w:rPr>
        <w:t>9</w:t>
      </w:r>
      <w:r w:rsidR="00271ABA">
        <w:rPr>
          <w:rFonts w:ascii="Times New Roman" w:hAnsi="Times New Roman" w:cs="Times New Roman"/>
          <w:b/>
          <w:bCs/>
          <w:sz w:val="24"/>
          <w:szCs w:val="24"/>
          <w:lang w:val="es-ES"/>
        </w:rPr>
        <w:t>.</w:t>
      </w:r>
      <w:r w:rsidR="00537D45" w:rsidRPr="00125596">
        <w:rPr>
          <w:rFonts w:ascii="Times New Roman" w:hAnsi="Times New Roman" w:cs="Times New Roman"/>
          <w:b/>
          <w:bCs/>
          <w:sz w:val="24"/>
          <w:szCs w:val="24"/>
          <w:lang w:val="es-ES"/>
        </w:rPr>
        <w:t xml:space="preserve"> </w:t>
      </w:r>
      <w:r w:rsidRPr="00125596">
        <w:rPr>
          <w:rFonts w:ascii="Times New Roman" w:hAnsi="Times New Roman" w:cs="Times New Roman"/>
          <w:b/>
          <w:bCs/>
          <w:sz w:val="24"/>
          <w:szCs w:val="24"/>
          <w:lang w:val="es-ES"/>
        </w:rPr>
        <w:t>Metoda utilizată pentru dimensiunea populației</w:t>
      </w:r>
      <w:bookmarkEnd w:id="68"/>
    </w:p>
    <w:p w14:paraId="4E6CF639" w14:textId="77777777" w:rsidR="00CF749C" w:rsidRPr="00CD2368" w:rsidRDefault="00512AAB" w:rsidP="00CD2368">
      <w:pPr>
        <w:spacing w:line="276" w:lineRule="auto"/>
        <w:ind w:left="0"/>
        <w:rPr>
          <w:rFonts w:ascii="Times New Roman" w:hAnsi="Times New Roman" w:cs="Times New Roman"/>
          <w:sz w:val="24"/>
          <w:szCs w:val="24"/>
          <w:lang w:val="es-ES"/>
        </w:rPr>
      </w:pPr>
      <w:r w:rsidRPr="00CD2368">
        <w:rPr>
          <w:rFonts w:ascii="Times New Roman" w:hAnsi="Times New Roman" w:cs="Times New Roman"/>
          <w:sz w:val="24"/>
          <w:szCs w:val="24"/>
          <w:lang w:val="es-ES"/>
        </w:rPr>
        <w:t>Se indică metoda utilizată pentru determinarea dimensiunii populației:</w:t>
      </w:r>
    </w:p>
    <w:p w14:paraId="452EB728" w14:textId="77777777" w:rsidR="00CF749C" w:rsidRPr="00A465A8" w:rsidRDefault="00512AAB" w:rsidP="00270AD8">
      <w:pPr>
        <w:tabs>
          <w:tab w:val="left" w:pos="284"/>
        </w:tabs>
        <w:spacing w:line="276" w:lineRule="auto"/>
        <w:ind w:left="0"/>
        <w:rPr>
          <w:rFonts w:ascii="Times New Roman" w:hAnsi="Times New Roman" w:cs="Times New Roman"/>
          <w:sz w:val="24"/>
          <w:szCs w:val="24"/>
          <w:lang w:val="da-DK"/>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da-DK"/>
        </w:rPr>
        <w:t>☐</w:t>
      </w:r>
      <w:r w:rsidRPr="00A465A8">
        <w:rPr>
          <w:rFonts w:ascii="Times New Roman" w:eastAsia="Arial" w:hAnsi="Times New Roman" w:cs="Times New Roman"/>
          <w:sz w:val="24"/>
          <w:szCs w:val="24"/>
          <w:lang w:val="da-DK"/>
        </w:rPr>
        <w:tab/>
      </w:r>
      <w:r w:rsidRPr="00A465A8">
        <w:rPr>
          <w:rFonts w:ascii="Times New Roman" w:hAnsi="Times New Roman" w:cs="Times New Roman"/>
          <w:sz w:val="24"/>
          <w:szCs w:val="24"/>
          <w:lang w:val="da-DK"/>
        </w:rPr>
        <w:t>studiu complet sau o estimare solidă din punct de vedere statistic</w:t>
      </w:r>
    </w:p>
    <w:p w14:paraId="2C355A31" w14:textId="77777777" w:rsidR="00CF749C" w:rsidRPr="00A465A8" w:rsidRDefault="00512AAB" w:rsidP="00270AD8">
      <w:pPr>
        <w:tabs>
          <w:tab w:val="left" w:pos="284"/>
        </w:tabs>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da-DK"/>
        </w:rPr>
        <w:tab/>
      </w: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ab/>
      </w:r>
      <w:r w:rsidRPr="00A465A8">
        <w:rPr>
          <w:rFonts w:ascii="Times New Roman" w:hAnsi="Times New Roman" w:cs="Times New Roman"/>
          <w:sz w:val="24"/>
          <w:szCs w:val="24"/>
          <w:lang w:val="es-ES"/>
        </w:rPr>
        <w:t>bazată în principal pe opinia experților, cu date foarte limitate</w:t>
      </w:r>
    </w:p>
    <w:p w14:paraId="15D1C96B" w14:textId="77777777" w:rsidR="00CF749C" w:rsidRPr="00A465A8" w:rsidRDefault="00512AAB" w:rsidP="00270AD8">
      <w:pPr>
        <w:tabs>
          <w:tab w:val="left" w:pos="284"/>
        </w:tabs>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ab/>
      </w:r>
      <w:r w:rsidRPr="00A465A8">
        <w:rPr>
          <w:rFonts w:ascii="Times New Roman" w:hAnsi="Times New Roman" w:cs="Times New Roman"/>
          <w:sz w:val="24"/>
          <w:szCs w:val="24"/>
          <w:lang w:val="es-ES"/>
        </w:rPr>
        <w:t>bazată în principal pe extrapolare pornind de la un volum limitat de date</w:t>
      </w:r>
    </w:p>
    <w:p w14:paraId="2C28C984" w14:textId="77777777" w:rsidR="00CF749C" w:rsidRPr="00A465A8" w:rsidRDefault="00512AAB" w:rsidP="00270AD8">
      <w:pPr>
        <w:tabs>
          <w:tab w:val="left" w:pos="284"/>
        </w:tabs>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ab/>
      </w:r>
      <w:r w:rsidRPr="00A465A8">
        <w:rPr>
          <w:rFonts w:ascii="Times New Roman" w:hAnsi="Times New Roman" w:cs="Times New Roman"/>
          <w:sz w:val="24"/>
          <w:szCs w:val="24"/>
          <w:lang w:val="es-ES"/>
        </w:rPr>
        <w:t>Date insuficiente sau indisponibile</w:t>
      </w:r>
    </w:p>
    <w:p w14:paraId="33C796E9" w14:textId="77777777" w:rsidR="00CF749C" w:rsidRPr="00A465A8" w:rsidRDefault="00512AAB" w:rsidP="00125596">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 se vedea și explicația privind dimensiunea populației și categoriile de abundență în ceea ce privește utilizarea categoriei „Date insuficiente sau indisponibile”.</w:t>
      </w:r>
    </w:p>
    <w:p w14:paraId="0AF526D7" w14:textId="77777777" w:rsidR="00125596" w:rsidRPr="00125596" w:rsidRDefault="00125596" w:rsidP="00125596">
      <w:pPr>
        <w:spacing w:after="0" w:line="276" w:lineRule="auto"/>
        <w:ind w:left="0"/>
        <w:rPr>
          <w:rFonts w:ascii="Times New Roman" w:hAnsi="Times New Roman" w:cs="Times New Roman"/>
          <w:sz w:val="24"/>
          <w:szCs w:val="24"/>
          <w:lang w:val="es-ES"/>
        </w:rPr>
      </w:pPr>
      <w:bookmarkStart w:id="69" w:name="_Toc62419"/>
    </w:p>
    <w:p w14:paraId="79DFB070" w14:textId="6C919B7D" w:rsidR="00CF749C" w:rsidRPr="00125596" w:rsidRDefault="00512AAB" w:rsidP="00125596">
      <w:pPr>
        <w:spacing w:line="276" w:lineRule="auto"/>
        <w:ind w:left="0"/>
        <w:rPr>
          <w:rFonts w:ascii="Times New Roman" w:hAnsi="Times New Roman" w:cs="Times New Roman"/>
          <w:b/>
          <w:bCs/>
          <w:color w:val="000000" w:themeColor="text1"/>
          <w:sz w:val="24"/>
          <w:szCs w:val="24"/>
          <w:lang w:val="es-ES"/>
        </w:rPr>
      </w:pPr>
      <w:r w:rsidRPr="00125596">
        <w:rPr>
          <w:rFonts w:ascii="Times New Roman" w:hAnsi="Times New Roman" w:cs="Times New Roman"/>
          <w:b/>
          <w:bCs/>
          <w:sz w:val="24"/>
          <w:szCs w:val="24"/>
          <w:lang w:val="es-ES"/>
        </w:rPr>
        <w:t>3</w:t>
      </w:r>
      <w:r w:rsidRPr="00125596">
        <w:rPr>
          <w:rFonts w:ascii="Times New Roman" w:hAnsi="Times New Roman" w:cs="Times New Roman"/>
          <w:b/>
          <w:bCs/>
          <w:color w:val="000000" w:themeColor="text1"/>
          <w:sz w:val="24"/>
          <w:szCs w:val="24"/>
          <w:lang w:val="es-ES"/>
        </w:rPr>
        <w:t>.2.</w:t>
      </w:r>
      <w:r w:rsidR="00271ABA">
        <w:rPr>
          <w:rFonts w:ascii="Times New Roman" w:hAnsi="Times New Roman" w:cs="Times New Roman"/>
          <w:b/>
          <w:bCs/>
          <w:color w:val="000000" w:themeColor="text1"/>
          <w:sz w:val="24"/>
          <w:szCs w:val="24"/>
          <w:lang w:val="es-ES"/>
        </w:rPr>
        <w:t>1.</w:t>
      </w:r>
      <w:r w:rsidRPr="00125596">
        <w:rPr>
          <w:rFonts w:ascii="Times New Roman" w:hAnsi="Times New Roman" w:cs="Times New Roman"/>
          <w:b/>
          <w:bCs/>
          <w:color w:val="000000" w:themeColor="text1"/>
          <w:sz w:val="24"/>
          <w:szCs w:val="24"/>
          <w:lang w:val="es-ES"/>
        </w:rPr>
        <w:t>10</w:t>
      </w:r>
      <w:r w:rsidR="00271ABA">
        <w:rPr>
          <w:rFonts w:ascii="Times New Roman" w:hAnsi="Times New Roman" w:cs="Times New Roman"/>
          <w:b/>
          <w:bCs/>
          <w:color w:val="000000" w:themeColor="text1"/>
          <w:sz w:val="24"/>
          <w:szCs w:val="24"/>
          <w:lang w:val="es-ES"/>
        </w:rPr>
        <w:t xml:space="preserve">. </w:t>
      </w:r>
      <w:r w:rsidRPr="00125596">
        <w:rPr>
          <w:rFonts w:ascii="Times New Roman" w:hAnsi="Times New Roman" w:cs="Times New Roman"/>
          <w:b/>
          <w:bCs/>
          <w:color w:val="000000" w:themeColor="text1"/>
          <w:sz w:val="24"/>
          <w:szCs w:val="24"/>
          <w:lang w:val="es-ES"/>
        </w:rPr>
        <w:t>Perioada ultimei colectări de date</w:t>
      </w:r>
      <w:bookmarkEnd w:id="69"/>
    </w:p>
    <w:p w14:paraId="1580AA95" w14:textId="77777777" w:rsidR="00CF749C" w:rsidRPr="00125596" w:rsidRDefault="00512AAB" w:rsidP="00125596">
      <w:pPr>
        <w:spacing w:line="276" w:lineRule="auto"/>
        <w:ind w:left="0"/>
        <w:rPr>
          <w:rFonts w:ascii="Times New Roman" w:hAnsi="Times New Roman" w:cs="Times New Roman"/>
          <w:sz w:val="24"/>
          <w:szCs w:val="24"/>
          <w:lang w:val="es-ES"/>
        </w:rPr>
      </w:pPr>
      <w:r w:rsidRPr="00125596">
        <w:rPr>
          <w:rFonts w:ascii="Times New Roman" w:hAnsi="Times New Roman" w:cs="Times New Roman"/>
          <w:color w:val="000000" w:themeColor="text1"/>
          <w:sz w:val="24"/>
          <w:szCs w:val="24"/>
          <w:lang w:val="es-ES"/>
        </w:rPr>
        <w:t>Trebuie să se indice data de începere și data de încheiere a perioadei ultimei colectări de date pentru</w:t>
      </w:r>
      <w:r w:rsidRPr="00125596">
        <w:rPr>
          <w:rFonts w:ascii="Times New Roman" w:hAnsi="Times New Roman" w:cs="Times New Roman"/>
          <w:sz w:val="24"/>
          <w:szCs w:val="24"/>
          <w:lang w:val="es-ES"/>
        </w:rPr>
        <w:t xml:space="preserve"> speciile din cadrul sitului. Formatul datei este anul și luna (AAAA-LL).</w:t>
      </w:r>
    </w:p>
    <w:p w14:paraId="041CCD35" w14:textId="77777777" w:rsidR="00CF749C" w:rsidRDefault="00512AAB" w:rsidP="00125596">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în care data ultimei colectări de date este anterioară anului 2022, dar luna și anul nu sunt cunoscute, se poate indica opțiunea „studiu anterior anului 2022”. În acest caz, luna și anul pot fi lăsate necompletate.</w:t>
      </w:r>
    </w:p>
    <w:p w14:paraId="5FF90AC5" w14:textId="77777777" w:rsidR="00125596" w:rsidRPr="00A465A8" w:rsidRDefault="00125596" w:rsidP="00125596">
      <w:pPr>
        <w:spacing w:after="0" w:line="276" w:lineRule="auto"/>
        <w:ind w:left="0"/>
        <w:rPr>
          <w:rFonts w:ascii="Times New Roman" w:hAnsi="Times New Roman" w:cs="Times New Roman"/>
          <w:sz w:val="24"/>
          <w:szCs w:val="24"/>
          <w:lang w:val="es-ES"/>
        </w:rPr>
      </w:pPr>
    </w:p>
    <w:p w14:paraId="701F2153" w14:textId="789C913E" w:rsidR="00CF749C" w:rsidRPr="00125596" w:rsidRDefault="00512AAB" w:rsidP="00125596">
      <w:pPr>
        <w:spacing w:line="276" w:lineRule="auto"/>
        <w:ind w:left="0"/>
        <w:rPr>
          <w:rFonts w:ascii="Times New Roman" w:hAnsi="Times New Roman" w:cs="Times New Roman"/>
          <w:b/>
          <w:bCs/>
          <w:sz w:val="24"/>
          <w:szCs w:val="24"/>
          <w:lang w:val="es-ES"/>
        </w:rPr>
      </w:pPr>
      <w:bookmarkStart w:id="70" w:name="_Toc62420"/>
      <w:r w:rsidRPr="00125596">
        <w:rPr>
          <w:rFonts w:ascii="Times New Roman" w:hAnsi="Times New Roman" w:cs="Times New Roman"/>
          <w:b/>
          <w:bCs/>
          <w:sz w:val="24"/>
          <w:szCs w:val="24"/>
          <w:lang w:val="es-ES"/>
        </w:rPr>
        <w:t>3.2.</w:t>
      </w:r>
      <w:r w:rsidR="00C458E4">
        <w:rPr>
          <w:rFonts w:ascii="Times New Roman" w:hAnsi="Times New Roman" w:cs="Times New Roman"/>
          <w:b/>
          <w:bCs/>
          <w:sz w:val="24"/>
          <w:szCs w:val="24"/>
          <w:lang w:val="es-ES"/>
        </w:rPr>
        <w:t>2.</w:t>
      </w:r>
      <w:r w:rsidR="0011253F" w:rsidRPr="00125596">
        <w:rPr>
          <w:rFonts w:ascii="Times New Roman" w:hAnsi="Times New Roman" w:cs="Times New Roman"/>
          <w:b/>
          <w:bCs/>
          <w:sz w:val="24"/>
          <w:szCs w:val="24"/>
          <w:lang w:val="es-ES"/>
        </w:rPr>
        <w:t xml:space="preserve"> </w:t>
      </w:r>
      <w:r w:rsidRPr="00125596">
        <w:rPr>
          <w:rFonts w:ascii="Times New Roman" w:hAnsi="Times New Roman" w:cs="Times New Roman"/>
          <w:b/>
          <w:bCs/>
          <w:sz w:val="24"/>
          <w:szCs w:val="24"/>
          <w:lang w:val="es-ES"/>
        </w:rPr>
        <w:t>Evaluarea sitului (specii)</w:t>
      </w:r>
      <w:bookmarkEnd w:id="70"/>
    </w:p>
    <w:p w14:paraId="754E4D5B" w14:textId="0313A7B7" w:rsidR="00CF749C" w:rsidRPr="00125596" w:rsidRDefault="00512AAB" w:rsidP="00125596">
      <w:pPr>
        <w:spacing w:line="276" w:lineRule="auto"/>
        <w:ind w:left="0"/>
        <w:rPr>
          <w:rFonts w:ascii="Times New Roman" w:hAnsi="Times New Roman" w:cs="Times New Roman"/>
          <w:b/>
          <w:bCs/>
          <w:sz w:val="24"/>
          <w:szCs w:val="24"/>
          <w:lang w:val="es-ES"/>
        </w:rPr>
      </w:pPr>
      <w:bookmarkStart w:id="71" w:name="_Toc62421"/>
      <w:r w:rsidRPr="00125596">
        <w:rPr>
          <w:rFonts w:ascii="Times New Roman" w:hAnsi="Times New Roman" w:cs="Times New Roman"/>
          <w:b/>
          <w:bCs/>
          <w:sz w:val="24"/>
          <w:szCs w:val="24"/>
          <w:lang w:val="es-ES"/>
        </w:rPr>
        <w:t>3.2.</w:t>
      </w:r>
      <w:r w:rsidR="00C458E4">
        <w:rPr>
          <w:rFonts w:ascii="Times New Roman" w:hAnsi="Times New Roman" w:cs="Times New Roman"/>
          <w:b/>
          <w:bCs/>
          <w:sz w:val="24"/>
          <w:szCs w:val="24"/>
          <w:lang w:val="es-ES"/>
        </w:rPr>
        <w:t xml:space="preserve">2.1. </w:t>
      </w:r>
      <w:r w:rsidRPr="00125596">
        <w:rPr>
          <w:rFonts w:ascii="Times New Roman" w:hAnsi="Times New Roman" w:cs="Times New Roman"/>
          <w:b/>
          <w:bCs/>
          <w:sz w:val="24"/>
          <w:szCs w:val="24"/>
          <w:lang w:val="es-ES"/>
        </w:rPr>
        <w:t>Caracter semnificativ</w:t>
      </w:r>
      <w:bookmarkEnd w:id="71"/>
    </w:p>
    <w:p w14:paraId="57FAA4F4" w14:textId="22B590D4" w:rsidR="00CF749C" w:rsidRPr="00A465A8" w:rsidRDefault="00512AAB" w:rsidP="00125596">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acest câmp se indic</w:t>
      </w:r>
      <w:r w:rsidR="008A1443">
        <w:rPr>
          <w:rFonts w:ascii="Times New Roman" w:hAnsi="Times New Roman" w:cs="Times New Roman"/>
          <w:sz w:val="24"/>
          <w:szCs w:val="24"/>
          <w:lang w:val="es-ES"/>
        </w:rPr>
        <w:t>ă</w:t>
      </w:r>
      <w:r w:rsidRPr="00A465A8">
        <w:rPr>
          <w:rFonts w:ascii="Times New Roman" w:hAnsi="Times New Roman" w:cs="Times New Roman"/>
          <w:sz w:val="24"/>
          <w:szCs w:val="24"/>
          <w:lang w:val="es-ES"/>
        </w:rPr>
        <w:t xml:space="preserve"> prezențele nesemnificative </w:t>
      </w:r>
      <w:r w:rsidR="008A1443">
        <w:rPr>
          <w:rFonts w:ascii="Times New Roman" w:hAnsi="Times New Roman" w:cs="Times New Roman"/>
          <w:sz w:val="24"/>
          <w:szCs w:val="24"/>
          <w:lang w:val="es-ES"/>
        </w:rPr>
        <w:t xml:space="preserve">ale </w:t>
      </w:r>
      <w:r w:rsidRPr="00A465A8">
        <w:rPr>
          <w:rFonts w:ascii="Times New Roman" w:hAnsi="Times New Roman" w:cs="Times New Roman"/>
          <w:sz w:val="24"/>
          <w:szCs w:val="24"/>
          <w:lang w:val="es-ES"/>
        </w:rPr>
        <w:t>specii</w:t>
      </w:r>
      <w:r w:rsidR="008A1443">
        <w:rPr>
          <w:rFonts w:ascii="Times New Roman" w:hAnsi="Times New Roman" w:cs="Times New Roman"/>
          <w:sz w:val="24"/>
          <w:szCs w:val="24"/>
          <w:lang w:val="es-ES"/>
        </w:rPr>
        <w:t>lor</w:t>
      </w:r>
      <w:r w:rsidRPr="00A465A8">
        <w:rPr>
          <w:rFonts w:ascii="Times New Roman" w:hAnsi="Times New Roman" w:cs="Times New Roman"/>
          <w:sz w:val="24"/>
          <w:szCs w:val="24"/>
          <w:lang w:val="es-ES"/>
        </w:rPr>
        <w:t xml:space="preserve"> din cadrul sitului. În cazul în care o specie este observată rar într-un sit, cum ar fi cazul unei specii eratice, această populație nu este considerată semnificativă. Trebuie reținut faptul că pentru speciile cu prezențe semnificative trebuie completate toate câmpurile din </w:t>
      </w:r>
      <w:r w:rsidRPr="001F16C7">
        <w:rPr>
          <w:rFonts w:ascii="Times New Roman" w:hAnsi="Times New Roman" w:cs="Times New Roman"/>
          <w:sz w:val="24"/>
          <w:szCs w:val="24"/>
          <w:lang w:val="es-ES"/>
        </w:rPr>
        <w:t>secțiunea 3.2.</w:t>
      </w:r>
      <w:r w:rsidR="001F16C7" w:rsidRPr="001F16C7">
        <w:rPr>
          <w:rFonts w:ascii="Times New Roman" w:hAnsi="Times New Roman" w:cs="Times New Roman"/>
          <w:sz w:val="24"/>
          <w:szCs w:val="24"/>
          <w:lang w:val="es-ES"/>
        </w:rPr>
        <w:t>2.</w:t>
      </w:r>
      <w:r w:rsidR="00FD32F5">
        <w:rPr>
          <w:rFonts w:ascii="Times New Roman" w:hAnsi="Times New Roman" w:cs="Times New Roman"/>
          <w:sz w:val="24"/>
          <w:szCs w:val="24"/>
          <w:lang w:val="es-ES"/>
        </w:rPr>
        <w:t>1.</w:t>
      </w:r>
      <w:r w:rsidRPr="001F16C7">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în timp ce pentru speciile cu prezențe nesemnificative trebuie completate numai </w:t>
      </w:r>
      <w:r w:rsidRPr="00FD32F5">
        <w:rPr>
          <w:rFonts w:ascii="Times New Roman" w:hAnsi="Times New Roman" w:cs="Times New Roman"/>
          <w:sz w:val="24"/>
          <w:szCs w:val="24"/>
          <w:lang w:val="es-ES"/>
        </w:rPr>
        <w:t>câmpurile 3.2.</w:t>
      </w:r>
      <w:r w:rsidR="00FD32F5" w:rsidRPr="00FD32F5">
        <w:rPr>
          <w:rFonts w:ascii="Times New Roman" w:hAnsi="Times New Roman" w:cs="Times New Roman"/>
          <w:sz w:val="24"/>
          <w:szCs w:val="24"/>
          <w:lang w:val="es-ES"/>
        </w:rPr>
        <w:t>2.1.</w:t>
      </w:r>
      <w:r w:rsidRPr="00A465A8">
        <w:rPr>
          <w:rFonts w:ascii="Times New Roman" w:hAnsi="Times New Roman" w:cs="Times New Roman"/>
          <w:sz w:val="24"/>
          <w:szCs w:val="24"/>
          <w:lang w:val="es-ES"/>
        </w:rPr>
        <w:t xml:space="preserve"> (Caracter </w:t>
      </w:r>
      <w:r w:rsidRPr="00D93165">
        <w:rPr>
          <w:rFonts w:ascii="Times New Roman" w:hAnsi="Times New Roman" w:cs="Times New Roman"/>
          <w:sz w:val="24"/>
          <w:szCs w:val="24"/>
          <w:lang w:val="es-ES"/>
        </w:rPr>
        <w:t>semnificativ) și 3.2.</w:t>
      </w:r>
      <w:r w:rsidR="00D93165" w:rsidRPr="00D93165">
        <w:rPr>
          <w:rFonts w:ascii="Times New Roman" w:hAnsi="Times New Roman" w:cs="Times New Roman"/>
          <w:sz w:val="24"/>
          <w:szCs w:val="24"/>
          <w:lang w:val="es-ES"/>
        </w:rPr>
        <w:t>2.10.</w:t>
      </w:r>
      <w:r w:rsidRPr="00D93165">
        <w:rPr>
          <w:rFonts w:ascii="Times New Roman" w:hAnsi="Times New Roman" w:cs="Times New Roman"/>
          <w:sz w:val="24"/>
          <w:szCs w:val="24"/>
          <w:lang w:val="es-ES"/>
        </w:rPr>
        <w:t xml:space="preserve"> (Data</w:t>
      </w:r>
      <w:r w:rsidRPr="00A465A8">
        <w:rPr>
          <w:rFonts w:ascii="Times New Roman" w:hAnsi="Times New Roman" w:cs="Times New Roman"/>
          <w:sz w:val="24"/>
          <w:szCs w:val="24"/>
          <w:lang w:val="es-ES"/>
        </w:rPr>
        <w:t xml:space="preserve"> actualizării) din </w:t>
      </w:r>
      <w:r w:rsidRPr="00D93165">
        <w:rPr>
          <w:rFonts w:ascii="Times New Roman" w:hAnsi="Times New Roman" w:cs="Times New Roman"/>
          <w:sz w:val="24"/>
          <w:szCs w:val="24"/>
          <w:lang w:val="es-ES"/>
        </w:rPr>
        <w:t>secțiunea 3.2.</w:t>
      </w:r>
      <w:r w:rsidR="00D93165" w:rsidRPr="00D93165">
        <w:rPr>
          <w:rFonts w:ascii="Times New Roman" w:hAnsi="Times New Roman" w:cs="Times New Roman"/>
          <w:sz w:val="24"/>
          <w:szCs w:val="24"/>
          <w:lang w:val="es-ES"/>
        </w:rPr>
        <w:t>2.</w:t>
      </w:r>
      <w:r w:rsidRPr="00D93165">
        <w:rPr>
          <w:rFonts w:ascii="Times New Roman" w:hAnsi="Times New Roman" w:cs="Times New Roman"/>
          <w:sz w:val="24"/>
          <w:szCs w:val="24"/>
          <w:lang w:val="es-ES"/>
        </w:rPr>
        <w:t>.</w:t>
      </w:r>
    </w:p>
    <w:p w14:paraId="7306AB74" w14:textId="77777777" w:rsidR="00C458E4" w:rsidRDefault="00C458E4" w:rsidP="00FC3398">
      <w:pPr>
        <w:spacing w:line="276" w:lineRule="auto"/>
        <w:ind w:left="0"/>
        <w:rPr>
          <w:rFonts w:ascii="Times New Roman" w:hAnsi="Times New Roman" w:cs="Times New Roman"/>
          <w:b/>
          <w:bCs/>
          <w:sz w:val="24"/>
          <w:szCs w:val="24"/>
          <w:lang w:val="es-ES"/>
        </w:rPr>
      </w:pPr>
      <w:bookmarkStart w:id="72" w:name="_Toc62422"/>
    </w:p>
    <w:p w14:paraId="3EDABD67" w14:textId="5E614BFB" w:rsidR="00CF749C" w:rsidRPr="00A03BA4" w:rsidRDefault="00512AAB" w:rsidP="00FC3398">
      <w:pPr>
        <w:spacing w:line="276" w:lineRule="auto"/>
        <w:ind w:left="0"/>
        <w:rPr>
          <w:rFonts w:ascii="Times New Roman" w:hAnsi="Times New Roman" w:cs="Times New Roman"/>
          <w:b/>
          <w:bCs/>
          <w:sz w:val="24"/>
          <w:szCs w:val="24"/>
          <w:lang w:val="es-ES"/>
        </w:rPr>
      </w:pPr>
      <w:r w:rsidRPr="00A03BA4">
        <w:rPr>
          <w:rFonts w:ascii="Times New Roman" w:hAnsi="Times New Roman" w:cs="Times New Roman"/>
          <w:b/>
          <w:bCs/>
          <w:sz w:val="24"/>
          <w:szCs w:val="24"/>
          <w:lang w:val="es-ES"/>
        </w:rPr>
        <w:t>3.2.</w:t>
      </w:r>
      <w:r w:rsidR="00C458E4">
        <w:rPr>
          <w:rFonts w:ascii="Times New Roman" w:hAnsi="Times New Roman" w:cs="Times New Roman"/>
          <w:b/>
          <w:bCs/>
          <w:sz w:val="24"/>
          <w:szCs w:val="24"/>
          <w:lang w:val="es-ES"/>
        </w:rPr>
        <w:t>2.2.</w:t>
      </w:r>
      <w:r w:rsidR="0011253F">
        <w:rPr>
          <w:rFonts w:ascii="Times New Roman" w:hAnsi="Times New Roman" w:cs="Times New Roman"/>
          <w:b/>
          <w:bCs/>
          <w:sz w:val="24"/>
          <w:szCs w:val="24"/>
          <w:lang w:val="es-ES"/>
        </w:rPr>
        <w:t xml:space="preserve"> </w:t>
      </w:r>
      <w:r w:rsidRPr="00A03BA4">
        <w:rPr>
          <w:rFonts w:ascii="Times New Roman" w:hAnsi="Times New Roman" w:cs="Times New Roman"/>
          <w:b/>
          <w:bCs/>
          <w:sz w:val="24"/>
          <w:szCs w:val="24"/>
          <w:lang w:val="es-ES"/>
        </w:rPr>
        <w:t>Specii care îndeplinesc criteriile ornitologice pentru clasificarea ca SPA</w:t>
      </w:r>
      <w:bookmarkEnd w:id="72"/>
    </w:p>
    <w:p w14:paraId="68A0FB8C" w14:textId="77777777" w:rsidR="00CF749C" w:rsidRPr="00A465A8" w:rsidRDefault="00512AAB" w:rsidP="00CD2368">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Se indică dacă speciile de păsări au îndeplinit criteriile ornitologice utilizate pentru a justifica clasificarea ca SPA (la momentul clasificării sitului sau la un moment ulterior).</w:t>
      </w:r>
    </w:p>
    <w:p w14:paraId="02DF0F9E" w14:textId="77777777" w:rsidR="00CD2368" w:rsidRPr="00CD2368" w:rsidRDefault="00CD2368" w:rsidP="00CD2368">
      <w:pPr>
        <w:spacing w:after="0" w:line="276" w:lineRule="auto"/>
        <w:ind w:left="0"/>
        <w:rPr>
          <w:rFonts w:ascii="Times New Roman" w:hAnsi="Times New Roman" w:cs="Times New Roman"/>
          <w:sz w:val="24"/>
          <w:szCs w:val="24"/>
          <w:lang w:val="es-ES"/>
        </w:rPr>
      </w:pPr>
      <w:bookmarkStart w:id="73" w:name="_Toc62423"/>
    </w:p>
    <w:p w14:paraId="4266C723" w14:textId="5A2E5043" w:rsidR="00CF749C" w:rsidRPr="00CD2368" w:rsidRDefault="00512AAB" w:rsidP="00CD2368">
      <w:pPr>
        <w:spacing w:line="276" w:lineRule="auto"/>
        <w:ind w:left="0"/>
        <w:rPr>
          <w:rFonts w:ascii="Times New Roman" w:hAnsi="Times New Roman" w:cs="Times New Roman"/>
          <w:b/>
          <w:bCs/>
          <w:sz w:val="24"/>
          <w:szCs w:val="24"/>
          <w:lang w:val="es-ES"/>
        </w:rPr>
      </w:pPr>
      <w:r w:rsidRPr="00CD2368">
        <w:rPr>
          <w:rFonts w:ascii="Times New Roman" w:hAnsi="Times New Roman" w:cs="Times New Roman"/>
          <w:b/>
          <w:bCs/>
          <w:sz w:val="24"/>
          <w:szCs w:val="24"/>
          <w:lang w:val="es-ES"/>
        </w:rPr>
        <w:t>3.2.</w:t>
      </w:r>
      <w:r w:rsidR="00206C7C">
        <w:rPr>
          <w:rFonts w:ascii="Times New Roman" w:hAnsi="Times New Roman" w:cs="Times New Roman"/>
          <w:b/>
          <w:bCs/>
          <w:sz w:val="24"/>
          <w:szCs w:val="24"/>
          <w:lang w:val="es-ES"/>
        </w:rPr>
        <w:t>2.3.</w:t>
      </w:r>
      <w:r w:rsidR="0011253F" w:rsidRPr="00CD2368">
        <w:rPr>
          <w:rFonts w:ascii="Times New Roman" w:hAnsi="Times New Roman" w:cs="Times New Roman"/>
          <w:b/>
          <w:bCs/>
          <w:sz w:val="24"/>
          <w:szCs w:val="24"/>
          <w:lang w:val="es-ES"/>
        </w:rPr>
        <w:t xml:space="preserve"> </w:t>
      </w:r>
      <w:r w:rsidRPr="00CD2368">
        <w:rPr>
          <w:rFonts w:ascii="Times New Roman" w:hAnsi="Times New Roman" w:cs="Times New Roman"/>
          <w:b/>
          <w:bCs/>
          <w:sz w:val="24"/>
          <w:szCs w:val="24"/>
          <w:lang w:val="es-ES"/>
        </w:rPr>
        <w:t>Populația</w:t>
      </w:r>
      <w:bookmarkEnd w:id="73"/>
    </w:p>
    <w:p w14:paraId="7BF26008" w14:textId="037FB5BD" w:rsidR="00CF749C" w:rsidRPr="00A465A8" w:rsidRDefault="00512AAB" w:rsidP="00CD2368">
      <w:pPr>
        <w:spacing w:line="276" w:lineRule="auto"/>
        <w:ind w:left="0"/>
        <w:rPr>
          <w:rFonts w:ascii="Times New Roman" w:hAnsi="Times New Roman" w:cs="Times New Roman"/>
          <w:sz w:val="24"/>
          <w:szCs w:val="24"/>
          <w:lang w:val="es-ES"/>
        </w:rPr>
      </w:pPr>
      <w:r w:rsidRPr="00CD2368">
        <w:rPr>
          <w:rFonts w:ascii="Times New Roman" w:hAnsi="Times New Roman" w:cs="Times New Roman"/>
          <w:sz w:val="24"/>
          <w:szCs w:val="24"/>
          <w:lang w:val="es-ES"/>
        </w:rPr>
        <w:t xml:space="preserve">Populația este criteriul de la </w:t>
      </w:r>
      <w:r w:rsidR="00B73644">
        <w:rPr>
          <w:rFonts w:ascii="Times New Roman" w:hAnsi="Times New Roman" w:cs="Times New Roman"/>
          <w:sz w:val="24"/>
          <w:szCs w:val="24"/>
          <w:lang w:val="es-ES"/>
        </w:rPr>
        <w:t>pct. 1.2. subpct. 1.2.1. din anexa nr. 1 la Instrucțiune</w:t>
      </w:r>
      <w:r w:rsidRPr="001022E6">
        <w:rPr>
          <w:rFonts w:ascii="Times New Roman" w:hAnsi="Times New Roman" w:cs="Times New Roman"/>
          <w:color w:val="auto"/>
          <w:sz w:val="24"/>
          <w:szCs w:val="24"/>
          <w:lang w:val="es-ES"/>
        </w:rPr>
        <w:t xml:space="preserve">: </w:t>
      </w:r>
      <w:r w:rsidRPr="00CD2368">
        <w:rPr>
          <w:rFonts w:ascii="Times New Roman" w:hAnsi="Times New Roman" w:cs="Times New Roman"/>
          <w:sz w:val="24"/>
          <w:szCs w:val="24"/>
          <w:lang w:val="es-ES"/>
        </w:rPr>
        <w:t>Raportul dintre dimensiunea și densitatea</w:t>
      </w:r>
      <w:r w:rsidRPr="00A465A8">
        <w:rPr>
          <w:rFonts w:ascii="Times New Roman" w:hAnsi="Times New Roman" w:cs="Times New Roman"/>
          <w:sz w:val="24"/>
          <w:szCs w:val="24"/>
          <w:lang w:val="es-ES"/>
        </w:rPr>
        <w:t xml:space="preserve"> populației din respectiva specie prezentă în sit și ale populației prezente pe teritoriul național.</w:t>
      </w:r>
    </w:p>
    <w:p w14:paraId="1C5B0D57"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Populația trebuie exprimată ca procentaj clasificat „p” utilizând una dintre următoarele categorii:</w:t>
      </w:r>
    </w:p>
    <w:p w14:paraId="6C1B94F3" w14:textId="77777777" w:rsidR="00CF749C" w:rsidRPr="00A465A8" w:rsidRDefault="00512AAB" w:rsidP="000C40BE">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rPr>
        <w:t>☐</w:t>
      </w:r>
      <w:r w:rsidR="00537D45">
        <w:rPr>
          <w:rFonts w:ascii="Segoe UI Symbol" w:eastAsia="Arial" w:hAnsi="Segoe UI Symbol" w:cs="Segoe UI Symbol"/>
          <w:sz w:val="24"/>
          <w:szCs w:val="24"/>
        </w:rPr>
        <w:t xml:space="preserve"> </w:t>
      </w:r>
      <w:r w:rsidRPr="00A465A8">
        <w:rPr>
          <w:rFonts w:ascii="Times New Roman" w:hAnsi="Times New Roman" w:cs="Times New Roman"/>
          <w:sz w:val="24"/>
          <w:szCs w:val="24"/>
        </w:rPr>
        <w:t>A1: 100 % ≥ p &gt;75 % sau</w:t>
      </w:r>
    </w:p>
    <w:p w14:paraId="792E2004" w14:textId="77777777" w:rsidR="00CF749C" w:rsidRPr="00A465A8" w:rsidRDefault="00512AAB" w:rsidP="000C40BE">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rPr>
        <w:tab/>
      </w:r>
      <w:r w:rsidRPr="00A465A8">
        <w:rPr>
          <w:rFonts w:ascii="Segoe UI Symbol" w:eastAsia="Arial" w:hAnsi="Segoe UI Symbol" w:cs="Segoe UI Symbol"/>
          <w:sz w:val="24"/>
          <w:szCs w:val="24"/>
        </w:rPr>
        <w:t>☐</w:t>
      </w:r>
      <w:r w:rsidR="00537D45">
        <w:rPr>
          <w:rFonts w:ascii="Segoe UI Symbol" w:eastAsia="Arial" w:hAnsi="Segoe UI Symbol" w:cs="Segoe UI Symbol"/>
          <w:sz w:val="24"/>
          <w:szCs w:val="24"/>
        </w:rPr>
        <w:t xml:space="preserve"> </w:t>
      </w:r>
      <w:r w:rsidRPr="00A465A8">
        <w:rPr>
          <w:rFonts w:ascii="Times New Roman" w:hAnsi="Times New Roman" w:cs="Times New Roman"/>
          <w:sz w:val="24"/>
          <w:szCs w:val="24"/>
        </w:rPr>
        <w:t>A2: 75 % ≥ p &gt; 50 % sau</w:t>
      </w:r>
    </w:p>
    <w:p w14:paraId="798F2F76" w14:textId="77777777" w:rsidR="00CF749C" w:rsidRPr="00A465A8" w:rsidRDefault="00512AAB" w:rsidP="000C40BE">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rPr>
        <w:tab/>
      </w:r>
      <w:r w:rsidRPr="00A465A8">
        <w:rPr>
          <w:rFonts w:ascii="Segoe UI Symbol" w:eastAsia="Arial" w:hAnsi="Segoe UI Symbol" w:cs="Segoe UI Symbol"/>
          <w:sz w:val="24"/>
          <w:szCs w:val="24"/>
        </w:rPr>
        <w:t>☐</w:t>
      </w:r>
      <w:r w:rsidR="00537D45">
        <w:rPr>
          <w:rFonts w:ascii="Segoe UI Symbol" w:eastAsia="Arial" w:hAnsi="Segoe UI Symbol" w:cs="Segoe UI Symbol"/>
          <w:sz w:val="24"/>
          <w:szCs w:val="24"/>
        </w:rPr>
        <w:t xml:space="preserve"> </w:t>
      </w:r>
      <w:r w:rsidRPr="00A465A8">
        <w:rPr>
          <w:rFonts w:ascii="Times New Roman" w:hAnsi="Times New Roman" w:cs="Times New Roman"/>
          <w:sz w:val="24"/>
          <w:szCs w:val="24"/>
        </w:rPr>
        <w:t>A3: 50 % ≥ p &gt; 25 % sau</w:t>
      </w:r>
    </w:p>
    <w:p w14:paraId="051CC55F" w14:textId="77777777" w:rsidR="00CF749C" w:rsidRPr="00A465A8" w:rsidRDefault="00512AAB" w:rsidP="000C40BE">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rPr>
        <w:tab/>
      </w:r>
      <w:r w:rsidRPr="00A465A8">
        <w:rPr>
          <w:rFonts w:ascii="Segoe UI Symbol" w:eastAsia="Arial" w:hAnsi="Segoe UI Symbol" w:cs="Segoe UI Symbol"/>
          <w:sz w:val="24"/>
          <w:szCs w:val="24"/>
        </w:rPr>
        <w:t>☐</w:t>
      </w:r>
      <w:r w:rsidR="00537D45">
        <w:rPr>
          <w:rFonts w:ascii="Segoe UI Symbol" w:eastAsia="Arial" w:hAnsi="Segoe UI Symbol" w:cs="Segoe UI Symbol"/>
          <w:sz w:val="24"/>
          <w:szCs w:val="24"/>
        </w:rPr>
        <w:t xml:space="preserve"> </w:t>
      </w:r>
      <w:r w:rsidRPr="00A465A8">
        <w:rPr>
          <w:rFonts w:ascii="Times New Roman" w:hAnsi="Times New Roman" w:cs="Times New Roman"/>
          <w:sz w:val="24"/>
          <w:szCs w:val="24"/>
        </w:rPr>
        <w:t>A4: 25 % ≥ p &gt; 15 % sau</w:t>
      </w:r>
    </w:p>
    <w:p w14:paraId="3BCC7899" w14:textId="77777777" w:rsidR="00CF749C" w:rsidRPr="00A465A8" w:rsidRDefault="00512AAB" w:rsidP="000C40BE">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rPr>
        <w:tab/>
      </w:r>
      <w:r w:rsidRPr="00A465A8">
        <w:rPr>
          <w:rFonts w:ascii="Segoe UI Symbol" w:eastAsia="Arial" w:hAnsi="Segoe UI Symbol" w:cs="Segoe UI Symbol"/>
          <w:sz w:val="24"/>
          <w:szCs w:val="24"/>
        </w:rPr>
        <w:t>☐</w:t>
      </w:r>
      <w:r w:rsidR="00537D45">
        <w:rPr>
          <w:rFonts w:ascii="Segoe UI Symbol" w:eastAsia="Arial" w:hAnsi="Segoe UI Symbol" w:cs="Segoe UI Symbol"/>
          <w:sz w:val="24"/>
          <w:szCs w:val="24"/>
        </w:rPr>
        <w:t xml:space="preserve"> </w:t>
      </w:r>
      <w:r w:rsidRPr="00A465A8">
        <w:rPr>
          <w:rFonts w:ascii="Times New Roman" w:hAnsi="Times New Roman" w:cs="Times New Roman"/>
          <w:sz w:val="24"/>
          <w:szCs w:val="24"/>
        </w:rPr>
        <w:t>B: 15 % ≥ p &gt; 2 % sau</w:t>
      </w:r>
    </w:p>
    <w:p w14:paraId="2E3B4A11" w14:textId="77777777" w:rsidR="00CF749C" w:rsidRPr="00A465A8" w:rsidRDefault="00512AAB" w:rsidP="000C40BE">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rPr>
        <w:tab/>
      </w:r>
      <w:r w:rsidRPr="00A465A8">
        <w:rPr>
          <w:rFonts w:ascii="Segoe UI Symbol" w:eastAsia="Arial" w:hAnsi="Segoe UI Symbol" w:cs="Segoe UI Symbol"/>
          <w:sz w:val="24"/>
          <w:szCs w:val="24"/>
        </w:rPr>
        <w:t>☐</w:t>
      </w:r>
      <w:r w:rsidR="00537D45">
        <w:rPr>
          <w:rFonts w:ascii="Segoe UI Symbol" w:eastAsia="Arial" w:hAnsi="Segoe UI Symbol" w:cs="Segoe UI Symbol"/>
          <w:sz w:val="24"/>
          <w:szCs w:val="24"/>
        </w:rPr>
        <w:t xml:space="preserve"> </w:t>
      </w:r>
      <w:r w:rsidRPr="00A465A8">
        <w:rPr>
          <w:rFonts w:ascii="Times New Roman" w:hAnsi="Times New Roman" w:cs="Times New Roman"/>
          <w:sz w:val="24"/>
          <w:szCs w:val="24"/>
        </w:rPr>
        <w:t>C: 2 % ≥ p &gt; 0 %</w:t>
      </w:r>
    </w:p>
    <w:p w14:paraId="339548C4" w14:textId="77777777" w:rsidR="000C40BE" w:rsidRDefault="000C40BE" w:rsidP="00FC3398">
      <w:pPr>
        <w:spacing w:line="276" w:lineRule="auto"/>
        <w:ind w:left="0"/>
        <w:rPr>
          <w:rFonts w:ascii="Times New Roman" w:hAnsi="Times New Roman" w:cs="Times New Roman"/>
          <w:b/>
          <w:bCs/>
          <w:sz w:val="24"/>
          <w:szCs w:val="24"/>
        </w:rPr>
      </w:pPr>
      <w:bookmarkStart w:id="74" w:name="_Toc62424"/>
    </w:p>
    <w:p w14:paraId="011551D6" w14:textId="62FC1FA5" w:rsidR="00CF749C" w:rsidRPr="00017B96" w:rsidRDefault="00512AAB" w:rsidP="00FC3398">
      <w:pPr>
        <w:spacing w:line="276" w:lineRule="auto"/>
        <w:ind w:left="0"/>
        <w:rPr>
          <w:rFonts w:ascii="Times New Roman" w:hAnsi="Times New Roman" w:cs="Times New Roman"/>
          <w:b/>
          <w:bCs/>
          <w:sz w:val="24"/>
          <w:szCs w:val="24"/>
        </w:rPr>
      </w:pPr>
      <w:r w:rsidRPr="00017B96">
        <w:rPr>
          <w:rFonts w:ascii="Times New Roman" w:hAnsi="Times New Roman" w:cs="Times New Roman"/>
          <w:b/>
          <w:bCs/>
          <w:sz w:val="24"/>
          <w:szCs w:val="24"/>
        </w:rPr>
        <w:t>3.2.</w:t>
      </w:r>
      <w:r w:rsidR="00206C7C">
        <w:rPr>
          <w:rFonts w:ascii="Times New Roman" w:hAnsi="Times New Roman" w:cs="Times New Roman"/>
          <w:b/>
          <w:bCs/>
          <w:sz w:val="24"/>
          <w:szCs w:val="24"/>
        </w:rPr>
        <w:t xml:space="preserve">2.4. </w:t>
      </w:r>
      <w:r w:rsidRPr="00017B96">
        <w:rPr>
          <w:rFonts w:ascii="Times New Roman" w:hAnsi="Times New Roman" w:cs="Times New Roman"/>
          <w:b/>
          <w:bCs/>
          <w:sz w:val="24"/>
          <w:szCs w:val="24"/>
        </w:rPr>
        <w:t xml:space="preserve">Populația </w:t>
      </w:r>
      <w:r w:rsidR="00206C7C" w:rsidRPr="00206C7C">
        <w:rPr>
          <w:rFonts w:ascii="Times New Roman" w:hAnsi="Times New Roman" w:cs="Times New Roman"/>
          <w:sz w:val="24"/>
          <w:szCs w:val="24"/>
        </w:rPr>
        <w:t>-</w:t>
      </w:r>
      <w:r w:rsidRPr="00017B96">
        <w:rPr>
          <w:rFonts w:ascii="Times New Roman" w:hAnsi="Times New Roman" w:cs="Times New Roman"/>
          <w:b/>
          <w:bCs/>
          <w:sz w:val="24"/>
          <w:szCs w:val="24"/>
        </w:rPr>
        <w:t xml:space="preserve"> explicații (opțional)</w:t>
      </w:r>
      <w:bookmarkEnd w:id="74"/>
    </w:p>
    <w:p w14:paraId="29F12EEC" w14:textId="6E2FBB5D" w:rsidR="00CF749C" w:rsidRPr="00546B33" w:rsidRDefault="00512AAB" w:rsidP="00C43D34">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rPr>
        <w:t xml:space="preserve">Acest câmp poate fi utilizat pentru a oferi informații mai precise cu privire la procentajul populației, cum ar fi dimensiunea concretă a populației naționale pe care se bazează procentajul clasificat din </w:t>
      </w:r>
      <w:r w:rsidRPr="002C053C">
        <w:rPr>
          <w:rFonts w:ascii="Times New Roman" w:hAnsi="Times New Roman" w:cs="Times New Roman"/>
          <w:sz w:val="24"/>
          <w:szCs w:val="24"/>
        </w:rPr>
        <w:t>câmpul 3.2.</w:t>
      </w:r>
      <w:r w:rsidR="002C053C" w:rsidRPr="002C053C">
        <w:rPr>
          <w:rFonts w:ascii="Times New Roman" w:hAnsi="Times New Roman" w:cs="Times New Roman"/>
          <w:sz w:val="24"/>
          <w:szCs w:val="24"/>
        </w:rPr>
        <w:t>2.3.</w:t>
      </w:r>
      <w:r w:rsidRPr="002C053C">
        <w:rPr>
          <w:rFonts w:ascii="Times New Roman" w:hAnsi="Times New Roman" w:cs="Times New Roman"/>
          <w:sz w:val="24"/>
          <w:szCs w:val="24"/>
        </w:rPr>
        <w:t>,</w:t>
      </w:r>
      <w:r w:rsidRPr="00546B33">
        <w:rPr>
          <w:rFonts w:ascii="Times New Roman" w:hAnsi="Times New Roman" w:cs="Times New Roman"/>
          <w:sz w:val="24"/>
          <w:szCs w:val="24"/>
        </w:rPr>
        <w:t xml:space="preserve"> dacă este disponibilă, sau alte explicații relevante.</w:t>
      </w:r>
    </w:p>
    <w:p w14:paraId="24A1E5B6" w14:textId="77777777" w:rsidR="00C43D34" w:rsidRPr="00546B33" w:rsidRDefault="00C43D34" w:rsidP="00C43D34">
      <w:pPr>
        <w:spacing w:after="0" w:line="276" w:lineRule="auto"/>
        <w:ind w:left="0"/>
        <w:rPr>
          <w:rFonts w:ascii="Times New Roman" w:hAnsi="Times New Roman" w:cs="Times New Roman"/>
          <w:sz w:val="24"/>
          <w:szCs w:val="24"/>
        </w:rPr>
      </w:pPr>
      <w:bookmarkStart w:id="75" w:name="_Toc62425"/>
    </w:p>
    <w:p w14:paraId="71F62B27" w14:textId="139BB8BC" w:rsidR="00CF749C" w:rsidRPr="00546B33" w:rsidRDefault="00512AAB" w:rsidP="005C21A2">
      <w:pPr>
        <w:spacing w:line="276" w:lineRule="auto"/>
        <w:ind w:left="0"/>
        <w:rPr>
          <w:rFonts w:ascii="Times New Roman" w:hAnsi="Times New Roman" w:cs="Times New Roman"/>
          <w:b/>
          <w:bCs/>
          <w:sz w:val="24"/>
          <w:szCs w:val="24"/>
          <w:lang w:val="es-ES"/>
        </w:rPr>
      </w:pPr>
      <w:r w:rsidRPr="00C43D34">
        <w:rPr>
          <w:rFonts w:ascii="Times New Roman" w:hAnsi="Times New Roman" w:cs="Times New Roman"/>
          <w:b/>
          <w:bCs/>
          <w:sz w:val="24"/>
          <w:szCs w:val="24"/>
          <w:lang w:val="es-ES"/>
        </w:rPr>
        <w:t>3</w:t>
      </w:r>
      <w:r w:rsidRPr="00546B33">
        <w:rPr>
          <w:rFonts w:ascii="Times New Roman" w:hAnsi="Times New Roman" w:cs="Times New Roman"/>
          <w:b/>
          <w:bCs/>
          <w:sz w:val="24"/>
          <w:szCs w:val="24"/>
          <w:lang w:val="es-ES"/>
        </w:rPr>
        <w:t>.2.</w:t>
      </w:r>
      <w:r w:rsidR="00136CBD">
        <w:rPr>
          <w:rFonts w:ascii="Times New Roman" w:hAnsi="Times New Roman" w:cs="Times New Roman"/>
          <w:b/>
          <w:bCs/>
          <w:sz w:val="24"/>
          <w:szCs w:val="24"/>
          <w:lang w:val="es-ES"/>
        </w:rPr>
        <w:t xml:space="preserve">2.5. </w:t>
      </w:r>
      <w:r w:rsidRPr="00546B33">
        <w:rPr>
          <w:rFonts w:ascii="Times New Roman" w:hAnsi="Times New Roman" w:cs="Times New Roman"/>
          <w:b/>
          <w:bCs/>
          <w:sz w:val="24"/>
          <w:szCs w:val="24"/>
          <w:lang w:val="es-ES"/>
        </w:rPr>
        <w:t>Gradul de conservare</w:t>
      </w:r>
      <w:bookmarkEnd w:id="75"/>
    </w:p>
    <w:p w14:paraId="0BE269ED" w14:textId="77777777" w:rsidR="00CF749C" w:rsidRPr="00546B33" w:rsidRDefault="00512AAB" w:rsidP="00FC3398">
      <w:pPr>
        <w:spacing w:line="276" w:lineRule="auto"/>
        <w:ind w:left="0"/>
        <w:rPr>
          <w:rFonts w:ascii="Times New Roman" w:hAnsi="Times New Roman" w:cs="Times New Roman"/>
          <w:sz w:val="24"/>
          <w:szCs w:val="24"/>
          <w:lang w:val="es-ES"/>
        </w:rPr>
      </w:pPr>
      <w:r w:rsidRPr="00546B33">
        <w:rPr>
          <w:rFonts w:ascii="Times New Roman" w:hAnsi="Times New Roman" w:cs="Times New Roman"/>
          <w:sz w:val="24"/>
          <w:szCs w:val="24"/>
          <w:lang w:val="es-ES"/>
        </w:rPr>
        <w:t>Acest câmp are trei părți:</w:t>
      </w:r>
    </w:p>
    <w:p w14:paraId="08065070" w14:textId="582F4993" w:rsidR="00CF749C" w:rsidRPr="00A465A8" w:rsidRDefault="00512AAB" w:rsidP="00CD2368">
      <w:pPr>
        <w:spacing w:after="0" w:line="276" w:lineRule="auto"/>
        <w:ind w:left="0"/>
        <w:rPr>
          <w:rFonts w:ascii="Times New Roman" w:hAnsi="Times New Roman" w:cs="Times New Roman"/>
          <w:sz w:val="24"/>
          <w:szCs w:val="24"/>
          <w:lang w:val="es-ES"/>
        </w:rPr>
      </w:pPr>
      <w:r w:rsidRPr="005E05E2">
        <w:rPr>
          <w:rFonts w:ascii="Times New Roman" w:hAnsi="Times New Roman" w:cs="Times New Roman"/>
          <w:sz w:val="24"/>
          <w:szCs w:val="24"/>
          <w:lang w:val="es-ES"/>
        </w:rPr>
        <w:t>Gradul de conservare este criteriul de la</w:t>
      </w:r>
      <w:r w:rsidR="005E05E2" w:rsidRPr="005E05E2">
        <w:rPr>
          <w:rFonts w:ascii="Times New Roman" w:hAnsi="Times New Roman" w:cs="Times New Roman"/>
          <w:sz w:val="24"/>
          <w:szCs w:val="24"/>
          <w:lang w:val="es-ES"/>
        </w:rPr>
        <w:t xml:space="preserve"> pct. 1.2. subpct. 1.2.2. din anexa nr. 1 la Instrucțiune</w:t>
      </w:r>
      <w:r w:rsidRPr="005E05E2">
        <w:rPr>
          <w:rFonts w:ascii="Times New Roman" w:hAnsi="Times New Roman" w:cs="Times New Roman"/>
          <w:color w:val="auto"/>
          <w:sz w:val="24"/>
          <w:szCs w:val="24"/>
          <w:lang w:val="es-ES"/>
        </w:rPr>
        <w:t>.</w:t>
      </w:r>
      <w:r w:rsidRPr="008B789B">
        <w:rPr>
          <w:rFonts w:ascii="Times New Roman" w:hAnsi="Times New Roman" w:cs="Times New Roman"/>
          <w:color w:val="auto"/>
          <w:sz w:val="24"/>
          <w:szCs w:val="24"/>
          <w:lang w:val="es-ES"/>
        </w:rPr>
        <w:t xml:space="preserve"> </w:t>
      </w:r>
      <w:r w:rsidRPr="008B789B">
        <w:rPr>
          <w:rFonts w:ascii="Times New Roman" w:hAnsi="Times New Roman" w:cs="Times New Roman"/>
          <w:sz w:val="24"/>
          <w:szCs w:val="24"/>
          <w:lang w:val="es-ES"/>
        </w:rPr>
        <w:t>Gradul de conservare ar trebui să fie legat de calitatea habitatului ocupat de specia respectivă</w:t>
      </w:r>
      <w:r w:rsidRPr="00A465A8">
        <w:rPr>
          <w:rFonts w:ascii="Times New Roman" w:hAnsi="Times New Roman" w:cs="Times New Roman"/>
          <w:sz w:val="24"/>
          <w:szCs w:val="24"/>
          <w:lang w:val="es-ES"/>
        </w:rPr>
        <w:t>. Calitatea depinde de cele mai adecvate caracteristici ale habitatului legate de dinamica populației, cum ar fi cerințele fizice și biologice ale speciei (inclusiv, de exemplu, disponibilitatea prăzii) în toate etapele ciclului său de viață. Trebuie să se evalueze structura habitatului și caracteristicile abiotice relevante.</w:t>
      </w:r>
    </w:p>
    <w:p w14:paraId="75489A06" w14:textId="77777777" w:rsidR="000520D7" w:rsidRPr="00CD2368" w:rsidRDefault="000520D7" w:rsidP="00CD2368">
      <w:pPr>
        <w:spacing w:after="0" w:line="276" w:lineRule="auto"/>
        <w:ind w:left="0"/>
        <w:rPr>
          <w:rFonts w:ascii="Times New Roman" w:hAnsi="Times New Roman" w:cs="Times New Roman"/>
          <w:sz w:val="24"/>
          <w:szCs w:val="24"/>
          <w:lang w:val="es-ES"/>
        </w:rPr>
      </w:pPr>
      <w:bookmarkStart w:id="76" w:name="_Toc62426"/>
    </w:p>
    <w:p w14:paraId="7D49C100" w14:textId="39026AC6" w:rsidR="00CF749C" w:rsidRPr="00546B33" w:rsidRDefault="00512AAB" w:rsidP="005C21A2">
      <w:pPr>
        <w:spacing w:line="276" w:lineRule="auto"/>
        <w:ind w:left="0"/>
        <w:rPr>
          <w:rFonts w:ascii="Times New Roman" w:hAnsi="Times New Roman" w:cs="Times New Roman"/>
          <w:b/>
          <w:bCs/>
          <w:sz w:val="24"/>
          <w:szCs w:val="24"/>
          <w:lang w:val="es-ES"/>
        </w:rPr>
      </w:pPr>
      <w:r w:rsidRPr="00546B33">
        <w:rPr>
          <w:rFonts w:ascii="Times New Roman" w:hAnsi="Times New Roman" w:cs="Times New Roman"/>
          <w:b/>
          <w:bCs/>
          <w:sz w:val="24"/>
          <w:szCs w:val="24"/>
          <w:lang w:val="es-ES"/>
        </w:rPr>
        <w:t>3.2.</w:t>
      </w:r>
      <w:r w:rsidR="005C7D68">
        <w:rPr>
          <w:rFonts w:ascii="Times New Roman" w:hAnsi="Times New Roman" w:cs="Times New Roman"/>
          <w:b/>
          <w:bCs/>
          <w:sz w:val="24"/>
          <w:szCs w:val="24"/>
          <w:lang w:val="es-ES"/>
        </w:rPr>
        <w:t>2.5.1.</w:t>
      </w:r>
      <w:r w:rsidRPr="00546B33">
        <w:rPr>
          <w:rFonts w:ascii="Times New Roman" w:hAnsi="Times New Roman" w:cs="Times New Roman"/>
          <w:b/>
          <w:bCs/>
          <w:sz w:val="24"/>
          <w:szCs w:val="24"/>
          <w:lang w:val="es-ES"/>
        </w:rPr>
        <w:t xml:space="preserve"> Gradul de conservare – clasificare</w:t>
      </w:r>
      <w:bookmarkEnd w:id="76"/>
    </w:p>
    <w:p w14:paraId="117E21B4" w14:textId="77777777" w:rsidR="00CF749C" w:rsidRPr="00546B33" w:rsidRDefault="00512AAB" w:rsidP="00FC3398">
      <w:pPr>
        <w:spacing w:line="276" w:lineRule="auto"/>
        <w:ind w:left="0"/>
        <w:rPr>
          <w:rFonts w:ascii="Times New Roman" w:hAnsi="Times New Roman" w:cs="Times New Roman"/>
          <w:sz w:val="24"/>
          <w:szCs w:val="24"/>
          <w:lang w:val="es-ES"/>
        </w:rPr>
      </w:pPr>
      <w:r w:rsidRPr="00546B33">
        <w:rPr>
          <w:rFonts w:ascii="Times New Roman" w:hAnsi="Times New Roman" w:cs="Times New Roman"/>
          <w:sz w:val="24"/>
          <w:szCs w:val="24"/>
          <w:lang w:val="es-ES"/>
        </w:rPr>
        <w:t>Gradul de conservare ar trebui să fie exprimat utilizând următorul sistem de ierarhizare:</w:t>
      </w:r>
    </w:p>
    <w:p w14:paraId="2EDF9DE1" w14:textId="29506315"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 grad de conservare excelent (aproape întregul habitat ocupat de specie are o calitate suficientă)</w:t>
      </w:r>
      <w:r w:rsidR="00B10E7E">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sau</w:t>
      </w:r>
      <w:r w:rsidR="00B10E7E">
        <w:rPr>
          <w:rFonts w:ascii="Times New Roman" w:hAnsi="Times New Roman" w:cs="Times New Roman"/>
          <w:sz w:val="24"/>
          <w:szCs w:val="24"/>
          <w:lang w:val="es-ES"/>
        </w:rPr>
        <w:t>:</w:t>
      </w:r>
    </w:p>
    <w:p w14:paraId="53B89003" w14:textId="375D5DE5"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 xml:space="preserve">B: grad de conservare </w:t>
      </w:r>
      <w:r w:rsidR="00761DBC">
        <w:rPr>
          <w:rFonts w:ascii="Times New Roman" w:hAnsi="Times New Roman" w:cs="Times New Roman"/>
          <w:sz w:val="24"/>
          <w:szCs w:val="24"/>
          <w:lang w:val="es-ES"/>
        </w:rPr>
        <w:t>bun</w:t>
      </w:r>
      <w:r w:rsidRPr="00A465A8">
        <w:rPr>
          <w:rFonts w:ascii="Times New Roman" w:hAnsi="Times New Roman" w:cs="Times New Roman"/>
          <w:sz w:val="24"/>
          <w:szCs w:val="24"/>
          <w:lang w:val="es-ES"/>
        </w:rPr>
        <w:t xml:space="preserve"> (cea mai mare parte a habitatului ocupat de specie are o calitate suficientă)</w:t>
      </w:r>
      <w:r w:rsidR="00B10E7E">
        <w:rPr>
          <w:rFonts w:ascii="Times New Roman" w:hAnsi="Times New Roman" w:cs="Times New Roman"/>
          <w:sz w:val="24"/>
          <w:szCs w:val="24"/>
          <w:lang w:val="es-ES"/>
        </w:rPr>
        <w:t xml:space="preserve">, </w:t>
      </w:r>
      <w:r w:rsidRPr="00A465A8">
        <w:rPr>
          <w:rFonts w:ascii="Times New Roman" w:hAnsi="Times New Roman" w:cs="Times New Roman"/>
          <w:sz w:val="24"/>
          <w:szCs w:val="24"/>
          <w:lang w:val="es-ES"/>
        </w:rPr>
        <w:t>sau</w:t>
      </w:r>
      <w:r w:rsidR="00B10E7E">
        <w:rPr>
          <w:rFonts w:ascii="Times New Roman" w:hAnsi="Times New Roman" w:cs="Times New Roman"/>
          <w:sz w:val="24"/>
          <w:szCs w:val="24"/>
          <w:lang w:val="es-ES"/>
        </w:rPr>
        <w:t>:</w:t>
      </w:r>
    </w:p>
    <w:p w14:paraId="6A79A3AC"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 grad de conservare redus (cea mai mare parte a habitatului ocupat de specie are o calitate insuficientă)</w:t>
      </w:r>
    </w:p>
    <w:p w14:paraId="5788DC7E"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X: grad de conservare necunoscut (cea mai mare parte sau întregul habitat ocupat de specie are o calitate necunoscută)</w:t>
      </w:r>
    </w:p>
    <w:p w14:paraId="11FB4D50" w14:textId="77777777" w:rsidR="00B10E7E" w:rsidRDefault="00B10E7E" w:rsidP="00FC3398">
      <w:pPr>
        <w:spacing w:line="276" w:lineRule="auto"/>
        <w:ind w:left="0"/>
        <w:rPr>
          <w:rFonts w:ascii="Times New Roman" w:hAnsi="Times New Roman" w:cs="Times New Roman"/>
          <w:b/>
          <w:bCs/>
          <w:sz w:val="24"/>
          <w:szCs w:val="24"/>
          <w:lang w:val="es-ES"/>
        </w:rPr>
      </w:pPr>
      <w:bookmarkStart w:id="77" w:name="_Toc62427"/>
    </w:p>
    <w:p w14:paraId="16256E80" w14:textId="1170084E" w:rsidR="00CF749C" w:rsidRPr="00373D17" w:rsidRDefault="00512AAB" w:rsidP="00FC3398">
      <w:pPr>
        <w:spacing w:line="276" w:lineRule="auto"/>
        <w:ind w:left="0"/>
        <w:rPr>
          <w:rFonts w:ascii="Times New Roman" w:hAnsi="Times New Roman" w:cs="Times New Roman"/>
          <w:b/>
          <w:bCs/>
          <w:iCs/>
          <w:sz w:val="24"/>
          <w:szCs w:val="24"/>
          <w:lang w:val="es-ES"/>
        </w:rPr>
      </w:pPr>
      <w:r w:rsidRPr="00017B96">
        <w:rPr>
          <w:rFonts w:ascii="Times New Roman" w:hAnsi="Times New Roman" w:cs="Times New Roman"/>
          <w:b/>
          <w:bCs/>
          <w:sz w:val="24"/>
          <w:szCs w:val="24"/>
          <w:lang w:val="es-ES"/>
        </w:rPr>
        <w:t>3.2.</w:t>
      </w:r>
      <w:r w:rsidR="005C7D68">
        <w:rPr>
          <w:rFonts w:ascii="Times New Roman" w:hAnsi="Times New Roman" w:cs="Times New Roman"/>
          <w:b/>
          <w:bCs/>
          <w:sz w:val="24"/>
          <w:szCs w:val="24"/>
          <w:lang w:val="es-ES"/>
        </w:rPr>
        <w:t xml:space="preserve">2.5.2. </w:t>
      </w:r>
      <w:r w:rsidRPr="00373D17">
        <w:rPr>
          <w:rFonts w:ascii="Times New Roman" w:hAnsi="Times New Roman" w:cs="Times New Roman"/>
          <w:b/>
          <w:bCs/>
          <w:iCs/>
          <w:sz w:val="24"/>
          <w:szCs w:val="24"/>
          <w:lang w:val="es-ES"/>
        </w:rPr>
        <w:t xml:space="preserve">Gradul de conservare </w:t>
      </w:r>
      <w:r w:rsidR="00B232DB">
        <w:rPr>
          <w:rFonts w:ascii="Times New Roman" w:hAnsi="Times New Roman" w:cs="Times New Roman"/>
          <w:b/>
          <w:bCs/>
          <w:iCs/>
          <w:sz w:val="24"/>
          <w:szCs w:val="24"/>
          <w:lang w:val="es-ES"/>
        </w:rPr>
        <w:t>-</w:t>
      </w:r>
      <w:r w:rsidRPr="00373D17">
        <w:rPr>
          <w:rFonts w:ascii="Times New Roman" w:hAnsi="Times New Roman" w:cs="Times New Roman"/>
          <w:b/>
          <w:bCs/>
          <w:iCs/>
          <w:sz w:val="24"/>
          <w:szCs w:val="24"/>
          <w:lang w:val="es-ES"/>
        </w:rPr>
        <w:t xml:space="preserve"> suprafața ocupată (opțional)</w:t>
      </w:r>
      <w:bookmarkEnd w:id="77"/>
    </w:p>
    <w:p w14:paraId="350CE637"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plus față de categoriile A, B și C, suprafața habitatului ocupată cu o calitate suficientă, insuficientă sau necunoscută ar trebui să fie exprimată ca procent din suprafața totală a habitatului din cadrul sitului.</w:t>
      </w:r>
    </w:p>
    <w:p w14:paraId="4AE88AEB" w14:textId="77777777" w:rsidR="00CF749C" w:rsidRPr="00A465A8" w:rsidRDefault="00537D45"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Suprafața habitatului ocupată de specii cu o calitate suficientă: …. [%]</w:t>
      </w:r>
    </w:p>
    <w:p w14:paraId="56264963" w14:textId="77777777" w:rsidR="00CF749C" w:rsidRPr="00A465A8" w:rsidRDefault="00537D45"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Suprafața habitatului ocupată de specii cu o calitate insuficientă: …. [%]</w:t>
      </w:r>
    </w:p>
    <w:p w14:paraId="15DA4A03" w14:textId="77777777" w:rsidR="00CF749C" w:rsidRPr="00A465A8" w:rsidRDefault="00537D45"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Suprafața habitatului ocupată de specii în cazul cărora calitatea este necunoscută: …. [%]</w:t>
      </w:r>
    </w:p>
    <w:p w14:paraId="1F25E8BE" w14:textId="77777777" w:rsidR="00F35757" w:rsidRDefault="00F35757" w:rsidP="00FC3398">
      <w:pPr>
        <w:spacing w:line="276" w:lineRule="auto"/>
        <w:ind w:left="0"/>
        <w:rPr>
          <w:rFonts w:ascii="Times New Roman" w:hAnsi="Times New Roman" w:cs="Times New Roman"/>
          <w:b/>
          <w:bCs/>
          <w:sz w:val="24"/>
          <w:szCs w:val="24"/>
          <w:lang w:val="es-ES"/>
        </w:rPr>
      </w:pPr>
      <w:bookmarkStart w:id="78" w:name="_Toc62428"/>
    </w:p>
    <w:p w14:paraId="6AAD27AC" w14:textId="37886199" w:rsidR="00CF749C" w:rsidRPr="00537D45" w:rsidRDefault="00B232DB" w:rsidP="00FC3398">
      <w:pPr>
        <w:spacing w:line="276" w:lineRule="auto"/>
        <w:ind w:left="0"/>
        <w:rPr>
          <w:rFonts w:ascii="Times New Roman" w:hAnsi="Times New Roman" w:cs="Times New Roman"/>
          <w:b/>
          <w:bCs/>
          <w:sz w:val="24"/>
          <w:szCs w:val="24"/>
          <w:lang w:val="es-ES"/>
        </w:rPr>
      </w:pPr>
      <w:r w:rsidRPr="00B232DB">
        <w:rPr>
          <w:rFonts w:ascii="Times New Roman" w:hAnsi="Times New Roman" w:cs="Times New Roman"/>
          <w:b/>
          <w:bCs/>
          <w:sz w:val="24"/>
          <w:szCs w:val="24"/>
          <w:lang w:val="es-ES"/>
        </w:rPr>
        <w:t>3.2.2.5.</w:t>
      </w:r>
      <w:r w:rsidR="009A03B2">
        <w:rPr>
          <w:rFonts w:ascii="Times New Roman" w:hAnsi="Times New Roman" w:cs="Times New Roman"/>
          <w:b/>
          <w:bCs/>
          <w:sz w:val="24"/>
          <w:szCs w:val="24"/>
          <w:lang w:val="es-ES"/>
        </w:rPr>
        <w:t>3</w:t>
      </w:r>
      <w:r w:rsidRPr="00B232DB">
        <w:rPr>
          <w:rFonts w:ascii="Times New Roman" w:hAnsi="Times New Roman" w:cs="Times New Roman"/>
          <w:b/>
          <w:bCs/>
          <w:sz w:val="24"/>
          <w:szCs w:val="24"/>
          <w:lang w:val="es-ES"/>
        </w:rPr>
        <w:t xml:space="preserve">. </w:t>
      </w:r>
      <w:r w:rsidR="00512AAB" w:rsidRPr="00373D17">
        <w:rPr>
          <w:rFonts w:ascii="Times New Roman" w:hAnsi="Times New Roman" w:cs="Times New Roman"/>
          <w:b/>
          <w:bCs/>
          <w:iCs/>
          <w:sz w:val="24"/>
          <w:szCs w:val="24"/>
          <w:lang w:val="es-ES"/>
        </w:rPr>
        <w:t xml:space="preserve">Gradul de conservare </w:t>
      </w:r>
      <w:r>
        <w:rPr>
          <w:rFonts w:ascii="Times New Roman" w:hAnsi="Times New Roman" w:cs="Times New Roman"/>
          <w:b/>
          <w:bCs/>
          <w:iCs/>
          <w:sz w:val="24"/>
          <w:szCs w:val="24"/>
          <w:lang w:val="es-ES"/>
        </w:rPr>
        <w:t>-</w:t>
      </w:r>
      <w:r w:rsidR="00512AAB" w:rsidRPr="00373D17">
        <w:rPr>
          <w:rFonts w:ascii="Times New Roman" w:hAnsi="Times New Roman" w:cs="Times New Roman"/>
          <w:b/>
          <w:bCs/>
          <w:iCs/>
          <w:sz w:val="24"/>
          <w:szCs w:val="24"/>
          <w:lang w:val="es-ES"/>
        </w:rPr>
        <w:t xml:space="preserve"> clase procentuale ale ocupării</w:t>
      </w:r>
      <w:bookmarkEnd w:id="78"/>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127"/>
        <w:gridCol w:w="2407"/>
        <w:gridCol w:w="2407"/>
        <w:gridCol w:w="2681"/>
      </w:tblGrid>
      <w:tr w:rsidR="00555749" w:rsidRPr="00B5343F" w14:paraId="6746624D" w14:textId="77777777" w:rsidTr="00194ED6">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0FD7DD02" w14:textId="77777777" w:rsidR="00555749" w:rsidRPr="00555749" w:rsidRDefault="00555749" w:rsidP="00194ED6">
            <w:pPr>
              <w:shd w:val="clear" w:color="auto" w:fill="FFFFFF"/>
              <w:ind w:left="138" w:right="131"/>
              <w:rPr>
                <w:rFonts w:ascii="Times New Roman" w:hAnsi="Times New Roman" w:cs="Times New Roman"/>
                <w:color w:val="333333"/>
                <w:sz w:val="22"/>
                <w:lang w:val="es-ES"/>
              </w:rPr>
            </w:pPr>
            <w:r w:rsidRPr="00555749">
              <w:rPr>
                <w:rFonts w:ascii="Times New Roman" w:hAnsi="Times New Roman" w:cs="Times New Roman"/>
                <w:color w:val="333333"/>
                <w:sz w:val="22"/>
                <w:lang w:val="es-ES"/>
              </w:rPr>
              <w:t>Suprafața estimată a habitatului ocupată de specii cu o calitate suficientă:</w:t>
            </w:r>
          </w:p>
        </w:tc>
      </w:tr>
      <w:tr w:rsidR="00555749" w:rsidRPr="00555749" w14:paraId="43AA8CAB" w14:textId="77777777" w:rsidTr="00194ED6">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82"/>
              <w:gridCol w:w="1630"/>
            </w:tblGrid>
            <w:tr w:rsidR="00555749" w:rsidRPr="00555749" w14:paraId="5A763D8B" w14:textId="77777777" w:rsidTr="00194ED6">
              <w:tc>
                <w:tcPr>
                  <w:tcW w:w="468" w:type="dxa"/>
                  <w:hideMark/>
                </w:tcPr>
                <w:p w14:paraId="1236163E"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583" w:type="dxa"/>
                  <w:hideMark/>
                </w:tcPr>
                <w:p w14:paraId="3FFFFC13"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0-25 %</w:t>
                  </w:r>
                </w:p>
              </w:tc>
            </w:tr>
          </w:tbl>
          <w:p w14:paraId="0523D2C5" w14:textId="77777777" w:rsidR="00555749" w:rsidRPr="00555749" w:rsidRDefault="00555749" w:rsidP="00194ED6">
            <w:pPr>
              <w:shd w:val="clear" w:color="auto" w:fill="FFFFFF"/>
              <w:ind w:left="138" w:right="131"/>
              <w:rPr>
                <w:rFonts w:ascii="Times New Roman" w:hAnsi="Times New Roman" w:cs="Times New Roman"/>
                <w:color w:val="333333"/>
                <w:sz w:val="22"/>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82"/>
              <w:gridCol w:w="1910"/>
            </w:tblGrid>
            <w:tr w:rsidR="00555749" w:rsidRPr="00555749" w14:paraId="2ACE83EA" w14:textId="77777777" w:rsidTr="00194ED6">
              <w:tc>
                <w:tcPr>
                  <w:tcW w:w="468" w:type="dxa"/>
                  <w:hideMark/>
                </w:tcPr>
                <w:p w14:paraId="4A5977CD"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854" w:type="dxa"/>
                  <w:hideMark/>
                </w:tcPr>
                <w:p w14:paraId="6555E211"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26-50 %</w:t>
                  </w:r>
                </w:p>
              </w:tc>
            </w:tr>
          </w:tbl>
          <w:p w14:paraId="4FA76466" w14:textId="77777777" w:rsidR="00555749" w:rsidRPr="00555749" w:rsidRDefault="00555749" w:rsidP="00194ED6">
            <w:pPr>
              <w:shd w:val="clear" w:color="auto" w:fill="FFFFFF"/>
              <w:ind w:left="138" w:right="131"/>
              <w:rPr>
                <w:rFonts w:ascii="Times New Roman" w:hAnsi="Times New Roman" w:cs="Times New Roman"/>
                <w:color w:val="333333"/>
                <w:sz w:val="22"/>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82"/>
              <w:gridCol w:w="1910"/>
            </w:tblGrid>
            <w:tr w:rsidR="00555749" w:rsidRPr="00555749" w14:paraId="63982D26" w14:textId="77777777" w:rsidTr="00194ED6">
              <w:tc>
                <w:tcPr>
                  <w:tcW w:w="468" w:type="dxa"/>
                  <w:hideMark/>
                </w:tcPr>
                <w:p w14:paraId="63C38654"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854" w:type="dxa"/>
                  <w:hideMark/>
                </w:tcPr>
                <w:p w14:paraId="5F052638"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51-75 %</w:t>
                  </w:r>
                </w:p>
              </w:tc>
            </w:tr>
          </w:tbl>
          <w:p w14:paraId="6008FFD7" w14:textId="77777777" w:rsidR="00555749" w:rsidRPr="00555749" w:rsidRDefault="00555749" w:rsidP="00194ED6">
            <w:pPr>
              <w:shd w:val="clear" w:color="auto" w:fill="FFFFFF"/>
              <w:ind w:left="138" w:right="131"/>
              <w:rPr>
                <w:rFonts w:ascii="Times New Roman" w:hAnsi="Times New Roman" w:cs="Times New Roman"/>
                <w:color w:val="333333"/>
                <w:sz w:val="22"/>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81"/>
              <w:gridCol w:w="2185"/>
            </w:tblGrid>
            <w:tr w:rsidR="00555749" w:rsidRPr="00555749" w14:paraId="062F546E" w14:textId="77777777" w:rsidTr="00194ED6">
              <w:tc>
                <w:tcPr>
                  <w:tcW w:w="467" w:type="dxa"/>
                  <w:hideMark/>
                </w:tcPr>
                <w:p w14:paraId="544BD0AB"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2122" w:type="dxa"/>
                  <w:hideMark/>
                </w:tcPr>
                <w:p w14:paraId="7B9109BB"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76-100 %</w:t>
                  </w:r>
                </w:p>
              </w:tc>
            </w:tr>
          </w:tbl>
          <w:p w14:paraId="60C6BF6C" w14:textId="77777777" w:rsidR="00555749" w:rsidRPr="00555749" w:rsidRDefault="00555749" w:rsidP="00194ED6">
            <w:pPr>
              <w:shd w:val="clear" w:color="auto" w:fill="FFFFFF"/>
              <w:ind w:left="138" w:right="131"/>
              <w:rPr>
                <w:rFonts w:ascii="Times New Roman" w:hAnsi="Times New Roman" w:cs="Times New Roman"/>
                <w:color w:val="333333"/>
                <w:sz w:val="22"/>
              </w:rPr>
            </w:pPr>
          </w:p>
        </w:tc>
      </w:tr>
      <w:tr w:rsidR="00555749" w:rsidRPr="00B5343F" w14:paraId="2B405D3B" w14:textId="77777777" w:rsidTr="00194ED6">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00E34E52" w14:textId="77777777" w:rsidR="00555749" w:rsidRPr="00555749" w:rsidRDefault="00555749" w:rsidP="00194ED6">
            <w:pPr>
              <w:shd w:val="clear" w:color="auto" w:fill="FFFFFF"/>
              <w:ind w:left="138" w:right="131"/>
              <w:rPr>
                <w:rFonts w:ascii="Times New Roman" w:hAnsi="Times New Roman" w:cs="Times New Roman"/>
                <w:color w:val="333333"/>
                <w:sz w:val="22"/>
                <w:lang w:val="es-ES"/>
              </w:rPr>
            </w:pPr>
            <w:r w:rsidRPr="00555749">
              <w:rPr>
                <w:rFonts w:ascii="Times New Roman" w:hAnsi="Times New Roman" w:cs="Times New Roman"/>
                <w:color w:val="333333"/>
                <w:sz w:val="22"/>
                <w:lang w:val="es-ES"/>
              </w:rPr>
              <w:t>Suprafața estimată a habitatului ocupată de specii cu o calitate insuficientă:</w:t>
            </w:r>
          </w:p>
        </w:tc>
      </w:tr>
      <w:tr w:rsidR="00555749" w:rsidRPr="00555749" w14:paraId="44E628C6" w14:textId="77777777" w:rsidTr="00194ED6">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82"/>
              <w:gridCol w:w="1630"/>
            </w:tblGrid>
            <w:tr w:rsidR="00555749" w:rsidRPr="00555749" w14:paraId="78E6E301" w14:textId="77777777" w:rsidTr="00194ED6">
              <w:tc>
                <w:tcPr>
                  <w:tcW w:w="468" w:type="dxa"/>
                  <w:hideMark/>
                </w:tcPr>
                <w:p w14:paraId="5F45782D"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583" w:type="dxa"/>
                  <w:hideMark/>
                </w:tcPr>
                <w:p w14:paraId="0720303A"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0-25 %</w:t>
                  </w:r>
                </w:p>
              </w:tc>
            </w:tr>
          </w:tbl>
          <w:p w14:paraId="4C9F9792" w14:textId="77777777" w:rsidR="00555749" w:rsidRPr="00555749" w:rsidRDefault="00555749" w:rsidP="00194ED6">
            <w:pPr>
              <w:shd w:val="clear" w:color="auto" w:fill="FFFFFF"/>
              <w:ind w:left="138" w:right="131"/>
              <w:rPr>
                <w:rFonts w:ascii="Times New Roman" w:hAnsi="Times New Roman" w:cs="Times New Roman"/>
                <w:color w:val="333333"/>
                <w:sz w:val="22"/>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82"/>
              <w:gridCol w:w="1910"/>
            </w:tblGrid>
            <w:tr w:rsidR="00555749" w:rsidRPr="00555749" w14:paraId="1954F11B" w14:textId="77777777" w:rsidTr="00194ED6">
              <w:tc>
                <w:tcPr>
                  <w:tcW w:w="468" w:type="dxa"/>
                  <w:hideMark/>
                </w:tcPr>
                <w:p w14:paraId="21869FC5"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854" w:type="dxa"/>
                  <w:hideMark/>
                </w:tcPr>
                <w:p w14:paraId="44AC1957"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26-50 %</w:t>
                  </w:r>
                </w:p>
              </w:tc>
            </w:tr>
          </w:tbl>
          <w:p w14:paraId="6AB24BC2" w14:textId="77777777" w:rsidR="00555749" w:rsidRPr="00555749" w:rsidRDefault="00555749" w:rsidP="00194ED6">
            <w:pPr>
              <w:shd w:val="clear" w:color="auto" w:fill="FFFFFF"/>
              <w:ind w:left="138" w:right="131"/>
              <w:rPr>
                <w:rFonts w:ascii="Times New Roman" w:hAnsi="Times New Roman" w:cs="Times New Roman"/>
                <w:color w:val="333333"/>
                <w:sz w:val="22"/>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82"/>
              <w:gridCol w:w="1910"/>
            </w:tblGrid>
            <w:tr w:rsidR="00555749" w:rsidRPr="00555749" w14:paraId="6C568F9B" w14:textId="77777777" w:rsidTr="00194ED6">
              <w:tc>
                <w:tcPr>
                  <w:tcW w:w="468" w:type="dxa"/>
                  <w:hideMark/>
                </w:tcPr>
                <w:p w14:paraId="55113F18"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854" w:type="dxa"/>
                  <w:hideMark/>
                </w:tcPr>
                <w:p w14:paraId="11AE71F5"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51-75 %</w:t>
                  </w:r>
                </w:p>
              </w:tc>
            </w:tr>
          </w:tbl>
          <w:p w14:paraId="4FD011B6" w14:textId="77777777" w:rsidR="00555749" w:rsidRPr="00555749" w:rsidRDefault="00555749" w:rsidP="00194ED6">
            <w:pPr>
              <w:shd w:val="clear" w:color="auto" w:fill="FFFFFF"/>
              <w:ind w:left="138" w:right="131"/>
              <w:rPr>
                <w:rFonts w:ascii="Times New Roman" w:hAnsi="Times New Roman" w:cs="Times New Roman"/>
                <w:color w:val="333333"/>
                <w:sz w:val="22"/>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81"/>
              <w:gridCol w:w="2185"/>
            </w:tblGrid>
            <w:tr w:rsidR="00555749" w:rsidRPr="00555749" w14:paraId="682D3C15" w14:textId="77777777" w:rsidTr="00194ED6">
              <w:tc>
                <w:tcPr>
                  <w:tcW w:w="467" w:type="dxa"/>
                  <w:hideMark/>
                </w:tcPr>
                <w:p w14:paraId="7C445C3D"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2122" w:type="dxa"/>
                  <w:hideMark/>
                </w:tcPr>
                <w:p w14:paraId="65938A4B"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76-100 %</w:t>
                  </w:r>
                </w:p>
              </w:tc>
            </w:tr>
          </w:tbl>
          <w:p w14:paraId="2A66CD7E" w14:textId="77777777" w:rsidR="00555749" w:rsidRPr="00555749" w:rsidRDefault="00555749" w:rsidP="00194ED6">
            <w:pPr>
              <w:shd w:val="clear" w:color="auto" w:fill="FFFFFF"/>
              <w:ind w:left="138" w:right="131"/>
              <w:rPr>
                <w:rFonts w:ascii="Times New Roman" w:hAnsi="Times New Roman" w:cs="Times New Roman"/>
                <w:color w:val="333333"/>
                <w:sz w:val="22"/>
              </w:rPr>
            </w:pPr>
          </w:p>
        </w:tc>
      </w:tr>
      <w:tr w:rsidR="00555749" w:rsidRPr="00B5343F" w14:paraId="26196A6C" w14:textId="77777777" w:rsidTr="00194ED6">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4CB71124" w14:textId="77777777" w:rsidR="00555749" w:rsidRPr="00555749" w:rsidRDefault="00555749" w:rsidP="00194ED6">
            <w:pPr>
              <w:shd w:val="clear" w:color="auto" w:fill="FFFFFF"/>
              <w:ind w:left="138" w:right="131"/>
              <w:rPr>
                <w:rFonts w:ascii="Times New Roman" w:hAnsi="Times New Roman" w:cs="Times New Roman"/>
                <w:color w:val="333333"/>
                <w:sz w:val="22"/>
                <w:lang w:val="es-ES"/>
              </w:rPr>
            </w:pPr>
            <w:r w:rsidRPr="00555749">
              <w:rPr>
                <w:rFonts w:ascii="Times New Roman" w:hAnsi="Times New Roman" w:cs="Times New Roman"/>
                <w:color w:val="333333"/>
                <w:sz w:val="22"/>
                <w:lang w:val="es-ES"/>
              </w:rPr>
              <w:t>Suprafața estimată a habitatului ocupată de specii în cazul cărora calitatea este necunoscută:</w:t>
            </w:r>
          </w:p>
        </w:tc>
      </w:tr>
      <w:tr w:rsidR="00555749" w:rsidRPr="00555749" w14:paraId="2C6CCE60" w14:textId="77777777" w:rsidTr="00194ED6">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82"/>
              <w:gridCol w:w="1630"/>
            </w:tblGrid>
            <w:tr w:rsidR="00555749" w:rsidRPr="00555749" w14:paraId="25B6AB23" w14:textId="77777777" w:rsidTr="00194ED6">
              <w:tc>
                <w:tcPr>
                  <w:tcW w:w="468" w:type="dxa"/>
                  <w:hideMark/>
                </w:tcPr>
                <w:p w14:paraId="38146AA1"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583" w:type="dxa"/>
                  <w:hideMark/>
                </w:tcPr>
                <w:p w14:paraId="024B8194"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0-25 %</w:t>
                  </w:r>
                </w:p>
              </w:tc>
            </w:tr>
          </w:tbl>
          <w:p w14:paraId="6BD0232C" w14:textId="77777777" w:rsidR="00555749" w:rsidRPr="00555749" w:rsidRDefault="00555749" w:rsidP="00194ED6">
            <w:pPr>
              <w:shd w:val="clear" w:color="auto" w:fill="FFFFFF"/>
              <w:ind w:left="138" w:right="131"/>
              <w:rPr>
                <w:rFonts w:ascii="Times New Roman" w:hAnsi="Times New Roman" w:cs="Times New Roman"/>
                <w:color w:val="333333"/>
                <w:sz w:val="22"/>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82"/>
              <w:gridCol w:w="1910"/>
            </w:tblGrid>
            <w:tr w:rsidR="00555749" w:rsidRPr="00555749" w14:paraId="4C0DE686" w14:textId="77777777" w:rsidTr="00194ED6">
              <w:tc>
                <w:tcPr>
                  <w:tcW w:w="468" w:type="dxa"/>
                  <w:hideMark/>
                </w:tcPr>
                <w:p w14:paraId="2AE24E70"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854" w:type="dxa"/>
                  <w:hideMark/>
                </w:tcPr>
                <w:p w14:paraId="46E7F77A"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26-50 %</w:t>
                  </w:r>
                </w:p>
              </w:tc>
            </w:tr>
          </w:tbl>
          <w:p w14:paraId="4C518F66" w14:textId="77777777" w:rsidR="00555749" w:rsidRPr="00555749" w:rsidRDefault="00555749" w:rsidP="00194ED6">
            <w:pPr>
              <w:shd w:val="clear" w:color="auto" w:fill="FFFFFF"/>
              <w:ind w:left="138" w:right="131"/>
              <w:rPr>
                <w:rFonts w:ascii="Times New Roman" w:hAnsi="Times New Roman" w:cs="Times New Roman"/>
                <w:color w:val="333333"/>
                <w:sz w:val="22"/>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82"/>
              <w:gridCol w:w="1910"/>
            </w:tblGrid>
            <w:tr w:rsidR="00555749" w:rsidRPr="00555749" w14:paraId="19CA855F" w14:textId="77777777" w:rsidTr="00194ED6">
              <w:tc>
                <w:tcPr>
                  <w:tcW w:w="468" w:type="dxa"/>
                  <w:hideMark/>
                </w:tcPr>
                <w:p w14:paraId="6FF72B65"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854" w:type="dxa"/>
                  <w:hideMark/>
                </w:tcPr>
                <w:p w14:paraId="7848BEBE"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51-75 %</w:t>
                  </w:r>
                </w:p>
              </w:tc>
            </w:tr>
          </w:tbl>
          <w:p w14:paraId="096B5B37" w14:textId="77777777" w:rsidR="00555749" w:rsidRPr="00555749" w:rsidRDefault="00555749" w:rsidP="00194ED6">
            <w:pPr>
              <w:shd w:val="clear" w:color="auto" w:fill="FFFFFF"/>
              <w:ind w:left="138" w:right="131"/>
              <w:rPr>
                <w:rFonts w:ascii="Times New Roman" w:hAnsi="Times New Roman" w:cs="Times New Roman"/>
                <w:color w:val="333333"/>
                <w:sz w:val="22"/>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81"/>
              <w:gridCol w:w="2185"/>
            </w:tblGrid>
            <w:tr w:rsidR="00555749" w:rsidRPr="00555749" w14:paraId="3EE7CF96" w14:textId="77777777" w:rsidTr="00194ED6">
              <w:tc>
                <w:tcPr>
                  <w:tcW w:w="467" w:type="dxa"/>
                  <w:hideMark/>
                </w:tcPr>
                <w:p w14:paraId="76970E51"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2122" w:type="dxa"/>
                  <w:hideMark/>
                </w:tcPr>
                <w:p w14:paraId="1C0D2241" w14:textId="77777777" w:rsidR="00555749" w:rsidRPr="00555749" w:rsidRDefault="00555749" w:rsidP="00194ED6">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76-100 %</w:t>
                  </w:r>
                </w:p>
              </w:tc>
            </w:tr>
          </w:tbl>
          <w:p w14:paraId="5E137B44" w14:textId="77777777" w:rsidR="00555749" w:rsidRPr="00555749" w:rsidRDefault="00555749" w:rsidP="00194ED6">
            <w:pPr>
              <w:shd w:val="clear" w:color="auto" w:fill="FFFFFF"/>
              <w:ind w:left="138" w:right="131"/>
              <w:rPr>
                <w:rFonts w:ascii="Times New Roman" w:hAnsi="Times New Roman" w:cs="Times New Roman"/>
                <w:color w:val="333333"/>
                <w:sz w:val="22"/>
              </w:rPr>
            </w:pPr>
          </w:p>
        </w:tc>
      </w:tr>
    </w:tbl>
    <w:p w14:paraId="6535F737" w14:textId="77777777" w:rsidR="00555749" w:rsidRDefault="00555749" w:rsidP="00FC3398">
      <w:pPr>
        <w:spacing w:line="276" w:lineRule="auto"/>
        <w:ind w:left="0"/>
        <w:rPr>
          <w:rFonts w:ascii="Times New Roman" w:hAnsi="Times New Roman" w:cs="Times New Roman"/>
          <w:sz w:val="24"/>
          <w:szCs w:val="24"/>
          <w:lang w:val="es-ES"/>
        </w:rPr>
      </w:pPr>
    </w:p>
    <w:p w14:paraId="6259D79D" w14:textId="0056B4FA" w:rsidR="00CF749C" w:rsidRPr="00017B96" w:rsidRDefault="00512AAB" w:rsidP="00FC3398">
      <w:pPr>
        <w:spacing w:line="276" w:lineRule="auto"/>
        <w:ind w:left="0"/>
        <w:rPr>
          <w:rFonts w:ascii="Times New Roman" w:hAnsi="Times New Roman" w:cs="Times New Roman"/>
          <w:b/>
          <w:bCs/>
          <w:sz w:val="24"/>
          <w:szCs w:val="24"/>
          <w:lang w:val="es-ES"/>
        </w:rPr>
      </w:pPr>
      <w:bookmarkStart w:id="79" w:name="_Toc62429"/>
      <w:r w:rsidRPr="00017B96">
        <w:rPr>
          <w:rFonts w:ascii="Times New Roman" w:hAnsi="Times New Roman" w:cs="Times New Roman"/>
          <w:b/>
          <w:bCs/>
          <w:sz w:val="24"/>
          <w:szCs w:val="24"/>
          <w:lang w:val="es-ES"/>
        </w:rPr>
        <w:t>3.2.</w:t>
      </w:r>
      <w:r w:rsidR="009A03B2">
        <w:rPr>
          <w:rFonts w:ascii="Times New Roman" w:hAnsi="Times New Roman" w:cs="Times New Roman"/>
          <w:b/>
          <w:bCs/>
          <w:sz w:val="24"/>
          <w:szCs w:val="24"/>
          <w:lang w:val="es-ES"/>
        </w:rPr>
        <w:t>2.6.</w:t>
      </w:r>
      <w:r w:rsidR="0011253F">
        <w:rPr>
          <w:rFonts w:ascii="Times New Roman" w:hAnsi="Times New Roman" w:cs="Times New Roman"/>
          <w:b/>
          <w:bCs/>
          <w:sz w:val="24"/>
          <w:szCs w:val="24"/>
          <w:lang w:val="es-ES"/>
        </w:rPr>
        <w:t xml:space="preserve"> </w:t>
      </w:r>
      <w:r w:rsidRPr="00017B96">
        <w:rPr>
          <w:rFonts w:ascii="Times New Roman" w:hAnsi="Times New Roman" w:cs="Times New Roman"/>
          <w:b/>
          <w:bCs/>
          <w:sz w:val="24"/>
          <w:szCs w:val="24"/>
          <w:lang w:val="es-ES"/>
        </w:rPr>
        <w:t>Obiective de conservare</w:t>
      </w:r>
      <w:bookmarkEnd w:id="79"/>
    </w:p>
    <w:p w14:paraId="2BB18BB0" w14:textId="10A2E7FB"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Funcția obiectivelor de conservare este de a preciza amploarea și calitatea habitatului speciilor și dimensiunea populației din cadrul unui sit care trebuie menținute sau atinse pentru ca situl să poată contribui la obiectivul general privind stadiul corespunzător de conservare al acestor specii la nivel național, biogeografic sau european. Pe baza condițiilor dorite prevăzute în obiectivele de conservare, se stabilesc măsuri de conservare.</w:t>
      </w:r>
    </w:p>
    <w:p w14:paraId="554896C2"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„Prevenirea deteriorării” sau menținerea speciei (din punctul de vedere al dimensiunii populației) și a habitatului acesteia în cadrul sitului (din punctul de vedere al amplorii și al bunei calități) reprezintă obiectivul minim de conservare (care trebuie transpus în continuare în atributele specifice).</w:t>
      </w:r>
    </w:p>
    <w:p w14:paraId="5CCC76AD" w14:textId="6B27F85A"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Obiectivele de conservare pentru specia din cadrul sitului trebuie să fie indicate prin alegerea uneia sau a mai multora dintre următoarele categorii, prin care prevenirea deteriorării sau menținerea ar trebui să fie întotdeauna obiectivul minim, cu excepția cazului în care pot fi furnizate justificări pentru alte situații excepționale (de exemplu, referitoare la nevoile de refacere ale unei alte specii sau ale unui habitat din anexa </w:t>
      </w:r>
      <w:r w:rsidR="002664DC">
        <w:rPr>
          <w:rFonts w:ascii="Times New Roman" w:hAnsi="Times New Roman" w:cs="Times New Roman"/>
          <w:sz w:val="24"/>
          <w:szCs w:val="24"/>
          <w:lang w:val="es-ES"/>
        </w:rPr>
        <w:t>nr. 3 la Formularul-tip</w:t>
      </w:r>
      <w:r w:rsidRPr="00A465A8">
        <w:rPr>
          <w:rFonts w:ascii="Times New Roman" w:hAnsi="Times New Roman" w:cs="Times New Roman"/>
          <w:sz w:val="24"/>
          <w:szCs w:val="24"/>
          <w:lang w:val="es-ES"/>
        </w:rPr>
        <w:t xml:space="preserve">). În cazul în care mai jos se indică „Altele”, trebuie să se ofere o explicație și o justificare în </w:t>
      </w:r>
      <w:r w:rsidRPr="00063C2E">
        <w:rPr>
          <w:rFonts w:ascii="Times New Roman" w:hAnsi="Times New Roman" w:cs="Times New Roman"/>
          <w:sz w:val="24"/>
          <w:szCs w:val="24"/>
          <w:lang w:val="es-ES"/>
        </w:rPr>
        <w:t>câmpul 3.2.</w:t>
      </w:r>
      <w:r w:rsidR="00063C2E" w:rsidRPr="00063C2E">
        <w:rPr>
          <w:rFonts w:ascii="Times New Roman" w:hAnsi="Times New Roman" w:cs="Times New Roman"/>
          <w:sz w:val="24"/>
          <w:szCs w:val="24"/>
          <w:lang w:val="es-ES"/>
        </w:rPr>
        <w:t>2.7.</w:t>
      </w:r>
      <w:r w:rsidRPr="00063C2E">
        <w:rPr>
          <w:rFonts w:ascii="Times New Roman" w:hAnsi="Times New Roman" w:cs="Times New Roman"/>
          <w:sz w:val="24"/>
          <w:szCs w:val="24"/>
          <w:lang w:val="es-ES"/>
        </w:rPr>
        <w:t>:</w:t>
      </w:r>
    </w:p>
    <w:p w14:paraId="2AF1C1C3" w14:textId="6D9F5775"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Prevenirea deteriorării</w:t>
      </w:r>
      <w:r w:rsidR="00E12266">
        <w:rPr>
          <w:rFonts w:ascii="Times New Roman" w:hAnsi="Times New Roman" w:cs="Times New Roman"/>
          <w:sz w:val="24"/>
          <w:szCs w:val="24"/>
          <w:lang w:val="es-ES"/>
        </w:rPr>
        <w:t xml:space="preserve"> habitatului</w:t>
      </w:r>
    </w:p>
    <w:p w14:paraId="17A3136F"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Menținerea amplorii și a bunei calități a habitatului speciei și a dimensiunii populației</w:t>
      </w:r>
    </w:p>
    <w:p w14:paraId="662D48A3"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Extinderea suprafeței habitatului speciei</w:t>
      </w:r>
    </w:p>
    <w:p w14:paraId="724881B5"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Restabilirea habitatului speciei</w:t>
      </w:r>
    </w:p>
    <w:p w14:paraId="62A4FD8E"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Îmbunătățirea calității habitatului speciei (luând în considerare și factori precum perturbările și mortalitatea)</w:t>
      </w:r>
    </w:p>
    <w:p w14:paraId="6EA013B7"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Creșterea dimensiunii populației</w:t>
      </w:r>
    </w:p>
    <w:p w14:paraId="0E21393D" w14:textId="77777777" w:rsidR="00207049" w:rsidRDefault="00512AAB" w:rsidP="000C40BE">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 xml:space="preserve">Reducerea presiunii asupra populației (de exemplu, reducerea mortalității sau a perturbărilor) </w:t>
      </w:r>
    </w:p>
    <w:p w14:paraId="2B9D800D"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Restabilirea populației în cadrul sitului</w:t>
      </w:r>
    </w:p>
    <w:p w14:paraId="5446309D" w14:textId="77777777" w:rsidR="00CF749C"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Altele</w:t>
      </w:r>
    </w:p>
    <w:p w14:paraId="23C3D23A" w14:textId="77777777" w:rsidR="000C40BE" w:rsidRPr="00A465A8" w:rsidRDefault="000C40BE" w:rsidP="000C40BE">
      <w:pPr>
        <w:spacing w:after="0" w:line="276" w:lineRule="auto"/>
        <w:ind w:left="0"/>
        <w:rPr>
          <w:rFonts w:ascii="Times New Roman" w:hAnsi="Times New Roman" w:cs="Times New Roman"/>
          <w:sz w:val="24"/>
          <w:szCs w:val="24"/>
          <w:lang w:val="es-ES"/>
        </w:rPr>
      </w:pPr>
    </w:p>
    <w:p w14:paraId="2A64B0B8" w14:textId="48305D18" w:rsidR="00CF749C" w:rsidRPr="00017B96" w:rsidRDefault="00512AAB" w:rsidP="00FC3398">
      <w:pPr>
        <w:spacing w:line="276" w:lineRule="auto"/>
        <w:ind w:left="0"/>
        <w:rPr>
          <w:rFonts w:ascii="Times New Roman" w:hAnsi="Times New Roman" w:cs="Times New Roman"/>
          <w:b/>
          <w:bCs/>
          <w:sz w:val="24"/>
          <w:szCs w:val="24"/>
          <w:lang w:val="es-ES"/>
        </w:rPr>
      </w:pPr>
      <w:bookmarkStart w:id="80" w:name="_Toc62430"/>
      <w:r w:rsidRPr="00017B96">
        <w:rPr>
          <w:rFonts w:ascii="Times New Roman" w:hAnsi="Times New Roman" w:cs="Times New Roman"/>
          <w:b/>
          <w:bCs/>
          <w:sz w:val="24"/>
          <w:szCs w:val="24"/>
          <w:lang w:val="es-ES"/>
        </w:rPr>
        <w:t>3.2.</w:t>
      </w:r>
      <w:r w:rsidR="009A03B2">
        <w:rPr>
          <w:rFonts w:ascii="Times New Roman" w:hAnsi="Times New Roman" w:cs="Times New Roman"/>
          <w:b/>
          <w:bCs/>
          <w:sz w:val="24"/>
          <w:szCs w:val="24"/>
          <w:lang w:val="es-ES"/>
        </w:rPr>
        <w:t xml:space="preserve">2.7. </w:t>
      </w:r>
      <w:r w:rsidRPr="00017B96">
        <w:rPr>
          <w:rFonts w:ascii="Times New Roman" w:hAnsi="Times New Roman" w:cs="Times New Roman"/>
          <w:b/>
          <w:bCs/>
          <w:sz w:val="24"/>
          <w:szCs w:val="24"/>
          <w:lang w:val="es-ES"/>
        </w:rPr>
        <w:t>Obiective de conservare – explicații</w:t>
      </w:r>
      <w:bookmarkEnd w:id="80"/>
    </w:p>
    <w:p w14:paraId="73DC5EC7" w14:textId="3EA04D22" w:rsidR="00CF749C" w:rsidRPr="00A465A8" w:rsidRDefault="00512AAB" w:rsidP="00373D17">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Aici pot fi oferite explicații și detalii suplimentare cu privire la obiectivele de conservare indicate în câmpul </w:t>
      </w:r>
      <w:r w:rsidRPr="00100899">
        <w:rPr>
          <w:rFonts w:ascii="Times New Roman" w:hAnsi="Times New Roman" w:cs="Times New Roman"/>
          <w:sz w:val="24"/>
          <w:szCs w:val="24"/>
          <w:lang w:val="es-ES"/>
        </w:rPr>
        <w:t>3.2.</w:t>
      </w:r>
      <w:r w:rsidR="00100899" w:rsidRPr="00100899">
        <w:rPr>
          <w:rFonts w:ascii="Times New Roman" w:hAnsi="Times New Roman" w:cs="Times New Roman"/>
          <w:sz w:val="24"/>
          <w:szCs w:val="24"/>
          <w:lang w:val="es-ES"/>
        </w:rPr>
        <w:t>2.6.</w:t>
      </w:r>
      <w:r w:rsidRPr="00100899">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folosind text liber. În cazul în care în </w:t>
      </w:r>
      <w:r w:rsidRPr="00100899">
        <w:rPr>
          <w:rFonts w:ascii="Times New Roman" w:hAnsi="Times New Roman" w:cs="Times New Roman"/>
          <w:sz w:val="24"/>
          <w:szCs w:val="24"/>
          <w:lang w:val="es-ES"/>
        </w:rPr>
        <w:t>câmpul 3.2.</w:t>
      </w:r>
      <w:r w:rsidR="00100899" w:rsidRPr="00100899">
        <w:rPr>
          <w:rFonts w:ascii="Times New Roman" w:hAnsi="Times New Roman" w:cs="Times New Roman"/>
          <w:sz w:val="24"/>
          <w:szCs w:val="24"/>
          <w:lang w:val="es-ES"/>
        </w:rPr>
        <w:t>2.6.</w:t>
      </w:r>
      <w:r w:rsidRPr="00A465A8">
        <w:rPr>
          <w:rFonts w:ascii="Times New Roman" w:hAnsi="Times New Roman" w:cs="Times New Roman"/>
          <w:sz w:val="24"/>
          <w:szCs w:val="24"/>
          <w:lang w:val="es-ES"/>
        </w:rPr>
        <w:t xml:space="preserve"> se indică „Altele”, trebuie să se ofere o explicație. Vă atragem atenția asupra faptului că numai circumstanțele cu totul excepționale, cum ar fi, de exemplu, nevoile de refacere a altor specii sau ale unui tip de habitat din anexa </w:t>
      </w:r>
      <w:r w:rsidR="00E97550">
        <w:rPr>
          <w:rFonts w:ascii="Times New Roman" w:hAnsi="Times New Roman" w:cs="Times New Roman"/>
          <w:sz w:val="24"/>
          <w:szCs w:val="24"/>
          <w:lang w:val="es-ES"/>
        </w:rPr>
        <w:t>nr. 3 la Formularul-tip</w:t>
      </w:r>
      <w:r w:rsidRPr="00A465A8">
        <w:rPr>
          <w:rFonts w:ascii="Times New Roman" w:hAnsi="Times New Roman" w:cs="Times New Roman"/>
          <w:sz w:val="24"/>
          <w:szCs w:val="24"/>
          <w:lang w:val="es-ES"/>
        </w:rPr>
        <w:t>, reprezintă justificări acceptabile pentru a nu include menținerea unei specii prezente în cadrul sitului ca obiectiv minim. Pentru toate celelalte opțiuni, câmpul este opțional.</w:t>
      </w:r>
    </w:p>
    <w:p w14:paraId="682CF39F" w14:textId="77777777" w:rsidR="00373D17" w:rsidRDefault="00373D17" w:rsidP="00373D17">
      <w:pPr>
        <w:spacing w:after="0" w:line="276" w:lineRule="auto"/>
        <w:ind w:left="0"/>
        <w:rPr>
          <w:rFonts w:ascii="Times New Roman" w:hAnsi="Times New Roman" w:cs="Times New Roman"/>
          <w:sz w:val="24"/>
          <w:szCs w:val="24"/>
          <w:lang w:val="es-ES"/>
        </w:rPr>
      </w:pPr>
      <w:bookmarkStart w:id="81" w:name="_Toc62431"/>
    </w:p>
    <w:p w14:paraId="1F8B1A5E" w14:textId="36D39944" w:rsidR="00CF749C" w:rsidRDefault="00512AAB" w:rsidP="00373D17">
      <w:pPr>
        <w:spacing w:line="276" w:lineRule="auto"/>
        <w:ind w:left="0"/>
        <w:rPr>
          <w:rFonts w:ascii="Times New Roman" w:hAnsi="Times New Roman" w:cs="Times New Roman"/>
          <w:b/>
          <w:bCs/>
          <w:sz w:val="24"/>
          <w:szCs w:val="24"/>
          <w:lang w:val="es-ES"/>
        </w:rPr>
      </w:pPr>
      <w:r w:rsidRPr="00373D17">
        <w:rPr>
          <w:rFonts w:ascii="Times New Roman" w:hAnsi="Times New Roman" w:cs="Times New Roman"/>
          <w:b/>
          <w:bCs/>
          <w:sz w:val="24"/>
          <w:szCs w:val="24"/>
          <w:lang w:val="es-ES"/>
        </w:rPr>
        <w:t>3.2.</w:t>
      </w:r>
      <w:r w:rsidR="009A03B2">
        <w:rPr>
          <w:rFonts w:ascii="Times New Roman" w:hAnsi="Times New Roman" w:cs="Times New Roman"/>
          <w:b/>
          <w:bCs/>
          <w:sz w:val="24"/>
          <w:szCs w:val="24"/>
          <w:lang w:val="es-ES"/>
        </w:rPr>
        <w:t xml:space="preserve">2.8. </w:t>
      </w:r>
      <w:r w:rsidRPr="00373D17">
        <w:rPr>
          <w:rFonts w:ascii="Times New Roman" w:hAnsi="Times New Roman" w:cs="Times New Roman"/>
          <w:b/>
          <w:bCs/>
          <w:sz w:val="24"/>
          <w:szCs w:val="24"/>
          <w:lang w:val="es-ES"/>
        </w:rPr>
        <w:t>Izolarea</w:t>
      </w:r>
      <w:bookmarkEnd w:id="81"/>
    </w:p>
    <w:p w14:paraId="367F4870" w14:textId="4AB9DCA2" w:rsidR="00CF749C" w:rsidRPr="00373D17" w:rsidRDefault="00512AAB" w:rsidP="00FC3398">
      <w:pPr>
        <w:spacing w:line="276" w:lineRule="auto"/>
        <w:ind w:left="0"/>
        <w:rPr>
          <w:rFonts w:ascii="Times New Roman" w:hAnsi="Times New Roman" w:cs="Times New Roman"/>
          <w:sz w:val="24"/>
          <w:szCs w:val="24"/>
          <w:lang w:val="es-ES"/>
        </w:rPr>
      </w:pPr>
      <w:r w:rsidRPr="00373D17">
        <w:rPr>
          <w:rFonts w:ascii="Times New Roman" w:hAnsi="Times New Roman" w:cs="Times New Roman"/>
          <w:sz w:val="24"/>
          <w:szCs w:val="24"/>
          <w:lang w:val="es-ES"/>
        </w:rPr>
        <w:t xml:space="preserve">Gradul de izolare </w:t>
      </w:r>
      <w:r w:rsidR="009C726B" w:rsidRPr="00373D17">
        <w:rPr>
          <w:rFonts w:ascii="Times New Roman" w:hAnsi="Times New Roman" w:cs="Times New Roman"/>
          <w:sz w:val="24"/>
          <w:szCs w:val="24"/>
          <w:lang w:val="es-ES"/>
        </w:rPr>
        <w:t>(</w:t>
      </w:r>
      <w:r w:rsidRPr="00373D17">
        <w:rPr>
          <w:rFonts w:ascii="Times New Roman" w:hAnsi="Times New Roman" w:cs="Times New Roman"/>
          <w:sz w:val="24"/>
          <w:szCs w:val="24"/>
          <w:lang w:val="es-ES"/>
        </w:rPr>
        <w:t xml:space="preserve">criteriul de la </w:t>
      </w:r>
      <w:r w:rsidR="00B5525E" w:rsidRPr="00B5525E">
        <w:rPr>
          <w:rFonts w:ascii="Times New Roman" w:hAnsi="Times New Roman" w:cs="Times New Roman"/>
          <w:color w:val="auto"/>
          <w:sz w:val="24"/>
          <w:szCs w:val="24"/>
          <w:lang w:val="es-ES"/>
        </w:rPr>
        <w:t xml:space="preserve">pct. 1.2. subpct. 1.2.3. din anexa nr. 1 la Instrucțiune) </w:t>
      </w:r>
      <w:r w:rsidRPr="000D0100">
        <w:rPr>
          <w:rFonts w:ascii="Times New Roman" w:hAnsi="Times New Roman" w:cs="Times New Roman"/>
          <w:sz w:val="24"/>
          <w:szCs w:val="24"/>
          <w:lang w:val="es-ES"/>
        </w:rPr>
        <w:t>a populației</w:t>
      </w:r>
      <w:r w:rsidRPr="00373D17">
        <w:rPr>
          <w:rFonts w:ascii="Times New Roman" w:hAnsi="Times New Roman" w:cs="Times New Roman"/>
          <w:sz w:val="24"/>
          <w:szCs w:val="24"/>
          <w:lang w:val="es-ES"/>
        </w:rPr>
        <w:t xml:space="preserve"> prezente în sit față de aria de răspândire naturală a speciei.</w:t>
      </w:r>
    </w:p>
    <w:p w14:paraId="4C0AC4AF"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Acest criteriu poate fi interpretat ca o măsură aproximativă a contribuției unei populații date la diversitatea genetică a speciilor, pe de o parte, și a fragilității acestei populații atunci când este prea izolată, pe de altă parte. În consecință, termenul „izolare” trebuie considerat într-un context mai larg, aplicându-se în egală măsură endemicii propriu-zise, subspeciilor/varietăților/raselor și subpopulațiilor unei metapopulații. În acest context, trebuie folosită următoarea ierarhizare:</w:t>
      </w:r>
    </w:p>
    <w:p w14:paraId="542838CD"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 populație (aproape) izolată sau</w:t>
      </w:r>
    </w:p>
    <w:p w14:paraId="2617F866" w14:textId="77777777" w:rsidR="009C726B" w:rsidRDefault="00512AAB" w:rsidP="00496CC9">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 populație neizolată, dar la limita ariei de răspândire sau</w:t>
      </w:r>
    </w:p>
    <w:p w14:paraId="00A1386D"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373D17">
        <w:rPr>
          <w:rFonts w:ascii="Segoe UI Symbol" w:hAnsi="Segoe UI Symbol" w:cs="Segoe UI Symbol"/>
          <w:sz w:val="24"/>
          <w:szCs w:val="24"/>
          <w:lang w:val="es-ES"/>
        </w:rPr>
        <w:t>☐</w:t>
      </w:r>
      <w:r w:rsidR="009C726B" w:rsidRPr="00373D17">
        <w:rPr>
          <w:rFonts w:ascii="Times New Roman" w:hAnsi="Times New Roman" w:cs="Times New Roman"/>
          <w:sz w:val="24"/>
          <w:szCs w:val="24"/>
          <w:lang w:val="es-ES"/>
        </w:rPr>
        <w:t xml:space="preserve"> </w:t>
      </w:r>
      <w:r w:rsidRPr="00A465A8">
        <w:rPr>
          <w:rFonts w:ascii="Times New Roman" w:hAnsi="Times New Roman" w:cs="Times New Roman"/>
          <w:sz w:val="24"/>
          <w:szCs w:val="24"/>
          <w:lang w:val="es-ES"/>
        </w:rPr>
        <w:t>C: populație neizolată cu o arie de răspândire extinsă.</w:t>
      </w:r>
    </w:p>
    <w:p w14:paraId="43FE5922" w14:textId="77777777" w:rsidR="00373D17" w:rsidRPr="00373D17" w:rsidRDefault="00373D17" w:rsidP="00373D17">
      <w:pPr>
        <w:spacing w:after="0" w:line="276" w:lineRule="auto"/>
        <w:ind w:left="0"/>
        <w:rPr>
          <w:rFonts w:ascii="Times New Roman" w:hAnsi="Times New Roman" w:cs="Times New Roman"/>
          <w:sz w:val="24"/>
          <w:szCs w:val="24"/>
          <w:lang w:val="es-ES"/>
        </w:rPr>
      </w:pPr>
      <w:bookmarkStart w:id="82" w:name="_Toc62432"/>
    </w:p>
    <w:p w14:paraId="0FAE354A" w14:textId="662B93A3" w:rsidR="00CF749C" w:rsidRPr="00373D17" w:rsidRDefault="00512AAB" w:rsidP="00373D17">
      <w:pPr>
        <w:spacing w:after="0" w:line="276" w:lineRule="auto"/>
        <w:ind w:left="0"/>
        <w:rPr>
          <w:rFonts w:ascii="Times New Roman" w:hAnsi="Times New Roman" w:cs="Times New Roman"/>
          <w:b/>
          <w:bCs/>
          <w:sz w:val="24"/>
          <w:szCs w:val="24"/>
          <w:lang w:val="es-ES"/>
        </w:rPr>
      </w:pPr>
      <w:r w:rsidRPr="00373D17">
        <w:rPr>
          <w:rFonts w:ascii="Times New Roman" w:hAnsi="Times New Roman" w:cs="Times New Roman"/>
          <w:b/>
          <w:bCs/>
          <w:sz w:val="24"/>
          <w:szCs w:val="24"/>
          <w:lang w:val="es-ES"/>
        </w:rPr>
        <w:t>3.2.</w:t>
      </w:r>
      <w:r w:rsidR="00676C2F">
        <w:rPr>
          <w:rFonts w:ascii="Times New Roman" w:hAnsi="Times New Roman" w:cs="Times New Roman"/>
          <w:b/>
          <w:bCs/>
          <w:sz w:val="24"/>
          <w:szCs w:val="24"/>
          <w:lang w:val="es-ES"/>
        </w:rPr>
        <w:t xml:space="preserve">2.9. </w:t>
      </w:r>
      <w:r w:rsidRPr="00373D17">
        <w:rPr>
          <w:rFonts w:ascii="Times New Roman" w:hAnsi="Times New Roman" w:cs="Times New Roman"/>
          <w:b/>
          <w:bCs/>
          <w:sz w:val="24"/>
          <w:szCs w:val="24"/>
          <w:lang w:val="es-ES"/>
        </w:rPr>
        <w:t>Nivel global</w:t>
      </w:r>
      <w:bookmarkEnd w:id="82"/>
    </w:p>
    <w:p w14:paraId="293EFED9" w14:textId="77777777" w:rsidR="00373D17" w:rsidRPr="00373D17" w:rsidRDefault="00373D17" w:rsidP="00373D17">
      <w:pPr>
        <w:spacing w:after="0" w:line="276" w:lineRule="auto"/>
        <w:ind w:left="0"/>
        <w:rPr>
          <w:rFonts w:ascii="Times New Roman" w:hAnsi="Times New Roman" w:cs="Times New Roman"/>
          <w:sz w:val="24"/>
          <w:szCs w:val="24"/>
          <w:lang w:val="es-ES"/>
        </w:rPr>
      </w:pPr>
    </w:p>
    <w:p w14:paraId="70C38FB0" w14:textId="7811B29D" w:rsidR="00CF749C" w:rsidRPr="00A465A8" w:rsidRDefault="00512AAB" w:rsidP="00373D17">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Evaluarea globală </w:t>
      </w:r>
      <w:r w:rsidR="00373D17">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criteriul de la </w:t>
      </w:r>
      <w:r w:rsidR="005C05DE" w:rsidRPr="005C05DE">
        <w:rPr>
          <w:rFonts w:ascii="Times New Roman" w:hAnsi="Times New Roman" w:cs="Times New Roman"/>
          <w:sz w:val="24"/>
          <w:szCs w:val="24"/>
          <w:lang w:val="es-ES"/>
        </w:rPr>
        <w:t>pct. 1.2. subpct. 1.2.</w:t>
      </w:r>
      <w:r w:rsidR="005C05DE">
        <w:rPr>
          <w:rFonts w:ascii="Times New Roman" w:hAnsi="Times New Roman" w:cs="Times New Roman"/>
          <w:sz w:val="24"/>
          <w:szCs w:val="24"/>
          <w:lang w:val="es-ES"/>
        </w:rPr>
        <w:t>4</w:t>
      </w:r>
      <w:r w:rsidR="005C05DE" w:rsidRPr="005C05DE">
        <w:rPr>
          <w:rFonts w:ascii="Times New Roman" w:hAnsi="Times New Roman" w:cs="Times New Roman"/>
          <w:sz w:val="24"/>
          <w:szCs w:val="24"/>
          <w:lang w:val="es-ES"/>
        </w:rPr>
        <w:t>. din anexa nr. 1 la Instrucțiune</w:t>
      </w:r>
      <w:r w:rsidR="000D0100" w:rsidRPr="000D0100">
        <w:rPr>
          <w:rFonts w:ascii="Times New Roman" w:hAnsi="Times New Roman" w:cs="Times New Roman"/>
          <w:color w:val="auto"/>
          <w:sz w:val="24"/>
          <w:szCs w:val="24"/>
          <w:lang w:val="es-ES"/>
        </w:rPr>
        <w:t xml:space="preserve">) </w:t>
      </w:r>
      <w:r w:rsidRPr="000D0100">
        <w:rPr>
          <w:rFonts w:ascii="Times New Roman" w:hAnsi="Times New Roman" w:cs="Times New Roman"/>
          <w:sz w:val="24"/>
          <w:szCs w:val="24"/>
          <w:lang w:val="es-ES"/>
        </w:rPr>
        <w:t>a valorii sitului</w:t>
      </w:r>
      <w:r w:rsidRPr="00A465A8">
        <w:rPr>
          <w:rFonts w:ascii="Times New Roman" w:hAnsi="Times New Roman" w:cs="Times New Roman"/>
          <w:sz w:val="24"/>
          <w:szCs w:val="24"/>
          <w:lang w:val="es-ES"/>
        </w:rPr>
        <w:t xml:space="preserve"> pentru conservarea speciei respective</w:t>
      </w:r>
      <w:r w:rsidR="005C05DE">
        <w:rPr>
          <w:rFonts w:ascii="Times New Roman" w:hAnsi="Times New Roman" w:cs="Times New Roman"/>
          <w:sz w:val="24"/>
          <w:szCs w:val="24"/>
          <w:lang w:val="es-ES"/>
        </w:rPr>
        <w:t>.</w:t>
      </w:r>
    </w:p>
    <w:p w14:paraId="196C505F" w14:textId="0D9E0CFA"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Acest criteriu se referă la evaluarea globală a valorii sitului pentru conservarea speciei respective.</w:t>
      </w:r>
      <w:r w:rsidR="00DC454E">
        <w:rPr>
          <w:rFonts w:ascii="Times New Roman" w:hAnsi="Times New Roman" w:cs="Times New Roman"/>
          <w:sz w:val="24"/>
          <w:szCs w:val="24"/>
          <w:lang w:val="es-ES"/>
        </w:rPr>
        <w:t xml:space="preserve"> </w:t>
      </w:r>
      <w:r w:rsidRPr="00A465A8">
        <w:rPr>
          <w:rFonts w:ascii="Times New Roman" w:hAnsi="Times New Roman" w:cs="Times New Roman"/>
          <w:sz w:val="24"/>
          <w:szCs w:val="24"/>
          <w:lang w:val="es-ES"/>
        </w:rPr>
        <w:t>El poate fi folosit pentru a însuma criteriile anterioare și pentru a evalua alte caracteristici ale sitului considerate ca relevante pentru o specie dată. Aceste caracteristici pot varia de la o specie la alta și ar putea include activități umane din sit sau din zonele învecinate care ar putea influența starea de conservare a speciei, gestionarea terenurilor, protecția juridică a sitului, relațiile ecologice dintre diferitele tipuri de habitat și specie etc.</w:t>
      </w:r>
    </w:p>
    <w:p w14:paraId="6B5402AF"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Pentru această evaluare globală se poate utiliza „cea mai bună expertiză”. Se folosește următorul sistem de ierarhizare:</w:t>
      </w:r>
    </w:p>
    <w:p w14:paraId="10F7D9EE"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 valoare excelentă,</w:t>
      </w:r>
    </w:p>
    <w:p w14:paraId="0F7037BC"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 valoare bună,</w:t>
      </w:r>
    </w:p>
    <w:p w14:paraId="5F16EA95"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 valoare semnificativă.</w:t>
      </w:r>
    </w:p>
    <w:p w14:paraId="0D323451" w14:textId="77777777" w:rsidR="00496CC9" w:rsidRDefault="00496CC9" w:rsidP="00FC3398">
      <w:pPr>
        <w:spacing w:line="276" w:lineRule="auto"/>
        <w:ind w:left="0"/>
        <w:rPr>
          <w:rFonts w:ascii="Times New Roman" w:hAnsi="Times New Roman" w:cs="Times New Roman"/>
          <w:b/>
          <w:bCs/>
          <w:sz w:val="24"/>
          <w:szCs w:val="24"/>
          <w:lang w:val="es-ES"/>
        </w:rPr>
      </w:pPr>
      <w:bookmarkStart w:id="83" w:name="_Toc62433"/>
    </w:p>
    <w:p w14:paraId="5DA24C40" w14:textId="78A58A43" w:rsidR="00CF749C" w:rsidRPr="00537D45" w:rsidRDefault="00512AAB" w:rsidP="00FC3398">
      <w:pPr>
        <w:spacing w:line="276" w:lineRule="auto"/>
        <w:ind w:left="0"/>
        <w:rPr>
          <w:rFonts w:ascii="Times New Roman" w:hAnsi="Times New Roman" w:cs="Times New Roman"/>
          <w:b/>
          <w:bCs/>
          <w:sz w:val="24"/>
          <w:szCs w:val="24"/>
          <w:lang w:val="es-ES"/>
        </w:rPr>
      </w:pPr>
      <w:r w:rsidRPr="00537D45">
        <w:rPr>
          <w:rFonts w:ascii="Times New Roman" w:hAnsi="Times New Roman" w:cs="Times New Roman"/>
          <w:b/>
          <w:bCs/>
          <w:sz w:val="24"/>
          <w:szCs w:val="24"/>
          <w:lang w:val="es-ES"/>
        </w:rPr>
        <w:t>3.</w:t>
      </w:r>
      <w:r w:rsidR="00676C2F">
        <w:rPr>
          <w:rFonts w:ascii="Times New Roman" w:hAnsi="Times New Roman" w:cs="Times New Roman"/>
          <w:b/>
          <w:bCs/>
          <w:sz w:val="24"/>
          <w:szCs w:val="24"/>
          <w:lang w:val="es-ES"/>
        </w:rPr>
        <w:t xml:space="preserve">2.2.10. </w:t>
      </w:r>
      <w:r w:rsidRPr="00537D45">
        <w:rPr>
          <w:rFonts w:ascii="Times New Roman" w:hAnsi="Times New Roman" w:cs="Times New Roman"/>
          <w:b/>
          <w:bCs/>
          <w:sz w:val="24"/>
          <w:szCs w:val="24"/>
          <w:lang w:val="es-ES"/>
        </w:rPr>
        <w:t>Data actualizării</w:t>
      </w:r>
      <w:bookmarkEnd w:id="83"/>
    </w:p>
    <w:p w14:paraId="36541735" w14:textId="13927446" w:rsidR="00CF749C" w:rsidRPr="00A144AC" w:rsidRDefault="008103A7" w:rsidP="00A144AC">
      <w:pPr>
        <w:spacing w:after="0"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 xml:space="preserve">Se </w:t>
      </w:r>
      <w:r w:rsidR="00512AAB" w:rsidRPr="00A465A8">
        <w:rPr>
          <w:rFonts w:ascii="Times New Roman" w:hAnsi="Times New Roman" w:cs="Times New Roman"/>
          <w:sz w:val="24"/>
          <w:szCs w:val="24"/>
          <w:lang w:val="es-ES"/>
        </w:rPr>
        <w:t>introdu</w:t>
      </w:r>
      <w:r>
        <w:rPr>
          <w:rFonts w:ascii="Times New Roman" w:hAnsi="Times New Roman" w:cs="Times New Roman"/>
          <w:sz w:val="24"/>
          <w:szCs w:val="24"/>
          <w:lang w:val="es-ES"/>
        </w:rPr>
        <w:t>ce</w:t>
      </w:r>
      <w:r w:rsidR="00512AAB" w:rsidRPr="00A465A8">
        <w:rPr>
          <w:rFonts w:ascii="Times New Roman" w:hAnsi="Times New Roman" w:cs="Times New Roman"/>
          <w:sz w:val="24"/>
          <w:szCs w:val="24"/>
          <w:lang w:val="es-ES"/>
        </w:rPr>
        <w:t xml:space="preserve"> data la care informațiile de la </w:t>
      </w:r>
      <w:r w:rsidR="00512AAB" w:rsidRPr="004E318C">
        <w:rPr>
          <w:rFonts w:ascii="Times New Roman" w:hAnsi="Times New Roman" w:cs="Times New Roman"/>
          <w:sz w:val="24"/>
          <w:szCs w:val="24"/>
          <w:lang w:val="es-ES"/>
        </w:rPr>
        <w:t>punctul 3.2.</w:t>
      </w:r>
      <w:r w:rsidR="004E318C" w:rsidRPr="004E318C">
        <w:rPr>
          <w:rFonts w:ascii="Times New Roman" w:hAnsi="Times New Roman" w:cs="Times New Roman"/>
          <w:sz w:val="24"/>
          <w:szCs w:val="24"/>
          <w:lang w:val="es-ES"/>
        </w:rPr>
        <w:t>2.</w:t>
      </w:r>
      <w:r w:rsidR="00512AAB" w:rsidRPr="004E318C">
        <w:rPr>
          <w:rFonts w:ascii="Times New Roman" w:hAnsi="Times New Roman" w:cs="Times New Roman"/>
          <w:sz w:val="24"/>
          <w:szCs w:val="24"/>
          <w:lang w:val="es-ES"/>
        </w:rPr>
        <w:t xml:space="preserve"> (Evaluarea</w:t>
      </w:r>
      <w:r w:rsidR="00512AAB" w:rsidRPr="00A465A8">
        <w:rPr>
          <w:rFonts w:ascii="Times New Roman" w:hAnsi="Times New Roman" w:cs="Times New Roman"/>
          <w:sz w:val="24"/>
          <w:szCs w:val="24"/>
          <w:lang w:val="es-ES"/>
        </w:rPr>
        <w:t xml:space="preserve"> sitului) au fost actualizate ultima dată. Formatul datei este anul și luna (AAAA-LL). Actualizările se referă aici la modificări ale </w:t>
      </w:r>
      <w:r w:rsidR="00512AAB" w:rsidRPr="00A144AC">
        <w:rPr>
          <w:rFonts w:ascii="Times New Roman" w:hAnsi="Times New Roman" w:cs="Times New Roman"/>
          <w:sz w:val="24"/>
          <w:szCs w:val="24"/>
          <w:lang w:val="es-ES"/>
        </w:rPr>
        <w:t>conținutului, și nu la corecții minore, cum ar fi corectarea greșelilor de tipar sau a formatării.</w:t>
      </w:r>
    </w:p>
    <w:p w14:paraId="530B0B91" w14:textId="77777777" w:rsidR="00A144AC" w:rsidRPr="00A144AC" w:rsidRDefault="00A144AC" w:rsidP="00A144AC">
      <w:pPr>
        <w:spacing w:after="0" w:line="276" w:lineRule="auto"/>
        <w:ind w:left="0"/>
        <w:rPr>
          <w:rFonts w:ascii="Times New Roman" w:hAnsi="Times New Roman" w:cs="Times New Roman"/>
          <w:sz w:val="24"/>
          <w:szCs w:val="24"/>
          <w:lang w:val="es-ES"/>
        </w:rPr>
      </w:pPr>
      <w:bookmarkStart w:id="84" w:name="_Toc62434"/>
    </w:p>
    <w:p w14:paraId="69C7A62B" w14:textId="62F692F7" w:rsidR="00CF749C" w:rsidRDefault="00512AAB" w:rsidP="00A144AC">
      <w:pPr>
        <w:spacing w:line="276" w:lineRule="auto"/>
        <w:ind w:left="0"/>
        <w:rPr>
          <w:rFonts w:ascii="Times New Roman" w:hAnsi="Times New Roman" w:cs="Times New Roman"/>
          <w:b/>
          <w:bCs/>
          <w:sz w:val="24"/>
          <w:szCs w:val="24"/>
          <w:lang w:val="es-ES"/>
        </w:rPr>
      </w:pPr>
      <w:r w:rsidRPr="00A144AC">
        <w:rPr>
          <w:rFonts w:ascii="Times New Roman" w:hAnsi="Times New Roman" w:cs="Times New Roman"/>
          <w:b/>
          <w:bCs/>
          <w:sz w:val="24"/>
          <w:szCs w:val="24"/>
          <w:lang w:val="es-ES"/>
        </w:rPr>
        <w:t>3.3</w:t>
      </w:r>
      <w:r w:rsidR="006A30AF">
        <w:rPr>
          <w:rFonts w:ascii="Times New Roman" w:hAnsi="Times New Roman" w:cs="Times New Roman"/>
          <w:b/>
          <w:bCs/>
          <w:sz w:val="24"/>
          <w:szCs w:val="24"/>
          <w:lang w:val="es-ES"/>
        </w:rPr>
        <w:t>.</w:t>
      </w:r>
      <w:r w:rsidR="00017B96" w:rsidRPr="00A144AC">
        <w:rPr>
          <w:rFonts w:ascii="Times New Roman" w:hAnsi="Times New Roman" w:cs="Times New Roman"/>
          <w:b/>
          <w:bCs/>
          <w:sz w:val="24"/>
          <w:szCs w:val="24"/>
          <w:lang w:val="es-ES"/>
        </w:rPr>
        <w:t xml:space="preserve"> </w:t>
      </w:r>
      <w:r w:rsidRPr="00A144AC">
        <w:rPr>
          <w:rFonts w:ascii="Times New Roman" w:hAnsi="Times New Roman" w:cs="Times New Roman"/>
          <w:b/>
          <w:bCs/>
          <w:sz w:val="24"/>
          <w:szCs w:val="24"/>
          <w:lang w:val="es-ES"/>
        </w:rPr>
        <w:t>Alte specii importante de floră și faună (opțional)</w:t>
      </w:r>
      <w:bookmarkEnd w:id="84"/>
    </w:p>
    <w:p w14:paraId="2B3EC06D" w14:textId="33FB589E" w:rsidR="00CF749C" w:rsidRPr="00A465A8" w:rsidRDefault="00512AAB" w:rsidP="00A144AC">
      <w:pPr>
        <w:spacing w:line="276" w:lineRule="auto"/>
        <w:ind w:left="0"/>
        <w:rPr>
          <w:rFonts w:ascii="Times New Roman" w:hAnsi="Times New Roman" w:cs="Times New Roman"/>
          <w:sz w:val="24"/>
          <w:szCs w:val="24"/>
          <w:lang w:val="es-ES"/>
        </w:rPr>
      </w:pPr>
      <w:r w:rsidRPr="00A144AC">
        <w:rPr>
          <w:rFonts w:ascii="Times New Roman" w:hAnsi="Times New Roman" w:cs="Times New Roman"/>
          <w:sz w:val="24"/>
          <w:szCs w:val="24"/>
          <w:lang w:val="es-ES"/>
        </w:rPr>
        <w:t>Alte specii importante de floră și faună care sunt relevante pentru conservarea și gestionarea sitului pot fi</w:t>
      </w:r>
      <w:r w:rsidRPr="00A465A8">
        <w:rPr>
          <w:rFonts w:ascii="Times New Roman" w:hAnsi="Times New Roman" w:cs="Times New Roman"/>
          <w:sz w:val="24"/>
          <w:szCs w:val="24"/>
          <w:lang w:val="es-ES"/>
        </w:rPr>
        <w:t xml:space="preserve"> enumerate în </w:t>
      </w:r>
      <w:r w:rsidRPr="0074671B">
        <w:rPr>
          <w:rFonts w:ascii="Times New Roman" w:hAnsi="Times New Roman" w:cs="Times New Roman"/>
          <w:sz w:val="24"/>
          <w:szCs w:val="24"/>
          <w:lang w:val="es-ES"/>
        </w:rPr>
        <w:t>secțiunea 3.3</w:t>
      </w:r>
      <w:r w:rsidR="0074671B" w:rsidRPr="0074671B">
        <w:rPr>
          <w:rFonts w:ascii="Times New Roman" w:hAnsi="Times New Roman" w:cs="Times New Roman"/>
          <w:sz w:val="24"/>
          <w:szCs w:val="24"/>
          <w:lang w:val="es-ES"/>
        </w:rPr>
        <w:t>.</w:t>
      </w:r>
      <w:r w:rsidRPr="0074671B">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ținând seama de următoarele reguli pentru fiecare tip de sit:</w:t>
      </w:r>
    </w:p>
    <w:p w14:paraId="2168D24B" w14:textId="2162C7D8" w:rsidR="00CF749C" w:rsidRPr="00357C09" w:rsidRDefault="00537D45" w:rsidP="00FC3398">
      <w:pPr>
        <w:spacing w:line="276" w:lineRule="auto"/>
        <w:ind w:left="0"/>
        <w:rPr>
          <w:rFonts w:ascii="Times New Roman" w:hAnsi="Times New Roman" w:cs="Times New Roman"/>
          <w:sz w:val="24"/>
          <w:szCs w:val="24"/>
          <w:lang w:val="es-ES"/>
        </w:rPr>
      </w:pPr>
      <w:r w:rsidRPr="00357C09">
        <w:rPr>
          <w:rFonts w:ascii="Times New Roman" w:hAnsi="Times New Roman" w:cs="Times New Roman"/>
          <w:sz w:val="24"/>
          <w:szCs w:val="24"/>
          <w:lang w:val="es-ES"/>
        </w:rPr>
        <w:t>-</w:t>
      </w:r>
      <w:r w:rsidR="00512AAB" w:rsidRPr="00357C09">
        <w:rPr>
          <w:rFonts w:ascii="Times New Roman" w:hAnsi="Times New Roman" w:cs="Times New Roman"/>
          <w:sz w:val="24"/>
          <w:szCs w:val="24"/>
          <w:lang w:val="es-ES"/>
        </w:rPr>
        <w:t xml:space="preserve"> pentru tipul de sit A (SPA): speciile de păsări din anexa</w:t>
      </w:r>
      <w:r w:rsidR="00B1315B" w:rsidRPr="00357C09">
        <w:rPr>
          <w:rFonts w:ascii="Times New Roman" w:hAnsi="Times New Roman" w:cs="Times New Roman"/>
          <w:sz w:val="24"/>
          <w:szCs w:val="24"/>
          <w:lang w:val="es-ES"/>
        </w:rPr>
        <w:t xml:space="preserve"> nr. 1 la Formularul-tip</w:t>
      </w:r>
      <w:r w:rsidR="00512AAB" w:rsidRPr="00357C09">
        <w:rPr>
          <w:rFonts w:ascii="Times New Roman" w:hAnsi="Times New Roman" w:cs="Times New Roman"/>
          <w:sz w:val="24"/>
          <w:szCs w:val="24"/>
          <w:lang w:val="es-ES"/>
        </w:rPr>
        <w:t xml:space="preserve"> și păsările migratoare care apar în mod regulat nu pot fi enumerate aici.</w:t>
      </w:r>
    </w:p>
    <w:p w14:paraId="4D583FAB" w14:textId="35546C09" w:rsidR="00CF749C" w:rsidRPr="00357C09" w:rsidRDefault="00537D45" w:rsidP="00FC3398">
      <w:pPr>
        <w:spacing w:line="276" w:lineRule="auto"/>
        <w:ind w:left="0"/>
        <w:rPr>
          <w:rFonts w:ascii="Times New Roman" w:hAnsi="Times New Roman" w:cs="Times New Roman"/>
          <w:sz w:val="24"/>
          <w:szCs w:val="24"/>
          <w:lang w:val="es-ES"/>
        </w:rPr>
      </w:pPr>
      <w:r w:rsidRPr="00357C09">
        <w:rPr>
          <w:rFonts w:ascii="Times New Roman" w:hAnsi="Times New Roman" w:cs="Times New Roman"/>
          <w:sz w:val="24"/>
          <w:szCs w:val="24"/>
          <w:lang w:val="es-ES"/>
        </w:rPr>
        <w:t>-</w:t>
      </w:r>
      <w:r w:rsidR="00512AAB" w:rsidRPr="00357C09">
        <w:rPr>
          <w:rFonts w:ascii="Times New Roman" w:hAnsi="Times New Roman" w:cs="Times New Roman"/>
          <w:sz w:val="24"/>
          <w:szCs w:val="24"/>
          <w:lang w:val="es-ES"/>
        </w:rPr>
        <w:t xml:space="preserve"> pentru tipul de sit B (pSCI/SCI/SAC): speciile din anexa</w:t>
      </w:r>
      <w:r w:rsidR="00F25D3D" w:rsidRPr="00357C09">
        <w:rPr>
          <w:rFonts w:ascii="Times New Roman" w:hAnsi="Times New Roman" w:cs="Times New Roman"/>
          <w:sz w:val="24"/>
          <w:szCs w:val="24"/>
          <w:lang w:val="es-ES"/>
        </w:rPr>
        <w:t xml:space="preserve"> nr. 2 la Formularul-tip</w:t>
      </w:r>
      <w:r w:rsidR="00AA456C" w:rsidRPr="00357C09">
        <w:rPr>
          <w:rFonts w:ascii="Times New Roman" w:hAnsi="Times New Roman" w:cs="Times New Roman"/>
          <w:sz w:val="24"/>
          <w:szCs w:val="24"/>
          <w:lang w:val="es-ES"/>
        </w:rPr>
        <w:t xml:space="preserve"> </w:t>
      </w:r>
      <w:r w:rsidR="00512AAB" w:rsidRPr="00357C09">
        <w:rPr>
          <w:rFonts w:ascii="Times New Roman" w:hAnsi="Times New Roman" w:cs="Times New Roman"/>
          <w:sz w:val="24"/>
          <w:szCs w:val="24"/>
          <w:lang w:val="es-ES"/>
        </w:rPr>
        <w:t>nu pot fi enumerate aici.</w:t>
      </w:r>
    </w:p>
    <w:p w14:paraId="4D8F5458" w14:textId="0B03D01C" w:rsidR="00CF749C" w:rsidRPr="00A465A8" w:rsidRDefault="00537D45" w:rsidP="002D2626">
      <w:pPr>
        <w:spacing w:after="0" w:line="276" w:lineRule="auto"/>
        <w:ind w:left="0"/>
        <w:rPr>
          <w:rFonts w:ascii="Times New Roman" w:hAnsi="Times New Roman" w:cs="Times New Roman"/>
          <w:sz w:val="24"/>
          <w:szCs w:val="24"/>
          <w:lang w:val="es-ES"/>
        </w:rPr>
      </w:pPr>
      <w:r w:rsidRPr="00357C09">
        <w:rPr>
          <w:rFonts w:ascii="Times New Roman" w:hAnsi="Times New Roman" w:cs="Times New Roman"/>
          <w:sz w:val="24"/>
          <w:szCs w:val="24"/>
          <w:lang w:val="es-ES"/>
        </w:rPr>
        <w:t>-</w:t>
      </w:r>
      <w:r w:rsidR="00512AAB" w:rsidRPr="00357C09">
        <w:rPr>
          <w:rFonts w:ascii="Times New Roman" w:hAnsi="Times New Roman" w:cs="Times New Roman"/>
          <w:sz w:val="24"/>
          <w:szCs w:val="24"/>
          <w:lang w:val="es-ES"/>
        </w:rPr>
        <w:t xml:space="preserve"> pentru tipul de sit C: speciile din anexa </w:t>
      </w:r>
      <w:r w:rsidR="008008CD" w:rsidRPr="00357C09">
        <w:rPr>
          <w:rFonts w:ascii="Times New Roman" w:hAnsi="Times New Roman" w:cs="Times New Roman"/>
          <w:sz w:val="24"/>
          <w:szCs w:val="24"/>
          <w:lang w:val="es-ES"/>
        </w:rPr>
        <w:t>nr. 2 la Formularul-tip</w:t>
      </w:r>
      <w:r w:rsidR="00357C09">
        <w:rPr>
          <w:rFonts w:ascii="Times New Roman" w:hAnsi="Times New Roman" w:cs="Times New Roman"/>
          <w:sz w:val="24"/>
          <w:szCs w:val="24"/>
          <w:lang w:val="es-ES"/>
        </w:rPr>
        <w:t xml:space="preserve">, </w:t>
      </w:r>
      <w:r w:rsidR="00512AAB" w:rsidRPr="00357C09">
        <w:rPr>
          <w:rFonts w:ascii="Times New Roman" w:hAnsi="Times New Roman" w:cs="Times New Roman"/>
          <w:sz w:val="24"/>
          <w:szCs w:val="24"/>
          <w:lang w:val="es-ES"/>
        </w:rPr>
        <w:t xml:space="preserve">speciile de păsări din anexa </w:t>
      </w:r>
      <w:r w:rsidR="008008CD" w:rsidRPr="00357C09">
        <w:rPr>
          <w:rFonts w:ascii="Times New Roman" w:hAnsi="Times New Roman" w:cs="Times New Roman"/>
          <w:sz w:val="24"/>
          <w:szCs w:val="24"/>
          <w:lang w:val="es-ES"/>
        </w:rPr>
        <w:t xml:space="preserve">nr. 1 la Formularul-tip </w:t>
      </w:r>
      <w:r w:rsidR="00512AAB" w:rsidRPr="00357C09">
        <w:rPr>
          <w:rFonts w:ascii="Times New Roman" w:hAnsi="Times New Roman" w:cs="Times New Roman"/>
          <w:sz w:val="24"/>
          <w:szCs w:val="24"/>
          <w:lang w:val="es-ES"/>
        </w:rPr>
        <w:t>și speciile de păsări migratoare care apar în mod regulat nu pot fi enumerate aici.</w:t>
      </w:r>
    </w:p>
    <w:p w14:paraId="0EA389EA" w14:textId="77777777" w:rsidR="002D2626" w:rsidRDefault="002D2626" w:rsidP="002D2626">
      <w:pPr>
        <w:spacing w:after="0" w:line="276" w:lineRule="auto"/>
        <w:ind w:left="0"/>
        <w:rPr>
          <w:rFonts w:ascii="Times New Roman" w:hAnsi="Times New Roman" w:cs="Times New Roman"/>
          <w:sz w:val="24"/>
          <w:szCs w:val="24"/>
          <w:lang w:val="es-ES"/>
        </w:rPr>
      </w:pPr>
      <w:bookmarkStart w:id="85" w:name="_Toc62435"/>
    </w:p>
    <w:p w14:paraId="32EE9699" w14:textId="39F1CC8A" w:rsidR="00CF749C" w:rsidRPr="002D2626" w:rsidRDefault="00512AAB" w:rsidP="002D2626">
      <w:pPr>
        <w:spacing w:line="276" w:lineRule="auto"/>
        <w:ind w:left="0"/>
        <w:rPr>
          <w:rFonts w:ascii="Times New Roman" w:hAnsi="Times New Roman" w:cs="Times New Roman"/>
          <w:b/>
          <w:bCs/>
          <w:sz w:val="24"/>
          <w:szCs w:val="24"/>
          <w:lang w:val="es-ES"/>
        </w:rPr>
      </w:pPr>
      <w:r w:rsidRPr="002D2626">
        <w:rPr>
          <w:rFonts w:ascii="Times New Roman" w:hAnsi="Times New Roman" w:cs="Times New Roman"/>
          <w:b/>
          <w:bCs/>
          <w:sz w:val="24"/>
          <w:szCs w:val="24"/>
          <w:lang w:val="es-ES"/>
        </w:rPr>
        <w:t>3.3.1</w:t>
      </w:r>
      <w:r w:rsidR="006A30AF">
        <w:rPr>
          <w:rFonts w:ascii="Times New Roman" w:hAnsi="Times New Roman" w:cs="Times New Roman"/>
          <w:b/>
          <w:bCs/>
          <w:sz w:val="24"/>
          <w:szCs w:val="24"/>
          <w:lang w:val="es-ES"/>
        </w:rPr>
        <w:t>.</w:t>
      </w:r>
      <w:r w:rsidR="00537D45" w:rsidRPr="002D2626">
        <w:rPr>
          <w:rFonts w:ascii="Times New Roman" w:hAnsi="Times New Roman" w:cs="Times New Roman"/>
          <w:b/>
          <w:bCs/>
          <w:sz w:val="24"/>
          <w:szCs w:val="24"/>
          <w:lang w:val="es-ES"/>
        </w:rPr>
        <w:t xml:space="preserve"> </w:t>
      </w:r>
      <w:r w:rsidRPr="002D2626">
        <w:rPr>
          <w:rFonts w:ascii="Times New Roman" w:hAnsi="Times New Roman" w:cs="Times New Roman"/>
          <w:b/>
          <w:bCs/>
          <w:sz w:val="24"/>
          <w:szCs w:val="24"/>
          <w:lang w:val="es-ES"/>
        </w:rPr>
        <w:t>Grupul de specii</w:t>
      </w:r>
      <w:bookmarkEnd w:id="85"/>
    </w:p>
    <w:p w14:paraId="06143517" w14:textId="3D53C1B2" w:rsidR="00CF749C" w:rsidRPr="0001580E" w:rsidRDefault="00512AAB" w:rsidP="00CF4DF9">
      <w:pPr>
        <w:spacing w:after="0" w:line="276" w:lineRule="auto"/>
        <w:ind w:left="0"/>
        <w:rPr>
          <w:rFonts w:ascii="Times New Roman" w:hAnsi="Times New Roman" w:cs="Times New Roman"/>
          <w:sz w:val="24"/>
          <w:szCs w:val="24"/>
          <w:lang w:val="es-ES"/>
        </w:rPr>
      </w:pPr>
      <w:r w:rsidRPr="002D2626">
        <w:rPr>
          <w:rFonts w:ascii="Times New Roman" w:hAnsi="Times New Roman" w:cs="Times New Roman"/>
          <w:sz w:val="24"/>
          <w:szCs w:val="24"/>
          <w:lang w:val="es-ES"/>
        </w:rPr>
        <w:t xml:space="preserve">Dacă specia aparține unuia dintre grupurile de specii din lista de coduri disponibilă pe </w:t>
      </w:r>
      <w:bookmarkStart w:id="86" w:name="_Hlk214522921"/>
      <w:r w:rsidRPr="002D2626">
        <w:rPr>
          <w:rFonts w:ascii="Times New Roman" w:hAnsi="Times New Roman" w:cs="Times New Roman"/>
          <w:sz w:val="24"/>
          <w:szCs w:val="24"/>
          <w:lang w:val="es-ES"/>
        </w:rPr>
        <w:t>portalul de referință Natura 2000</w:t>
      </w:r>
      <w:bookmarkEnd w:id="86"/>
      <w:r w:rsidR="004C156F" w:rsidRPr="0001580E">
        <w:rPr>
          <w:rFonts w:ascii="Times New Roman" w:hAnsi="Times New Roman" w:cs="Times New Roman"/>
          <w:sz w:val="24"/>
          <w:szCs w:val="24"/>
          <w:lang w:val="es-ES"/>
        </w:rPr>
        <w:t xml:space="preserve"> </w:t>
      </w:r>
      <w:r w:rsidRPr="0001580E">
        <w:rPr>
          <w:rFonts w:ascii="Times New Roman" w:hAnsi="Times New Roman" w:cs="Times New Roman"/>
          <w:sz w:val="24"/>
          <w:szCs w:val="24"/>
          <w:lang w:val="es-ES"/>
        </w:rPr>
        <w:t>(adică amfibieni, păsări, pești, ciuperci, nevertebrate, licheni, mamifere, plante, inclusiv briofite și alge, reptile), se utilizează codul respectiv din această listă; în caz contrar, se lasă câmpul necompletat (spațiu gol).</w:t>
      </w:r>
    </w:p>
    <w:p w14:paraId="50456E19" w14:textId="77777777" w:rsidR="002D2626" w:rsidRPr="0001580E" w:rsidRDefault="002D2626" w:rsidP="002D2626">
      <w:pPr>
        <w:spacing w:after="0" w:line="276" w:lineRule="auto"/>
        <w:ind w:left="0"/>
        <w:rPr>
          <w:rFonts w:ascii="Times New Roman" w:hAnsi="Times New Roman" w:cs="Times New Roman"/>
          <w:sz w:val="24"/>
          <w:szCs w:val="24"/>
          <w:lang w:val="es-ES"/>
        </w:rPr>
      </w:pPr>
      <w:bookmarkStart w:id="87" w:name="_Toc62436"/>
    </w:p>
    <w:p w14:paraId="129D9E82" w14:textId="0EEF1806" w:rsidR="00A0465D" w:rsidRDefault="00512AAB" w:rsidP="00CF4DF9">
      <w:pPr>
        <w:spacing w:line="276" w:lineRule="auto"/>
        <w:ind w:left="0"/>
        <w:rPr>
          <w:rFonts w:ascii="Times New Roman" w:hAnsi="Times New Roman" w:cs="Times New Roman"/>
          <w:b/>
          <w:bCs/>
          <w:sz w:val="24"/>
          <w:szCs w:val="24"/>
          <w:lang w:val="es-ES"/>
        </w:rPr>
      </w:pPr>
      <w:r w:rsidRPr="00CF4DF9">
        <w:rPr>
          <w:rFonts w:ascii="Times New Roman" w:hAnsi="Times New Roman" w:cs="Times New Roman"/>
          <w:b/>
          <w:bCs/>
          <w:sz w:val="24"/>
          <w:szCs w:val="24"/>
          <w:lang w:val="es-ES"/>
        </w:rPr>
        <w:t>3.3.2</w:t>
      </w:r>
      <w:r w:rsidR="006A30AF">
        <w:rPr>
          <w:rFonts w:ascii="Times New Roman" w:hAnsi="Times New Roman" w:cs="Times New Roman"/>
          <w:b/>
          <w:bCs/>
          <w:sz w:val="24"/>
          <w:szCs w:val="24"/>
          <w:lang w:val="es-ES"/>
        </w:rPr>
        <w:t>.</w:t>
      </w:r>
      <w:r w:rsidR="00537D45" w:rsidRPr="00CF4DF9">
        <w:rPr>
          <w:rFonts w:ascii="Times New Roman" w:hAnsi="Times New Roman" w:cs="Times New Roman"/>
          <w:b/>
          <w:bCs/>
          <w:sz w:val="24"/>
          <w:szCs w:val="24"/>
          <w:lang w:val="es-ES"/>
        </w:rPr>
        <w:t xml:space="preserve"> </w:t>
      </w:r>
      <w:r w:rsidRPr="00CF4DF9">
        <w:rPr>
          <w:rFonts w:ascii="Times New Roman" w:hAnsi="Times New Roman" w:cs="Times New Roman"/>
          <w:b/>
          <w:bCs/>
          <w:sz w:val="24"/>
          <w:szCs w:val="24"/>
          <w:lang w:val="es-ES"/>
        </w:rPr>
        <w:t>Codul speciei</w:t>
      </w:r>
      <w:bookmarkEnd w:id="87"/>
    </w:p>
    <w:p w14:paraId="43D6AA82" w14:textId="5AE45C26" w:rsidR="00CF749C" w:rsidRPr="00A465A8" w:rsidRDefault="00512AAB" w:rsidP="00CF4DF9">
      <w:pPr>
        <w:spacing w:after="0" w:line="276" w:lineRule="auto"/>
        <w:ind w:left="0"/>
        <w:rPr>
          <w:rFonts w:ascii="Times New Roman" w:hAnsi="Times New Roman" w:cs="Times New Roman"/>
          <w:sz w:val="24"/>
          <w:szCs w:val="24"/>
          <w:lang w:val="es-ES"/>
        </w:rPr>
      </w:pPr>
      <w:r w:rsidRPr="0057727C">
        <w:rPr>
          <w:rFonts w:ascii="Times New Roman" w:hAnsi="Times New Roman" w:cs="Times New Roman"/>
          <w:sz w:val="24"/>
          <w:szCs w:val="24"/>
          <w:lang w:val="es-ES"/>
        </w:rPr>
        <w:t xml:space="preserve">Pentru păsări și pentru speciile din anexele </w:t>
      </w:r>
      <w:r w:rsidR="0020629C">
        <w:rPr>
          <w:rFonts w:ascii="Times New Roman" w:hAnsi="Times New Roman" w:cs="Times New Roman"/>
          <w:sz w:val="24"/>
          <w:szCs w:val="24"/>
          <w:lang w:val="es-ES"/>
        </w:rPr>
        <w:t>nr. 2, nr. 4, nr. 5 la Formularul</w:t>
      </w:r>
      <w:r w:rsidR="0020629C" w:rsidRPr="0020629C">
        <w:rPr>
          <w:rFonts w:ascii="Times New Roman" w:hAnsi="Times New Roman" w:cs="Times New Roman"/>
          <w:sz w:val="24"/>
          <w:szCs w:val="24"/>
          <w:lang w:val="es-ES"/>
        </w:rPr>
        <w:t>-tip</w:t>
      </w:r>
      <w:r w:rsidRPr="0020629C">
        <w:rPr>
          <w:rFonts w:ascii="Times New Roman" w:hAnsi="Times New Roman" w:cs="Times New Roman"/>
          <w:sz w:val="24"/>
          <w:szCs w:val="24"/>
          <w:lang w:val="es-ES"/>
        </w:rPr>
        <w:t>,</w:t>
      </w:r>
      <w:r w:rsidRPr="0057727C">
        <w:rPr>
          <w:rFonts w:ascii="Times New Roman" w:hAnsi="Times New Roman" w:cs="Times New Roman"/>
          <w:sz w:val="24"/>
          <w:szCs w:val="24"/>
          <w:lang w:val="es-ES"/>
        </w:rPr>
        <w:t xml:space="preserve"> </w:t>
      </w:r>
      <w:r w:rsidR="00EA5781" w:rsidRPr="0057727C">
        <w:rPr>
          <w:rFonts w:ascii="Times New Roman" w:hAnsi="Times New Roman" w:cs="Times New Roman"/>
          <w:sz w:val="24"/>
          <w:szCs w:val="24"/>
          <w:lang w:val="es-ES"/>
        </w:rPr>
        <w:t>se</w:t>
      </w:r>
      <w:r w:rsidRPr="0057727C">
        <w:rPr>
          <w:rFonts w:ascii="Times New Roman" w:hAnsi="Times New Roman" w:cs="Times New Roman"/>
          <w:sz w:val="24"/>
          <w:szCs w:val="24"/>
          <w:lang w:val="es-ES"/>
        </w:rPr>
        <w:t xml:space="preserve"> utiliz</w:t>
      </w:r>
      <w:r w:rsidR="00EA5781" w:rsidRPr="0057727C">
        <w:rPr>
          <w:rFonts w:ascii="Times New Roman" w:hAnsi="Times New Roman" w:cs="Times New Roman"/>
          <w:sz w:val="24"/>
          <w:szCs w:val="24"/>
          <w:lang w:val="es-ES"/>
        </w:rPr>
        <w:t>ează</w:t>
      </w:r>
      <w:r w:rsidRPr="0057727C">
        <w:rPr>
          <w:rFonts w:ascii="Times New Roman" w:hAnsi="Times New Roman" w:cs="Times New Roman"/>
          <w:sz w:val="24"/>
          <w:szCs w:val="24"/>
          <w:lang w:val="es-ES"/>
        </w:rPr>
        <w:t xml:space="preserve"> codul prevăzut pe portalul de referință Natura 2000.</w:t>
      </w:r>
      <w:r w:rsidRPr="00CF4DF9">
        <w:rPr>
          <w:rFonts w:ascii="Times New Roman" w:hAnsi="Times New Roman" w:cs="Times New Roman"/>
          <w:sz w:val="24"/>
          <w:szCs w:val="24"/>
          <w:lang w:val="es-ES"/>
        </w:rPr>
        <w:t xml:space="preserve"> Pentru alte specii, </w:t>
      </w:r>
      <w:r w:rsidRPr="00D31391">
        <w:rPr>
          <w:rFonts w:ascii="Times New Roman" w:hAnsi="Times New Roman" w:cs="Times New Roman"/>
          <w:sz w:val="24"/>
          <w:szCs w:val="24"/>
          <w:lang w:val="es-ES"/>
        </w:rPr>
        <w:t>câmpul 3.3.2</w:t>
      </w:r>
      <w:r w:rsidR="00D31391" w:rsidRPr="00D31391">
        <w:rPr>
          <w:rFonts w:ascii="Times New Roman" w:hAnsi="Times New Roman" w:cs="Times New Roman"/>
          <w:sz w:val="24"/>
          <w:szCs w:val="24"/>
          <w:lang w:val="es-ES"/>
        </w:rPr>
        <w:t>.</w:t>
      </w:r>
      <w:r w:rsidRPr="00CF4DF9">
        <w:rPr>
          <w:rFonts w:ascii="Times New Roman" w:hAnsi="Times New Roman" w:cs="Times New Roman"/>
          <w:sz w:val="24"/>
          <w:szCs w:val="24"/>
          <w:lang w:val="es-ES"/>
        </w:rPr>
        <w:t xml:space="preserve"> ar trebui lăsat</w:t>
      </w:r>
      <w:r w:rsidRPr="00A465A8">
        <w:rPr>
          <w:rFonts w:ascii="Times New Roman" w:hAnsi="Times New Roman" w:cs="Times New Roman"/>
          <w:sz w:val="24"/>
          <w:szCs w:val="24"/>
          <w:lang w:val="es-ES"/>
        </w:rPr>
        <w:t xml:space="preserve"> necompletat.</w:t>
      </w:r>
    </w:p>
    <w:p w14:paraId="1D58096E" w14:textId="77777777" w:rsidR="002D2626" w:rsidRDefault="002D2626" w:rsidP="002D2626">
      <w:pPr>
        <w:spacing w:after="0" w:line="276" w:lineRule="auto"/>
        <w:ind w:left="0"/>
        <w:rPr>
          <w:rFonts w:ascii="Times New Roman" w:hAnsi="Times New Roman" w:cs="Times New Roman"/>
          <w:sz w:val="24"/>
          <w:szCs w:val="24"/>
          <w:lang w:val="es-ES"/>
        </w:rPr>
      </w:pPr>
      <w:bookmarkStart w:id="88" w:name="_Toc62437"/>
    </w:p>
    <w:p w14:paraId="556E9062" w14:textId="05795BB3" w:rsidR="00CF749C" w:rsidRDefault="00512AAB" w:rsidP="00CF4DF9">
      <w:pPr>
        <w:spacing w:line="276" w:lineRule="auto"/>
        <w:ind w:left="0"/>
        <w:rPr>
          <w:rFonts w:ascii="Times New Roman" w:hAnsi="Times New Roman" w:cs="Times New Roman"/>
          <w:b/>
          <w:bCs/>
          <w:sz w:val="24"/>
          <w:szCs w:val="24"/>
          <w:lang w:val="es-ES"/>
        </w:rPr>
      </w:pPr>
      <w:r w:rsidRPr="00CF4DF9">
        <w:rPr>
          <w:rFonts w:ascii="Times New Roman" w:hAnsi="Times New Roman" w:cs="Times New Roman"/>
          <w:b/>
          <w:bCs/>
          <w:sz w:val="24"/>
          <w:szCs w:val="24"/>
          <w:lang w:val="es-ES"/>
        </w:rPr>
        <w:t>3.3.3</w:t>
      </w:r>
      <w:r w:rsidR="006A30AF">
        <w:rPr>
          <w:rFonts w:ascii="Times New Roman" w:hAnsi="Times New Roman" w:cs="Times New Roman"/>
          <w:b/>
          <w:bCs/>
          <w:sz w:val="24"/>
          <w:szCs w:val="24"/>
          <w:lang w:val="es-ES"/>
        </w:rPr>
        <w:t>.</w:t>
      </w:r>
      <w:r w:rsidR="00537D45" w:rsidRPr="00CF4DF9">
        <w:rPr>
          <w:rFonts w:ascii="Times New Roman" w:hAnsi="Times New Roman" w:cs="Times New Roman"/>
          <w:b/>
          <w:bCs/>
          <w:sz w:val="24"/>
          <w:szCs w:val="24"/>
          <w:lang w:val="es-ES"/>
        </w:rPr>
        <w:t xml:space="preserve"> </w:t>
      </w:r>
      <w:r w:rsidRPr="00CF4DF9">
        <w:rPr>
          <w:rFonts w:ascii="Times New Roman" w:hAnsi="Times New Roman" w:cs="Times New Roman"/>
          <w:b/>
          <w:bCs/>
          <w:sz w:val="24"/>
          <w:szCs w:val="24"/>
          <w:lang w:val="es-ES"/>
        </w:rPr>
        <w:t>Denumirea științifică</w:t>
      </w:r>
      <w:bookmarkEnd w:id="88"/>
    </w:p>
    <w:p w14:paraId="0DA5EE20" w14:textId="7B387E32" w:rsidR="00CF749C" w:rsidRDefault="00512AAB" w:rsidP="00CF4DF9">
      <w:pPr>
        <w:spacing w:after="0" w:line="276" w:lineRule="auto"/>
        <w:ind w:left="0"/>
        <w:rPr>
          <w:rFonts w:ascii="Times New Roman" w:hAnsi="Times New Roman" w:cs="Times New Roman"/>
          <w:sz w:val="24"/>
          <w:szCs w:val="24"/>
          <w:lang w:val="es-ES"/>
        </w:rPr>
      </w:pPr>
      <w:r w:rsidRPr="00CF4DF9">
        <w:rPr>
          <w:rFonts w:ascii="Times New Roman" w:hAnsi="Times New Roman" w:cs="Times New Roman"/>
          <w:sz w:val="24"/>
          <w:szCs w:val="24"/>
          <w:lang w:val="es-ES"/>
        </w:rPr>
        <w:t>Se indică denumirea științifică a speciei. Pentru păsări și pentru speciile din anexele</w:t>
      </w:r>
      <w:r w:rsidR="00D31391">
        <w:rPr>
          <w:rFonts w:ascii="Times New Roman" w:hAnsi="Times New Roman" w:cs="Times New Roman"/>
          <w:sz w:val="24"/>
          <w:szCs w:val="24"/>
          <w:lang w:val="es-ES"/>
        </w:rPr>
        <w:t xml:space="preserve"> </w:t>
      </w:r>
      <w:r w:rsidR="00D31391" w:rsidRPr="00D31391">
        <w:rPr>
          <w:rFonts w:ascii="Times New Roman" w:hAnsi="Times New Roman" w:cs="Times New Roman"/>
          <w:sz w:val="24"/>
          <w:szCs w:val="24"/>
          <w:lang w:val="es-ES"/>
        </w:rPr>
        <w:t>nr. 2, nr. 4, nr. 5 la Formularul-tip</w:t>
      </w:r>
      <w:r w:rsidRPr="0057727C">
        <w:rPr>
          <w:rFonts w:ascii="Times New Roman" w:hAnsi="Times New Roman" w:cs="Times New Roman"/>
          <w:sz w:val="24"/>
          <w:szCs w:val="24"/>
          <w:lang w:val="es-ES"/>
        </w:rPr>
        <w:t>,</w:t>
      </w:r>
      <w:r w:rsidRPr="0057727C">
        <w:rPr>
          <w:rFonts w:ascii="Times New Roman" w:hAnsi="Times New Roman" w:cs="Times New Roman"/>
          <w:b/>
          <w:bCs/>
          <w:sz w:val="24"/>
          <w:szCs w:val="24"/>
          <w:lang w:val="es-ES"/>
        </w:rPr>
        <w:t xml:space="preserve"> </w:t>
      </w:r>
      <w:r w:rsidRPr="0057727C">
        <w:rPr>
          <w:rFonts w:ascii="Times New Roman" w:hAnsi="Times New Roman" w:cs="Times New Roman"/>
          <w:sz w:val="24"/>
          <w:szCs w:val="24"/>
          <w:lang w:val="es-ES"/>
        </w:rPr>
        <w:t>se utilizează denumirea speciei astfel cum este prevăzută în listele de coduri disponibile pe portalul de referință Natura 2000.</w:t>
      </w:r>
    </w:p>
    <w:p w14:paraId="31ACF208" w14:textId="77777777" w:rsidR="00CF4DF9" w:rsidRPr="00CF4DF9" w:rsidRDefault="00CF4DF9" w:rsidP="00CF4DF9">
      <w:pPr>
        <w:spacing w:after="0" w:line="276" w:lineRule="auto"/>
        <w:ind w:left="0"/>
        <w:rPr>
          <w:rFonts w:ascii="Times New Roman" w:hAnsi="Times New Roman" w:cs="Times New Roman"/>
          <w:sz w:val="24"/>
          <w:szCs w:val="24"/>
          <w:lang w:val="es-ES"/>
        </w:rPr>
      </w:pPr>
      <w:bookmarkStart w:id="89" w:name="_Toc62438"/>
    </w:p>
    <w:p w14:paraId="52CDDD6B" w14:textId="1BBF9A60" w:rsidR="00CF749C" w:rsidRDefault="00512AAB" w:rsidP="00CF4DF9">
      <w:pPr>
        <w:spacing w:line="276" w:lineRule="auto"/>
        <w:ind w:left="0"/>
        <w:rPr>
          <w:rFonts w:ascii="Times New Roman" w:hAnsi="Times New Roman" w:cs="Times New Roman"/>
          <w:b/>
          <w:bCs/>
          <w:sz w:val="24"/>
          <w:szCs w:val="24"/>
          <w:lang w:val="es-ES"/>
        </w:rPr>
      </w:pPr>
      <w:r w:rsidRPr="00CF4DF9">
        <w:rPr>
          <w:rFonts w:ascii="Times New Roman" w:hAnsi="Times New Roman" w:cs="Times New Roman"/>
          <w:b/>
          <w:bCs/>
          <w:sz w:val="24"/>
          <w:szCs w:val="24"/>
          <w:lang w:val="es-ES"/>
        </w:rPr>
        <w:t>3.3.4</w:t>
      </w:r>
      <w:r w:rsidR="006A30AF">
        <w:rPr>
          <w:rFonts w:ascii="Times New Roman" w:hAnsi="Times New Roman" w:cs="Times New Roman"/>
          <w:b/>
          <w:bCs/>
          <w:sz w:val="24"/>
          <w:szCs w:val="24"/>
          <w:lang w:val="es-ES"/>
        </w:rPr>
        <w:t>.</w:t>
      </w:r>
      <w:r w:rsidR="00537D45" w:rsidRPr="00CF4DF9">
        <w:rPr>
          <w:rFonts w:ascii="Times New Roman" w:hAnsi="Times New Roman" w:cs="Times New Roman"/>
          <w:b/>
          <w:bCs/>
          <w:sz w:val="24"/>
          <w:szCs w:val="24"/>
          <w:lang w:val="es-ES"/>
        </w:rPr>
        <w:t xml:space="preserve"> </w:t>
      </w:r>
      <w:r w:rsidRPr="00CF4DF9">
        <w:rPr>
          <w:rFonts w:ascii="Times New Roman" w:hAnsi="Times New Roman" w:cs="Times New Roman"/>
          <w:b/>
          <w:bCs/>
          <w:sz w:val="24"/>
          <w:szCs w:val="24"/>
          <w:lang w:val="es-ES"/>
        </w:rPr>
        <w:t>Sensibilitatea datelor privind speciile</w:t>
      </w:r>
      <w:bookmarkEnd w:id="89"/>
    </w:p>
    <w:p w14:paraId="3EB43AC5" w14:textId="0F712218" w:rsidR="00CF749C" w:rsidRPr="00A465A8" w:rsidRDefault="00512AAB" w:rsidP="001149A4">
      <w:pPr>
        <w:spacing w:line="276" w:lineRule="auto"/>
        <w:ind w:left="0"/>
        <w:rPr>
          <w:rFonts w:ascii="Times New Roman" w:hAnsi="Times New Roman" w:cs="Times New Roman"/>
          <w:sz w:val="24"/>
          <w:szCs w:val="24"/>
          <w:lang w:val="es-ES"/>
        </w:rPr>
      </w:pPr>
      <w:r w:rsidRPr="00CF4DF9">
        <w:rPr>
          <w:rFonts w:ascii="Times New Roman" w:hAnsi="Times New Roman" w:cs="Times New Roman"/>
          <w:sz w:val="24"/>
          <w:szCs w:val="24"/>
          <w:lang w:val="es-ES"/>
        </w:rPr>
        <w:t>În acest câmp se indică dacă disponibilitatea publică a informațiilor introduse</w:t>
      </w:r>
      <w:r w:rsidRPr="001149A4">
        <w:rPr>
          <w:rFonts w:ascii="Times New Roman" w:hAnsi="Times New Roman" w:cs="Times New Roman"/>
          <w:sz w:val="24"/>
          <w:szCs w:val="24"/>
          <w:lang w:val="es-ES"/>
        </w:rPr>
        <w:t xml:space="preserve"> cu privire la o anumită specie</w:t>
      </w:r>
      <w:r w:rsidRPr="00A465A8">
        <w:rPr>
          <w:rFonts w:ascii="Times New Roman" w:hAnsi="Times New Roman" w:cs="Times New Roman"/>
          <w:sz w:val="24"/>
          <w:szCs w:val="24"/>
          <w:lang w:val="es-ES"/>
        </w:rPr>
        <w:t xml:space="preserve"> ar putea dăuna conservării acesteia, de exemplu ca urmare a faptului că informațiile sunt colectate ilegal, iar punerea la dispoziția publicului a informațiilor furnizate în </w:t>
      </w:r>
      <w:r w:rsidR="00E2020B">
        <w:rPr>
          <w:rFonts w:ascii="Times New Roman" w:hAnsi="Times New Roman" w:cs="Times New Roman"/>
          <w:sz w:val="24"/>
          <w:szCs w:val="24"/>
          <w:lang w:val="es-ES"/>
        </w:rPr>
        <w:t>F</w:t>
      </w:r>
      <w:r w:rsidRPr="00A465A8">
        <w:rPr>
          <w:rFonts w:ascii="Times New Roman" w:hAnsi="Times New Roman" w:cs="Times New Roman"/>
          <w:sz w:val="24"/>
          <w:szCs w:val="24"/>
          <w:lang w:val="es-ES"/>
        </w:rPr>
        <w:t>ormularul-tip (inclusiv a descrierii geospațiale a limitelor sitului) ar spori cu adevărat nivelul de pericol.</w:t>
      </w:r>
    </w:p>
    <w:p w14:paraId="233F7CCC" w14:textId="27543E14" w:rsidR="00CF749C" w:rsidRPr="00A465A8" w:rsidRDefault="00512AAB" w:rsidP="002D2626">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Dacă o specie este marcată ca fiind sensibilă, nu </w:t>
      </w:r>
      <w:r w:rsidR="00E2020B">
        <w:rPr>
          <w:rFonts w:ascii="Times New Roman" w:hAnsi="Times New Roman" w:cs="Times New Roman"/>
          <w:sz w:val="24"/>
          <w:szCs w:val="24"/>
          <w:lang w:val="es-ES"/>
        </w:rPr>
        <w:t xml:space="preserve">se </w:t>
      </w:r>
      <w:r w:rsidRPr="00A465A8">
        <w:rPr>
          <w:rFonts w:ascii="Times New Roman" w:hAnsi="Times New Roman" w:cs="Times New Roman"/>
          <w:sz w:val="24"/>
          <w:szCs w:val="24"/>
          <w:lang w:val="es-ES"/>
        </w:rPr>
        <w:t xml:space="preserve">va dezvălui informația privind prezența speciei în cadrul sitului din proprie inițiativă (de exemplu, făcând publică informația online prin intermediul unei baze de date, al unui vizualizator sau pe </w:t>
      </w:r>
      <w:r w:rsidR="00151100">
        <w:rPr>
          <w:rFonts w:ascii="Times New Roman" w:hAnsi="Times New Roman" w:cs="Times New Roman"/>
          <w:sz w:val="24"/>
          <w:szCs w:val="24"/>
          <w:lang w:val="es-ES"/>
        </w:rPr>
        <w:t>o pagină web oficială</w:t>
      </w:r>
      <w:r w:rsidRPr="00A465A8">
        <w:rPr>
          <w:rFonts w:ascii="Times New Roman" w:hAnsi="Times New Roman" w:cs="Times New Roman"/>
          <w:sz w:val="24"/>
          <w:szCs w:val="24"/>
          <w:lang w:val="es-ES"/>
        </w:rPr>
        <w:t>). Dacă informația privind prezența unei specii într-un anumit sit este deja disponibilă publicului, de exemplu prin intermediul internetului, marcarea speciei ca sensibilă nu este justificată.</w:t>
      </w:r>
    </w:p>
    <w:p w14:paraId="55A360CB" w14:textId="77777777" w:rsidR="002D2626" w:rsidRDefault="002D2626" w:rsidP="00FC3398">
      <w:pPr>
        <w:spacing w:line="276" w:lineRule="auto"/>
        <w:ind w:left="0"/>
        <w:rPr>
          <w:rFonts w:ascii="Times New Roman" w:hAnsi="Times New Roman" w:cs="Times New Roman"/>
          <w:b/>
          <w:bCs/>
          <w:sz w:val="24"/>
          <w:szCs w:val="24"/>
          <w:lang w:val="es-ES"/>
        </w:rPr>
      </w:pPr>
      <w:bookmarkStart w:id="90" w:name="_Toc62439"/>
    </w:p>
    <w:p w14:paraId="77C53EE8" w14:textId="281BFE8D" w:rsidR="00CF749C" w:rsidRPr="00017B96" w:rsidRDefault="00512AAB" w:rsidP="00FC3398">
      <w:pPr>
        <w:spacing w:line="276" w:lineRule="auto"/>
        <w:ind w:left="0"/>
        <w:rPr>
          <w:rFonts w:ascii="Times New Roman" w:hAnsi="Times New Roman" w:cs="Times New Roman"/>
          <w:b/>
          <w:bCs/>
          <w:sz w:val="24"/>
          <w:szCs w:val="24"/>
          <w:lang w:val="es-ES"/>
        </w:rPr>
      </w:pPr>
      <w:r w:rsidRPr="00017B96">
        <w:rPr>
          <w:rFonts w:ascii="Times New Roman" w:hAnsi="Times New Roman" w:cs="Times New Roman"/>
          <w:b/>
          <w:bCs/>
          <w:sz w:val="24"/>
          <w:szCs w:val="24"/>
          <w:lang w:val="es-ES"/>
        </w:rPr>
        <w:t>3.3.5</w:t>
      </w:r>
      <w:r w:rsidR="00B03D91">
        <w:rPr>
          <w:rFonts w:ascii="Times New Roman" w:hAnsi="Times New Roman" w:cs="Times New Roman"/>
          <w:b/>
          <w:bCs/>
          <w:sz w:val="24"/>
          <w:szCs w:val="24"/>
          <w:lang w:val="es-ES"/>
        </w:rPr>
        <w:t>.</w:t>
      </w:r>
      <w:r w:rsidR="00537D45">
        <w:rPr>
          <w:rFonts w:ascii="Times New Roman" w:hAnsi="Times New Roman" w:cs="Times New Roman"/>
          <w:b/>
          <w:bCs/>
          <w:sz w:val="24"/>
          <w:szCs w:val="24"/>
          <w:lang w:val="es-ES"/>
        </w:rPr>
        <w:t xml:space="preserve"> </w:t>
      </w:r>
      <w:r w:rsidRPr="00017B96">
        <w:rPr>
          <w:rFonts w:ascii="Times New Roman" w:hAnsi="Times New Roman" w:cs="Times New Roman"/>
          <w:b/>
          <w:bCs/>
          <w:sz w:val="24"/>
          <w:szCs w:val="24"/>
          <w:lang w:val="es-ES"/>
        </w:rPr>
        <w:t>Neprezența</w:t>
      </w:r>
      <w:bookmarkEnd w:id="90"/>
    </w:p>
    <w:p w14:paraId="650B5173" w14:textId="77777777" w:rsidR="00CF749C" w:rsidRPr="00A465A8" w:rsidRDefault="00512AAB" w:rsidP="001F780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O specie este considerată ca fiind dispărută din sit dacă, de exemplu, nu a mai fost observată în cadrul sitului pentru o perioadă lungă.</w:t>
      </w:r>
    </w:p>
    <w:p w14:paraId="7E409CB0" w14:textId="77777777" w:rsidR="00CF4DF9" w:rsidRPr="001F780F" w:rsidRDefault="00CF4DF9" w:rsidP="001F780F">
      <w:pPr>
        <w:spacing w:after="0" w:line="276" w:lineRule="auto"/>
        <w:ind w:left="0"/>
        <w:rPr>
          <w:rFonts w:ascii="Times New Roman" w:hAnsi="Times New Roman" w:cs="Times New Roman"/>
          <w:sz w:val="24"/>
          <w:szCs w:val="24"/>
          <w:lang w:val="es-ES"/>
        </w:rPr>
      </w:pPr>
      <w:bookmarkStart w:id="91" w:name="_Toc62440"/>
    </w:p>
    <w:p w14:paraId="0FC80C11" w14:textId="55012DA7" w:rsidR="00CF749C" w:rsidRPr="001F780F" w:rsidRDefault="00512AAB" w:rsidP="001F780F">
      <w:pPr>
        <w:spacing w:after="0" w:line="360" w:lineRule="auto"/>
        <w:ind w:left="0"/>
        <w:rPr>
          <w:rFonts w:ascii="Times New Roman" w:hAnsi="Times New Roman" w:cs="Times New Roman"/>
          <w:b/>
          <w:bCs/>
          <w:sz w:val="24"/>
          <w:szCs w:val="24"/>
          <w:lang w:val="es-ES"/>
        </w:rPr>
      </w:pPr>
      <w:r w:rsidRPr="001F780F">
        <w:rPr>
          <w:rFonts w:ascii="Times New Roman" w:hAnsi="Times New Roman" w:cs="Times New Roman"/>
          <w:b/>
          <w:bCs/>
          <w:sz w:val="24"/>
          <w:szCs w:val="24"/>
          <w:lang w:val="es-ES"/>
        </w:rPr>
        <w:t>3.3.6</w:t>
      </w:r>
      <w:r w:rsidR="00B03D91">
        <w:rPr>
          <w:rFonts w:ascii="Times New Roman" w:hAnsi="Times New Roman" w:cs="Times New Roman"/>
          <w:b/>
          <w:bCs/>
          <w:sz w:val="24"/>
          <w:szCs w:val="24"/>
          <w:lang w:val="es-ES"/>
        </w:rPr>
        <w:t>.</w:t>
      </w:r>
      <w:r w:rsidR="0011253F" w:rsidRPr="001F780F">
        <w:rPr>
          <w:rFonts w:ascii="Times New Roman" w:hAnsi="Times New Roman" w:cs="Times New Roman"/>
          <w:b/>
          <w:bCs/>
          <w:sz w:val="24"/>
          <w:szCs w:val="24"/>
          <w:lang w:val="es-ES"/>
        </w:rPr>
        <w:t xml:space="preserve"> </w:t>
      </w:r>
      <w:r w:rsidRPr="001F780F">
        <w:rPr>
          <w:rFonts w:ascii="Times New Roman" w:hAnsi="Times New Roman" w:cs="Times New Roman"/>
          <w:b/>
          <w:bCs/>
          <w:sz w:val="24"/>
          <w:szCs w:val="24"/>
          <w:lang w:val="es-ES"/>
        </w:rPr>
        <w:t>Dimensiunea populației și unitatea de populație</w:t>
      </w:r>
      <w:bookmarkEnd w:id="91"/>
    </w:p>
    <w:p w14:paraId="0883B308" w14:textId="0402DC66" w:rsidR="00CF749C" w:rsidRPr="001F780F" w:rsidRDefault="00512AAB" w:rsidP="001F780F">
      <w:pPr>
        <w:spacing w:line="360" w:lineRule="auto"/>
        <w:ind w:left="0"/>
        <w:rPr>
          <w:rFonts w:ascii="Times New Roman" w:hAnsi="Times New Roman" w:cs="Times New Roman"/>
          <w:b/>
          <w:bCs/>
          <w:sz w:val="24"/>
          <w:szCs w:val="24"/>
          <w:lang w:val="es-ES"/>
        </w:rPr>
      </w:pPr>
      <w:bookmarkStart w:id="92" w:name="_Toc62441"/>
      <w:r w:rsidRPr="001F780F">
        <w:rPr>
          <w:rFonts w:ascii="Times New Roman" w:hAnsi="Times New Roman" w:cs="Times New Roman"/>
          <w:b/>
          <w:bCs/>
          <w:sz w:val="24"/>
          <w:szCs w:val="24"/>
          <w:lang w:val="es-ES"/>
        </w:rPr>
        <w:t>3.3.6.1</w:t>
      </w:r>
      <w:r w:rsidR="00B03D91">
        <w:rPr>
          <w:rFonts w:ascii="Times New Roman" w:hAnsi="Times New Roman" w:cs="Times New Roman"/>
          <w:b/>
          <w:bCs/>
          <w:sz w:val="24"/>
          <w:szCs w:val="24"/>
          <w:lang w:val="es-ES"/>
        </w:rPr>
        <w:t xml:space="preserve">. </w:t>
      </w:r>
      <w:r w:rsidRPr="001F780F">
        <w:rPr>
          <w:rFonts w:ascii="Times New Roman" w:hAnsi="Times New Roman" w:cs="Times New Roman"/>
          <w:b/>
          <w:bCs/>
          <w:sz w:val="24"/>
          <w:szCs w:val="24"/>
          <w:lang w:val="es-ES"/>
        </w:rPr>
        <w:t>Dimensiunea populației</w:t>
      </w:r>
      <w:bookmarkEnd w:id="92"/>
    </w:p>
    <w:p w14:paraId="3F77FEFE" w14:textId="77777777" w:rsidR="00CF749C" w:rsidRPr="00A465A8" w:rsidRDefault="00512AAB" w:rsidP="001F780F">
      <w:pPr>
        <w:spacing w:line="276" w:lineRule="auto"/>
        <w:ind w:left="0"/>
        <w:rPr>
          <w:rFonts w:ascii="Times New Roman" w:hAnsi="Times New Roman" w:cs="Times New Roman"/>
          <w:sz w:val="24"/>
          <w:szCs w:val="24"/>
          <w:lang w:val="es-ES"/>
        </w:rPr>
      </w:pPr>
      <w:r w:rsidRPr="001F780F">
        <w:rPr>
          <w:rFonts w:ascii="Times New Roman" w:hAnsi="Times New Roman" w:cs="Times New Roman"/>
          <w:sz w:val="24"/>
          <w:szCs w:val="24"/>
          <w:lang w:val="es-ES"/>
        </w:rPr>
        <w:t xml:space="preserve">Se introduc date cunoscute privind populația. Dacă dimensiunea populației este cunoscută (adică </w:t>
      </w:r>
      <w:r w:rsidRPr="001F780F">
        <w:rPr>
          <w:rFonts w:ascii="Times New Roman" w:hAnsi="Times New Roman" w:cs="Times New Roman"/>
          <w:b/>
          <w:bCs/>
          <w:sz w:val="24"/>
          <w:szCs w:val="24"/>
          <w:lang w:val="es-ES"/>
        </w:rPr>
        <w:t>o</w:t>
      </w:r>
      <w:r w:rsidRPr="00A465A8">
        <w:rPr>
          <w:rFonts w:ascii="Times New Roman" w:hAnsi="Times New Roman" w:cs="Times New Roman"/>
          <w:sz w:val="24"/>
          <w:szCs w:val="24"/>
          <w:lang w:val="es-ES"/>
        </w:rPr>
        <w:t xml:space="preserve"> valoare exactă), se completează ambele subcâmpuri (minim și maxim) cu aceeași valoare. În cazul în care este mai adecvată introducerea unei plaje de valori, se introduc valorile estimate pentru limita inferioară (minim) și pentru cea superioară (maxim) ale intervalului.</w:t>
      </w:r>
    </w:p>
    <w:p w14:paraId="797E1BE1" w14:textId="77777777" w:rsidR="00CF749C" w:rsidRPr="00A465A8" w:rsidRDefault="00512AAB" w:rsidP="001F780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în care nu se cunoaște această plajă de valori, dar există informații despre populația minimă sau despre cea maximă, se estimează valoarea lipsă. Trebuie reținut faptul că valorile minime și maxime ar trebui să se refere la o medie pe mai mulți ani, mai degrabă decât la valori extreme.</w:t>
      </w:r>
    </w:p>
    <w:p w14:paraId="76007D1F" w14:textId="77777777" w:rsidR="001F780F" w:rsidRDefault="001F780F" w:rsidP="001F780F">
      <w:pPr>
        <w:spacing w:after="0" w:line="276" w:lineRule="auto"/>
        <w:ind w:left="0"/>
        <w:rPr>
          <w:rFonts w:ascii="Times New Roman" w:hAnsi="Times New Roman" w:cs="Times New Roman"/>
          <w:sz w:val="24"/>
          <w:szCs w:val="24"/>
          <w:lang w:val="es-ES"/>
        </w:rPr>
      </w:pPr>
      <w:bookmarkStart w:id="93" w:name="_Toc62442"/>
    </w:p>
    <w:p w14:paraId="0BCD0E2B" w14:textId="1A40859C" w:rsidR="00CF749C" w:rsidRDefault="00512AAB" w:rsidP="001F780F">
      <w:pPr>
        <w:spacing w:line="276" w:lineRule="auto"/>
        <w:ind w:left="0"/>
        <w:rPr>
          <w:rFonts w:ascii="Times New Roman" w:hAnsi="Times New Roman" w:cs="Times New Roman"/>
          <w:b/>
          <w:bCs/>
          <w:sz w:val="24"/>
          <w:szCs w:val="24"/>
          <w:lang w:val="es-ES"/>
        </w:rPr>
      </w:pPr>
      <w:r w:rsidRPr="001F780F">
        <w:rPr>
          <w:rFonts w:ascii="Times New Roman" w:hAnsi="Times New Roman" w:cs="Times New Roman"/>
          <w:b/>
          <w:bCs/>
          <w:sz w:val="24"/>
          <w:szCs w:val="24"/>
          <w:lang w:val="es-ES"/>
        </w:rPr>
        <w:t>3.3.6.2</w:t>
      </w:r>
      <w:r w:rsidR="00B03D91">
        <w:rPr>
          <w:rFonts w:ascii="Times New Roman" w:hAnsi="Times New Roman" w:cs="Times New Roman"/>
          <w:b/>
          <w:bCs/>
          <w:sz w:val="24"/>
          <w:szCs w:val="24"/>
          <w:lang w:val="es-ES"/>
        </w:rPr>
        <w:t xml:space="preserve">. </w:t>
      </w:r>
      <w:r w:rsidRPr="001F780F">
        <w:rPr>
          <w:rFonts w:ascii="Times New Roman" w:hAnsi="Times New Roman" w:cs="Times New Roman"/>
          <w:b/>
          <w:bCs/>
          <w:sz w:val="24"/>
          <w:szCs w:val="24"/>
          <w:lang w:val="es-ES"/>
        </w:rPr>
        <w:t>Unitatea de populație</w:t>
      </w:r>
      <w:bookmarkEnd w:id="93"/>
    </w:p>
    <w:p w14:paraId="54A53D7E" w14:textId="7A69F0FE" w:rsidR="00CF749C" w:rsidRPr="00A465A8" w:rsidRDefault="00512AAB" w:rsidP="001F780F">
      <w:pPr>
        <w:spacing w:after="0" w:line="276" w:lineRule="auto"/>
        <w:ind w:left="0"/>
        <w:rPr>
          <w:rFonts w:ascii="Times New Roman" w:hAnsi="Times New Roman" w:cs="Times New Roman"/>
          <w:sz w:val="24"/>
          <w:szCs w:val="24"/>
          <w:lang w:val="es-ES"/>
        </w:rPr>
      </w:pPr>
      <w:r w:rsidRPr="001F780F">
        <w:rPr>
          <w:rFonts w:ascii="Times New Roman" w:hAnsi="Times New Roman" w:cs="Times New Roman"/>
          <w:sz w:val="24"/>
          <w:szCs w:val="24"/>
          <w:lang w:val="es-ES"/>
        </w:rPr>
        <w:t xml:space="preserve">Unitățile ar trebui să fie „perechi” sau „indivizi”, atunci când este posibil; în caz contrar, respectați lista standard a unităților de populație </w:t>
      </w:r>
      <w:r w:rsidRPr="00A465A8">
        <w:rPr>
          <w:rFonts w:ascii="Times New Roman" w:hAnsi="Times New Roman" w:cs="Times New Roman"/>
          <w:sz w:val="24"/>
          <w:szCs w:val="24"/>
          <w:lang w:val="es-ES"/>
        </w:rPr>
        <w:t>și a codurilor, (a se vedea portalul de referință Natura 2000</w:t>
      </w:r>
      <w:r w:rsidRPr="0076342F">
        <w:rPr>
          <w:rFonts w:ascii="Times New Roman" w:hAnsi="Times New Roman" w:cs="Times New Roman"/>
          <w:sz w:val="24"/>
          <w:szCs w:val="24"/>
          <w:lang w:val="es-ES"/>
        </w:rPr>
        <w:t>) în cazul păsărilor sau al speciilor enumerate în anexele</w:t>
      </w:r>
      <w:r w:rsidR="00DC5B6C">
        <w:rPr>
          <w:rFonts w:ascii="Times New Roman" w:hAnsi="Times New Roman" w:cs="Times New Roman"/>
          <w:sz w:val="24"/>
          <w:szCs w:val="24"/>
          <w:lang w:val="es-ES"/>
        </w:rPr>
        <w:t xml:space="preserve">  </w:t>
      </w:r>
      <w:r w:rsidR="00DC5B6C" w:rsidRPr="00DC5B6C">
        <w:rPr>
          <w:rFonts w:ascii="Times New Roman" w:hAnsi="Times New Roman" w:cs="Times New Roman"/>
          <w:sz w:val="24"/>
          <w:szCs w:val="24"/>
          <w:lang w:val="es-ES"/>
        </w:rPr>
        <w:t>nr. 2, nr. 4, nr. 5 la Formularul-tip</w:t>
      </w:r>
      <w:r w:rsidRPr="0076342F">
        <w:rPr>
          <w:rFonts w:ascii="Times New Roman" w:hAnsi="Times New Roman" w:cs="Times New Roman"/>
          <w:sz w:val="24"/>
          <w:szCs w:val="24"/>
          <w:lang w:val="es-ES"/>
        </w:rPr>
        <w:t>.</w:t>
      </w:r>
    </w:p>
    <w:p w14:paraId="6234FB9D" w14:textId="77777777" w:rsidR="001F780F" w:rsidRPr="001F780F" w:rsidRDefault="001F780F" w:rsidP="001F780F">
      <w:pPr>
        <w:spacing w:after="0" w:line="276" w:lineRule="auto"/>
        <w:ind w:left="0"/>
        <w:rPr>
          <w:rFonts w:ascii="Times New Roman" w:hAnsi="Times New Roman" w:cs="Times New Roman"/>
          <w:sz w:val="24"/>
          <w:szCs w:val="24"/>
          <w:lang w:val="es-ES"/>
        </w:rPr>
      </w:pPr>
      <w:bookmarkStart w:id="94" w:name="_Toc62443"/>
    </w:p>
    <w:p w14:paraId="25A5A502" w14:textId="34EF4ECB" w:rsidR="00CF749C" w:rsidRDefault="00512AAB" w:rsidP="008522EF">
      <w:pPr>
        <w:spacing w:line="276" w:lineRule="auto"/>
        <w:ind w:left="0"/>
        <w:rPr>
          <w:rFonts w:ascii="Times New Roman" w:hAnsi="Times New Roman" w:cs="Times New Roman"/>
          <w:b/>
          <w:bCs/>
          <w:sz w:val="24"/>
          <w:szCs w:val="24"/>
          <w:lang w:val="es-ES"/>
        </w:rPr>
      </w:pPr>
      <w:r w:rsidRPr="001F780F">
        <w:rPr>
          <w:rFonts w:ascii="Times New Roman" w:hAnsi="Times New Roman" w:cs="Times New Roman"/>
          <w:b/>
          <w:bCs/>
          <w:sz w:val="24"/>
          <w:szCs w:val="24"/>
          <w:lang w:val="es-ES"/>
        </w:rPr>
        <w:t>3.3.7</w:t>
      </w:r>
      <w:r w:rsidR="0056786D">
        <w:rPr>
          <w:rFonts w:ascii="Times New Roman" w:hAnsi="Times New Roman" w:cs="Times New Roman"/>
          <w:b/>
          <w:bCs/>
          <w:sz w:val="24"/>
          <w:szCs w:val="24"/>
          <w:lang w:val="es-ES"/>
        </w:rPr>
        <w:t>.</w:t>
      </w:r>
      <w:r w:rsidR="00017B96" w:rsidRPr="001F780F">
        <w:rPr>
          <w:rFonts w:ascii="Times New Roman" w:hAnsi="Times New Roman" w:cs="Times New Roman"/>
          <w:b/>
          <w:bCs/>
          <w:sz w:val="24"/>
          <w:szCs w:val="24"/>
          <w:lang w:val="es-ES"/>
        </w:rPr>
        <w:t xml:space="preserve"> </w:t>
      </w:r>
      <w:r w:rsidRPr="001F780F">
        <w:rPr>
          <w:rFonts w:ascii="Times New Roman" w:hAnsi="Times New Roman" w:cs="Times New Roman"/>
          <w:b/>
          <w:bCs/>
          <w:sz w:val="24"/>
          <w:szCs w:val="24"/>
          <w:lang w:val="es-ES"/>
        </w:rPr>
        <w:t>Categoria de abundență</w:t>
      </w:r>
      <w:bookmarkEnd w:id="94"/>
    </w:p>
    <w:p w14:paraId="5EB7F193" w14:textId="77777777" w:rsidR="00CF749C" w:rsidRPr="008522EF" w:rsidRDefault="00512AAB" w:rsidP="00FC3398">
      <w:pPr>
        <w:spacing w:line="276" w:lineRule="auto"/>
        <w:ind w:left="0"/>
        <w:rPr>
          <w:rFonts w:ascii="Times New Roman" w:hAnsi="Times New Roman" w:cs="Times New Roman"/>
          <w:sz w:val="24"/>
          <w:szCs w:val="24"/>
          <w:lang w:val="es-ES"/>
        </w:rPr>
      </w:pPr>
      <w:r w:rsidRPr="008522EF">
        <w:rPr>
          <w:rFonts w:ascii="Times New Roman" w:hAnsi="Times New Roman" w:cs="Times New Roman"/>
          <w:sz w:val="24"/>
          <w:szCs w:val="24"/>
          <w:lang w:val="es-ES"/>
        </w:rPr>
        <w:t>În cazul în care nu există date cantitative, se indică una dintre următoarele categorii:</w:t>
      </w:r>
    </w:p>
    <w:p w14:paraId="51BB88EA"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Se pot utiliza următoarele categorii de abundență:</w:t>
      </w:r>
    </w:p>
    <w:p w14:paraId="22806428"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Comună: specia are o dimensiune mare a populației în cadrul sitului</w:t>
      </w:r>
    </w:p>
    <w:p w14:paraId="328F22A1"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Rară: specia nu este foarte abundentă și nici frecventă în cadrul sitului, populația este mică</w:t>
      </w:r>
    </w:p>
    <w:p w14:paraId="38305AFF"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Foarte rară: specia este foarte rară, populația este foarte mică sau ocazională în cadrul sitului (nu este observată în mod regulat)</w:t>
      </w:r>
    </w:p>
    <w:p w14:paraId="321FC0AE"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Prezentă: ar trebui să fie utilizată numai în circumstanțe excepționale, atunci când nu se știe nici măcar dacă specia este rară/foarte rară sau comună în cadrul sitului.</w:t>
      </w:r>
    </w:p>
    <w:p w14:paraId="072F971A" w14:textId="77777777" w:rsidR="00496CC9" w:rsidRPr="008522EF" w:rsidRDefault="00496CC9" w:rsidP="008522EF">
      <w:pPr>
        <w:spacing w:after="0" w:line="276" w:lineRule="auto"/>
        <w:ind w:left="0"/>
        <w:rPr>
          <w:rFonts w:ascii="Times New Roman" w:hAnsi="Times New Roman" w:cs="Times New Roman"/>
          <w:sz w:val="24"/>
          <w:szCs w:val="24"/>
          <w:lang w:val="es-ES"/>
        </w:rPr>
      </w:pPr>
      <w:bookmarkStart w:id="95" w:name="_Toc62444"/>
    </w:p>
    <w:p w14:paraId="47C46349" w14:textId="54379F4D" w:rsidR="00CF749C" w:rsidRDefault="00512AAB" w:rsidP="008522EF">
      <w:pPr>
        <w:spacing w:line="276" w:lineRule="auto"/>
        <w:ind w:left="0"/>
        <w:rPr>
          <w:rFonts w:ascii="Times New Roman" w:hAnsi="Times New Roman" w:cs="Times New Roman"/>
          <w:b/>
          <w:bCs/>
          <w:sz w:val="24"/>
          <w:szCs w:val="24"/>
          <w:lang w:val="es-ES"/>
        </w:rPr>
      </w:pPr>
      <w:r w:rsidRPr="008522EF">
        <w:rPr>
          <w:rFonts w:ascii="Times New Roman" w:hAnsi="Times New Roman" w:cs="Times New Roman"/>
          <w:b/>
          <w:bCs/>
          <w:sz w:val="24"/>
          <w:szCs w:val="24"/>
          <w:lang w:val="es-ES"/>
        </w:rPr>
        <w:t>3.3.8</w:t>
      </w:r>
      <w:r w:rsidR="0056786D">
        <w:rPr>
          <w:rFonts w:ascii="Times New Roman" w:hAnsi="Times New Roman" w:cs="Times New Roman"/>
          <w:b/>
          <w:bCs/>
          <w:sz w:val="24"/>
          <w:szCs w:val="24"/>
          <w:lang w:val="es-ES"/>
        </w:rPr>
        <w:t>.</w:t>
      </w:r>
      <w:r w:rsidR="00017B96" w:rsidRPr="008522EF">
        <w:rPr>
          <w:rFonts w:ascii="Times New Roman" w:hAnsi="Times New Roman" w:cs="Times New Roman"/>
          <w:b/>
          <w:bCs/>
          <w:sz w:val="24"/>
          <w:szCs w:val="24"/>
          <w:lang w:val="es-ES"/>
        </w:rPr>
        <w:t xml:space="preserve"> </w:t>
      </w:r>
      <w:r w:rsidRPr="008522EF">
        <w:rPr>
          <w:rFonts w:ascii="Times New Roman" w:hAnsi="Times New Roman" w:cs="Times New Roman"/>
          <w:b/>
          <w:bCs/>
          <w:sz w:val="24"/>
          <w:szCs w:val="24"/>
          <w:lang w:val="es-ES"/>
        </w:rPr>
        <w:t>Justificare</w:t>
      </w:r>
      <w:bookmarkEnd w:id="95"/>
    </w:p>
    <w:p w14:paraId="5421D31E"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Trebuie indicată justificarea pentru enumerarea fiecărei specii prin intermediul următoarelor categorii:</w:t>
      </w:r>
    </w:p>
    <w:p w14:paraId="56851C8D" w14:textId="77777777" w:rsidR="00474939" w:rsidRPr="00474939" w:rsidRDefault="00474939" w:rsidP="00474939">
      <w:pPr>
        <w:spacing w:after="0" w:line="259" w:lineRule="auto"/>
        <w:ind w:left="112" w:right="252" w:firstLine="0"/>
        <w:rPr>
          <w:rFonts w:ascii="Times New Roman" w:hAnsi="Times New Roman" w:cs="Times New Roman"/>
          <w:sz w:val="24"/>
          <w:szCs w:val="24"/>
          <w:lang w:val="es-ES"/>
        </w:rPr>
      </w:pPr>
      <w:r w:rsidRPr="00474939">
        <w:rPr>
          <w:rFonts w:ascii="Times New Roman" w:hAnsi="Times New Roman" w:cs="Times New Roman"/>
          <w:sz w:val="24"/>
          <w:szCs w:val="24"/>
          <w:lang w:val="es-ES"/>
        </w:rPr>
        <w:t>Opțiuni predefinite:</w:t>
      </w:r>
    </w:p>
    <w:p w14:paraId="4BA532FA" w14:textId="7694F9A9" w:rsidR="00474939" w:rsidRPr="00474939" w:rsidRDefault="00474939" w:rsidP="00474939">
      <w:pPr>
        <w:spacing w:after="0" w:line="259" w:lineRule="auto"/>
        <w:ind w:left="112" w:right="252" w:firstLine="0"/>
        <w:rPr>
          <w:rFonts w:ascii="Times New Roman" w:hAnsi="Times New Roman" w:cs="Times New Roman"/>
          <w:color w:val="auto"/>
          <w:sz w:val="24"/>
          <w:szCs w:val="24"/>
          <w:lang w:val="es-ES"/>
        </w:rPr>
      </w:pPr>
      <w:r w:rsidRPr="00474939">
        <w:rPr>
          <w:rFonts w:ascii="Segoe UI Symbol" w:hAnsi="Segoe UI Symbol" w:cs="Segoe UI Symbol"/>
          <w:sz w:val="24"/>
          <w:szCs w:val="24"/>
          <w:lang w:val="es-ES"/>
        </w:rPr>
        <w:t xml:space="preserve">☐ </w:t>
      </w:r>
      <w:r w:rsidRPr="00474939">
        <w:rPr>
          <w:rFonts w:ascii="Times New Roman" w:hAnsi="Times New Roman" w:cs="Times New Roman"/>
          <w:sz w:val="24"/>
          <w:szCs w:val="24"/>
          <w:lang w:val="es-ES"/>
        </w:rPr>
        <w:t xml:space="preserve">Specii din anexa nr. 2 la Formularul-tip </w:t>
      </w:r>
      <w:r w:rsidRPr="00474939">
        <w:rPr>
          <w:rFonts w:ascii="Times New Roman" w:hAnsi="Times New Roman" w:cs="Times New Roman"/>
          <w:color w:val="auto"/>
          <w:sz w:val="24"/>
          <w:szCs w:val="24"/>
          <w:lang w:val="es-ES"/>
        </w:rPr>
        <w:t xml:space="preserve">prezente în SPA; </w:t>
      </w:r>
    </w:p>
    <w:p w14:paraId="1BA16DED" w14:textId="77777777" w:rsidR="00474939" w:rsidRPr="00474939" w:rsidRDefault="00474939" w:rsidP="00474939">
      <w:pPr>
        <w:spacing w:after="0" w:line="259" w:lineRule="auto"/>
        <w:ind w:left="112" w:right="252" w:firstLine="0"/>
        <w:rPr>
          <w:rFonts w:ascii="Times New Roman" w:hAnsi="Times New Roman" w:cs="Times New Roman"/>
          <w:color w:val="EE0000"/>
          <w:sz w:val="24"/>
          <w:szCs w:val="24"/>
          <w:lang w:val="es-ES"/>
        </w:rPr>
      </w:pPr>
      <w:r w:rsidRPr="00474939">
        <w:rPr>
          <w:rFonts w:ascii="Segoe UI Symbol" w:hAnsi="Segoe UI Symbol" w:cs="Segoe UI Symbol"/>
          <w:color w:val="auto"/>
          <w:sz w:val="24"/>
          <w:szCs w:val="24"/>
          <w:lang w:val="es-ES"/>
        </w:rPr>
        <w:t xml:space="preserve">☐ </w:t>
      </w:r>
      <w:r w:rsidRPr="00474939">
        <w:rPr>
          <w:rFonts w:ascii="Times New Roman" w:hAnsi="Times New Roman" w:cs="Times New Roman"/>
          <w:color w:val="auto"/>
          <w:sz w:val="24"/>
          <w:szCs w:val="24"/>
          <w:lang w:val="es-ES"/>
        </w:rPr>
        <w:t>Specii din anexa nr. 4 la Formularul-tip;</w:t>
      </w:r>
    </w:p>
    <w:p w14:paraId="1B02CD0E" w14:textId="77777777" w:rsidR="00474939" w:rsidRPr="00474939" w:rsidRDefault="00474939" w:rsidP="00474939">
      <w:pPr>
        <w:spacing w:after="0" w:line="259" w:lineRule="auto"/>
        <w:ind w:left="112" w:right="252" w:firstLine="0"/>
        <w:rPr>
          <w:rFonts w:ascii="Times New Roman" w:hAnsi="Times New Roman" w:cs="Times New Roman"/>
          <w:color w:val="auto"/>
          <w:sz w:val="24"/>
          <w:szCs w:val="24"/>
          <w:lang w:val="es-ES"/>
        </w:rPr>
      </w:pPr>
      <w:r w:rsidRPr="00474939">
        <w:rPr>
          <w:rFonts w:ascii="Segoe UI Symbol" w:hAnsi="Segoe UI Symbol" w:cs="Segoe UI Symbol"/>
          <w:color w:val="auto"/>
          <w:sz w:val="24"/>
          <w:szCs w:val="24"/>
          <w:lang w:val="es-ES"/>
        </w:rPr>
        <w:t xml:space="preserve">☐ </w:t>
      </w:r>
      <w:r w:rsidRPr="00474939">
        <w:rPr>
          <w:rFonts w:ascii="Times New Roman" w:hAnsi="Times New Roman" w:cs="Times New Roman"/>
          <w:color w:val="auto"/>
          <w:sz w:val="24"/>
          <w:szCs w:val="24"/>
          <w:lang w:val="es-ES"/>
        </w:rPr>
        <w:t>Specii din anexa nr. 5 la Formularul-tip;</w:t>
      </w:r>
    </w:p>
    <w:p w14:paraId="55814F27" w14:textId="77777777" w:rsidR="00474939" w:rsidRPr="00474939" w:rsidRDefault="00474939" w:rsidP="00474939">
      <w:pPr>
        <w:spacing w:after="0" w:line="259" w:lineRule="auto"/>
        <w:ind w:left="112" w:right="252" w:firstLine="0"/>
        <w:rPr>
          <w:rFonts w:ascii="Times New Roman" w:hAnsi="Times New Roman" w:cs="Times New Roman"/>
          <w:color w:val="auto"/>
          <w:sz w:val="24"/>
          <w:szCs w:val="24"/>
          <w:lang w:val="es-ES"/>
        </w:rPr>
      </w:pPr>
      <w:r w:rsidRPr="00474939">
        <w:rPr>
          <w:rFonts w:ascii="Segoe UI Symbol" w:hAnsi="Segoe UI Symbol" w:cs="Segoe UI Symbol"/>
          <w:color w:val="auto"/>
          <w:sz w:val="24"/>
          <w:szCs w:val="24"/>
          <w:lang w:val="es-ES"/>
        </w:rPr>
        <w:t xml:space="preserve">☐ </w:t>
      </w:r>
      <w:r w:rsidRPr="00474939">
        <w:rPr>
          <w:rFonts w:ascii="Times New Roman" w:hAnsi="Times New Roman" w:cs="Times New Roman"/>
          <w:color w:val="auto"/>
          <w:sz w:val="24"/>
          <w:szCs w:val="24"/>
          <w:lang w:val="es-ES"/>
        </w:rPr>
        <w:t>Specii de păsări din anexa nr. 1 la Formularul-tip, prezente în pSCI, SCI, SAC;</w:t>
      </w:r>
    </w:p>
    <w:p w14:paraId="5CC6666E" w14:textId="77777777" w:rsidR="00474939" w:rsidRPr="00474939" w:rsidRDefault="00474939" w:rsidP="00474939">
      <w:pPr>
        <w:spacing w:after="0" w:line="259" w:lineRule="auto"/>
        <w:ind w:left="112" w:right="252" w:firstLine="0"/>
        <w:rPr>
          <w:rFonts w:ascii="Times New Roman" w:hAnsi="Times New Roman" w:cs="Times New Roman"/>
          <w:color w:val="auto"/>
          <w:sz w:val="24"/>
          <w:szCs w:val="24"/>
          <w:lang w:val="es-ES"/>
        </w:rPr>
      </w:pPr>
      <w:r w:rsidRPr="00474939">
        <w:rPr>
          <w:rFonts w:ascii="Segoe UI Symbol" w:hAnsi="Segoe UI Symbol" w:cs="Segoe UI Symbol"/>
          <w:sz w:val="24"/>
          <w:szCs w:val="24"/>
          <w:lang w:val="es-ES"/>
        </w:rPr>
        <w:t xml:space="preserve">☐ </w:t>
      </w:r>
      <w:r w:rsidRPr="00474939">
        <w:rPr>
          <w:rFonts w:ascii="Times New Roman" w:hAnsi="Times New Roman" w:cs="Times New Roman"/>
          <w:sz w:val="24"/>
          <w:szCs w:val="24"/>
          <w:lang w:val="es-ES"/>
        </w:rPr>
        <w:t xml:space="preserve">Specii de păsări migratoare în </w:t>
      </w:r>
      <w:r w:rsidRPr="00474939">
        <w:rPr>
          <w:rFonts w:ascii="Times New Roman" w:hAnsi="Times New Roman" w:cs="Times New Roman"/>
          <w:color w:val="auto"/>
          <w:sz w:val="24"/>
          <w:szCs w:val="24"/>
          <w:lang w:val="es-ES"/>
        </w:rPr>
        <w:t>pSCI, SCI, SAC;</w:t>
      </w:r>
    </w:p>
    <w:p w14:paraId="42546CF1" w14:textId="77777777" w:rsidR="00474939" w:rsidRPr="00474939" w:rsidRDefault="00474939" w:rsidP="00474939">
      <w:pPr>
        <w:spacing w:after="0" w:line="259" w:lineRule="auto"/>
        <w:ind w:left="112" w:right="252" w:firstLine="0"/>
        <w:rPr>
          <w:rFonts w:ascii="Times New Roman" w:hAnsi="Times New Roman" w:cs="Times New Roman"/>
          <w:sz w:val="24"/>
          <w:szCs w:val="24"/>
          <w:lang w:val="es-ES"/>
        </w:rPr>
      </w:pPr>
      <w:r w:rsidRPr="00474939">
        <w:rPr>
          <w:rFonts w:ascii="Segoe UI Symbol" w:hAnsi="Segoe UI Symbol" w:cs="Segoe UI Symbol"/>
          <w:sz w:val="24"/>
          <w:szCs w:val="24"/>
          <w:lang w:val="es-ES"/>
        </w:rPr>
        <w:t xml:space="preserve">☐ </w:t>
      </w:r>
      <w:r w:rsidRPr="00474939">
        <w:rPr>
          <w:rFonts w:ascii="Times New Roman" w:hAnsi="Times New Roman" w:cs="Times New Roman"/>
          <w:sz w:val="24"/>
          <w:szCs w:val="24"/>
          <w:lang w:val="es-ES"/>
        </w:rPr>
        <w:t>Specii incluse în listele Cărții Roșii a Republicii Moldova;</w:t>
      </w:r>
    </w:p>
    <w:p w14:paraId="3BE4315E" w14:textId="77777777" w:rsidR="00474939" w:rsidRPr="00474939" w:rsidRDefault="00474939" w:rsidP="00474939">
      <w:pPr>
        <w:spacing w:after="0" w:line="259" w:lineRule="auto"/>
        <w:ind w:left="112" w:right="252" w:firstLine="0"/>
        <w:rPr>
          <w:rFonts w:ascii="Times New Roman" w:hAnsi="Times New Roman" w:cs="Times New Roman"/>
          <w:sz w:val="24"/>
          <w:szCs w:val="24"/>
          <w:lang w:val="es-ES"/>
        </w:rPr>
      </w:pPr>
      <w:r w:rsidRPr="00474939">
        <w:rPr>
          <w:rFonts w:ascii="Segoe UI Symbol" w:hAnsi="Segoe UI Symbol" w:cs="Segoe UI Symbol"/>
          <w:sz w:val="24"/>
          <w:szCs w:val="24"/>
          <w:lang w:val="es-ES"/>
        </w:rPr>
        <w:t xml:space="preserve">☐ </w:t>
      </w:r>
      <w:r w:rsidRPr="00474939">
        <w:rPr>
          <w:rFonts w:ascii="Times New Roman" w:hAnsi="Times New Roman" w:cs="Times New Roman"/>
          <w:sz w:val="24"/>
          <w:szCs w:val="24"/>
          <w:lang w:val="es-ES"/>
        </w:rPr>
        <w:t>Specii incluse în listele roșii ale Uniunii Europene;</w:t>
      </w:r>
    </w:p>
    <w:p w14:paraId="3C46B87E" w14:textId="77777777" w:rsidR="00474939" w:rsidRPr="00474939" w:rsidRDefault="00474939" w:rsidP="00474939">
      <w:pPr>
        <w:spacing w:after="0" w:line="259" w:lineRule="auto"/>
        <w:ind w:left="112" w:right="252" w:firstLine="0"/>
        <w:rPr>
          <w:rFonts w:ascii="Times New Roman" w:hAnsi="Times New Roman" w:cs="Times New Roman"/>
          <w:sz w:val="24"/>
          <w:szCs w:val="24"/>
          <w:lang w:val="es-ES"/>
        </w:rPr>
      </w:pPr>
      <w:r w:rsidRPr="00474939">
        <w:rPr>
          <w:rFonts w:ascii="Segoe UI Symbol" w:hAnsi="Segoe UI Symbol" w:cs="Segoe UI Symbol"/>
          <w:sz w:val="24"/>
          <w:szCs w:val="24"/>
          <w:lang w:val="es-ES"/>
        </w:rPr>
        <w:t xml:space="preserve">☐ </w:t>
      </w:r>
      <w:r w:rsidRPr="00474939">
        <w:rPr>
          <w:rFonts w:ascii="Times New Roman" w:hAnsi="Times New Roman" w:cs="Times New Roman"/>
          <w:sz w:val="24"/>
          <w:szCs w:val="24"/>
          <w:lang w:val="es-ES"/>
        </w:rPr>
        <w:t>Specii incluse în listele roșii mondiale;</w:t>
      </w:r>
    </w:p>
    <w:p w14:paraId="00208F59" w14:textId="1C10D4A1" w:rsidR="00474939" w:rsidRPr="00474939" w:rsidRDefault="00474939" w:rsidP="00474939">
      <w:pPr>
        <w:spacing w:after="0" w:line="259" w:lineRule="auto"/>
        <w:ind w:left="112" w:right="252" w:firstLine="0"/>
        <w:rPr>
          <w:rFonts w:ascii="Times New Roman" w:hAnsi="Times New Roman" w:cs="Times New Roman"/>
          <w:sz w:val="24"/>
          <w:szCs w:val="24"/>
          <w:lang w:val="es-ES"/>
        </w:rPr>
      </w:pPr>
      <w:r w:rsidRPr="00474939">
        <w:rPr>
          <w:rFonts w:ascii="Segoe UI Symbol" w:hAnsi="Segoe UI Symbol" w:cs="Segoe UI Symbol"/>
          <w:sz w:val="24"/>
          <w:szCs w:val="24"/>
          <w:lang w:val="es-ES"/>
        </w:rPr>
        <w:t xml:space="preserve">☐ </w:t>
      </w:r>
      <w:r w:rsidRPr="00474939">
        <w:rPr>
          <w:rFonts w:ascii="Times New Roman" w:hAnsi="Times New Roman" w:cs="Times New Roman"/>
          <w:sz w:val="24"/>
          <w:szCs w:val="24"/>
          <w:lang w:val="es-ES"/>
        </w:rPr>
        <w:t>Specii endemice</w:t>
      </w:r>
      <w:r w:rsidR="00FF4B7A">
        <w:rPr>
          <w:rFonts w:ascii="Times New Roman" w:hAnsi="Times New Roman" w:cs="Times New Roman"/>
          <w:sz w:val="24"/>
          <w:szCs w:val="24"/>
          <w:lang w:val="es-ES"/>
        </w:rPr>
        <w:t xml:space="preserve"> </w:t>
      </w:r>
      <w:r w:rsidR="00FF4B7A" w:rsidRPr="00373340">
        <w:rPr>
          <w:rFonts w:ascii="Times New Roman" w:hAnsi="Times New Roman" w:cs="Times New Roman"/>
          <w:sz w:val="24"/>
          <w:szCs w:val="24"/>
          <w:lang w:val="es-ES"/>
        </w:rPr>
        <w:t>(</w:t>
      </w:r>
      <w:r w:rsidR="00FF4B7A" w:rsidRPr="00373340">
        <w:rPr>
          <w:rFonts w:ascii="Times New Roman" w:hAnsi="Times New Roman"/>
          <w:color w:val="1A181C"/>
          <w:sz w:val="24"/>
          <w:szCs w:val="24"/>
          <w:lang w:val="es-ES"/>
        </w:rPr>
        <w:t>Nu este valabil pentru Republica Moldova)</w:t>
      </w:r>
      <w:r w:rsidRPr="00373340">
        <w:rPr>
          <w:rFonts w:ascii="Times New Roman" w:hAnsi="Times New Roman" w:cs="Times New Roman"/>
          <w:sz w:val="24"/>
          <w:szCs w:val="24"/>
          <w:lang w:val="es-ES"/>
        </w:rPr>
        <w:t>;</w:t>
      </w:r>
    </w:p>
    <w:p w14:paraId="7C27E713" w14:textId="77777777" w:rsidR="00474939" w:rsidRPr="00474939" w:rsidRDefault="00474939" w:rsidP="00474939">
      <w:pPr>
        <w:tabs>
          <w:tab w:val="left" w:pos="225"/>
        </w:tabs>
        <w:spacing w:after="0" w:line="259" w:lineRule="auto"/>
        <w:ind w:left="112" w:right="252" w:firstLine="0"/>
        <w:rPr>
          <w:rFonts w:ascii="Times New Roman" w:hAnsi="Times New Roman" w:cs="Times New Roman"/>
          <w:color w:val="auto"/>
          <w:sz w:val="24"/>
          <w:szCs w:val="24"/>
          <w:lang w:val="es-ES"/>
        </w:rPr>
      </w:pPr>
      <w:r w:rsidRPr="00474939">
        <w:rPr>
          <w:rFonts w:ascii="Segoe UI Symbol" w:hAnsi="Segoe UI Symbol" w:cs="Segoe UI Symbol"/>
          <w:sz w:val="24"/>
          <w:szCs w:val="24"/>
          <w:lang w:val="es-ES"/>
        </w:rPr>
        <w:t>☐</w:t>
      </w:r>
      <w:r w:rsidRPr="00474939">
        <w:rPr>
          <w:rFonts w:ascii="Times New Roman" w:hAnsi="Times New Roman" w:cs="Times New Roman"/>
          <w:sz w:val="24"/>
          <w:szCs w:val="24"/>
          <w:lang w:val="es-ES"/>
        </w:rPr>
        <w:t xml:space="preserve">Specii enumerate/protejate </w:t>
      </w:r>
      <w:r w:rsidRPr="00474939">
        <w:rPr>
          <w:rFonts w:ascii="Times New Roman" w:hAnsi="Times New Roman" w:cs="Times New Roman"/>
          <w:color w:val="auto"/>
          <w:sz w:val="24"/>
          <w:szCs w:val="24"/>
          <w:lang w:val="es-ES"/>
        </w:rPr>
        <w:t>în temeiul convențiilor internaționale, precum Convenția de la Berna și Convenția privind conservarea speciilor migratoare de animale sălbatice sau Convenția privind diversitatea biologică (CBD)</w:t>
      </w:r>
    </w:p>
    <w:p w14:paraId="21D8C861" w14:textId="77777777" w:rsidR="00474939" w:rsidRPr="00746583" w:rsidRDefault="00474939" w:rsidP="00474939">
      <w:pPr>
        <w:spacing w:after="0" w:line="259" w:lineRule="auto"/>
        <w:ind w:left="112" w:right="252" w:firstLine="0"/>
        <w:rPr>
          <w:rFonts w:ascii="Times New Roman" w:hAnsi="Times New Roman" w:cs="Times New Roman"/>
          <w:color w:val="EE0000"/>
          <w:sz w:val="24"/>
          <w:szCs w:val="24"/>
          <w:lang w:val="es-ES"/>
        </w:rPr>
      </w:pPr>
      <w:r w:rsidRPr="00746583">
        <w:rPr>
          <w:rFonts w:ascii="Segoe UI Symbol" w:hAnsi="Segoe UI Symbol" w:cs="Segoe UI Symbol"/>
          <w:sz w:val="24"/>
          <w:szCs w:val="24"/>
          <w:lang w:val="es-ES"/>
        </w:rPr>
        <w:t xml:space="preserve">☐ </w:t>
      </w:r>
      <w:r w:rsidRPr="00746583">
        <w:rPr>
          <w:rFonts w:ascii="Times New Roman" w:hAnsi="Times New Roman" w:cs="Times New Roman"/>
          <w:sz w:val="24"/>
          <w:szCs w:val="24"/>
          <w:lang w:val="es-ES"/>
        </w:rPr>
        <w:t xml:space="preserve">Specii tipice ale tipurilor de </w:t>
      </w:r>
      <w:r w:rsidRPr="00746583">
        <w:rPr>
          <w:rFonts w:ascii="Times New Roman" w:hAnsi="Times New Roman" w:cs="Times New Roman"/>
          <w:color w:val="auto"/>
          <w:sz w:val="24"/>
          <w:szCs w:val="24"/>
          <w:lang w:val="es-ES"/>
        </w:rPr>
        <w:t xml:space="preserve">habitate din anexa nr. 3 la Formularul-tip; </w:t>
      </w:r>
    </w:p>
    <w:p w14:paraId="148BF880" w14:textId="77777777" w:rsidR="00474939" w:rsidRPr="00746583" w:rsidRDefault="00474939" w:rsidP="00474939">
      <w:pPr>
        <w:spacing w:after="0" w:line="259" w:lineRule="auto"/>
        <w:ind w:left="112" w:right="252" w:firstLine="0"/>
        <w:rPr>
          <w:rFonts w:ascii="Times New Roman" w:hAnsi="Times New Roman" w:cs="Times New Roman"/>
          <w:sz w:val="24"/>
          <w:szCs w:val="24"/>
          <w:lang w:val="es-ES"/>
        </w:rPr>
      </w:pPr>
      <w:r w:rsidRPr="00746583">
        <w:rPr>
          <w:rFonts w:ascii="Segoe UI Symbol" w:hAnsi="Segoe UI Symbol" w:cs="Segoe UI Symbol"/>
          <w:sz w:val="24"/>
          <w:szCs w:val="24"/>
          <w:lang w:val="es-ES"/>
        </w:rPr>
        <w:t xml:space="preserve">☐ </w:t>
      </w:r>
      <w:r w:rsidRPr="00746583">
        <w:rPr>
          <w:rFonts w:ascii="Times New Roman" w:hAnsi="Times New Roman" w:cs="Times New Roman"/>
          <w:sz w:val="24"/>
          <w:szCs w:val="24"/>
          <w:lang w:val="es-ES"/>
        </w:rPr>
        <w:t>Specii sălbatice înrudite cu cele cultivate (CWR) / Resurse genetice forestiere (FGR)</w:t>
      </w:r>
    </w:p>
    <w:p w14:paraId="58C8F002" w14:textId="77777777" w:rsidR="00474939" w:rsidRPr="00746583" w:rsidRDefault="00474939" w:rsidP="00474939">
      <w:pPr>
        <w:spacing w:after="0" w:line="259" w:lineRule="auto"/>
        <w:ind w:left="112" w:right="252" w:firstLine="0"/>
        <w:rPr>
          <w:rFonts w:ascii="Times New Roman" w:hAnsi="Times New Roman" w:cs="Times New Roman"/>
          <w:color w:val="auto"/>
          <w:sz w:val="24"/>
          <w:szCs w:val="24"/>
          <w:lang w:val="es-ES"/>
        </w:rPr>
      </w:pPr>
      <w:r w:rsidRPr="00746583">
        <w:rPr>
          <w:rFonts w:ascii="Segoe UI Symbol" w:hAnsi="Segoe UI Symbol" w:cs="Segoe UI Symbol"/>
          <w:sz w:val="24"/>
          <w:szCs w:val="24"/>
          <w:lang w:val="es-ES"/>
        </w:rPr>
        <w:t xml:space="preserve">☐ </w:t>
      </w:r>
      <w:r w:rsidRPr="00746583">
        <w:rPr>
          <w:rFonts w:ascii="Times New Roman" w:hAnsi="Times New Roman" w:cs="Times New Roman"/>
          <w:sz w:val="24"/>
          <w:szCs w:val="24"/>
          <w:lang w:val="es-ES"/>
        </w:rPr>
        <w:t xml:space="preserve">Specii alogene invazive de interes pentru Uniune; </w:t>
      </w:r>
    </w:p>
    <w:p w14:paraId="58FA3749" w14:textId="1FCDC284" w:rsidR="00474939" w:rsidRDefault="00474939" w:rsidP="00474939">
      <w:pPr>
        <w:spacing w:after="0" w:line="276" w:lineRule="auto"/>
        <w:ind w:left="0"/>
        <w:rPr>
          <w:rFonts w:ascii="Times New Roman" w:hAnsi="Times New Roman" w:cs="Times New Roman"/>
          <w:sz w:val="24"/>
          <w:szCs w:val="24"/>
          <w:lang w:val="es-ES"/>
        </w:rPr>
      </w:pPr>
      <w:r>
        <w:rPr>
          <w:rFonts w:ascii="Segoe UI Symbol" w:hAnsi="Segoe UI Symbol" w:cs="Segoe UI Symbol"/>
          <w:sz w:val="24"/>
          <w:szCs w:val="24"/>
          <w:lang w:val="es-ES"/>
        </w:rPr>
        <w:t xml:space="preserve">  </w:t>
      </w:r>
      <w:r w:rsidRPr="000A058C">
        <w:rPr>
          <w:rFonts w:ascii="Segoe UI Symbol" w:hAnsi="Segoe UI Symbol" w:cs="Segoe UI Symbol"/>
          <w:sz w:val="24"/>
          <w:szCs w:val="24"/>
          <w:lang w:val="es-ES"/>
        </w:rPr>
        <w:t xml:space="preserve">☐ </w:t>
      </w:r>
      <w:r w:rsidRPr="000A058C">
        <w:rPr>
          <w:rFonts w:ascii="Times New Roman" w:hAnsi="Times New Roman" w:cs="Times New Roman"/>
          <w:sz w:val="24"/>
          <w:szCs w:val="24"/>
          <w:lang w:val="es-ES"/>
        </w:rPr>
        <w:t>Alte motive.</w:t>
      </w:r>
    </w:p>
    <w:p w14:paraId="06306989" w14:textId="77777777" w:rsidR="00474939" w:rsidRDefault="00474939" w:rsidP="00BB7218">
      <w:pPr>
        <w:spacing w:after="0" w:line="276" w:lineRule="auto"/>
        <w:ind w:left="0"/>
        <w:rPr>
          <w:rFonts w:ascii="Times New Roman" w:hAnsi="Times New Roman" w:cs="Times New Roman"/>
          <w:sz w:val="24"/>
          <w:szCs w:val="24"/>
          <w:lang w:val="es-ES"/>
        </w:rPr>
      </w:pPr>
    </w:p>
    <w:p w14:paraId="500A5DA5" w14:textId="6C9DAFDF" w:rsidR="00CF749C" w:rsidRDefault="00512AAB" w:rsidP="00BB7218">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Se pot introduce mai multe categorii. Detaliile suplimentare asupra motivelor de includere în liste a speciilor individuale, în special cu privire la „alte motive”, se pot oferi în </w:t>
      </w:r>
      <w:r w:rsidRPr="001B79E1">
        <w:rPr>
          <w:rFonts w:ascii="Times New Roman" w:hAnsi="Times New Roman" w:cs="Times New Roman"/>
          <w:sz w:val="24"/>
          <w:szCs w:val="24"/>
          <w:lang w:val="es-ES"/>
        </w:rPr>
        <w:t>secțiunea 4.2</w:t>
      </w:r>
      <w:r w:rsidR="001B79E1" w:rsidRPr="001B79E1">
        <w:rPr>
          <w:rFonts w:ascii="Times New Roman" w:hAnsi="Times New Roman" w:cs="Times New Roman"/>
          <w:sz w:val="24"/>
          <w:szCs w:val="24"/>
          <w:lang w:val="es-ES"/>
        </w:rPr>
        <w:t>.</w:t>
      </w:r>
      <w:r w:rsidRPr="001B79E1">
        <w:rPr>
          <w:rFonts w:ascii="Times New Roman" w:hAnsi="Times New Roman" w:cs="Times New Roman"/>
          <w:sz w:val="24"/>
          <w:szCs w:val="24"/>
          <w:lang w:val="es-ES"/>
        </w:rPr>
        <w:t>, care</w:t>
      </w:r>
      <w:r w:rsidRPr="00A465A8">
        <w:rPr>
          <w:rFonts w:ascii="Times New Roman" w:hAnsi="Times New Roman" w:cs="Times New Roman"/>
          <w:sz w:val="24"/>
          <w:szCs w:val="24"/>
          <w:lang w:val="es-ES"/>
        </w:rPr>
        <w:t xml:space="preserve"> este un câmp care permite introducerea unui text liber pentru descrierea calității și importanței sitului.</w:t>
      </w:r>
    </w:p>
    <w:p w14:paraId="38B750CB" w14:textId="77777777" w:rsidR="00BB7218" w:rsidRPr="00BB7218" w:rsidRDefault="00BB7218" w:rsidP="00BB7218">
      <w:pPr>
        <w:spacing w:after="0" w:line="276" w:lineRule="auto"/>
        <w:ind w:left="0"/>
        <w:rPr>
          <w:rFonts w:ascii="Times New Roman" w:hAnsi="Times New Roman" w:cs="Times New Roman"/>
          <w:sz w:val="24"/>
          <w:szCs w:val="24"/>
          <w:lang w:val="es-ES"/>
        </w:rPr>
      </w:pPr>
    </w:p>
    <w:p w14:paraId="6BA34B05" w14:textId="27B2E79A" w:rsidR="008522EF" w:rsidRPr="00BB7218" w:rsidRDefault="0085602E" w:rsidP="00BB7218">
      <w:pPr>
        <w:spacing w:after="0" w:line="360" w:lineRule="auto"/>
        <w:ind w:left="0"/>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4. </w:t>
      </w:r>
      <w:r w:rsidR="004B4AB6" w:rsidRPr="004B4AB6">
        <w:rPr>
          <w:rFonts w:ascii="Times New Roman" w:hAnsi="Times New Roman" w:cs="Times New Roman"/>
          <w:b/>
          <w:bCs/>
          <w:sz w:val="24"/>
          <w:szCs w:val="24"/>
          <w:lang w:val="es-ES"/>
        </w:rPr>
        <w:t xml:space="preserve">SECȚIUNEA </w:t>
      </w:r>
      <w:r w:rsidR="004B4AB6">
        <w:rPr>
          <w:rFonts w:ascii="Times New Roman" w:hAnsi="Times New Roman" w:cs="Times New Roman"/>
          <w:b/>
          <w:bCs/>
          <w:sz w:val="24"/>
          <w:szCs w:val="24"/>
          <w:lang w:val="es-ES"/>
        </w:rPr>
        <w:t>4</w:t>
      </w:r>
      <w:r>
        <w:rPr>
          <w:rFonts w:ascii="Times New Roman" w:hAnsi="Times New Roman" w:cs="Times New Roman"/>
          <w:b/>
          <w:bCs/>
          <w:sz w:val="24"/>
          <w:szCs w:val="24"/>
          <w:lang w:val="es-ES"/>
        </w:rPr>
        <w:t xml:space="preserve">. </w:t>
      </w:r>
      <w:r w:rsidR="008522EF" w:rsidRPr="00BB7218">
        <w:rPr>
          <w:rFonts w:ascii="Times New Roman" w:hAnsi="Times New Roman" w:cs="Times New Roman"/>
          <w:b/>
          <w:bCs/>
          <w:sz w:val="24"/>
          <w:szCs w:val="24"/>
          <w:lang w:val="es-ES"/>
        </w:rPr>
        <w:t>Descrierea sitului</w:t>
      </w:r>
    </w:p>
    <w:p w14:paraId="7281DF65" w14:textId="653B6F0A" w:rsidR="008522EF" w:rsidRPr="00BB7218" w:rsidRDefault="008522EF" w:rsidP="00BB7218">
      <w:pPr>
        <w:spacing w:line="276" w:lineRule="auto"/>
        <w:ind w:left="0"/>
        <w:rPr>
          <w:rFonts w:ascii="Times New Roman" w:hAnsi="Times New Roman" w:cs="Times New Roman"/>
          <w:b/>
          <w:bCs/>
          <w:sz w:val="24"/>
          <w:szCs w:val="24"/>
          <w:lang w:val="es-ES"/>
        </w:rPr>
      </w:pPr>
      <w:bookmarkStart w:id="96" w:name="_Toc62446"/>
      <w:r w:rsidRPr="00017B96">
        <w:rPr>
          <w:rFonts w:ascii="Times New Roman" w:hAnsi="Times New Roman" w:cs="Times New Roman"/>
          <w:b/>
          <w:bCs/>
          <w:sz w:val="24"/>
          <w:szCs w:val="24"/>
          <w:lang w:val="es-ES"/>
        </w:rPr>
        <w:t>4</w:t>
      </w:r>
      <w:r w:rsidRPr="004B4AB6">
        <w:rPr>
          <w:rFonts w:ascii="Times New Roman" w:hAnsi="Times New Roman" w:cs="Times New Roman"/>
          <w:b/>
          <w:bCs/>
          <w:sz w:val="24"/>
          <w:szCs w:val="24"/>
          <w:lang w:val="es-ES"/>
        </w:rPr>
        <w:t>.1</w:t>
      </w:r>
      <w:r w:rsidR="0056786D">
        <w:rPr>
          <w:rFonts w:ascii="Times New Roman" w:hAnsi="Times New Roman" w:cs="Times New Roman"/>
          <w:b/>
          <w:bCs/>
          <w:sz w:val="24"/>
          <w:szCs w:val="24"/>
          <w:lang w:val="es-ES"/>
        </w:rPr>
        <w:t>.</w:t>
      </w:r>
      <w:r w:rsidRPr="00BB7218">
        <w:rPr>
          <w:rFonts w:ascii="Times New Roman" w:hAnsi="Times New Roman" w:cs="Times New Roman"/>
          <w:sz w:val="24"/>
          <w:szCs w:val="24"/>
          <w:lang w:val="es-ES"/>
        </w:rPr>
        <w:t xml:space="preserve"> </w:t>
      </w:r>
      <w:r w:rsidRPr="00BB7218">
        <w:rPr>
          <w:rFonts w:ascii="Times New Roman" w:hAnsi="Times New Roman" w:cs="Times New Roman"/>
          <w:b/>
          <w:bCs/>
          <w:sz w:val="24"/>
          <w:szCs w:val="24"/>
          <w:lang w:val="es-ES"/>
        </w:rPr>
        <w:t>Caracteristicile sitului</w:t>
      </w:r>
      <w:bookmarkEnd w:id="96"/>
    </w:p>
    <w:p w14:paraId="7B642B23" w14:textId="545B1C92" w:rsidR="008522EF" w:rsidRPr="00A465A8" w:rsidRDefault="008522EF" w:rsidP="008522EF">
      <w:pPr>
        <w:spacing w:line="276" w:lineRule="auto"/>
        <w:ind w:left="0"/>
        <w:rPr>
          <w:rFonts w:ascii="Times New Roman" w:hAnsi="Times New Roman" w:cs="Times New Roman"/>
          <w:sz w:val="24"/>
          <w:szCs w:val="24"/>
          <w:lang w:val="es-ES"/>
        </w:rPr>
      </w:pPr>
      <w:r w:rsidRPr="00BB7218">
        <w:rPr>
          <w:rFonts w:ascii="Times New Roman" w:hAnsi="Times New Roman" w:cs="Times New Roman"/>
          <w:sz w:val="24"/>
          <w:szCs w:val="24"/>
          <w:lang w:val="es-ES"/>
        </w:rPr>
        <w:t>Text liber. Acest câmp oferă o „imagine generală” a sitului. Caracteristicile sitului ar putea începe cu o d</w:t>
      </w:r>
      <w:r w:rsidRPr="00A465A8">
        <w:rPr>
          <w:rFonts w:ascii="Times New Roman" w:hAnsi="Times New Roman" w:cs="Times New Roman"/>
          <w:sz w:val="24"/>
          <w:szCs w:val="24"/>
          <w:lang w:val="es-ES"/>
        </w:rPr>
        <w:t>escriere a împărțirii sitului în clase mari de habitate sau ecosisteme și cu principalele caracteristici geologice, geomorfologice și peisagistice importante în cadrul sitului. Dacă este relevant, se indică tipurile dominante de vegetație. Ar trebui introduse și informații despre zonele mici împădurite liniare și mozaicate (de exemplu</w:t>
      </w:r>
      <w:r w:rsidR="00291616">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gard viu, </w:t>
      </w:r>
      <w:r w:rsidR="00716068">
        <w:rPr>
          <w:rFonts w:ascii="Times New Roman" w:hAnsi="Times New Roman" w:cs="Times New Roman"/>
          <w:sz w:val="24"/>
          <w:szCs w:val="24"/>
          <w:lang w:val="es-ES"/>
        </w:rPr>
        <w:t xml:space="preserve">perdele </w:t>
      </w:r>
      <w:r w:rsidR="00716068" w:rsidRPr="00716068">
        <w:rPr>
          <w:rFonts w:ascii="Times New Roman" w:hAnsi="Times New Roman" w:cs="Times New Roman"/>
          <w:color w:val="auto"/>
          <w:sz w:val="24"/>
          <w:szCs w:val="24"/>
          <w:lang w:val="es-ES"/>
        </w:rPr>
        <w:t>forestiere</w:t>
      </w:r>
      <w:r w:rsidRPr="00716068">
        <w:rPr>
          <w:rFonts w:ascii="Times New Roman" w:hAnsi="Times New Roman" w:cs="Times New Roman"/>
          <w:color w:val="auto"/>
          <w:sz w:val="24"/>
          <w:szCs w:val="24"/>
          <w:lang w:val="es-ES"/>
        </w:rPr>
        <w:t xml:space="preserve">, </w:t>
      </w:r>
      <w:r w:rsidR="00280378" w:rsidRPr="00280378">
        <w:rPr>
          <w:rFonts w:ascii="Times New Roman" w:hAnsi="Times New Roman" w:cs="Times New Roman"/>
          <w:color w:val="auto"/>
          <w:sz w:val="24"/>
          <w:szCs w:val="24"/>
          <w:lang w:val="es-ES"/>
        </w:rPr>
        <w:t xml:space="preserve">aliniamente </w:t>
      </w:r>
      <w:r w:rsidRPr="00280378">
        <w:rPr>
          <w:rFonts w:ascii="Times New Roman" w:hAnsi="Times New Roman" w:cs="Times New Roman"/>
          <w:color w:val="auto"/>
          <w:sz w:val="24"/>
          <w:szCs w:val="24"/>
          <w:lang w:val="es-ES"/>
        </w:rPr>
        <w:t xml:space="preserve">de arbori), </w:t>
      </w:r>
      <w:r w:rsidRPr="00A465A8">
        <w:rPr>
          <w:rFonts w:ascii="Times New Roman" w:hAnsi="Times New Roman" w:cs="Times New Roman"/>
          <w:sz w:val="24"/>
          <w:szCs w:val="24"/>
          <w:lang w:val="es-ES"/>
        </w:rPr>
        <w:t>dacă sunt relevante.</w:t>
      </w:r>
    </w:p>
    <w:p w14:paraId="4CD7CAE3" w14:textId="77777777" w:rsidR="008522EF" w:rsidRPr="00FB61F0" w:rsidRDefault="008522EF" w:rsidP="00BB7218">
      <w:pPr>
        <w:spacing w:after="0" w:line="276" w:lineRule="auto"/>
        <w:ind w:left="0"/>
        <w:rPr>
          <w:rFonts w:ascii="Times New Roman" w:hAnsi="Times New Roman" w:cs="Times New Roman"/>
          <w:sz w:val="24"/>
          <w:szCs w:val="24"/>
          <w:lang w:val="es-ES"/>
        </w:rPr>
      </w:pPr>
      <w:r w:rsidRPr="00FB61F0">
        <w:rPr>
          <w:rFonts w:ascii="Times New Roman" w:hAnsi="Times New Roman" w:cs="Times New Roman"/>
          <w:sz w:val="24"/>
          <w:szCs w:val="24"/>
          <w:lang w:val="es-ES"/>
        </w:rPr>
        <w:t>În plus față de textul liber, se introduce și eticheta lingvistică.</w:t>
      </w:r>
    </w:p>
    <w:p w14:paraId="0D8F32F8" w14:textId="77777777" w:rsidR="00BB7218" w:rsidRDefault="00BB7218" w:rsidP="00BB7218">
      <w:pPr>
        <w:spacing w:after="0" w:line="276" w:lineRule="auto"/>
        <w:ind w:left="0"/>
        <w:rPr>
          <w:rFonts w:ascii="Times New Roman" w:hAnsi="Times New Roman" w:cs="Times New Roman"/>
          <w:sz w:val="24"/>
          <w:szCs w:val="24"/>
          <w:lang w:val="es-ES"/>
        </w:rPr>
      </w:pPr>
    </w:p>
    <w:p w14:paraId="1FA2497F" w14:textId="341FC25A" w:rsidR="008522EF" w:rsidRPr="00BB7218" w:rsidRDefault="008522EF" w:rsidP="00BB7218">
      <w:pPr>
        <w:spacing w:line="276" w:lineRule="auto"/>
        <w:ind w:left="0"/>
        <w:rPr>
          <w:rFonts w:ascii="Times New Roman" w:hAnsi="Times New Roman" w:cs="Times New Roman"/>
          <w:b/>
          <w:bCs/>
          <w:sz w:val="24"/>
          <w:szCs w:val="24"/>
          <w:lang w:val="es-ES"/>
        </w:rPr>
      </w:pPr>
      <w:r w:rsidRPr="00BB7218">
        <w:rPr>
          <w:rFonts w:ascii="Times New Roman" w:hAnsi="Times New Roman" w:cs="Times New Roman"/>
          <w:b/>
          <w:bCs/>
          <w:sz w:val="24"/>
          <w:szCs w:val="24"/>
          <w:lang w:val="es-ES"/>
        </w:rPr>
        <w:t>4.2</w:t>
      </w:r>
      <w:r w:rsidR="0056786D">
        <w:rPr>
          <w:rFonts w:ascii="Times New Roman" w:hAnsi="Times New Roman" w:cs="Times New Roman"/>
          <w:b/>
          <w:bCs/>
          <w:sz w:val="24"/>
          <w:szCs w:val="24"/>
          <w:lang w:val="es-ES"/>
        </w:rPr>
        <w:t>.</w:t>
      </w:r>
      <w:r w:rsidRPr="00BB7218">
        <w:rPr>
          <w:rFonts w:ascii="Times New Roman" w:hAnsi="Times New Roman" w:cs="Times New Roman"/>
          <w:b/>
          <w:bCs/>
          <w:sz w:val="24"/>
          <w:szCs w:val="24"/>
          <w:lang w:val="es-ES"/>
        </w:rPr>
        <w:t xml:space="preserve"> Calitatea și importanța sitului</w:t>
      </w:r>
    </w:p>
    <w:p w14:paraId="2FEA3D77" w14:textId="77777777" w:rsidR="008522EF" w:rsidRPr="00A465A8" w:rsidRDefault="008522EF" w:rsidP="008522EF">
      <w:pPr>
        <w:spacing w:line="276" w:lineRule="auto"/>
        <w:ind w:left="0"/>
        <w:rPr>
          <w:rFonts w:ascii="Times New Roman" w:hAnsi="Times New Roman" w:cs="Times New Roman"/>
          <w:sz w:val="24"/>
          <w:szCs w:val="24"/>
          <w:lang w:val="es-ES"/>
        </w:rPr>
      </w:pPr>
      <w:r w:rsidRPr="00BB7218">
        <w:rPr>
          <w:rFonts w:ascii="Times New Roman" w:hAnsi="Times New Roman" w:cs="Times New Roman"/>
          <w:sz w:val="24"/>
          <w:szCs w:val="24"/>
          <w:lang w:val="es-ES"/>
        </w:rPr>
        <w:t>Text liber. Se introduce o descriere generală a calității și a importanței sitului pentru habitate și specii, având</w:t>
      </w:r>
      <w:r w:rsidRPr="00A465A8">
        <w:rPr>
          <w:rFonts w:ascii="Times New Roman" w:hAnsi="Times New Roman" w:cs="Times New Roman"/>
          <w:sz w:val="24"/>
          <w:szCs w:val="24"/>
          <w:lang w:val="es-ES"/>
        </w:rPr>
        <w:t xml:space="preserve"> în vedere obiectivele de conservare ale directivelor privind natura.</w:t>
      </w:r>
    </w:p>
    <w:p w14:paraId="4844DE23" w14:textId="2CD6FE31" w:rsidR="008522EF" w:rsidRPr="00A465A8" w:rsidRDefault="008522EF" w:rsidP="008522EF">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Ar trebui introduse aici zonele umede de importanță internațională care conțin în mod obișnuit mai mult de 20 000 de păsări de apă. În cazul în care o specie este enumerată în </w:t>
      </w:r>
      <w:r w:rsidRPr="00E60A4C">
        <w:rPr>
          <w:rFonts w:ascii="Times New Roman" w:hAnsi="Times New Roman" w:cs="Times New Roman"/>
          <w:sz w:val="24"/>
          <w:szCs w:val="24"/>
          <w:lang w:val="es-ES"/>
        </w:rPr>
        <w:t>secțiunea 3.3</w:t>
      </w:r>
      <w:r w:rsidR="00E60A4C" w:rsidRPr="00E60A4C">
        <w:rPr>
          <w:rFonts w:ascii="Times New Roman" w:hAnsi="Times New Roman" w:cs="Times New Roman"/>
          <w:sz w:val="24"/>
          <w:szCs w:val="24"/>
          <w:lang w:val="es-ES"/>
        </w:rPr>
        <w:t>.</w:t>
      </w:r>
      <w:r w:rsidRPr="00E60A4C">
        <w:rPr>
          <w:rFonts w:ascii="Times New Roman" w:hAnsi="Times New Roman" w:cs="Times New Roman"/>
          <w:sz w:val="24"/>
          <w:szCs w:val="24"/>
          <w:lang w:val="es-ES"/>
        </w:rPr>
        <w:t xml:space="preserve"> cu</w:t>
      </w:r>
      <w:r w:rsidRPr="00A465A8">
        <w:rPr>
          <w:rFonts w:ascii="Times New Roman" w:hAnsi="Times New Roman" w:cs="Times New Roman"/>
          <w:sz w:val="24"/>
          <w:szCs w:val="24"/>
          <w:lang w:val="es-ES"/>
        </w:rPr>
        <w:t xml:space="preserve"> justificarea „Alte motive”, includerea ei poate fi explicată aici.</w:t>
      </w:r>
    </w:p>
    <w:p w14:paraId="150AD1BD" w14:textId="77777777" w:rsidR="008522EF" w:rsidRPr="00A465A8" w:rsidRDefault="008522EF" w:rsidP="008522EF">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plus față de textul liber, se introduce și eticheta lingvistică.</w:t>
      </w:r>
    </w:p>
    <w:p w14:paraId="024EE461" w14:textId="416FC9DE" w:rsidR="00A0465D" w:rsidRPr="00017B96" w:rsidRDefault="00A0465D" w:rsidP="00A0465D">
      <w:pPr>
        <w:spacing w:line="276" w:lineRule="auto"/>
        <w:ind w:left="0"/>
        <w:rPr>
          <w:rFonts w:ascii="Times New Roman" w:hAnsi="Times New Roman" w:cs="Times New Roman"/>
          <w:b/>
          <w:bCs/>
          <w:sz w:val="24"/>
          <w:szCs w:val="24"/>
          <w:lang w:val="es-ES"/>
        </w:rPr>
      </w:pPr>
      <w:bookmarkStart w:id="97" w:name="_Toc62448"/>
      <w:r w:rsidRPr="00017B96">
        <w:rPr>
          <w:rFonts w:ascii="Times New Roman" w:hAnsi="Times New Roman" w:cs="Times New Roman"/>
          <w:b/>
          <w:bCs/>
          <w:sz w:val="24"/>
          <w:szCs w:val="24"/>
          <w:lang w:val="es-ES"/>
        </w:rPr>
        <w:t>4.3</w:t>
      </w:r>
      <w:r w:rsidR="0056786D">
        <w:rPr>
          <w:rFonts w:ascii="Times New Roman" w:hAnsi="Times New Roman" w:cs="Times New Roman"/>
          <w:b/>
          <w:bCs/>
          <w:sz w:val="24"/>
          <w:szCs w:val="24"/>
          <w:lang w:val="es-ES"/>
        </w:rPr>
        <w:t>.</w:t>
      </w:r>
      <w:r>
        <w:rPr>
          <w:rFonts w:ascii="Times New Roman" w:hAnsi="Times New Roman" w:cs="Times New Roman"/>
          <w:b/>
          <w:bCs/>
          <w:sz w:val="24"/>
          <w:szCs w:val="24"/>
          <w:lang w:val="es-ES"/>
        </w:rPr>
        <w:t xml:space="preserve"> </w:t>
      </w:r>
      <w:r w:rsidRPr="00017B96">
        <w:rPr>
          <w:rFonts w:ascii="Times New Roman" w:hAnsi="Times New Roman" w:cs="Times New Roman"/>
          <w:b/>
          <w:bCs/>
          <w:sz w:val="24"/>
          <w:szCs w:val="24"/>
          <w:lang w:val="es-ES"/>
        </w:rPr>
        <w:t>Presiuni asupra sitului</w:t>
      </w:r>
      <w:bookmarkEnd w:id="97"/>
    </w:p>
    <w:p w14:paraId="279C1849" w14:textId="515D3863" w:rsidR="00A0465D" w:rsidRPr="00A465A8" w:rsidRDefault="00A0465D" w:rsidP="00C24AD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Scopul acestui grup de câmpuri este de a documenta informațiile privind cele mai importante presiuni și amenințări la adresa sitului. </w:t>
      </w:r>
      <w:r w:rsidR="00D13EE0">
        <w:rPr>
          <w:rFonts w:ascii="Times New Roman" w:hAnsi="Times New Roman" w:cs="Times New Roman"/>
          <w:sz w:val="24"/>
          <w:szCs w:val="24"/>
          <w:lang w:val="es-ES"/>
        </w:rPr>
        <w:t>Se iau</w:t>
      </w:r>
      <w:r w:rsidRPr="00A465A8">
        <w:rPr>
          <w:rFonts w:ascii="Times New Roman" w:hAnsi="Times New Roman" w:cs="Times New Roman"/>
          <w:sz w:val="24"/>
          <w:szCs w:val="24"/>
          <w:lang w:val="es-ES"/>
        </w:rPr>
        <w:t xml:space="preserve"> în considerare și presiunile exercitate asupra sitului din împrejurimile acestuia. Informațiile trebui</w:t>
      </w:r>
      <w:r w:rsidR="00742C50">
        <w:rPr>
          <w:rFonts w:ascii="Times New Roman" w:hAnsi="Times New Roman" w:cs="Times New Roman"/>
          <w:sz w:val="24"/>
          <w:szCs w:val="24"/>
          <w:lang w:val="es-ES"/>
        </w:rPr>
        <w:t>e</w:t>
      </w:r>
      <w:r w:rsidRPr="00A465A8">
        <w:rPr>
          <w:rFonts w:ascii="Times New Roman" w:hAnsi="Times New Roman" w:cs="Times New Roman"/>
          <w:sz w:val="24"/>
          <w:szCs w:val="24"/>
          <w:lang w:val="es-ES"/>
        </w:rPr>
        <w:t xml:space="preserve"> să reflecte situația cea mai recentă.</w:t>
      </w:r>
    </w:p>
    <w:p w14:paraId="2A5C6118" w14:textId="77777777" w:rsidR="006B44B3" w:rsidRPr="00C24ADE" w:rsidRDefault="006B44B3" w:rsidP="00C24ADE">
      <w:pPr>
        <w:spacing w:after="0" w:line="276" w:lineRule="auto"/>
        <w:ind w:left="0"/>
        <w:rPr>
          <w:rFonts w:ascii="Times New Roman" w:hAnsi="Times New Roman" w:cs="Times New Roman"/>
          <w:sz w:val="24"/>
          <w:szCs w:val="24"/>
          <w:lang w:val="es-ES"/>
        </w:rPr>
      </w:pPr>
      <w:bookmarkStart w:id="98" w:name="_Toc62449"/>
    </w:p>
    <w:p w14:paraId="3505A585" w14:textId="78A014F3" w:rsidR="00A0465D" w:rsidRPr="00C24ADE" w:rsidRDefault="00A0465D" w:rsidP="00C24ADE">
      <w:pPr>
        <w:spacing w:line="276" w:lineRule="auto"/>
        <w:ind w:left="0"/>
        <w:rPr>
          <w:rFonts w:ascii="Times New Roman" w:hAnsi="Times New Roman" w:cs="Times New Roman"/>
          <w:b/>
          <w:bCs/>
          <w:sz w:val="24"/>
          <w:szCs w:val="24"/>
          <w:lang w:val="es-ES"/>
        </w:rPr>
      </w:pPr>
      <w:r w:rsidRPr="00C24ADE">
        <w:rPr>
          <w:rFonts w:ascii="Times New Roman" w:hAnsi="Times New Roman" w:cs="Times New Roman"/>
          <w:b/>
          <w:bCs/>
          <w:sz w:val="24"/>
          <w:szCs w:val="24"/>
          <w:lang w:val="es-ES"/>
        </w:rPr>
        <w:t>4.3.1</w:t>
      </w:r>
      <w:r w:rsidR="0056786D">
        <w:rPr>
          <w:rFonts w:ascii="Times New Roman" w:hAnsi="Times New Roman" w:cs="Times New Roman"/>
          <w:b/>
          <w:bCs/>
          <w:sz w:val="24"/>
          <w:szCs w:val="24"/>
          <w:lang w:val="es-ES"/>
        </w:rPr>
        <w:t>.</w:t>
      </w:r>
      <w:r w:rsidRPr="00C24ADE">
        <w:rPr>
          <w:rFonts w:ascii="Times New Roman" w:hAnsi="Times New Roman" w:cs="Times New Roman"/>
          <w:b/>
          <w:bCs/>
          <w:sz w:val="24"/>
          <w:szCs w:val="24"/>
          <w:lang w:val="es-ES"/>
        </w:rPr>
        <w:t xml:space="preserve"> Codul presiunii</w:t>
      </w:r>
      <w:bookmarkEnd w:id="98"/>
    </w:p>
    <w:p w14:paraId="37BD89CE" w14:textId="3EAA7E4D" w:rsidR="006B44B3" w:rsidRPr="00E70BD1" w:rsidRDefault="00A0465D" w:rsidP="00E70BD1">
      <w:pPr>
        <w:spacing w:after="0" w:line="276" w:lineRule="auto"/>
        <w:ind w:left="0"/>
        <w:rPr>
          <w:rFonts w:ascii="Times New Roman" w:hAnsi="Times New Roman" w:cs="Times New Roman"/>
          <w:sz w:val="24"/>
          <w:szCs w:val="24"/>
          <w:lang w:val="es-ES"/>
        </w:rPr>
      </w:pPr>
      <w:r w:rsidRPr="00C24ADE">
        <w:rPr>
          <w:rFonts w:ascii="Times New Roman" w:hAnsi="Times New Roman" w:cs="Times New Roman"/>
          <w:sz w:val="24"/>
          <w:szCs w:val="24"/>
          <w:lang w:val="es-ES"/>
        </w:rPr>
        <w:t xml:space="preserve">Lista presiunilor utilizată în </w:t>
      </w:r>
      <w:r w:rsidR="007A311B">
        <w:rPr>
          <w:rFonts w:ascii="Times New Roman" w:hAnsi="Times New Roman" w:cs="Times New Roman"/>
          <w:sz w:val="24"/>
          <w:szCs w:val="24"/>
          <w:lang w:val="es-ES"/>
        </w:rPr>
        <w:t>F</w:t>
      </w:r>
      <w:r w:rsidRPr="00C24ADE">
        <w:rPr>
          <w:rFonts w:ascii="Times New Roman" w:hAnsi="Times New Roman" w:cs="Times New Roman"/>
          <w:sz w:val="24"/>
          <w:szCs w:val="24"/>
          <w:lang w:val="es-ES"/>
        </w:rPr>
        <w:t xml:space="preserve">ormularul-tip este aceeași cu cea </w:t>
      </w:r>
      <w:r w:rsidR="007A311B">
        <w:rPr>
          <w:rFonts w:ascii="Times New Roman" w:hAnsi="Times New Roman" w:cs="Times New Roman"/>
          <w:sz w:val="24"/>
          <w:szCs w:val="24"/>
          <w:lang w:val="es-ES"/>
        </w:rPr>
        <w:t xml:space="preserve">care </w:t>
      </w:r>
      <w:r w:rsidRPr="001E5936">
        <w:rPr>
          <w:rFonts w:ascii="Times New Roman" w:hAnsi="Times New Roman" w:cs="Times New Roman"/>
          <w:color w:val="auto"/>
          <w:sz w:val="24"/>
          <w:szCs w:val="24"/>
          <w:lang w:val="es-ES"/>
        </w:rPr>
        <w:t>poate fi găsit</w:t>
      </w:r>
      <w:r w:rsidR="007A311B">
        <w:rPr>
          <w:rFonts w:ascii="Times New Roman" w:hAnsi="Times New Roman" w:cs="Times New Roman"/>
          <w:color w:val="auto"/>
          <w:sz w:val="24"/>
          <w:szCs w:val="24"/>
          <w:lang w:val="es-ES"/>
        </w:rPr>
        <w:t>ă</w:t>
      </w:r>
      <w:r w:rsidRPr="001E5936">
        <w:rPr>
          <w:rFonts w:ascii="Times New Roman" w:hAnsi="Times New Roman" w:cs="Times New Roman"/>
          <w:color w:val="auto"/>
          <w:sz w:val="24"/>
          <w:szCs w:val="24"/>
          <w:lang w:val="es-ES"/>
        </w:rPr>
        <w:t xml:space="preserve"> pe portalul de referință Natura 2000</w:t>
      </w:r>
      <w:bookmarkStart w:id="99" w:name="_Toc62450"/>
      <w:r w:rsidR="007A311B">
        <w:rPr>
          <w:rFonts w:ascii="Times New Roman" w:hAnsi="Times New Roman" w:cs="Times New Roman"/>
          <w:color w:val="auto"/>
          <w:sz w:val="24"/>
          <w:szCs w:val="24"/>
          <w:lang w:val="es-ES"/>
        </w:rPr>
        <w:t>.</w:t>
      </w:r>
    </w:p>
    <w:p w14:paraId="687BBECB" w14:textId="77777777" w:rsidR="0028489E" w:rsidRDefault="0028489E" w:rsidP="00E70BD1">
      <w:pPr>
        <w:spacing w:line="276" w:lineRule="auto"/>
        <w:ind w:left="0"/>
        <w:rPr>
          <w:rFonts w:ascii="Times New Roman" w:hAnsi="Times New Roman" w:cs="Times New Roman"/>
          <w:b/>
          <w:bCs/>
          <w:sz w:val="24"/>
          <w:szCs w:val="24"/>
          <w:lang w:val="es-ES"/>
        </w:rPr>
      </w:pPr>
    </w:p>
    <w:p w14:paraId="7D5C6638" w14:textId="3DC5CDFA" w:rsidR="00CE427D" w:rsidRPr="00E70BD1" w:rsidRDefault="00CE427D" w:rsidP="00E70BD1">
      <w:pPr>
        <w:spacing w:line="276" w:lineRule="auto"/>
        <w:ind w:left="0"/>
        <w:rPr>
          <w:rFonts w:ascii="Times New Roman" w:hAnsi="Times New Roman" w:cs="Times New Roman"/>
          <w:b/>
          <w:bCs/>
          <w:sz w:val="24"/>
          <w:szCs w:val="24"/>
          <w:lang w:val="es-ES"/>
        </w:rPr>
      </w:pPr>
      <w:r w:rsidRPr="00E70BD1">
        <w:rPr>
          <w:rFonts w:ascii="Times New Roman" w:hAnsi="Times New Roman" w:cs="Times New Roman"/>
          <w:b/>
          <w:bCs/>
          <w:sz w:val="24"/>
          <w:szCs w:val="24"/>
          <w:lang w:val="es-ES"/>
        </w:rPr>
        <w:t>4.3.2</w:t>
      </w:r>
      <w:r w:rsidR="0056786D">
        <w:rPr>
          <w:rFonts w:ascii="Times New Roman" w:hAnsi="Times New Roman" w:cs="Times New Roman"/>
          <w:b/>
          <w:bCs/>
          <w:sz w:val="24"/>
          <w:szCs w:val="24"/>
          <w:lang w:val="es-ES"/>
        </w:rPr>
        <w:t>.</w:t>
      </w:r>
      <w:r w:rsidRPr="00E70BD1">
        <w:rPr>
          <w:rFonts w:ascii="Times New Roman" w:hAnsi="Times New Roman" w:cs="Times New Roman"/>
          <w:b/>
          <w:bCs/>
          <w:sz w:val="24"/>
          <w:szCs w:val="24"/>
          <w:lang w:val="es-ES"/>
        </w:rPr>
        <w:t xml:space="preserve"> Ierarhizare</w:t>
      </w:r>
      <w:bookmarkEnd w:id="99"/>
    </w:p>
    <w:p w14:paraId="5CCA6FFF" w14:textId="77777777" w:rsidR="00CE427D" w:rsidRPr="00E70BD1" w:rsidRDefault="00CE427D" w:rsidP="00CE427D">
      <w:pPr>
        <w:spacing w:line="276" w:lineRule="auto"/>
        <w:ind w:left="0"/>
        <w:rPr>
          <w:rFonts w:ascii="Times New Roman" w:hAnsi="Times New Roman" w:cs="Times New Roman"/>
          <w:sz w:val="24"/>
          <w:szCs w:val="24"/>
          <w:lang w:val="es-ES"/>
        </w:rPr>
      </w:pPr>
      <w:r w:rsidRPr="00E70BD1">
        <w:rPr>
          <w:rFonts w:ascii="Times New Roman" w:hAnsi="Times New Roman" w:cs="Times New Roman"/>
          <w:sz w:val="24"/>
          <w:szCs w:val="24"/>
          <w:lang w:val="es-ES"/>
        </w:rPr>
        <w:t>Importanța relativă a unei presiuni trebuie ierarhizată în trei categorii:</w:t>
      </w:r>
    </w:p>
    <w:p w14:paraId="5D377B00" w14:textId="77777777" w:rsidR="00CE427D" w:rsidRPr="00A465A8" w:rsidRDefault="00CE427D" w:rsidP="00CE427D">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H: Importanță ridicată: influență directă sau imediată semnificativă și/sau cu afectarea unei zone extinse.</w:t>
      </w:r>
    </w:p>
    <w:p w14:paraId="3476A863" w14:textId="77777777" w:rsidR="00CE427D" w:rsidRPr="00A465A8" w:rsidRDefault="00CE427D" w:rsidP="00CE427D">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M: Importanță medie: influență directă sau imediată medie, influență în general indirectă și/sau cu afectarea doar a unei zone moderate.</w:t>
      </w:r>
    </w:p>
    <w:p w14:paraId="47269B55" w14:textId="77777777" w:rsidR="00CE427D" w:rsidRPr="00A465A8" w:rsidRDefault="00CE427D" w:rsidP="00CE427D">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L: Importanță scăzută: influență directă sau imediată scăzută, influență indirectă și/sau cu afectarea unei zone mici/doar cu afectare locală.</w:t>
      </w:r>
    </w:p>
    <w:p w14:paraId="2F21DCA7" w14:textId="77777777" w:rsidR="00CE427D" w:rsidRPr="003F2DCD" w:rsidRDefault="00CE427D" w:rsidP="00E70BD1">
      <w:pPr>
        <w:spacing w:after="0" w:line="276" w:lineRule="auto"/>
        <w:ind w:left="0"/>
        <w:rPr>
          <w:rFonts w:ascii="Times New Roman" w:hAnsi="Times New Roman" w:cs="Times New Roman"/>
          <w:color w:val="auto"/>
          <w:sz w:val="24"/>
          <w:szCs w:val="24"/>
          <w:lang w:val="es-ES"/>
        </w:rPr>
      </w:pPr>
      <w:r w:rsidRPr="00A465A8">
        <w:rPr>
          <w:rFonts w:ascii="Times New Roman" w:hAnsi="Times New Roman" w:cs="Times New Roman"/>
          <w:sz w:val="24"/>
          <w:szCs w:val="24"/>
          <w:lang w:val="es-ES"/>
        </w:rPr>
        <w:t xml:space="preserve">Datele introduse cu ierarhizare „H” se limitează la maximum cinci rubrici. Numărul minim obligatoriu de rubrici de date este o presiune. Dacă nu există presiuni care trebuie raportate, se indică acest lucru în mod specific. Nu există ierarhizări în cadrul unei categorii (H, M sau L). Rubricile de date pentru presiuni cu importanță medie sau scăzută pot fi enumerate până la maximum 20 de rubrici. Se </w:t>
      </w:r>
      <w:r w:rsidRPr="003F2DCD">
        <w:rPr>
          <w:rFonts w:ascii="Times New Roman" w:hAnsi="Times New Roman" w:cs="Times New Roman"/>
          <w:color w:val="auto"/>
          <w:sz w:val="24"/>
          <w:szCs w:val="24"/>
          <w:lang w:val="es-ES"/>
        </w:rPr>
        <w:t>recomandă axarea pe presiunile cele mai importante pentru sit.</w:t>
      </w:r>
    </w:p>
    <w:p w14:paraId="411AC52A" w14:textId="77777777" w:rsidR="006B44B3" w:rsidRPr="00E70BD1" w:rsidRDefault="006B44B3" w:rsidP="00E70BD1">
      <w:pPr>
        <w:spacing w:after="0" w:line="276" w:lineRule="auto"/>
        <w:ind w:left="0"/>
        <w:rPr>
          <w:rFonts w:ascii="Times New Roman" w:hAnsi="Times New Roman" w:cs="Times New Roman"/>
          <w:color w:val="EE0000"/>
          <w:sz w:val="24"/>
          <w:szCs w:val="24"/>
          <w:lang w:val="es-ES"/>
        </w:rPr>
      </w:pPr>
      <w:bookmarkStart w:id="100" w:name="_Toc62451"/>
    </w:p>
    <w:p w14:paraId="3B0AB593" w14:textId="6E535CD1" w:rsidR="00CE427D" w:rsidRPr="00E70BD1" w:rsidRDefault="00CE427D" w:rsidP="00E70BD1">
      <w:pPr>
        <w:spacing w:line="276" w:lineRule="auto"/>
        <w:ind w:left="0"/>
        <w:rPr>
          <w:rFonts w:ascii="Times New Roman" w:hAnsi="Times New Roman" w:cs="Times New Roman"/>
          <w:b/>
          <w:bCs/>
          <w:sz w:val="24"/>
          <w:szCs w:val="24"/>
          <w:lang w:val="es-ES"/>
        </w:rPr>
      </w:pPr>
      <w:r w:rsidRPr="00E70BD1">
        <w:rPr>
          <w:rFonts w:ascii="Times New Roman" w:hAnsi="Times New Roman" w:cs="Times New Roman"/>
          <w:b/>
          <w:bCs/>
          <w:color w:val="auto"/>
          <w:sz w:val="24"/>
          <w:szCs w:val="24"/>
          <w:lang w:val="es-ES"/>
        </w:rPr>
        <w:t>4</w:t>
      </w:r>
      <w:r w:rsidRPr="00E70BD1">
        <w:rPr>
          <w:rFonts w:ascii="Times New Roman" w:hAnsi="Times New Roman" w:cs="Times New Roman"/>
          <w:b/>
          <w:bCs/>
          <w:sz w:val="24"/>
          <w:szCs w:val="24"/>
          <w:lang w:val="es-ES"/>
        </w:rPr>
        <w:t>.3.3</w:t>
      </w:r>
      <w:r w:rsidR="00D450E3">
        <w:rPr>
          <w:rFonts w:ascii="Times New Roman" w:hAnsi="Times New Roman" w:cs="Times New Roman"/>
          <w:b/>
          <w:bCs/>
          <w:sz w:val="24"/>
          <w:szCs w:val="24"/>
          <w:lang w:val="es-ES"/>
        </w:rPr>
        <w:t>.</w:t>
      </w:r>
      <w:r w:rsidRPr="00E70BD1">
        <w:rPr>
          <w:rFonts w:ascii="Times New Roman" w:hAnsi="Times New Roman" w:cs="Times New Roman"/>
          <w:b/>
          <w:bCs/>
          <w:sz w:val="24"/>
          <w:szCs w:val="24"/>
          <w:lang w:val="es-ES"/>
        </w:rPr>
        <w:t xml:space="preserve"> Localizare în interior/exterior</w:t>
      </w:r>
      <w:bookmarkEnd w:id="100"/>
    </w:p>
    <w:p w14:paraId="24E48FA9" w14:textId="77777777" w:rsidR="00CE427D" w:rsidRDefault="00CE427D" w:rsidP="00C77DE8">
      <w:pPr>
        <w:spacing w:after="0" w:line="276" w:lineRule="auto"/>
        <w:ind w:left="0"/>
        <w:rPr>
          <w:rFonts w:ascii="Times New Roman" w:hAnsi="Times New Roman" w:cs="Times New Roman"/>
          <w:color w:val="auto"/>
          <w:sz w:val="24"/>
          <w:szCs w:val="24"/>
          <w:lang w:val="es-ES"/>
        </w:rPr>
      </w:pPr>
      <w:r w:rsidRPr="00E70BD1">
        <w:rPr>
          <w:rFonts w:ascii="Times New Roman" w:hAnsi="Times New Roman" w:cs="Times New Roman"/>
          <w:sz w:val="24"/>
          <w:szCs w:val="24"/>
          <w:lang w:val="es-ES"/>
        </w:rPr>
        <w:t>În acest câmp se indică dacă presiunea și amenințarea se găsește în interiorul sau în afara sitului Natura</w:t>
      </w:r>
      <w:r w:rsidRPr="00A465A8">
        <w:rPr>
          <w:rFonts w:ascii="Times New Roman" w:hAnsi="Times New Roman" w:cs="Times New Roman"/>
          <w:sz w:val="24"/>
          <w:szCs w:val="24"/>
          <w:lang w:val="es-ES"/>
        </w:rPr>
        <w:t xml:space="preserve"> </w:t>
      </w:r>
      <w:r w:rsidRPr="00D279B4">
        <w:rPr>
          <w:rFonts w:ascii="Times New Roman" w:hAnsi="Times New Roman" w:cs="Times New Roman"/>
          <w:color w:val="auto"/>
          <w:sz w:val="24"/>
          <w:szCs w:val="24"/>
          <w:lang w:val="es-ES"/>
        </w:rPr>
        <w:t>2000 sau și în interior, și în exterior.</w:t>
      </w:r>
    </w:p>
    <w:p w14:paraId="3D1490B7" w14:textId="77777777" w:rsidR="00816367" w:rsidRDefault="00816367" w:rsidP="00C77DE8">
      <w:pPr>
        <w:spacing w:after="0" w:line="276" w:lineRule="auto"/>
        <w:ind w:left="0"/>
        <w:rPr>
          <w:rFonts w:ascii="Times New Roman" w:hAnsi="Times New Roman" w:cs="Times New Roman"/>
          <w:color w:val="auto"/>
          <w:sz w:val="24"/>
          <w:szCs w:val="24"/>
          <w:lang w:val="es-ES"/>
        </w:rPr>
      </w:pPr>
    </w:p>
    <w:p w14:paraId="072B20AC" w14:textId="3F3D6359" w:rsidR="00CE427D" w:rsidRPr="00D279B4" w:rsidRDefault="00CE427D" w:rsidP="00D279B4">
      <w:pPr>
        <w:spacing w:line="276" w:lineRule="auto"/>
        <w:ind w:left="0"/>
        <w:rPr>
          <w:rFonts w:ascii="Times New Roman" w:hAnsi="Times New Roman" w:cs="Times New Roman"/>
          <w:b/>
          <w:bCs/>
          <w:color w:val="auto"/>
          <w:sz w:val="24"/>
          <w:szCs w:val="24"/>
          <w:lang w:val="es-ES"/>
        </w:rPr>
      </w:pPr>
      <w:bookmarkStart w:id="101" w:name="_Toc62452"/>
      <w:r w:rsidRPr="00D279B4">
        <w:rPr>
          <w:rFonts w:ascii="Times New Roman" w:hAnsi="Times New Roman" w:cs="Times New Roman"/>
          <w:b/>
          <w:bCs/>
          <w:color w:val="auto"/>
          <w:sz w:val="24"/>
          <w:szCs w:val="24"/>
          <w:lang w:val="es-ES"/>
        </w:rPr>
        <w:t>4.3.4</w:t>
      </w:r>
      <w:r w:rsidR="00D450E3">
        <w:rPr>
          <w:rFonts w:ascii="Times New Roman" w:hAnsi="Times New Roman" w:cs="Times New Roman"/>
          <w:b/>
          <w:bCs/>
          <w:color w:val="auto"/>
          <w:sz w:val="24"/>
          <w:szCs w:val="24"/>
          <w:lang w:val="es-ES"/>
        </w:rPr>
        <w:t>.</w:t>
      </w:r>
      <w:r w:rsidRPr="00D279B4">
        <w:rPr>
          <w:rFonts w:ascii="Times New Roman" w:hAnsi="Times New Roman" w:cs="Times New Roman"/>
          <w:b/>
          <w:bCs/>
          <w:color w:val="auto"/>
          <w:sz w:val="24"/>
          <w:szCs w:val="24"/>
          <w:lang w:val="es-ES"/>
        </w:rPr>
        <w:t xml:space="preserve"> Detalii suplimentare privind presiunea</w:t>
      </w:r>
      <w:bookmarkEnd w:id="101"/>
    </w:p>
    <w:p w14:paraId="1C91249A" w14:textId="299AE88E" w:rsidR="00CE427D" w:rsidRPr="00A465A8" w:rsidRDefault="00CE427D" w:rsidP="00CE427D">
      <w:pPr>
        <w:spacing w:line="276" w:lineRule="auto"/>
        <w:ind w:left="0"/>
        <w:rPr>
          <w:rFonts w:ascii="Times New Roman" w:hAnsi="Times New Roman" w:cs="Times New Roman"/>
          <w:sz w:val="24"/>
          <w:szCs w:val="24"/>
          <w:lang w:val="es-ES"/>
        </w:rPr>
      </w:pPr>
      <w:r w:rsidRPr="00D279B4">
        <w:rPr>
          <w:rFonts w:ascii="Times New Roman" w:hAnsi="Times New Roman" w:cs="Times New Roman"/>
          <w:color w:val="auto"/>
          <w:sz w:val="24"/>
          <w:szCs w:val="24"/>
          <w:lang w:val="es-ES"/>
        </w:rPr>
        <w:t xml:space="preserve">Text liber. Pe lângă codul de presiune prevăzut la </w:t>
      </w:r>
      <w:r w:rsidRPr="00396879">
        <w:rPr>
          <w:rFonts w:ascii="Times New Roman" w:hAnsi="Times New Roman" w:cs="Times New Roman"/>
          <w:color w:val="auto"/>
          <w:sz w:val="24"/>
          <w:szCs w:val="24"/>
          <w:lang w:val="es-ES"/>
        </w:rPr>
        <w:t>punctul 4.3.1</w:t>
      </w:r>
      <w:r w:rsidR="00396879" w:rsidRPr="00396879">
        <w:rPr>
          <w:rFonts w:ascii="Times New Roman" w:hAnsi="Times New Roman" w:cs="Times New Roman"/>
          <w:color w:val="auto"/>
          <w:sz w:val="24"/>
          <w:szCs w:val="24"/>
          <w:lang w:val="es-ES"/>
        </w:rPr>
        <w:t>.</w:t>
      </w:r>
      <w:r w:rsidRPr="00D279B4">
        <w:rPr>
          <w:rFonts w:ascii="Times New Roman" w:hAnsi="Times New Roman" w:cs="Times New Roman"/>
          <w:color w:val="auto"/>
          <w:sz w:val="24"/>
          <w:szCs w:val="24"/>
          <w:lang w:val="es-ES"/>
        </w:rPr>
        <w:t>, în acest câmp se furnizează informații</w:t>
      </w:r>
      <w:r w:rsidRPr="00A465A8">
        <w:rPr>
          <w:rFonts w:ascii="Times New Roman" w:hAnsi="Times New Roman" w:cs="Times New Roman"/>
          <w:sz w:val="24"/>
          <w:szCs w:val="24"/>
          <w:lang w:val="es-ES"/>
        </w:rPr>
        <w:t xml:space="preserve"> mai detaliate și mai specifice. Printre acestea s-ar putea număra:</w:t>
      </w:r>
    </w:p>
    <w:p w14:paraId="0735F1AE" w14:textId="77777777" w:rsidR="00CE427D" w:rsidRPr="00A465A8" w:rsidRDefault="00CE427D" w:rsidP="00CE427D">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categorii mai detaliate din lista anterioară de presiuni sau</w:t>
      </w:r>
    </w:p>
    <w:p w14:paraId="3B85497F" w14:textId="77777777" w:rsidR="00CE427D" w:rsidRPr="00A465A8" w:rsidRDefault="00CE427D" w:rsidP="00CE427D">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precizarea habitatului și/sau a speciilor asupra cărora acționează presiunea sau</w:t>
      </w:r>
    </w:p>
    <w:p w14:paraId="03616A34" w14:textId="77777777" w:rsidR="00CE427D" w:rsidRPr="00770660" w:rsidRDefault="00CE427D" w:rsidP="00770660">
      <w:pPr>
        <w:spacing w:after="0" w:line="276" w:lineRule="auto"/>
        <w:ind w:left="0"/>
        <w:rPr>
          <w:rFonts w:ascii="Times New Roman" w:hAnsi="Times New Roman" w:cs="Times New Roman"/>
          <w:color w:val="auto"/>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dacă există anumite activități (de exemplu, planuri sau proiecte), în desfășurare sau planificate, care constituie sau ar putea constitui o presiune sau o amenințare pentru sit. În plus, se introduce eticheta </w:t>
      </w:r>
      <w:r w:rsidRPr="00770660">
        <w:rPr>
          <w:rFonts w:ascii="Times New Roman" w:hAnsi="Times New Roman" w:cs="Times New Roman"/>
          <w:color w:val="auto"/>
          <w:sz w:val="24"/>
          <w:szCs w:val="24"/>
          <w:lang w:val="es-ES"/>
        </w:rPr>
        <w:t>lingvistică.</w:t>
      </w:r>
    </w:p>
    <w:p w14:paraId="4B33F0EE" w14:textId="77777777" w:rsidR="00770660" w:rsidRDefault="00770660" w:rsidP="00770660">
      <w:pPr>
        <w:spacing w:after="0" w:line="276" w:lineRule="auto"/>
        <w:ind w:left="0"/>
        <w:rPr>
          <w:rFonts w:ascii="Times New Roman" w:hAnsi="Times New Roman" w:cs="Times New Roman"/>
          <w:color w:val="auto"/>
          <w:sz w:val="24"/>
          <w:szCs w:val="24"/>
          <w:lang w:val="es-ES"/>
        </w:rPr>
      </w:pPr>
      <w:bookmarkStart w:id="102" w:name="_Toc62453"/>
    </w:p>
    <w:p w14:paraId="27411F6E" w14:textId="31192825" w:rsidR="00C77DE8" w:rsidRPr="00770660" w:rsidRDefault="00C77DE8" w:rsidP="00770660">
      <w:pPr>
        <w:spacing w:line="276" w:lineRule="auto"/>
        <w:ind w:left="0"/>
        <w:rPr>
          <w:rFonts w:ascii="Times New Roman" w:hAnsi="Times New Roman" w:cs="Times New Roman"/>
          <w:b/>
          <w:bCs/>
          <w:color w:val="auto"/>
          <w:sz w:val="24"/>
          <w:szCs w:val="24"/>
          <w:lang w:val="es-ES"/>
        </w:rPr>
      </w:pPr>
      <w:r w:rsidRPr="00770660">
        <w:rPr>
          <w:rFonts w:ascii="Times New Roman" w:hAnsi="Times New Roman" w:cs="Times New Roman"/>
          <w:b/>
          <w:bCs/>
          <w:color w:val="auto"/>
          <w:sz w:val="24"/>
          <w:szCs w:val="24"/>
          <w:lang w:val="es-ES"/>
        </w:rPr>
        <w:t>4.3.5</w:t>
      </w:r>
      <w:r w:rsidR="00D450E3">
        <w:rPr>
          <w:rFonts w:ascii="Times New Roman" w:hAnsi="Times New Roman" w:cs="Times New Roman"/>
          <w:b/>
          <w:bCs/>
          <w:color w:val="auto"/>
          <w:sz w:val="24"/>
          <w:szCs w:val="24"/>
          <w:lang w:val="es-ES"/>
        </w:rPr>
        <w:t>.</w:t>
      </w:r>
      <w:r w:rsidRPr="00770660">
        <w:rPr>
          <w:rFonts w:ascii="Times New Roman" w:hAnsi="Times New Roman" w:cs="Times New Roman"/>
          <w:b/>
          <w:bCs/>
          <w:color w:val="auto"/>
          <w:sz w:val="24"/>
          <w:szCs w:val="24"/>
          <w:lang w:val="es-ES"/>
        </w:rPr>
        <w:t xml:space="preserve"> Data actualizării</w:t>
      </w:r>
    </w:p>
    <w:p w14:paraId="085F7D61" w14:textId="36D84BC1" w:rsidR="00C77DE8" w:rsidRPr="003F2DCD" w:rsidRDefault="00C77DE8" w:rsidP="003F2DCD">
      <w:pPr>
        <w:spacing w:after="0" w:line="276" w:lineRule="auto"/>
        <w:ind w:left="0"/>
        <w:rPr>
          <w:rFonts w:ascii="Times New Roman" w:hAnsi="Times New Roman" w:cs="Times New Roman"/>
          <w:color w:val="auto"/>
          <w:sz w:val="24"/>
          <w:szCs w:val="24"/>
          <w:lang w:val="es-ES"/>
        </w:rPr>
      </w:pPr>
      <w:r w:rsidRPr="00770660">
        <w:rPr>
          <w:rFonts w:ascii="Times New Roman" w:hAnsi="Times New Roman" w:cs="Times New Roman"/>
          <w:color w:val="auto"/>
          <w:sz w:val="24"/>
          <w:szCs w:val="24"/>
          <w:lang w:val="es-ES"/>
        </w:rPr>
        <w:t xml:space="preserve">Trebuie introdusă data (luna și anul, AAAA-LL) la care informațiile din </w:t>
      </w:r>
      <w:r w:rsidRPr="00396879">
        <w:rPr>
          <w:rFonts w:ascii="Times New Roman" w:hAnsi="Times New Roman" w:cs="Times New Roman"/>
          <w:color w:val="auto"/>
          <w:sz w:val="24"/>
          <w:szCs w:val="24"/>
          <w:lang w:val="es-ES"/>
        </w:rPr>
        <w:t>secțiunea 4.3</w:t>
      </w:r>
      <w:r w:rsidR="00396879" w:rsidRPr="00396879">
        <w:rPr>
          <w:rFonts w:ascii="Times New Roman" w:hAnsi="Times New Roman" w:cs="Times New Roman"/>
          <w:color w:val="auto"/>
          <w:sz w:val="24"/>
          <w:szCs w:val="24"/>
          <w:lang w:val="es-ES"/>
        </w:rPr>
        <w:t>.</w:t>
      </w:r>
      <w:r w:rsidRPr="00396879">
        <w:rPr>
          <w:rFonts w:ascii="Times New Roman" w:hAnsi="Times New Roman" w:cs="Times New Roman"/>
          <w:color w:val="auto"/>
          <w:sz w:val="24"/>
          <w:szCs w:val="24"/>
          <w:lang w:val="es-ES"/>
        </w:rPr>
        <w:t xml:space="preserve"> (P</w:t>
      </w:r>
      <w:r w:rsidRPr="00770660">
        <w:rPr>
          <w:rFonts w:ascii="Times New Roman" w:hAnsi="Times New Roman" w:cs="Times New Roman"/>
          <w:color w:val="auto"/>
          <w:sz w:val="24"/>
          <w:szCs w:val="24"/>
          <w:lang w:val="es-ES"/>
        </w:rPr>
        <w:t>resiuni asupra</w:t>
      </w:r>
      <w:r w:rsidRPr="0089773F">
        <w:rPr>
          <w:rFonts w:ascii="Times New Roman" w:hAnsi="Times New Roman" w:cs="Times New Roman"/>
          <w:sz w:val="24"/>
          <w:szCs w:val="24"/>
          <w:lang w:val="es-ES"/>
        </w:rPr>
        <w:t xml:space="preserve"> sitului) au fost actualizate ultima dată. </w:t>
      </w:r>
      <w:r w:rsidRPr="00A465A8">
        <w:rPr>
          <w:rFonts w:ascii="Times New Roman" w:hAnsi="Times New Roman" w:cs="Times New Roman"/>
          <w:sz w:val="24"/>
          <w:szCs w:val="24"/>
          <w:lang w:val="es-ES"/>
        </w:rPr>
        <w:t xml:space="preserve">Actualizările se referă la modificări ale conținutului, și nu la </w:t>
      </w:r>
      <w:r w:rsidRPr="003F2DCD">
        <w:rPr>
          <w:rFonts w:ascii="Times New Roman" w:hAnsi="Times New Roman" w:cs="Times New Roman"/>
          <w:color w:val="auto"/>
          <w:sz w:val="24"/>
          <w:szCs w:val="24"/>
          <w:lang w:val="es-ES"/>
        </w:rPr>
        <w:t>corecții minore, cum ar fi corectarea greșelilor de tipar sau a formatării.</w:t>
      </w:r>
    </w:p>
    <w:p w14:paraId="5259B17A" w14:textId="77777777" w:rsidR="003F2DCD" w:rsidRDefault="003F2DCD" w:rsidP="003F2DCD">
      <w:pPr>
        <w:spacing w:after="0" w:line="276" w:lineRule="auto"/>
        <w:ind w:left="0"/>
        <w:rPr>
          <w:rFonts w:ascii="Times New Roman" w:hAnsi="Times New Roman" w:cs="Times New Roman"/>
          <w:color w:val="auto"/>
          <w:sz w:val="24"/>
          <w:szCs w:val="24"/>
          <w:lang w:val="es-ES"/>
        </w:rPr>
      </w:pPr>
      <w:bookmarkStart w:id="103" w:name="_Toc62454"/>
      <w:bookmarkEnd w:id="102"/>
    </w:p>
    <w:p w14:paraId="55FA7AD9" w14:textId="77777777" w:rsidR="00CF749C" w:rsidRPr="003F2DCD" w:rsidRDefault="00512AAB" w:rsidP="003F2DCD">
      <w:pPr>
        <w:spacing w:line="276" w:lineRule="auto"/>
        <w:ind w:left="0"/>
        <w:rPr>
          <w:rFonts w:ascii="Times New Roman" w:hAnsi="Times New Roman" w:cs="Times New Roman"/>
          <w:b/>
          <w:bCs/>
          <w:color w:val="auto"/>
          <w:sz w:val="24"/>
          <w:szCs w:val="24"/>
          <w:lang w:val="es-ES"/>
        </w:rPr>
      </w:pPr>
      <w:r w:rsidRPr="003F2DCD">
        <w:rPr>
          <w:rFonts w:ascii="Times New Roman" w:hAnsi="Times New Roman" w:cs="Times New Roman"/>
          <w:b/>
          <w:bCs/>
          <w:color w:val="auto"/>
          <w:sz w:val="24"/>
          <w:szCs w:val="24"/>
          <w:lang w:val="es-ES"/>
        </w:rPr>
        <w:t>4.4</w:t>
      </w:r>
      <w:r w:rsidR="004C2AE7" w:rsidRPr="003F2DCD">
        <w:rPr>
          <w:rFonts w:ascii="Times New Roman" w:hAnsi="Times New Roman" w:cs="Times New Roman"/>
          <w:b/>
          <w:bCs/>
          <w:color w:val="auto"/>
          <w:sz w:val="24"/>
          <w:szCs w:val="24"/>
          <w:lang w:val="es-ES"/>
        </w:rPr>
        <w:t>.</w:t>
      </w:r>
      <w:r w:rsidR="00017B96" w:rsidRPr="003F2DCD">
        <w:rPr>
          <w:rFonts w:ascii="Times New Roman" w:hAnsi="Times New Roman" w:cs="Times New Roman"/>
          <w:b/>
          <w:bCs/>
          <w:color w:val="auto"/>
          <w:sz w:val="24"/>
          <w:szCs w:val="24"/>
          <w:lang w:val="es-ES"/>
        </w:rPr>
        <w:t xml:space="preserve"> </w:t>
      </w:r>
      <w:r w:rsidRPr="003F2DCD">
        <w:rPr>
          <w:rFonts w:ascii="Times New Roman" w:hAnsi="Times New Roman" w:cs="Times New Roman"/>
          <w:b/>
          <w:bCs/>
          <w:color w:val="auto"/>
          <w:sz w:val="24"/>
          <w:szCs w:val="24"/>
          <w:lang w:val="es-ES"/>
        </w:rPr>
        <w:t>Documentație</w:t>
      </w:r>
      <w:bookmarkEnd w:id="103"/>
    </w:p>
    <w:p w14:paraId="0547B565" w14:textId="77777777" w:rsidR="00CF749C" w:rsidRPr="003F2DCD" w:rsidRDefault="00512AAB" w:rsidP="003F2DCD">
      <w:pPr>
        <w:spacing w:after="0" w:line="276" w:lineRule="auto"/>
        <w:ind w:left="0"/>
        <w:rPr>
          <w:rFonts w:ascii="Times New Roman" w:hAnsi="Times New Roman" w:cs="Times New Roman"/>
          <w:color w:val="auto"/>
          <w:sz w:val="24"/>
          <w:szCs w:val="24"/>
          <w:lang w:val="es-ES"/>
        </w:rPr>
      </w:pPr>
      <w:r w:rsidRPr="003F2DCD">
        <w:rPr>
          <w:rFonts w:ascii="Times New Roman" w:hAnsi="Times New Roman" w:cs="Times New Roman"/>
          <w:color w:val="auto"/>
          <w:sz w:val="24"/>
          <w:szCs w:val="24"/>
          <w:lang w:val="es-ES"/>
        </w:rPr>
        <w:t>Text liber. Dacă există, se evidențiază pentru fiecare sit publicațiile și/sau datele științifice relevante</w:t>
      </w:r>
      <w:r w:rsidRPr="003F2DCD">
        <w:rPr>
          <w:rFonts w:ascii="Times New Roman" w:hAnsi="Times New Roman" w:cs="Times New Roman"/>
          <w:sz w:val="24"/>
          <w:szCs w:val="24"/>
          <w:lang w:val="es-ES"/>
        </w:rPr>
        <w:t xml:space="preserve"> despre</w:t>
      </w:r>
      <w:r w:rsidRPr="00A465A8">
        <w:rPr>
          <w:rFonts w:ascii="Times New Roman" w:hAnsi="Times New Roman" w:cs="Times New Roman"/>
          <w:sz w:val="24"/>
          <w:szCs w:val="24"/>
          <w:lang w:val="es-ES"/>
        </w:rPr>
        <w:t xml:space="preserve"> sit. Informațiile ar trebui puse la dispoziție în conformitate cu convenția standard pentru referințele științifice. Acest câmp poate fi folosit și pentru introducerea altor informații importante </w:t>
      </w:r>
      <w:r w:rsidRPr="003F2DCD">
        <w:rPr>
          <w:rFonts w:ascii="Times New Roman" w:hAnsi="Times New Roman" w:cs="Times New Roman"/>
          <w:color w:val="auto"/>
          <w:sz w:val="24"/>
          <w:szCs w:val="24"/>
          <w:lang w:val="es-ES"/>
        </w:rPr>
        <w:t>pentru documentația sitului. În plus, se introduce eticheta lingvistică.</w:t>
      </w:r>
    </w:p>
    <w:p w14:paraId="2B06A003" w14:textId="77777777" w:rsidR="006B44B3" w:rsidRPr="003F2DCD" w:rsidRDefault="006B44B3" w:rsidP="003F2DCD">
      <w:pPr>
        <w:spacing w:after="0" w:line="276" w:lineRule="auto"/>
        <w:ind w:left="0"/>
        <w:rPr>
          <w:rFonts w:ascii="Times New Roman" w:hAnsi="Times New Roman" w:cs="Times New Roman"/>
          <w:color w:val="auto"/>
          <w:sz w:val="24"/>
          <w:szCs w:val="24"/>
          <w:lang w:val="es-ES"/>
        </w:rPr>
      </w:pPr>
      <w:bookmarkStart w:id="104" w:name="_Toc62455"/>
    </w:p>
    <w:p w14:paraId="38354F09" w14:textId="4382EE86" w:rsidR="00CF749C" w:rsidRDefault="00512AAB" w:rsidP="003F2DCD">
      <w:pPr>
        <w:spacing w:line="276" w:lineRule="auto"/>
        <w:ind w:left="0"/>
        <w:rPr>
          <w:rFonts w:ascii="Times New Roman" w:hAnsi="Times New Roman" w:cs="Times New Roman"/>
          <w:b/>
          <w:bCs/>
          <w:color w:val="auto"/>
          <w:sz w:val="24"/>
          <w:szCs w:val="24"/>
          <w:lang w:val="es-ES"/>
        </w:rPr>
      </w:pPr>
      <w:r w:rsidRPr="003F2DCD">
        <w:rPr>
          <w:rFonts w:ascii="Times New Roman" w:hAnsi="Times New Roman" w:cs="Times New Roman"/>
          <w:b/>
          <w:bCs/>
          <w:color w:val="auto"/>
          <w:sz w:val="24"/>
          <w:szCs w:val="24"/>
          <w:lang w:val="es-ES"/>
        </w:rPr>
        <w:t>4.4.1</w:t>
      </w:r>
      <w:r w:rsidR="00D450E3">
        <w:rPr>
          <w:rFonts w:ascii="Times New Roman" w:hAnsi="Times New Roman" w:cs="Times New Roman"/>
          <w:b/>
          <w:bCs/>
          <w:color w:val="auto"/>
          <w:sz w:val="24"/>
          <w:szCs w:val="24"/>
          <w:lang w:val="es-ES"/>
        </w:rPr>
        <w:t>.</w:t>
      </w:r>
      <w:r w:rsidR="00017B96" w:rsidRPr="003F2DCD">
        <w:rPr>
          <w:rFonts w:ascii="Times New Roman" w:hAnsi="Times New Roman" w:cs="Times New Roman"/>
          <w:b/>
          <w:bCs/>
          <w:color w:val="auto"/>
          <w:sz w:val="24"/>
          <w:szCs w:val="24"/>
          <w:lang w:val="es-ES"/>
        </w:rPr>
        <w:t xml:space="preserve"> </w:t>
      </w:r>
      <w:r w:rsidRPr="003F2DCD">
        <w:rPr>
          <w:rFonts w:ascii="Times New Roman" w:hAnsi="Times New Roman" w:cs="Times New Roman"/>
          <w:b/>
          <w:bCs/>
          <w:color w:val="auto"/>
          <w:sz w:val="24"/>
          <w:szCs w:val="24"/>
          <w:lang w:val="es-ES"/>
        </w:rPr>
        <w:t>Link (uri)</w:t>
      </w:r>
      <w:bookmarkEnd w:id="104"/>
    </w:p>
    <w:p w14:paraId="7025CBBB" w14:textId="77777777" w:rsidR="00CF749C" w:rsidRPr="003F2DCD" w:rsidRDefault="00512AAB" w:rsidP="003F2DCD">
      <w:pPr>
        <w:spacing w:after="0" w:line="276" w:lineRule="auto"/>
        <w:ind w:left="0"/>
        <w:rPr>
          <w:rFonts w:ascii="Times New Roman" w:hAnsi="Times New Roman" w:cs="Times New Roman"/>
          <w:color w:val="auto"/>
          <w:sz w:val="24"/>
          <w:szCs w:val="24"/>
          <w:lang w:val="es-ES"/>
        </w:rPr>
      </w:pPr>
      <w:r w:rsidRPr="003F2DCD">
        <w:rPr>
          <w:rFonts w:ascii="Times New Roman" w:hAnsi="Times New Roman" w:cs="Times New Roman"/>
          <w:color w:val="auto"/>
          <w:sz w:val="24"/>
          <w:szCs w:val="24"/>
          <w:lang w:val="es-ES"/>
        </w:rPr>
        <w:t>În ceea ce privește linkurile către resursele online, trebuie avut în vedere faptul că, în general, URI-urile</w:t>
      </w:r>
      <w:r w:rsidRPr="003F2DCD">
        <w:rPr>
          <w:rFonts w:ascii="Times New Roman" w:hAnsi="Times New Roman" w:cs="Times New Roman"/>
          <w:sz w:val="24"/>
          <w:szCs w:val="24"/>
          <w:lang w:val="es-ES"/>
        </w:rPr>
        <w:t xml:space="preserve"> </w:t>
      </w:r>
      <w:r w:rsidRPr="003F2DCD">
        <w:rPr>
          <w:rFonts w:ascii="Times New Roman" w:hAnsi="Times New Roman" w:cs="Times New Roman"/>
          <w:color w:val="auto"/>
          <w:sz w:val="24"/>
          <w:szCs w:val="24"/>
          <w:lang w:val="es-ES"/>
        </w:rPr>
        <w:t>se modifică frecvent, așadar trebuie evitată introducerea de URI-uri instabile.</w:t>
      </w:r>
    </w:p>
    <w:p w14:paraId="7505BF5D" w14:textId="77777777" w:rsidR="003F2DCD" w:rsidRDefault="003F2DCD" w:rsidP="003F2DCD">
      <w:pPr>
        <w:spacing w:after="0" w:line="276" w:lineRule="auto"/>
        <w:ind w:left="0"/>
        <w:rPr>
          <w:rFonts w:ascii="Times New Roman" w:hAnsi="Times New Roman" w:cs="Times New Roman"/>
          <w:color w:val="auto"/>
          <w:sz w:val="24"/>
          <w:szCs w:val="24"/>
          <w:lang w:val="es-ES"/>
        </w:rPr>
      </w:pPr>
      <w:bookmarkStart w:id="105" w:name="_Toc62456"/>
    </w:p>
    <w:p w14:paraId="788B4B7E" w14:textId="565874A5" w:rsidR="00CF749C" w:rsidRPr="003F2DCD" w:rsidRDefault="00512AAB" w:rsidP="003F2DCD">
      <w:pPr>
        <w:spacing w:line="276" w:lineRule="auto"/>
        <w:ind w:left="0"/>
        <w:rPr>
          <w:rFonts w:ascii="Times New Roman" w:hAnsi="Times New Roman" w:cs="Times New Roman"/>
          <w:b/>
          <w:bCs/>
          <w:color w:val="auto"/>
          <w:sz w:val="24"/>
          <w:szCs w:val="24"/>
          <w:lang w:val="es-ES"/>
        </w:rPr>
      </w:pPr>
      <w:r w:rsidRPr="003F2DCD">
        <w:rPr>
          <w:rFonts w:ascii="Times New Roman" w:hAnsi="Times New Roman" w:cs="Times New Roman"/>
          <w:b/>
          <w:bCs/>
          <w:color w:val="auto"/>
          <w:sz w:val="24"/>
          <w:szCs w:val="24"/>
          <w:lang w:val="es-ES"/>
        </w:rPr>
        <w:t>4.4.2</w:t>
      </w:r>
      <w:r w:rsidR="00667D0B">
        <w:rPr>
          <w:rFonts w:ascii="Times New Roman" w:hAnsi="Times New Roman" w:cs="Times New Roman"/>
          <w:b/>
          <w:bCs/>
          <w:color w:val="auto"/>
          <w:sz w:val="24"/>
          <w:szCs w:val="24"/>
          <w:lang w:val="es-ES"/>
        </w:rPr>
        <w:t>.</w:t>
      </w:r>
      <w:r w:rsidR="00017B96" w:rsidRPr="003F2DCD">
        <w:rPr>
          <w:rFonts w:ascii="Times New Roman" w:hAnsi="Times New Roman" w:cs="Times New Roman"/>
          <w:b/>
          <w:bCs/>
          <w:color w:val="auto"/>
          <w:sz w:val="24"/>
          <w:szCs w:val="24"/>
          <w:lang w:val="es-ES"/>
        </w:rPr>
        <w:t xml:space="preserve"> </w:t>
      </w:r>
      <w:r w:rsidRPr="003F2DCD">
        <w:rPr>
          <w:rFonts w:ascii="Times New Roman" w:hAnsi="Times New Roman" w:cs="Times New Roman"/>
          <w:b/>
          <w:bCs/>
          <w:color w:val="auto"/>
          <w:sz w:val="24"/>
          <w:szCs w:val="24"/>
          <w:lang w:val="es-ES"/>
        </w:rPr>
        <w:t>Data actualizării</w:t>
      </w:r>
      <w:bookmarkEnd w:id="105"/>
    </w:p>
    <w:p w14:paraId="12DC1298" w14:textId="76CAD572" w:rsidR="00CF749C" w:rsidRPr="003F2DCD" w:rsidRDefault="00512AAB" w:rsidP="003F2DCD">
      <w:pPr>
        <w:spacing w:after="0" w:line="276" w:lineRule="auto"/>
        <w:ind w:left="0"/>
        <w:rPr>
          <w:rFonts w:ascii="Times New Roman" w:hAnsi="Times New Roman" w:cs="Times New Roman"/>
          <w:color w:val="auto"/>
          <w:sz w:val="24"/>
          <w:szCs w:val="24"/>
          <w:lang w:val="es-ES"/>
        </w:rPr>
      </w:pPr>
      <w:r w:rsidRPr="003F2DCD">
        <w:rPr>
          <w:rFonts w:ascii="Times New Roman" w:hAnsi="Times New Roman" w:cs="Times New Roman"/>
          <w:color w:val="auto"/>
          <w:sz w:val="24"/>
          <w:szCs w:val="24"/>
          <w:lang w:val="es-ES"/>
        </w:rPr>
        <w:t>În câmpul 4.4</w:t>
      </w:r>
      <w:r w:rsidR="00F31DC1">
        <w:rPr>
          <w:rFonts w:ascii="Times New Roman" w:hAnsi="Times New Roman" w:cs="Times New Roman"/>
          <w:color w:val="auto"/>
          <w:sz w:val="24"/>
          <w:szCs w:val="24"/>
          <w:lang w:val="es-ES"/>
        </w:rPr>
        <w:t>.</w:t>
      </w:r>
      <w:r w:rsidRPr="003F2DCD">
        <w:rPr>
          <w:rFonts w:ascii="Times New Roman" w:hAnsi="Times New Roman" w:cs="Times New Roman"/>
          <w:color w:val="auto"/>
          <w:sz w:val="24"/>
          <w:szCs w:val="24"/>
          <w:lang w:val="es-ES"/>
        </w:rPr>
        <w:t xml:space="preserve"> se indică luna și anul ultimei actualizări.</w:t>
      </w:r>
    </w:p>
    <w:p w14:paraId="1FC20166" w14:textId="77777777" w:rsidR="003F2DCD" w:rsidRDefault="003F2DCD" w:rsidP="003F2DCD">
      <w:pPr>
        <w:spacing w:after="0" w:line="276" w:lineRule="auto"/>
        <w:ind w:left="0"/>
        <w:rPr>
          <w:rFonts w:ascii="Times New Roman" w:hAnsi="Times New Roman" w:cs="Times New Roman"/>
          <w:color w:val="auto"/>
          <w:sz w:val="24"/>
          <w:szCs w:val="24"/>
          <w:lang w:val="es-ES"/>
        </w:rPr>
      </w:pPr>
      <w:bookmarkStart w:id="106" w:name="_Toc62457"/>
    </w:p>
    <w:p w14:paraId="70BC7806" w14:textId="1F8FF103" w:rsidR="00CF749C" w:rsidRPr="003F2DCD" w:rsidRDefault="00013478" w:rsidP="003F2DCD">
      <w:pPr>
        <w:spacing w:after="0" w:line="360" w:lineRule="auto"/>
        <w:ind w:left="0"/>
        <w:rPr>
          <w:rFonts w:ascii="Times New Roman" w:hAnsi="Times New Roman" w:cs="Times New Roman"/>
          <w:b/>
          <w:bCs/>
          <w:color w:val="auto"/>
          <w:sz w:val="24"/>
          <w:szCs w:val="24"/>
          <w:lang w:val="es-ES"/>
        </w:rPr>
      </w:pPr>
      <w:r>
        <w:rPr>
          <w:rFonts w:ascii="Times New Roman" w:hAnsi="Times New Roman" w:cs="Times New Roman"/>
          <w:b/>
          <w:bCs/>
          <w:color w:val="auto"/>
          <w:sz w:val="24"/>
          <w:szCs w:val="24"/>
          <w:lang w:val="es-ES"/>
        </w:rPr>
        <w:t xml:space="preserve">5. </w:t>
      </w:r>
      <w:r w:rsidR="005045B1" w:rsidRPr="005045B1">
        <w:rPr>
          <w:rFonts w:ascii="Times New Roman" w:hAnsi="Times New Roman" w:cs="Times New Roman"/>
          <w:b/>
          <w:bCs/>
          <w:color w:val="auto"/>
          <w:sz w:val="24"/>
          <w:szCs w:val="24"/>
          <w:lang w:val="es-ES"/>
        </w:rPr>
        <w:t xml:space="preserve">SECȚIUNEA </w:t>
      </w:r>
      <w:r w:rsidR="005045B1">
        <w:rPr>
          <w:rFonts w:ascii="Times New Roman" w:hAnsi="Times New Roman" w:cs="Times New Roman"/>
          <w:b/>
          <w:bCs/>
          <w:color w:val="auto"/>
          <w:sz w:val="24"/>
          <w:szCs w:val="24"/>
          <w:lang w:val="es-ES"/>
        </w:rPr>
        <w:t>5</w:t>
      </w:r>
      <w:r>
        <w:rPr>
          <w:rFonts w:ascii="Times New Roman" w:hAnsi="Times New Roman" w:cs="Times New Roman"/>
          <w:b/>
          <w:bCs/>
          <w:color w:val="auto"/>
          <w:sz w:val="24"/>
          <w:szCs w:val="24"/>
          <w:lang w:val="es-ES"/>
        </w:rPr>
        <w:t xml:space="preserve">. </w:t>
      </w:r>
      <w:r w:rsidR="00512AAB" w:rsidRPr="003F2DCD">
        <w:rPr>
          <w:rFonts w:ascii="Times New Roman" w:hAnsi="Times New Roman" w:cs="Times New Roman"/>
          <w:b/>
          <w:bCs/>
          <w:color w:val="auto"/>
          <w:sz w:val="24"/>
          <w:szCs w:val="24"/>
          <w:lang w:val="es-ES"/>
        </w:rPr>
        <w:t>Gestionarea sitului</w:t>
      </w:r>
      <w:bookmarkEnd w:id="106"/>
    </w:p>
    <w:p w14:paraId="09557372" w14:textId="3A29D362" w:rsidR="00CF749C" w:rsidRPr="004C2AE7" w:rsidRDefault="00512AAB" w:rsidP="003F2DCD">
      <w:pPr>
        <w:spacing w:line="360" w:lineRule="auto"/>
        <w:ind w:left="0"/>
        <w:rPr>
          <w:rFonts w:ascii="Times New Roman" w:hAnsi="Times New Roman" w:cs="Times New Roman"/>
          <w:b/>
          <w:bCs/>
          <w:sz w:val="24"/>
          <w:szCs w:val="24"/>
          <w:lang w:val="es-ES"/>
        </w:rPr>
      </w:pPr>
      <w:bookmarkStart w:id="107" w:name="_Toc62458"/>
      <w:r w:rsidRPr="004C2AE7">
        <w:rPr>
          <w:rFonts w:ascii="Times New Roman" w:hAnsi="Times New Roman" w:cs="Times New Roman"/>
          <w:b/>
          <w:bCs/>
          <w:sz w:val="24"/>
          <w:szCs w:val="24"/>
          <w:lang w:val="es-ES"/>
        </w:rPr>
        <w:t>5.1</w:t>
      </w:r>
      <w:r w:rsidR="00667D0B">
        <w:rPr>
          <w:rFonts w:ascii="Times New Roman" w:hAnsi="Times New Roman" w:cs="Times New Roman"/>
          <w:b/>
          <w:bCs/>
          <w:sz w:val="24"/>
          <w:szCs w:val="24"/>
          <w:lang w:val="es-ES"/>
        </w:rPr>
        <w:t>.</w:t>
      </w:r>
      <w:r w:rsidR="0011253F">
        <w:rPr>
          <w:rFonts w:ascii="Times New Roman" w:hAnsi="Times New Roman" w:cs="Times New Roman"/>
          <w:b/>
          <w:bCs/>
          <w:sz w:val="24"/>
          <w:szCs w:val="24"/>
          <w:lang w:val="es-ES"/>
        </w:rPr>
        <w:t xml:space="preserve"> </w:t>
      </w:r>
      <w:r w:rsidRPr="004C2AE7">
        <w:rPr>
          <w:rFonts w:ascii="Times New Roman" w:hAnsi="Times New Roman" w:cs="Times New Roman"/>
          <w:b/>
          <w:bCs/>
          <w:sz w:val="24"/>
          <w:szCs w:val="24"/>
          <w:lang w:val="es-ES"/>
        </w:rPr>
        <w:t xml:space="preserve">Autoritatea </w:t>
      </w:r>
      <w:r w:rsidR="00667D0B">
        <w:rPr>
          <w:rFonts w:ascii="Times New Roman" w:hAnsi="Times New Roman" w:cs="Times New Roman"/>
          <w:b/>
          <w:bCs/>
          <w:sz w:val="24"/>
          <w:szCs w:val="24"/>
          <w:lang w:val="es-ES"/>
        </w:rPr>
        <w:t xml:space="preserve">administrativă publică centrală </w:t>
      </w:r>
      <w:r w:rsidRPr="004C2AE7">
        <w:rPr>
          <w:rFonts w:ascii="Times New Roman" w:hAnsi="Times New Roman" w:cs="Times New Roman"/>
          <w:b/>
          <w:bCs/>
          <w:sz w:val="24"/>
          <w:szCs w:val="24"/>
          <w:lang w:val="es-ES"/>
        </w:rPr>
        <w:t>responsabilă cu gestionarea sitului</w:t>
      </w:r>
      <w:bookmarkEnd w:id="107"/>
    </w:p>
    <w:p w14:paraId="18901AB2" w14:textId="77777777" w:rsidR="00A26B39" w:rsidRDefault="00512AAB" w:rsidP="00FC3398">
      <w:pPr>
        <w:spacing w:line="276" w:lineRule="auto"/>
        <w:ind w:left="0"/>
        <w:rPr>
          <w:rFonts w:ascii="Times New Roman" w:hAnsi="Times New Roman" w:cs="Times New Roman"/>
          <w:sz w:val="24"/>
          <w:szCs w:val="24"/>
          <w:lang w:val="es-ES"/>
        </w:rPr>
      </w:pPr>
      <w:r w:rsidRPr="00A26B39">
        <w:rPr>
          <w:rFonts w:ascii="Times New Roman" w:hAnsi="Times New Roman" w:cs="Times New Roman"/>
          <w:sz w:val="24"/>
          <w:szCs w:val="24"/>
          <w:lang w:val="es-ES"/>
        </w:rPr>
        <w:t xml:space="preserve">Se introduc datele oficiale de contact ale </w:t>
      </w:r>
      <w:r w:rsidR="00EB0ADB" w:rsidRPr="00A26B39">
        <w:rPr>
          <w:rFonts w:ascii="Times New Roman" w:hAnsi="Times New Roman" w:cs="Times New Roman"/>
          <w:sz w:val="24"/>
          <w:szCs w:val="24"/>
          <w:lang w:val="es-ES"/>
        </w:rPr>
        <w:t>autorității publice centrale</w:t>
      </w:r>
      <w:r w:rsidRPr="00A26B39">
        <w:rPr>
          <w:rFonts w:ascii="Times New Roman" w:hAnsi="Times New Roman" w:cs="Times New Roman"/>
          <w:sz w:val="24"/>
          <w:szCs w:val="24"/>
          <w:lang w:val="es-ES"/>
        </w:rPr>
        <w:t xml:space="preserve"> responsabil</w:t>
      </w:r>
      <w:r w:rsidR="00EB0ADB" w:rsidRPr="00A26B39">
        <w:rPr>
          <w:rFonts w:ascii="Times New Roman" w:hAnsi="Times New Roman" w:cs="Times New Roman"/>
          <w:sz w:val="24"/>
          <w:szCs w:val="24"/>
          <w:lang w:val="es-ES"/>
        </w:rPr>
        <w:t xml:space="preserve">ă </w:t>
      </w:r>
      <w:r w:rsidRPr="00A26B39">
        <w:rPr>
          <w:rFonts w:ascii="Times New Roman" w:hAnsi="Times New Roman" w:cs="Times New Roman"/>
          <w:sz w:val="24"/>
          <w:szCs w:val="24"/>
          <w:lang w:val="es-ES"/>
        </w:rPr>
        <w:t>cu gestionarea sitului. Nu ar trebui furnizate informații cu caracter personal, în conformitate cu</w:t>
      </w:r>
      <w:r w:rsidR="002B687A" w:rsidRPr="00A26B39">
        <w:rPr>
          <w:rFonts w:ascii="Times New Roman" w:hAnsi="Times New Roman" w:cs="Times New Roman"/>
          <w:sz w:val="24"/>
          <w:szCs w:val="24"/>
          <w:lang w:val="es-ES"/>
        </w:rPr>
        <w:t xml:space="preserve"> Leg</w:t>
      </w:r>
      <w:r w:rsidR="00A26B39" w:rsidRPr="00A26B39">
        <w:rPr>
          <w:rFonts w:ascii="Times New Roman" w:hAnsi="Times New Roman" w:cs="Times New Roman"/>
          <w:sz w:val="24"/>
          <w:szCs w:val="24"/>
          <w:lang w:val="es-ES"/>
        </w:rPr>
        <w:t>ea</w:t>
      </w:r>
      <w:r w:rsidR="002B687A" w:rsidRPr="00A26B39">
        <w:rPr>
          <w:rFonts w:ascii="Times New Roman" w:hAnsi="Times New Roman" w:cs="Times New Roman"/>
          <w:sz w:val="24"/>
          <w:szCs w:val="24"/>
          <w:lang w:val="es-ES"/>
        </w:rPr>
        <w:t xml:space="preserve"> nr. 133/2011 privind protecția datelor cu caracter personal</w:t>
      </w:r>
      <w:r w:rsidRPr="00A26B39">
        <w:rPr>
          <w:rFonts w:ascii="Times New Roman" w:hAnsi="Times New Roman" w:cs="Times New Roman"/>
          <w:sz w:val="24"/>
          <w:szCs w:val="24"/>
          <w:lang w:val="es-ES"/>
        </w:rPr>
        <w:t>.</w:t>
      </w:r>
    </w:p>
    <w:p w14:paraId="2E3A9A3B" w14:textId="6B5CE64B" w:rsidR="00CF749C" w:rsidRPr="00E25CD5" w:rsidRDefault="00512AAB" w:rsidP="00FC3398">
      <w:pPr>
        <w:spacing w:line="276" w:lineRule="auto"/>
        <w:ind w:left="0"/>
        <w:rPr>
          <w:rFonts w:ascii="Times New Roman" w:hAnsi="Times New Roman" w:cs="Times New Roman"/>
          <w:sz w:val="24"/>
          <w:szCs w:val="24"/>
          <w:lang w:val="es-ES"/>
        </w:rPr>
      </w:pPr>
      <w:r w:rsidRPr="00E25CD5">
        <w:rPr>
          <w:rFonts w:ascii="Times New Roman" w:hAnsi="Times New Roman" w:cs="Times New Roman"/>
          <w:sz w:val="24"/>
          <w:szCs w:val="24"/>
          <w:lang w:val="es-ES"/>
        </w:rPr>
        <w:t>Trebuie indicată una dintre următoarele combinații:</w:t>
      </w:r>
    </w:p>
    <w:p w14:paraId="193B9DA8" w14:textId="59AF84BE" w:rsidR="00CF749C" w:rsidRPr="00E25CD5" w:rsidRDefault="004C2AE7" w:rsidP="00FC3398">
      <w:pPr>
        <w:spacing w:line="276" w:lineRule="auto"/>
        <w:ind w:left="0"/>
        <w:rPr>
          <w:rFonts w:ascii="Times New Roman" w:hAnsi="Times New Roman" w:cs="Times New Roman"/>
          <w:sz w:val="24"/>
          <w:szCs w:val="24"/>
          <w:lang w:val="es-ES"/>
        </w:rPr>
      </w:pPr>
      <w:r w:rsidRPr="00E25CD5">
        <w:rPr>
          <w:rFonts w:ascii="Times New Roman" w:hAnsi="Times New Roman" w:cs="Times New Roman"/>
          <w:sz w:val="24"/>
          <w:szCs w:val="24"/>
          <w:lang w:val="es-ES"/>
        </w:rPr>
        <w:t>-</w:t>
      </w:r>
      <w:r w:rsidR="00512AAB" w:rsidRPr="00E25CD5">
        <w:rPr>
          <w:rFonts w:ascii="Times New Roman" w:hAnsi="Times New Roman" w:cs="Times New Roman"/>
          <w:sz w:val="24"/>
          <w:szCs w:val="24"/>
          <w:lang w:val="es-ES"/>
        </w:rPr>
        <w:t xml:space="preserve"> Denumirea </w:t>
      </w:r>
      <w:r w:rsidR="00E25CD5" w:rsidRPr="00E25CD5">
        <w:rPr>
          <w:rFonts w:ascii="Times New Roman" w:hAnsi="Times New Roman" w:cs="Times New Roman"/>
          <w:sz w:val="24"/>
          <w:szCs w:val="24"/>
          <w:lang w:val="es-ES"/>
        </w:rPr>
        <w:t>autorității publice centrale</w:t>
      </w:r>
      <w:r w:rsidR="00512AAB" w:rsidRPr="00E25CD5">
        <w:rPr>
          <w:rFonts w:ascii="Times New Roman" w:hAnsi="Times New Roman" w:cs="Times New Roman"/>
          <w:sz w:val="24"/>
          <w:szCs w:val="24"/>
          <w:lang w:val="es-ES"/>
        </w:rPr>
        <w:t xml:space="preserve"> (5.1.1</w:t>
      </w:r>
      <w:r w:rsidR="00E25CD5" w:rsidRPr="00E25CD5">
        <w:rPr>
          <w:rFonts w:ascii="Times New Roman" w:hAnsi="Times New Roman" w:cs="Times New Roman"/>
          <w:sz w:val="24"/>
          <w:szCs w:val="24"/>
          <w:lang w:val="es-ES"/>
        </w:rPr>
        <w:t>.</w:t>
      </w:r>
      <w:r w:rsidR="00512AAB" w:rsidRPr="00E25CD5">
        <w:rPr>
          <w:rFonts w:ascii="Times New Roman" w:hAnsi="Times New Roman" w:cs="Times New Roman"/>
          <w:sz w:val="24"/>
          <w:szCs w:val="24"/>
          <w:lang w:val="es-ES"/>
        </w:rPr>
        <w:t>) și adresa poștală (5.1.3</w:t>
      </w:r>
      <w:r w:rsidR="00E25CD5" w:rsidRPr="00E25CD5">
        <w:rPr>
          <w:rFonts w:ascii="Times New Roman" w:hAnsi="Times New Roman" w:cs="Times New Roman"/>
          <w:sz w:val="24"/>
          <w:szCs w:val="24"/>
          <w:lang w:val="es-ES"/>
        </w:rPr>
        <w:t>.</w:t>
      </w:r>
      <w:r w:rsidR="00512AAB" w:rsidRPr="00E25CD5">
        <w:rPr>
          <w:rFonts w:ascii="Times New Roman" w:hAnsi="Times New Roman" w:cs="Times New Roman"/>
          <w:sz w:val="24"/>
          <w:szCs w:val="24"/>
          <w:lang w:val="es-ES"/>
        </w:rPr>
        <w:t>)</w:t>
      </w:r>
      <w:r w:rsidR="00E25CD5" w:rsidRPr="00E25CD5">
        <w:rPr>
          <w:rFonts w:ascii="Times New Roman" w:hAnsi="Times New Roman" w:cs="Times New Roman"/>
          <w:sz w:val="24"/>
          <w:szCs w:val="24"/>
          <w:lang w:val="es-ES"/>
        </w:rPr>
        <w:t>,</w:t>
      </w:r>
      <w:r w:rsidR="00512AAB" w:rsidRPr="00E25CD5">
        <w:rPr>
          <w:rFonts w:ascii="Times New Roman" w:hAnsi="Times New Roman" w:cs="Times New Roman"/>
          <w:sz w:val="24"/>
          <w:szCs w:val="24"/>
          <w:lang w:val="es-ES"/>
        </w:rPr>
        <w:t xml:space="preserve"> sau</w:t>
      </w:r>
      <w:r w:rsidR="00E25CD5" w:rsidRPr="00E25CD5">
        <w:rPr>
          <w:rFonts w:ascii="Times New Roman" w:hAnsi="Times New Roman" w:cs="Times New Roman"/>
          <w:sz w:val="24"/>
          <w:szCs w:val="24"/>
          <w:lang w:val="es-ES"/>
        </w:rPr>
        <w:t>:</w:t>
      </w:r>
    </w:p>
    <w:p w14:paraId="1F1BEFCE" w14:textId="061EA7AD" w:rsidR="00CF749C" w:rsidRPr="00E25CD5" w:rsidRDefault="004C2AE7" w:rsidP="00FC3398">
      <w:pPr>
        <w:spacing w:line="276" w:lineRule="auto"/>
        <w:ind w:left="0"/>
        <w:rPr>
          <w:rFonts w:ascii="Times New Roman" w:hAnsi="Times New Roman" w:cs="Times New Roman"/>
          <w:sz w:val="24"/>
          <w:szCs w:val="24"/>
          <w:lang w:val="es-ES"/>
        </w:rPr>
      </w:pPr>
      <w:r w:rsidRPr="00E25CD5">
        <w:rPr>
          <w:rFonts w:ascii="Times New Roman" w:hAnsi="Times New Roman" w:cs="Times New Roman"/>
          <w:sz w:val="24"/>
          <w:szCs w:val="24"/>
          <w:lang w:val="es-ES"/>
        </w:rPr>
        <w:t>-</w:t>
      </w:r>
      <w:r w:rsidR="00512AAB" w:rsidRPr="00E25CD5">
        <w:rPr>
          <w:rFonts w:ascii="Times New Roman" w:hAnsi="Times New Roman" w:cs="Times New Roman"/>
          <w:sz w:val="24"/>
          <w:szCs w:val="24"/>
          <w:lang w:val="es-ES"/>
        </w:rPr>
        <w:t xml:space="preserve"> Denumirea </w:t>
      </w:r>
      <w:r w:rsidR="00E25CD5" w:rsidRPr="00E25CD5">
        <w:rPr>
          <w:rFonts w:ascii="Times New Roman" w:hAnsi="Times New Roman" w:cs="Times New Roman"/>
          <w:sz w:val="24"/>
          <w:szCs w:val="24"/>
          <w:lang w:val="es-ES"/>
        </w:rPr>
        <w:t xml:space="preserve">autorității publice centrale (5.1.1.) și </w:t>
      </w:r>
      <w:r w:rsidR="00512AAB" w:rsidRPr="00E25CD5">
        <w:rPr>
          <w:rFonts w:ascii="Times New Roman" w:hAnsi="Times New Roman" w:cs="Times New Roman"/>
          <w:sz w:val="24"/>
          <w:szCs w:val="24"/>
          <w:lang w:val="es-ES"/>
        </w:rPr>
        <w:t>adresa de e-mail a unei căsuțe poștale funcționale (5.1.4</w:t>
      </w:r>
      <w:r w:rsidR="00E25CD5" w:rsidRPr="00E25CD5">
        <w:rPr>
          <w:rFonts w:ascii="Times New Roman" w:hAnsi="Times New Roman" w:cs="Times New Roman"/>
          <w:sz w:val="24"/>
          <w:szCs w:val="24"/>
          <w:lang w:val="es-ES"/>
        </w:rPr>
        <w:t>.</w:t>
      </w:r>
      <w:r w:rsidR="00512AAB" w:rsidRPr="00E25CD5">
        <w:rPr>
          <w:rFonts w:ascii="Times New Roman" w:hAnsi="Times New Roman" w:cs="Times New Roman"/>
          <w:sz w:val="24"/>
          <w:szCs w:val="24"/>
          <w:lang w:val="es-ES"/>
        </w:rPr>
        <w:t>)</w:t>
      </w:r>
      <w:r w:rsidR="00E25CD5" w:rsidRPr="00E25CD5">
        <w:rPr>
          <w:rFonts w:ascii="Times New Roman" w:hAnsi="Times New Roman" w:cs="Times New Roman"/>
          <w:sz w:val="24"/>
          <w:szCs w:val="24"/>
          <w:lang w:val="es-ES"/>
        </w:rPr>
        <w:t>,</w:t>
      </w:r>
      <w:r w:rsidR="00512AAB" w:rsidRPr="00E25CD5">
        <w:rPr>
          <w:rFonts w:ascii="Times New Roman" w:hAnsi="Times New Roman" w:cs="Times New Roman"/>
          <w:sz w:val="24"/>
          <w:szCs w:val="24"/>
          <w:lang w:val="es-ES"/>
        </w:rPr>
        <w:t xml:space="preserve"> sau</w:t>
      </w:r>
      <w:r w:rsidR="00E25CD5" w:rsidRPr="00E25CD5">
        <w:rPr>
          <w:rFonts w:ascii="Times New Roman" w:hAnsi="Times New Roman" w:cs="Times New Roman"/>
          <w:sz w:val="24"/>
          <w:szCs w:val="24"/>
          <w:lang w:val="es-ES"/>
        </w:rPr>
        <w:t>:</w:t>
      </w:r>
    </w:p>
    <w:p w14:paraId="0DCB670A" w14:textId="7F748136" w:rsidR="00CF749C" w:rsidRPr="00FA1FF5" w:rsidRDefault="004C2AE7" w:rsidP="00FA1FF5">
      <w:pPr>
        <w:spacing w:after="0" w:line="276" w:lineRule="auto"/>
        <w:ind w:left="0"/>
        <w:rPr>
          <w:rFonts w:ascii="Times New Roman" w:hAnsi="Times New Roman" w:cs="Times New Roman"/>
          <w:color w:val="auto"/>
          <w:sz w:val="24"/>
          <w:szCs w:val="24"/>
          <w:lang w:val="es-ES"/>
        </w:rPr>
      </w:pPr>
      <w:r w:rsidRPr="001A6D47">
        <w:rPr>
          <w:rFonts w:ascii="Times New Roman" w:hAnsi="Times New Roman" w:cs="Times New Roman"/>
          <w:color w:val="auto"/>
          <w:sz w:val="24"/>
          <w:szCs w:val="24"/>
          <w:lang w:val="es-ES"/>
        </w:rPr>
        <w:t>-</w:t>
      </w:r>
      <w:r w:rsidR="00512AAB" w:rsidRPr="001A6D47">
        <w:rPr>
          <w:rFonts w:ascii="Times New Roman" w:hAnsi="Times New Roman" w:cs="Times New Roman"/>
          <w:color w:val="auto"/>
          <w:sz w:val="24"/>
          <w:szCs w:val="24"/>
          <w:lang w:val="es-ES"/>
        </w:rPr>
        <w:t xml:space="preserve"> Denumirea </w:t>
      </w:r>
      <w:r w:rsidR="001A6D47" w:rsidRPr="001A6D47">
        <w:rPr>
          <w:rFonts w:ascii="Times New Roman" w:hAnsi="Times New Roman" w:cs="Times New Roman"/>
          <w:color w:val="auto"/>
          <w:sz w:val="24"/>
          <w:szCs w:val="24"/>
          <w:lang w:val="es-ES"/>
        </w:rPr>
        <w:t xml:space="preserve">autorității publice centrale </w:t>
      </w:r>
      <w:r w:rsidR="00512AAB" w:rsidRPr="001A6D47">
        <w:rPr>
          <w:rFonts w:ascii="Times New Roman" w:hAnsi="Times New Roman" w:cs="Times New Roman"/>
          <w:color w:val="auto"/>
          <w:sz w:val="24"/>
          <w:szCs w:val="24"/>
          <w:lang w:val="es-ES"/>
        </w:rPr>
        <w:t>(5.1.1</w:t>
      </w:r>
      <w:r w:rsidR="001A6D47" w:rsidRPr="001A6D47">
        <w:rPr>
          <w:rFonts w:ascii="Times New Roman" w:hAnsi="Times New Roman" w:cs="Times New Roman"/>
          <w:color w:val="auto"/>
          <w:sz w:val="24"/>
          <w:szCs w:val="24"/>
          <w:lang w:val="es-ES"/>
        </w:rPr>
        <w:t>.</w:t>
      </w:r>
      <w:r w:rsidR="00512AAB" w:rsidRPr="001A6D47">
        <w:rPr>
          <w:rFonts w:ascii="Times New Roman" w:hAnsi="Times New Roman" w:cs="Times New Roman"/>
          <w:color w:val="auto"/>
          <w:sz w:val="24"/>
          <w:szCs w:val="24"/>
          <w:lang w:val="es-ES"/>
        </w:rPr>
        <w:t xml:space="preserve">) și </w:t>
      </w:r>
      <w:r w:rsidR="00741ABF">
        <w:rPr>
          <w:rFonts w:ascii="Times New Roman" w:hAnsi="Times New Roman" w:cs="Times New Roman"/>
          <w:color w:val="auto"/>
          <w:sz w:val="24"/>
          <w:szCs w:val="24"/>
          <w:lang w:val="es-ES"/>
        </w:rPr>
        <w:t xml:space="preserve">pagina web oficială </w:t>
      </w:r>
      <w:r w:rsidR="00512AAB" w:rsidRPr="001A6D47">
        <w:rPr>
          <w:rFonts w:ascii="Times New Roman" w:hAnsi="Times New Roman" w:cs="Times New Roman"/>
          <w:color w:val="auto"/>
          <w:sz w:val="24"/>
          <w:szCs w:val="24"/>
          <w:lang w:val="es-ES"/>
        </w:rPr>
        <w:t>cu datele de contact (5.1.5</w:t>
      </w:r>
      <w:r w:rsidR="001A6D47" w:rsidRPr="001A6D47">
        <w:rPr>
          <w:rFonts w:ascii="Times New Roman" w:hAnsi="Times New Roman" w:cs="Times New Roman"/>
          <w:color w:val="auto"/>
          <w:sz w:val="24"/>
          <w:szCs w:val="24"/>
          <w:lang w:val="es-ES"/>
        </w:rPr>
        <w:t>.</w:t>
      </w:r>
      <w:r w:rsidR="00512AAB" w:rsidRPr="001A6D47">
        <w:rPr>
          <w:rFonts w:ascii="Times New Roman" w:hAnsi="Times New Roman" w:cs="Times New Roman"/>
          <w:color w:val="auto"/>
          <w:sz w:val="24"/>
          <w:szCs w:val="24"/>
          <w:lang w:val="es-ES"/>
        </w:rPr>
        <w:t>)</w:t>
      </w:r>
    </w:p>
    <w:p w14:paraId="4F3C9CC2" w14:textId="77777777" w:rsidR="003F2DCD" w:rsidRPr="00FA1FF5" w:rsidRDefault="003F2DCD" w:rsidP="00FA1FF5">
      <w:pPr>
        <w:spacing w:after="0" w:line="276" w:lineRule="auto"/>
        <w:ind w:left="0"/>
        <w:rPr>
          <w:rFonts w:ascii="Times New Roman" w:hAnsi="Times New Roman" w:cs="Times New Roman"/>
          <w:color w:val="auto"/>
          <w:sz w:val="24"/>
          <w:szCs w:val="24"/>
          <w:lang w:val="es-ES"/>
        </w:rPr>
      </w:pPr>
      <w:bookmarkStart w:id="108" w:name="_Toc62459"/>
    </w:p>
    <w:p w14:paraId="6356AC2B" w14:textId="1658C3BD" w:rsidR="00CF749C" w:rsidRPr="00FA1FF5" w:rsidRDefault="00512AAB" w:rsidP="00FA1FF5">
      <w:pPr>
        <w:spacing w:line="276" w:lineRule="auto"/>
        <w:ind w:left="0"/>
        <w:rPr>
          <w:rFonts w:ascii="Times New Roman" w:hAnsi="Times New Roman" w:cs="Times New Roman"/>
          <w:b/>
          <w:bCs/>
          <w:color w:val="auto"/>
          <w:sz w:val="24"/>
          <w:szCs w:val="24"/>
          <w:lang w:val="es-ES"/>
        </w:rPr>
      </w:pPr>
      <w:r w:rsidRPr="00FA1FF5">
        <w:rPr>
          <w:rFonts w:ascii="Times New Roman" w:hAnsi="Times New Roman" w:cs="Times New Roman"/>
          <w:b/>
          <w:bCs/>
          <w:color w:val="auto"/>
          <w:sz w:val="24"/>
          <w:szCs w:val="24"/>
          <w:lang w:val="es-ES"/>
        </w:rPr>
        <w:t>5.1.1</w:t>
      </w:r>
      <w:r w:rsidR="00694E2E">
        <w:rPr>
          <w:rFonts w:ascii="Times New Roman" w:hAnsi="Times New Roman" w:cs="Times New Roman"/>
          <w:b/>
          <w:bCs/>
          <w:color w:val="auto"/>
          <w:sz w:val="24"/>
          <w:szCs w:val="24"/>
          <w:lang w:val="es-ES"/>
        </w:rPr>
        <w:t>.</w:t>
      </w:r>
      <w:r w:rsidR="004C2AE7" w:rsidRPr="00FA1FF5">
        <w:rPr>
          <w:rFonts w:ascii="Times New Roman" w:hAnsi="Times New Roman" w:cs="Times New Roman"/>
          <w:b/>
          <w:bCs/>
          <w:color w:val="auto"/>
          <w:sz w:val="24"/>
          <w:szCs w:val="24"/>
          <w:lang w:val="es-ES"/>
        </w:rPr>
        <w:t xml:space="preserve"> </w:t>
      </w:r>
      <w:r w:rsidRPr="00FA1FF5">
        <w:rPr>
          <w:rFonts w:ascii="Times New Roman" w:hAnsi="Times New Roman" w:cs="Times New Roman"/>
          <w:b/>
          <w:bCs/>
          <w:color w:val="auto"/>
          <w:sz w:val="24"/>
          <w:szCs w:val="24"/>
          <w:lang w:val="es-ES"/>
        </w:rPr>
        <w:t xml:space="preserve">Denumirea </w:t>
      </w:r>
      <w:bookmarkEnd w:id="108"/>
    </w:p>
    <w:p w14:paraId="0F17EAD4" w14:textId="79F03983" w:rsidR="00CF749C" w:rsidRPr="00FA1FF5" w:rsidRDefault="00512AAB" w:rsidP="00FA1FF5">
      <w:pPr>
        <w:spacing w:after="0" w:line="276" w:lineRule="auto"/>
        <w:ind w:left="0"/>
        <w:rPr>
          <w:rFonts w:ascii="Times New Roman" w:hAnsi="Times New Roman" w:cs="Times New Roman"/>
          <w:color w:val="auto"/>
          <w:sz w:val="24"/>
          <w:szCs w:val="24"/>
          <w:lang w:val="es-ES"/>
        </w:rPr>
      </w:pPr>
      <w:r w:rsidRPr="00B12714">
        <w:rPr>
          <w:rFonts w:ascii="Times New Roman" w:hAnsi="Times New Roman" w:cs="Times New Roman"/>
          <w:color w:val="auto"/>
          <w:sz w:val="24"/>
          <w:szCs w:val="24"/>
          <w:lang w:val="es-ES"/>
        </w:rPr>
        <w:t xml:space="preserve">Denumirea oficială a </w:t>
      </w:r>
      <w:r w:rsidR="00B12714" w:rsidRPr="00B12714">
        <w:rPr>
          <w:rFonts w:ascii="Times New Roman" w:hAnsi="Times New Roman" w:cs="Times New Roman"/>
          <w:color w:val="auto"/>
          <w:sz w:val="24"/>
          <w:szCs w:val="24"/>
          <w:lang w:val="es-ES"/>
        </w:rPr>
        <w:t>autorității publice centrale</w:t>
      </w:r>
      <w:r w:rsidRPr="00B12714">
        <w:rPr>
          <w:rFonts w:ascii="Times New Roman" w:hAnsi="Times New Roman" w:cs="Times New Roman"/>
          <w:color w:val="auto"/>
          <w:sz w:val="24"/>
          <w:szCs w:val="24"/>
          <w:lang w:val="es-ES"/>
        </w:rPr>
        <w:t xml:space="preserve"> responsabile cu gestionarea sitului.</w:t>
      </w:r>
    </w:p>
    <w:p w14:paraId="23988E80" w14:textId="77777777" w:rsidR="00FA1FF5" w:rsidRDefault="00FA1FF5" w:rsidP="00FA1FF5">
      <w:pPr>
        <w:spacing w:after="0" w:line="276" w:lineRule="auto"/>
        <w:ind w:left="0"/>
        <w:rPr>
          <w:rFonts w:ascii="Times New Roman" w:hAnsi="Times New Roman" w:cs="Times New Roman"/>
          <w:color w:val="auto"/>
          <w:sz w:val="24"/>
          <w:szCs w:val="24"/>
          <w:lang w:val="es-ES"/>
        </w:rPr>
      </w:pPr>
      <w:bookmarkStart w:id="109" w:name="_Toc62460"/>
    </w:p>
    <w:p w14:paraId="2E9F82EB" w14:textId="69FA0DB4" w:rsidR="00CF749C" w:rsidRPr="00FA1FF5" w:rsidRDefault="00512AAB" w:rsidP="00FA1FF5">
      <w:pPr>
        <w:spacing w:line="276" w:lineRule="auto"/>
        <w:ind w:left="0"/>
        <w:rPr>
          <w:rFonts w:ascii="Times New Roman" w:hAnsi="Times New Roman" w:cs="Times New Roman"/>
          <w:b/>
          <w:bCs/>
          <w:color w:val="auto"/>
          <w:sz w:val="24"/>
          <w:szCs w:val="24"/>
          <w:lang w:val="es-ES"/>
        </w:rPr>
      </w:pPr>
      <w:r w:rsidRPr="00FA1FF5">
        <w:rPr>
          <w:rFonts w:ascii="Times New Roman" w:hAnsi="Times New Roman" w:cs="Times New Roman"/>
          <w:b/>
          <w:bCs/>
          <w:color w:val="auto"/>
          <w:sz w:val="24"/>
          <w:szCs w:val="24"/>
          <w:lang w:val="es-ES"/>
        </w:rPr>
        <w:t>5.1.2</w:t>
      </w:r>
      <w:r w:rsidR="00694E2E">
        <w:rPr>
          <w:rFonts w:ascii="Times New Roman" w:hAnsi="Times New Roman" w:cs="Times New Roman"/>
          <w:b/>
          <w:bCs/>
          <w:color w:val="auto"/>
          <w:sz w:val="24"/>
          <w:szCs w:val="24"/>
          <w:lang w:val="es-ES"/>
        </w:rPr>
        <w:t>.</w:t>
      </w:r>
      <w:r w:rsidR="0011253F" w:rsidRPr="00FA1FF5">
        <w:rPr>
          <w:rFonts w:ascii="Times New Roman" w:hAnsi="Times New Roman" w:cs="Times New Roman"/>
          <w:b/>
          <w:bCs/>
          <w:color w:val="auto"/>
          <w:sz w:val="24"/>
          <w:szCs w:val="24"/>
          <w:lang w:val="es-ES"/>
        </w:rPr>
        <w:t xml:space="preserve"> </w:t>
      </w:r>
      <w:r w:rsidRPr="00FA1FF5">
        <w:rPr>
          <w:rFonts w:ascii="Times New Roman" w:hAnsi="Times New Roman" w:cs="Times New Roman"/>
          <w:b/>
          <w:bCs/>
          <w:color w:val="auto"/>
          <w:sz w:val="24"/>
          <w:szCs w:val="24"/>
          <w:lang w:val="es-ES"/>
        </w:rPr>
        <w:t xml:space="preserve">Punct de contact în cadrul </w:t>
      </w:r>
      <w:r w:rsidR="00694E2E">
        <w:rPr>
          <w:rFonts w:ascii="Times New Roman" w:hAnsi="Times New Roman" w:cs="Times New Roman"/>
          <w:b/>
          <w:bCs/>
          <w:color w:val="auto"/>
          <w:sz w:val="24"/>
          <w:szCs w:val="24"/>
          <w:lang w:val="es-ES"/>
        </w:rPr>
        <w:t xml:space="preserve">autorității publice centrale </w:t>
      </w:r>
      <w:r w:rsidRPr="00FA1FF5">
        <w:rPr>
          <w:rFonts w:ascii="Times New Roman" w:hAnsi="Times New Roman" w:cs="Times New Roman"/>
          <w:b/>
          <w:bCs/>
          <w:color w:val="auto"/>
          <w:sz w:val="24"/>
          <w:szCs w:val="24"/>
          <w:lang w:val="es-ES"/>
        </w:rPr>
        <w:t>(opțional)</w:t>
      </w:r>
      <w:bookmarkEnd w:id="109"/>
    </w:p>
    <w:p w14:paraId="386E309D" w14:textId="3AF69E6E" w:rsidR="00CF749C" w:rsidRPr="00FA1FF5" w:rsidRDefault="00512AAB" w:rsidP="00FA1FF5">
      <w:pPr>
        <w:spacing w:after="0" w:line="276" w:lineRule="auto"/>
        <w:ind w:left="0"/>
        <w:rPr>
          <w:rFonts w:ascii="Times New Roman" w:hAnsi="Times New Roman" w:cs="Times New Roman"/>
          <w:color w:val="auto"/>
          <w:sz w:val="24"/>
          <w:szCs w:val="24"/>
          <w:lang w:val="es-ES"/>
        </w:rPr>
      </w:pPr>
      <w:r w:rsidRPr="004A4135">
        <w:rPr>
          <w:rFonts w:ascii="Times New Roman" w:hAnsi="Times New Roman" w:cs="Times New Roman"/>
          <w:color w:val="auto"/>
          <w:sz w:val="24"/>
          <w:szCs w:val="24"/>
          <w:lang w:val="es-ES"/>
        </w:rPr>
        <w:t>Înseamnă o precizare suplimentară a respectivei</w:t>
      </w:r>
      <w:r w:rsidR="004D3CF8" w:rsidRPr="004A4135">
        <w:rPr>
          <w:rFonts w:ascii="Times New Roman" w:hAnsi="Times New Roman" w:cs="Times New Roman"/>
          <w:color w:val="auto"/>
          <w:sz w:val="24"/>
          <w:szCs w:val="24"/>
          <w:lang w:val="es-ES"/>
        </w:rPr>
        <w:t xml:space="preserve"> </w:t>
      </w:r>
      <w:r w:rsidR="004A4135" w:rsidRPr="004A4135">
        <w:rPr>
          <w:rFonts w:ascii="Times New Roman" w:hAnsi="Times New Roman" w:cs="Times New Roman"/>
          <w:color w:val="auto"/>
          <w:sz w:val="24"/>
          <w:szCs w:val="24"/>
          <w:lang w:val="es-ES"/>
        </w:rPr>
        <w:t xml:space="preserve">autorități publice </w:t>
      </w:r>
      <w:r w:rsidR="004D3CF8" w:rsidRPr="004A4135">
        <w:rPr>
          <w:rFonts w:ascii="Times New Roman" w:hAnsi="Times New Roman" w:cs="Times New Roman"/>
          <w:color w:val="auto"/>
          <w:sz w:val="24"/>
          <w:szCs w:val="24"/>
          <w:lang w:val="es-ES"/>
        </w:rPr>
        <w:t>din țară</w:t>
      </w:r>
      <w:r w:rsidRPr="004A4135">
        <w:rPr>
          <w:rFonts w:ascii="Times New Roman" w:hAnsi="Times New Roman" w:cs="Times New Roman"/>
          <w:color w:val="auto"/>
          <w:sz w:val="24"/>
          <w:szCs w:val="24"/>
          <w:lang w:val="es-ES"/>
        </w:rPr>
        <w:t xml:space="preserve">, cum ar fi </w:t>
      </w:r>
      <w:r w:rsidR="004A4135" w:rsidRPr="004A4135">
        <w:rPr>
          <w:rFonts w:ascii="Times New Roman" w:hAnsi="Times New Roman" w:cs="Times New Roman"/>
          <w:color w:val="auto"/>
          <w:sz w:val="24"/>
          <w:szCs w:val="24"/>
          <w:lang w:val="es-ES"/>
        </w:rPr>
        <w:t>o direcție</w:t>
      </w:r>
      <w:r w:rsidRPr="004A4135">
        <w:rPr>
          <w:rFonts w:ascii="Times New Roman" w:hAnsi="Times New Roman" w:cs="Times New Roman"/>
          <w:color w:val="auto"/>
          <w:sz w:val="24"/>
          <w:szCs w:val="24"/>
          <w:lang w:val="es-ES"/>
        </w:rPr>
        <w:t xml:space="preserve"> pentru</w:t>
      </w:r>
      <w:r w:rsidRPr="004A4135">
        <w:rPr>
          <w:rFonts w:ascii="Times New Roman" w:hAnsi="Times New Roman" w:cs="Times New Roman"/>
          <w:sz w:val="24"/>
          <w:szCs w:val="24"/>
          <w:lang w:val="es-ES"/>
        </w:rPr>
        <w:t xml:space="preserve"> </w:t>
      </w:r>
      <w:r w:rsidRPr="004A4135">
        <w:rPr>
          <w:rFonts w:ascii="Times New Roman" w:hAnsi="Times New Roman" w:cs="Times New Roman"/>
          <w:color w:val="auto"/>
          <w:sz w:val="24"/>
          <w:szCs w:val="24"/>
          <w:lang w:val="es-ES"/>
        </w:rPr>
        <w:t>conservarea naturii sau un rol funcțional specific, cum ar fi „unitatea de coordonare Natura 2000”.</w:t>
      </w:r>
    </w:p>
    <w:p w14:paraId="764BB632" w14:textId="77777777" w:rsidR="00FA1FF5" w:rsidRDefault="00FA1FF5" w:rsidP="00FA1FF5">
      <w:pPr>
        <w:spacing w:after="0" w:line="276" w:lineRule="auto"/>
        <w:ind w:left="0"/>
        <w:rPr>
          <w:rFonts w:ascii="Times New Roman" w:hAnsi="Times New Roman" w:cs="Times New Roman"/>
          <w:color w:val="auto"/>
          <w:sz w:val="24"/>
          <w:szCs w:val="24"/>
          <w:lang w:val="es-ES"/>
        </w:rPr>
      </w:pPr>
      <w:bookmarkStart w:id="110" w:name="_Toc62461"/>
    </w:p>
    <w:p w14:paraId="5199A116" w14:textId="4A763975" w:rsidR="00CF749C" w:rsidRPr="00FA1FF5" w:rsidRDefault="00512AAB" w:rsidP="00FA1FF5">
      <w:pPr>
        <w:spacing w:line="276" w:lineRule="auto"/>
        <w:ind w:left="0"/>
        <w:rPr>
          <w:rFonts w:ascii="Times New Roman" w:hAnsi="Times New Roman" w:cs="Times New Roman"/>
          <w:b/>
          <w:bCs/>
          <w:color w:val="auto"/>
          <w:sz w:val="24"/>
          <w:szCs w:val="24"/>
          <w:lang w:val="es-ES"/>
        </w:rPr>
      </w:pPr>
      <w:r w:rsidRPr="00FA1FF5">
        <w:rPr>
          <w:rFonts w:ascii="Times New Roman" w:hAnsi="Times New Roman" w:cs="Times New Roman"/>
          <w:b/>
          <w:bCs/>
          <w:color w:val="auto"/>
          <w:sz w:val="24"/>
          <w:szCs w:val="24"/>
          <w:lang w:val="es-ES"/>
        </w:rPr>
        <w:t>5.1.3</w:t>
      </w:r>
      <w:r w:rsidR="006C427C">
        <w:rPr>
          <w:rFonts w:ascii="Times New Roman" w:hAnsi="Times New Roman" w:cs="Times New Roman"/>
          <w:b/>
          <w:bCs/>
          <w:color w:val="auto"/>
          <w:sz w:val="24"/>
          <w:szCs w:val="24"/>
          <w:lang w:val="es-ES"/>
        </w:rPr>
        <w:t>.</w:t>
      </w:r>
      <w:r w:rsidR="004C2AE7" w:rsidRPr="00FA1FF5">
        <w:rPr>
          <w:rFonts w:ascii="Times New Roman" w:hAnsi="Times New Roman" w:cs="Times New Roman"/>
          <w:b/>
          <w:bCs/>
          <w:color w:val="auto"/>
          <w:sz w:val="24"/>
          <w:szCs w:val="24"/>
          <w:lang w:val="es-ES"/>
        </w:rPr>
        <w:t xml:space="preserve"> </w:t>
      </w:r>
      <w:r w:rsidRPr="00FA1FF5">
        <w:rPr>
          <w:rFonts w:ascii="Times New Roman" w:hAnsi="Times New Roman" w:cs="Times New Roman"/>
          <w:b/>
          <w:bCs/>
          <w:color w:val="auto"/>
          <w:sz w:val="24"/>
          <w:szCs w:val="24"/>
          <w:lang w:val="es-ES"/>
        </w:rPr>
        <w:t>Adresă poștală</w:t>
      </w:r>
      <w:bookmarkEnd w:id="110"/>
    </w:p>
    <w:p w14:paraId="0DC5ABD3" w14:textId="77777777" w:rsidR="00CF749C" w:rsidRPr="00A465A8" w:rsidRDefault="00512AAB" w:rsidP="00FC3398">
      <w:pPr>
        <w:spacing w:line="276" w:lineRule="auto"/>
        <w:ind w:left="0"/>
        <w:rPr>
          <w:rFonts w:ascii="Times New Roman" w:hAnsi="Times New Roman" w:cs="Times New Roman"/>
          <w:sz w:val="24"/>
          <w:szCs w:val="24"/>
          <w:lang w:val="es-ES"/>
        </w:rPr>
      </w:pPr>
      <w:r w:rsidRPr="0095728D">
        <w:rPr>
          <w:rFonts w:ascii="Times New Roman" w:hAnsi="Times New Roman" w:cs="Times New Roman"/>
          <w:color w:val="auto"/>
          <w:sz w:val="24"/>
          <w:szCs w:val="24"/>
          <w:lang w:val="es-ES"/>
        </w:rPr>
        <w:t xml:space="preserve">Adresa poștală a </w:t>
      </w:r>
      <w:r w:rsidR="004D3CF8" w:rsidRPr="0095728D">
        <w:rPr>
          <w:rFonts w:ascii="Times New Roman" w:hAnsi="Times New Roman" w:cs="Times New Roman"/>
          <w:color w:val="auto"/>
          <w:sz w:val="24"/>
          <w:szCs w:val="24"/>
          <w:lang w:val="es-ES"/>
        </w:rPr>
        <w:t>instituției</w:t>
      </w:r>
      <w:r w:rsidRPr="0095728D">
        <w:rPr>
          <w:rFonts w:ascii="Times New Roman" w:hAnsi="Times New Roman" w:cs="Times New Roman"/>
          <w:color w:val="auto"/>
          <w:sz w:val="24"/>
          <w:szCs w:val="24"/>
          <w:lang w:val="es-ES"/>
        </w:rPr>
        <w:t xml:space="preserve"> trebuie introdusă într-un câmp care permite introducerea unui text liber, în</w:t>
      </w:r>
      <w:r w:rsidRPr="0095728D">
        <w:rPr>
          <w:rFonts w:ascii="Times New Roman" w:hAnsi="Times New Roman" w:cs="Times New Roman"/>
          <w:sz w:val="24"/>
          <w:szCs w:val="24"/>
          <w:lang w:val="es-ES"/>
        </w:rPr>
        <w:t xml:space="preserve"> conformitate cu standardul utilizat în </w:t>
      </w:r>
      <w:r w:rsidR="0018662C" w:rsidRPr="0095728D">
        <w:rPr>
          <w:rFonts w:ascii="Times New Roman" w:hAnsi="Times New Roman" w:cs="Times New Roman"/>
          <w:sz w:val="24"/>
          <w:szCs w:val="24"/>
          <w:lang w:val="es-ES"/>
        </w:rPr>
        <w:t>țar</w:t>
      </w:r>
      <w:r w:rsidR="004D3CF8" w:rsidRPr="0095728D">
        <w:rPr>
          <w:rFonts w:ascii="Times New Roman" w:hAnsi="Times New Roman" w:cs="Times New Roman"/>
          <w:sz w:val="24"/>
          <w:szCs w:val="24"/>
          <w:lang w:val="es-ES"/>
        </w:rPr>
        <w:t>ă</w:t>
      </w:r>
      <w:r w:rsidRPr="0095728D">
        <w:rPr>
          <w:rFonts w:ascii="Times New Roman" w:hAnsi="Times New Roman" w:cs="Times New Roman"/>
          <w:sz w:val="24"/>
          <w:szCs w:val="24"/>
          <w:lang w:val="es-ES"/>
        </w:rPr>
        <w:t>.</w:t>
      </w:r>
    </w:p>
    <w:p w14:paraId="735D8787" w14:textId="34871AB7" w:rsidR="00CF749C" w:rsidRPr="004C2AE7" w:rsidRDefault="00512AAB" w:rsidP="00FC3398">
      <w:pPr>
        <w:spacing w:line="276" w:lineRule="auto"/>
        <w:ind w:left="0"/>
        <w:rPr>
          <w:rFonts w:ascii="Times New Roman" w:hAnsi="Times New Roman" w:cs="Times New Roman"/>
          <w:b/>
          <w:bCs/>
          <w:sz w:val="24"/>
          <w:szCs w:val="24"/>
          <w:lang w:val="es-ES"/>
        </w:rPr>
      </w:pPr>
      <w:bookmarkStart w:id="111" w:name="_Toc62462"/>
      <w:r w:rsidRPr="004C2AE7">
        <w:rPr>
          <w:rFonts w:ascii="Times New Roman" w:hAnsi="Times New Roman" w:cs="Times New Roman"/>
          <w:b/>
          <w:bCs/>
          <w:sz w:val="24"/>
          <w:szCs w:val="24"/>
          <w:lang w:val="es-ES"/>
        </w:rPr>
        <w:t>5.1.4</w:t>
      </w:r>
      <w:r w:rsidR="006C427C">
        <w:rPr>
          <w:rFonts w:ascii="Times New Roman" w:hAnsi="Times New Roman" w:cs="Times New Roman"/>
          <w:b/>
          <w:bCs/>
          <w:sz w:val="24"/>
          <w:szCs w:val="24"/>
          <w:lang w:val="es-ES"/>
        </w:rPr>
        <w:t>.</w:t>
      </w:r>
      <w:r w:rsidR="004C2AE7" w:rsidRPr="004C2AE7">
        <w:rPr>
          <w:rFonts w:ascii="Times New Roman" w:hAnsi="Times New Roman" w:cs="Times New Roman"/>
          <w:b/>
          <w:bCs/>
          <w:sz w:val="24"/>
          <w:szCs w:val="24"/>
          <w:lang w:val="es-ES"/>
        </w:rPr>
        <w:t xml:space="preserve"> </w:t>
      </w:r>
      <w:r w:rsidRPr="004C2AE7">
        <w:rPr>
          <w:rFonts w:ascii="Times New Roman" w:hAnsi="Times New Roman" w:cs="Times New Roman"/>
          <w:b/>
          <w:bCs/>
          <w:sz w:val="24"/>
          <w:szCs w:val="24"/>
          <w:lang w:val="es-ES"/>
        </w:rPr>
        <w:t>Adresă de e-mail funcțională</w:t>
      </w:r>
      <w:bookmarkEnd w:id="111"/>
    </w:p>
    <w:p w14:paraId="662549FD" w14:textId="77777777" w:rsidR="00CF749C" w:rsidRPr="00A465A8" w:rsidRDefault="00D36DC2"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 xml:space="preserve">Se </w:t>
      </w:r>
      <w:r w:rsidR="00512AAB" w:rsidRPr="00A465A8">
        <w:rPr>
          <w:rFonts w:ascii="Times New Roman" w:hAnsi="Times New Roman" w:cs="Times New Roman"/>
          <w:sz w:val="24"/>
          <w:szCs w:val="24"/>
          <w:lang w:val="es-ES"/>
        </w:rPr>
        <w:t>utiliz</w:t>
      </w:r>
      <w:r>
        <w:rPr>
          <w:rFonts w:ascii="Times New Roman" w:hAnsi="Times New Roman" w:cs="Times New Roman"/>
          <w:sz w:val="24"/>
          <w:szCs w:val="24"/>
          <w:lang w:val="es-ES"/>
        </w:rPr>
        <w:t>ează</w:t>
      </w:r>
      <w:r w:rsidR="00512AAB" w:rsidRPr="00A465A8">
        <w:rPr>
          <w:rFonts w:ascii="Times New Roman" w:hAnsi="Times New Roman" w:cs="Times New Roman"/>
          <w:sz w:val="24"/>
          <w:szCs w:val="24"/>
          <w:lang w:val="es-ES"/>
        </w:rPr>
        <w:t xml:space="preserve"> numai adrese de e-mail funcționale</w:t>
      </w:r>
      <w:r w:rsidR="00B66A44">
        <w:rPr>
          <w:rFonts w:ascii="Times New Roman" w:hAnsi="Times New Roman" w:cs="Times New Roman"/>
          <w:sz w:val="24"/>
          <w:szCs w:val="24"/>
          <w:lang w:val="es-ES"/>
        </w:rPr>
        <w:t xml:space="preserve"> conform </w:t>
      </w:r>
      <w:r w:rsidR="00B66A44" w:rsidRPr="00B66A44">
        <w:rPr>
          <w:rFonts w:ascii="Times New Roman" w:hAnsi="Times New Roman" w:cs="Times New Roman"/>
          <w:sz w:val="24"/>
          <w:szCs w:val="24"/>
          <w:lang w:val="es-ES"/>
        </w:rPr>
        <w:t>Leg</w:t>
      </w:r>
      <w:r w:rsidR="00B66A44">
        <w:rPr>
          <w:rFonts w:ascii="Times New Roman" w:hAnsi="Times New Roman" w:cs="Times New Roman"/>
          <w:sz w:val="24"/>
          <w:szCs w:val="24"/>
          <w:lang w:val="es-ES"/>
        </w:rPr>
        <w:t>ii</w:t>
      </w:r>
      <w:r w:rsidR="00B66A44" w:rsidRPr="00B66A44">
        <w:rPr>
          <w:rFonts w:ascii="Times New Roman" w:hAnsi="Times New Roman" w:cs="Times New Roman"/>
          <w:sz w:val="24"/>
          <w:szCs w:val="24"/>
          <w:lang w:val="es-ES"/>
        </w:rPr>
        <w:t xml:space="preserve"> nr. 133/2011 privind protecția datelor cu caracter personal</w:t>
      </w:r>
      <w:r w:rsidR="00512AAB" w:rsidRPr="00A465A8">
        <w:rPr>
          <w:rFonts w:ascii="Times New Roman" w:hAnsi="Times New Roman" w:cs="Times New Roman"/>
          <w:sz w:val="24"/>
          <w:szCs w:val="24"/>
          <w:lang w:val="es-ES"/>
        </w:rPr>
        <w:t>.</w:t>
      </w:r>
    </w:p>
    <w:p w14:paraId="3F946A2B" w14:textId="02829B07" w:rsidR="00CF749C" w:rsidRPr="004C2AE7" w:rsidRDefault="00512AAB" w:rsidP="00FC3398">
      <w:pPr>
        <w:spacing w:line="276" w:lineRule="auto"/>
        <w:ind w:left="0"/>
        <w:rPr>
          <w:rFonts w:ascii="Times New Roman" w:hAnsi="Times New Roman" w:cs="Times New Roman"/>
          <w:b/>
          <w:bCs/>
          <w:sz w:val="24"/>
          <w:szCs w:val="24"/>
          <w:lang w:val="es-ES"/>
        </w:rPr>
      </w:pPr>
      <w:bookmarkStart w:id="112" w:name="_Toc62463"/>
      <w:r w:rsidRPr="004C2AE7">
        <w:rPr>
          <w:rFonts w:ascii="Times New Roman" w:hAnsi="Times New Roman" w:cs="Times New Roman"/>
          <w:b/>
          <w:bCs/>
          <w:sz w:val="24"/>
          <w:szCs w:val="24"/>
          <w:lang w:val="es-ES"/>
        </w:rPr>
        <w:t>5.1.5</w:t>
      </w:r>
      <w:r w:rsidR="006C427C">
        <w:rPr>
          <w:rFonts w:ascii="Times New Roman" w:hAnsi="Times New Roman" w:cs="Times New Roman"/>
          <w:b/>
          <w:bCs/>
          <w:sz w:val="24"/>
          <w:szCs w:val="24"/>
          <w:lang w:val="es-ES"/>
        </w:rPr>
        <w:t xml:space="preserve">. </w:t>
      </w:r>
      <w:r w:rsidR="002E2184">
        <w:rPr>
          <w:rFonts w:ascii="Times New Roman" w:hAnsi="Times New Roman" w:cs="Times New Roman"/>
          <w:b/>
          <w:bCs/>
          <w:sz w:val="24"/>
          <w:szCs w:val="24"/>
          <w:lang w:val="es-ES"/>
        </w:rPr>
        <w:t>Pagin</w:t>
      </w:r>
      <w:r w:rsidR="002612AC">
        <w:rPr>
          <w:rFonts w:ascii="Times New Roman" w:hAnsi="Times New Roman" w:cs="Times New Roman"/>
          <w:b/>
          <w:bCs/>
          <w:sz w:val="24"/>
          <w:szCs w:val="24"/>
          <w:lang w:val="es-ES"/>
        </w:rPr>
        <w:t>ă</w:t>
      </w:r>
      <w:r w:rsidR="002E2184">
        <w:rPr>
          <w:rFonts w:ascii="Times New Roman" w:hAnsi="Times New Roman" w:cs="Times New Roman"/>
          <w:b/>
          <w:bCs/>
          <w:sz w:val="24"/>
          <w:szCs w:val="24"/>
          <w:lang w:val="es-ES"/>
        </w:rPr>
        <w:t xml:space="preserve"> web oficială </w:t>
      </w:r>
      <w:r w:rsidRPr="004C2AE7">
        <w:rPr>
          <w:rFonts w:ascii="Times New Roman" w:hAnsi="Times New Roman" w:cs="Times New Roman"/>
          <w:b/>
          <w:bCs/>
          <w:sz w:val="24"/>
          <w:szCs w:val="24"/>
          <w:lang w:val="es-ES"/>
        </w:rPr>
        <w:t>cu informații de contact</w:t>
      </w:r>
      <w:bookmarkEnd w:id="112"/>
    </w:p>
    <w:p w14:paraId="3BB9C5BE" w14:textId="608D07DF" w:rsidR="00CF749C" w:rsidRPr="00433702" w:rsidRDefault="002E2184" w:rsidP="00433702">
      <w:pPr>
        <w:spacing w:after="0" w:line="276" w:lineRule="auto"/>
        <w:ind w:left="0"/>
        <w:rPr>
          <w:rFonts w:ascii="Times New Roman" w:hAnsi="Times New Roman" w:cs="Times New Roman"/>
          <w:color w:val="auto"/>
          <w:sz w:val="24"/>
          <w:szCs w:val="24"/>
          <w:lang w:val="es-ES"/>
        </w:rPr>
      </w:pPr>
      <w:r w:rsidRPr="002E2184">
        <w:rPr>
          <w:rFonts w:ascii="Times New Roman" w:hAnsi="Times New Roman" w:cs="Times New Roman"/>
          <w:sz w:val="24"/>
          <w:szCs w:val="24"/>
          <w:lang w:val="es-ES"/>
        </w:rPr>
        <w:t xml:space="preserve">Pagina web oficială </w:t>
      </w:r>
      <w:r w:rsidR="00776362">
        <w:rPr>
          <w:rFonts w:ascii="Times New Roman" w:hAnsi="Times New Roman" w:cs="Times New Roman"/>
          <w:sz w:val="24"/>
          <w:szCs w:val="24"/>
          <w:lang w:val="es-ES"/>
        </w:rPr>
        <w:t xml:space="preserve">trebuie să </w:t>
      </w:r>
      <w:r w:rsidR="00512AAB" w:rsidRPr="00A465A8">
        <w:rPr>
          <w:rFonts w:ascii="Times New Roman" w:hAnsi="Times New Roman" w:cs="Times New Roman"/>
          <w:sz w:val="24"/>
          <w:szCs w:val="24"/>
          <w:lang w:val="es-ES"/>
        </w:rPr>
        <w:t>conțin</w:t>
      </w:r>
      <w:r w:rsidR="00776362">
        <w:rPr>
          <w:rFonts w:ascii="Times New Roman" w:hAnsi="Times New Roman" w:cs="Times New Roman"/>
          <w:sz w:val="24"/>
          <w:szCs w:val="24"/>
          <w:lang w:val="es-ES"/>
        </w:rPr>
        <w:t>ă</w:t>
      </w:r>
      <w:r w:rsidR="00512AAB" w:rsidRPr="00A465A8">
        <w:rPr>
          <w:rFonts w:ascii="Times New Roman" w:hAnsi="Times New Roman" w:cs="Times New Roman"/>
          <w:sz w:val="24"/>
          <w:szCs w:val="24"/>
          <w:lang w:val="es-ES"/>
        </w:rPr>
        <w:t xml:space="preserve"> date oficiale de contact ale organizației. Pentru a evita problemele legate de modificarea linkurilor, </w:t>
      </w:r>
      <w:r w:rsidR="005565D3">
        <w:rPr>
          <w:rFonts w:ascii="Times New Roman" w:hAnsi="Times New Roman" w:cs="Times New Roman"/>
          <w:sz w:val="24"/>
          <w:szCs w:val="24"/>
          <w:lang w:val="es-ES"/>
        </w:rPr>
        <w:t xml:space="preserve">se introduce </w:t>
      </w:r>
      <w:r w:rsidR="00512AAB" w:rsidRPr="00A465A8">
        <w:rPr>
          <w:rFonts w:ascii="Times New Roman" w:hAnsi="Times New Roman" w:cs="Times New Roman"/>
          <w:sz w:val="24"/>
          <w:szCs w:val="24"/>
          <w:lang w:val="es-ES"/>
        </w:rPr>
        <w:t xml:space="preserve">linkul către pagina de acces principală a organizației, de unde este </w:t>
      </w:r>
      <w:r w:rsidR="00512AAB" w:rsidRPr="00433702">
        <w:rPr>
          <w:rFonts w:ascii="Times New Roman" w:hAnsi="Times New Roman" w:cs="Times New Roman"/>
          <w:color w:val="auto"/>
          <w:sz w:val="24"/>
          <w:szCs w:val="24"/>
          <w:lang w:val="es-ES"/>
        </w:rPr>
        <w:t>posibil să se navigheze către datele de contact.</w:t>
      </w:r>
    </w:p>
    <w:p w14:paraId="60E3E6DC" w14:textId="77777777" w:rsidR="006B44B3" w:rsidRPr="00433702" w:rsidRDefault="006B44B3" w:rsidP="00433702">
      <w:pPr>
        <w:spacing w:after="0" w:line="276" w:lineRule="auto"/>
        <w:ind w:left="0"/>
        <w:rPr>
          <w:rFonts w:ascii="Times New Roman" w:hAnsi="Times New Roman" w:cs="Times New Roman"/>
          <w:color w:val="auto"/>
          <w:sz w:val="24"/>
          <w:szCs w:val="24"/>
          <w:lang w:val="es-ES"/>
        </w:rPr>
      </w:pPr>
      <w:bookmarkStart w:id="113" w:name="_Toc62464"/>
    </w:p>
    <w:p w14:paraId="221C61C9" w14:textId="5D6C2005" w:rsidR="00CF749C" w:rsidRPr="00433702" w:rsidRDefault="00512AAB" w:rsidP="00433702">
      <w:pPr>
        <w:spacing w:line="276" w:lineRule="auto"/>
        <w:ind w:left="0"/>
        <w:rPr>
          <w:rFonts w:ascii="Times New Roman" w:hAnsi="Times New Roman" w:cs="Times New Roman"/>
          <w:b/>
          <w:bCs/>
          <w:sz w:val="24"/>
          <w:szCs w:val="24"/>
          <w:lang w:val="es-ES"/>
        </w:rPr>
      </w:pPr>
      <w:r w:rsidRPr="00433702">
        <w:rPr>
          <w:rFonts w:ascii="Times New Roman" w:hAnsi="Times New Roman" w:cs="Times New Roman"/>
          <w:b/>
          <w:bCs/>
          <w:sz w:val="24"/>
          <w:szCs w:val="24"/>
          <w:lang w:val="es-ES"/>
        </w:rPr>
        <w:t>5.2</w:t>
      </w:r>
      <w:r w:rsidR="006C427C">
        <w:rPr>
          <w:rFonts w:ascii="Times New Roman" w:hAnsi="Times New Roman" w:cs="Times New Roman"/>
          <w:b/>
          <w:bCs/>
          <w:sz w:val="24"/>
          <w:szCs w:val="24"/>
          <w:lang w:val="es-ES"/>
        </w:rPr>
        <w:t xml:space="preserve">. </w:t>
      </w:r>
      <w:r w:rsidRPr="00433702">
        <w:rPr>
          <w:rFonts w:ascii="Times New Roman" w:hAnsi="Times New Roman" w:cs="Times New Roman"/>
          <w:b/>
          <w:bCs/>
          <w:sz w:val="24"/>
          <w:szCs w:val="24"/>
          <w:lang w:val="es-ES"/>
        </w:rPr>
        <w:t>Planuri</w:t>
      </w:r>
      <w:r w:rsidR="00F32F0B">
        <w:rPr>
          <w:rFonts w:ascii="Times New Roman" w:hAnsi="Times New Roman" w:cs="Times New Roman"/>
          <w:b/>
          <w:bCs/>
          <w:sz w:val="24"/>
          <w:szCs w:val="24"/>
          <w:lang w:val="es-ES"/>
        </w:rPr>
        <w:t>le</w:t>
      </w:r>
      <w:r w:rsidRPr="00433702">
        <w:rPr>
          <w:rFonts w:ascii="Times New Roman" w:hAnsi="Times New Roman" w:cs="Times New Roman"/>
          <w:b/>
          <w:bCs/>
          <w:sz w:val="24"/>
          <w:szCs w:val="24"/>
          <w:lang w:val="es-ES"/>
        </w:rPr>
        <w:t xml:space="preserve"> de </w:t>
      </w:r>
      <w:bookmarkEnd w:id="113"/>
      <w:r w:rsidR="0006016A">
        <w:rPr>
          <w:rFonts w:ascii="Times New Roman" w:hAnsi="Times New Roman" w:cs="Times New Roman"/>
          <w:b/>
          <w:bCs/>
          <w:sz w:val="24"/>
          <w:szCs w:val="24"/>
          <w:lang w:val="es-ES"/>
        </w:rPr>
        <w:t>management</w:t>
      </w:r>
    </w:p>
    <w:p w14:paraId="35E02A05" w14:textId="1B63CB41" w:rsidR="00CF749C" w:rsidRPr="00880B51" w:rsidRDefault="00512AAB" w:rsidP="00880B51">
      <w:pPr>
        <w:spacing w:after="0" w:line="276" w:lineRule="auto"/>
        <w:ind w:left="0"/>
        <w:rPr>
          <w:rFonts w:ascii="Times New Roman" w:hAnsi="Times New Roman" w:cs="Times New Roman"/>
          <w:color w:val="auto"/>
          <w:sz w:val="24"/>
          <w:szCs w:val="24"/>
          <w:lang w:val="es-ES"/>
        </w:rPr>
      </w:pPr>
      <w:r w:rsidRPr="00433702">
        <w:rPr>
          <w:rFonts w:ascii="Times New Roman" w:hAnsi="Times New Roman" w:cs="Times New Roman"/>
          <w:sz w:val="24"/>
          <w:szCs w:val="24"/>
          <w:lang w:val="es-ES"/>
        </w:rPr>
        <w:t xml:space="preserve">Se precizează dacă există sau nu un plan specific și efectiv de </w:t>
      </w:r>
      <w:r w:rsidR="00E26D78">
        <w:rPr>
          <w:rFonts w:ascii="Times New Roman" w:hAnsi="Times New Roman" w:cs="Times New Roman"/>
          <w:sz w:val="24"/>
          <w:szCs w:val="24"/>
          <w:lang w:val="es-ES"/>
        </w:rPr>
        <w:t>management</w:t>
      </w:r>
      <w:r w:rsidRPr="00433702">
        <w:rPr>
          <w:rFonts w:ascii="Times New Roman" w:hAnsi="Times New Roman" w:cs="Times New Roman"/>
          <w:sz w:val="24"/>
          <w:szCs w:val="24"/>
          <w:lang w:val="es-ES"/>
        </w:rPr>
        <w:t xml:space="preserve"> a sitului sau dacă este în pregătire un astfel de plan. </w:t>
      </w:r>
    </w:p>
    <w:p w14:paraId="73B8DF06" w14:textId="77777777" w:rsidR="00880B51" w:rsidRDefault="00880B51" w:rsidP="00880B51">
      <w:pPr>
        <w:spacing w:after="0" w:line="276" w:lineRule="auto"/>
        <w:ind w:left="0"/>
        <w:rPr>
          <w:rFonts w:ascii="Times New Roman" w:hAnsi="Times New Roman" w:cs="Times New Roman"/>
          <w:color w:val="auto"/>
          <w:sz w:val="24"/>
          <w:szCs w:val="24"/>
          <w:lang w:val="es-ES"/>
        </w:rPr>
      </w:pPr>
      <w:bookmarkStart w:id="114" w:name="_Toc62465"/>
    </w:p>
    <w:p w14:paraId="1650E7E3" w14:textId="40652BA6" w:rsidR="00CF749C" w:rsidRPr="00880B51" w:rsidRDefault="00512AAB" w:rsidP="00880B51">
      <w:pPr>
        <w:spacing w:line="276" w:lineRule="auto"/>
        <w:ind w:left="0"/>
        <w:rPr>
          <w:rFonts w:ascii="Times New Roman" w:hAnsi="Times New Roman" w:cs="Times New Roman"/>
          <w:b/>
          <w:bCs/>
          <w:sz w:val="24"/>
          <w:szCs w:val="24"/>
          <w:lang w:val="es-ES"/>
        </w:rPr>
      </w:pPr>
      <w:r w:rsidRPr="00880B51">
        <w:rPr>
          <w:rFonts w:ascii="Times New Roman" w:hAnsi="Times New Roman" w:cs="Times New Roman"/>
          <w:b/>
          <w:bCs/>
          <w:sz w:val="24"/>
          <w:szCs w:val="24"/>
          <w:lang w:val="es-ES"/>
        </w:rPr>
        <w:t>5.2.1</w:t>
      </w:r>
      <w:r w:rsidR="006C427C">
        <w:rPr>
          <w:rFonts w:ascii="Times New Roman" w:hAnsi="Times New Roman" w:cs="Times New Roman"/>
          <w:b/>
          <w:bCs/>
          <w:sz w:val="24"/>
          <w:szCs w:val="24"/>
          <w:lang w:val="es-ES"/>
        </w:rPr>
        <w:t>.</w:t>
      </w:r>
      <w:r w:rsidR="004C2AE7" w:rsidRPr="00880B51">
        <w:rPr>
          <w:rFonts w:ascii="Times New Roman" w:hAnsi="Times New Roman" w:cs="Times New Roman"/>
          <w:b/>
          <w:bCs/>
          <w:sz w:val="24"/>
          <w:szCs w:val="24"/>
          <w:lang w:val="es-ES"/>
        </w:rPr>
        <w:t xml:space="preserve"> </w:t>
      </w:r>
      <w:r w:rsidRPr="00880B51">
        <w:rPr>
          <w:rFonts w:ascii="Times New Roman" w:hAnsi="Times New Roman" w:cs="Times New Roman"/>
          <w:b/>
          <w:bCs/>
          <w:sz w:val="24"/>
          <w:szCs w:val="24"/>
          <w:lang w:val="es-ES"/>
        </w:rPr>
        <w:t xml:space="preserve">Existența unui plan (unor planuri) de </w:t>
      </w:r>
      <w:bookmarkEnd w:id="114"/>
      <w:r w:rsidR="00DD2F44">
        <w:rPr>
          <w:rFonts w:ascii="Times New Roman" w:hAnsi="Times New Roman" w:cs="Times New Roman"/>
          <w:b/>
          <w:bCs/>
          <w:sz w:val="24"/>
          <w:szCs w:val="24"/>
          <w:lang w:val="es-ES"/>
        </w:rPr>
        <w:t>management</w:t>
      </w:r>
    </w:p>
    <w:p w14:paraId="38DCA8F0" w14:textId="77777777" w:rsidR="00CF749C" w:rsidRPr="00880B51" w:rsidRDefault="00512AAB" w:rsidP="00FC3398">
      <w:pPr>
        <w:spacing w:line="276" w:lineRule="auto"/>
        <w:ind w:left="0"/>
        <w:rPr>
          <w:rFonts w:ascii="Times New Roman" w:hAnsi="Times New Roman" w:cs="Times New Roman"/>
          <w:sz w:val="24"/>
          <w:szCs w:val="24"/>
          <w:lang w:val="es-ES"/>
        </w:rPr>
      </w:pPr>
      <w:r w:rsidRPr="00880B51">
        <w:rPr>
          <w:rFonts w:ascii="Times New Roman" w:hAnsi="Times New Roman" w:cs="Times New Roman"/>
          <w:sz w:val="24"/>
          <w:szCs w:val="24"/>
          <w:lang w:val="es-ES"/>
        </w:rPr>
        <w:t>Utilizând una dintre categoriile de răspuns, trebuie să se răspundă la următoarea întrebare:</w:t>
      </w:r>
    </w:p>
    <w:p w14:paraId="0449BEE1" w14:textId="5D2BB1A2"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Există un plan de </w:t>
      </w:r>
      <w:r w:rsidR="00DD2F44">
        <w:rPr>
          <w:rFonts w:ascii="Times New Roman" w:hAnsi="Times New Roman" w:cs="Times New Roman"/>
          <w:sz w:val="24"/>
          <w:szCs w:val="24"/>
          <w:lang w:val="es-ES"/>
        </w:rPr>
        <w:t>management</w:t>
      </w:r>
      <w:r w:rsidRPr="00A465A8">
        <w:rPr>
          <w:rFonts w:ascii="Times New Roman" w:hAnsi="Times New Roman" w:cs="Times New Roman"/>
          <w:sz w:val="24"/>
          <w:szCs w:val="24"/>
          <w:lang w:val="es-ES"/>
        </w:rPr>
        <w:t xml:space="preserve"> a sitului?</w:t>
      </w:r>
    </w:p>
    <w:p w14:paraId="1C2C805A" w14:textId="34F93084" w:rsidR="00CF749C" w:rsidRPr="00295AA5" w:rsidRDefault="00512AAB" w:rsidP="00EB55D1">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4C2AE7">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 xml:space="preserve">Da (dacă da, se </w:t>
      </w:r>
      <w:r w:rsidRPr="00295AA5">
        <w:rPr>
          <w:rFonts w:ascii="Times New Roman" w:hAnsi="Times New Roman" w:cs="Times New Roman"/>
          <w:sz w:val="24"/>
          <w:szCs w:val="24"/>
          <w:lang w:val="es-ES"/>
        </w:rPr>
        <w:t>completează 5.2.2</w:t>
      </w:r>
      <w:r w:rsidR="00295AA5" w:rsidRPr="00295AA5">
        <w:rPr>
          <w:rFonts w:ascii="Times New Roman" w:hAnsi="Times New Roman" w:cs="Times New Roman"/>
          <w:sz w:val="24"/>
          <w:szCs w:val="24"/>
          <w:lang w:val="es-ES"/>
        </w:rPr>
        <w:t>.</w:t>
      </w:r>
      <w:r w:rsidRPr="00295AA5">
        <w:rPr>
          <w:rFonts w:ascii="Times New Roman" w:hAnsi="Times New Roman" w:cs="Times New Roman"/>
          <w:sz w:val="24"/>
          <w:szCs w:val="24"/>
          <w:lang w:val="es-ES"/>
        </w:rPr>
        <w:t>)</w:t>
      </w:r>
      <w:r w:rsidR="00295AA5" w:rsidRPr="00295AA5">
        <w:rPr>
          <w:rFonts w:ascii="Times New Roman" w:hAnsi="Times New Roman" w:cs="Times New Roman"/>
          <w:sz w:val="24"/>
          <w:szCs w:val="24"/>
          <w:lang w:val="es-ES"/>
        </w:rPr>
        <w:t>,</w:t>
      </w:r>
      <w:r w:rsidRPr="00295AA5">
        <w:rPr>
          <w:rFonts w:ascii="Times New Roman" w:hAnsi="Times New Roman" w:cs="Times New Roman"/>
          <w:sz w:val="24"/>
          <w:szCs w:val="24"/>
          <w:lang w:val="es-ES"/>
        </w:rPr>
        <w:t xml:space="preserve"> sau</w:t>
      </w:r>
      <w:r w:rsidR="00295AA5" w:rsidRPr="00295AA5">
        <w:rPr>
          <w:rFonts w:ascii="Times New Roman" w:hAnsi="Times New Roman" w:cs="Times New Roman"/>
          <w:sz w:val="24"/>
          <w:szCs w:val="24"/>
          <w:lang w:val="es-ES"/>
        </w:rPr>
        <w:t>:</w:t>
      </w:r>
    </w:p>
    <w:p w14:paraId="7244C287" w14:textId="0EAF91B5" w:rsidR="00CF749C" w:rsidRPr="00295AA5" w:rsidRDefault="00512AAB" w:rsidP="00EB55D1">
      <w:pPr>
        <w:spacing w:after="0" w:line="276" w:lineRule="auto"/>
        <w:ind w:left="0"/>
        <w:rPr>
          <w:rFonts w:ascii="Times New Roman" w:hAnsi="Times New Roman" w:cs="Times New Roman"/>
          <w:sz w:val="24"/>
          <w:szCs w:val="24"/>
          <w:lang w:val="es-ES"/>
        </w:rPr>
      </w:pPr>
      <w:r w:rsidRPr="00295AA5">
        <w:rPr>
          <w:rFonts w:ascii="Times New Roman" w:hAnsi="Times New Roman" w:cs="Times New Roman"/>
          <w:sz w:val="24"/>
          <w:szCs w:val="24"/>
          <w:lang w:val="es-ES"/>
        </w:rPr>
        <w:tab/>
      </w:r>
      <w:r w:rsidRPr="00295AA5">
        <w:rPr>
          <w:rFonts w:ascii="Segoe UI Symbol" w:eastAsia="Arial" w:hAnsi="Segoe UI Symbol" w:cs="Segoe UI Symbol"/>
          <w:sz w:val="24"/>
          <w:szCs w:val="24"/>
          <w:lang w:val="es-ES"/>
        </w:rPr>
        <w:t>☐</w:t>
      </w:r>
      <w:r w:rsidR="004C2AE7" w:rsidRPr="00295AA5">
        <w:rPr>
          <w:rFonts w:ascii="Segoe UI Symbol" w:eastAsia="Arial" w:hAnsi="Segoe UI Symbol" w:cs="Segoe UI Symbol"/>
          <w:sz w:val="24"/>
          <w:szCs w:val="24"/>
          <w:lang w:val="es-ES"/>
        </w:rPr>
        <w:t xml:space="preserve"> </w:t>
      </w:r>
      <w:r w:rsidRPr="00295AA5">
        <w:rPr>
          <w:rFonts w:ascii="Times New Roman" w:hAnsi="Times New Roman" w:cs="Times New Roman"/>
          <w:sz w:val="24"/>
          <w:szCs w:val="24"/>
          <w:lang w:val="es-ES"/>
        </w:rPr>
        <w:t>Nu, sit acoperit doar parțial (se completează 5.2.2</w:t>
      </w:r>
      <w:r w:rsidR="00295AA5" w:rsidRPr="00295AA5">
        <w:rPr>
          <w:rFonts w:ascii="Times New Roman" w:hAnsi="Times New Roman" w:cs="Times New Roman"/>
          <w:sz w:val="24"/>
          <w:szCs w:val="24"/>
          <w:lang w:val="es-ES"/>
        </w:rPr>
        <w:t>.</w:t>
      </w:r>
      <w:r w:rsidRPr="00295AA5">
        <w:rPr>
          <w:rFonts w:ascii="Times New Roman" w:hAnsi="Times New Roman" w:cs="Times New Roman"/>
          <w:sz w:val="24"/>
          <w:szCs w:val="24"/>
          <w:lang w:val="es-ES"/>
        </w:rPr>
        <w:t>)</w:t>
      </w:r>
      <w:r w:rsidR="00295AA5" w:rsidRPr="00295AA5">
        <w:rPr>
          <w:rFonts w:ascii="Times New Roman" w:hAnsi="Times New Roman" w:cs="Times New Roman"/>
          <w:sz w:val="24"/>
          <w:szCs w:val="24"/>
          <w:lang w:val="es-ES"/>
        </w:rPr>
        <w:t>,</w:t>
      </w:r>
      <w:r w:rsidRPr="00295AA5">
        <w:rPr>
          <w:rFonts w:ascii="Times New Roman" w:hAnsi="Times New Roman" w:cs="Times New Roman"/>
          <w:sz w:val="24"/>
          <w:szCs w:val="24"/>
          <w:lang w:val="es-ES"/>
        </w:rPr>
        <w:t xml:space="preserve"> sau</w:t>
      </w:r>
      <w:r w:rsidR="00295AA5" w:rsidRPr="00295AA5">
        <w:rPr>
          <w:rFonts w:ascii="Times New Roman" w:hAnsi="Times New Roman" w:cs="Times New Roman"/>
          <w:sz w:val="24"/>
          <w:szCs w:val="24"/>
          <w:lang w:val="es-ES"/>
        </w:rPr>
        <w:t>:</w:t>
      </w:r>
    </w:p>
    <w:p w14:paraId="52E799F8" w14:textId="77777777" w:rsidR="00CF749C" w:rsidRPr="00295AA5" w:rsidRDefault="00512AAB" w:rsidP="00EB55D1">
      <w:pPr>
        <w:spacing w:after="0" w:line="276" w:lineRule="auto"/>
        <w:ind w:left="0"/>
        <w:rPr>
          <w:rFonts w:ascii="Times New Roman" w:hAnsi="Times New Roman" w:cs="Times New Roman"/>
          <w:sz w:val="24"/>
          <w:szCs w:val="24"/>
          <w:lang w:val="es-ES"/>
        </w:rPr>
      </w:pPr>
      <w:r w:rsidRPr="00295AA5">
        <w:rPr>
          <w:rFonts w:ascii="Times New Roman" w:hAnsi="Times New Roman" w:cs="Times New Roman"/>
          <w:sz w:val="24"/>
          <w:szCs w:val="24"/>
          <w:lang w:val="es-ES"/>
        </w:rPr>
        <w:tab/>
      </w:r>
      <w:r w:rsidRPr="00295AA5">
        <w:rPr>
          <w:rFonts w:ascii="Segoe UI Symbol" w:eastAsia="Arial" w:hAnsi="Segoe UI Symbol" w:cs="Segoe UI Symbol"/>
          <w:sz w:val="24"/>
          <w:szCs w:val="24"/>
          <w:lang w:val="es-ES"/>
        </w:rPr>
        <w:t>☐</w:t>
      </w:r>
      <w:r w:rsidR="004C2AE7" w:rsidRPr="00295AA5">
        <w:rPr>
          <w:rFonts w:ascii="Segoe UI Symbol" w:eastAsia="Arial" w:hAnsi="Segoe UI Symbol" w:cs="Segoe UI Symbol"/>
          <w:sz w:val="24"/>
          <w:szCs w:val="24"/>
          <w:lang w:val="es-ES"/>
        </w:rPr>
        <w:t xml:space="preserve"> </w:t>
      </w:r>
      <w:r w:rsidRPr="00295AA5">
        <w:rPr>
          <w:rFonts w:ascii="Times New Roman" w:hAnsi="Times New Roman" w:cs="Times New Roman"/>
          <w:sz w:val="24"/>
          <w:szCs w:val="24"/>
          <w:lang w:val="es-ES"/>
        </w:rPr>
        <w:t>Nu, dar este în pregătire sau</w:t>
      </w:r>
    </w:p>
    <w:p w14:paraId="1A0AB2B6" w14:textId="6113EAFA" w:rsidR="00CF749C" w:rsidRPr="00295AA5" w:rsidRDefault="00512AAB" w:rsidP="00EB55D1">
      <w:pPr>
        <w:spacing w:after="0" w:line="276" w:lineRule="auto"/>
        <w:ind w:left="0"/>
        <w:rPr>
          <w:rFonts w:ascii="Times New Roman" w:hAnsi="Times New Roman" w:cs="Times New Roman"/>
          <w:sz w:val="24"/>
          <w:szCs w:val="24"/>
          <w:lang w:val="es-ES"/>
        </w:rPr>
      </w:pPr>
      <w:r w:rsidRPr="00295AA5">
        <w:rPr>
          <w:rFonts w:ascii="Times New Roman" w:hAnsi="Times New Roman" w:cs="Times New Roman"/>
          <w:sz w:val="24"/>
          <w:szCs w:val="24"/>
          <w:lang w:val="es-ES"/>
        </w:rPr>
        <w:tab/>
      </w:r>
      <w:r w:rsidRPr="00295AA5">
        <w:rPr>
          <w:rFonts w:ascii="Segoe UI Symbol" w:eastAsia="Arial" w:hAnsi="Segoe UI Symbol" w:cs="Segoe UI Symbol"/>
          <w:sz w:val="24"/>
          <w:szCs w:val="24"/>
          <w:lang w:val="es-ES"/>
        </w:rPr>
        <w:t>☐</w:t>
      </w:r>
      <w:r w:rsidR="004C2AE7" w:rsidRPr="00295AA5">
        <w:rPr>
          <w:rFonts w:ascii="Segoe UI Symbol" w:eastAsia="Arial" w:hAnsi="Segoe UI Symbol" w:cs="Segoe UI Symbol"/>
          <w:sz w:val="24"/>
          <w:szCs w:val="24"/>
          <w:lang w:val="es-ES"/>
        </w:rPr>
        <w:t xml:space="preserve"> </w:t>
      </w:r>
      <w:r w:rsidRPr="00295AA5">
        <w:rPr>
          <w:rFonts w:ascii="Times New Roman" w:hAnsi="Times New Roman" w:cs="Times New Roman"/>
          <w:sz w:val="24"/>
          <w:szCs w:val="24"/>
          <w:lang w:val="es-ES"/>
        </w:rPr>
        <w:t xml:space="preserve">Nu, deoarece nu este necesar un plan de </w:t>
      </w:r>
      <w:r w:rsidR="00DD2F44">
        <w:rPr>
          <w:rFonts w:ascii="Times New Roman" w:hAnsi="Times New Roman" w:cs="Times New Roman"/>
          <w:sz w:val="24"/>
          <w:szCs w:val="24"/>
          <w:lang w:val="es-ES"/>
        </w:rPr>
        <w:t>management</w:t>
      </w:r>
      <w:r w:rsidRPr="00295AA5">
        <w:rPr>
          <w:rFonts w:ascii="Times New Roman" w:hAnsi="Times New Roman" w:cs="Times New Roman"/>
          <w:sz w:val="24"/>
          <w:szCs w:val="24"/>
          <w:lang w:val="es-ES"/>
        </w:rPr>
        <w:t xml:space="preserve"> (se completează 5.2.3</w:t>
      </w:r>
      <w:r w:rsidR="00295AA5" w:rsidRPr="00295AA5">
        <w:rPr>
          <w:rFonts w:ascii="Times New Roman" w:hAnsi="Times New Roman" w:cs="Times New Roman"/>
          <w:sz w:val="24"/>
          <w:szCs w:val="24"/>
          <w:lang w:val="es-ES"/>
        </w:rPr>
        <w:t>.</w:t>
      </w:r>
      <w:r w:rsidRPr="00295AA5">
        <w:rPr>
          <w:rFonts w:ascii="Times New Roman" w:hAnsi="Times New Roman" w:cs="Times New Roman"/>
          <w:sz w:val="24"/>
          <w:szCs w:val="24"/>
          <w:lang w:val="es-ES"/>
        </w:rPr>
        <w:t>)</w:t>
      </w:r>
      <w:r w:rsidR="00295AA5" w:rsidRPr="00295AA5">
        <w:rPr>
          <w:rFonts w:ascii="Times New Roman" w:hAnsi="Times New Roman" w:cs="Times New Roman"/>
          <w:sz w:val="24"/>
          <w:szCs w:val="24"/>
          <w:lang w:val="es-ES"/>
        </w:rPr>
        <w:t>,</w:t>
      </w:r>
      <w:r w:rsidRPr="00295AA5">
        <w:rPr>
          <w:rFonts w:ascii="Times New Roman" w:hAnsi="Times New Roman" w:cs="Times New Roman"/>
          <w:sz w:val="24"/>
          <w:szCs w:val="24"/>
          <w:lang w:val="es-ES"/>
        </w:rPr>
        <w:t xml:space="preserve"> sau</w:t>
      </w:r>
      <w:r w:rsidR="00295AA5" w:rsidRPr="00295AA5">
        <w:rPr>
          <w:rFonts w:ascii="Times New Roman" w:hAnsi="Times New Roman" w:cs="Times New Roman"/>
          <w:sz w:val="24"/>
          <w:szCs w:val="24"/>
          <w:lang w:val="es-ES"/>
        </w:rPr>
        <w:t>:</w:t>
      </w:r>
    </w:p>
    <w:p w14:paraId="2776AE03" w14:textId="38D759C4" w:rsidR="00CF749C" w:rsidRPr="00546B33" w:rsidRDefault="00512AAB" w:rsidP="00EB55D1">
      <w:pPr>
        <w:spacing w:after="0" w:line="276" w:lineRule="auto"/>
        <w:ind w:left="0"/>
        <w:rPr>
          <w:rFonts w:ascii="Times New Roman" w:hAnsi="Times New Roman" w:cs="Times New Roman"/>
          <w:color w:val="auto"/>
          <w:sz w:val="24"/>
          <w:szCs w:val="24"/>
          <w:lang w:val="da-DK"/>
        </w:rPr>
      </w:pPr>
      <w:r w:rsidRPr="00295AA5">
        <w:rPr>
          <w:rFonts w:ascii="Times New Roman" w:hAnsi="Times New Roman" w:cs="Times New Roman"/>
          <w:sz w:val="24"/>
          <w:szCs w:val="24"/>
          <w:lang w:val="es-ES"/>
        </w:rPr>
        <w:tab/>
      </w:r>
      <w:r w:rsidRPr="00295AA5">
        <w:rPr>
          <w:rFonts w:ascii="Segoe UI Symbol" w:hAnsi="Segoe UI Symbol" w:cs="Segoe UI Symbol"/>
          <w:color w:val="auto"/>
          <w:sz w:val="24"/>
          <w:szCs w:val="24"/>
          <w:lang w:val="da-DK"/>
        </w:rPr>
        <w:t>☐</w:t>
      </w:r>
      <w:r w:rsidR="004C2AE7" w:rsidRPr="00295AA5">
        <w:rPr>
          <w:rFonts w:ascii="Times New Roman" w:hAnsi="Times New Roman" w:cs="Times New Roman"/>
          <w:color w:val="auto"/>
          <w:sz w:val="24"/>
          <w:szCs w:val="24"/>
          <w:lang w:val="da-DK"/>
        </w:rPr>
        <w:t xml:space="preserve"> </w:t>
      </w:r>
      <w:r w:rsidRPr="00295AA5">
        <w:rPr>
          <w:rFonts w:ascii="Times New Roman" w:hAnsi="Times New Roman" w:cs="Times New Roman"/>
          <w:color w:val="auto"/>
          <w:sz w:val="24"/>
          <w:szCs w:val="24"/>
          <w:lang w:val="da-DK"/>
        </w:rPr>
        <w:t>Nu, din alt motiv (se completează 5.2.3</w:t>
      </w:r>
      <w:r w:rsidR="00295AA5" w:rsidRPr="00295AA5">
        <w:rPr>
          <w:rFonts w:ascii="Times New Roman" w:hAnsi="Times New Roman" w:cs="Times New Roman"/>
          <w:color w:val="auto"/>
          <w:sz w:val="24"/>
          <w:szCs w:val="24"/>
          <w:lang w:val="da-DK"/>
        </w:rPr>
        <w:t>.</w:t>
      </w:r>
      <w:r w:rsidRPr="00295AA5">
        <w:rPr>
          <w:rFonts w:ascii="Times New Roman" w:hAnsi="Times New Roman" w:cs="Times New Roman"/>
          <w:color w:val="auto"/>
          <w:sz w:val="24"/>
          <w:szCs w:val="24"/>
          <w:lang w:val="da-DK"/>
        </w:rPr>
        <w:t>)</w:t>
      </w:r>
    </w:p>
    <w:p w14:paraId="0EFE5DEB" w14:textId="77777777" w:rsidR="00EB55D1" w:rsidRPr="00546B33" w:rsidRDefault="00EB55D1" w:rsidP="00880B51">
      <w:pPr>
        <w:spacing w:after="0" w:line="276" w:lineRule="auto"/>
        <w:ind w:left="0"/>
        <w:rPr>
          <w:rFonts w:ascii="Times New Roman" w:hAnsi="Times New Roman" w:cs="Times New Roman"/>
          <w:color w:val="auto"/>
          <w:sz w:val="24"/>
          <w:szCs w:val="24"/>
          <w:lang w:val="da-DK"/>
        </w:rPr>
      </w:pPr>
      <w:bookmarkStart w:id="115" w:name="_Toc62466"/>
    </w:p>
    <w:p w14:paraId="4F65B605" w14:textId="73755569" w:rsidR="00CF749C" w:rsidRPr="00662B34" w:rsidRDefault="00512AAB" w:rsidP="00880B51">
      <w:pPr>
        <w:spacing w:line="276" w:lineRule="auto"/>
        <w:ind w:left="0"/>
        <w:rPr>
          <w:rFonts w:ascii="Times New Roman" w:hAnsi="Times New Roman" w:cs="Times New Roman"/>
          <w:b/>
          <w:bCs/>
          <w:sz w:val="24"/>
          <w:szCs w:val="24"/>
          <w:lang w:val="da-DK"/>
        </w:rPr>
      </w:pPr>
      <w:r w:rsidRPr="00662B34">
        <w:rPr>
          <w:rFonts w:ascii="Times New Roman" w:hAnsi="Times New Roman" w:cs="Times New Roman"/>
          <w:b/>
          <w:bCs/>
          <w:sz w:val="24"/>
          <w:szCs w:val="24"/>
          <w:lang w:val="da-DK"/>
        </w:rPr>
        <w:t>5.2.2</w:t>
      </w:r>
      <w:r w:rsidR="006C427C" w:rsidRPr="00662B34">
        <w:rPr>
          <w:rFonts w:ascii="Times New Roman" w:hAnsi="Times New Roman" w:cs="Times New Roman"/>
          <w:b/>
          <w:bCs/>
          <w:sz w:val="24"/>
          <w:szCs w:val="24"/>
          <w:lang w:val="da-DK"/>
        </w:rPr>
        <w:t>.</w:t>
      </w:r>
      <w:r w:rsidR="001A6DC7" w:rsidRPr="00662B34">
        <w:rPr>
          <w:rFonts w:ascii="Times New Roman" w:hAnsi="Times New Roman" w:cs="Times New Roman"/>
          <w:b/>
          <w:bCs/>
          <w:sz w:val="24"/>
          <w:szCs w:val="24"/>
          <w:lang w:val="da-DK"/>
        </w:rPr>
        <w:t xml:space="preserve"> </w:t>
      </w:r>
      <w:r w:rsidRPr="00662B34">
        <w:rPr>
          <w:rFonts w:ascii="Times New Roman" w:hAnsi="Times New Roman" w:cs="Times New Roman"/>
          <w:b/>
          <w:bCs/>
          <w:sz w:val="24"/>
          <w:szCs w:val="24"/>
          <w:lang w:val="da-DK"/>
        </w:rPr>
        <w:t xml:space="preserve">Referința și valabilitatea planului (planurilor) de </w:t>
      </w:r>
      <w:bookmarkEnd w:id="115"/>
      <w:r w:rsidR="00EE0FF7" w:rsidRPr="00662B34">
        <w:rPr>
          <w:rFonts w:ascii="Times New Roman" w:hAnsi="Times New Roman" w:cs="Times New Roman"/>
          <w:b/>
          <w:bCs/>
          <w:sz w:val="24"/>
          <w:szCs w:val="24"/>
          <w:lang w:val="da-DK"/>
        </w:rPr>
        <w:t>management</w:t>
      </w:r>
    </w:p>
    <w:p w14:paraId="0C04B9C2" w14:textId="3F1E41AF" w:rsidR="00CF749C" w:rsidRPr="00662B34" w:rsidRDefault="00512AAB" w:rsidP="00FC3398">
      <w:pPr>
        <w:spacing w:line="276" w:lineRule="auto"/>
        <w:ind w:left="0"/>
        <w:rPr>
          <w:rFonts w:ascii="Times New Roman" w:hAnsi="Times New Roman" w:cs="Times New Roman"/>
          <w:sz w:val="24"/>
          <w:szCs w:val="24"/>
          <w:lang w:val="da-DK"/>
        </w:rPr>
      </w:pPr>
      <w:r w:rsidRPr="00662B34">
        <w:rPr>
          <w:rFonts w:ascii="Times New Roman" w:hAnsi="Times New Roman" w:cs="Times New Roman"/>
          <w:sz w:val="24"/>
          <w:szCs w:val="24"/>
          <w:lang w:val="da-DK"/>
        </w:rPr>
        <w:t xml:space="preserve">Dacă există un plan de </w:t>
      </w:r>
      <w:r w:rsidR="00EE0FF7" w:rsidRPr="00662B34">
        <w:rPr>
          <w:rFonts w:ascii="Times New Roman" w:hAnsi="Times New Roman" w:cs="Times New Roman"/>
          <w:sz w:val="24"/>
          <w:szCs w:val="24"/>
          <w:lang w:val="da-DK"/>
        </w:rPr>
        <w:t>management</w:t>
      </w:r>
      <w:r w:rsidRPr="00662B34">
        <w:rPr>
          <w:rFonts w:ascii="Times New Roman" w:hAnsi="Times New Roman" w:cs="Times New Roman"/>
          <w:sz w:val="24"/>
          <w:szCs w:val="24"/>
          <w:lang w:val="da-DK"/>
        </w:rPr>
        <w:t xml:space="preserve"> efectiv, se indică denumirea acestuia și se include un link către resursele online relevante (de exemplu, un link către pagina web a unui sistem informatic național, link către un PDF, identificator digital al obiectului – DOI). Nu se utilizează URI-uri generate dinamic și se preferă URI-urile care sunt considerate stabile. Dacă resursa nu este identificată cu un URL permanent, se introduce un link către pagina de căutare sau paginile de referință din care ar putea fi accesată cu informațiile furnizate în </w:t>
      </w:r>
      <w:r w:rsidR="00497AA1" w:rsidRPr="00662B34">
        <w:rPr>
          <w:rFonts w:ascii="Times New Roman" w:hAnsi="Times New Roman" w:cs="Times New Roman"/>
          <w:sz w:val="24"/>
          <w:szCs w:val="24"/>
          <w:lang w:val="da-DK"/>
        </w:rPr>
        <w:t>F</w:t>
      </w:r>
      <w:r w:rsidRPr="00662B34">
        <w:rPr>
          <w:rFonts w:ascii="Times New Roman" w:hAnsi="Times New Roman" w:cs="Times New Roman"/>
          <w:sz w:val="24"/>
          <w:szCs w:val="24"/>
          <w:lang w:val="da-DK"/>
        </w:rPr>
        <w:t>ormularul-tip.</w:t>
      </w:r>
    </w:p>
    <w:p w14:paraId="2C56F615" w14:textId="534F5C8A" w:rsidR="00CF749C" w:rsidRPr="00662B34" w:rsidRDefault="00497AA1" w:rsidP="00FC3398">
      <w:pPr>
        <w:spacing w:line="276" w:lineRule="auto"/>
        <w:ind w:left="0"/>
        <w:rPr>
          <w:rFonts w:ascii="Times New Roman" w:hAnsi="Times New Roman" w:cs="Times New Roman"/>
          <w:sz w:val="24"/>
          <w:szCs w:val="24"/>
          <w:lang w:val="da-DK"/>
        </w:rPr>
      </w:pPr>
      <w:r w:rsidRPr="00662B34">
        <w:rPr>
          <w:rFonts w:ascii="Times New Roman" w:hAnsi="Times New Roman" w:cs="Times New Roman"/>
          <w:sz w:val="24"/>
          <w:szCs w:val="24"/>
          <w:lang w:val="da-DK"/>
        </w:rPr>
        <w:t>Se pre</w:t>
      </w:r>
      <w:r w:rsidR="00512AAB" w:rsidRPr="00662B34">
        <w:rPr>
          <w:rFonts w:ascii="Times New Roman" w:hAnsi="Times New Roman" w:cs="Times New Roman"/>
          <w:sz w:val="24"/>
          <w:szCs w:val="24"/>
          <w:lang w:val="da-DK"/>
        </w:rPr>
        <w:t>ciz</w:t>
      </w:r>
      <w:r w:rsidRPr="00662B34">
        <w:rPr>
          <w:rFonts w:ascii="Times New Roman" w:hAnsi="Times New Roman" w:cs="Times New Roman"/>
          <w:sz w:val="24"/>
          <w:szCs w:val="24"/>
          <w:lang w:val="da-DK"/>
        </w:rPr>
        <w:t>ează</w:t>
      </w:r>
      <w:r w:rsidR="00512AAB" w:rsidRPr="00662B34">
        <w:rPr>
          <w:rFonts w:ascii="Times New Roman" w:hAnsi="Times New Roman" w:cs="Times New Roman"/>
          <w:sz w:val="24"/>
          <w:szCs w:val="24"/>
          <w:lang w:val="da-DK"/>
        </w:rPr>
        <w:t xml:space="preserve">, de asemenea, valabilitatea planului de </w:t>
      </w:r>
      <w:r w:rsidR="00EE0FF7" w:rsidRPr="00662B34">
        <w:rPr>
          <w:rFonts w:ascii="Times New Roman" w:hAnsi="Times New Roman" w:cs="Times New Roman"/>
          <w:sz w:val="24"/>
          <w:szCs w:val="24"/>
          <w:lang w:val="da-DK"/>
        </w:rPr>
        <w:t>management</w:t>
      </w:r>
      <w:r w:rsidR="00512AAB" w:rsidRPr="00662B34">
        <w:rPr>
          <w:rFonts w:ascii="Times New Roman" w:hAnsi="Times New Roman" w:cs="Times New Roman"/>
          <w:sz w:val="24"/>
          <w:szCs w:val="24"/>
          <w:lang w:val="da-DK"/>
        </w:rPr>
        <w:t xml:space="preserve"> (anul și luna de începere și durata în număr de ani și luni) sau raportați durata ca fiind „nedefinită”.</w:t>
      </w:r>
    </w:p>
    <w:p w14:paraId="1F2B5CB9" w14:textId="77777777" w:rsidR="00CF749C" w:rsidRPr="00662B34" w:rsidRDefault="001A6DC7" w:rsidP="00FC3398">
      <w:pPr>
        <w:spacing w:line="276" w:lineRule="auto"/>
        <w:ind w:left="0"/>
        <w:rPr>
          <w:rFonts w:ascii="Times New Roman" w:hAnsi="Times New Roman" w:cs="Times New Roman"/>
          <w:sz w:val="24"/>
          <w:szCs w:val="24"/>
          <w:lang w:val="da-DK"/>
        </w:rPr>
      </w:pPr>
      <w:r w:rsidRPr="00662B34">
        <w:rPr>
          <w:rFonts w:ascii="Times New Roman" w:hAnsi="Times New Roman" w:cs="Times New Roman"/>
          <w:sz w:val="24"/>
          <w:szCs w:val="24"/>
          <w:lang w:val="da-DK"/>
        </w:rPr>
        <w:t>-</w:t>
      </w:r>
      <w:r w:rsidR="00512AAB" w:rsidRPr="00662B34">
        <w:rPr>
          <w:rFonts w:ascii="Times New Roman" w:hAnsi="Times New Roman" w:cs="Times New Roman"/>
          <w:sz w:val="24"/>
          <w:szCs w:val="24"/>
          <w:lang w:val="da-DK"/>
        </w:rPr>
        <w:t xml:space="preserve"> Denumire:</w:t>
      </w:r>
    </w:p>
    <w:p w14:paraId="5D90D78F" w14:textId="77777777" w:rsidR="00CF749C" w:rsidRPr="00662B34" w:rsidRDefault="001A6DC7" w:rsidP="00FC3398">
      <w:pPr>
        <w:spacing w:line="276" w:lineRule="auto"/>
        <w:ind w:left="0"/>
        <w:rPr>
          <w:rFonts w:ascii="Times New Roman" w:hAnsi="Times New Roman" w:cs="Times New Roman"/>
          <w:sz w:val="24"/>
          <w:szCs w:val="24"/>
          <w:lang w:val="da-DK"/>
        </w:rPr>
      </w:pPr>
      <w:r w:rsidRPr="00662B34">
        <w:rPr>
          <w:rFonts w:ascii="Times New Roman" w:hAnsi="Times New Roman" w:cs="Times New Roman"/>
          <w:sz w:val="24"/>
          <w:szCs w:val="24"/>
          <w:lang w:val="da-DK"/>
        </w:rPr>
        <w:t>-</w:t>
      </w:r>
      <w:r w:rsidR="00512AAB" w:rsidRPr="00662B34">
        <w:rPr>
          <w:rFonts w:ascii="Times New Roman" w:hAnsi="Times New Roman" w:cs="Times New Roman"/>
          <w:sz w:val="24"/>
          <w:szCs w:val="24"/>
          <w:lang w:val="da-DK"/>
        </w:rPr>
        <w:t xml:space="preserve"> URI:</w:t>
      </w:r>
    </w:p>
    <w:p w14:paraId="18AA6530" w14:textId="77777777" w:rsidR="00CF749C" w:rsidRPr="00662B34" w:rsidRDefault="001A6DC7" w:rsidP="00FC3398">
      <w:pPr>
        <w:spacing w:line="276" w:lineRule="auto"/>
        <w:ind w:left="0"/>
        <w:rPr>
          <w:rFonts w:ascii="Times New Roman" w:hAnsi="Times New Roman" w:cs="Times New Roman"/>
          <w:sz w:val="24"/>
          <w:szCs w:val="24"/>
          <w:lang w:val="da-DK"/>
        </w:rPr>
      </w:pPr>
      <w:r w:rsidRPr="00662B34">
        <w:rPr>
          <w:rFonts w:ascii="Times New Roman" w:hAnsi="Times New Roman" w:cs="Times New Roman"/>
          <w:sz w:val="24"/>
          <w:szCs w:val="24"/>
          <w:lang w:val="da-DK"/>
        </w:rPr>
        <w:t>-</w:t>
      </w:r>
      <w:r w:rsidR="00512AAB" w:rsidRPr="00662B34">
        <w:rPr>
          <w:rFonts w:ascii="Times New Roman" w:hAnsi="Times New Roman" w:cs="Times New Roman"/>
          <w:sz w:val="24"/>
          <w:szCs w:val="24"/>
          <w:lang w:val="da-DK"/>
        </w:rPr>
        <w:t xml:space="preserve"> Valabilitate: început: AAAA-LL și durata: număr de luni sau durată nedefinită</w:t>
      </w:r>
    </w:p>
    <w:p w14:paraId="5BF8ACEA" w14:textId="4F0C1003" w:rsidR="00CF749C" w:rsidRPr="00662B34" w:rsidRDefault="00512AAB" w:rsidP="00D835F5">
      <w:pPr>
        <w:spacing w:after="0" w:line="276" w:lineRule="auto"/>
        <w:ind w:left="0"/>
        <w:rPr>
          <w:rFonts w:ascii="Times New Roman" w:hAnsi="Times New Roman" w:cs="Times New Roman"/>
          <w:color w:val="auto"/>
          <w:sz w:val="24"/>
          <w:szCs w:val="24"/>
          <w:lang w:val="da-DK"/>
        </w:rPr>
      </w:pPr>
      <w:r w:rsidRPr="00662B34">
        <w:rPr>
          <w:rFonts w:ascii="Times New Roman" w:hAnsi="Times New Roman" w:cs="Times New Roman"/>
          <w:sz w:val="24"/>
          <w:szCs w:val="24"/>
          <w:lang w:val="da-DK"/>
        </w:rPr>
        <w:t xml:space="preserve">În cazul în care există mai multe planuri de </w:t>
      </w:r>
      <w:r w:rsidR="0006016A" w:rsidRPr="00662B34">
        <w:rPr>
          <w:rFonts w:ascii="Times New Roman" w:hAnsi="Times New Roman" w:cs="Times New Roman"/>
          <w:sz w:val="24"/>
          <w:szCs w:val="24"/>
          <w:lang w:val="da-DK"/>
        </w:rPr>
        <w:t>management</w:t>
      </w:r>
      <w:r w:rsidRPr="00662B34">
        <w:rPr>
          <w:rFonts w:ascii="Times New Roman" w:hAnsi="Times New Roman" w:cs="Times New Roman"/>
          <w:sz w:val="24"/>
          <w:szCs w:val="24"/>
          <w:lang w:val="da-DK"/>
        </w:rPr>
        <w:t xml:space="preserve"> efective pentru sit, se indică denumirea, URI-ul </w:t>
      </w:r>
      <w:r w:rsidRPr="00662B34">
        <w:rPr>
          <w:rFonts w:ascii="Times New Roman" w:hAnsi="Times New Roman" w:cs="Times New Roman"/>
          <w:color w:val="auto"/>
          <w:sz w:val="24"/>
          <w:szCs w:val="24"/>
          <w:lang w:val="da-DK"/>
        </w:rPr>
        <w:t>și valabilitatea pentru fiecare dintre acestea.</w:t>
      </w:r>
    </w:p>
    <w:p w14:paraId="6E0E7BF9" w14:textId="77777777" w:rsidR="00EB55D1" w:rsidRPr="00662B34" w:rsidRDefault="00EB55D1" w:rsidP="00D835F5">
      <w:pPr>
        <w:spacing w:after="0" w:line="276" w:lineRule="auto"/>
        <w:ind w:left="0"/>
        <w:rPr>
          <w:rFonts w:ascii="Times New Roman" w:hAnsi="Times New Roman" w:cs="Times New Roman"/>
          <w:color w:val="auto"/>
          <w:sz w:val="24"/>
          <w:szCs w:val="24"/>
          <w:lang w:val="da-DK"/>
        </w:rPr>
      </w:pPr>
      <w:bookmarkStart w:id="116" w:name="_Toc62467"/>
    </w:p>
    <w:p w14:paraId="3CB70009" w14:textId="39C17519" w:rsidR="00CF749C" w:rsidRPr="00D835F5" w:rsidRDefault="00512AAB" w:rsidP="00D835F5">
      <w:pPr>
        <w:spacing w:line="276" w:lineRule="auto"/>
        <w:ind w:left="0"/>
        <w:rPr>
          <w:rFonts w:ascii="Times New Roman" w:hAnsi="Times New Roman" w:cs="Times New Roman"/>
          <w:b/>
          <w:bCs/>
          <w:sz w:val="24"/>
          <w:szCs w:val="24"/>
          <w:lang w:val="es-ES"/>
        </w:rPr>
      </w:pPr>
      <w:r w:rsidRPr="00D835F5">
        <w:rPr>
          <w:rFonts w:ascii="Times New Roman" w:hAnsi="Times New Roman" w:cs="Times New Roman"/>
          <w:b/>
          <w:bCs/>
          <w:color w:val="auto"/>
          <w:sz w:val="24"/>
          <w:szCs w:val="24"/>
          <w:lang w:val="es-ES"/>
        </w:rPr>
        <w:t>5</w:t>
      </w:r>
      <w:r w:rsidRPr="00D835F5">
        <w:rPr>
          <w:rFonts w:ascii="Times New Roman" w:hAnsi="Times New Roman" w:cs="Times New Roman"/>
          <w:b/>
          <w:bCs/>
          <w:sz w:val="24"/>
          <w:szCs w:val="24"/>
          <w:lang w:val="es-ES"/>
        </w:rPr>
        <w:t>.2.3</w:t>
      </w:r>
      <w:r w:rsidR="006C427C">
        <w:rPr>
          <w:rFonts w:ascii="Times New Roman" w:hAnsi="Times New Roman" w:cs="Times New Roman"/>
          <w:b/>
          <w:bCs/>
          <w:sz w:val="24"/>
          <w:szCs w:val="24"/>
          <w:lang w:val="es-ES"/>
        </w:rPr>
        <w:t>.</w:t>
      </w:r>
      <w:r w:rsidR="001A6DC7" w:rsidRPr="00D835F5">
        <w:rPr>
          <w:rFonts w:ascii="Times New Roman" w:hAnsi="Times New Roman" w:cs="Times New Roman"/>
          <w:b/>
          <w:bCs/>
          <w:sz w:val="24"/>
          <w:szCs w:val="24"/>
          <w:lang w:val="es-ES"/>
        </w:rPr>
        <w:t xml:space="preserve"> </w:t>
      </w:r>
      <w:r w:rsidRPr="00D835F5">
        <w:rPr>
          <w:rFonts w:ascii="Times New Roman" w:hAnsi="Times New Roman" w:cs="Times New Roman"/>
          <w:b/>
          <w:bCs/>
          <w:sz w:val="24"/>
          <w:szCs w:val="24"/>
          <w:lang w:val="es-ES"/>
        </w:rPr>
        <w:t>Explicații suplimentare</w:t>
      </w:r>
      <w:bookmarkEnd w:id="116"/>
    </w:p>
    <w:p w14:paraId="5389276B" w14:textId="35E9D48D" w:rsidR="00CF749C" w:rsidRDefault="00512AAB" w:rsidP="00506976">
      <w:pPr>
        <w:spacing w:after="0" w:line="276" w:lineRule="auto"/>
        <w:ind w:left="0"/>
        <w:rPr>
          <w:rFonts w:ascii="Times New Roman" w:hAnsi="Times New Roman" w:cs="Times New Roman"/>
          <w:sz w:val="24"/>
          <w:szCs w:val="24"/>
          <w:lang w:val="es-ES"/>
        </w:rPr>
      </w:pPr>
      <w:r w:rsidRPr="00D835F5">
        <w:rPr>
          <w:rFonts w:ascii="Times New Roman" w:hAnsi="Times New Roman" w:cs="Times New Roman"/>
          <w:sz w:val="24"/>
          <w:szCs w:val="24"/>
          <w:lang w:val="es-ES"/>
        </w:rPr>
        <w:t xml:space="preserve">În cazul în care nu există un </w:t>
      </w:r>
      <w:r w:rsidR="009C770F">
        <w:rPr>
          <w:rFonts w:ascii="Times New Roman" w:hAnsi="Times New Roman" w:cs="Times New Roman"/>
          <w:sz w:val="24"/>
          <w:szCs w:val="24"/>
          <w:lang w:val="es-ES"/>
        </w:rPr>
        <w:t>plan de management</w:t>
      </w:r>
      <w:r w:rsidRPr="00D835F5">
        <w:rPr>
          <w:rFonts w:ascii="Times New Roman" w:hAnsi="Times New Roman" w:cs="Times New Roman"/>
          <w:sz w:val="24"/>
          <w:szCs w:val="24"/>
          <w:lang w:val="es-ES"/>
        </w:rPr>
        <w:t xml:space="preserve"> și nici nu este în pregătire un astfel de plan, se oferă</w:t>
      </w:r>
      <w:r w:rsidRPr="00A465A8">
        <w:rPr>
          <w:rFonts w:ascii="Times New Roman" w:hAnsi="Times New Roman" w:cs="Times New Roman"/>
          <w:sz w:val="24"/>
          <w:szCs w:val="24"/>
          <w:lang w:val="es-ES"/>
        </w:rPr>
        <w:t xml:space="preserve"> explicații suplimentare.</w:t>
      </w:r>
    </w:p>
    <w:p w14:paraId="4FBA1F05" w14:textId="77777777" w:rsidR="006B44B3" w:rsidRDefault="006B44B3" w:rsidP="00FC3398">
      <w:pPr>
        <w:spacing w:line="276" w:lineRule="auto"/>
        <w:ind w:left="0"/>
        <w:rPr>
          <w:rFonts w:ascii="Times New Roman" w:hAnsi="Times New Roman" w:cs="Times New Roman"/>
          <w:b/>
          <w:bCs/>
          <w:sz w:val="24"/>
          <w:szCs w:val="24"/>
          <w:lang w:val="es-ES"/>
        </w:rPr>
      </w:pPr>
      <w:bookmarkStart w:id="117" w:name="_Toc62468"/>
    </w:p>
    <w:p w14:paraId="3244D2EA" w14:textId="32248428" w:rsidR="00CF749C" w:rsidRPr="001A6DC7" w:rsidRDefault="00512AAB" w:rsidP="00506976">
      <w:pPr>
        <w:spacing w:after="0" w:line="276" w:lineRule="auto"/>
        <w:ind w:left="0"/>
        <w:rPr>
          <w:rFonts w:ascii="Times New Roman" w:hAnsi="Times New Roman" w:cs="Times New Roman"/>
          <w:b/>
          <w:bCs/>
          <w:sz w:val="24"/>
          <w:szCs w:val="24"/>
          <w:lang w:val="es-ES"/>
        </w:rPr>
      </w:pPr>
      <w:r w:rsidRPr="001A6DC7">
        <w:rPr>
          <w:rFonts w:ascii="Times New Roman" w:hAnsi="Times New Roman" w:cs="Times New Roman"/>
          <w:b/>
          <w:bCs/>
          <w:sz w:val="24"/>
          <w:szCs w:val="24"/>
          <w:lang w:val="es-ES"/>
        </w:rPr>
        <w:t>5.3</w:t>
      </w:r>
      <w:r w:rsidR="002C134B">
        <w:rPr>
          <w:rFonts w:ascii="Times New Roman" w:hAnsi="Times New Roman" w:cs="Times New Roman"/>
          <w:b/>
          <w:bCs/>
          <w:sz w:val="24"/>
          <w:szCs w:val="24"/>
          <w:lang w:val="es-ES"/>
        </w:rPr>
        <w:t xml:space="preserve">. </w:t>
      </w:r>
      <w:r w:rsidRPr="001A6DC7">
        <w:rPr>
          <w:rFonts w:ascii="Times New Roman" w:hAnsi="Times New Roman" w:cs="Times New Roman"/>
          <w:b/>
          <w:bCs/>
          <w:sz w:val="24"/>
          <w:szCs w:val="24"/>
          <w:lang w:val="es-ES"/>
        </w:rPr>
        <w:t>Măsuri de conservare</w:t>
      </w:r>
      <w:bookmarkEnd w:id="117"/>
    </w:p>
    <w:p w14:paraId="155C3B85" w14:textId="54CA5E6B" w:rsidR="00CF749C" w:rsidRPr="006D6184" w:rsidRDefault="00512AAB" w:rsidP="006D6184">
      <w:pPr>
        <w:spacing w:after="0" w:line="276" w:lineRule="auto"/>
        <w:ind w:left="0"/>
        <w:rPr>
          <w:rFonts w:ascii="Times New Roman" w:hAnsi="Times New Roman" w:cs="Times New Roman"/>
          <w:color w:val="auto"/>
          <w:sz w:val="24"/>
          <w:szCs w:val="24"/>
          <w:lang w:val="es-ES"/>
        </w:rPr>
      </w:pPr>
      <w:r w:rsidRPr="00A465A8">
        <w:rPr>
          <w:rFonts w:ascii="Times New Roman" w:hAnsi="Times New Roman" w:cs="Times New Roman"/>
          <w:sz w:val="24"/>
          <w:szCs w:val="24"/>
          <w:lang w:val="es-ES"/>
        </w:rPr>
        <w:t xml:space="preserve">Indicați linkul (linkurile) către informații privind măsurile detaliate, având în vedere obiectivele de </w:t>
      </w:r>
      <w:r w:rsidRPr="006D6184">
        <w:rPr>
          <w:rFonts w:ascii="Times New Roman" w:hAnsi="Times New Roman" w:cs="Times New Roman"/>
          <w:color w:val="auto"/>
          <w:sz w:val="24"/>
          <w:szCs w:val="24"/>
          <w:lang w:val="es-ES"/>
        </w:rPr>
        <w:t>conservare urmărite (</w:t>
      </w:r>
      <w:r w:rsidRPr="00051C23">
        <w:rPr>
          <w:rFonts w:ascii="Times New Roman" w:hAnsi="Times New Roman" w:cs="Times New Roman"/>
          <w:color w:val="auto"/>
          <w:sz w:val="24"/>
          <w:szCs w:val="24"/>
          <w:lang w:val="es-ES"/>
        </w:rPr>
        <w:t>câmpul 5.3.1</w:t>
      </w:r>
      <w:r w:rsidR="00051C23" w:rsidRPr="00051C23">
        <w:rPr>
          <w:rFonts w:ascii="Times New Roman" w:hAnsi="Times New Roman" w:cs="Times New Roman"/>
          <w:color w:val="auto"/>
          <w:sz w:val="24"/>
          <w:szCs w:val="24"/>
          <w:lang w:val="es-ES"/>
        </w:rPr>
        <w:t>.</w:t>
      </w:r>
      <w:r w:rsidRPr="00051C23">
        <w:rPr>
          <w:rFonts w:ascii="Times New Roman" w:hAnsi="Times New Roman" w:cs="Times New Roman"/>
          <w:color w:val="auto"/>
          <w:sz w:val="24"/>
          <w:szCs w:val="24"/>
          <w:lang w:val="es-ES"/>
        </w:rPr>
        <w:t>) și</w:t>
      </w:r>
      <w:r w:rsidRPr="006D6184">
        <w:rPr>
          <w:rFonts w:ascii="Times New Roman" w:hAnsi="Times New Roman" w:cs="Times New Roman"/>
          <w:color w:val="auto"/>
          <w:sz w:val="24"/>
          <w:szCs w:val="24"/>
          <w:lang w:val="es-ES"/>
        </w:rPr>
        <w:t xml:space="preserve"> răspundeți la întrebările privind stadiul măsurilor (</w:t>
      </w:r>
      <w:r w:rsidRPr="00051C23">
        <w:rPr>
          <w:rFonts w:ascii="Times New Roman" w:hAnsi="Times New Roman" w:cs="Times New Roman"/>
          <w:color w:val="auto"/>
          <w:sz w:val="24"/>
          <w:szCs w:val="24"/>
          <w:lang w:val="es-ES"/>
        </w:rPr>
        <w:t>câmpul 5.3.2</w:t>
      </w:r>
      <w:r w:rsidR="00051C23" w:rsidRPr="00051C23">
        <w:rPr>
          <w:rFonts w:ascii="Times New Roman" w:hAnsi="Times New Roman" w:cs="Times New Roman"/>
          <w:color w:val="auto"/>
          <w:sz w:val="24"/>
          <w:szCs w:val="24"/>
          <w:lang w:val="es-ES"/>
        </w:rPr>
        <w:t>.</w:t>
      </w:r>
      <w:r w:rsidRPr="00051C23">
        <w:rPr>
          <w:rFonts w:ascii="Times New Roman" w:hAnsi="Times New Roman" w:cs="Times New Roman"/>
          <w:color w:val="auto"/>
          <w:sz w:val="24"/>
          <w:szCs w:val="24"/>
          <w:lang w:val="es-ES"/>
        </w:rPr>
        <w:t>).</w:t>
      </w:r>
    </w:p>
    <w:p w14:paraId="0E640EFF" w14:textId="77777777" w:rsidR="006D6184" w:rsidRDefault="006D6184" w:rsidP="006D6184">
      <w:pPr>
        <w:spacing w:after="0" w:line="276" w:lineRule="auto"/>
        <w:ind w:left="0"/>
        <w:rPr>
          <w:rFonts w:ascii="Times New Roman" w:hAnsi="Times New Roman" w:cs="Times New Roman"/>
          <w:color w:val="auto"/>
          <w:sz w:val="24"/>
          <w:szCs w:val="24"/>
          <w:lang w:val="es-ES"/>
        </w:rPr>
      </w:pPr>
      <w:bookmarkStart w:id="118" w:name="_Toc62469"/>
    </w:p>
    <w:p w14:paraId="2FA01086" w14:textId="3A75EADB" w:rsidR="00CF749C" w:rsidRPr="006D6184" w:rsidRDefault="00512AAB" w:rsidP="006D6184">
      <w:pPr>
        <w:spacing w:line="276" w:lineRule="auto"/>
        <w:ind w:left="0"/>
        <w:rPr>
          <w:rFonts w:ascii="Times New Roman" w:hAnsi="Times New Roman" w:cs="Times New Roman"/>
          <w:b/>
          <w:bCs/>
          <w:sz w:val="24"/>
          <w:szCs w:val="24"/>
          <w:lang w:val="es-ES"/>
        </w:rPr>
      </w:pPr>
      <w:r w:rsidRPr="006D6184">
        <w:rPr>
          <w:rFonts w:ascii="Times New Roman" w:hAnsi="Times New Roman" w:cs="Times New Roman"/>
          <w:b/>
          <w:bCs/>
          <w:sz w:val="24"/>
          <w:szCs w:val="24"/>
          <w:lang w:val="es-ES"/>
        </w:rPr>
        <w:t>5.3.1</w:t>
      </w:r>
      <w:r w:rsidR="0090400B">
        <w:rPr>
          <w:rFonts w:ascii="Times New Roman" w:hAnsi="Times New Roman" w:cs="Times New Roman"/>
          <w:b/>
          <w:bCs/>
          <w:sz w:val="24"/>
          <w:szCs w:val="24"/>
          <w:lang w:val="es-ES"/>
        </w:rPr>
        <w:t>.</w:t>
      </w:r>
      <w:r w:rsidR="001A6DC7" w:rsidRPr="006D6184">
        <w:rPr>
          <w:rFonts w:ascii="Times New Roman" w:hAnsi="Times New Roman" w:cs="Times New Roman"/>
          <w:b/>
          <w:bCs/>
          <w:sz w:val="24"/>
          <w:szCs w:val="24"/>
          <w:lang w:val="es-ES"/>
        </w:rPr>
        <w:t xml:space="preserve"> </w:t>
      </w:r>
      <w:r w:rsidRPr="006D6184">
        <w:rPr>
          <w:rFonts w:ascii="Times New Roman" w:hAnsi="Times New Roman" w:cs="Times New Roman"/>
          <w:b/>
          <w:bCs/>
          <w:sz w:val="24"/>
          <w:szCs w:val="24"/>
          <w:lang w:val="es-ES"/>
        </w:rPr>
        <w:t>Informații detaliate privind măsurile</w:t>
      </w:r>
      <w:bookmarkEnd w:id="118"/>
    </w:p>
    <w:p w14:paraId="2AA6ADE3" w14:textId="40667A32" w:rsidR="00CF749C" w:rsidRPr="00A465A8" w:rsidRDefault="00512AAB" w:rsidP="00FC3398">
      <w:pPr>
        <w:spacing w:line="276" w:lineRule="auto"/>
        <w:ind w:left="0"/>
        <w:rPr>
          <w:rFonts w:ascii="Times New Roman" w:hAnsi="Times New Roman" w:cs="Times New Roman"/>
          <w:sz w:val="24"/>
          <w:szCs w:val="24"/>
          <w:lang w:val="es-ES"/>
        </w:rPr>
      </w:pPr>
      <w:r w:rsidRPr="006D6184">
        <w:rPr>
          <w:rFonts w:ascii="Times New Roman" w:hAnsi="Times New Roman" w:cs="Times New Roman"/>
          <w:sz w:val="24"/>
          <w:szCs w:val="24"/>
          <w:lang w:val="es-ES"/>
        </w:rPr>
        <w:t xml:space="preserve">Informațiile detaliate privind măsurile pot fi incluse în planurile de </w:t>
      </w:r>
      <w:r w:rsidR="006865D1">
        <w:rPr>
          <w:rFonts w:ascii="Times New Roman" w:hAnsi="Times New Roman" w:cs="Times New Roman"/>
          <w:sz w:val="24"/>
          <w:szCs w:val="24"/>
          <w:lang w:val="es-ES"/>
        </w:rPr>
        <w:t>management</w:t>
      </w:r>
      <w:r w:rsidRPr="006D6184">
        <w:rPr>
          <w:rFonts w:ascii="Times New Roman" w:hAnsi="Times New Roman" w:cs="Times New Roman"/>
          <w:sz w:val="24"/>
          <w:szCs w:val="24"/>
          <w:lang w:val="es-ES"/>
        </w:rPr>
        <w:t>, păstrate în documente</w:t>
      </w:r>
      <w:r w:rsidRPr="00A465A8">
        <w:rPr>
          <w:rFonts w:ascii="Times New Roman" w:hAnsi="Times New Roman" w:cs="Times New Roman"/>
          <w:sz w:val="24"/>
          <w:szCs w:val="24"/>
          <w:lang w:val="es-ES"/>
        </w:rPr>
        <w:t xml:space="preserve"> separate sau explicate mai detaliat în câmpul care permite introducerea unui text liber. Se alege una dintre opțiunile de mai jos:</w:t>
      </w:r>
    </w:p>
    <w:p w14:paraId="5769A2B3" w14:textId="33B0D2B4" w:rsidR="00CF749C" w:rsidRPr="00A465A8" w:rsidRDefault="001A6DC7"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Măsurile </w:t>
      </w:r>
      <w:r w:rsidR="00512AAB" w:rsidRPr="00051C23">
        <w:rPr>
          <w:rFonts w:ascii="Times New Roman" w:hAnsi="Times New Roman" w:cs="Times New Roman"/>
          <w:sz w:val="24"/>
          <w:szCs w:val="24"/>
          <w:lang w:val="es-ES"/>
        </w:rPr>
        <w:t xml:space="preserve">de conservare sunt incluse în planul (planurile) de </w:t>
      </w:r>
      <w:r w:rsidR="006865D1">
        <w:rPr>
          <w:rFonts w:ascii="Times New Roman" w:hAnsi="Times New Roman" w:cs="Times New Roman"/>
          <w:sz w:val="24"/>
          <w:szCs w:val="24"/>
          <w:lang w:val="es-ES"/>
        </w:rPr>
        <w:t>management</w:t>
      </w:r>
      <w:r w:rsidR="00512AAB" w:rsidRPr="00051C23">
        <w:rPr>
          <w:rFonts w:ascii="Times New Roman" w:hAnsi="Times New Roman" w:cs="Times New Roman"/>
          <w:sz w:val="24"/>
          <w:szCs w:val="24"/>
          <w:lang w:val="es-ES"/>
        </w:rPr>
        <w:t xml:space="preserve"> pentru care este prevăzut linkul în secțiunea 5.2.2</w:t>
      </w:r>
      <w:r w:rsidR="00051C23" w:rsidRPr="00051C23">
        <w:rPr>
          <w:rFonts w:ascii="Times New Roman" w:hAnsi="Times New Roman" w:cs="Times New Roman"/>
          <w:sz w:val="24"/>
          <w:szCs w:val="24"/>
          <w:lang w:val="es-ES"/>
        </w:rPr>
        <w:t>.</w:t>
      </w:r>
      <w:r w:rsidR="00512AAB" w:rsidRPr="00051C23">
        <w:rPr>
          <w:rFonts w:ascii="Times New Roman" w:hAnsi="Times New Roman" w:cs="Times New Roman"/>
          <w:sz w:val="24"/>
          <w:szCs w:val="24"/>
          <w:lang w:val="es-ES"/>
        </w:rPr>
        <w:t xml:space="preserve"> (da/nu)</w:t>
      </w:r>
    </w:p>
    <w:p w14:paraId="0A938093" w14:textId="77777777" w:rsidR="00CF749C" w:rsidRPr="00A465A8" w:rsidRDefault="001A6DC7"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Măsurile de conservare sunt descrise în următorul document (următoarele documente):</w:t>
      </w:r>
    </w:p>
    <w:p w14:paraId="57B84F2F" w14:textId="77777777" w:rsidR="00CF749C" w:rsidRPr="00A465A8" w:rsidRDefault="001A6DC7"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Titlu</w:t>
      </w:r>
    </w:p>
    <w:p w14:paraId="54C2985D" w14:textId="77777777" w:rsidR="00CF749C" w:rsidRPr="00A465A8" w:rsidRDefault="001A6DC7"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URI</w:t>
      </w:r>
    </w:p>
    <w:p w14:paraId="485BFCE7" w14:textId="77777777" w:rsidR="00CF749C" w:rsidRPr="006D6184" w:rsidRDefault="001A6DC7" w:rsidP="006D6184">
      <w:pPr>
        <w:spacing w:after="0" w:line="276" w:lineRule="auto"/>
        <w:ind w:left="0"/>
        <w:rPr>
          <w:rFonts w:ascii="Times New Roman" w:hAnsi="Times New Roman" w:cs="Times New Roman"/>
          <w:color w:val="auto"/>
          <w:sz w:val="24"/>
          <w:szCs w:val="24"/>
          <w:lang w:val="es-ES"/>
        </w:rPr>
      </w:pPr>
      <w:r w:rsidRPr="006D6184">
        <w:rPr>
          <w:rFonts w:ascii="Times New Roman" w:hAnsi="Times New Roman" w:cs="Times New Roman"/>
          <w:color w:val="auto"/>
          <w:sz w:val="24"/>
          <w:szCs w:val="24"/>
          <w:lang w:val="es-ES"/>
        </w:rPr>
        <w:t>-</w:t>
      </w:r>
      <w:r w:rsidR="00512AAB" w:rsidRPr="006D6184">
        <w:rPr>
          <w:rFonts w:ascii="Times New Roman" w:hAnsi="Times New Roman" w:cs="Times New Roman"/>
          <w:color w:val="auto"/>
          <w:sz w:val="24"/>
          <w:szCs w:val="24"/>
          <w:lang w:val="es-ES"/>
        </w:rPr>
        <w:t xml:space="preserve"> Explicații suplimentare privind măsurile de conservare detaliate</w:t>
      </w:r>
    </w:p>
    <w:p w14:paraId="0C0210F3" w14:textId="77777777" w:rsidR="009442A3" w:rsidRPr="006D6184" w:rsidRDefault="009442A3" w:rsidP="006D6184">
      <w:pPr>
        <w:spacing w:after="0" w:line="276" w:lineRule="auto"/>
        <w:ind w:left="0"/>
        <w:rPr>
          <w:rFonts w:ascii="Times New Roman" w:hAnsi="Times New Roman" w:cs="Times New Roman"/>
          <w:color w:val="auto"/>
          <w:sz w:val="24"/>
          <w:szCs w:val="24"/>
          <w:lang w:val="es-ES"/>
        </w:rPr>
      </w:pPr>
      <w:bookmarkStart w:id="119" w:name="_Toc62470"/>
    </w:p>
    <w:p w14:paraId="4650E463" w14:textId="5D1F8165" w:rsidR="00CF749C" w:rsidRPr="006D6184" w:rsidRDefault="00512AAB" w:rsidP="006D6184">
      <w:pPr>
        <w:spacing w:line="276" w:lineRule="auto"/>
        <w:ind w:left="0"/>
        <w:rPr>
          <w:rFonts w:ascii="Times New Roman" w:hAnsi="Times New Roman" w:cs="Times New Roman"/>
          <w:b/>
          <w:bCs/>
          <w:sz w:val="24"/>
          <w:szCs w:val="24"/>
          <w:lang w:val="es-ES"/>
        </w:rPr>
      </w:pPr>
      <w:r w:rsidRPr="006D6184">
        <w:rPr>
          <w:rFonts w:ascii="Times New Roman" w:hAnsi="Times New Roman" w:cs="Times New Roman"/>
          <w:b/>
          <w:bCs/>
          <w:color w:val="auto"/>
          <w:sz w:val="24"/>
          <w:szCs w:val="24"/>
          <w:lang w:val="es-ES"/>
        </w:rPr>
        <w:t>5</w:t>
      </w:r>
      <w:r w:rsidRPr="006D6184">
        <w:rPr>
          <w:rFonts w:ascii="Times New Roman" w:hAnsi="Times New Roman" w:cs="Times New Roman"/>
          <w:b/>
          <w:bCs/>
          <w:sz w:val="24"/>
          <w:szCs w:val="24"/>
          <w:lang w:val="es-ES"/>
        </w:rPr>
        <w:t>.3.2</w:t>
      </w:r>
      <w:r w:rsidR="0090400B">
        <w:rPr>
          <w:rFonts w:ascii="Times New Roman" w:hAnsi="Times New Roman" w:cs="Times New Roman"/>
          <w:b/>
          <w:bCs/>
          <w:sz w:val="24"/>
          <w:szCs w:val="24"/>
          <w:lang w:val="es-ES"/>
        </w:rPr>
        <w:t>.</w:t>
      </w:r>
      <w:r w:rsidR="001A6DC7" w:rsidRPr="006D6184">
        <w:rPr>
          <w:rFonts w:ascii="Times New Roman" w:hAnsi="Times New Roman" w:cs="Times New Roman"/>
          <w:b/>
          <w:bCs/>
          <w:sz w:val="24"/>
          <w:szCs w:val="24"/>
          <w:lang w:val="es-ES"/>
        </w:rPr>
        <w:t xml:space="preserve"> </w:t>
      </w:r>
      <w:r w:rsidRPr="006D6184">
        <w:rPr>
          <w:rFonts w:ascii="Times New Roman" w:hAnsi="Times New Roman" w:cs="Times New Roman"/>
          <w:b/>
          <w:bCs/>
          <w:sz w:val="24"/>
          <w:szCs w:val="24"/>
          <w:lang w:val="es-ES"/>
        </w:rPr>
        <w:t>Stadiul măsurilor de conservare</w:t>
      </w:r>
      <w:bookmarkEnd w:id="119"/>
    </w:p>
    <w:p w14:paraId="285686F4" w14:textId="77777777" w:rsidR="00CF749C" w:rsidRPr="006D6184" w:rsidRDefault="00512AAB" w:rsidP="00FC3398">
      <w:pPr>
        <w:spacing w:line="276" w:lineRule="auto"/>
        <w:ind w:left="0"/>
        <w:rPr>
          <w:rFonts w:ascii="Times New Roman" w:hAnsi="Times New Roman" w:cs="Times New Roman"/>
          <w:sz w:val="24"/>
          <w:szCs w:val="24"/>
          <w:lang w:val="es-ES"/>
        </w:rPr>
      </w:pPr>
      <w:r w:rsidRPr="006D6184">
        <w:rPr>
          <w:rFonts w:ascii="Times New Roman" w:hAnsi="Times New Roman" w:cs="Times New Roman"/>
          <w:sz w:val="24"/>
          <w:szCs w:val="24"/>
          <w:lang w:val="es-ES"/>
        </w:rPr>
        <w:t>Alegeți un răspuns dintre opțiunile enumerate la întrebările de mai jos:</w:t>
      </w:r>
    </w:p>
    <w:p w14:paraId="1A840214"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Sunt stabilite măsurile necesare (măsuri unice și/sau măsuri recurente) (adică sunt identificate și instituite pe o bază fermă și – dacă este cazul – pe termen lung)?</w:t>
      </w:r>
    </w:p>
    <w:p w14:paraId="55507F06" w14:textId="77777777" w:rsidR="00CF749C" w:rsidRPr="00A465A8" w:rsidRDefault="00512AAB" w:rsidP="00EB55D1">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rPr>
        <w:t>☐</w:t>
      </w:r>
      <w:r w:rsidR="001A6DC7">
        <w:rPr>
          <w:rFonts w:ascii="Segoe UI Symbol" w:eastAsia="Arial" w:hAnsi="Segoe UI Symbol" w:cs="Segoe UI Symbol"/>
          <w:sz w:val="24"/>
          <w:szCs w:val="24"/>
        </w:rPr>
        <w:t xml:space="preserve"> </w:t>
      </w:r>
      <w:r w:rsidRPr="00A465A8">
        <w:rPr>
          <w:rFonts w:ascii="Times New Roman" w:hAnsi="Times New Roman" w:cs="Times New Roman"/>
          <w:sz w:val="24"/>
          <w:szCs w:val="24"/>
        </w:rPr>
        <w:t>sunt stabilite în totalitate (adică sunt stabilite toate măsurile necesare) sau</w:t>
      </w:r>
    </w:p>
    <w:p w14:paraId="0C25E725" w14:textId="77777777" w:rsidR="001A6DC7" w:rsidRDefault="00512AAB" w:rsidP="00EB55D1">
      <w:pPr>
        <w:spacing w:after="0" w:line="276" w:lineRule="auto"/>
        <w:ind w:left="0"/>
        <w:rPr>
          <w:rFonts w:ascii="Times New Roman" w:hAnsi="Times New Roman" w:cs="Times New Roman"/>
          <w:sz w:val="24"/>
          <w:szCs w:val="24"/>
        </w:rPr>
      </w:pPr>
      <w:r w:rsidRPr="00A465A8">
        <w:rPr>
          <w:rFonts w:ascii="Segoe UI Symbol" w:eastAsia="Arial" w:hAnsi="Segoe UI Symbol" w:cs="Segoe UI Symbol"/>
          <w:sz w:val="24"/>
          <w:szCs w:val="24"/>
        </w:rPr>
        <w:t>☐</w:t>
      </w:r>
      <w:r w:rsidR="001A6DC7">
        <w:rPr>
          <w:rFonts w:ascii="Segoe UI Symbol" w:eastAsia="Arial" w:hAnsi="Segoe UI Symbol" w:cs="Segoe UI Symbol"/>
          <w:sz w:val="24"/>
          <w:szCs w:val="24"/>
        </w:rPr>
        <w:t xml:space="preserve"> </w:t>
      </w:r>
      <w:r w:rsidRPr="00A465A8">
        <w:rPr>
          <w:rFonts w:ascii="Times New Roman" w:hAnsi="Times New Roman" w:cs="Times New Roman"/>
          <w:sz w:val="24"/>
          <w:szCs w:val="24"/>
        </w:rPr>
        <w:t xml:space="preserve">sunt stabilite parțial (adică sunt stabilite doar unele dintre măsurile necesare) sau </w:t>
      </w:r>
    </w:p>
    <w:p w14:paraId="25212161" w14:textId="77777777" w:rsidR="00CF749C" w:rsidRPr="00A465A8" w:rsidRDefault="00512AAB" w:rsidP="00EB55D1">
      <w:pPr>
        <w:spacing w:after="0" w:line="276" w:lineRule="auto"/>
        <w:ind w:left="0"/>
        <w:rPr>
          <w:rFonts w:ascii="Times New Roman" w:hAnsi="Times New Roman" w:cs="Times New Roman"/>
          <w:sz w:val="24"/>
          <w:szCs w:val="24"/>
        </w:rPr>
      </w:pPr>
      <w:r w:rsidRPr="00A465A8">
        <w:rPr>
          <w:rFonts w:ascii="Segoe UI Symbol" w:eastAsia="Arial" w:hAnsi="Segoe UI Symbol" w:cs="Segoe UI Symbol"/>
          <w:sz w:val="24"/>
          <w:szCs w:val="24"/>
        </w:rPr>
        <w:t>☐</w:t>
      </w:r>
      <w:r w:rsidR="001A6DC7">
        <w:rPr>
          <w:rFonts w:ascii="Segoe UI Symbol" w:eastAsia="Arial" w:hAnsi="Segoe UI Symbol" w:cs="Segoe UI Symbol"/>
          <w:sz w:val="24"/>
          <w:szCs w:val="24"/>
        </w:rPr>
        <w:t xml:space="preserve"> </w:t>
      </w:r>
      <w:r w:rsidRPr="00A465A8">
        <w:rPr>
          <w:rFonts w:ascii="Times New Roman" w:hAnsi="Times New Roman" w:cs="Times New Roman"/>
          <w:sz w:val="24"/>
          <w:szCs w:val="24"/>
        </w:rPr>
        <w:t>nu sunt stabilite</w:t>
      </w:r>
    </w:p>
    <w:p w14:paraId="030A3CCA" w14:textId="77777777" w:rsidR="00CF749C" w:rsidRPr="00A465A8" w:rsidRDefault="00512AAB" w:rsidP="00EB55D1">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rPr>
        <w:t>Pentru măsurile stabilite în totalitate sau parțial, răspundeți la întrebarea de mai jos.</w:t>
      </w:r>
    </w:p>
    <w:p w14:paraId="3ACACDDA" w14:textId="77777777" w:rsidR="00CF749C" w:rsidRPr="00A465A8" w:rsidRDefault="00512AAB" w:rsidP="00EB55D1">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rPr>
        <w:t>Măsurile stabilite (măsuri unice și/sau măsuri recurente) sunt puse în aplicare?</w:t>
      </w:r>
    </w:p>
    <w:p w14:paraId="1147EE15" w14:textId="77777777" w:rsidR="00CF749C" w:rsidRPr="00A465A8" w:rsidRDefault="00512AAB" w:rsidP="00EB55D1">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rPr>
        <w:tab/>
      </w:r>
      <w:r w:rsidRPr="00A465A8">
        <w:rPr>
          <w:rFonts w:ascii="Segoe UI Symbol" w:eastAsia="Arial" w:hAnsi="Segoe UI Symbol" w:cs="Segoe UI Symbol"/>
          <w:sz w:val="24"/>
          <w:szCs w:val="24"/>
        </w:rPr>
        <w:t>☐</w:t>
      </w:r>
      <w:r w:rsidR="001A6DC7">
        <w:rPr>
          <w:rFonts w:ascii="Segoe UI Symbol" w:eastAsia="Arial" w:hAnsi="Segoe UI Symbol" w:cs="Segoe UI Symbol"/>
          <w:sz w:val="24"/>
          <w:szCs w:val="24"/>
        </w:rPr>
        <w:t xml:space="preserve"> </w:t>
      </w:r>
      <w:r w:rsidRPr="00A465A8">
        <w:rPr>
          <w:rFonts w:ascii="Times New Roman" w:hAnsi="Times New Roman" w:cs="Times New Roman"/>
          <w:sz w:val="24"/>
          <w:szCs w:val="24"/>
        </w:rPr>
        <w:t>toate sunt puse în aplicare (măsurile unice) și/sau toate sunt în curs (măsurile recurente) sau</w:t>
      </w:r>
    </w:p>
    <w:p w14:paraId="0F85437E" w14:textId="77777777" w:rsidR="00CF749C" w:rsidRPr="00A465A8" w:rsidRDefault="00512AAB" w:rsidP="00EB55D1">
      <w:pPr>
        <w:spacing w:after="0" w:line="276" w:lineRule="auto"/>
        <w:ind w:left="0"/>
        <w:rPr>
          <w:rFonts w:ascii="Times New Roman" w:hAnsi="Times New Roman" w:cs="Times New Roman"/>
          <w:sz w:val="24"/>
          <w:szCs w:val="24"/>
        </w:rPr>
      </w:pPr>
      <w:r w:rsidRPr="00A465A8">
        <w:rPr>
          <w:rFonts w:ascii="Segoe UI Symbol" w:eastAsia="Arial" w:hAnsi="Segoe UI Symbol" w:cs="Segoe UI Symbol"/>
          <w:sz w:val="24"/>
          <w:szCs w:val="24"/>
        </w:rPr>
        <w:t>☐</w:t>
      </w:r>
      <w:r w:rsidRPr="00A465A8">
        <w:rPr>
          <w:rFonts w:ascii="Times New Roman" w:eastAsia="Arial" w:hAnsi="Times New Roman" w:cs="Times New Roman"/>
          <w:sz w:val="24"/>
          <w:szCs w:val="24"/>
        </w:rPr>
        <w:t xml:space="preserve"> </w:t>
      </w:r>
      <w:r w:rsidRPr="00A465A8">
        <w:rPr>
          <w:rFonts w:ascii="Times New Roman" w:hAnsi="Times New Roman" w:cs="Times New Roman"/>
          <w:sz w:val="24"/>
          <w:szCs w:val="24"/>
        </w:rPr>
        <w:t>sunt puse în aplicare doar parțial (adică numai unele dintre măsurile stabilite sunt puse în aplicare / sunt parțial în desfășurare) sau</w:t>
      </w:r>
    </w:p>
    <w:p w14:paraId="067B0488" w14:textId="77777777" w:rsidR="00CF749C" w:rsidRPr="00546B33" w:rsidRDefault="00512AAB" w:rsidP="00EB55D1">
      <w:pPr>
        <w:spacing w:after="0" w:line="276" w:lineRule="auto"/>
        <w:ind w:left="0"/>
        <w:rPr>
          <w:rFonts w:ascii="Times New Roman" w:hAnsi="Times New Roman" w:cs="Times New Roman"/>
          <w:color w:val="auto"/>
          <w:sz w:val="24"/>
          <w:szCs w:val="24"/>
        </w:rPr>
      </w:pPr>
      <w:r w:rsidRPr="00A465A8">
        <w:rPr>
          <w:rFonts w:ascii="Times New Roman" w:hAnsi="Times New Roman" w:cs="Times New Roman"/>
          <w:sz w:val="24"/>
          <w:szCs w:val="24"/>
        </w:rPr>
        <w:tab/>
      </w:r>
      <w:r w:rsidRPr="00546B33">
        <w:rPr>
          <w:rFonts w:ascii="Segoe UI Symbol" w:hAnsi="Segoe UI Symbol" w:cs="Segoe UI Symbol"/>
          <w:color w:val="auto"/>
          <w:sz w:val="24"/>
          <w:szCs w:val="24"/>
        </w:rPr>
        <w:t>☐</w:t>
      </w:r>
      <w:r w:rsidR="001A6DC7" w:rsidRPr="00546B33">
        <w:rPr>
          <w:rFonts w:ascii="Times New Roman" w:hAnsi="Times New Roman" w:cs="Times New Roman"/>
          <w:color w:val="auto"/>
          <w:sz w:val="24"/>
          <w:szCs w:val="24"/>
        </w:rPr>
        <w:t xml:space="preserve"> </w:t>
      </w:r>
      <w:r w:rsidRPr="00546B33">
        <w:rPr>
          <w:rFonts w:ascii="Times New Roman" w:hAnsi="Times New Roman" w:cs="Times New Roman"/>
          <w:color w:val="auto"/>
          <w:sz w:val="24"/>
          <w:szCs w:val="24"/>
        </w:rPr>
        <w:t>măsurile unice nu sunt puse în aplicare și/sau nicio măsură recurentă nu este în curs.</w:t>
      </w:r>
    </w:p>
    <w:p w14:paraId="38697B05" w14:textId="77777777" w:rsidR="00EB55D1" w:rsidRPr="00546B33" w:rsidRDefault="00EB55D1" w:rsidP="006D6184">
      <w:pPr>
        <w:spacing w:after="0" w:line="276" w:lineRule="auto"/>
        <w:ind w:left="0"/>
        <w:rPr>
          <w:rFonts w:ascii="Times New Roman" w:hAnsi="Times New Roman" w:cs="Times New Roman"/>
          <w:color w:val="auto"/>
          <w:sz w:val="24"/>
          <w:szCs w:val="24"/>
        </w:rPr>
      </w:pPr>
      <w:bookmarkStart w:id="120" w:name="_Toc62471"/>
    </w:p>
    <w:p w14:paraId="41A14FB3" w14:textId="4D57A91F" w:rsidR="00CF749C" w:rsidRPr="00546B33" w:rsidRDefault="00512AAB" w:rsidP="006D6184">
      <w:pPr>
        <w:spacing w:line="276" w:lineRule="auto"/>
        <w:ind w:left="0"/>
        <w:rPr>
          <w:rFonts w:ascii="Times New Roman" w:hAnsi="Times New Roman" w:cs="Times New Roman"/>
          <w:b/>
          <w:bCs/>
          <w:color w:val="auto"/>
          <w:sz w:val="24"/>
          <w:szCs w:val="24"/>
        </w:rPr>
      </w:pPr>
      <w:r w:rsidRPr="00546B33">
        <w:rPr>
          <w:rFonts w:ascii="Times New Roman" w:hAnsi="Times New Roman" w:cs="Times New Roman"/>
          <w:b/>
          <w:bCs/>
          <w:color w:val="auto"/>
          <w:sz w:val="24"/>
          <w:szCs w:val="24"/>
        </w:rPr>
        <w:t>5.4</w:t>
      </w:r>
      <w:r w:rsidR="0090400B">
        <w:rPr>
          <w:rFonts w:ascii="Times New Roman" w:hAnsi="Times New Roman" w:cs="Times New Roman"/>
          <w:b/>
          <w:bCs/>
          <w:color w:val="auto"/>
          <w:sz w:val="24"/>
          <w:szCs w:val="24"/>
        </w:rPr>
        <w:t>.</w:t>
      </w:r>
      <w:r w:rsidR="001A6DC7" w:rsidRPr="00546B33">
        <w:rPr>
          <w:rFonts w:ascii="Times New Roman" w:hAnsi="Times New Roman" w:cs="Times New Roman"/>
          <w:b/>
          <w:bCs/>
          <w:color w:val="auto"/>
          <w:sz w:val="24"/>
          <w:szCs w:val="24"/>
        </w:rPr>
        <w:t xml:space="preserve"> </w:t>
      </w:r>
      <w:r w:rsidRPr="00546B33">
        <w:rPr>
          <w:rFonts w:ascii="Times New Roman" w:hAnsi="Times New Roman" w:cs="Times New Roman"/>
          <w:b/>
          <w:bCs/>
          <w:color w:val="auto"/>
          <w:sz w:val="24"/>
          <w:szCs w:val="24"/>
        </w:rPr>
        <w:t>Eficacitatea gestionării</w:t>
      </w:r>
      <w:bookmarkEnd w:id="120"/>
    </w:p>
    <w:p w14:paraId="647B5A8B" w14:textId="77777777" w:rsidR="00CF749C" w:rsidRPr="00546B33" w:rsidRDefault="00512AAB" w:rsidP="00FC3398">
      <w:pPr>
        <w:spacing w:line="276" w:lineRule="auto"/>
        <w:ind w:left="0"/>
        <w:rPr>
          <w:rFonts w:ascii="Times New Roman" w:hAnsi="Times New Roman" w:cs="Times New Roman"/>
          <w:color w:val="auto"/>
          <w:sz w:val="24"/>
          <w:szCs w:val="24"/>
        </w:rPr>
      </w:pPr>
      <w:r w:rsidRPr="00546B33">
        <w:rPr>
          <w:rFonts w:ascii="Times New Roman" w:hAnsi="Times New Roman" w:cs="Times New Roman"/>
          <w:color w:val="auto"/>
          <w:sz w:val="24"/>
          <w:szCs w:val="24"/>
        </w:rPr>
        <w:t>Trebuie să se răspundă la următoarele două întrebări privind eficacitatea gestionării:</w:t>
      </w:r>
    </w:p>
    <w:p w14:paraId="6B4D8280" w14:textId="77777777" w:rsidR="00CF749C" w:rsidRPr="00A465A8" w:rsidRDefault="001A6DC7"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Eficacitatea măsurilor de conservare este evaluată periodic? </w:t>
      </w:r>
      <w:r w:rsidR="009C5506">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da/nu</w:t>
      </w:r>
      <w:r w:rsidR="009C5506">
        <w:rPr>
          <w:rFonts w:ascii="Times New Roman" w:hAnsi="Times New Roman" w:cs="Times New Roman"/>
          <w:sz w:val="24"/>
          <w:szCs w:val="24"/>
          <w:lang w:val="es-ES"/>
        </w:rPr>
        <w:t>)</w:t>
      </w:r>
    </w:p>
    <w:p w14:paraId="179459F2" w14:textId="77777777" w:rsidR="00CF749C" w:rsidRPr="00546B33" w:rsidRDefault="001A6DC7" w:rsidP="006D6184">
      <w:pPr>
        <w:spacing w:after="0" w:line="276" w:lineRule="auto"/>
        <w:ind w:left="0"/>
        <w:rPr>
          <w:rFonts w:ascii="Times New Roman" w:hAnsi="Times New Roman" w:cs="Times New Roman"/>
          <w:color w:val="auto"/>
          <w:sz w:val="24"/>
          <w:szCs w:val="24"/>
          <w:lang w:val="da-DK"/>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Măsurile de conservare îndeplinesc obiectivele de conservare stabilite? </w:t>
      </w:r>
      <w:r w:rsidR="00D84B85" w:rsidRPr="00D84B85">
        <w:rPr>
          <w:rFonts w:ascii="Times New Roman" w:hAnsi="Times New Roman" w:cs="Times New Roman"/>
          <w:sz w:val="24"/>
          <w:szCs w:val="24"/>
          <w:lang w:val="da-DK"/>
        </w:rPr>
        <w:t>(</w:t>
      </w:r>
      <w:r w:rsidR="00512AAB" w:rsidRPr="00A465A8">
        <w:rPr>
          <w:rFonts w:ascii="Times New Roman" w:hAnsi="Times New Roman" w:cs="Times New Roman"/>
          <w:sz w:val="24"/>
          <w:szCs w:val="24"/>
          <w:lang w:val="da-DK"/>
        </w:rPr>
        <w:t xml:space="preserve">da/nu/nu încă/nu se știe </w:t>
      </w:r>
      <w:r w:rsidR="00512AAB" w:rsidRPr="00546B33">
        <w:rPr>
          <w:rFonts w:ascii="Times New Roman" w:hAnsi="Times New Roman" w:cs="Times New Roman"/>
          <w:color w:val="auto"/>
          <w:sz w:val="24"/>
          <w:szCs w:val="24"/>
          <w:lang w:val="da-DK"/>
        </w:rPr>
        <w:t>deoarece acest lucru nu a fost evaluat</w:t>
      </w:r>
      <w:r w:rsidR="00D84B85" w:rsidRPr="00546B33">
        <w:rPr>
          <w:rFonts w:ascii="Times New Roman" w:hAnsi="Times New Roman" w:cs="Times New Roman"/>
          <w:color w:val="auto"/>
          <w:sz w:val="24"/>
          <w:szCs w:val="24"/>
          <w:lang w:val="da-DK"/>
        </w:rPr>
        <w:t>)</w:t>
      </w:r>
    </w:p>
    <w:p w14:paraId="314B4CB1" w14:textId="77777777" w:rsidR="00A46FDD" w:rsidRPr="00546B33" w:rsidRDefault="00A46FDD" w:rsidP="006D6184">
      <w:pPr>
        <w:spacing w:after="0" w:line="276" w:lineRule="auto"/>
        <w:ind w:left="0"/>
        <w:rPr>
          <w:rFonts w:ascii="Times New Roman" w:hAnsi="Times New Roman" w:cs="Times New Roman"/>
          <w:color w:val="auto"/>
          <w:sz w:val="24"/>
          <w:szCs w:val="24"/>
          <w:lang w:val="da-DK"/>
        </w:rPr>
      </w:pPr>
    </w:p>
    <w:p w14:paraId="30C9E97C" w14:textId="289F48FF" w:rsidR="00CF749C" w:rsidRPr="00C335FC" w:rsidRDefault="00013478" w:rsidP="006D6184">
      <w:pPr>
        <w:spacing w:line="276" w:lineRule="auto"/>
        <w:ind w:left="0"/>
        <w:rPr>
          <w:rFonts w:ascii="Times New Roman" w:hAnsi="Times New Roman" w:cs="Times New Roman"/>
          <w:b/>
          <w:bCs/>
          <w:color w:val="auto"/>
          <w:sz w:val="24"/>
          <w:szCs w:val="24"/>
          <w:lang w:val="es-ES"/>
        </w:rPr>
      </w:pPr>
      <w:r>
        <w:rPr>
          <w:rFonts w:ascii="Times New Roman" w:hAnsi="Times New Roman" w:cs="Times New Roman"/>
          <w:b/>
          <w:bCs/>
          <w:color w:val="auto"/>
          <w:sz w:val="24"/>
          <w:szCs w:val="24"/>
          <w:lang w:val="es-ES"/>
        </w:rPr>
        <w:t xml:space="preserve">6. </w:t>
      </w:r>
      <w:bookmarkStart w:id="121" w:name="_Toc62472"/>
      <w:r w:rsidR="00C335FC" w:rsidRPr="00C335FC">
        <w:rPr>
          <w:rFonts w:ascii="Times New Roman" w:hAnsi="Times New Roman" w:cs="Times New Roman"/>
          <w:b/>
          <w:bCs/>
          <w:color w:val="auto"/>
          <w:sz w:val="24"/>
          <w:szCs w:val="24"/>
          <w:lang w:val="es-ES"/>
        </w:rPr>
        <w:t xml:space="preserve">SECȚIUNEA </w:t>
      </w:r>
      <w:r>
        <w:rPr>
          <w:rFonts w:ascii="Times New Roman" w:hAnsi="Times New Roman" w:cs="Times New Roman"/>
          <w:b/>
          <w:bCs/>
          <w:color w:val="auto"/>
          <w:sz w:val="24"/>
          <w:szCs w:val="24"/>
          <w:lang w:val="es-ES"/>
        </w:rPr>
        <w:t xml:space="preserve">6. </w:t>
      </w:r>
      <w:r w:rsidR="00512AAB" w:rsidRPr="00C335FC">
        <w:rPr>
          <w:rFonts w:ascii="Times New Roman" w:hAnsi="Times New Roman" w:cs="Times New Roman"/>
          <w:b/>
          <w:bCs/>
          <w:color w:val="auto"/>
          <w:sz w:val="24"/>
          <w:szCs w:val="24"/>
          <w:lang w:val="es-ES"/>
        </w:rPr>
        <w:t>Reprezentarea geospațială a sitului</w:t>
      </w:r>
      <w:bookmarkEnd w:id="121"/>
    </w:p>
    <w:p w14:paraId="4D0F02F4" w14:textId="1047FFF4" w:rsidR="00CF749C" w:rsidRPr="00013478" w:rsidRDefault="004024B4" w:rsidP="00FC3398">
      <w:pPr>
        <w:spacing w:line="276" w:lineRule="auto"/>
        <w:ind w:left="0"/>
        <w:rPr>
          <w:rFonts w:ascii="Times New Roman" w:hAnsi="Times New Roman" w:cs="Times New Roman"/>
          <w:sz w:val="24"/>
          <w:szCs w:val="24"/>
          <w:lang w:val="es-ES"/>
        </w:rPr>
      </w:pPr>
      <w:r w:rsidRPr="00013478">
        <w:rPr>
          <w:rFonts w:ascii="Times New Roman" w:hAnsi="Times New Roman" w:cs="Times New Roman"/>
          <w:color w:val="auto"/>
          <w:sz w:val="24"/>
          <w:szCs w:val="24"/>
          <w:lang w:val="es-ES"/>
        </w:rPr>
        <w:t>S</w:t>
      </w:r>
      <w:r w:rsidR="00731952" w:rsidRPr="00013478">
        <w:rPr>
          <w:rFonts w:ascii="Times New Roman" w:hAnsi="Times New Roman" w:cs="Times New Roman"/>
          <w:color w:val="auto"/>
          <w:sz w:val="24"/>
          <w:szCs w:val="24"/>
          <w:lang w:val="es-ES"/>
        </w:rPr>
        <w:t>e</w:t>
      </w:r>
      <w:r w:rsidR="00512AAB" w:rsidRPr="00013478">
        <w:rPr>
          <w:rFonts w:ascii="Times New Roman" w:hAnsi="Times New Roman" w:cs="Times New Roman"/>
          <w:color w:val="auto"/>
          <w:sz w:val="24"/>
          <w:szCs w:val="24"/>
          <w:lang w:val="es-ES"/>
        </w:rPr>
        <w:t xml:space="preserve"> furnize</w:t>
      </w:r>
      <w:r w:rsidR="00731952" w:rsidRPr="00013478">
        <w:rPr>
          <w:rFonts w:ascii="Times New Roman" w:hAnsi="Times New Roman" w:cs="Times New Roman"/>
          <w:color w:val="auto"/>
          <w:sz w:val="24"/>
          <w:szCs w:val="24"/>
          <w:lang w:val="es-ES"/>
        </w:rPr>
        <w:t>ază</w:t>
      </w:r>
      <w:r w:rsidR="00512AAB" w:rsidRPr="00013478">
        <w:rPr>
          <w:rFonts w:ascii="Times New Roman" w:hAnsi="Times New Roman" w:cs="Times New Roman"/>
          <w:color w:val="auto"/>
          <w:sz w:val="24"/>
          <w:szCs w:val="24"/>
          <w:lang w:val="es-ES"/>
        </w:rPr>
        <w:t xml:space="preserve"> reprezentarea geospațială a limitelor sitului</w:t>
      </w:r>
      <w:r w:rsidRPr="00013478">
        <w:rPr>
          <w:rFonts w:ascii="Times New Roman" w:hAnsi="Times New Roman" w:cs="Times New Roman"/>
          <w:color w:val="auto"/>
          <w:sz w:val="24"/>
          <w:szCs w:val="24"/>
          <w:lang w:val="es-ES"/>
        </w:rPr>
        <w:t xml:space="preserve"> (nu harta sitului)</w:t>
      </w:r>
      <w:r w:rsidR="00512AAB" w:rsidRPr="00013478">
        <w:rPr>
          <w:rFonts w:ascii="Times New Roman" w:hAnsi="Times New Roman" w:cs="Times New Roman"/>
          <w:sz w:val="24"/>
          <w:szCs w:val="24"/>
          <w:lang w:val="es-ES"/>
        </w:rPr>
        <w:t>.</w:t>
      </w:r>
    </w:p>
    <w:p w14:paraId="53F11A5D" w14:textId="582817E0" w:rsidR="00CF749C" w:rsidRPr="00CB1608" w:rsidRDefault="00512AAB" w:rsidP="009C5506">
      <w:pPr>
        <w:spacing w:after="0" w:line="276" w:lineRule="auto"/>
        <w:ind w:left="0"/>
        <w:rPr>
          <w:rFonts w:ascii="Times New Roman" w:hAnsi="Times New Roman" w:cs="Times New Roman"/>
          <w:color w:val="auto"/>
          <w:sz w:val="24"/>
          <w:szCs w:val="24"/>
          <w:lang w:val="es-ES"/>
        </w:rPr>
      </w:pPr>
      <w:r w:rsidRPr="00CB1608">
        <w:rPr>
          <w:rFonts w:ascii="Times New Roman" w:hAnsi="Times New Roman" w:cs="Times New Roman"/>
          <w:color w:val="auto"/>
          <w:sz w:val="24"/>
          <w:szCs w:val="24"/>
          <w:lang w:val="es-ES"/>
        </w:rPr>
        <w:t>Se aplică versiunea actuală a definițiilor identificatorului INSPIRE (spațiul de nume, identificatorul local și identificatorul de versiune).</w:t>
      </w:r>
    </w:p>
    <w:p w14:paraId="638D45D0" w14:textId="77777777" w:rsidR="009C5506" w:rsidRPr="009C5506" w:rsidRDefault="009C5506" w:rsidP="009C5506">
      <w:pPr>
        <w:spacing w:after="0" w:line="276" w:lineRule="auto"/>
        <w:ind w:left="0"/>
        <w:rPr>
          <w:rFonts w:ascii="Times New Roman" w:hAnsi="Times New Roman" w:cs="Times New Roman"/>
          <w:color w:val="auto"/>
          <w:sz w:val="24"/>
          <w:szCs w:val="24"/>
          <w:lang w:val="es-ES"/>
        </w:rPr>
      </w:pPr>
      <w:bookmarkStart w:id="122" w:name="_Toc62473"/>
    </w:p>
    <w:p w14:paraId="3DBC2936" w14:textId="36FFEAFF" w:rsidR="00CF749C" w:rsidRPr="009C5506" w:rsidRDefault="00512AAB" w:rsidP="009C5506">
      <w:pPr>
        <w:spacing w:line="276" w:lineRule="auto"/>
        <w:ind w:left="0"/>
        <w:rPr>
          <w:rFonts w:ascii="Times New Roman" w:hAnsi="Times New Roman" w:cs="Times New Roman"/>
          <w:b/>
          <w:bCs/>
          <w:color w:val="auto"/>
          <w:sz w:val="24"/>
          <w:szCs w:val="24"/>
          <w:lang w:val="es-ES"/>
        </w:rPr>
      </w:pPr>
      <w:r w:rsidRPr="009C5506">
        <w:rPr>
          <w:rFonts w:ascii="Times New Roman" w:hAnsi="Times New Roman" w:cs="Times New Roman"/>
          <w:b/>
          <w:bCs/>
          <w:color w:val="auto"/>
          <w:sz w:val="24"/>
          <w:szCs w:val="24"/>
          <w:lang w:val="es-ES"/>
        </w:rPr>
        <w:t>6.1</w:t>
      </w:r>
      <w:r w:rsidR="0090400B">
        <w:rPr>
          <w:rFonts w:ascii="Times New Roman" w:hAnsi="Times New Roman" w:cs="Times New Roman"/>
          <w:b/>
          <w:bCs/>
          <w:color w:val="auto"/>
          <w:sz w:val="24"/>
          <w:szCs w:val="24"/>
          <w:lang w:val="es-ES"/>
        </w:rPr>
        <w:t>.</w:t>
      </w:r>
      <w:r w:rsidR="001A6DC7" w:rsidRPr="009C5506">
        <w:rPr>
          <w:rFonts w:ascii="Times New Roman" w:hAnsi="Times New Roman" w:cs="Times New Roman"/>
          <w:b/>
          <w:bCs/>
          <w:color w:val="auto"/>
          <w:sz w:val="24"/>
          <w:szCs w:val="24"/>
          <w:lang w:val="es-ES"/>
        </w:rPr>
        <w:t xml:space="preserve"> </w:t>
      </w:r>
      <w:r w:rsidRPr="009C5506">
        <w:rPr>
          <w:rFonts w:ascii="Times New Roman" w:hAnsi="Times New Roman" w:cs="Times New Roman"/>
          <w:b/>
          <w:bCs/>
          <w:color w:val="auto"/>
          <w:sz w:val="24"/>
          <w:szCs w:val="24"/>
          <w:lang w:val="es-ES"/>
        </w:rPr>
        <w:t>Identificatorul INSPIRE</w:t>
      </w:r>
      <w:bookmarkEnd w:id="122"/>
    </w:p>
    <w:p w14:paraId="7685BEA0" w14:textId="432A87DC" w:rsidR="00CF749C" w:rsidRPr="00DD6458" w:rsidRDefault="00512AAB" w:rsidP="00DD6458">
      <w:pPr>
        <w:spacing w:after="0" w:line="276" w:lineRule="auto"/>
        <w:ind w:left="0"/>
        <w:rPr>
          <w:rFonts w:ascii="Times New Roman" w:hAnsi="Times New Roman" w:cs="Times New Roman"/>
          <w:color w:val="auto"/>
          <w:sz w:val="24"/>
          <w:szCs w:val="24"/>
          <w:lang w:val="es-ES"/>
        </w:rPr>
      </w:pPr>
      <w:r w:rsidRPr="009C5506">
        <w:rPr>
          <w:rFonts w:ascii="Times New Roman" w:hAnsi="Times New Roman" w:cs="Times New Roman"/>
          <w:color w:val="auto"/>
          <w:sz w:val="24"/>
          <w:szCs w:val="24"/>
          <w:lang w:val="es-ES"/>
        </w:rPr>
        <w:t xml:space="preserve">Identificatorul INSPIRE </w:t>
      </w:r>
      <w:r w:rsidR="00665869" w:rsidRPr="009C5506">
        <w:rPr>
          <w:rFonts w:ascii="Times New Roman" w:hAnsi="Times New Roman" w:cs="Times New Roman"/>
          <w:color w:val="auto"/>
          <w:sz w:val="24"/>
          <w:szCs w:val="24"/>
          <w:lang w:val="es-ES"/>
        </w:rPr>
        <w:t xml:space="preserve">este necesar </w:t>
      </w:r>
      <w:r w:rsidRPr="009C5506">
        <w:rPr>
          <w:rFonts w:ascii="Times New Roman" w:hAnsi="Times New Roman" w:cs="Times New Roman"/>
          <w:color w:val="auto"/>
          <w:sz w:val="24"/>
          <w:szCs w:val="24"/>
          <w:lang w:val="es-ES"/>
        </w:rPr>
        <w:t>să fie stabil (în aceleași condiții ca și codul sitului) și este utilizat</w:t>
      </w:r>
      <w:r w:rsidRPr="009C5506">
        <w:rPr>
          <w:rFonts w:ascii="Times New Roman" w:hAnsi="Times New Roman" w:cs="Times New Roman"/>
          <w:sz w:val="24"/>
          <w:szCs w:val="24"/>
          <w:lang w:val="es-ES"/>
        </w:rPr>
        <w:t xml:space="preserve"> </w:t>
      </w:r>
      <w:r w:rsidRPr="00A465A8">
        <w:rPr>
          <w:rFonts w:ascii="Times New Roman" w:hAnsi="Times New Roman" w:cs="Times New Roman"/>
          <w:sz w:val="24"/>
          <w:szCs w:val="24"/>
          <w:lang w:val="es-ES"/>
        </w:rPr>
        <w:t>de obicei pentru a identifica în mod clar obiectul în domeniul său specific. Cele trei componente ale identificatorului INSPIRE (6.1.1</w:t>
      </w:r>
      <w:r w:rsidR="00AD774F">
        <w:rPr>
          <w:rFonts w:ascii="Times New Roman" w:hAnsi="Times New Roman" w:cs="Times New Roman"/>
          <w:sz w:val="24"/>
          <w:szCs w:val="24"/>
          <w:lang w:val="es-ES"/>
        </w:rPr>
        <w:t>.</w:t>
      </w:r>
      <w:r w:rsidR="002A5A34">
        <w:rPr>
          <w:rFonts w:ascii="Times New Roman" w:hAnsi="Times New Roman" w:cs="Times New Roman"/>
          <w:sz w:val="24"/>
          <w:szCs w:val="24"/>
          <w:lang w:val="es-ES"/>
        </w:rPr>
        <w:t xml:space="preserve"> </w:t>
      </w:r>
      <w:r w:rsidRPr="00A465A8">
        <w:rPr>
          <w:rFonts w:ascii="Times New Roman" w:hAnsi="Times New Roman" w:cs="Times New Roman"/>
          <w:sz w:val="24"/>
          <w:szCs w:val="24"/>
          <w:lang w:val="es-ES"/>
        </w:rPr>
        <w:t>-</w:t>
      </w:r>
      <w:r w:rsidR="002A5A34">
        <w:rPr>
          <w:rFonts w:ascii="Times New Roman" w:hAnsi="Times New Roman" w:cs="Times New Roman"/>
          <w:sz w:val="24"/>
          <w:szCs w:val="24"/>
          <w:lang w:val="es-ES"/>
        </w:rPr>
        <w:t xml:space="preserve"> </w:t>
      </w:r>
      <w:r w:rsidR="00AD774F">
        <w:rPr>
          <w:rFonts w:ascii="Times New Roman" w:hAnsi="Times New Roman" w:cs="Times New Roman"/>
          <w:sz w:val="24"/>
          <w:szCs w:val="24"/>
          <w:lang w:val="es-ES"/>
        </w:rPr>
        <w:t>6.1.</w:t>
      </w:r>
      <w:r w:rsidRPr="00A465A8">
        <w:rPr>
          <w:rFonts w:ascii="Times New Roman" w:hAnsi="Times New Roman" w:cs="Times New Roman"/>
          <w:sz w:val="24"/>
          <w:szCs w:val="24"/>
          <w:lang w:val="es-ES"/>
        </w:rPr>
        <w:t>3</w:t>
      </w:r>
      <w:r w:rsidR="00AD774F">
        <w:rPr>
          <w:rFonts w:ascii="Times New Roman" w:hAnsi="Times New Roman" w:cs="Times New Roman"/>
          <w:sz w:val="24"/>
          <w:szCs w:val="24"/>
          <w:lang w:val="es-ES"/>
        </w:rPr>
        <w:t>.</w:t>
      </w:r>
      <w:r w:rsidRPr="00A465A8">
        <w:rPr>
          <w:rFonts w:ascii="Times New Roman" w:hAnsi="Times New Roman" w:cs="Times New Roman"/>
          <w:sz w:val="24"/>
          <w:szCs w:val="24"/>
          <w:lang w:val="es-ES"/>
        </w:rPr>
        <w:t>) sunt definite de furnizorul implementării INSPIRE în țăr</w:t>
      </w:r>
      <w:r w:rsidR="00113610">
        <w:rPr>
          <w:rFonts w:ascii="Times New Roman" w:hAnsi="Times New Roman" w:cs="Times New Roman"/>
          <w:sz w:val="24"/>
          <w:szCs w:val="24"/>
          <w:lang w:val="es-ES"/>
        </w:rPr>
        <w:t>ă</w:t>
      </w:r>
      <w:r w:rsidR="00693FE4">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w:t>
      </w:r>
      <w:r w:rsidRPr="00DD6458">
        <w:rPr>
          <w:rFonts w:ascii="Times New Roman" w:hAnsi="Times New Roman" w:cs="Times New Roman"/>
          <w:color w:val="auto"/>
          <w:sz w:val="24"/>
          <w:szCs w:val="24"/>
          <w:lang w:val="es-ES"/>
        </w:rPr>
        <w:t>coordona</w:t>
      </w:r>
      <w:r w:rsidR="00693FE4" w:rsidRPr="00DD6458">
        <w:rPr>
          <w:rFonts w:ascii="Times New Roman" w:hAnsi="Times New Roman" w:cs="Times New Roman"/>
          <w:color w:val="auto"/>
          <w:sz w:val="24"/>
          <w:szCs w:val="24"/>
          <w:lang w:val="es-ES"/>
        </w:rPr>
        <w:t>t</w:t>
      </w:r>
      <w:r w:rsidRPr="00DD6458">
        <w:rPr>
          <w:rFonts w:ascii="Times New Roman" w:hAnsi="Times New Roman" w:cs="Times New Roman"/>
          <w:color w:val="auto"/>
          <w:sz w:val="24"/>
          <w:szCs w:val="24"/>
          <w:lang w:val="es-ES"/>
        </w:rPr>
        <w:t xml:space="preserve"> la nivel național.</w:t>
      </w:r>
    </w:p>
    <w:p w14:paraId="03EF014E" w14:textId="77777777" w:rsidR="006B44B3" w:rsidRPr="00DD6458" w:rsidRDefault="006B44B3" w:rsidP="00DD6458">
      <w:pPr>
        <w:spacing w:after="0" w:line="276" w:lineRule="auto"/>
        <w:ind w:left="0"/>
        <w:rPr>
          <w:rFonts w:ascii="Times New Roman" w:hAnsi="Times New Roman" w:cs="Times New Roman"/>
          <w:color w:val="auto"/>
          <w:sz w:val="24"/>
          <w:szCs w:val="24"/>
          <w:lang w:val="es-ES"/>
        </w:rPr>
      </w:pPr>
      <w:bookmarkStart w:id="123" w:name="_Toc62474"/>
    </w:p>
    <w:p w14:paraId="0311C683" w14:textId="12E6FF39" w:rsidR="00CF749C" w:rsidRPr="00DD6458" w:rsidRDefault="00512AAB" w:rsidP="00DD6458">
      <w:pPr>
        <w:spacing w:line="276" w:lineRule="auto"/>
        <w:ind w:left="0"/>
        <w:rPr>
          <w:rFonts w:ascii="Times New Roman" w:hAnsi="Times New Roman" w:cs="Times New Roman"/>
          <w:b/>
          <w:bCs/>
          <w:color w:val="auto"/>
          <w:sz w:val="24"/>
          <w:szCs w:val="24"/>
          <w:lang w:val="es-ES"/>
        </w:rPr>
      </w:pPr>
      <w:r w:rsidRPr="00DD6458">
        <w:rPr>
          <w:rFonts w:ascii="Times New Roman" w:hAnsi="Times New Roman" w:cs="Times New Roman"/>
          <w:b/>
          <w:bCs/>
          <w:color w:val="auto"/>
          <w:sz w:val="24"/>
          <w:szCs w:val="24"/>
          <w:lang w:val="es-ES"/>
        </w:rPr>
        <w:t>6.1.1</w:t>
      </w:r>
      <w:r w:rsidR="0090400B">
        <w:rPr>
          <w:rFonts w:ascii="Times New Roman" w:hAnsi="Times New Roman" w:cs="Times New Roman"/>
          <w:b/>
          <w:bCs/>
          <w:color w:val="auto"/>
          <w:sz w:val="24"/>
          <w:szCs w:val="24"/>
          <w:lang w:val="es-ES"/>
        </w:rPr>
        <w:t>.</w:t>
      </w:r>
      <w:r w:rsidR="001A6DC7" w:rsidRPr="00DD6458">
        <w:rPr>
          <w:rFonts w:ascii="Times New Roman" w:hAnsi="Times New Roman" w:cs="Times New Roman"/>
          <w:b/>
          <w:bCs/>
          <w:color w:val="auto"/>
          <w:sz w:val="24"/>
          <w:szCs w:val="24"/>
          <w:lang w:val="es-ES"/>
        </w:rPr>
        <w:t xml:space="preserve"> </w:t>
      </w:r>
      <w:r w:rsidRPr="00DD6458">
        <w:rPr>
          <w:rFonts w:ascii="Times New Roman" w:hAnsi="Times New Roman" w:cs="Times New Roman"/>
          <w:b/>
          <w:bCs/>
          <w:color w:val="auto"/>
          <w:sz w:val="24"/>
          <w:szCs w:val="24"/>
          <w:lang w:val="es-ES"/>
        </w:rPr>
        <w:t>Spațiul de nume</w:t>
      </w:r>
      <w:bookmarkEnd w:id="123"/>
    </w:p>
    <w:p w14:paraId="5BF93367" w14:textId="77777777" w:rsidR="00CF749C" w:rsidRPr="00CF6312" w:rsidRDefault="00512AAB" w:rsidP="00CF6312">
      <w:pPr>
        <w:spacing w:after="0" w:line="276" w:lineRule="auto"/>
        <w:ind w:left="0"/>
        <w:rPr>
          <w:rFonts w:ascii="Times New Roman" w:hAnsi="Times New Roman" w:cs="Times New Roman"/>
          <w:color w:val="auto"/>
          <w:sz w:val="24"/>
          <w:szCs w:val="24"/>
          <w:lang w:val="es-ES"/>
        </w:rPr>
      </w:pPr>
      <w:r w:rsidRPr="00DD6458">
        <w:rPr>
          <w:rFonts w:ascii="Times New Roman" w:hAnsi="Times New Roman" w:cs="Times New Roman"/>
          <w:color w:val="auto"/>
          <w:sz w:val="24"/>
          <w:szCs w:val="24"/>
          <w:lang w:val="es-ES"/>
        </w:rPr>
        <w:t>Spațiul de nume trebuie să identifice în mod unic sursa de date a obiectului spațial. Acesta trebuie să</w:t>
      </w:r>
      <w:r w:rsidRPr="00DD6458">
        <w:rPr>
          <w:rFonts w:ascii="Times New Roman" w:hAnsi="Times New Roman" w:cs="Times New Roman"/>
          <w:b/>
          <w:bCs/>
          <w:color w:val="auto"/>
          <w:sz w:val="24"/>
          <w:szCs w:val="24"/>
          <w:lang w:val="es-ES"/>
        </w:rPr>
        <w:t xml:space="preserve"> </w:t>
      </w:r>
      <w:r w:rsidRPr="00CF6312">
        <w:rPr>
          <w:rFonts w:ascii="Times New Roman" w:hAnsi="Times New Roman" w:cs="Times New Roman"/>
          <w:color w:val="auto"/>
          <w:sz w:val="24"/>
          <w:szCs w:val="24"/>
          <w:lang w:val="es-ES"/>
        </w:rPr>
        <w:t>fie unic în cadrul întregii infrastructuri INSPIRE naționale.</w:t>
      </w:r>
    </w:p>
    <w:p w14:paraId="0235EFE2" w14:textId="77777777" w:rsidR="006B44B3" w:rsidRPr="00CF6312" w:rsidRDefault="006B44B3" w:rsidP="00CF6312">
      <w:pPr>
        <w:spacing w:after="0" w:line="276" w:lineRule="auto"/>
        <w:ind w:left="0"/>
        <w:rPr>
          <w:rFonts w:ascii="Times New Roman" w:hAnsi="Times New Roman" w:cs="Times New Roman"/>
          <w:color w:val="auto"/>
          <w:sz w:val="24"/>
          <w:szCs w:val="24"/>
          <w:lang w:val="es-ES"/>
        </w:rPr>
      </w:pPr>
      <w:bookmarkStart w:id="124" w:name="_Toc62475"/>
    </w:p>
    <w:p w14:paraId="6A406613" w14:textId="28E3B876" w:rsidR="00CF749C" w:rsidRPr="00CF6312" w:rsidRDefault="00512AAB" w:rsidP="00CF6312">
      <w:pPr>
        <w:spacing w:line="276" w:lineRule="auto"/>
        <w:ind w:left="0"/>
        <w:rPr>
          <w:rFonts w:ascii="Times New Roman" w:hAnsi="Times New Roman" w:cs="Times New Roman"/>
          <w:b/>
          <w:bCs/>
          <w:color w:val="auto"/>
          <w:sz w:val="24"/>
          <w:szCs w:val="24"/>
          <w:lang w:val="es-ES"/>
        </w:rPr>
      </w:pPr>
      <w:r w:rsidRPr="00CF6312">
        <w:rPr>
          <w:rFonts w:ascii="Times New Roman" w:hAnsi="Times New Roman" w:cs="Times New Roman"/>
          <w:b/>
          <w:bCs/>
          <w:color w:val="auto"/>
          <w:sz w:val="24"/>
          <w:szCs w:val="24"/>
          <w:lang w:val="es-ES"/>
        </w:rPr>
        <w:t>6.1.2</w:t>
      </w:r>
      <w:r w:rsidR="0042095D">
        <w:rPr>
          <w:rFonts w:ascii="Times New Roman" w:hAnsi="Times New Roman" w:cs="Times New Roman"/>
          <w:b/>
          <w:bCs/>
          <w:color w:val="auto"/>
          <w:sz w:val="24"/>
          <w:szCs w:val="24"/>
          <w:lang w:val="es-ES"/>
        </w:rPr>
        <w:t>.</w:t>
      </w:r>
      <w:r w:rsidR="001A6DC7" w:rsidRPr="00CF6312">
        <w:rPr>
          <w:rFonts w:ascii="Times New Roman" w:hAnsi="Times New Roman" w:cs="Times New Roman"/>
          <w:b/>
          <w:bCs/>
          <w:color w:val="auto"/>
          <w:sz w:val="24"/>
          <w:szCs w:val="24"/>
          <w:lang w:val="es-ES"/>
        </w:rPr>
        <w:t xml:space="preserve"> </w:t>
      </w:r>
      <w:r w:rsidRPr="00CF6312">
        <w:rPr>
          <w:rFonts w:ascii="Times New Roman" w:hAnsi="Times New Roman" w:cs="Times New Roman"/>
          <w:b/>
          <w:bCs/>
          <w:color w:val="auto"/>
          <w:sz w:val="24"/>
          <w:szCs w:val="24"/>
          <w:lang w:val="es-ES"/>
        </w:rPr>
        <w:t>Identificator</w:t>
      </w:r>
      <w:r w:rsidR="0042095D">
        <w:rPr>
          <w:rFonts w:ascii="Times New Roman" w:hAnsi="Times New Roman" w:cs="Times New Roman"/>
          <w:b/>
          <w:bCs/>
          <w:color w:val="auto"/>
          <w:sz w:val="24"/>
          <w:szCs w:val="24"/>
          <w:lang w:val="es-ES"/>
        </w:rPr>
        <w:t>ul</w:t>
      </w:r>
      <w:r w:rsidRPr="00CF6312">
        <w:rPr>
          <w:rFonts w:ascii="Times New Roman" w:hAnsi="Times New Roman" w:cs="Times New Roman"/>
          <w:b/>
          <w:bCs/>
          <w:color w:val="auto"/>
          <w:sz w:val="24"/>
          <w:szCs w:val="24"/>
          <w:lang w:val="es-ES"/>
        </w:rPr>
        <w:t xml:space="preserve"> local</w:t>
      </w:r>
      <w:bookmarkEnd w:id="124"/>
    </w:p>
    <w:p w14:paraId="4398D0DA" w14:textId="77777777" w:rsidR="00CF749C" w:rsidRPr="00067496" w:rsidRDefault="00512AAB" w:rsidP="00067496">
      <w:pPr>
        <w:spacing w:after="0" w:line="276" w:lineRule="auto"/>
        <w:ind w:left="0"/>
        <w:rPr>
          <w:rFonts w:ascii="Times New Roman" w:hAnsi="Times New Roman" w:cs="Times New Roman"/>
          <w:color w:val="auto"/>
          <w:sz w:val="24"/>
          <w:szCs w:val="24"/>
          <w:lang w:val="es-ES"/>
        </w:rPr>
      </w:pPr>
      <w:r w:rsidRPr="00CF6312">
        <w:rPr>
          <w:rFonts w:ascii="Times New Roman" w:hAnsi="Times New Roman" w:cs="Times New Roman"/>
          <w:color w:val="auto"/>
          <w:sz w:val="24"/>
          <w:szCs w:val="24"/>
          <w:lang w:val="es-ES"/>
        </w:rPr>
        <w:t>Identificatorul local este atribuit de furnizorul de date. Identificatorul local trebuie să fie unic în spațiul</w:t>
      </w:r>
      <w:r w:rsidRPr="00A465A8">
        <w:rPr>
          <w:rFonts w:ascii="Times New Roman" w:hAnsi="Times New Roman" w:cs="Times New Roman"/>
          <w:sz w:val="24"/>
          <w:szCs w:val="24"/>
          <w:lang w:val="es-ES"/>
        </w:rPr>
        <w:t xml:space="preserve"> </w:t>
      </w:r>
      <w:r w:rsidRPr="00067496">
        <w:rPr>
          <w:rFonts w:ascii="Times New Roman" w:hAnsi="Times New Roman" w:cs="Times New Roman"/>
          <w:color w:val="auto"/>
          <w:sz w:val="24"/>
          <w:szCs w:val="24"/>
          <w:lang w:val="es-ES"/>
        </w:rPr>
        <w:t>de nume: aceasta înseamnă că niciun alt obiect spațial nu poartă același identificator unic.</w:t>
      </w:r>
    </w:p>
    <w:p w14:paraId="589125E4" w14:textId="77777777" w:rsidR="006B44B3" w:rsidRPr="00067496" w:rsidRDefault="006B44B3" w:rsidP="00067496">
      <w:pPr>
        <w:spacing w:after="0" w:line="276" w:lineRule="auto"/>
        <w:ind w:left="0"/>
        <w:rPr>
          <w:rFonts w:ascii="Times New Roman" w:hAnsi="Times New Roman" w:cs="Times New Roman"/>
          <w:color w:val="auto"/>
          <w:sz w:val="24"/>
          <w:szCs w:val="24"/>
          <w:lang w:val="es-ES"/>
        </w:rPr>
      </w:pPr>
      <w:bookmarkStart w:id="125" w:name="_Toc62476"/>
    </w:p>
    <w:p w14:paraId="2E05E937" w14:textId="77777777" w:rsidR="00C94A03" w:rsidRDefault="00C94A03" w:rsidP="00067496">
      <w:pPr>
        <w:spacing w:line="276" w:lineRule="auto"/>
        <w:ind w:left="0"/>
        <w:rPr>
          <w:rFonts w:ascii="Times New Roman" w:hAnsi="Times New Roman" w:cs="Times New Roman"/>
          <w:b/>
          <w:bCs/>
          <w:color w:val="auto"/>
          <w:sz w:val="24"/>
          <w:szCs w:val="24"/>
          <w:lang w:val="es-ES"/>
        </w:rPr>
      </w:pPr>
    </w:p>
    <w:p w14:paraId="53678ED8" w14:textId="15DF2E75" w:rsidR="00CF749C" w:rsidRPr="00067496" w:rsidRDefault="00512AAB" w:rsidP="00067496">
      <w:pPr>
        <w:spacing w:line="276" w:lineRule="auto"/>
        <w:ind w:left="0"/>
        <w:rPr>
          <w:rFonts w:ascii="Times New Roman" w:hAnsi="Times New Roman" w:cs="Times New Roman"/>
          <w:b/>
          <w:bCs/>
          <w:color w:val="auto"/>
          <w:sz w:val="24"/>
          <w:szCs w:val="24"/>
          <w:lang w:val="es-ES"/>
        </w:rPr>
      </w:pPr>
      <w:r w:rsidRPr="00067496">
        <w:rPr>
          <w:rFonts w:ascii="Times New Roman" w:hAnsi="Times New Roman" w:cs="Times New Roman"/>
          <w:b/>
          <w:bCs/>
          <w:color w:val="auto"/>
          <w:sz w:val="24"/>
          <w:szCs w:val="24"/>
          <w:lang w:val="es-ES"/>
        </w:rPr>
        <w:t>6.1.3</w:t>
      </w:r>
      <w:r w:rsidR="0042095D">
        <w:rPr>
          <w:rFonts w:ascii="Times New Roman" w:hAnsi="Times New Roman" w:cs="Times New Roman"/>
          <w:b/>
          <w:bCs/>
          <w:color w:val="auto"/>
          <w:sz w:val="24"/>
          <w:szCs w:val="24"/>
          <w:lang w:val="es-ES"/>
        </w:rPr>
        <w:t>.</w:t>
      </w:r>
      <w:r w:rsidR="001A6DC7" w:rsidRPr="00067496">
        <w:rPr>
          <w:rFonts w:ascii="Times New Roman" w:hAnsi="Times New Roman" w:cs="Times New Roman"/>
          <w:b/>
          <w:bCs/>
          <w:color w:val="auto"/>
          <w:sz w:val="24"/>
          <w:szCs w:val="24"/>
          <w:lang w:val="es-ES"/>
        </w:rPr>
        <w:t xml:space="preserve"> </w:t>
      </w:r>
      <w:r w:rsidRPr="00067496">
        <w:rPr>
          <w:rFonts w:ascii="Times New Roman" w:hAnsi="Times New Roman" w:cs="Times New Roman"/>
          <w:b/>
          <w:bCs/>
          <w:color w:val="auto"/>
          <w:sz w:val="24"/>
          <w:szCs w:val="24"/>
          <w:lang w:val="es-ES"/>
        </w:rPr>
        <w:t>Identificatorul versiun</w:t>
      </w:r>
      <w:r w:rsidR="00C57055">
        <w:rPr>
          <w:rFonts w:ascii="Times New Roman" w:hAnsi="Times New Roman" w:cs="Times New Roman"/>
          <w:b/>
          <w:bCs/>
          <w:color w:val="auto"/>
          <w:sz w:val="24"/>
          <w:szCs w:val="24"/>
          <w:lang w:val="es-ES"/>
        </w:rPr>
        <w:t>ii</w:t>
      </w:r>
      <w:r w:rsidRPr="00067496">
        <w:rPr>
          <w:rFonts w:ascii="Times New Roman" w:hAnsi="Times New Roman" w:cs="Times New Roman"/>
          <w:b/>
          <w:bCs/>
          <w:color w:val="auto"/>
          <w:sz w:val="24"/>
          <w:szCs w:val="24"/>
          <w:lang w:val="es-ES"/>
        </w:rPr>
        <w:t xml:space="preserve"> (opțional)</w:t>
      </w:r>
      <w:bookmarkEnd w:id="125"/>
    </w:p>
    <w:p w14:paraId="46DFC757"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Identificatorul versiunii specifice a obiectului spațial</w:t>
      </w:r>
      <w:r w:rsidR="00A22EBF">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Dacă specificația unui anumit tip de obiect spațial cu un identificator de obiect extern include informații privind ciclul de viață, identificatorul de versiune este utilizat pentru a face distincția între diferitele versiuni ale unui obiect spațial. Identificatorul de versiune este unic în cadrul setului tuturor versiunilor unui obiect spațial.</w:t>
      </w:r>
    </w:p>
    <w:p w14:paraId="11EF2A67" w14:textId="77777777" w:rsidR="00EC2F2A" w:rsidRPr="00A465A8" w:rsidRDefault="00EC2F2A" w:rsidP="00A465A8">
      <w:pPr>
        <w:spacing w:line="276" w:lineRule="auto"/>
        <w:rPr>
          <w:rFonts w:ascii="Times New Roman" w:hAnsi="Times New Roman" w:cs="Times New Roman"/>
          <w:sz w:val="24"/>
          <w:szCs w:val="24"/>
          <w:lang w:val="es-ES"/>
        </w:rPr>
      </w:pPr>
    </w:p>
    <w:p w14:paraId="1F3A6412" w14:textId="77777777" w:rsidR="00EC2F2A" w:rsidRDefault="00EC2F2A">
      <w:pPr>
        <w:spacing w:after="354"/>
        <w:ind w:left="745" w:right="497"/>
        <w:rPr>
          <w:rFonts w:ascii="Times New Roman" w:hAnsi="Times New Roman" w:cs="Times New Roman"/>
          <w:sz w:val="24"/>
          <w:szCs w:val="24"/>
          <w:lang w:val="es-ES"/>
        </w:rPr>
      </w:pPr>
    </w:p>
    <w:p w14:paraId="1502F3CC" w14:textId="77777777" w:rsidR="00F47B5F" w:rsidRDefault="00F47B5F">
      <w:pPr>
        <w:spacing w:after="354"/>
        <w:ind w:left="745" w:right="497"/>
        <w:rPr>
          <w:rFonts w:ascii="Times New Roman" w:hAnsi="Times New Roman" w:cs="Times New Roman"/>
          <w:sz w:val="24"/>
          <w:szCs w:val="24"/>
          <w:lang w:val="es-ES"/>
        </w:rPr>
      </w:pPr>
    </w:p>
    <w:p w14:paraId="61AE52B2" w14:textId="77777777" w:rsidR="00F47B5F" w:rsidRDefault="00F47B5F">
      <w:pPr>
        <w:spacing w:after="354"/>
        <w:ind w:left="745" w:right="497"/>
        <w:rPr>
          <w:rFonts w:ascii="Times New Roman" w:hAnsi="Times New Roman" w:cs="Times New Roman"/>
          <w:sz w:val="24"/>
          <w:szCs w:val="24"/>
          <w:lang w:val="es-ES"/>
        </w:rPr>
      </w:pPr>
    </w:p>
    <w:p w14:paraId="69AE2C30" w14:textId="77777777" w:rsidR="00F47B5F" w:rsidRDefault="00F47B5F">
      <w:pPr>
        <w:spacing w:after="354"/>
        <w:ind w:left="745" w:right="497"/>
        <w:rPr>
          <w:rFonts w:ascii="Times New Roman" w:hAnsi="Times New Roman" w:cs="Times New Roman"/>
          <w:sz w:val="24"/>
          <w:szCs w:val="24"/>
          <w:lang w:val="es-ES"/>
        </w:rPr>
      </w:pPr>
    </w:p>
    <w:p w14:paraId="51886615" w14:textId="77777777" w:rsidR="00F47B5F" w:rsidRDefault="00F47B5F">
      <w:pPr>
        <w:spacing w:after="354"/>
        <w:ind w:left="745" w:right="497"/>
        <w:rPr>
          <w:rFonts w:ascii="Times New Roman" w:hAnsi="Times New Roman" w:cs="Times New Roman"/>
          <w:sz w:val="24"/>
          <w:szCs w:val="24"/>
          <w:lang w:val="es-ES"/>
        </w:rPr>
      </w:pPr>
    </w:p>
    <w:p w14:paraId="219BC15A" w14:textId="77777777" w:rsidR="00F47B5F" w:rsidRDefault="00F47B5F">
      <w:pPr>
        <w:spacing w:after="354"/>
        <w:ind w:left="745" w:right="497"/>
        <w:rPr>
          <w:rFonts w:ascii="Times New Roman" w:hAnsi="Times New Roman" w:cs="Times New Roman"/>
          <w:sz w:val="24"/>
          <w:szCs w:val="24"/>
          <w:lang w:val="es-ES"/>
        </w:rPr>
      </w:pPr>
    </w:p>
    <w:p w14:paraId="3BB426A6" w14:textId="77777777" w:rsidR="00F47B5F" w:rsidRDefault="00F47B5F">
      <w:pPr>
        <w:spacing w:after="354"/>
        <w:ind w:left="745" w:right="497"/>
        <w:rPr>
          <w:rFonts w:ascii="Times New Roman" w:hAnsi="Times New Roman" w:cs="Times New Roman"/>
          <w:sz w:val="24"/>
          <w:szCs w:val="24"/>
          <w:lang w:val="es-ES"/>
        </w:rPr>
      </w:pPr>
    </w:p>
    <w:p w14:paraId="4CBD3B49" w14:textId="77777777" w:rsidR="00F47B5F" w:rsidRDefault="00F47B5F">
      <w:pPr>
        <w:spacing w:after="354"/>
        <w:ind w:left="745" w:right="497"/>
        <w:rPr>
          <w:rFonts w:ascii="Times New Roman" w:hAnsi="Times New Roman" w:cs="Times New Roman"/>
          <w:sz w:val="24"/>
          <w:szCs w:val="24"/>
          <w:lang w:val="es-ES"/>
        </w:rPr>
      </w:pPr>
    </w:p>
    <w:p w14:paraId="73DA9BBB" w14:textId="77777777" w:rsidR="00F47B5F" w:rsidRDefault="00F47B5F">
      <w:pPr>
        <w:spacing w:after="354"/>
        <w:ind w:left="745" w:right="497"/>
        <w:rPr>
          <w:rFonts w:ascii="Times New Roman" w:hAnsi="Times New Roman" w:cs="Times New Roman"/>
          <w:sz w:val="24"/>
          <w:szCs w:val="24"/>
          <w:lang w:val="es-ES"/>
        </w:rPr>
      </w:pPr>
    </w:p>
    <w:p w14:paraId="5C0CF42A" w14:textId="77777777" w:rsidR="0028489E" w:rsidRDefault="0028489E">
      <w:pPr>
        <w:spacing w:after="354"/>
        <w:ind w:left="745" w:right="497"/>
        <w:rPr>
          <w:rFonts w:ascii="Times New Roman" w:hAnsi="Times New Roman" w:cs="Times New Roman"/>
          <w:sz w:val="24"/>
          <w:szCs w:val="24"/>
          <w:lang w:val="es-ES"/>
        </w:rPr>
      </w:pPr>
    </w:p>
    <w:p w14:paraId="2DCF335B" w14:textId="77777777" w:rsidR="0028489E" w:rsidRDefault="0028489E">
      <w:pPr>
        <w:spacing w:after="354"/>
        <w:ind w:left="745" w:right="497"/>
        <w:rPr>
          <w:rFonts w:ascii="Times New Roman" w:hAnsi="Times New Roman" w:cs="Times New Roman"/>
          <w:sz w:val="24"/>
          <w:szCs w:val="24"/>
          <w:lang w:val="es-ES"/>
        </w:rPr>
      </w:pPr>
    </w:p>
    <w:p w14:paraId="5DBAE16F" w14:textId="77777777" w:rsidR="001F4C94" w:rsidRDefault="001F4C94">
      <w:pPr>
        <w:spacing w:after="354"/>
        <w:ind w:left="745" w:right="497"/>
        <w:rPr>
          <w:rFonts w:ascii="Times New Roman" w:hAnsi="Times New Roman" w:cs="Times New Roman"/>
          <w:sz w:val="24"/>
          <w:szCs w:val="24"/>
          <w:lang w:val="es-ES"/>
        </w:rPr>
      </w:pPr>
    </w:p>
    <w:p w14:paraId="441FD0E5" w14:textId="77777777" w:rsidR="001F4C94" w:rsidRDefault="001F4C94">
      <w:pPr>
        <w:spacing w:after="354"/>
        <w:ind w:left="745" w:right="497"/>
        <w:rPr>
          <w:rFonts w:ascii="Times New Roman" w:hAnsi="Times New Roman" w:cs="Times New Roman"/>
          <w:sz w:val="24"/>
          <w:szCs w:val="24"/>
          <w:lang w:val="es-ES"/>
        </w:rPr>
      </w:pPr>
    </w:p>
    <w:p w14:paraId="25DAAB0B" w14:textId="77777777" w:rsidR="001F4C94" w:rsidRDefault="001F4C94">
      <w:pPr>
        <w:spacing w:after="354"/>
        <w:ind w:left="745" w:right="497"/>
        <w:rPr>
          <w:rFonts w:ascii="Times New Roman" w:hAnsi="Times New Roman" w:cs="Times New Roman"/>
          <w:sz w:val="24"/>
          <w:szCs w:val="24"/>
          <w:lang w:val="es-ES"/>
        </w:rPr>
      </w:pPr>
    </w:p>
    <w:p w14:paraId="5C2E0706" w14:textId="77777777" w:rsidR="0028489E" w:rsidRDefault="0028489E">
      <w:pPr>
        <w:spacing w:after="354"/>
        <w:ind w:left="745" w:right="497"/>
        <w:rPr>
          <w:rFonts w:ascii="Times New Roman" w:hAnsi="Times New Roman" w:cs="Times New Roman"/>
          <w:sz w:val="24"/>
          <w:szCs w:val="24"/>
          <w:lang w:val="es-ES"/>
        </w:rPr>
      </w:pPr>
    </w:p>
    <w:p w14:paraId="22C76270" w14:textId="77777777" w:rsidR="006512BA" w:rsidRDefault="006512BA">
      <w:pPr>
        <w:spacing w:after="354"/>
        <w:ind w:left="745" w:right="497"/>
        <w:rPr>
          <w:rFonts w:ascii="Times New Roman" w:hAnsi="Times New Roman" w:cs="Times New Roman"/>
          <w:sz w:val="24"/>
          <w:szCs w:val="24"/>
          <w:lang w:val="es-ES"/>
        </w:rPr>
      </w:pPr>
    </w:p>
    <w:p w14:paraId="794D0A6E" w14:textId="77777777" w:rsidR="006512BA" w:rsidRDefault="006512BA">
      <w:pPr>
        <w:spacing w:after="354"/>
        <w:ind w:left="745" w:right="497"/>
        <w:rPr>
          <w:rFonts w:ascii="Times New Roman" w:hAnsi="Times New Roman" w:cs="Times New Roman"/>
          <w:sz w:val="24"/>
          <w:szCs w:val="24"/>
          <w:lang w:val="es-ES"/>
        </w:rPr>
      </w:pPr>
    </w:p>
    <w:p w14:paraId="0E2C34FF" w14:textId="520FF9A6" w:rsidR="008547B9" w:rsidRPr="00A41E17" w:rsidRDefault="00AD774F" w:rsidP="00803BE8">
      <w:pPr>
        <w:spacing w:after="0" w:line="240" w:lineRule="auto"/>
        <w:ind w:left="10" w:right="-85"/>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4211FE">
        <w:rPr>
          <w:rFonts w:ascii="Times New Roman" w:hAnsi="Times New Roman" w:cs="Times New Roman"/>
          <w:sz w:val="24"/>
          <w:szCs w:val="24"/>
          <w:lang w:val="es-ES"/>
        </w:rPr>
        <w:t xml:space="preserve"> </w:t>
      </w:r>
      <w:r w:rsidR="00D56E59">
        <w:rPr>
          <w:rFonts w:ascii="Times New Roman" w:hAnsi="Times New Roman" w:cs="Times New Roman"/>
          <w:sz w:val="24"/>
          <w:szCs w:val="24"/>
          <w:lang w:val="es-ES"/>
        </w:rPr>
        <w:t xml:space="preserve">  </w:t>
      </w:r>
      <w:r w:rsidR="008547B9" w:rsidRPr="00A41E17">
        <w:rPr>
          <w:rFonts w:ascii="Times New Roman" w:hAnsi="Times New Roman" w:cs="Times New Roman"/>
          <w:sz w:val="24"/>
          <w:szCs w:val="24"/>
          <w:lang w:val="es-ES"/>
        </w:rPr>
        <w:t xml:space="preserve"> Anexa nr. </w:t>
      </w:r>
      <w:r w:rsidR="002B7FE9">
        <w:rPr>
          <w:rFonts w:ascii="Times New Roman" w:hAnsi="Times New Roman" w:cs="Times New Roman"/>
          <w:sz w:val="24"/>
          <w:szCs w:val="24"/>
          <w:lang w:val="es-ES"/>
        </w:rPr>
        <w:t>1</w:t>
      </w:r>
    </w:p>
    <w:p w14:paraId="037D9FD8" w14:textId="2A1C34CB" w:rsidR="00803BE8" w:rsidRDefault="00803BE8" w:rsidP="00803BE8">
      <w:pPr>
        <w:spacing w:after="0" w:line="240" w:lineRule="auto"/>
        <w:ind w:left="10" w:right="57"/>
        <w:jc w:val="right"/>
        <w:rPr>
          <w:rFonts w:ascii="Times New Roman" w:hAnsi="Times New Roman" w:cs="Times New Roman"/>
          <w:iCs/>
          <w:sz w:val="24"/>
          <w:szCs w:val="24"/>
          <w:lang w:val="es-ES"/>
        </w:rPr>
      </w:pPr>
      <w:r>
        <w:rPr>
          <w:rFonts w:ascii="Times New Roman" w:hAnsi="Times New Roman" w:cs="Times New Roman"/>
          <w:iCs/>
          <w:sz w:val="24"/>
          <w:szCs w:val="24"/>
          <w:lang w:val="ro-MD"/>
        </w:rPr>
        <w:t xml:space="preserve">            la </w:t>
      </w:r>
      <w:r w:rsidRPr="00803BE8">
        <w:rPr>
          <w:rFonts w:ascii="Times New Roman" w:hAnsi="Times New Roman" w:cs="Times New Roman"/>
          <w:iCs/>
          <w:sz w:val="24"/>
          <w:szCs w:val="24"/>
          <w:lang w:val="ro-MD"/>
        </w:rPr>
        <w:t>Instrucțiun</w:t>
      </w:r>
      <w:r>
        <w:rPr>
          <w:rFonts w:ascii="Times New Roman" w:hAnsi="Times New Roman" w:cs="Times New Roman"/>
          <w:iCs/>
          <w:sz w:val="24"/>
          <w:szCs w:val="24"/>
          <w:lang w:val="ro-MD"/>
        </w:rPr>
        <w:t>ea</w:t>
      </w:r>
      <w:r w:rsidRPr="00803BE8">
        <w:rPr>
          <w:rFonts w:ascii="Times New Roman" w:hAnsi="Times New Roman" w:cs="Times New Roman"/>
          <w:iCs/>
          <w:sz w:val="24"/>
          <w:szCs w:val="24"/>
          <w:lang w:val="ro-MD"/>
        </w:rPr>
        <w:t xml:space="preserve"> pentru </w:t>
      </w:r>
      <w:r w:rsidRPr="00803BE8">
        <w:rPr>
          <w:rFonts w:ascii="Times New Roman" w:hAnsi="Times New Roman" w:cs="Times New Roman"/>
          <w:iCs/>
          <w:sz w:val="24"/>
          <w:szCs w:val="24"/>
          <w:lang w:val="es-ES"/>
        </w:rPr>
        <w:t xml:space="preserve">completarea </w:t>
      </w:r>
    </w:p>
    <w:p w14:paraId="54067619" w14:textId="27CD8FD5" w:rsidR="00803BE8" w:rsidRPr="00803BE8" w:rsidRDefault="00803BE8" w:rsidP="00803BE8">
      <w:pPr>
        <w:spacing w:after="0" w:line="240" w:lineRule="auto"/>
        <w:ind w:left="10" w:right="57"/>
        <w:jc w:val="right"/>
        <w:rPr>
          <w:rFonts w:ascii="Times New Roman" w:hAnsi="Times New Roman" w:cs="Times New Roman"/>
          <w:iCs/>
          <w:sz w:val="24"/>
          <w:szCs w:val="24"/>
          <w:lang w:val="es-ES"/>
        </w:rPr>
      </w:pPr>
      <w:r>
        <w:rPr>
          <w:rFonts w:ascii="Times New Roman" w:hAnsi="Times New Roman" w:cs="Times New Roman"/>
          <w:iCs/>
          <w:sz w:val="24"/>
          <w:szCs w:val="24"/>
          <w:lang w:val="ro-MD"/>
        </w:rPr>
        <w:t xml:space="preserve"> </w:t>
      </w:r>
      <w:r w:rsidRPr="00803BE8">
        <w:rPr>
          <w:rFonts w:ascii="Times New Roman" w:hAnsi="Times New Roman" w:cs="Times New Roman"/>
          <w:iCs/>
          <w:sz w:val="24"/>
          <w:szCs w:val="24"/>
          <w:lang w:val="ro-MD"/>
        </w:rPr>
        <w:t>F</w:t>
      </w:r>
      <w:r w:rsidRPr="00803BE8">
        <w:rPr>
          <w:rFonts w:ascii="Times New Roman" w:hAnsi="Times New Roman" w:cs="Times New Roman"/>
          <w:iCs/>
          <w:sz w:val="24"/>
          <w:szCs w:val="24"/>
          <w:lang w:val="es-ES"/>
        </w:rPr>
        <w:t>ormularului-tip pentru siturile Natura 2000</w:t>
      </w:r>
    </w:p>
    <w:p w14:paraId="7E7A35BC" w14:textId="77777777" w:rsidR="00C777E5" w:rsidRDefault="00C777E5" w:rsidP="00C777E5">
      <w:pPr>
        <w:spacing w:after="284"/>
        <w:ind w:left="10" w:right="497"/>
        <w:jc w:val="center"/>
        <w:rPr>
          <w:rFonts w:ascii="Times New Roman" w:hAnsi="Times New Roman" w:cs="Times New Roman"/>
          <w:b/>
          <w:bCs/>
          <w:color w:val="EE0000"/>
          <w:sz w:val="24"/>
          <w:szCs w:val="24"/>
          <w:lang w:val="es-ES"/>
        </w:rPr>
      </w:pPr>
    </w:p>
    <w:p w14:paraId="25B7B003" w14:textId="77777777" w:rsidR="00C777E5" w:rsidRPr="00EE5058" w:rsidRDefault="008547B9" w:rsidP="00C777E5">
      <w:pPr>
        <w:spacing w:after="0"/>
        <w:ind w:left="10" w:right="497"/>
        <w:jc w:val="center"/>
        <w:rPr>
          <w:rFonts w:ascii="Times New Roman" w:eastAsia="Arial Unicode MS" w:hAnsi="Times New Roman" w:cs="Times New Roman"/>
          <w:b/>
          <w:bCs/>
          <w:color w:val="auto"/>
          <w:sz w:val="24"/>
          <w:szCs w:val="24"/>
          <w:lang w:val="es-ES"/>
        </w:rPr>
      </w:pPr>
      <w:r w:rsidRPr="00EE5058">
        <w:rPr>
          <w:rFonts w:ascii="Times New Roman" w:hAnsi="Times New Roman" w:cs="Times New Roman"/>
          <w:b/>
          <w:bCs/>
          <w:color w:val="auto"/>
          <w:sz w:val="24"/>
          <w:szCs w:val="24"/>
          <w:lang w:val="es-ES"/>
        </w:rPr>
        <w:t xml:space="preserve">Lista </w:t>
      </w:r>
      <w:r w:rsidR="00C777E5" w:rsidRPr="00EE5058">
        <w:rPr>
          <w:rFonts w:ascii="Times New Roman" w:eastAsia="Arial Unicode MS" w:hAnsi="Times New Roman" w:cs="Times New Roman"/>
          <w:b/>
          <w:bCs/>
          <w:color w:val="auto"/>
          <w:sz w:val="24"/>
          <w:szCs w:val="24"/>
          <w:lang w:val="es-ES"/>
        </w:rPr>
        <w:t xml:space="preserve">criteriilor de selecție </w:t>
      </w:r>
    </w:p>
    <w:p w14:paraId="2E78D6D6" w14:textId="316C6050" w:rsidR="00C777E5" w:rsidRPr="00EE5058" w:rsidRDefault="00C777E5" w:rsidP="00C777E5">
      <w:pPr>
        <w:spacing w:after="0"/>
        <w:ind w:left="10" w:right="497"/>
        <w:jc w:val="center"/>
        <w:rPr>
          <w:rFonts w:ascii="Times New Roman" w:eastAsia="Arial Unicode MS" w:hAnsi="Times New Roman" w:cs="Times New Roman"/>
          <w:b/>
          <w:bCs/>
          <w:color w:val="auto"/>
          <w:sz w:val="24"/>
          <w:szCs w:val="24"/>
          <w:lang w:val="es-ES"/>
        </w:rPr>
      </w:pPr>
      <w:r w:rsidRPr="00EE5058">
        <w:rPr>
          <w:rFonts w:ascii="Times New Roman" w:eastAsia="Arial Unicode MS" w:hAnsi="Times New Roman" w:cs="Times New Roman"/>
          <w:b/>
          <w:bCs/>
          <w:color w:val="auto"/>
          <w:sz w:val="24"/>
          <w:szCs w:val="24"/>
          <w:lang w:val="es-ES"/>
        </w:rPr>
        <w:t>a siturilor eligibile pentru identificare ca situri de importanță comunitară și pentru desemnare ca arii speciale de conservare</w:t>
      </w:r>
    </w:p>
    <w:p w14:paraId="5AB3184A" w14:textId="77777777" w:rsidR="00C777E5" w:rsidRDefault="00C777E5" w:rsidP="00C777E5">
      <w:pPr>
        <w:spacing w:after="0"/>
        <w:ind w:left="10" w:right="497"/>
        <w:jc w:val="center"/>
        <w:rPr>
          <w:rFonts w:ascii="Times New Roman" w:eastAsia="Arial Unicode MS" w:hAnsi="Times New Roman" w:cs="Times New Roman"/>
          <w:b/>
          <w:bCs/>
          <w:color w:val="EE0000"/>
          <w:sz w:val="24"/>
          <w:szCs w:val="24"/>
          <w:lang w:val="es-ES"/>
        </w:rPr>
      </w:pPr>
    </w:p>
    <w:p w14:paraId="63E523A8" w14:textId="4487A6F2" w:rsidR="00424FEF" w:rsidRPr="004D12E8" w:rsidRDefault="00C777E5" w:rsidP="00B12AEA">
      <w:pPr>
        <w:shd w:val="clear" w:color="auto" w:fill="FFFFFF"/>
        <w:spacing w:before="120" w:after="120" w:line="240" w:lineRule="auto"/>
        <w:ind w:left="0" w:firstLine="0"/>
        <w:rPr>
          <w:rFonts w:ascii="Times New Roman" w:eastAsia="Arial Unicode MS" w:hAnsi="Times New Roman" w:cs="Times New Roman"/>
          <w:b/>
          <w:bCs/>
          <w:color w:val="auto"/>
          <w:sz w:val="24"/>
          <w:szCs w:val="24"/>
          <w:lang w:val="es-ES"/>
        </w:rPr>
      </w:pPr>
      <w:r>
        <w:rPr>
          <w:rFonts w:ascii="Times New Roman" w:eastAsia="Arial Unicode MS" w:hAnsi="Times New Roman" w:cs="Times New Roman"/>
          <w:b/>
          <w:bCs/>
          <w:color w:val="auto"/>
          <w:sz w:val="24"/>
          <w:szCs w:val="24"/>
          <w:lang w:val="es-ES"/>
        </w:rPr>
        <w:t xml:space="preserve">1. </w:t>
      </w:r>
      <w:r w:rsidR="00424FEF" w:rsidRPr="00476F49">
        <w:rPr>
          <w:rFonts w:ascii="Times New Roman" w:eastAsia="Arial Unicode MS" w:hAnsi="Times New Roman" w:cs="Times New Roman"/>
          <w:b/>
          <w:bCs/>
          <w:color w:val="auto"/>
          <w:sz w:val="24"/>
          <w:szCs w:val="24"/>
          <w:lang w:val="es-ES"/>
        </w:rPr>
        <w:t xml:space="preserve">Evaluarea la nivel național a siturilor relativ importante pentru fiecare habitat natural din anexa </w:t>
      </w:r>
      <w:r w:rsidR="003D59B2">
        <w:rPr>
          <w:rFonts w:ascii="Times New Roman" w:eastAsia="Arial Unicode MS" w:hAnsi="Times New Roman" w:cs="Times New Roman"/>
          <w:b/>
          <w:bCs/>
          <w:color w:val="auto"/>
          <w:sz w:val="24"/>
          <w:szCs w:val="24"/>
          <w:lang w:val="es-ES"/>
        </w:rPr>
        <w:t>nr.3 la Formularul-tip</w:t>
      </w:r>
      <w:r w:rsidR="00084735">
        <w:rPr>
          <w:rFonts w:ascii="Times New Roman" w:eastAsia="Arial Unicode MS" w:hAnsi="Times New Roman" w:cs="Times New Roman"/>
          <w:b/>
          <w:bCs/>
          <w:color w:val="auto"/>
          <w:sz w:val="24"/>
          <w:szCs w:val="24"/>
          <w:lang w:val="es-ES"/>
        </w:rPr>
        <w:t xml:space="preserve"> </w:t>
      </w:r>
      <w:r w:rsidR="00424FEF" w:rsidRPr="00476F49">
        <w:rPr>
          <w:rFonts w:ascii="Times New Roman" w:eastAsia="Arial Unicode MS" w:hAnsi="Times New Roman" w:cs="Times New Roman"/>
          <w:b/>
          <w:bCs/>
          <w:color w:val="auto"/>
          <w:sz w:val="24"/>
          <w:szCs w:val="24"/>
          <w:lang w:val="es-ES"/>
        </w:rPr>
        <w:t>și fiecare specie</w:t>
      </w:r>
      <w:r w:rsidR="00424FEF" w:rsidRPr="00084735">
        <w:rPr>
          <w:rFonts w:ascii="Times New Roman" w:eastAsia="Arial Unicode MS" w:hAnsi="Times New Roman" w:cs="Times New Roman"/>
          <w:b/>
          <w:bCs/>
          <w:color w:val="auto"/>
          <w:sz w:val="24"/>
          <w:szCs w:val="24"/>
          <w:lang w:val="es-ES"/>
        </w:rPr>
        <w:t xml:space="preserve"> din anexa </w:t>
      </w:r>
      <w:r w:rsidR="00084735" w:rsidRPr="00084735">
        <w:rPr>
          <w:rFonts w:ascii="Times New Roman" w:eastAsia="Arial Unicode MS" w:hAnsi="Times New Roman" w:cs="Times New Roman"/>
          <w:b/>
          <w:bCs/>
          <w:color w:val="auto"/>
          <w:sz w:val="24"/>
          <w:szCs w:val="24"/>
          <w:lang w:val="es-ES"/>
        </w:rPr>
        <w:t xml:space="preserve">nr. 2 la Formularul-tip </w:t>
      </w:r>
      <w:r w:rsidR="00424FEF" w:rsidRPr="00084735">
        <w:rPr>
          <w:rFonts w:ascii="Times New Roman" w:eastAsia="Arial Unicode MS" w:hAnsi="Times New Roman" w:cs="Times New Roman"/>
          <w:b/>
          <w:bCs/>
          <w:color w:val="auto"/>
          <w:sz w:val="24"/>
          <w:szCs w:val="24"/>
          <w:lang w:val="es-ES"/>
        </w:rPr>
        <w:t>(inclusiv tipurile de habitate naturale prioritare și speciile prioritare)</w:t>
      </w:r>
      <w:r w:rsidR="00084735" w:rsidRPr="00084735">
        <w:rPr>
          <w:rFonts w:ascii="Times New Roman" w:eastAsia="Arial Unicode MS" w:hAnsi="Times New Roman" w:cs="Times New Roman"/>
          <w:b/>
          <w:bCs/>
          <w:color w:val="auto"/>
          <w:sz w:val="24"/>
          <w:szCs w:val="24"/>
          <w:lang w:val="es-ES"/>
        </w:rPr>
        <w:t>.</w:t>
      </w:r>
      <w:r w:rsidR="009A2313" w:rsidRPr="00084735">
        <w:rPr>
          <w:rFonts w:ascii="Times New Roman" w:eastAsia="Arial Unicode MS" w:hAnsi="Times New Roman" w:cs="Times New Roman"/>
          <w:b/>
          <w:bCs/>
          <w:color w:val="auto"/>
          <w:sz w:val="24"/>
          <w:szCs w:val="24"/>
          <w:lang w:val="es-ES"/>
        </w:rPr>
        <w:t xml:space="preserve"> </w:t>
      </w:r>
    </w:p>
    <w:p w14:paraId="6895DD6A" w14:textId="57DEC7EA" w:rsidR="00424FEF" w:rsidRPr="00E77C52" w:rsidRDefault="00C777E5" w:rsidP="00C777E5">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C777E5">
        <w:rPr>
          <w:rFonts w:ascii="Times New Roman" w:eastAsia="Arial Unicode MS" w:hAnsi="Times New Roman" w:cs="Times New Roman"/>
          <w:b/>
          <w:bCs/>
          <w:color w:val="auto"/>
          <w:sz w:val="24"/>
          <w:szCs w:val="24"/>
          <w:lang w:val="es-ES"/>
        </w:rPr>
        <w:t>1.1.</w:t>
      </w:r>
      <w:r w:rsidR="002311D5" w:rsidRPr="004D12E8">
        <w:rPr>
          <w:rFonts w:ascii="Times New Roman" w:eastAsia="Arial Unicode MS" w:hAnsi="Times New Roman" w:cs="Times New Roman"/>
          <w:color w:val="auto"/>
          <w:sz w:val="24"/>
          <w:szCs w:val="24"/>
          <w:lang w:val="es-ES"/>
        </w:rPr>
        <w:t xml:space="preserve"> </w:t>
      </w:r>
      <w:r w:rsidR="00424FEF" w:rsidRPr="004D12E8">
        <w:rPr>
          <w:rFonts w:ascii="Times New Roman" w:eastAsia="Arial Unicode MS" w:hAnsi="Times New Roman" w:cs="Times New Roman"/>
          <w:b/>
          <w:bCs/>
          <w:color w:val="auto"/>
          <w:sz w:val="24"/>
          <w:szCs w:val="24"/>
          <w:lang w:val="es-ES"/>
        </w:rPr>
        <w:t xml:space="preserve">Criterii de evaluare a siturilor pentru un anumit tip de habitat natural </w:t>
      </w:r>
      <w:r w:rsidR="00424FEF" w:rsidRPr="00E77C52">
        <w:rPr>
          <w:rFonts w:ascii="Times New Roman" w:eastAsia="Arial Unicode MS" w:hAnsi="Times New Roman" w:cs="Times New Roman"/>
          <w:b/>
          <w:bCs/>
          <w:color w:val="auto"/>
          <w:sz w:val="24"/>
          <w:szCs w:val="24"/>
          <w:lang w:val="es-ES"/>
        </w:rPr>
        <w:t>din anexa</w:t>
      </w:r>
      <w:r w:rsidR="00E77C52" w:rsidRPr="00E77C52">
        <w:rPr>
          <w:rFonts w:ascii="Times New Roman" w:eastAsia="Arial Unicode MS" w:hAnsi="Times New Roman" w:cs="Times New Roman"/>
          <w:b/>
          <w:bCs/>
          <w:color w:val="auto"/>
          <w:sz w:val="24"/>
          <w:szCs w:val="24"/>
          <w:lang w:val="es-ES"/>
        </w:rPr>
        <w:t xml:space="preserve"> nr. 3 la Formularul-tip:</w:t>
      </w:r>
    </w:p>
    <w:p w14:paraId="585C0F3C" w14:textId="42530774" w:rsidR="00424FEF" w:rsidRPr="004D12E8" w:rsidRDefault="00E77C52"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Pr>
          <w:rFonts w:ascii="Times New Roman" w:eastAsia="Arial Unicode MS" w:hAnsi="Times New Roman" w:cs="Times New Roman"/>
          <w:color w:val="auto"/>
          <w:sz w:val="24"/>
          <w:szCs w:val="24"/>
          <w:lang w:val="es-ES"/>
        </w:rPr>
        <w:t>1.1.1.</w:t>
      </w:r>
      <w:r w:rsidR="00842E34" w:rsidRPr="004D12E8">
        <w:rPr>
          <w:rFonts w:ascii="Times New Roman" w:eastAsia="Arial Unicode MS" w:hAnsi="Times New Roman" w:cs="Times New Roman"/>
          <w:color w:val="auto"/>
          <w:sz w:val="24"/>
          <w:szCs w:val="24"/>
          <w:lang w:val="es-ES"/>
        </w:rPr>
        <w:t xml:space="preserve"> </w:t>
      </w:r>
      <w:r w:rsidR="00424FEF" w:rsidRPr="004D12E8">
        <w:rPr>
          <w:rFonts w:ascii="Times New Roman" w:eastAsia="Arial Unicode MS" w:hAnsi="Times New Roman" w:cs="Times New Roman"/>
          <w:color w:val="auto"/>
          <w:sz w:val="24"/>
          <w:szCs w:val="24"/>
          <w:lang w:val="es-ES"/>
        </w:rPr>
        <w:t>Gradul de reprezentativitate al sitului pentru respectivul habitat.</w:t>
      </w:r>
    </w:p>
    <w:p w14:paraId="5EC167EE" w14:textId="4C681E39" w:rsidR="00424FEF" w:rsidRPr="004D12E8" w:rsidRDefault="00E77C52"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Pr>
          <w:rFonts w:ascii="Times New Roman" w:eastAsia="Arial Unicode MS" w:hAnsi="Times New Roman" w:cs="Times New Roman"/>
          <w:color w:val="auto"/>
          <w:sz w:val="24"/>
          <w:szCs w:val="24"/>
          <w:lang w:val="es-ES"/>
        </w:rPr>
        <w:t>1.1.2.</w:t>
      </w:r>
      <w:r w:rsidR="00842E34" w:rsidRPr="004D12E8">
        <w:rPr>
          <w:rFonts w:ascii="Times New Roman" w:eastAsia="Arial Unicode MS" w:hAnsi="Times New Roman" w:cs="Times New Roman"/>
          <w:color w:val="auto"/>
          <w:sz w:val="24"/>
          <w:szCs w:val="24"/>
          <w:lang w:val="es-ES"/>
        </w:rPr>
        <w:t xml:space="preserve"> </w:t>
      </w:r>
      <w:r w:rsidR="00424FEF" w:rsidRPr="004D12E8">
        <w:rPr>
          <w:rFonts w:ascii="Times New Roman" w:eastAsia="Arial Unicode MS" w:hAnsi="Times New Roman" w:cs="Times New Roman"/>
          <w:color w:val="auto"/>
          <w:sz w:val="24"/>
          <w:szCs w:val="24"/>
          <w:lang w:val="es-ES"/>
        </w:rPr>
        <w:t>Raportul dintre suprafața sitului acoperită de tipul respectiv de habitat natural și suprafața totală de pe teritoriul național acoperită de respectivul habitat natural.</w:t>
      </w:r>
    </w:p>
    <w:p w14:paraId="3CBD0E52" w14:textId="4444204E" w:rsidR="00424FEF" w:rsidRPr="004D12E8" w:rsidRDefault="00B87186"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Pr>
          <w:rFonts w:ascii="Times New Roman" w:eastAsia="Arial Unicode MS" w:hAnsi="Times New Roman" w:cs="Times New Roman"/>
          <w:color w:val="auto"/>
          <w:sz w:val="24"/>
          <w:szCs w:val="24"/>
          <w:lang w:val="es-ES"/>
        </w:rPr>
        <w:t>1.1.3.</w:t>
      </w:r>
      <w:r w:rsidR="00842E34" w:rsidRPr="004D12E8">
        <w:rPr>
          <w:rFonts w:ascii="Times New Roman" w:eastAsia="Arial Unicode MS" w:hAnsi="Times New Roman" w:cs="Times New Roman"/>
          <w:color w:val="auto"/>
          <w:sz w:val="24"/>
          <w:szCs w:val="24"/>
          <w:lang w:val="es-ES"/>
        </w:rPr>
        <w:t xml:space="preserve"> </w:t>
      </w:r>
      <w:r w:rsidR="00424FEF" w:rsidRPr="004D12E8">
        <w:rPr>
          <w:rFonts w:ascii="Times New Roman" w:eastAsia="Arial Unicode MS" w:hAnsi="Times New Roman" w:cs="Times New Roman"/>
          <w:color w:val="auto"/>
          <w:sz w:val="24"/>
          <w:szCs w:val="24"/>
          <w:lang w:val="es-ES"/>
        </w:rPr>
        <w:t>Gradul de conservare a structurii și funcțiilor tipului respectiv de habitat natural și posibilitățile de regenerare ale acestuia.</w:t>
      </w:r>
    </w:p>
    <w:p w14:paraId="3BDB391B" w14:textId="5F4D7A67" w:rsidR="00424FEF" w:rsidRPr="004D12E8" w:rsidRDefault="00B87186"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Pr>
          <w:rFonts w:ascii="Times New Roman" w:eastAsia="Arial Unicode MS" w:hAnsi="Times New Roman" w:cs="Times New Roman"/>
          <w:color w:val="auto"/>
          <w:sz w:val="24"/>
          <w:szCs w:val="24"/>
          <w:lang w:val="es-ES"/>
        </w:rPr>
        <w:t>1.1.4.</w:t>
      </w:r>
      <w:r w:rsidR="00842E34" w:rsidRPr="004D12E8">
        <w:rPr>
          <w:rFonts w:ascii="Times New Roman" w:eastAsia="Arial Unicode MS" w:hAnsi="Times New Roman" w:cs="Times New Roman"/>
          <w:color w:val="auto"/>
          <w:sz w:val="24"/>
          <w:szCs w:val="24"/>
          <w:lang w:val="es-ES"/>
        </w:rPr>
        <w:t xml:space="preserve"> </w:t>
      </w:r>
      <w:r w:rsidR="00424FEF" w:rsidRPr="004D12E8">
        <w:rPr>
          <w:rFonts w:ascii="Times New Roman" w:eastAsia="Arial Unicode MS" w:hAnsi="Times New Roman" w:cs="Times New Roman"/>
          <w:color w:val="auto"/>
          <w:sz w:val="24"/>
          <w:szCs w:val="24"/>
          <w:lang w:val="es-ES"/>
        </w:rPr>
        <w:t>Evaluarea globală a importanței sitului pentru conservarea tipului de habitat natural respectiv.</w:t>
      </w:r>
    </w:p>
    <w:p w14:paraId="642A8810" w14:textId="7E25F0EC" w:rsidR="00424FEF" w:rsidRPr="00A97D48" w:rsidRDefault="00C777E5" w:rsidP="00C777E5">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C777E5">
        <w:rPr>
          <w:rFonts w:ascii="Times New Roman" w:eastAsia="Arial Unicode MS" w:hAnsi="Times New Roman" w:cs="Times New Roman"/>
          <w:b/>
          <w:bCs/>
          <w:color w:val="auto"/>
          <w:sz w:val="24"/>
          <w:szCs w:val="24"/>
          <w:lang w:val="es-ES"/>
        </w:rPr>
        <w:t>1.2.</w:t>
      </w:r>
      <w:r w:rsidR="002311D5" w:rsidRPr="004D12E8">
        <w:rPr>
          <w:rFonts w:ascii="Times New Roman" w:eastAsia="Arial Unicode MS" w:hAnsi="Times New Roman" w:cs="Times New Roman"/>
          <w:color w:val="auto"/>
          <w:sz w:val="24"/>
          <w:szCs w:val="24"/>
          <w:lang w:val="es-ES"/>
        </w:rPr>
        <w:t xml:space="preserve"> </w:t>
      </w:r>
      <w:r w:rsidR="00424FEF" w:rsidRPr="004D12E8">
        <w:rPr>
          <w:rFonts w:ascii="Times New Roman" w:eastAsia="Arial Unicode MS" w:hAnsi="Times New Roman" w:cs="Times New Roman"/>
          <w:b/>
          <w:bCs/>
          <w:color w:val="auto"/>
          <w:sz w:val="24"/>
          <w:szCs w:val="24"/>
          <w:lang w:val="es-ES"/>
        </w:rPr>
        <w:t xml:space="preserve">Criterii de evaluare a siturilor pentru o anumită specie </w:t>
      </w:r>
      <w:r w:rsidR="00424FEF" w:rsidRPr="00A97D48">
        <w:rPr>
          <w:rFonts w:ascii="Times New Roman" w:eastAsia="Arial Unicode MS" w:hAnsi="Times New Roman" w:cs="Times New Roman"/>
          <w:b/>
          <w:bCs/>
          <w:color w:val="auto"/>
          <w:sz w:val="24"/>
          <w:szCs w:val="24"/>
          <w:lang w:val="es-ES"/>
        </w:rPr>
        <w:t xml:space="preserve">din anexa </w:t>
      </w:r>
      <w:r w:rsidR="00A97D48" w:rsidRPr="00A97D48">
        <w:rPr>
          <w:rFonts w:ascii="Times New Roman" w:eastAsia="Arial Unicode MS" w:hAnsi="Times New Roman" w:cs="Times New Roman"/>
          <w:b/>
          <w:bCs/>
          <w:color w:val="auto"/>
          <w:sz w:val="24"/>
          <w:szCs w:val="24"/>
          <w:lang w:val="es-ES"/>
        </w:rPr>
        <w:t>nr. 2 la Formularul-tip:</w:t>
      </w:r>
    </w:p>
    <w:p w14:paraId="4EB2C40C" w14:textId="6E6C9D02" w:rsidR="00424FEF" w:rsidRPr="00A41E17" w:rsidRDefault="00D648F6"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Pr>
          <w:rFonts w:ascii="Times New Roman" w:eastAsia="Arial Unicode MS" w:hAnsi="Times New Roman" w:cs="Times New Roman"/>
          <w:color w:val="auto"/>
          <w:sz w:val="24"/>
          <w:szCs w:val="24"/>
          <w:lang w:val="es-ES"/>
        </w:rPr>
        <w:t>1.2.1.</w:t>
      </w:r>
      <w:r w:rsidR="00842E34" w:rsidRPr="004D12E8">
        <w:rPr>
          <w:rFonts w:ascii="Times New Roman" w:eastAsia="Arial Unicode MS" w:hAnsi="Times New Roman" w:cs="Times New Roman"/>
          <w:color w:val="auto"/>
          <w:sz w:val="24"/>
          <w:szCs w:val="24"/>
          <w:lang w:val="es-ES"/>
        </w:rPr>
        <w:t xml:space="preserve"> </w:t>
      </w:r>
      <w:r w:rsidR="00424FEF" w:rsidRPr="004D12E8">
        <w:rPr>
          <w:rFonts w:ascii="Times New Roman" w:eastAsia="Arial Unicode MS" w:hAnsi="Times New Roman" w:cs="Times New Roman"/>
          <w:color w:val="auto"/>
          <w:sz w:val="24"/>
          <w:szCs w:val="24"/>
          <w:lang w:val="es-ES"/>
        </w:rPr>
        <w:t>Raportul dintre dimensiunea și densitatea populației din respectiva specie prezentă în sit</w:t>
      </w:r>
      <w:r w:rsidR="00424FEF" w:rsidRPr="00A41E17">
        <w:rPr>
          <w:rFonts w:ascii="Times New Roman" w:eastAsia="Arial Unicode MS" w:hAnsi="Times New Roman" w:cs="Times New Roman"/>
          <w:color w:val="auto"/>
          <w:sz w:val="24"/>
          <w:szCs w:val="24"/>
          <w:lang w:val="es-ES"/>
        </w:rPr>
        <w:t xml:space="preserve"> și ale populației prezente pe teritoriul național.</w:t>
      </w:r>
    </w:p>
    <w:p w14:paraId="3B17F253" w14:textId="0E456008" w:rsidR="00424FEF" w:rsidRPr="00A41E17" w:rsidRDefault="00D648F6"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Pr>
          <w:rFonts w:ascii="Times New Roman" w:eastAsia="Arial Unicode MS" w:hAnsi="Times New Roman" w:cs="Times New Roman"/>
          <w:color w:val="auto"/>
          <w:sz w:val="24"/>
          <w:szCs w:val="24"/>
          <w:lang w:val="es-ES"/>
        </w:rPr>
        <w:t xml:space="preserve">1.2.2. </w:t>
      </w:r>
      <w:r w:rsidR="00424FEF" w:rsidRPr="00A41E17">
        <w:rPr>
          <w:rFonts w:ascii="Times New Roman" w:eastAsia="Arial Unicode MS" w:hAnsi="Times New Roman" w:cs="Times New Roman"/>
          <w:color w:val="auto"/>
          <w:sz w:val="24"/>
          <w:szCs w:val="24"/>
          <w:lang w:val="es-ES"/>
        </w:rPr>
        <w:t>Gradul de conservare a caracteristicilor habitatului relevante pentru specia respectivă și posibilitățile de regenerare.</w:t>
      </w:r>
    </w:p>
    <w:p w14:paraId="20B83E8F" w14:textId="455AC5C1" w:rsidR="00424FEF" w:rsidRPr="00A41E17" w:rsidRDefault="00D648F6"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Pr>
          <w:rFonts w:ascii="Times New Roman" w:eastAsia="Arial Unicode MS" w:hAnsi="Times New Roman" w:cs="Times New Roman"/>
          <w:color w:val="auto"/>
          <w:sz w:val="24"/>
          <w:szCs w:val="24"/>
          <w:lang w:val="es-ES"/>
        </w:rPr>
        <w:t>1.2.3.</w:t>
      </w:r>
      <w:r w:rsidR="00842E34">
        <w:rPr>
          <w:rFonts w:ascii="Times New Roman" w:eastAsia="Arial Unicode MS" w:hAnsi="Times New Roman" w:cs="Times New Roman"/>
          <w:color w:val="auto"/>
          <w:sz w:val="24"/>
          <w:szCs w:val="24"/>
          <w:lang w:val="es-ES"/>
        </w:rPr>
        <w:t xml:space="preserve"> </w:t>
      </w:r>
      <w:r w:rsidR="00424FEF" w:rsidRPr="00A41E17">
        <w:rPr>
          <w:rFonts w:ascii="Times New Roman" w:eastAsia="Arial Unicode MS" w:hAnsi="Times New Roman" w:cs="Times New Roman"/>
          <w:color w:val="auto"/>
          <w:sz w:val="24"/>
          <w:szCs w:val="24"/>
          <w:lang w:val="es-ES"/>
        </w:rPr>
        <w:t>Gradul de izolare a populației prezente în sit față de aria de extindere naturală a speciei.</w:t>
      </w:r>
    </w:p>
    <w:p w14:paraId="5744B6B6" w14:textId="6A237C83" w:rsidR="00424FEF" w:rsidRDefault="00D648F6"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Pr>
          <w:rFonts w:ascii="Times New Roman" w:eastAsia="Arial Unicode MS" w:hAnsi="Times New Roman" w:cs="Times New Roman"/>
          <w:color w:val="auto"/>
          <w:sz w:val="24"/>
          <w:szCs w:val="24"/>
          <w:lang w:val="es-ES"/>
        </w:rPr>
        <w:t>1.2.4.</w:t>
      </w:r>
      <w:r w:rsidR="00842E34">
        <w:rPr>
          <w:rFonts w:ascii="Times New Roman" w:eastAsia="Arial Unicode MS" w:hAnsi="Times New Roman" w:cs="Times New Roman"/>
          <w:color w:val="auto"/>
          <w:sz w:val="24"/>
          <w:szCs w:val="24"/>
          <w:lang w:val="es-ES"/>
        </w:rPr>
        <w:t xml:space="preserve"> </w:t>
      </w:r>
      <w:r w:rsidR="00424FEF" w:rsidRPr="00A41E17">
        <w:rPr>
          <w:rFonts w:ascii="Times New Roman" w:eastAsia="Arial Unicode MS" w:hAnsi="Times New Roman" w:cs="Times New Roman"/>
          <w:color w:val="auto"/>
          <w:sz w:val="24"/>
          <w:szCs w:val="24"/>
          <w:lang w:val="es-ES"/>
        </w:rPr>
        <w:t>Evaluarea globală a importanței sitului pentru conservarea speciei respective.</w:t>
      </w:r>
    </w:p>
    <w:p w14:paraId="1E427644" w14:textId="77777777" w:rsidR="00C777E5" w:rsidRDefault="00C777E5"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p>
    <w:tbl>
      <w:tblPr>
        <w:tblW w:w="5000" w:type="pct"/>
        <w:shd w:val="clear" w:color="auto" w:fill="FFFFFF"/>
        <w:tblCellMar>
          <w:left w:w="0" w:type="dxa"/>
          <w:right w:w="0" w:type="dxa"/>
        </w:tblCellMar>
        <w:tblLook w:val="04A0" w:firstRow="1" w:lastRow="0" w:firstColumn="1" w:lastColumn="0" w:noHBand="0" w:noVBand="1"/>
      </w:tblPr>
      <w:tblGrid>
        <w:gridCol w:w="9638"/>
      </w:tblGrid>
      <w:tr w:rsidR="00C777E5" w:rsidRPr="00B5343F" w14:paraId="628350EF" w14:textId="77777777">
        <w:tc>
          <w:tcPr>
            <w:tcW w:w="0" w:type="auto"/>
            <w:shd w:val="clear" w:color="auto" w:fill="FFFFFF"/>
            <w:hideMark/>
          </w:tcPr>
          <w:p w14:paraId="0A791766" w14:textId="51945BA0" w:rsidR="00C777E5" w:rsidRPr="00C777E5" w:rsidRDefault="00C777E5" w:rsidP="00C777E5">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C777E5">
              <w:rPr>
                <w:rFonts w:ascii="Times New Roman" w:eastAsia="Arial Unicode MS" w:hAnsi="Times New Roman" w:cs="Times New Roman"/>
                <w:b/>
                <w:bCs/>
                <w:color w:val="auto"/>
                <w:sz w:val="24"/>
                <w:szCs w:val="24"/>
                <w:lang w:val="es-ES"/>
              </w:rPr>
              <w:t>1.3.</w:t>
            </w:r>
            <w:r>
              <w:rPr>
                <w:rFonts w:ascii="Times New Roman" w:eastAsia="Arial Unicode MS" w:hAnsi="Times New Roman" w:cs="Times New Roman"/>
                <w:color w:val="auto"/>
                <w:sz w:val="24"/>
                <w:szCs w:val="24"/>
                <w:lang w:val="es-ES"/>
              </w:rPr>
              <w:t xml:space="preserve"> </w:t>
            </w:r>
            <w:r w:rsidRPr="00C777E5">
              <w:rPr>
                <w:rFonts w:ascii="Times New Roman" w:eastAsia="Arial Unicode MS" w:hAnsi="Times New Roman" w:cs="Times New Roman" w:hint="eastAsia"/>
                <w:color w:val="auto"/>
                <w:sz w:val="24"/>
                <w:szCs w:val="24"/>
                <w:lang w:val="es-ES"/>
              </w:rPr>
              <w:t>Pe baza criterii</w:t>
            </w:r>
            <w:r w:rsidR="00D648F6">
              <w:rPr>
                <w:rFonts w:ascii="Times New Roman" w:eastAsia="Arial Unicode MS" w:hAnsi="Times New Roman" w:cs="Times New Roman"/>
                <w:color w:val="auto"/>
                <w:sz w:val="24"/>
                <w:szCs w:val="24"/>
                <w:lang w:val="es-ES"/>
              </w:rPr>
              <w:t>lor menționate mai sus</w:t>
            </w:r>
            <w:r w:rsidRPr="00C777E5">
              <w:rPr>
                <w:rFonts w:ascii="Times New Roman" w:eastAsia="Arial Unicode MS" w:hAnsi="Times New Roman" w:cs="Times New Roman" w:hint="eastAsia"/>
                <w:color w:val="auto"/>
                <w:sz w:val="24"/>
                <w:szCs w:val="24"/>
                <w:lang w:val="es-ES"/>
              </w:rPr>
              <w:t xml:space="preserve">, </w:t>
            </w:r>
            <w:r w:rsidR="00D648F6">
              <w:rPr>
                <w:rFonts w:ascii="Times New Roman" w:eastAsia="Arial Unicode MS" w:hAnsi="Times New Roman" w:cs="Times New Roman"/>
                <w:color w:val="auto"/>
                <w:sz w:val="24"/>
                <w:szCs w:val="24"/>
                <w:lang w:val="es-ES"/>
              </w:rPr>
              <w:t xml:space="preserve">se </w:t>
            </w:r>
            <w:r w:rsidRPr="00C777E5">
              <w:rPr>
                <w:rFonts w:ascii="Times New Roman" w:eastAsia="Arial Unicode MS" w:hAnsi="Times New Roman" w:cs="Times New Roman" w:hint="eastAsia"/>
                <w:color w:val="auto"/>
                <w:sz w:val="24"/>
                <w:szCs w:val="24"/>
                <w:lang w:val="es-ES"/>
              </w:rPr>
              <w:t xml:space="preserve">clasifică siturile și </w:t>
            </w:r>
            <w:r w:rsidR="00D648F6">
              <w:rPr>
                <w:rFonts w:ascii="Times New Roman" w:eastAsia="Arial Unicode MS" w:hAnsi="Times New Roman" w:cs="Times New Roman"/>
                <w:color w:val="auto"/>
                <w:sz w:val="24"/>
                <w:szCs w:val="24"/>
                <w:lang w:val="es-ES"/>
              </w:rPr>
              <w:t>se</w:t>
            </w:r>
            <w:r w:rsidRPr="00C777E5">
              <w:rPr>
                <w:rFonts w:ascii="Times New Roman" w:eastAsia="Arial Unicode MS" w:hAnsi="Times New Roman" w:cs="Times New Roman" w:hint="eastAsia"/>
                <w:color w:val="auto"/>
                <w:sz w:val="24"/>
                <w:szCs w:val="24"/>
                <w:lang w:val="es-ES"/>
              </w:rPr>
              <w:t xml:space="preserve"> înscriu </w:t>
            </w:r>
            <w:r w:rsidR="0074235A">
              <w:rPr>
                <w:rFonts w:ascii="Times New Roman" w:eastAsia="Arial Unicode MS" w:hAnsi="Times New Roman" w:cs="Times New Roman"/>
                <w:color w:val="auto"/>
                <w:sz w:val="24"/>
                <w:szCs w:val="24"/>
                <w:lang w:val="es-ES"/>
              </w:rPr>
              <w:t>în</w:t>
            </w:r>
            <w:r w:rsidRPr="00C777E5">
              <w:rPr>
                <w:rFonts w:ascii="Times New Roman" w:eastAsia="Arial Unicode MS" w:hAnsi="Times New Roman" w:cs="Times New Roman" w:hint="eastAsia"/>
                <w:color w:val="auto"/>
                <w:sz w:val="24"/>
                <w:szCs w:val="24"/>
                <w:lang w:val="es-ES"/>
              </w:rPr>
              <w:t xml:space="preserve"> list</w:t>
            </w:r>
            <w:r w:rsidR="0074235A">
              <w:rPr>
                <w:rFonts w:ascii="Times New Roman" w:eastAsia="Arial Unicode MS" w:hAnsi="Times New Roman" w:cs="Times New Roman"/>
                <w:color w:val="auto"/>
                <w:sz w:val="24"/>
                <w:szCs w:val="24"/>
                <w:lang w:val="es-ES"/>
              </w:rPr>
              <w:t>a</w:t>
            </w:r>
            <w:r w:rsidRPr="00C777E5">
              <w:rPr>
                <w:rFonts w:ascii="Times New Roman" w:eastAsia="Arial Unicode MS" w:hAnsi="Times New Roman" w:cs="Times New Roman" w:hint="eastAsia"/>
                <w:color w:val="auto"/>
                <w:sz w:val="24"/>
                <w:szCs w:val="24"/>
                <w:lang w:val="es-ES"/>
              </w:rPr>
              <w:t xml:space="preserve"> situri</w:t>
            </w:r>
            <w:r w:rsidR="00F943C1">
              <w:rPr>
                <w:rFonts w:ascii="Times New Roman" w:eastAsia="Arial Unicode MS" w:hAnsi="Times New Roman" w:cs="Times New Roman"/>
                <w:color w:val="auto"/>
                <w:sz w:val="24"/>
                <w:szCs w:val="24"/>
                <w:lang w:val="es-ES"/>
              </w:rPr>
              <w:t>lor</w:t>
            </w:r>
            <w:r w:rsidRPr="00C777E5">
              <w:rPr>
                <w:rFonts w:ascii="Times New Roman" w:eastAsia="Arial Unicode MS" w:hAnsi="Times New Roman" w:cs="Times New Roman" w:hint="eastAsia"/>
                <w:color w:val="auto"/>
                <w:sz w:val="24"/>
                <w:szCs w:val="24"/>
                <w:lang w:val="es-ES"/>
              </w:rPr>
              <w:t xml:space="preserve"> eligibile pentru</w:t>
            </w:r>
            <w:r>
              <w:rPr>
                <w:rFonts w:ascii="Times New Roman" w:eastAsia="Arial Unicode MS" w:hAnsi="Times New Roman" w:cs="Times New Roman"/>
                <w:color w:val="auto"/>
                <w:sz w:val="24"/>
                <w:szCs w:val="24"/>
                <w:lang w:val="es-ES"/>
              </w:rPr>
              <w:t xml:space="preserve"> </w:t>
            </w:r>
            <w:r w:rsidRPr="00C777E5">
              <w:rPr>
                <w:rFonts w:ascii="Times New Roman" w:eastAsia="Arial Unicode MS" w:hAnsi="Times New Roman" w:cs="Times New Roman" w:hint="eastAsia"/>
                <w:color w:val="auto"/>
                <w:sz w:val="24"/>
                <w:szCs w:val="24"/>
                <w:lang w:val="es-ES"/>
              </w:rPr>
              <w:t xml:space="preserve">identificare ca situri de importanță comunitară, în funcție de valoarea pe care o prezintă pentru conservarea fiecărui tip de habitat natural din anexa </w:t>
            </w:r>
            <w:r w:rsidR="00D648F6">
              <w:rPr>
                <w:rFonts w:ascii="Times New Roman" w:eastAsia="Arial Unicode MS" w:hAnsi="Times New Roman" w:cs="Times New Roman"/>
                <w:color w:val="auto"/>
                <w:sz w:val="24"/>
                <w:szCs w:val="24"/>
                <w:lang w:val="es-ES"/>
              </w:rPr>
              <w:t>nr. 3 la Formularul-tip</w:t>
            </w:r>
            <w:r w:rsidRPr="00C777E5">
              <w:rPr>
                <w:rFonts w:ascii="Times New Roman" w:eastAsia="Arial Unicode MS" w:hAnsi="Times New Roman" w:cs="Times New Roman" w:hint="eastAsia"/>
                <w:color w:val="auto"/>
                <w:sz w:val="24"/>
                <w:szCs w:val="24"/>
                <w:lang w:val="es-ES"/>
              </w:rPr>
              <w:t xml:space="preserve"> sau a fiecărei specii din anexa </w:t>
            </w:r>
            <w:r w:rsidR="00D648F6">
              <w:rPr>
                <w:rFonts w:ascii="Times New Roman" w:eastAsia="Arial Unicode MS" w:hAnsi="Times New Roman" w:cs="Times New Roman"/>
                <w:color w:val="auto"/>
                <w:sz w:val="24"/>
                <w:szCs w:val="24"/>
                <w:lang w:val="es-ES"/>
              </w:rPr>
              <w:t>nr. 2 la Formu</w:t>
            </w:r>
            <w:r w:rsidR="007D3796">
              <w:rPr>
                <w:rFonts w:ascii="Times New Roman" w:eastAsia="Arial Unicode MS" w:hAnsi="Times New Roman" w:cs="Times New Roman"/>
                <w:color w:val="auto"/>
                <w:sz w:val="24"/>
                <w:szCs w:val="24"/>
                <w:lang w:val="es-ES"/>
              </w:rPr>
              <w:t>l</w:t>
            </w:r>
            <w:r w:rsidR="00D648F6">
              <w:rPr>
                <w:rFonts w:ascii="Times New Roman" w:eastAsia="Arial Unicode MS" w:hAnsi="Times New Roman" w:cs="Times New Roman"/>
                <w:color w:val="auto"/>
                <w:sz w:val="24"/>
                <w:szCs w:val="24"/>
                <w:lang w:val="es-ES"/>
              </w:rPr>
              <w:t>arul-tip</w:t>
            </w:r>
            <w:r w:rsidRPr="00C777E5">
              <w:rPr>
                <w:rFonts w:ascii="Times New Roman" w:eastAsia="Arial Unicode MS" w:hAnsi="Times New Roman" w:cs="Times New Roman" w:hint="eastAsia"/>
                <w:color w:val="auto"/>
                <w:sz w:val="24"/>
                <w:szCs w:val="24"/>
                <w:lang w:val="es-ES"/>
              </w:rPr>
              <w:t>.</w:t>
            </w:r>
          </w:p>
        </w:tc>
      </w:tr>
    </w:tbl>
    <w:p w14:paraId="42529E69" w14:textId="4FA48D58" w:rsidR="00C777E5" w:rsidRDefault="00C777E5"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p>
    <w:p w14:paraId="12E20450" w14:textId="0CAC55CB" w:rsidR="00C777E5" w:rsidRPr="009A57BF" w:rsidRDefault="00C777E5" w:rsidP="00C777E5">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C777E5">
        <w:rPr>
          <w:rFonts w:ascii="Times New Roman" w:eastAsia="Arial Unicode MS" w:hAnsi="Times New Roman" w:cs="Times New Roman"/>
          <w:b/>
          <w:bCs/>
          <w:color w:val="auto"/>
          <w:sz w:val="24"/>
          <w:szCs w:val="24"/>
          <w:lang w:val="es-ES"/>
        </w:rPr>
        <w:t>1.4</w:t>
      </w:r>
      <w:r w:rsidRPr="009A57BF">
        <w:rPr>
          <w:rFonts w:ascii="Times New Roman" w:eastAsia="Arial Unicode MS" w:hAnsi="Times New Roman" w:cs="Times New Roman"/>
          <w:b/>
          <w:bCs/>
          <w:color w:val="auto"/>
          <w:sz w:val="24"/>
          <w:szCs w:val="24"/>
          <w:lang w:val="es-ES"/>
        </w:rPr>
        <w:t xml:space="preserve">. </w:t>
      </w:r>
      <w:r w:rsidRPr="009A57BF">
        <w:rPr>
          <w:rFonts w:ascii="Times New Roman" w:eastAsia="Arial Unicode MS" w:hAnsi="Times New Roman" w:cs="Times New Roman"/>
          <w:color w:val="auto"/>
          <w:sz w:val="24"/>
          <w:szCs w:val="24"/>
          <w:lang w:val="es-ES"/>
        </w:rPr>
        <w:t xml:space="preserve">În lista </w:t>
      </w:r>
      <w:r w:rsidR="00F943C1" w:rsidRPr="009A57BF">
        <w:rPr>
          <w:rFonts w:ascii="Times New Roman" w:eastAsia="Arial Unicode MS" w:hAnsi="Times New Roman" w:cs="Times New Roman"/>
          <w:color w:val="auto"/>
          <w:sz w:val="24"/>
          <w:szCs w:val="24"/>
          <w:lang w:val="es-ES"/>
        </w:rPr>
        <w:t>siturilor eligibile</w:t>
      </w:r>
      <w:r w:rsidR="0074235A" w:rsidRPr="009A57BF">
        <w:rPr>
          <w:rFonts w:ascii="Times New Roman" w:eastAsia="Arial Unicode MS" w:hAnsi="Times New Roman" w:cs="Times New Roman"/>
          <w:color w:val="auto"/>
          <w:sz w:val="24"/>
          <w:szCs w:val="24"/>
          <w:lang w:val="es-ES"/>
        </w:rPr>
        <w:t xml:space="preserve"> conform pct. 1.3.</w:t>
      </w:r>
      <w:r w:rsidRPr="009A57BF">
        <w:rPr>
          <w:rFonts w:ascii="Times New Roman" w:eastAsia="Arial Unicode MS" w:hAnsi="Times New Roman" w:cs="Times New Roman"/>
          <w:color w:val="auto"/>
          <w:sz w:val="24"/>
          <w:szCs w:val="24"/>
          <w:lang w:val="es-ES"/>
        </w:rPr>
        <w:t xml:space="preserve"> trebuie evidențiate siturile care conțin tipuri de habitate naturale prioritare și/sau specii prioritare, selectate de statele membre pe baza criteriilor de la p</w:t>
      </w:r>
      <w:r w:rsidR="009A57BF" w:rsidRPr="009A57BF">
        <w:rPr>
          <w:rFonts w:ascii="Times New Roman" w:eastAsia="Arial Unicode MS" w:hAnsi="Times New Roman" w:cs="Times New Roman"/>
          <w:color w:val="auto"/>
          <w:sz w:val="24"/>
          <w:szCs w:val="24"/>
          <w:lang w:val="es-ES"/>
        </w:rPr>
        <w:t>ct. 1.1. și 1.2.</w:t>
      </w:r>
      <w:r w:rsidRPr="009A57BF">
        <w:rPr>
          <w:rFonts w:ascii="Times New Roman" w:eastAsia="Arial Unicode MS" w:hAnsi="Times New Roman" w:cs="Times New Roman"/>
          <w:color w:val="auto"/>
          <w:sz w:val="24"/>
          <w:szCs w:val="24"/>
          <w:lang w:val="es-ES"/>
        </w:rPr>
        <w:t xml:space="preserve"> de mai sus.</w:t>
      </w:r>
    </w:p>
    <w:p w14:paraId="08EB4463" w14:textId="77777777" w:rsidR="008547B9" w:rsidRPr="00A41E17" w:rsidRDefault="008547B9" w:rsidP="004211FE">
      <w:pPr>
        <w:spacing w:after="284"/>
        <w:ind w:left="10" w:right="497"/>
        <w:jc w:val="left"/>
        <w:rPr>
          <w:rFonts w:ascii="Times New Roman" w:hAnsi="Times New Roman" w:cs="Times New Roman"/>
          <w:b/>
          <w:bCs/>
          <w:sz w:val="24"/>
          <w:szCs w:val="24"/>
          <w:lang w:val="es-ES"/>
        </w:rPr>
      </w:pPr>
    </w:p>
    <w:p w14:paraId="44AB3D11" w14:textId="77777777" w:rsidR="008547B9" w:rsidRPr="00A41E17" w:rsidRDefault="008547B9">
      <w:pPr>
        <w:spacing w:after="0" w:line="259" w:lineRule="auto"/>
        <w:ind w:left="4094" w:firstLine="0"/>
        <w:jc w:val="left"/>
        <w:rPr>
          <w:lang w:val="es-ES"/>
        </w:rPr>
      </w:pPr>
    </w:p>
    <w:p w14:paraId="78528A5E" w14:textId="77777777" w:rsidR="00DC71B3" w:rsidRDefault="00DC71B3">
      <w:pPr>
        <w:spacing w:after="0" w:line="259" w:lineRule="auto"/>
        <w:ind w:left="4094" w:firstLine="0"/>
        <w:jc w:val="left"/>
        <w:rPr>
          <w:lang w:val="es-ES"/>
        </w:rPr>
      </w:pPr>
    </w:p>
    <w:p w14:paraId="405B51AD" w14:textId="77777777" w:rsidR="00F42979" w:rsidRDefault="00F42979">
      <w:pPr>
        <w:spacing w:after="0" w:line="259" w:lineRule="auto"/>
        <w:ind w:left="4094" w:firstLine="0"/>
        <w:jc w:val="left"/>
        <w:rPr>
          <w:lang w:val="es-ES"/>
        </w:rPr>
      </w:pPr>
    </w:p>
    <w:p w14:paraId="1BC7711C" w14:textId="77777777" w:rsidR="00F42979" w:rsidRDefault="00F42979">
      <w:pPr>
        <w:spacing w:after="0" w:line="259" w:lineRule="auto"/>
        <w:ind w:left="4094" w:firstLine="0"/>
        <w:jc w:val="left"/>
        <w:rPr>
          <w:lang w:val="es-ES"/>
        </w:rPr>
      </w:pPr>
    </w:p>
    <w:p w14:paraId="53A6E9CC" w14:textId="77777777" w:rsidR="00F42979" w:rsidRDefault="00F42979">
      <w:pPr>
        <w:spacing w:after="0" w:line="259" w:lineRule="auto"/>
        <w:ind w:left="4094" w:firstLine="0"/>
        <w:jc w:val="left"/>
        <w:rPr>
          <w:lang w:val="es-ES"/>
        </w:rPr>
      </w:pPr>
    </w:p>
    <w:p w14:paraId="2CB13784" w14:textId="77777777" w:rsidR="00F42979" w:rsidRDefault="00F42979">
      <w:pPr>
        <w:spacing w:after="0" w:line="259" w:lineRule="auto"/>
        <w:ind w:left="4094" w:firstLine="0"/>
        <w:jc w:val="left"/>
        <w:rPr>
          <w:lang w:val="es-ES"/>
        </w:rPr>
      </w:pPr>
    </w:p>
    <w:p w14:paraId="43C1E862" w14:textId="77777777" w:rsidR="00F42979" w:rsidRDefault="00F42979">
      <w:pPr>
        <w:spacing w:after="0" w:line="259" w:lineRule="auto"/>
        <w:ind w:left="4094" w:firstLine="0"/>
        <w:jc w:val="left"/>
        <w:rPr>
          <w:lang w:val="es-ES"/>
        </w:rPr>
      </w:pPr>
    </w:p>
    <w:p w14:paraId="7EB9652F" w14:textId="77777777" w:rsidR="00F42979" w:rsidRDefault="00F42979">
      <w:pPr>
        <w:spacing w:after="0" w:line="259" w:lineRule="auto"/>
        <w:ind w:left="4094" w:firstLine="0"/>
        <w:jc w:val="left"/>
        <w:rPr>
          <w:lang w:val="es-ES"/>
        </w:rPr>
      </w:pPr>
    </w:p>
    <w:p w14:paraId="248D53CE" w14:textId="77777777" w:rsidR="00F42979" w:rsidRDefault="00F42979">
      <w:pPr>
        <w:spacing w:after="0" w:line="259" w:lineRule="auto"/>
        <w:ind w:left="4094" w:firstLine="0"/>
        <w:jc w:val="left"/>
        <w:rPr>
          <w:lang w:val="es-ES"/>
        </w:rPr>
      </w:pPr>
    </w:p>
    <w:p w14:paraId="0EDD04C1" w14:textId="77777777" w:rsidR="00FC376E" w:rsidRDefault="00FC376E">
      <w:pPr>
        <w:spacing w:after="0" w:line="259" w:lineRule="auto"/>
        <w:ind w:left="4094" w:firstLine="0"/>
        <w:jc w:val="left"/>
        <w:rPr>
          <w:lang w:val="es-ES"/>
        </w:rPr>
      </w:pPr>
    </w:p>
    <w:p w14:paraId="5232B604" w14:textId="77777777" w:rsidR="00C777E5" w:rsidRDefault="00C777E5">
      <w:pPr>
        <w:spacing w:after="0" w:line="259" w:lineRule="auto"/>
        <w:ind w:left="4094" w:firstLine="0"/>
        <w:jc w:val="left"/>
        <w:rPr>
          <w:lang w:val="es-ES"/>
        </w:rPr>
      </w:pPr>
    </w:p>
    <w:p w14:paraId="456AB252" w14:textId="77777777" w:rsidR="000C4148" w:rsidRDefault="000C4148">
      <w:pPr>
        <w:spacing w:after="0" w:line="259" w:lineRule="auto"/>
        <w:ind w:left="4094" w:firstLine="0"/>
        <w:jc w:val="left"/>
        <w:rPr>
          <w:lang w:val="es-ES"/>
        </w:rPr>
      </w:pPr>
    </w:p>
    <w:sectPr w:rsidR="000C4148" w:rsidSect="00911CAA">
      <w:headerReference w:type="even" r:id="rId22"/>
      <w:footerReference w:type="even" r:id="rId23"/>
      <w:footerReference w:type="default" r:id="rId24"/>
      <w:headerReference w:type="first" r:id="rId25"/>
      <w:pgSz w:w="11906" w:h="16838"/>
      <w:pgMar w:top="851" w:right="567" w:bottom="851" w:left="1701" w:header="907" w:footer="60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BE88" w14:textId="77777777" w:rsidR="00424ED8" w:rsidRDefault="00424ED8">
      <w:pPr>
        <w:spacing w:after="0" w:line="240" w:lineRule="auto"/>
      </w:pPr>
      <w:r>
        <w:separator/>
      </w:r>
    </w:p>
  </w:endnote>
  <w:endnote w:type="continuationSeparator" w:id="0">
    <w:p w14:paraId="1DD0105B" w14:textId="77777777" w:rsidR="00424ED8" w:rsidRDefault="0042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E323" w14:textId="77777777" w:rsidR="00CF749C" w:rsidRPr="00CB4D65" w:rsidRDefault="00984A9F">
    <w:pPr>
      <w:tabs>
        <w:tab w:val="right" w:pos="9695"/>
      </w:tabs>
      <w:spacing w:after="0" w:line="259" w:lineRule="auto"/>
      <w:ind w:left="-510" w:firstLine="0"/>
      <w:jc w:val="left"/>
      <w:rPr>
        <w:lang w:val="de-DE"/>
      </w:rPr>
    </w:pPr>
    <w:r>
      <w:rPr>
        <w:noProof/>
      </w:rPr>
      <mc:AlternateContent>
        <mc:Choice Requires="wpg">
          <w:drawing>
            <wp:anchor distT="0" distB="0" distL="114300" distR="114300" simplePos="0" relativeHeight="251658240" behindDoc="0" locked="0" layoutInCell="1" allowOverlap="1" wp14:anchorId="60533832" wp14:editId="739FBFE7">
              <wp:simplePos x="0" y="0"/>
              <wp:positionH relativeFrom="page">
                <wp:posOffset>539750</wp:posOffset>
              </wp:positionH>
              <wp:positionV relativeFrom="page">
                <wp:posOffset>10242550</wp:posOffset>
              </wp:positionV>
              <wp:extent cx="6480175" cy="6350"/>
              <wp:effectExtent l="0" t="0" r="0" b="0"/>
              <wp:wrapSquare wrapText="bothSides"/>
              <wp:docPr id="60373" name="Group 60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6350"/>
                        <a:chOff x="0" y="0"/>
                        <a:chExt cx="6480001" cy="6325"/>
                      </a:xfrm>
                    </wpg:grpSpPr>
                    <wps:wsp>
                      <wps:cNvPr id="65074" name="Shape 65074"/>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59DB76A" id="Group 60373" o:spid="_x0000_s1026" style="position:absolute;margin-left:42.5pt;margin-top:806.5pt;width:510.25pt;height:.5pt;z-index:251658240;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">
              <v:shape id="Shape 65074"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" path="m,l6480001,r,9144l,9144,,e" fillcolor="black" stroked="f" strokeweight="0">
                <v:stroke miterlimit="83231f" joinstyle="miter"/>
                <v:path arrowok="t" textboxrect="0,0,6480001,9144"/>
              </v:shape>
              <w10:wrap type="square" anchorx="page" anchory="page"/>
            </v:group>
          </w:pict>
        </mc:Fallback>
      </mc:AlternateContent>
    </w:r>
    <w:r w:rsidR="00512AAB">
      <w:fldChar w:fldCharType="begin"/>
    </w:r>
    <w:r w:rsidR="00512AAB" w:rsidRPr="00CB4D65">
      <w:rPr>
        <w:lang w:val="de-DE"/>
      </w:rPr>
      <w:instrText xml:space="preserve"> PAGE   \* MERGEFORMAT </w:instrText>
    </w:r>
    <w:r w:rsidR="00512AAB">
      <w:fldChar w:fldCharType="separate"/>
    </w:r>
    <w:r w:rsidR="00512AAB" w:rsidRPr="00CB4D65">
      <w:rPr>
        <w:lang w:val="de-DE"/>
      </w:rPr>
      <w:t>2</w:t>
    </w:r>
    <w:r w:rsidR="00512AAB">
      <w:fldChar w:fldCharType="end"/>
    </w:r>
    <w:r w:rsidR="00512AAB" w:rsidRPr="00CB4D65">
      <w:rPr>
        <w:lang w:val="de-DE"/>
      </w:rPr>
      <w:t>/</w:t>
    </w:r>
    <w:r w:rsidR="00512AAB">
      <w:fldChar w:fldCharType="begin"/>
    </w:r>
    <w:r w:rsidR="00512AAB" w:rsidRPr="00CB4D65">
      <w:rPr>
        <w:lang w:val="de-DE"/>
      </w:rPr>
      <w:instrText xml:space="preserve"> NUMPAGES   \* MERGEFORMAT </w:instrText>
    </w:r>
    <w:r w:rsidR="00512AAB">
      <w:fldChar w:fldCharType="separate"/>
    </w:r>
    <w:r w:rsidR="00512AAB" w:rsidRPr="00CB4D65">
      <w:rPr>
        <w:lang w:val="de-DE"/>
      </w:rPr>
      <w:t>41</w:t>
    </w:r>
    <w:r w:rsidR="00512AAB">
      <w:fldChar w:fldCharType="end"/>
    </w:r>
    <w:r w:rsidR="00512AAB" w:rsidRPr="00CB4D65">
      <w:rPr>
        <w:lang w:val="de-DE"/>
      </w:rPr>
      <w:tab/>
      <w:t xml:space="preserve">ELI: http://data.europa.eu/eli/dec_impl/2023/2806/oj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20"/>
      </w:rPr>
      <w:id w:val="-1772312237"/>
      <w:docPartObj>
        <w:docPartGallery w:val="Page Numbers (Bottom of Page)"/>
        <w:docPartUnique/>
      </w:docPartObj>
    </w:sdtPr>
    <w:sdtEndPr>
      <w:rPr>
        <w:color w:val="auto"/>
      </w:rPr>
    </w:sdtEndPr>
    <w:sdtContent>
      <w:p w14:paraId="0DE4EE25" w14:textId="77777777" w:rsidR="00DF1F99" w:rsidRPr="003E676C" w:rsidRDefault="00DF1F99">
        <w:pPr>
          <w:pStyle w:val="Subsol"/>
          <w:jc w:val="right"/>
          <w:rPr>
            <w:rFonts w:ascii="Times New Roman" w:hAnsi="Times New Roman" w:cs="Times New Roman"/>
            <w:color w:val="auto"/>
            <w:sz w:val="18"/>
            <w:szCs w:val="20"/>
          </w:rPr>
        </w:pPr>
        <w:r w:rsidRPr="003E676C">
          <w:rPr>
            <w:rFonts w:ascii="Times New Roman" w:hAnsi="Times New Roman" w:cs="Times New Roman"/>
            <w:color w:val="auto"/>
            <w:sz w:val="18"/>
            <w:szCs w:val="20"/>
          </w:rPr>
          <w:fldChar w:fldCharType="begin"/>
        </w:r>
        <w:r w:rsidRPr="003E676C">
          <w:rPr>
            <w:rFonts w:ascii="Times New Roman" w:hAnsi="Times New Roman" w:cs="Times New Roman"/>
            <w:color w:val="auto"/>
            <w:sz w:val="18"/>
            <w:szCs w:val="20"/>
          </w:rPr>
          <w:instrText>PAGE   \* MERGEFORMAT</w:instrText>
        </w:r>
        <w:r w:rsidRPr="003E676C">
          <w:rPr>
            <w:rFonts w:ascii="Times New Roman" w:hAnsi="Times New Roman" w:cs="Times New Roman"/>
            <w:color w:val="auto"/>
            <w:sz w:val="18"/>
            <w:szCs w:val="20"/>
          </w:rPr>
          <w:fldChar w:fldCharType="separate"/>
        </w:r>
        <w:r w:rsidRPr="003E676C">
          <w:rPr>
            <w:rFonts w:ascii="Times New Roman" w:hAnsi="Times New Roman" w:cs="Times New Roman"/>
            <w:color w:val="auto"/>
            <w:sz w:val="18"/>
            <w:szCs w:val="20"/>
            <w:lang w:val="ro-RO"/>
          </w:rPr>
          <w:t>2</w:t>
        </w:r>
        <w:r w:rsidRPr="003E676C">
          <w:rPr>
            <w:rFonts w:ascii="Times New Roman" w:hAnsi="Times New Roman" w:cs="Times New Roman"/>
            <w:color w:val="auto"/>
            <w:sz w:val="18"/>
            <w:szCs w:val="20"/>
          </w:rPr>
          <w:fldChar w:fldCharType="end"/>
        </w:r>
      </w:p>
    </w:sdtContent>
  </w:sdt>
  <w:p w14:paraId="2290BA04" w14:textId="77777777" w:rsidR="00DF1F99" w:rsidRDefault="00DF1F9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19751" w14:textId="77777777" w:rsidR="00424ED8" w:rsidRDefault="00424ED8">
      <w:pPr>
        <w:spacing w:after="0" w:line="240" w:lineRule="auto"/>
      </w:pPr>
      <w:r>
        <w:separator/>
      </w:r>
    </w:p>
  </w:footnote>
  <w:footnote w:type="continuationSeparator" w:id="0">
    <w:p w14:paraId="7AE8BFA3" w14:textId="77777777" w:rsidR="00424ED8" w:rsidRDefault="0042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6940" w14:textId="77777777" w:rsidR="00CF749C" w:rsidRDefault="00984A9F">
    <w:pPr>
      <w:tabs>
        <w:tab w:val="right" w:pos="9695"/>
      </w:tabs>
      <w:spacing w:after="0" w:line="259" w:lineRule="auto"/>
      <w:ind w:left="-510" w:firstLine="0"/>
      <w:jc w:val="left"/>
    </w:pPr>
    <w:r>
      <w:rPr>
        <w:noProof/>
      </w:rPr>
      <mc:AlternateContent>
        <mc:Choice Requires="wpg">
          <w:drawing>
            <wp:anchor distT="0" distB="0" distL="114300" distR="114300" simplePos="0" relativeHeight="251655168" behindDoc="0" locked="0" layoutInCell="1" allowOverlap="1" wp14:anchorId="0013CC35" wp14:editId="128DADDA">
              <wp:simplePos x="0" y="0"/>
              <wp:positionH relativeFrom="page">
                <wp:posOffset>539750</wp:posOffset>
              </wp:positionH>
              <wp:positionV relativeFrom="page">
                <wp:posOffset>793750</wp:posOffset>
              </wp:positionV>
              <wp:extent cx="6480175" cy="6350"/>
              <wp:effectExtent l="0" t="0" r="0" b="0"/>
              <wp:wrapSquare wrapText="bothSides"/>
              <wp:docPr id="60361" name="Group 60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6350"/>
                        <a:chOff x="0" y="0"/>
                        <a:chExt cx="6480001" cy="6324"/>
                      </a:xfrm>
                    </wpg:grpSpPr>
                    <wps:wsp>
                      <wps:cNvPr id="65068" name="Shape 65068"/>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EDF4FA9" id="Group 60361" o:spid="_x0000_s1026" style="position:absolute;margin-left:42.5pt;margin-top:62.5pt;width:510.25pt;height:.5pt;z-index:251655168;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">
              <v:shape id="Shape 65068"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" path="m,l6480001,r,9144l,9144,,e" fillcolor="black" stroked="f" strokeweight="0">
                <v:stroke miterlimit="83231f" joinstyle="miter"/>
                <v:path arrowok="t" textboxrect="0,0,6480001,9144"/>
              </v:shape>
              <w10:wrap type="square" anchorx="page" anchory="page"/>
            </v:group>
          </w:pict>
        </mc:Fallback>
      </mc:AlternateContent>
    </w:r>
    <w:r w:rsidR="00512AAB">
      <w:rPr>
        <w:sz w:val="32"/>
      </w:rPr>
      <w:tab/>
    </w:r>
    <w:r w:rsidR="00512A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38F4" w14:textId="7FE03BE1" w:rsidR="00CF749C" w:rsidRDefault="00CF749C">
    <w:pPr>
      <w:spacing w:after="0" w:line="259" w:lineRule="auto"/>
      <w:ind w:left="-1361"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B6B"/>
    <w:multiLevelType w:val="hybridMultilevel"/>
    <w:tmpl w:val="2090B922"/>
    <w:lvl w:ilvl="0" w:tplc="BC5479AC">
      <w:start w:val="1"/>
      <w:numFmt w:val="decimal"/>
      <w:lvlText w:val="%1."/>
      <w:lvlJc w:val="left"/>
      <w:pPr>
        <w:ind w:left="626" w:hanging="360"/>
      </w:pPr>
      <w:rPr>
        <w:rFonts w:hint="default"/>
        <w:b/>
        <w:bCs/>
      </w:rPr>
    </w:lvl>
    <w:lvl w:ilvl="1" w:tplc="04090019">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1" w15:restartNumberingAfterBreak="0">
    <w:nsid w:val="041D03E3"/>
    <w:multiLevelType w:val="hybridMultilevel"/>
    <w:tmpl w:val="91921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26A91"/>
    <w:multiLevelType w:val="hybridMultilevel"/>
    <w:tmpl w:val="F33A8DB2"/>
    <w:lvl w:ilvl="0" w:tplc="5BDC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BC3A43"/>
    <w:multiLevelType w:val="hybridMultilevel"/>
    <w:tmpl w:val="ADFAC6B6"/>
    <w:lvl w:ilvl="0" w:tplc="ABEE7764">
      <w:start w:val="1"/>
      <w:numFmt w:val="decimal"/>
      <w:lvlText w:val="%1"/>
      <w:lvlJc w:val="left"/>
      <w:pPr>
        <w:ind w:left="418" w:hanging="360"/>
      </w:pPr>
      <w:rPr>
        <w:rFonts w:hint="default"/>
        <w:b/>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4" w15:restartNumberingAfterBreak="0">
    <w:nsid w:val="05FD7268"/>
    <w:multiLevelType w:val="multilevel"/>
    <w:tmpl w:val="CDB891C2"/>
    <w:lvl w:ilvl="0">
      <w:start w:val="1"/>
      <w:numFmt w:val="decimal"/>
      <w:lvlText w:val="%1."/>
      <w:lvlJc w:val="left"/>
      <w:pPr>
        <w:ind w:left="700" w:hanging="360"/>
      </w:pPr>
      <w:rPr>
        <w:rFonts w:ascii="Times New Roman" w:eastAsia="Calibri" w:hAnsi="Times New Roman" w:cs="Times New Roman"/>
      </w:rPr>
    </w:lvl>
    <w:lvl w:ilvl="1">
      <w:start w:val="1"/>
      <w:numFmt w:val="decimal"/>
      <w:isLgl/>
      <w:lvlText w:val="%1.%2."/>
      <w:lvlJc w:val="left"/>
      <w:pPr>
        <w:ind w:left="2771" w:hanging="360"/>
      </w:pPr>
      <w:rPr>
        <w:rFonts w:hint="default"/>
        <w:b/>
      </w:rPr>
    </w:lvl>
    <w:lvl w:ilvl="2">
      <w:start w:val="1"/>
      <w:numFmt w:val="decimal"/>
      <w:isLgl/>
      <w:lvlText w:val="%1.%2.%3."/>
      <w:lvlJc w:val="left"/>
      <w:pPr>
        <w:ind w:left="1060" w:hanging="720"/>
      </w:pPr>
      <w:rPr>
        <w:rFonts w:hint="default"/>
        <w:b/>
      </w:rPr>
    </w:lvl>
    <w:lvl w:ilvl="3">
      <w:start w:val="1"/>
      <w:numFmt w:val="decimal"/>
      <w:isLgl/>
      <w:lvlText w:val="%1.%2.%3.%4."/>
      <w:lvlJc w:val="left"/>
      <w:pPr>
        <w:ind w:left="1060" w:hanging="720"/>
      </w:pPr>
      <w:rPr>
        <w:rFonts w:hint="default"/>
        <w:b/>
      </w:rPr>
    </w:lvl>
    <w:lvl w:ilvl="4">
      <w:start w:val="1"/>
      <w:numFmt w:val="decimal"/>
      <w:isLgl/>
      <w:lvlText w:val="%1.%2.%3.%4.%5."/>
      <w:lvlJc w:val="left"/>
      <w:pPr>
        <w:ind w:left="1420" w:hanging="1080"/>
      </w:pPr>
      <w:rPr>
        <w:rFonts w:hint="default"/>
        <w:b/>
      </w:rPr>
    </w:lvl>
    <w:lvl w:ilvl="5">
      <w:start w:val="1"/>
      <w:numFmt w:val="decimal"/>
      <w:isLgl/>
      <w:lvlText w:val="%1.%2.%3.%4.%5.%6."/>
      <w:lvlJc w:val="left"/>
      <w:pPr>
        <w:ind w:left="1420" w:hanging="1080"/>
      </w:pPr>
      <w:rPr>
        <w:rFonts w:hint="default"/>
        <w:b/>
      </w:rPr>
    </w:lvl>
    <w:lvl w:ilvl="6">
      <w:start w:val="1"/>
      <w:numFmt w:val="decimal"/>
      <w:isLgl/>
      <w:lvlText w:val="%1.%2.%3.%4.%5.%6.%7."/>
      <w:lvlJc w:val="left"/>
      <w:pPr>
        <w:ind w:left="1780" w:hanging="1440"/>
      </w:pPr>
      <w:rPr>
        <w:rFonts w:hint="default"/>
        <w:b/>
      </w:rPr>
    </w:lvl>
    <w:lvl w:ilvl="7">
      <w:start w:val="1"/>
      <w:numFmt w:val="decimal"/>
      <w:isLgl/>
      <w:lvlText w:val="%1.%2.%3.%4.%5.%6.%7.%8."/>
      <w:lvlJc w:val="left"/>
      <w:pPr>
        <w:ind w:left="1780" w:hanging="1440"/>
      </w:pPr>
      <w:rPr>
        <w:rFonts w:hint="default"/>
        <w:b/>
      </w:rPr>
    </w:lvl>
    <w:lvl w:ilvl="8">
      <w:start w:val="1"/>
      <w:numFmt w:val="decimal"/>
      <w:isLgl/>
      <w:lvlText w:val="%1.%2.%3.%4.%5.%6.%7.%8.%9."/>
      <w:lvlJc w:val="left"/>
      <w:pPr>
        <w:ind w:left="2140" w:hanging="1800"/>
      </w:pPr>
      <w:rPr>
        <w:rFonts w:hint="default"/>
        <w:b/>
      </w:rPr>
    </w:lvl>
  </w:abstractNum>
  <w:abstractNum w:abstractNumId="5" w15:restartNumberingAfterBreak="0">
    <w:nsid w:val="060E6467"/>
    <w:multiLevelType w:val="hybridMultilevel"/>
    <w:tmpl w:val="07D4CCBC"/>
    <w:lvl w:ilvl="0" w:tplc="CDE42AB4">
      <w:start w:val="1"/>
      <w:numFmt w:val="decimal"/>
      <w:lvlText w:val="%1."/>
      <w:lvlJc w:val="left"/>
      <w:pPr>
        <w:ind w:left="418" w:hanging="360"/>
      </w:pPr>
      <w:rPr>
        <w:rFonts w:hint="default"/>
        <w:b/>
        <w:bCs/>
      </w:rPr>
    </w:lvl>
    <w:lvl w:ilvl="1" w:tplc="04090019">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6" w15:restartNumberingAfterBreak="0">
    <w:nsid w:val="072B33DD"/>
    <w:multiLevelType w:val="hybridMultilevel"/>
    <w:tmpl w:val="CB5CFE10"/>
    <w:lvl w:ilvl="0" w:tplc="7DCEEF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C8250E"/>
    <w:multiLevelType w:val="hybridMultilevel"/>
    <w:tmpl w:val="7B444692"/>
    <w:lvl w:ilvl="0" w:tplc="D5A0DF0C">
      <w:start w:val="1"/>
      <w:numFmt w:val="decimal"/>
      <w:lvlText w:val="%1."/>
      <w:lvlJc w:val="left"/>
      <w:pPr>
        <w:ind w:left="3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4B0C294">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B28148A">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F0E48CC">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774DD3A">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4AE7D8">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8364578">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A24E81E">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9C647D6">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6AB4CA1"/>
    <w:multiLevelType w:val="multilevel"/>
    <w:tmpl w:val="64C2E12C"/>
    <w:lvl w:ilvl="0">
      <w:start w:val="1"/>
      <w:numFmt w:val="decimal"/>
      <w:lvlText w:val="%1."/>
      <w:lvlJc w:val="left"/>
      <w:pPr>
        <w:ind w:left="1069" w:hanging="360"/>
      </w:pPr>
      <w:rPr>
        <w:rFonts w:hint="default"/>
        <w:b w:val="0"/>
        <w:bCs w:val="0"/>
        <w:i w:val="0"/>
        <w:iCs w:val="0"/>
        <w:sz w:val="24"/>
        <w:szCs w:val="24"/>
      </w:rPr>
    </w:lvl>
    <w:lvl w:ilvl="1">
      <w:start w:val="2"/>
      <w:numFmt w:val="decimal"/>
      <w:isLgl/>
      <w:lvlText w:val="%1.%2."/>
      <w:lvlJc w:val="left"/>
      <w:pPr>
        <w:ind w:left="1249" w:hanging="540"/>
      </w:pPr>
      <w:rPr>
        <w:rFonts w:hint="default"/>
        <w:color w:val="000000"/>
      </w:rPr>
    </w:lvl>
    <w:lvl w:ilvl="2">
      <w:start w:val="7"/>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9" w15:restartNumberingAfterBreak="0">
    <w:nsid w:val="16CA66D0"/>
    <w:multiLevelType w:val="hybridMultilevel"/>
    <w:tmpl w:val="45A8C026"/>
    <w:lvl w:ilvl="0" w:tplc="E452ADF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0" w15:restartNumberingAfterBreak="0">
    <w:nsid w:val="1ACC40F8"/>
    <w:multiLevelType w:val="hybridMultilevel"/>
    <w:tmpl w:val="70CA7D62"/>
    <w:lvl w:ilvl="0" w:tplc="7BBA10B4">
      <w:start w:val="1"/>
      <w:numFmt w:val="decimal"/>
      <w:lvlText w:val="(%1)"/>
      <w:lvlJc w:val="left"/>
      <w:pPr>
        <w:ind w:left="5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EC82AC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1343BD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904A2B8">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E366036">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2C25E3C">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0DA01D2">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A18372E">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95AC57C">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1CE22F77"/>
    <w:multiLevelType w:val="hybridMultilevel"/>
    <w:tmpl w:val="7644B02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718A2A00">
      <w:start w:val="1"/>
      <w:numFmt w:val="low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E892501"/>
    <w:multiLevelType w:val="hybridMultilevel"/>
    <w:tmpl w:val="2D6AB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B5D4B"/>
    <w:multiLevelType w:val="hybridMultilevel"/>
    <w:tmpl w:val="93607578"/>
    <w:lvl w:ilvl="0" w:tplc="1012E73C">
      <w:start w:val="5"/>
      <w:numFmt w:val="bullet"/>
      <w:lvlText w:val="-"/>
      <w:lvlJc w:val="left"/>
      <w:pPr>
        <w:ind w:left="472" w:hanging="360"/>
      </w:pPr>
      <w:rPr>
        <w:rFonts w:ascii="Times New Roman" w:eastAsia="Calibri" w:hAnsi="Times New Roman" w:cs="Times New Roman" w:hint="default"/>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14" w15:restartNumberingAfterBreak="0">
    <w:nsid w:val="20B14FA7"/>
    <w:multiLevelType w:val="hybridMultilevel"/>
    <w:tmpl w:val="C4D804DC"/>
    <w:lvl w:ilvl="0" w:tplc="FFFFFFFF">
      <w:start w:val="1"/>
      <w:numFmt w:val="decimal"/>
      <w:lvlText w:val="%1."/>
      <w:lvlJc w:val="left"/>
      <w:pPr>
        <w:ind w:left="418" w:hanging="360"/>
      </w:pPr>
      <w:rPr>
        <w:rFonts w:hint="default"/>
        <w:b/>
        <w:bCs/>
      </w:rPr>
    </w:lvl>
    <w:lvl w:ilvl="1" w:tplc="FFFFFFFF">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15" w15:restartNumberingAfterBreak="0">
    <w:nsid w:val="22723060"/>
    <w:multiLevelType w:val="hybridMultilevel"/>
    <w:tmpl w:val="1C5A0D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C87888"/>
    <w:multiLevelType w:val="hybridMultilevel"/>
    <w:tmpl w:val="D0ACCF5C"/>
    <w:lvl w:ilvl="0" w:tplc="E042DDB6">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4F16C6"/>
    <w:multiLevelType w:val="multilevel"/>
    <w:tmpl w:val="D91E0268"/>
    <w:lvl w:ilvl="0">
      <w:start w:val="3"/>
      <w:numFmt w:val="decimal"/>
      <w:lvlText w:val="%1"/>
      <w:lvlJc w:val="left"/>
      <w:pPr>
        <w:ind w:left="360" w:hanging="360"/>
      </w:pPr>
      <w:rPr>
        <w:rFonts w:hint="default"/>
      </w:rPr>
    </w:lvl>
    <w:lvl w:ilvl="1">
      <w:start w:val="1"/>
      <w:numFmt w:val="decimal"/>
      <w:lvlText w:val="%1.%2"/>
      <w:lvlJc w:val="left"/>
      <w:pPr>
        <w:ind w:left="1138" w:hanging="360"/>
      </w:pPr>
      <w:rPr>
        <w:rFonts w:hint="default"/>
      </w:rPr>
    </w:lvl>
    <w:lvl w:ilvl="2">
      <w:start w:val="1"/>
      <w:numFmt w:val="lowerLetter"/>
      <w:lvlText w:val="%1.%2.%3"/>
      <w:lvlJc w:val="left"/>
      <w:pPr>
        <w:ind w:left="2276" w:hanging="720"/>
      </w:pPr>
      <w:rPr>
        <w:rFonts w:hint="default"/>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8" w15:restartNumberingAfterBreak="0">
    <w:nsid w:val="26AF4C74"/>
    <w:multiLevelType w:val="hybridMultilevel"/>
    <w:tmpl w:val="9BCA3148"/>
    <w:lvl w:ilvl="0" w:tplc="0A5E0878">
      <w:start w:val="3"/>
      <w:numFmt w:val="decimal"/>
      <w:lvlText w:val="(%1)"/>
      <w:lvlJc w:val="left"/>
      <w:pPr>
        <w:ind w:left="2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4C885C16">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296ECD66">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E44DAEC">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49EA2572">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3A2641C">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EB44FD8">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9A25230">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7FC64E3A">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9" w15:restartNumberingAfterBreak="0">
    <w:nsid w:val="29027ADE"/>
    <w:multiLevelType w:val="multilevel"/>
    <w:tmpl w:val="C12A0B44"/>
    <w:lvl w:ilvl="0">
      <w:start w:val="1"/>
      <w:numFmt w:val="decimal"/>
      <w:lvlText w:val="%1."/>
      <w:lvlJc w:val="left"/>
      <w:pPr>
        <w:ind w:left="720" w:hanging="360"/>
      </w:pPr>
      <w:rPr>
        <w:rFonts w:hint="default"/>
        <w:b w:val="0"/>
        <w:bCs/>
        <w:color w:val="auto"/>
      </w:rPr>
    </w:lvl>
    <w:lvl w:ilvl="1">
      <w:start w:val="3"/>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9543FE5"/>
    <w:multiLevelType w:val="multilevel"/>
    <w:tmpl w:val="F4D89996"/>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21" w15:restartNumberingAfterBreak="0">
    <w:nsid w:val="2E540E83"/>
    <w:multiLevelType w:val="hybridMultilevel"/>
    <w:tmpl w:val="95BE31C0"/>
    <w:lvl w:ilvl="0" w:tplc="E042DDB6">
      <w:start w:val="1"/>
      <w:numFmt w:val="lowerLetter"/>
      <w:lvlText w:val="%1)"/>
      <w:lvlJc w:val="left"/>
      <w:pPr>
        <w:ind w:left="1069" w:hanging="360"/>
      </w:pPr>
      <w:rPr>
        <w:rFonts w:ascii="Times New Roman" w:eastAsiaTheme="minorHAnsi" w:hAnsi="Times New Roman" w:cs="Times New Roman"/>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2" w15:restartNumberingAfterBreak="0">
    <w:nsid w:val="2ED30929"/>
    <w:multiLevelType w:val="hybridMultilevel"/>
    <w:tmpl w:val="077A39FA"/>
    <w:lvl w:ilvl="0" w:tplc="D99E43D8">
      <w:start w:val="1"/>
      <w:numFmt w:val="upperRoman"/>
      <w:lvlText w:val="%1."/>
      <w:lvlJc w:val="left"/>
      <w:pPr>
        <w:ind w:left="778" w:hanging="72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23" w15:restartNumberingAfterBreak="0">
    <w:nsid w:val="2F976EB0"/>
    <w:multiLevelType w:val="hybridMultilevel"/>
    <w:tmpl w:val="E23259BC"/>
    <w:lvl w:ilvl="0" w:tplc="D332C636">
      <w:start w:val="1"/>
      <w:numFmt w:val="decimal"/>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0316F9"/>
    <w:multiLevelType w:val="multilevel"/>
    <w:tmpl w:val="831C301E"/>
    <w:lvl w:ilvl="0">
      <w:start w:val="1"/>
      <w:numFmt w:val="decimal"/>
      <w:lvlText w:val="%1."/>
      <w:lvlJc w:val="left"/>
      <w:pPr>
        <w:ind w:left="418" w:hanging="360"/>
      </w:pPr>
      <w:rPr>
        <w:rFonts w:hint="default"/>
        <w:b/>
        <w:bCs/>
      </w:rPr>
    </w:lvl>
    <w:lvl w:ilvl="1">
      <w:start w:val="3"/>
      <w:numFmt w:val="decimal"/>
      <w:isLgl/>
      <w:lvlText w:val="%1.%2."/>
      <w:lvlJc w:val="left"/>
      <w:pPr>
        <w:ind w:left="418" w:hanging="360"/>
      </w:pPr>
      <w:rPr>
        <w:rFonts w:hint="default"/>
      </w:rPr>
    </w:lvl>
    <w:lvl w:ilvl="2">
      <w:start w:val="1"/>
      <w:numFmt w:val="decimal"/>
      <w:isLgl/>
      <w:lvlText w:val="%1.%2.%3."/>
      <w:lvlJc w:val="left"/>
      <w:pPr>
        <w:ind w:left="778" w:hanging="720"/>
      </w:pPr>
      <w:rPr>
        <w:rFonts w:hint="default"/>
      </w:rPr>
    </w:lvl>
    <w:lvl w:ilvl="3">
      <w:start w:val="1"/>
      <w:numFmt w:val="decimal"/>
      <w:isLgl/>
      <w:lvlText w:val="%1.%2.%3.%4."/>
      <w:lvlJc w:val="left"/>
      <w:pPr>
        <w:ind w:left="778" w:hanging="720"/>
      </w:pPr>
      <w:rPr>
        <w:rFonts w:hint="default"/>
      </w:rPr>
    </w:lvl>
    <w:lvl w:ilvl="4">
      <w:start w:val="1"/>
      <w:numFmt w:val="decimal"/>
      <w:isLgl/>
      <w:lvlText w:val="%1.%2.%3.%4.%5."/>
      <w:lvlJc w:val="left"/>
      <w:pPr>
        <w:ind w:left="1138" w:hanging="1080"/>
      </w:pPr>
      <w:rPr>
        <w:rFonts w:hint="default"/>
      </w:rPr>
    </w:lvl>
    <w:lvl w:ilvl="5">
      <w:start w:val="1"/>
      <w:numFmt w:val="decimal"/>
      <w:isLgl/>
      <w:lvlText w:val="%1.%2.%3.%4.%5.%6."/>
      <w:lvlJc w:val="left"/>
      <w:pPr>
        <w:ind w:left="1138" w:hanging="1080"/>
      </w:pPr>
      <w:rPr>
        <w:rFonts w:hint="default"/>
      </w:rPr>
    </w:lvl>
    <w:lvl w:ilvl="6">
      <w:start w:val="1"/>
      <w:numFmt w:val="decimal"/>
      <w:isLgl/>
      <w:lvlText w:val="%1.%2.%3.%4.%5.%6.%7."/>
      <w:lvlJc w:val="left"/>
      <w:pPr>
        <w:ind w:left="1498" w:hanging="1440"/>
      </w:pPr>
      <w:rPr>
        <w:rFonts w:hint="default"/>
      </w:rPr>
    </w:lvl>
    <w:lvl w:ilvl="7">
      <w:start w:val="1"/>
      <w:numFmt w:val="decimal"/>
      <w:isLgl/>
      <w:lvlText w:val="%1.%2.%3.%4.%5.%6.%7.%8."/>
      <w:lvlJc w:val="left"/>
      <w:pPr>
        <w:ind w:left="1498" w:hanging="1440"/>
      </w:pPr>
      <w:rPr>
        <w:rFonts w:hint="default"/>
      </w:rPr>
    </w:lvl>
    <w:lvl w:ilvl="8">
      <w:start w:val="1"/>
      <w:numFmt w:val="decimal"/>
      <w:isLgl/>
      <w:lvlText w:val="%1.%2.%3.%4.%5.%6.%7.%8.%9."/>
      <w:lvlJc w:val="left"/>
      <w:pPr>
        <w:ind w:left="1858" w:hanging="1800"/>
      </w:pPr>
      <w:rPr>
        <w:rFonts w:hint="default"/>
      </w:rPr>
    </w:lvl>
  </w:abstractNum>
  <w:abstractNum w:abstractNumId="25" w15:restartNumberingAfterBreak="0">
    <w:nsid w:val="305310A4"/>
    <w:multiLevelType w:val="hybridMultilevel"/>
    <w:tmpl w:val="D8D2867A"/>
    <w:lvl w:ilvl="0" w:tplc="0EAE82FE">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26" w15:restartNumberingAfterBreak="0">
    <w:nsid w:val="35B22E47"/>
    <w:multiLevelType w:val="hybridMultilevel"/>
    <w:tmpl w:val="E4567112"/>
    <w:lvl w:ilvl="0" w:tplc="C5FAB944">
      <w:start w:val="5"/>
      <w:numFmt w:val="decimal"/>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27" w15:restartNumberingAfterBreak="0">
    <w:nsid w:val="3C6823E7"/>
    <w:multiLevelType w:val="hybridMultilevel"/>
    <w:tmpl w:val="3F24A226"/>
    <w:lvl w:ilvl="0" w:tplc="232EEA24">
      <w:start w:val="1"/>
      <w:numFmt w:val="decimal"/>
      <w:lvlText w:val="%1."/>
      <w:lvlJc w:val="left"/>
      <w:pPr>
        <w:ind w:left="345" w:hanging="360"/>
      </w:pPr>
      <w:rPr>
        <w:rFonts w:hint="default"/>
        <w:b/>
        <w:bCs/>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8" w15:restartNumberingAfterBreak="0">
    <w:nsid w:val="3DAA6CCB"/>
    <w:multiLevelType w:val="hybridMultilevel"/>
    <w:tmpl w:val="811A2B46"/>
    <w:lvl w:ilvl="0" w:tplc="A62459E6">
      <w:start w:val="1"/>
      <w:numFmt w:val="decimal"/>
      <w:lvlText w:val="%1."/>
      <w:lvlJc w:val="left"/>
      <w:pPr>
        <w:ind w:left="478" w:hanging="360"/>
      </w:pPr>
      <w:rPr>
        <w:rFonts w:hint="default"/>
        <w:b w:val="0"/>
        <w:bCs w:val="0"/>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29" w15:restartNumberingAfterBreak="0">
    <w:nsid w:val="3DE821F4"/>
    <w:multiLevelType w:val="hybridMultilevel"/>
    <w:tmpl w:val="66A42AA2"/>
    <w:lvl w:ilvl="0" w:tplc="7DCEEF8E">
      <w:start w:val="1"/>
      <w:numFmt w:val="decimal"/>
      <w:lvlText w:val="%1."/>
      <w:lvlJc w:val="left"/>
      <w:pPr>
        <w:ind w:left="652" w:hanging="360"/>
      </w:pPr>
      <w:rPr>
        <w:rFonts w:hint="default"/>
        <w:b/>
      </w:rPr>
    </w:lvl>
    <w:lvl w:ilvl="1" w:tplc="04090019" w:tentative="1">
      <w:start w:val="1"/>
      <w:numFmt w:val="lowerLetter"/>
      <w:lvlText w:val="%2."/>
      <w:lvlJc w:val="left"/>
      <w:pPr>
        <w:ind w:left="1372" w:hanging="360"/>
      </w:pPr>
    </w:lvl>
    <w:lvl w:ilvl="2" w:tplc="0409001B" w:tentative="1">
      <w:start w:val="1"/>
      <w:numFmt w:val="lowerRoman"/>
      <w:lvlText w:val="%3."/>
      <w:lvlJc w:val="right"/>
      <w:pPr>
        <w:ind w:left="2092" w:hanging="180"/>
      </w:pPr>
    </w:lvl>
    <w:lvl w:ilvl="3" w:tplc="0409000F" w:tentative="1">
      <w:start w:val="1"/>
      <w:numFmt w:val="decimal"/>
      <w:lvlText w:val="%4."/>
      <w:lvlJc w:val="left"/>
      <w:pPr>
        <w:ind w:left="2812" w:hanging="360"/>
      </w:pPr>
    </w:lvl>
    <w:lvl w:ilvl="4" w:tplc="04090019" w:tentative="1">
      <w:start w:val="1"/>
      <w:numFmt w:val="lowerLetter"/>
      <w:lvlText w:val="%5."/>
      <w:lvlJc w:val="left"/>
      <w:pPr>
        <w:ind w:left="3532" w:hanging="360"/>
      </w:pPr>
    </w:lvl>
    <w:lvl w:ilvl="5" w:tplc="0409001B" w:tentative="1">
      <w:start w:val="1"/>
      <w:numFmt w:val="lowerRoman"/>
      <w:lvlText w:val="%6."/>
      <w:lvlJc w:val="right"/>
      <w:pPr>
        <w:ind w:left="4252" w:hanging="180"/>
      </w:pPr>
    </w:lvl>
    <w:lvl w:ilvl="6" w:tplc="0409000F" w:tentative="1">
      <w:start w:val="1"/>
      <w:numFmt w:val="decimal"/>
      <w:lvlText w:val="%7."/>
      <w:lvlJc w:val="left"/>
      <w:pPr>
        <w:ind w:left="4972" w:hanging="360"/>
      </w:pPr>
    </w:lvl>
    <w:lvl w:ilvl="7" w:tplc="04090019" w:tentative="1">
      <w:start w:val="1"/>
      <w:numFmt w:val="lowerLetter"/>
      <w:lvlText w:val="%8."/>
      <w:lvlJc w:val="left"/>
      <w:pPr>
        <w:ind w:left="5692" w:hanging="360"/>
      </w:pPr>
    </w:lvl>
    <w:lvl w:ilvl="8" w:tplc="0409001B" w:tentative="1">
      <w:start w:val="1"/>
      <w:numFmt w:val="lowerRoman"/>
      <w:lvlText w:val="%9."/>
      <w:lvlJc w:val="right"/>
      <w:pPr>
        <w:ind w:left="6412" w:hanging="180"/>
      </w:pPr>
    </w:lvl>
  </w:abstractNum>
  <w:abstractNum w:abstractNumId="30" w15:restartNumberingAfterBreak="0">
    <w:nsid w:val="45BB4AF8"/>
    <w:multiLevelType w:val="multilevel"/>
    <w:tmpl w:val="32204D96"/>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65D1A76"/>
    <w:multiLevelType w:val="hybridMultilevel"/>
    <w:tmpl w:val="D9B81B72"/>
    <w:lvl w:ilvl="0" w:tplc="0130DD4A">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32" w15:restartNumberingAfterBreak="0">
    <w:nsid w:val="46A57387"/>
    <w:multiLevelType w:val="multilevel"/>
    <w:tmpl w:val="4FCCBE58"/>
    <w:lvl w:ilvl="0">
      <w:start w:val="1"/>
      <w:numFmt w:val="lowerLetter"/>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91327C8"/>
    <w:multiLevelType w:val="hybridMultilevel"/>
    <w:tmpl w:val="6610D656"/>
    <w:lvl w:ilvl="0" w:tplc="38AEDED0">
      <w:start w:val="1"/>
      <w:numFmt w:val="decimal"/>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34" w15:restartNumberingAfterBreak="0">
    <w:nsid w:val="4D8A6E4D"/>
    <w:multiLevelType w:val="hybridMultilevel"/>
    <w:tmpl w:val="919C9028"/>
    <w:lvl w:ilvl="0" w:tplc="F0545D32">
      <w:start w:val="1"/>
      <w:numFmt w:val="decimal"/>
      <w:lvlText w:val="%1)"/>
      <w:lvlJc w:val="left"/>
      <w:pPr>
        <w:ind w:left="36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8162EC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03E137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C7A5DF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B84E2C2">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F94C74A">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2CA339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34CDB7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7DCA8BE">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5" w15:restartNumberingAfterBreak="0">
    <w:nsid w:val="4DA60E4F"/>
    <w:multiLevelType w:val="multilevel"/>
    <w:tmpl w:val="5664B34C"/>
    <w:lvl w:ilvl="0">
      <w:start w:val="3"/>
      <w:numFmt w:val="decimal"/>
      <w:lvlText w:val="%1."/>
      <w:lvlJc w:val="left"/>
      <w:pPr>
        <w:ind w:left="720" w:hanging="720"/>
      </w:pPr>
      <w:rPr>
        <w:rFonts w:hint="default"/>
        <w:b w:val="0"/>
        <w:bCs/>
        <w:color w:val="000000"/>
      </w:rPr>
    </w:lvl>
    <w:lvl w:ilvl="1">
      <w:start w:val="2"/>
      <w:numFmt w:val="decimal"/>
      <w:lvlText w:val="%1.%2."/>
      <w:lvlJc w:val="left"/>
      <w:pPr>
        <w:ind w:left="956" w:hanging="720"/>
      </w:pPr>
      <w:rPr>
        <w:rFonts w:hint="default"/>
        <w:color w:val="000000"/>
      </w:rPr>
    </w:lvl>
    <w:lvl w:ilvl="2">
      <w:start w:val="1"/>
      <w:numFmt w:val="decimal"/>
      <w:lvlText w:val="%1.%2.%3."/>
      <w:lvlJc w:val="left"/>
      <w:pPr>
        <w:ind w:left="1192" w:hanging="720"/>
      </w:pPr>
      <w:rPr>
        <w:rFonts w:hint="default"/>
        <w:color w:val="000000"/>
      </w:rPr>
    </w:lvl>
    <w:lvl w:ilvl="3">
      <w:start w:val="7"/>
      <w:numFmt w:val="decimal"/>
      <w:lvlText w:val="%1.%2.%3.%4."/>
      <w:lvlJc w:val="left"/>
      <w:pPr>
        <w:ind w:left="1428" w:hanging="720"/>
      </w:pPr>
      <w:rPr>
        <w:rFonts w:hint="default"/>
        <w:color w:val="000000"/>
      </w:rPr>
    </w:lvl>
    <w:lvl w:ilvl="4">
      <w:start w:val="1"/>
      <w:numFmt w:val="decimal"/>
      <w:lvlText w:val="%1.%2.%3.%4.%5."/>
      <w:lvlJc w:val="left"/>
      <w:pPr>
        <w:ind w:left="2024" w:hanging="1080"/>
      </w:pPr>
      <w:rPr>
        <w:rFonts w:hint="default"/>
        <w:color w:val="000000"/>
      </w:rPr>
    </w:lvl>
    <w:lvl w:ilvl="5">
      <w:start w:val="1"/>
      <w:numFmt w:val="decimal"/>
      <w:lvlText w:val="%1.%2.%3.%4.%5.%6."/>
      <w:lvlJc w:val="left"/>
      <w:pPr>
        <w:ind w:left="2260" w:hanging="1080"/>
      </w:pPr>
      <w:rPr>
        <w:rFonts w:hint="default"/>
        <w:color w:val="000000"/>
      </w:rPr>
    </w:lvl>
    <w:lvl w:ilvl="6">
      <w:start w:val="1"/>
      <w:numFmt w:val="decimal"/>
      <w:lvlText w:val="%1.%2.%3.%4.%5.%6.%7."/>
      <w:lvlJc w:val="left"/>
      <w:pPr>
        <w:ind w:left="2856" w:hanging="1440"/>
      </w:pPr>
      <w:rPr>
        <w:rFonts w:hint="default"/>
        <w:color w:val="000000"/>
      </w:rPr>
    </w:lvl>
    <w:lvl w:ilvl="7">
      <w:start w:val="1"/>
      <w:numFmt w:val="decimal"/>
      <w:lvlText w:val="%1.%2.%3.%4.%5.%6.%7.%8."/>
      <w:lvlJc w:val="left"/>
      <w:pPr>
        <w:ind w:left="3092" w:hanging="1440"/>
      </w:pPr>
      <w:rPr>
        <w:rFonts w:hint="default"/>
        <w:color w:val="000000"/>
      </w:rPr>
    </w:lvl>
    <w:lvl w:ilvl="8">
      <w:start w:val="1"/>
      <w:numFmt w:val="decimal"/>
      <w:lvlText w:val="%1.%2.%3.%4.%5.%6.%7.%8.%9."/>
      <w:lvlJc w:val="left"/>
      <w:pPr>
        <w:ind w:left="3688" w:hanging="1800"/>
      </w:pPr>
      <w:rPr>
        <w:rFonts w:hint="default"/>
        <w:color w:val="000000"/>
      </w:rPr>
    </w:lvl>
  </w:abstractNum>
  <w:abstractNum w:abstractNumId="36" w15:restartNumberingAfterBreak="0">
    <w:nsid w:val="503705EF"/>
    <w:multiLevelType w:val="hybridMultilevel"/>
    <w:tmpl w:val="90D25134"/>
    <w:lvl w:ilvl="0" w:tplc="9EC2156A">
      <w:start w:val="1"/>
      <w:numFmt w:val="decimal"/>
      <w:lvlText w:val="(%1)"/>
      <w:lvlJc w:val="left"/>
      <w:pPr>
        <w:ind w:left="2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C41860D8">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8022166">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8AC8B5BC">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7244085C">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FAAEDFE">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B00EAEA2">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CAC2AFC">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2D88D14">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7" w15:restartNumberingAfterBreak="0">
    <w:nsid w:val="51237BA7"/>
    <w:multiLevelType w:val="hybridMultilevel"/>
    <w:tmpl w:val="3EE4165A"/>
    <w:lvl w:ilvl="0" w:tplc="0409000F">
      <w:start w:val="1"/>
      <w:numFmt w:val="decimal"/>
      <w:lvlText w:val="%1."/>
      <w:lvlJc w:val="left"/>
      <w:pPr>
        <w:ind w:left="316"/>
      </w:pPr>
      <w:rPr>
        <w:rFonts w:hint="default"/>
        <w:b w:val="0"/>
        <w:i w:val="0"/>
        <w:strike w:val="0"/>
        <w:dstrike w:val="0"/>
        <w:color w:val="000000"/>
        <w:sz w:val="24"/>
        <w:szCs w:val="24"/>
        <w:u w:val="none" w:color="000000"/>
        <w:bdr w:val="none" w:sz="0" w:space="0" w:color="auto"/>
        <w:shd w:val="clear" w:color="auto" w:fill="auto"/>
        <w:vertAlign w:val="baseline"/>
      </w:rPr>
    </w:lvl>
    <w:lvl w:ilvl="1" w:tplc="040A5E4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52ED488">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1E499FE">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1BE98B4">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E56AA7C">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5B0741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404FCA2">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2160064">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8" w15:restartNumberingAfterBreak="0">
    <w:nsid w:val="5A680AA3"/>
    <w:multiLevelType w:val="multilevel"/>
    <w:tmpl w:val="5216672E"/>
    <w:lvl w:ilvl="0">
      <w:start w:val="1"/>
      <w:numFmt w:val="decimal"/>
      <w:lvlText w:val="%1."/>
      <w:lvlJc w:val="left"/>
      <w:pPr>
        <w:ind w:left="3387"/>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38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5DEA3504"/>
    <w:multiLevelType w:val="hybridMultilevel"/>
    <w:tmpl w:val="004A8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DF0EAA"/>
    <w:multiLevelType w:val="hybridMultilevel"/>
    <w:tmpl w:val="E398FB4A"/>
    <w:lvl w:ilvl="0" w:tplc="D054DA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693936"/>
    <w:multiLevelType w:val="hybridMultilevel"/>
    <w:tmpl w:val="4D3EB1DC"/>
    <w:lvl w:ilvl="0" w:tplc="F6A6CA22">
      <w:start w:val="1"/>
      <w:numFmt w:val="decimal"/>
      <w:lvlText w:val="%1"/>
      <w:lvlJc w:val="left"/>
      <w:pPr>
        <w:ind w:left="418" w:hanging="360"/>
      </w:pPr>
      <w:rPr>
        <w:rFonts w:hint="default"/>
        <w:b/>
        <w:bCs/>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42" w15:restartNumberingAfterBreak="0">
    <w:nsid w:val="6B3D5DF5"/>
    <w:multiLevelType w:val="hybridMultilevel"/>
    <w:tmpl w:val="F52054FA"/>
    <w:lvl w:ilvl="0" w:tplc="921600F6">
      <w:start w:val="5"/>
      <w:numFmt w:val="bullet"/>
      <w:lvlText w:val="-"/>
      <w:lvlJc w:val="left"/>
      <w:pPr>
        <w:ind w:left="472" w:hanging="360"/>
      </w:pPr>
      <w:rPr>
        <w:rFonts w:ascii="Times New Roman" w:eastAsia="Calibri" w:hAnsi="Times New Roman" w:cs="Times New Roman" w:hint="default"/>
        <w:lang w:val="es-ES"/>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43" w15:restartNumberingAfterBreak="0">
    <w:nsid w:val="70D977E5"/>
    <w:multiLevelType w:val="hybridMultilevel"/>
    <w:tmpl w:val="7B828F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954187"/>
    <w:multiLevelType w:val="hybridMultilevel"/>
    <w:tmpl w:val="8F484478"/>
    <w:lvl w:ilvl="0" w:tplc="5E06A578">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45" w15:restartNumberingAfterBreak="0">
    <w:nsid w:val="751D2640"/>
    <w:multiLevelType w:val="multilevel"/>
    <w:tmpl w:val="531488C0"/>
    <w:lvl w:ilvl="0">
      <w:start w:val="1"/>
      <w:numFmt w:val="decimal"/>
      <w:lvlText w:val="%1."/>
      <w:lvlJc w:val="left"/>
      <w:pPr>
        <w:ind w:left="390" w:hanging="39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46" w15:restartNumberingAfterBreak="0">
    <w:nsid w:val="7F360463"/>
    <w:multiLevelType w:val="hybridMultilevel"/>
    <w:tmpl w:val="49C6A0EA"/>
    <w:lvl w:ilvl="0" w:tplc="BDC22C36">
      <w:start w:val="1"/>
      <w:numFmt w:val="decimal"/>
      <w:lvlText w:val="%1)"/>
      <w:lvlJc w:val="left"/>
      <w:pPr>
        <w:ind w:left="36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2D0E320">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846846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E766CD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FF464F2">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EF631EE">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B54A4D6">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88C7F4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072A62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7" w15:restartNumberingAfterBreak="0">
    <w:nsid w:val="7FA535AF"/>
    <w:multiLevelType w:val="hybridMultilevel"/>
    <w:tmpl w:val="5202811A"/>
    <w:lvl w:ilvl="0" w:tplc="AEE8AE54">
      <w:start w:val="6"/>
      <w:numFmt w:val="decimal"/>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num w:numId="1" w16cid:durableId="747657890">
    <w:abstractNumId w:val="10"/>
  </w:num>
  <w:num w:numId="2" w16cid:durableId="1201355007">
    <w:abstractNumId w:val="36"/>
  </w:num>
  <w:num w:numId="3" w16cid:durableId="1330256974">
    <w:abstractNumId w:val="38"/>
  </w:num>
  <w:num w:numId="4" w16cid:durableId="621766227">
    <w:abstractNumId w:val="37"/>
  </w:num>
  <w:num w:numId="5" w16cid:durableId="1271470040">
    <w:abstractNumId w:val="18"/>
  </w:num>
  <w:num w:numId="6" w16cid:durableId="1620646560">
    <w:abstractNumId w:val="34"/>
  </w:num>
  <w:num w:numId="7" w16cid:durableId="336664110">
    <w:abstractNumId w:val="46"/>
  </w:num>
  <w:num w:numId="8" w16cid:durableId="217135963">
    <w:abstractNumId w:val="7"/>
  </w:num>
  <w:num w:numId="9" w16cid:durableId="1284268619">
    <w:abstractNumId w:val="11"/>
  </w:num>
  <w:num w:numId="10" w16cid:durableId="1753118420">
    <w:abstractNumId w:val="21"/>
  </w:num>
  <w:num w:numId="11" w16cid:durableId="2030985777">
    <w:abstractNumId w:val="0"/>
  </w:num>
  <w:num w:numId="12" w16cid:durableId="1934168233">
    <w:abstractNumId w:val="14"/>
  </w:num>
  <w:num w:numId="13" w16cid:durableId="1682704941">
    <w:abstractNumId w:val="17"/>
  </w:num>
  <w:num w:numId="14" w16cid:durableId="1750733975">
    <w:abstractNumId w:val="13"/>
  </w:num>
  <w:num w:numId="15" w16cid:durableId="576552035">
    <w:abstractNumId w:val="42"/>
  </w:num>
  <w:num w:numId="16" w16cid:durableId="342630199">
    <w:abstractNumId w:val="30"/>
  </w:num>
  <w:num w:numId="17" w16cid:durableId="307051760">
    <w:abstractNumId w:val="27"/>
  </w:num>
  <w:num w:numId="18" w16cid:durableId="173300118">
    <w:abstractNumId w:val="4"/>
  </w:num>
  <w:num w:numId="19" w16cid:durableId="1245452716">
    <w:abstractNumId w:val="20"/>
  </w:num>
  <w:num w:numId="20" w16cid:durableId="131018797">
    <w:abstractNumId w:val="9"/>
  </w:num>
  <w:num w:numId="21" w16cid:durableId="444692471">
    <w:abstractNumId w:val="16"/>
  </w:num>
  <w:num w:numId="22" w16cid:durableId="1072002331">
    <w:abstractNumId w:val="40"/>
  </w:num>
  <w:num w:numId="23" w16cid:durableId="1017776339">
    <w:abstractNumId w:val="44"/>
  </w:num>
  <w:num w:numId="24" w16cid:durableId="1157458415">
    <w:abstractNumId w:val="32"/>
  </w:num>
  <w:num w:numId="25" w16cid:durableId="1361586618">
    <w:abstractNumId w:val="15"/>
  </w:num>
  <w:num w:numId="26" w16cid:durableId="217010492">
    <w:abstractNumId w:val="41"/>
  </w:num>
  <w:num w:numId="27" w16cid:durableId="1394425785">
    <w:abstractNumId w:val="26"/>
  </w:num>
  <w:num w:numId="28" w16cid:durableId="1720398469">
    <w:abstractNumId w:val="47"/>
  </w:num>
  <w:num w:numId="29" w16cid:durableId="1772899057">
    <w:abstractNumId w:val="3"/>
  </w:num>
  <w:num w:numId="30" w16cid:durableId="345644868">
    <w:abstractNumId w:val="19"/>
  </w:num>
  <w:num w:numId="31" w16cid:durableId="955212754">
    <w:abstractNumId w:val="2"/>
  </w:num>
  <w:num w:numId="32" w16cid:durableId="734351491">
    <w:abstractNumId w:val="39"/>
  </w:num>
  <w:num w:numId="33" w16cid:durableId="1288657784">
    <w:abstractNumId w:val="8"/>
  </w:num>
  <w:num w:numId="34" w16cid:durableId="1293291352">
    <w:abstractNumId w:val="24"/>
  </w:num>
  <w:num w:numId="35" w16cid:durableId="54202960">
    <w:abstractNumId w:val="43"/>
  </w:num>
  <w:num w:numId="36" w16cid:durableId="1312099329">
    <w:abstractNumId w:val="6"/>
  </w:num>
  <w:num w:numId="37" w16cid:durableId="1542866350">
    <w:abstractNumId w:val="35"/>
  </w:num>
  <w:num w:numId="38" w16cid:durableId="1125999419">
    <w:abstractNumId w:val="25"/>
  </w:num>
  <w:num w:numId="39" w16cid:durableId="530073376">
    <w:abstractNumId w:val="1"/>
  </w:num>
  <w:num w:numId="40" w16cid:durableId="1425955917">
    <w:abstractNumId w:val="23"/>
  </w:num>
  <w:num w:numId="41" w16cid:durableId="363333931">
    <w:abstractNumId w:val="22"/>
  </w:num>
  <w:num w:numId="42" w16cid:durableId="505285397">
    <w:abstractNumId w:val="5"/>
  </w:num>
  <w:num w:numId="43" w16cid:durableId="1983658992">
    <w:abstractNumId w:val="12"/>
  </w:num>
  <w:num w:numId="44" w16cid:durableId="1531798367">
    <w:abstractNumId w:val="31"/>
  </w:num>
  <w:num w:numId="45" w16cid:durableId="1167860195">
    <w:abstractNumId w:val="29"/>
  </w:num>
  <w:num w:numId="46" w16cid:durableId="1025860127">
    <w:abstractNumId w:val="33"/>
  </w:num>
  <w:num w:numId="47" w16cid:durableId="2069379624">
    <w:abstractNumId w:val="28"/>
  </w:num>
  <w:num w:numId="48" w16cid:durableId="166246900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savePreviewPicture/>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9C"/>
    <w:rsid w:val="000000E3"/>
    <w:rsid w:val="00003513"/>
    <w:rsid w:val="00003933"/>
    <w:rsid w:val="00005914"/>
    <w:rsid w:val="00005A4E"/>
    <w:rsid w:val="00005C61"/>
    <w:rsid w:val="00007162"/>
    <w:rsid w:val="00010EA6"/>
    <w:rsid w:val="00011134"/>
    <w:rsid w:val="00012E44"/>
    <w:rsid w:val="00013344"/>
    <w:rsid w:val="00013478"/>
    <w:rsid w:val="000138A3"/>
    <w:rsid w:val="00015743"/>
    <w:rsid w:val="0001580E"/>
    <w:rsid w:val="000170A4"/>
    <w:rsid w:val="00017B96"/>
    <w:rsid w:val="00020211"/>
    <w:rsid w:val="00020B0F"/>
    <w:rsid w:val="00021B4E"/>
    <w:rsid w:val="00021B84"/>
    <w:rsid w:val="000220C3"/>
    <w:rsid w:val="000227EA"/>
    <w:rsid w:val="00023505"/>
    <w:rsid w:val="00023D89"/>
    <w:rsid w:val="00023E72"/>
    <w:rsid w:val="00024848"/>
    <w:rsid w:val="00025F97"/>
    <w:rsid w:val="00026193"/>
    <w:rsid w:val="00026883"/>
    <w:rsid w:val="00026FA6"/>
    <w:rsid w:val="000275DF"/>
    <w:rsid w:val="00027FEB"/>
    <w:rsid w:val="000310A4"/>
    <w:rsid w:val="00031204"/>
    <w:rsid w:val="00031602"/>
    <w:rsid w:val="00034A12"/>
    <w:rsid w:val="000366FF"/>
    <w:rsid w:val="0003705D"/>
    <w:rsid w:val="000378C3"/>
    <w:rsid w:val="0004035F"/>
    <w:rsid w:val="000412BF"/>
    <w:rsid w:val="000422AF"/>
    <w:rsid w:val="00042397"/>
    <w:rsid w:val="00042679"/>
    <w:rsid w:val="00043B87"/>
    <w:rsid w:val="000457A3"/>
    <w:rsid w:val="00046598"/>
    <w:rsid w:val="000517BE"/>
    <w:rsid w:val="000518F5"/>
    <w:rsid w:val="00051C23"/>
    <w:rsid w:val="00051DC3"/>
    <w:rsid w:val="000520D7"/>
    <w:rsid w:val="00052700"/>
    <w:rsid w:val="00052A0F"/>
    <w:rsid w:val="00055554"/>
    <w:rsid w:val="00056F1C"/>
    <w:rsid w:val="00057150"/>
    <w:rsid w:val="0006016A"/>
    <w:rsid w:val="00060A65"/>
    <w:rsid w:val="00061427"/>
    <w:rsid w:val="0006170C"/>
    <w:rsid w:val="00062379"/>
    <w:rsid w:val="00063434"/>
    <w:rsid w:val="00063B1D"/>
    <w:rsid w:val="00063C2E"/>
    <w:rsid w:val="00063F3A"/>
    <w:rsid w:val="0006406F"/>
    <w:rsid w:val="0006454A"/>
    <w:rsid w:val="00064ADF"/>
    <w:rsid w:val="00067496"/>
    <w:rsid w:val="00067E1E"/>
    <w:rsid w:val="000705D4"/>
    <w:rsid w:val="00070699"/>
    <w:rsid w:val="000715E0"/>
    <w:rsid w:val="00075E0A"/>
    <w:rsid w:val="000803EB"/>
    <w:rsid w:val="0008124E"/>
    <w:rsid w:val="000838A3"/>
    <w:rsid w:val="00084081"/>
    <w:rsid w:val="00084735"/>
    <w:rsid w:val="0008505A"/>
    <w:rsid w:val="000860BD"/>
    <w:rsid w:val="000865D1"/>
    <w:rsid w:val="00090C84"/>
    <w:rsid w:val="00090E74"/>
    <w:rsid w:val="00091511"/>
    <w:rsid w:val="00092ED6"/>
    <w:rsid w:val="00093156"/>
    <w:rsid w:val="00094610"/>
    <w:rsid w:val="00094F6E"/>
    <w:rsid w:val="00095F0B"/>
    <w:rsid w:val="00095FF8"/>
    <w:rsid w:val="000970B5"/>
    <w:rsid w:val="00097EAA"/>
    <w:rsid w:val="000A058C"/>
    <w:rsid w:val="000A1775"/>
    <w:rsid w:val="000A1DD7"/>
    <w:rsid w:val="000A2423"/>
    <w:rsid w:val="000A30CE"/>
    <w:rsid w:val="000A3570"/>
    <w:rsid w:val="000A50F9"/>
    <w:rsid w:val="000A527D"/>
    <w:rsid w:val="000A696A"/>
    <w:rsid w:val="000A7A83"/>
    <w:rsid w:val="000B0A39"/>
    <w:rsid w:val="000B2B53"/>
    <w:rsid w:val="000B3B30"/>
    <w:rsid w:val="000B4780"/>
    <w:rsid w:val="000B4FEF"/>
    <w:rsid w:val="000B5D4C"/>
    <w:rsid w:val="000B5DB3"/>
    <w:rsid w:val="000B5EAE"/>
    <w:rsid w:val="000B668E"/>
    <w:rsid w:val="000B6902"/>
    <w:rsid w:val="000B6C0C"/>
    <w:rsid w:val="000B6EA9"/>
    <w:rsid w:val="000B7355"/>
    <w:rsid w:val="000C1ECF"/>
    <w:rsid w:val="000C21B5"/>
    <w:rsid w:val="000C25A0"/>
    <w:rsid w:val="000C40BE"/>
    <w:rsid w:val="000C4148"/>
    <w:rsid w:val="000C43E7"/>
    <w:rsid w:val="000C5C2B"/>
    <w:rsid w:val="000C5CA2"/>
    <w:rsid w:val="000C6688"/>
    <w:rsid w:val="000C6A27"/>
    <w:rsid w:val="000C737D"/>
    <w:rsid w:val="000C7491"/>
    <w:rsid w:val="000C7CED"/>
    <w:rsid w:val="000D0100"/>
    <w:rsid w:val="000D0113"/>
    <w:rsid w:val="000D26BD"/>
    <w:rsid w:val="000D2CA7"/>
    <w:rsid w:val="000D3D59"/>
    <w:rsid w:val="000D4920"/>
    <w:rsid w:val="000E1061"/>
    <w:rsid w:val="000E1F0C"/>
    <w:rsid w:val="000E22DD"/>
    <w:rsid w:val="000E3473"/>
    <w:rsid w:val="000E3B06"/>
    <w:rsid w:val="000E4B9E"/>
    <w:rsid w:val="000E58D8"/>
    <w:rsid w:val="000E5DC0"/>
    <w:rsid w:val="000E6684"/>
    <w:rsid w:val="000E72B1"/>
    <w:rsid w:val="000F0304"/>
    <w:rsid w:val="000F1FB5"/>
    <w:rsid w:val="000F20B7"/>
    <w:rsid w:val="000F3F40"/>
    <w:rsid w:val="000F4BF8"/>
    <w:rsid w:val="000F7D52"/>
    <w:rsid w:val="00100899"/>
    <w:rsid w:val="00101189"/>
    <w:rsid w:val="001012F3"/>
    <w:rsid w:val="0010170C"/>
    <w:rsid w:val="001022E6"/>
    <w:rsid w:val="00105022"/>
    <w:rsid w:val="0011253F"/>
    <w:rsid w:val="0011295F"/>
    <w:rsid w:val="00112FEA"/>
    <w:rsid w:val="00113610"/>
    <w:rsid w:val="001137CC"/>
    <w:rsid w:val="00113E17"/>
    <w:rsid w:val="001149A4"/>
    <w:rsid w:val="00114F69"/>
    <w:rsid w:val="0011502A"/>
    <w:rsid w:val="00115FF9"/>
    <w:rsid w:val="00116986"/>
    <w:rsid w:val="001207F8"/>
    <w:rsid w:val="00121828"/>
    <w:rsid w:val="0012256C"/>
    <w:rsid w:val="0012356F"/>
    <w:rsid w:val="00123734"/>
    <w:rsid w:val="00123799"/>
    <w:rsid w:val="00125079"/>
    <w:rsid w:val="00125596"/>
    <w:rsid w:val="001258D0"/>
    <w:rsid w:val="00126096"/>
    <w:rsid w:val="00126C7F"/>
    <w:rsid w:val="00131F70"/>
    <w:rsid w:val="00133670"/>
    <w:rsid w:val="00133ADB"/>
    <w:rsid w:val="001354B3"/>
    <w:rsid w:val="0013570B"/>
    <w:rsid w:val="00136CBD"/>
    <w:rsid w:val="00137C5B"/>
    <w:rsid w:val="00141768"/>
    <w:rsid w:val="001423C2"/>
    <w:rsid w:val="00147172"/>
    <w:rsid w:val="0014798B"/>
    <w:rsid w:val="001510F2"/>
    <w:rsid w:val="00151100"/>
    <w:rsid w:val="00151502"/>
    <w:rsid w:val="00153199"/>
    <w:rsid w:val="00156226"/>
    <w:rsid w:val="0016088A"/>
    <w:rsid w:val="00160F7D"/>
    <w:rsid w:val="00161A42"/>
    <w:rsid w:val="00161BBF"/>
    <w:rsid w:val="00164277"/>
    <w:rsid w:val="001659FE"/>
    <w:rsid w:val="00170432"/>
    <w:rsid w:val="001704A2"/>
    <w:rsid w:val="0017081B"/>
    <w:rsid w:val="00170C13"/>
    <w:rsid w:val="00174DC3"/>
    <w:rsid w:val="0017723E"/>
    <w:rsid w:val="00177C6F"/>
    <w:rsid w:val="0018239C"/>
    <w:rsid w:val="00183785"/>
    <w:rsid w:val="001845D6"/>
    <w:rsid w:val="001859C7"/>
    <w:rsid w:val="0018662C"/>
    <w:rsid w:val="001901FF"/>
    <w:rsid w:val="001904C1"/>
    <w:rsid w:val="00191886"/>
    <w:rsid w:val="0019192A"/>
    <w:rsid w:val="001922D9"/>
    <w:rsid w:val="00193D29"/>
    <w:rsid w:val="00194468"/>
    <w:rsid w:val="001949DA"/>
    <w:rsid w:val="00194ED6"/>
    <w:rsid w:val="0019535C"/>
    <w:rsid w:val="00196648"/>
    <w:rsid w:val="00196AC0"/>
    <w:rsid w:val="00197772"/>
    <w:rsid w:val="001A0047"/>
    <w:rsid w:val="001A0E40"/>
    <w:rsid w:val="001A1A3C"/>
    <w:rsid w:val="001A1B6D"/>
    <w:rsid w:val="001A26C3"/>
    <w:rsid w:val="001A5C4F"/>
    <w:rsid w:val="001A6D47"/>
    <w:rsid w:val="001A6DC7"/>
    <w:rsid w:val="001A75A0"/>
    <w:rsid w:val="001B00C4"/>
    <w:rsid w:val="001B1363"/>
    <w:rsid w:val="001B1891"/>
    <w:rsid w:val="001B23E7"/>
    <w:rsid w:val="001B279D"/>
    <w:rsid w:val="001B2856"/>
    <w:rsid w:val="001B41B0"/>
    <w:rsid w:val="001B4F6D"/>
    <w:rsid w:val="001B51B3"/>
    <w:rsid w:val="001B79E1"/>
    <w:rsid w:val="001C3428"/>
    <w:rsid w:val="001C5276"/>
    <w:rsid w:val="001C7FD0"/>
    <w:rsid w:val="001D0F66"/>
    <w:rsid w:val="001D20FB"/>
    <w:rsid w:val="001D285A"/>
    <w:rsid w:val="001D38ED"/>
    <w:rsid w:val="001D5191"/>
    <w:rsid w:val="001D5CDB"/>
    <w:rsid w:val="001D6A8D"/>
    <w:rsid w:val="001E0070"/>
    <w:rsid w:val="001E0319"/>
    <w:rsid w:val="001E03AA"/>
    <w:rsid w:val="001E1ADF"/>
    <w:rsid w:val="001E24A8"/>
    <w:rsid w:val="001E3D78"/>
    <w:rsid w:val="001E4050"/>
    <w:rsid w:val="001E4EA6"/>
    <w:rsid w:val="001E5108"/>
    <w:rsid w:val="001E5936"/>
    <w:rsid w:val="001E6697"/>
    <w:rsid w:val="001F16C7"/>
    <w:rsid w:val="001F1C21"/>
    <w:rsid w:val="001F4210"/>
    <w:rsid w:val="001F466D"/>
    <w:rsid w:val="001F4980"/>
    <w:rsid w:val="001F4C94"/>
    <w:rsid w:val="001F5D4A"/>
    <w:rsid w:val="001F5F6C"/>
    <w:rsid w:val="001F780F"/>
    <w:rsid w:val="0020023B"/>
    <w:rsid w:val="002025F3"/>
    <w:rsid w:val="0020344D"/>
    <w:rsid w:val="0020514B"/>
    <w:rsid w:val="002059AA"/>
    <w:rsid w:val="00205DD4"/>
    <w:rsid w:val="0020629C"/>
    <w:rsid w:val="00206C7C"/>
    <w:rsid w:val="00207049"/>
    <w:rsid w:val="002078B5"/>
    <w:rsid w:val="00211D8C"/>
    <w:rsid w:val="002129EE"/>
    <w:rsid w:val="0021340F"/>
    <w:rsid w:val="0021664F"/>
    <w:rsid w:val="00216DEE"/>
    <w:rsid w:val="0021741C"/>
    <w:rsid w:val="002175F2"/>
    <w:rsid w:val="0021779E"/>
    <w:rsid w:val="00221701"/>
    <w:rsid w:val="002236C4"/>
    <w:rsid w:val="0022455E"/>
    <w:rsid w:val="002277D8"/>
    <w:rsid w:val="00230541"/>
    <w:rsid w:val="002311D5"/>
    <w:rsid w:val="002317DC"/>
    <w:rsid w:val="00233EB6"/>
    <w:rsid w:val="0023602C"/>
    <w:rsid w:val="0023746D"/>
    <w:rsid w:val="00240124"/>
    <w:rsid w:val="00243431"/>
    <w:rsid w:val="00243B31"/>
    <w:rsid w:val="002440BF"/>
    <w:rsid w:val="00246F1B"/>
    <w:rsid w:val="00247836"/>
    <w:rsid w:val="00247B58"/>
    <w:rsid w:val="0025046E"/>
    <w:rsid w:val="00250E90"/>
    <w:rsid w:val="00250FCC"/>
    <w:rsid w:val="00252A1C"/>
    <w:rsid w:val="00254064"/>
    <w:rsid w:val="00254852"/>
    <w:rsid w:val="00254A47"/>
    <w:rsid w:val="00254E9C"/>
    <w:rsid w:val="0025517B"/>
    <w:rsid w:val="002553F8"/>
    <w:rsid w:val="002554A7"/>
    <w:rsid w:val="00255AE5"/>
    <w:rsid w:val="002562B7"/>
    <w:rsid w:val="002564EB"/>
    <w:rsid w:val="00257A1C"/>
    <w:rsid w:val="0026030D"/>
    <w:rsid w:val="002608A5"/>
    <w:rsid w:val="00260988"/>
    <w:rsid w:val="002612AC"/>
    <w:rsid w:val="00261CCF"/>
    <w:rsid w:val="00264D9E"/>
    <w:rsid w:val="00265090"/>
    <w:rsid w:val="002664DC"/>
    <w:rsid w:val="002668C0"/>
    <w:rsid w:val="00266B42"/>
    <w:rsid w:val="002678A3"/>
    <w:rsid w:val="00267D23"/>
    <w:rsid w:val="00270AD8"/>
    <w:rsid w:val="00271454"/>
    <w:rsid w:val="0027189C"/>
    <w:rsid w:val="00271ABA"/>
    <w:rsid w:val="0027224F"/>
    <w:rsid w:val="002734F2"/>
    <w:rsid w:val="002754D0"/>
    <w:rsid w:val="0027605D"/>
    <w:rsid w:val="00276954"/>
    <w:rsid w:val="0027746B"/>
    <w:rsid w:val="00280378"/>
    <w:rsid w:val="0028214D"/>
    <w:rsid w:val="002825DD"/>
    <w:rsid w:val="002826E4"/>
    <w:rsid w:val="00284439"/>
    <w:rsid w:val="0028489E"/>
    <w:rsid w:val="00284DAA"/>
    <w:rsid w:val="00290190"/>
    <w:rsid w:val="00291616"/>
    <w:rsid w:val="002923B1"/>
    <w:rsid w:val="0029424B"/>
    <w:rsid w:val="00295AA5"/>
    <w:rsid w:val="00297CDD"/>
    <w:rsid w:val="002A3133"/>
    <w:rsid w:val="002A3F9C"/>
    <w:rsid w:val="002A5A34"/>
    <w:rsid w:val="002B00C6"/>
    <w:rsid w:val="002B049C"/>
    <w:rsid w:val="002B0544"/>
    <w:rsid w:val="002B1173"/>
    <w:rsid w:val="002B163A"/>
    <w:rsid w:val="002B1C03"/>
    <w:rsid w:val="002B29AA"/>
    <w:rsid w:val="002B339A"/>
    <w:rsid w:val="002B373D"/>
    <w:rsid w:val="002B48B3"/>
    <w:rsid w:val="002B588B"/>
    <w:rsid w:val="002B62EF"/>
    <w:rsid w:val="002B652A"/>
    <w:rsid w:val="002B687A"/>
    <w:rsid w:val="002B7FE9"/>
    <w:rsid w:val="002C053C"/>
    <w:rsid w:val="002C0FE3"/>
    <w:rsid w:val="002C134B"/>
    <w:rsid w:val="002C1905"/>
    <w:rsid w:val="002C2C0F"/>
    <w:rsid w:val="002C2D8D"/>
    <w:rsid w:val="002C4A20"/>
    <w:rsid w:val="002C4C89"/>
    <w:rsid w:val="002C5243"/>
    <w:rsid w:val="002D1462"/>
    <w:rsid w:val="002D182D"/>
    <w:rsid w:val="002D2626"/>
    <w:rsid w:val="002D2902"/>
    <w:rsid w:val="002D366C"/>
    <w:rsid w:val="002D3971"/>
    <w:rsid w:val="002D3F12"/>
    <w:rsid w:val="002D4202"/>
    <w:rsid w:val="002D48B5"/>
    <w:rsid w:val="002D6B33"/>
    <w:rsid w:val="002D714A"/>
    <w:rsid w:val="002D74FD"/>
    <w:rsid w:val="002D75EE"/>
    <w:rsid w:val="002D7BDD"/>
    <w:rsid w:val="002D7FDA"/>
    <w:rsid w:val="002E04DF"/>
    <w:rsid w:val="002E1872"/>
    <w:rsid w:val="002E2184"/>
    <w:rsid w:val="002E2C21"/>
    <w:rsid w:val="002E2FE2"/>
    <w:rsid w:val="002E3003"/>
    <w:rsid w:val="002E5848"/>
    <w:rsid w:val="002E6EB0"/>
    <w:rsid w:val="002E7804"/>
    <w:rsid w:val="002F08B8"/>
    <w:rsid w:val="002F08F3"/>
    <w:rsid w:val="002F11E8"/>
    <w:rsid w:val="002F1F06"/>
    <w:rsid w:val="002F3B2B"/>
    <w:rsid w:val="002F3DF6"/>
    <w:rsid w:val="002F407B"/>
    <w:rsid w:val="002F442D"/>
    <w:rsid w:val="002F4834"/>
    <w:rsid w:val="002F6BBF"/>
    <w:rsid w:val="002F750A"/>
    <w:rsid w:val="002F7747"/>
    <w:rsid w:val="0030188A"/>
    <w:rsid w:val="00302108"/>
    <w:rsid w:val="003038F0"/>
    <w:rsid w:val="003049F9"/>
    <w:rsid w:val="00304D62"/>
    <w:rsid w:val="00305759"/>
    <w:rsid w:val="00305F63"/>
    <w:rsid w:val="00307CB4"/>
    <w:rsid w:val="00312619"/>
    <w:rsid w:val="00314DED"/>
    <w:rsid w:val="003154EA"/>
    <w:rsid w:val="00316A8F"/>
    <w:rsid w:val="0031730C"/>
    <w:rsid w:val="00320D85"/>
    <w:rsid w:val="00322379"/>
    <w:rsid w:val="00323CF1"/>
    <w:rsid w:val="00324573"/>
    <w:rsid w:val="00325ABF"/>
    <w:rsid w:val="00326D1F"/>
    <w:rsid w:val="00330E90"/>
    <w:rsid w:val="00331035"/>
    <w:rsid w:val="00331427"/>
    <w:rsid w:val="003353AA"/>
    <w:rsid w:val="00335AE5"/>
    <w:rsid w:val="00337014"/>
    <w:rsid w:val="0033702F"/>
    <w:rsid w:val="00337101"/>
    <w:rsid w:val="0033717B"/>
    <w:rsid w:val="00337259"/>
    <w:rsid w:val="00342F28"/>
    <w:rsid w:val="00343BCA"/>
    <w:rsid w:val="00344024"/>
    <w:rsid w:val="00344DAE"/>
    <w:rsid w:val="00345F15"/>
    <w:rsid w:val="00352351"/>
    <w:rsid w:val="00353E16"/>
    <w:rsid w:val="00354C6F"/>
    <w:rsid w:val="00354D4C"/>
    <w:rsid w:val="00357C09"/>
    <w:rsid w:val="00360D43"/>
    <w:rsid w:val="00362E62"/>
    <w:rsid w:val="003633C2"/>
    <w:rsid w:val="00364B18"/>
    <w:rsid w:val="00367EE2"/>
    <w:rsid w:val="003720D4"/>
    <w:rsid w:val="00373340"/>
    <w:rsid w:val="00373D17"/>
    <w:rsid w:val="003741E3"/>
    <w:rsid w:val="00374E41"/>
    <w:rsid w:val="0037547D"/>
    <w:rsid w:val="003754CC"/>
    <w:rsid w:val="00375E5B"/>
    <w:rsid w:val="00376AF1"/>
    <w:rsid w:val="00377889"/>
    <w:rsid w:val="00380DB1"/>
    <w:rsid w:val="0038101F"/>
    <w:rsid w:val="003812CB"/>
    <w:rsid w:val="00381E89"/>
    <w:rsid w:val="0038228E"/>
    <w:rsid w:val="00382652"/>
    <w:rsid w:val="00383421"/>
    <w:rsid w:val="00384F87"/>
    <w:rsid w:val="00391240"/>
    <w:rsid w:val="00393A54"/>
    <w:rsid w:val="00393C27"/>
    <w:rsid w:val="00395716"/>
    <w:rsid w:val="00396879"/>
    <w:rsid w:val="003A0D3E"/>
    <w:rsid w:val="003A183B"/>
    <w:rsid w:val="003A2674"/>
    <w:rsid w:val="003A3449"/>
    <w:rsid w:val="003A4E37"/>
    <w:rsid w:val="003A5BAB"/>
    <w:rsid w:val="003A62A7"/>
    <w:rsid w:val="003A6305"/>
    <w:rsid w:val="003A732A"/>
    <w:rsid w:val="003A78A6"/>
    <w:rsid w:val="003B1235"/>
    <w:rsid w:val="003B2158"/>
    <w:rsid w:val="003B4414"/>
    <w:rsid w:val="003B5073"/>
    <w:rsid w:val="003B5581"/>
    <w:rsid w:val="003B66D1"/>
    <w:rsid w:val="003B6DAC"/>
    <w:rsid w:val="003C03C9"/>
    <w:rsid w:val="003C053A"/>
    <w:rsid w:val="003C0646"/>
    <w:rsid w:val="003C0BF2"/>
    <w:rsid w:val="003C0D6B"/>
    <w:rsid w:val="003C0DCD"/>
    <w:rsid w:val="003C1E0B"/>
    <w:rsid w:val="003C211F"/>
    <w:rsid w:val="003C3B7E"/>
    <w:rsid w:val="003C6371"/>
    <w:rsid w:val="003C6539"/>
    <w:rsid w:val="003C6A33"/>
    <w:rsid w:val="003C7092"/>
    <w:rsid w:val="003C728F"/>
    <w:rsid w:val="003D1606"/>
    <w:rsid w:val="003D1D42"/>
    <w:rsid w:val="003D2808"/>
    <w:rsid w:val="003D3E3B"/>
    <w:rsid w:val="003D4CC1"/>
    <w:rsid w:val="003D59B2"/>
    <w:rsid w:val="003D6CF0"/>
    <w:rsid w:val="003E015C"/>
    <w:rsid w:val="003E4032"/>
    <w:rsid w:val="003E4FC4"/>
    <w:rsid w:val="003E5DD4"/>
    <w:rsid w:val="003E5E39"/>
    <w:rsid w:val="003E676C"/>
    <w:rsid w:val="003F2DCD"/>
    <w:rsid w:val="003F32BC"/>
    <w:rsid w:val="003F5715"/>
    <w:rsid w:val="003F5799"/>
    <w:rsid w:val="003F6877"/>
    <w:rsid w:val="003F7D53"/>
    <w:rsid w:val="003F7FAD"/>
    <w:rsid w:val="00401228"/>
    <w:rsid w:val="0040205E"/>
    <w:rsid w:val="00402475"/>
    <w:rsid w:val="004024B4"/>
    <w:rsid w:val="00403F82"/>
    <w:rsid w:val="00405BE8"/>
    <w:rsid w:val="00406266"/>
    <w:rsid w:val="004063FA"/>
    <w:rsid w:val="00406CC2"/>
    <w:rsid w:val="00407753"/>
    <w:rsid w:val="004108E5"/>
    <w:rsid w:val="00410FD3"/>
    <w:rsid w:val="0041238A"/>
    <w:rsid w:val="00412CF6"/>
    <w:rsid w:val="00413313"/>
    <w:rsid w:val="00415A54"/>
    <w:rsid w:val="00416483"/>
    <w:rsid w:val="00416915"/>
    <w:rsid w:val="004170FE"/>
    <w:rsid w:val="0042095D"/>
    <w:rsid w:val="00420F62"/>
    <w:rsid w:val="004211FE"/>
    <w:rsid w:val="00422698"/>
    <w:rsid w:val="004232C8"/>
    <w:rsid w:val="00424615"/>
    <w:rsid w:val="00424ED8"/>
    <w:rsid w:val="00424FEF"/>
    <w:rsid w:val="00425248"/>
    <w:rsid w:val="004256E2"/>
    <w:rsid w:val="00425782"/>
    <w:rsid w:val="00426384"/>
    <w:rsid w:val="00427021"/>
    <w:rsid w:val="00427433"/>
    <w:rsid w:val="00430128"/>
    <w:rsid w:val="00430E57"/>
    <w:rsid w:val="0043155E"/>
    <w:rsid w:val="0043171B"/>
    <w:rsid w:val="00432E8C"/>
    <w:rsid w:val="00433702"/>
    <w:rsid w:val="00434153"/>
    <w:rsid w:val="0043553A"/>
    <w:rsid w:val="00435EED"/>
    <w:rsid w:val="00436319"/>
    <w:rsid w:val="004363A0"/>
    <w:rsid w:val="004367DF"/>
    <w:rsid w:val="004369E6"/>
    <w:rsid w:val="00436ED0"/>
    <w:rsid w:val="00437457"/>
    <w:rsid w:val="00437A48"/>
    <w:rsid w:val="004409F4"/>
    <w:rsid w:val="004415A6"/>
    <w:rsid w:val="0044176B"/>
    <w:rsid w:val="0044288D"/>
    <w:rsid w:val="00444730"/>
    <w:rsid w:val="00444D95"/>
    <w:rsid w:val="00445661"/>
    <w:rsid w:val="00445C2B"/>
    <w:rsid w:val="004462A8"/>
    <w:rsid w:val="00447D8B"/>
    <w:rsid w:val="00455B7E"/>
    <w:rsid w:val="00460623"/>
    <w:rsid w:val="00460630"/>
    <w:rsid w:val="004608E7"/>
    <w:rsid w:val="0046248B"/>
    <w:rsid w:val="004628B7"/>
    <w:rsid w:val="00465B2E"/>
    <w:rsid w:val="00465FA1"/>
    <w:rsid w:val="00466298"/>
    <w:rsid w:val="0046650C"/>
    <w:rsid w:val="00467457"/>
    <w:rsid w:val="00467CA7"/>
    <w:rsid w:val="00470A97"/>
    <w:rsid w:val="004726E0"/>
    <w:rsid w:val="0047376E"/>
    <w:rsid w:val="00473973"/>
    <w:rsid w:val="00473B03"/>
    <w:rsid w:val="00474939"/>
    <w:rsid w:val="004765A6"/>
    <w:rsid w:val="00476736"/>
    <w:rsid w:val="00476F49"/>
    <w:rsid w:val="0048104D"/>
    <w:rsid w:val="004830A9"/>
    <w:rsid w:val="00485AAC"/>
    <w:rsid w:val="00490403"/>
    <w:rsid w:val="00490E04"/>
    <w:rsid w:val="00490E35"/>
    <w:rsid w:val="00493884"/>
    <w:rsid w:val="00494B25"/>
    <w:rsid w:val="0049506E"/>
    <w:rsid w:val="00495510"/>
    <w:rsid w:val="004957FA"/>
    <w:rsid w:val="00496CC9"/>
    <w:rsid w:val="00496FA8"/>
    <w:rsid w:val="004976F1"/>
    <w:rsid w:val="00497AA1"/>
    <w:rsid w:val="00497D1C"/>
    <w:rsid w:val="004A3E69"/>
    <w:rsid w:val="004A4135"/>
    <w:rsid w:val="004A49E9"/>
    <w:rsid w:val="004A4A3A"/>
    <w:rsid w:val="004A53C1"/>
    <w:rsid w:val="004A703F"/>
    <w:rsid w:val="004B23A1"/>
    <w:rsid w:val="004B485E"/>
    <w:rsid w:val="004B4AB6"/>
    <w:rsid w:val="004B502E"/>
    <w:rsid w:val="004C156F"/>
    <w:rsid w:val="004C1692"/>
    <w:rsid w:val="004C1986"/>
    <w:rsid w:val="004C1B5B"/>
    <w:rsid w:val="004C2AE7"/>
    <w:rsid w:val="004C30B0"/>
    <w:rsid w:val="004C3282"/>
    <w:rsid w:val="004C4160"/>
    <w:rsid w:val="004C46DC"/>
    <w:rsid w:val="004D082E"/>
    <w:rsid w:val="004D12E8"/>
    <w:rsid w:val="004D13C6"/>
    <w:rsid w:val="004D2EE8"/>
    <w:rsid w:val="004D3CF8"/>
    <w:rsid w:val="004D4717"/>
    <w:rsid w:val="004D5338"/>
    <w:rsid w:val="004D5EDE"/>
    <w:rsid w:val="004D5F21"/>
    <w:rsid w:val="004E1007"/>
    <w:rsid w:val="004E1D2C"/>
    <w:rsid w:val="004E277C"/>
    <w:rsid w:val="004E2D4B"/>
    <w:rsid w:val="004E318C"/>
    <w:rsid w:val="004E342C"/>
    <w:rsid w:val="004E3864"/>
    <w:rsid w:val="004E39F8"/>
    <w:rsid w:val="004E4C90"/>
    <w:rsid w:val="004E58C7"/>
    <w:rsid w:val="004E7D44"/>
    <w:rsid w:val="004F1937"/>
    <w:rsid w:val="004F27A1"/>
    <w:rsid w:val="00500488"/>
    <w:rsid w:val="00501972"/>
    <w:rsid w:val="005022E7"/>
    <w:rsid w:val="00502C77"/>
    <w:rsid w:val="00502E30"/>
    <w:rsid w:val="0050305A"/>
    <w:rsid w:val="00503D12"/>
    <w:rsid w:val="005045B1"/>
    <w:rsid w:val="005057DF"/>
    <w:rsid w:val="005060DD"/>
    <w:rsid w:val="00506976"/>
    <w:rsid w:val="0050776F"/>
    <w:rsid w:val="00510CE1"/>
    <w:rsid w:val="005121F8"/>
    <w:rsid w:val="00512AAB"/>
    <w:rsid w:val="005142A0"/>
    <w:rsid w:val="00515E0F"/>
    <w:rsid w:val="0051618D"/>
    <w:rsid w:val="0051675D"/>
    <w:rsid w:val="00516A37"/>
    <w:rsid w:val="00517361"/>
    <w:rsid w:val="005225E8"/>
    <w:rsid w:val="005229DC"/>
    <w:rsid w:val="0052385B"/>
    <w:rsid w:val="00523ABF"/>
    <w:rsid w:val="00523ED6"/>
    <w:rsid w:val="005270B3"/>
    <w:rsid w:val="00530249"/>
    <w:rsid w:val="00530F12"/>
    <w:rsid w:val="00532669"/>
    <w:rsid w:val="005328C8"/>
    <w:rsid w:val="00533ADF"/>
    <w:rsid w:val="00534DCB"/>
    <w:rsid w:val="005350C0"/>
    <w:rsid w:val="0053545B"/>
    <w:rsid w:val="00535C3B"/>
    <w:rsid w:val="00537941"/>
    <w:rsid w:val="00537D45"/>
    <w:rsid w:val="00540CD7"/>
    <w:rsid w:val="00540EC4"/>
    <w:rsid w:val="0054104B"/>
    <w:rsid w:val="005447C3"/>
    <w:rsid w:val="0054586A"/>
    <w:rsid w:val="00546B33"/>
    <w:rsid w:val="00546E62"/>
    <w:rsid w:val="00550806"/>
    <w:rsid w:val="0055133C"/>
    <w:rsid w:val="005522E9"/>
    <w:rsid w:val="00552596"/>
    <w:rsid w:val="00553DA9"/>
    <w:rsid w:val="0055416B"/>
    <w:rsid w:val="00555749"/>
    <w:rsid w:val="00555D85"/>
    <w:rsid w:val="0055629D"/>
    <w:rsid w:val="005565D3"/>
    <w:rsid w:val="00560EBA"/>
    <w:rsid w:val="005614D1"/>
    <w:rsid w:val="0056239D"/>
    <w:rsid w:val="005637C1"/>
    <w:rsid w:val="00563852"/>
    <w:rsid w:val="00563B89"/>
    <w:rsid w:val="00563CF6"/>
    <w:rsid w:val="00564BE3"/>
    <w:rsid w:val="0056786D"/>
    <w:rsid w:val="00574015"/>
    <w:rsid w:val="0057727C"/>
    <w:rsid w:val="00577647"/>
    <w:rsid w:val="00577A01"/>
    <w:rsid w:val="005805C8"/>
    <w:rsid w:val="0058140B"/>
    <w:rsid w:val="00582D79"/>
    <w:rsid w:val="00583228"/>
    <w:rsid w:val="005834A6"/>
    <w:rsid w:val="00585913"/>
    <w:rsid w:val="00586212"/>
    <w:rsid w:val="00586FF9"/>
    <w:rsid w:val="00587E4F"/>
    <w:rsid w:val="00591E46"/>
    <w:rsid w:val="0059258B"/>
    <w:rsid w:val="00595097"/>
    <w:rsid w:val="00596103"/>
    <w:rsid w:val="00597BCF"/>
    <w:rsid w:val="005A00B2"/>
    <w:rsid w:val="005A195D"/>
    <w:rsid w:val="005A1E47"/>
    <w:rsid w:val="005A2085"/>
    <w:rsid w:val="005A3D4A"/>
    <w:rsid w:val="005A4967"/>
    <w:rsid w:val="005A5BBA"/>
    <w:rsid w:val="005A698C"/>
    <w:rsid w:val="005A7B10"/>
    <w:rsid w:val="005A7DA6"/>
    <w:rsid w:val="005B0DCE"/>
    <w:rsid w:val="005B3583"/>
    <w:rsid w:val="005B3665"/>
    <w:rsid w:val="005B5844"/>
    <w:rsid w:val="005B7B3A"/>
    <w:rsid w:val="005C039E"/>
    <w:rsid w:val="005C05C2"/>
    <w:rsid w:val="005C05DE"/>
    <w:rsid w:val="005C0954"/>
    <w:rsid w:val="005C15D4"/>
    <w:rsid w:val="005C21A2"/>
    <w:rsid w:val="005C3AA0"/>
    <w:rsid w:val="005C5749"/>
    <w:rsid w:val="005C63E7"/>
    <w:rsid w:val="005C6411"/>
    <w:rsid w:val="005C733D"/>
    <w:rsid w:val="005C7D68"/>
    <w:rsid w:val="005D1A1A"/>
    <w:rsid w:val="005D33A5"/>
    <w:rsid w:val="005D542E"/>
    <w:rsid w:val="005D661E"/>
    <w:rsid w:val="005D6F90"/>
    <w:rsid w:val="005D7582"/>
    <w:rsid w:val="005E05E2"/>
    <w:rsid w:val="005E2307"/>
    <w:rsid w:val="005F0783"/>
    <w:rsid w:val="005F2393"/>
    <w:rsid w:val="005F3DD7"/>
    <w:rsid w:val="005F3EA2"/>
    <w:rsid w:val="005F4F87"/>
    <w:rsid w:val="005F577E"/>
    <w:rsid w:val="005F6694"/>
    <w:rsid w:val="005F6DB8"/>
    <w:rsid w:val="005F7437"/>
    <w:rsid w:val="005F7739"/>
    <w:rsid w:val="005F7D62"/>
    <w:rsid w:val="0060129C"/>
    <w:rsid w:val="006026F5"/>
    <w:rsid w:val="00603543"/>
    <w:rsid w:val="0060382E"/>
    <w:rsid w:val="00604416"/>
    <w:rsid w:val="0060591E"/>
    <w:rsid w:val="00607A99"/>
    <w:rsid w:val="00611EC0"/>
    <w:rsid w:val="0061211E"/>
    <w:rsid w:val="0061233C"/>
    <w:rsid w:val="006161B2"/>
    <w:rsid w:val="006172BC"/>
    <w:rsid w:val="00617FEE"/>
    <w:rsid w:val="0062172D"/>
    <w:rsid w:val="0062425E"/>
    <w:rsid w:val="00625D4C"/>
    <w:rsid w:val="006270DC"/>
    <w:rsid w:val="0062742B"/>
    <w:rsid w:val="00630D76"/>
    <w:rsid w:val="0063191E"/>
    <w:rsid w:val="00631EAB"/>
    <w:rsid w:val="00632525"/>
    <w:rsid w:val="00632D01"/>
    <w:rsid w:val="00633470"/>
    <w:rsid w:val="00634119"/>
    <w:rsid w:val="00635D7A"/>
    <w:rsid w:val="00635EC3"/>
    <w:rsid w:val="00636219"/>
    <w:rsid w:val="00636238"/>
    <w:rsid w:val="00636254"/>
    <w:rsid w:val="006363A9"/>
    <w:rsid w:val="006365AE"/>
    <w:rsid w:val="00636B93"/>
    <w:rsid w:val="00636BD3"/>
    <w:rsid w:val="00636C58"/>
    <w:rsid w:val="006371DB"/>
    <w:rsid w:val="00637804"/>
    <w:rsid w:val="00637A4E"/>
    <w:rsid w:val="0064083D"/>
    <w:rsid w:val="006409DA"/>
    <w:rsid w:val="00641193"/>
    <w:rsid w:val="00643204"/>
    <w:rsid w:val="0064321C"/>
    <w:rsid w:val="00643521"/>
    <w:rsid w:val="00644895"/>
    <w:rsid w:val="006448CA"/>
    <w:rsid w:val="00644E31"/>
    <w:rsid w:val="006460DD"/>
    <w:rsid w:val="00646BED"/>
    <w:rsid w:val="006500E6"/>
    <w:rsid w:val="00650B06"/>
    <w:rsid w:val="006512BA"/>
    <w:rsid w:val="006526D9"/>
    <w:rsid w:val="00652818"/>
    <w:rsid w:val="00652C45"/>
    <w:rsid w:val="006543B7"/>
    <w:rsid w:val="00655460"/>
    <w:rsid w:val="00655760"/>
    <w:rsid w:val="00660678"/>
    <w:rsid w:val="0066097B"/>
    <w:rsid w:val="00660A23"/>
    <w:rsid w:val="006628BF"/>
    <w:rsid w:val="00662B34"/>
    <w:rsid w:val="006657EE"/>
    <w:rsid w:val="00665869"/>
    <w:rsid w:val="00665E10"/>
    <w:rsid w:val="006676C3"/>
    <w:rsid w:val="00667C0C"/>
    <w:rsid w:val="00667D0B"/>
    <w:rsid w:val="00671CBC"/>
    <w:rsid w:val="006732E3"/>
    <w:rsid w:val="006754E8"/>
    <w:rsid w:val="00675811"/>
    <w:rsid w:val="00676C2F"/>
    <w:rsid w:val="006771F8"/>
    <w:rsid w:val="0068001F"/>
    <w:rsid w:val="006807ED"/>
    <w:rsid w:val="00682497"/>
    <w:rsid w:val="006828F3"/>
    <w:rsid w:val="00682D67"/>
    <w:rsid w:val="00683121"/>
    <w:rsid w:val="0068424A"/>
    <w:rsid w:val="00684657"/>
    <w:rsid w:val="00684CC0"/>
    <w:rsid w:val="006865D1"/>
    <w:rsid w:val="006868CE"/>
    <w:rsid w:val="00686DF3"/>
    <w:rsid w:val="00691B5C"/>
    <w:rsid w:val="0069227A"/>
    <w:rsid w:val="006926B2"/>
    <w:rsid w:val="00693FE4"/>
    <w:rsid w:val="00694923"/>
    <w:rsid w:val="00694D75"/>
    <w:rsid w:val="00694E2E"/>
    <w:rsid w:val="0069536B"/>
    <w:rsid w:val="00695385"/>
    <w:rsid w:val="0069554B"/>
    <w:rsid w:val="00695C05"/>
    <w:rsid w:val="006A1199"/>
    <w:rsid w:val="006A30AF"/>
    <w:rsid w:val="006A48BF"/>
    <w:rsid w:val="006A5C8B"/>
    <w:rsid w:val="006A641B"/>
    <w:rsid w:val="006A6617"/>
    <w:rsid w:val="006A6956"/>
    <w:rsid w:val="006A79F0"/>
    <w:rsid w:val="006A7EFC"/>
    <w:rsid w:val="006B05F7"/>
    <w:rsid w:val="006B1FAB"/>
    <w:rsid w:val="006B397F"/>
    <w:rsid w:val="006B44B3"/>
    <w:rsid w:val="006B4921"/>
    <w:rsid w:val="006B77EB"/>
    <w:rsid w:val="006B7F0B"/>
    <w:rsid w:val="006C0BDC"/>
    <w:rsid w:val="006C0F25"/>
    <w:rsid w:val="006C1025"/>
    <w:rsid w:val="006C2774"/>
    <w:rsid w:val="006C3253"/>
    <w:rsid w:val="006C427C"/>
    <w:rsid w:val="006C4518"/>
    <w:rsid w:val="006C4D04"/>
    <w:rsid w:val="006C554C"/>
    <w:rsid w:val="006C5A10"/>
    <w:rsid w:val="006C623D"/>
    <w:rsid w:val="006D085F"/>
    <w:rsid w:val="006D11FC"/>
    <w:rsid w:val="006D2C8C"/>
    <w:rsid w:val="006D4B3F"/>
    <w:rsid w:val="006D501C"/>
    <w:rsid w:val="006D6184"/>
    <w:rsid w:val="006D66E6"/>
    <w:rsid w:val="006D6C56"/>
    <w:rsid w:val="006D6DA8"/>
    <w:rsid w:val="006E0BC1"/>
    <w:rsid w:val="006E1051"/>
    <w:rsid w:val="006E10D4"/>
    <w:rsid w:val="006E2BB9"/>
    <w:rsid w:val="006E2CB7"/>
    <w:rsid w:val="006E7E25"/>
    <w:rsid w:val="006F0FBD"/>
    <w:rsid w:val="006F3380"/>
    <w:rsid w:val="006F3852"/>
    <w:rsid w:val="006F4370"/>
    <w:rsid w:val="006F4E09"/>
    <w:rsid w:val="006F72D7"/>
    <w:rsid w:val="006F74FC"/>
    <w:rsid w:val="006F7735"/>
    <w:rsid w:val="0070172E"/>
    <w:rsid w:val="00701FD5"/>
    <w:rsid w:val="00702CA4"/>
    <w:rsid w:val="00702E23"/>
    <w:rsid w:val="00702E67"/>
    <w:rsid w:val="00704236"/>
    <w:rsid w:val="00704302"/>
    <w:rsid w:val="007056BA"/>
    <w:rsid w:val="0070675A"/>
    <w:rsid w:val="007076AA"/>
    <w:rsid w:val="00711087"/>
    <w:rsid w:val="0071123A"/>
    <w:rsid w:val="00711D4B"/>
    <w:rsid w:val="007121A9"/>
    <w:rsid w:val="00712AD0"/>
    <w:rsid w:val="007139FB"/>
    <w:rsid w:val="00713CC7"/>
    <w:rsid w:val="00716068"/>
    <w:rsid w:val="00716239"/>
    <w:rsid w:val="00717EA0"/>
    <w:rsid w:val="007212FF"/>
    <w:rsid w:val="00721627"/>
    <w:rsid w:val="007222C0"/>
    <w:rsid w:val="00723E4E"/>
    <w:rsid w:val="007259A9"/>
    <w:rsid w:val="00726509"/>
    <w:rsid w:val="00726D7A"/>
    <w:rsid w:val="00727FC7"/>
    <w:rsid w:val="00730F29"/>
    <w:rsid w:val="00731952"/>
    <w:rsid w:val="00731B5B"/>
    <w:rsid w:val="00731F0A"/>
    <w:rsid w:val="007340FB"/>
    <w:rsid w:val="007344F7"/>
    <w:rsid w:val="007364F4"/>
    <w:rsid w:val="00736672"/>
    <w:rsid w:val="00737094"/>
    <w:rsid w:val="00740C89"/>
    <w:rsid w:val="00741ABF"/>
    <w:rsid w:val="007422CA"/>
    <w:rsid w:val="0074235A"/>
    <w:rsid w:val="00742C50"/>
    <w:rsid w:val="00743033"/>
    <w:rsid w:val="00745C20"/>
    <w:rsid w:val="007460D1"/>
    <w:rsid w:val="00746583"/>
    <w:rsid w:val="0074671B"/>
    <w:rsid w:val="0074695A"/>
    <w:rsid w:val="00746A0B"/>
    <w:rsid w:val="00747289"/>
    <w:rsid w:val="00750EDB"/>
    <w:rsid w:val="007527EB"/>
    <w:rsid w:val="00753990"/>
    <w:rsid w:val="00753F6A"/>
    <w:rsid w:val="00754A8D"/>
    <w:rsid w:val="007556C3"/>
    <w:rsid w:val="0075574F"/>
    <w:rsid w:val="00755E4A"/>
    <w:rsid w:val="0076055B"/>
    <w:rsid w:val="0076104E"/>
    <w:rsid w:val="00761DBC"/>
    <w:rsid w:val="0076342F"/>
    <w:rsid w:val="00763736"/>
    <w:rsid w:val="007637BE"/>
    <w:rsid w:val="00763D48"/>
    <w:rsid w:val="00764EC4"/>
    <w:rsid w:val="00765ECF"/>
    <w:rsid w:val="007660E5"/>
    <w:rsid w:val="007668B9"/>
    <w:rsid w:val="0076705B"/>
    <w:rsid w:val="00770660"/>
    <w:rsid w:val="00770EE7"/>
    <w:rsid w:val="007710C3"/>
    <w:rsid w:val="00771260"/>
    <w:rsid w:val="00776362"/>
    <w:rsid w:val="007769B7"/>
    <w:rsid w:val="00777589"/>
    <w:rsid w:val="00780045"/>
    <w:rsid w:val="007808DF"/>
    <w:rsid w:val="00781FFB"/>
    <w:rsid w:val="00782870"/>
    <w:rsid w:val="0078321C"/>
    <w:rsid w:val="00783D3F"/>
    <w:rsid w:val="0078598B"/>
    <w:rsid w:val="00785997"/>
    <w:rsid w:val="00786604"/>
    <w:rsid w:val="00787646"/>
    <w:rsid w:val="007914D4"/>
    <w:rsid w:val="007920AD"/>
    <w:rsid w:val="0079295D"/>
    <w:rsid w:val="00793D4C"/>
    <w:rsid w:val="007940AA"/>
    <w:rsid w:val="0079415D"/>
    <w:rsid w:val="007945AE"/>
    <w:rsid w:val="00794AB6"/>
    <w:rsid w:val="007965F3"/>
    <w:rsid w:val="00797822"/>
    <w:rsid w:val="007A0873"/>
    <w:rsid w:val="007A088D"/>
    <w:rsid w:val="007A1F9B"/>
    <w:rsid w:val="007A2829"/>
    <w:rsid w:val="007A2852"/>
    <w:rsid w:val="007A311B"/>
    <w:rsid w:val="007A3303"/>
    <w:rsid w:val="007A363D"/>
    <w:rsid w:val="007A3D18"/>
    <w:rsid w:val="007B0067"/>
    <w:rsid w:val="007B071A"/>
    <w:rsid w:val="007B0E49"/>
    <w:rsid w:val="007B19C1"/>
    <w:rsid w:val="007B311C"/>
    <w:rsid w:val="007B34E6"/>
    <w:rsid w:val="007B43D3"/>
    <w:rsid w:val="007B73AB"/>
    <w:rsid w:val="007C3E1E"/>
    <w:rsid w:val="007C5AF1"/>
    <w:rsid w:val="007C7065"/>
    <w:rsid w:val="007C707D"/>
    <w:rsid w:val="007D0429"/>
    <w:rsid w:val="007D11A6"/>
    <w:rsid w:val="007D120F"/>
    <w:rsid w:val="007D12FC"/>
    <w:rsid w:val="007D17CA"/>
    <w:rsid w:val="007D3796"/>
    <w:rsid w:val="007D446A"/>
    <w:rsid w:val="007E054F"/>
    <w:rsid w:val="007E078A"/>
    <w:rsid w:val="007E0B0B"/>
    <w:rsid w:val="007E0BD2"/>
    <w:rsid w:val="007E1828"/>
    <w:rsid w:val="007E1941"/>
    <w:rsid w:val="007E279D"/>
    <w:rsid w:val="007E2B43"/>
    <w:rsid w:val="007E2C5A"/>
    <w:rsid w:val="007E2D61"/>
    <w:rsid w:val="007E3D76"/>
    <w:rsid w:val="007E429C"/>
    <w:rsid w:val="007E52BD"/>
    <w:rsid w:val="007E5C2D"/>
    <w:rsid w:val="007E6D9C"/>
    <w:rsid w:val="007E7128"/>
    <w:rsid w:val="007E7CBA"/>
    <w:rsid w:val="007F286B"/>
    <w:rsid w:val="007F3EBA"/>
    <w:rsid w:val="007F6013"/>
    <w:rsid w:val="007F61C0"/>
    <w:rsid w:val="007F6B64"/>
    <w:rsid w:val="008007EA"/>
    <w:rsid w:val="008008CD"/>
    <w:rsid w:val="008008D7"/>
    <w:rsid w:val="00801376"/>
    <w:rsid w:val="008019AB"/>
    <w:rsid w:val="008025DA"/>
    <w:rsid w:val="008039D3"/>
    <w:rsid w:val="00803BE8"/>
    <w:rsid w:val="00803FA9"/>
    <w:rsid w:val="00804ECB"/>
    <w:rsid w:val="008061E9"/>
    <w:rsid w:val="00806BAB"/>
    <w:rsid w:val="008103A7"/>
    <w:rsid w:val="00810E61"/>
    <w:rsid w:val="0081202A"/>
    <w:rsid w:val="00812439"/>
    <w:rsid w:val="00814BC9"/>
    <w:rsid w:val="008159AF"/>
    <w:rsid w:val="00816367"/>
    <w:rsid w:val="00816509"/>
    <w:rsid w:val="00816C0D"/>
    <w:rsid w:val="00817195"/>
    <w:rsid w:val="00817765"/>
    <w:rsid w:val="00820131"/>
    <w:rsid w:val="00822105"/>
    <w:rsid w:val="00822C3C"/>
    <w:rsid w:val="00825294"/>
    <w:rsid w:val="008253F1"/>
    <w:rsid w:val="008257D2"/>
    <w:rsid w:val="00827160"/>
    <w:rsid w:val="00827CA9"/>
    <w:rsid w:val="00830EC6"/>
    <w:rsid w:val="00831186"/>
    <w:rsid w:val="00832403"/>
    <w:rsid w:val="00833278"/>
    <w:rsid w:val="00833475"/>
    <w:rsid w:val="00833DB1"/>
    <w:rsid w:val="00834346"/>
    <w:rsid w:val="008346EB"/>
    <w:rsid w:val="00834902"/>
    <w:rsid w:val="00834A2A"/>
    <w:rsid w:val="00834D85"/>
    <w:rsid w:val="00836BBD"/>
    <w:rsid w:val="00841C5C"/>
    <w:rsid w:val="00842B84"/>
    <w:rsid w:val="00842E34"/>
    <w:rsid w:val="0084425F"/>
    <w:rsid w:val="00844335"/>
    <w:rsid w:val="00844393"/>
    <w:rsid w:val="008455EB"/>
    <w:rsid w:val="0084571C"/>
    <w:rsid w:val="00846375"/>
    <w:rsid w:val="00847EEA"/>
    <w:rsid w:val="0085064B"/>
    <w:rsid w:val="0085066D"/>
    <w:rsid w:val="008522EF"/>
    <w:rsid w:val="008522F0"/>
    <w:rsid w:val="00852B25"/>
    <w:rsid w:val="008547B9"/>
    <w:rsid w:val="00854E8F"/>
    <w:rsid w:val="0085592B"/>
    <w:rsid w:val="00855C24"/>
    <w:rsid w:val="0085602E"/>
    <w:rsid w:val="008570D5"/>
    <w:rsid w:val="00862D9B"/>
    <w:rsid w:val="00864E4B"/>
    <w:rsid w:val="008672D9"/>
    <w:rsid w:val="00867369"/>
    <w:rsid w:val="0087094F"/>
    <w:rsid w:val="00872208"/>
    <w:rsid w:val="0087240D"/>
    <w:rsid w:val="008727AB"/>
    <w:rsid w:val="00874D09"/>
    <w:rsid w:val="00875107"/>
    <w:rsid w:val="008751A6"/>
    <w:rsid w:val="00876F15"/>
    <w:rsid w:val="00880B51"/>
    <w:rsid w:val="008821AB"/>
    <w:rsid w:val="008824CF"/>
    <w:rsid w:val="0088339C"/>
    <w:rsid w:val="00883A81"/>
    <w:rsid w:val="00884800"/>
    <w:rsid w:val="00884DB4"/>
    <w:rsid w:val="008853B1"/>
    <w:rsid w:val="0088591C"/>
    <w:rsid w:val="0088701A"/>
    <w:rsid w:val="008875DE"/>
    <w:rsid w:val="0089252F"/>
    <w:rsid w:val="00892769"/>
    <w:rsid w:val="008932B4"/>
    <w:rsid w:val="008947AA"/>
    <w:rsid w:val="00896524"/>
    <w:rsid w:val="0089773F"/>
    <w:rsid w:val="00897780"/>
    <w:rsid w:val="00897AF7"/>
    <w:rsid w:val="008A0FA8"/>
    <w:rsid w:val="008A1443"/>
    <w:rsid w:val="008A1E40"/>
    <w:rsid w:val="008A1FD1"/>
    <w:rsid w:val="008A2D1A"/>
    <w:rsid w:val="008A4081"/>
    <w:rsid w:val="008A40FB"/>
    <w:rsid w:val="008A72EF"/>
    <w:rsid w:val="008B1E0B"/>
    <w:rsid w:val="008B22B8"/>
    <w:rsid w:val="008B2FD6"/>
    <w:rsid w:val="008B3F57"/>
    <w:rsid w:val="008B5762"/>
    <w:rsid w:val="008B686E"/>
    <w:rsid w:val="008B789B"/>
    <w:rsid w:val="008B7DC0"/>
    <w:rsid w:val="008B7DE5"/>
    <w:rsid w:val="008C1B65"/>
    <w:rsid w:val="008C2C64"/>
    <w:rsid w:val="008C3DA1"/>
    <w:rsid w:val="008C447D"/>
    <w:rsid w:val="008C4C7D"/>
    <w:rsid w:val="008C587B"/>
    <w:rsid w:val="008C5B29"/>
    <w:rsid w:val="008C6282"/>
    <w:rsid w:val="008C7649"/>
    <w:rsid w:val="008C7C67"/>
    <w:rsid w:val="008D040D"/>
    <w:rsid w:val="008D10E9"/>
    <w:rsid w:val="008D1FF9"/>
    <w:rsid w:val="008D2F94"/>
    <w:rsid w:val="008D30B1"/>
    <w:rsid w:val="008D3FAC"/>
    <w:rsid w:val="008D4025"/>
    <w:rsid w:val="008D549C"/>
    <w:rsid w:val="008D583B"/>
    <w:rsid w:val="008D5ED2"/>
    <w:rsid w:val="008D6701"/>
    <w:rsid w:val="008D7317"/>
    <w:rsid w:val="008D7E23"/>
    <w:rsid w:val="008E0A3B"/>
    <w:rsid w:val="008E2B46"/>
    <w:rsid w:val="008E2CEE"/>
    <w:rsid w:val="008E38BE"/>
    <w:rsid w:val="008E3928"/>
    <w:rsid w:val="008E5312"/>
    <w:rsid w:val="008E60ED"/>
    <w:rsid w:val="008E7CC7"/>
    <w:rsid w:val="008F0893"/>
    <w:rsid w:val="008F2C19"/>
    <w:rsid w:val="008F2E7D"/>
    <w:rsid w:val="008F362C"/>
    <w:rsid w:val="008F383A"/>
    <w:rsid w:val="008F3CEE"/>
    <w:rsid w:val="008F5834"/>
    <w:rsid w:val="008F7733"/>
    <w:rsid w:val="00900617"/>
    <w:rsid w:val="0090383A"/>
    <w:rsid w:val="0090400B"/>
    <w:rsid w:val="00906831"/>
    <w:rsid w:val="009070AA"/>
    <w:rsid w:val="00907F90"/>
    <w:rsid w:val="009100CA"/>
    <w:rsid w:val="00911CAA"/>
    <w:rsid w:val="00912D50"/>
    <w:rsid w:val="00912DD3"/>
    <w:rsid w:val="009166F1"/>
    <w:rsid w:val="00916D97"/>
    <w:rsid w:val="009224EF"/>
    <w:rsid w:val="00925080"/>
    <w:rsid w:val="00926088"/>
    <w:rsid w:val="009267C6"/>
    <w:rsid w:val="009276F4"/>
    <w:rsid w:val="009300FC"/>
    <w:rsid w:val="0093092C"/>
    <w:rsid w:val="00930ED3"/>
    <w:rsid w:val="00931FC6"/>
    <w:rsid w:val="00932E4A"/>
    <w:rsid w:val="00934731"/>
    <w:rsid w:val="0093602C"/>
    <w:rsid w:val="0093734A"/>
    <w:rsid w:val="00940465"/>
    <w:rsid w:val="0094244C"/>
    <w:rsid w:val="00942CCC"/>
    <w:rsid w:val="009442A3"/>
    <w:rsid w:val="009455B0"/>
    <w:rsid w:val="00952F20"/>
    <w:rsid w:val="0095728D"/>
    <w:rsid w:val="00957E81"/>
    <w:rsid w:val="00960BC3"/>
    <w:rsid w:val="00960F72"/>
    <w:rsid w:val="00960FDF"/>
    <w:rsid w:val="00961014"/>
    <w:rsid w:val="00963718"/>
    <w:rsid w:val="009646D8"/>
    <w:rsid w:val="00964FB3"/>
    <w:rsid w:val="0096673B"/>
    <w:rsid w:val="00971085"/>
    <w:rsid w:val="0097234F"/>
    <w:rsid w:val="00972B56"/>
    <w:rsid w:val="0097374C"/>
    <w:rsid w:val="0097492E"/>
    <w:rsid w:val="00981282"/>
    <w:rsid w:val="00982070"/>
    <w:rsid w:val="009822E2"/>
    <w:rsid w:val="009827B0"/>
    <w:rsid w:val="00984A9F"/>
    <w:rsid w:val="00984E3F"/>
    <w:rsid w:val="0098691C"/>
    <w:rsid w:val="00986A8A"/>
    <w:rsid w:val="0098710A"/>
    <w:rsid w:val="00990F01"/>
    <w:rsid w:val="00991709"/>
    <w:rsid w:val="00991AF5"/>
    <w:rsid w:val="00992026"/>
    <w:rsid w:val="00992B14"/>
    <w:rsid w:val="0099361F"/>
    <w:rsid w:val="00995442"/>
    <w:rsid w:val="0099652B"/>
    <w:rsid w:val="00996565"/>
    <w:rsid w:val="0099749E"/>
    <w:rsid w:val="009A03B2"/>
    <w:rsid w:val="009A045A"/>
    <w:rsid w:val="009A09A2"/>
    <w:rsid w:val="009A0FE0"/>
    <w:rsid w:val="009A17BF"/>
    <w:rsid w:val="009A2313"/>
    <w:rsid w:val="009A25A7"/>
    <w:rsid w:val="009A3D2C"/>
    <w:rsid w:val="009A3F7B"/>
    <w:rsid w:val="009A57BF"/>
    <w:rsid w:val="009A6662"/>
    <w:rsid w:val="009B0B90"/>
    <w:rsid w:val="009B1174"/>
    <w:rsid w:val="009B1A98"/>
    <w:rsid w:val="009B24ED"/>
    <w:rsid w:val="009B2C13"/>
    <w:rsid w:val="009B33B4"/>
    <w:rsid w:val="009B4A52"/>
    <w:rsid w:val="009B4E9A"/>
    <w:rsid w:val="009B5F5B"/>
    <w:rsid w:val="009B77D7"/>
    <w:rsid w:val="009C012A"/>
    <w:rsid w:val="009C1F31"/>
    <w:rsid w:val="009C37D2"/>
    <w:rsid w:val="009C4251"/>
    <w:rsid w:val="009C444A"/>
    <w:rsid w:val="009C46B8"/>
    <w:rsid w:val="009C5506"/>
    <w:rsid w:val="009C5621"/>
    <w:rsid w:val="009C60F2"/>
    <w:rsid w:val="009C6E30"/>
    <w:rsid w:val="009C726B"/>
    <w:rsid w:val="009C769B"/>
    <w:rsid w:val="009C770F"/>
    <w:rsid w:val="009C7917"/>
    <w:rsid w:val="009C799E"/>
    <w:rsid w:val="009D229A"/>
    <w:rsid w:val="009D32A6"/>
    <w:rsid w:val="009D3E23"/>
    <w:rsid w:val="009D5370"/>
    <w:rsid w:val="009D6F2A"/>
    <w:rsid w:val="009D7312"/>
    <w:rsid w:val="009D75D0"/>
    <w:rsid w:val="009E03FD"/>
    <w:rsid w:val="009E108A"/>
    <w:rsid w:val="009E12D0"/>
    <w:rsid w:val="009E18C3"/>
    <w:rsid w:val="009E1BC9"/>
    <w:rsid w:val="009E442C"/>
    <w:rsid w:val="009E47C0"/>
    <w:rsid w:val="009E48B7"/>
    <w:rsid w:val="009F13C0"/>
    <w:rsid w:val="009F3B3B"/>
    <w:rsid w:val="009F53F9"/>
    <w:rsid w:val="009F7918"/>
    <w:rsid w:val="00A0041F"/>
    <w:rsid w:val="00A03BA4"/>
    <w:rsid w:val="00A0453F"/>
    <w:rsid w:val="00A0465D"/>
    <w:rsid w:val="00A04C04"/>
    <w:rsid w:val="00A0690B"/>
    <w:rsid w:val="00A07631"/>
    <w:rsid w:val="00A07958"/>
    <w:rsid w:val="00A1023F"/>
    <w:rsid w:val="00A10863"/>
    <w:rsid w:val="00A10C05"/>
    <w:rsid w:val="00A144AC"/>
    <w:rsid w:val="00A1585E"/>
    <w:rsid w:val="00A17E21"/>
    <w:rsid w:val="00A223AF"/>
    <w:rsid w:val="00A22EBF"/>
    <w:rsid w:val="00A23322"/>
    <w:rsid w:val="00A23974"/>
    <w:rsid w:val="00A26B39"/>
    <w:rsid w:val="00A27456"/>
    <w:rsid w:val="00A3001D"/>
    <w:rsid w:val="00A306FE"/>
    <w:rsid w:val="00A30C26"/>
    <w:rsid w:val="00A31B36"/>
    <w:rsid w:val="00A3264D"/>
    <w:rsid w:val="00A368EE"/>
    <w:rsid w:val="00A410D1"/>
    <w:rsid w:val="00A41E17"/>
    <w:rsid w:val="00A43171"/>
    <w:rsid w:val="00A44B87"/>
    <w:rsid w:val="00A4617C"/>
    <w:rsid w:val="00A465A8"/>
    <w:rsid w:val="00A46FDD"/>
    <w:rsid w:val="00A50881"/>
    <w:rsid w:val="00A5130F"/>
    <w:rsid w:val="00A519BB"/>
    <w:rsid w:val="00A51AF3"/>
    <w:rsid w:val="00A52A7B"/>
    <w:rsid w:val="00A5372B"/>
    <w:rsid w:val="00A5528C"/>
    <w:rsid w:val="00A55518"/>
    <w:rsid w:val="00A55904"/>
    <w:rsid w:val="00A55D78"/>
    <w:rsid w:val="00A57995"/>
    <w:rsid w:val="00A60B1D"/>
    <w:rsid w:val="00A6128B"/>
    <w:rsid w:val="00A617DA"/>
    <w:rsid w:val="00A620D0"/>
    <w:rsid w:val="00A62266"/>
    <w:rsid w:val="00A622ED"/>
    <w:rsid w:val="00A638D0"/>
    <w:rsid w:val="00A63C7B"/>
    <w:rsid w:val="00A63E9B"/>
    <w:rsid w:val="00A6600B"/>
    <w:rsid w:val="00A67012"/>
    <w:rsid w:val="00A67730"/>
    <w:rsid w:val="00A729D1"/>
    <w:rsid w:val="00A72C86"/>
    <w:rsid w:val="00A72D98"/>
    <w:rsid w:val="00A72F18"/>
    <w:rsid w:val="00A7596F"/>
    <w:rsid w:val="00A759BB"/>
    <w:rsid w:val="00A75FA3"/>
    <w:rsid w:val="00A76D9E"/>
    <w:rsid w:val="00A7786E"/>
    <w:rsid w:val="00A808D8"/>
    <w:rsid w:val="00A80944"/>
    <w:rsid w:val="00A81139"/>
    <w:rsid w:val="00A81ACC"/>
    <w:rsid w:val="00A821EE"/>
    <w:rsid w:val="00A85A6D"/>
    <w:rsid w:val="00A85AC0"/>
    <w:rsid w:val="00A87191"/>
    <w:rsid w:val="00A87353"/>
    <w:rsid w:val="00A879FB"/>
    <w:rsid w:val="00A87F6F"/>
    <w:rsid w:val="00A90589"/>
    <w:rsid w:val="00A909DB"/>
    <w:rsid w:val="00A918EF"/>
    <w:rsid w:val="00A92014"/>
    <w:rsid w:val="00A9214B"/>
    <w:rsid w:val="00A9395F"/>
    <w:rsid w:val="00A94D1C"/>
    <w:rsid w:val="00A97227"/>
    <w:rsid w:val="00A97D48"/>
    <w:rsid w:val="00AA4424"/>
    <w:rsid w:val="00AA447C"/>
    <w:rsid w:val="00AA456C"/>
    <w:rsid w:val="00AA591E"/>
    <w:rsid w:val="00AA6D71"/>
    <w:rsid w:val="00AB087B"/>
    <w:rsid w:val="00AB0EDD"/>
    <w:rsid w:val="00AB4661"/>
    <w:rsid w:val="00AB5F32"/>
    <w:rsid w:val="00AB7043"/>
    <w:rsid w:val="00AB7256"/>
    <w:rsid w:val="00AC09C4"/>
    <w:rsid w:val="00AC0C0E"/>
    <w:rsid w:val="00AC1DE9"/>
    <w:rsid w:val="00AC3461"/>
    <w:rsid w:val="00AC5BD2"/>
    <w:rsid w:val="00AC626D"/>
    <w:rsid w:val="00AC68D8"/>
    <w:rsid w:val="00AC7396"/>
    <w:rsid w:val="00AC754F"/>
    <w:rsid w:val="00AD02BB"/>
    <w:rsid w:val="00AD0929"/>
    <w:rsid w:val="00AD26EA"/>
    <w:rsid w:val="00AD486B"/>
    <w:rsid w:val="00AD6841"/>
    <w:rsid w:val="00AD71DA"/>
    <w:rsid w:val="00AD774F"/>
    <w:rsid w:val="00AE0B9B"/>
    <w:rsid w:val="00AE18B4"/>
    <w:rsid w:val="00AE3066"/>
    <w:rsid w:val="00AE5D7B"/>
    <w:rsid w:val="00AE60FD"/>
    <w:rsid w:val="00AE6B63"/>
    <w:rsid w:val="00AE6BFF"/>
    <w:rsid w:val="00AF28E2"/>
    <w:rsid w:val="00AF2BF5"/>
    <w:rsid w:val="00AF2D1B"/>
    <w:rsid w:val="00AF5BFF"/>
    <w:rsid w:val="00AF7880"/>
    <w:rsid w:val="00B008BA"/>
    <w:rsid w:val="00B01278"/>
    <w:rsid w:val="00B02F6D"/>
    <w:rsid w:val="00B03D91"/>
    <w:rsid w:val="00B04014"/>
    <w:rsid w:val="00B04E0F"/>
    <w:rsid w:val="00B070BA"/>
    <w:rsid w:val="00B07B94"/>
    <w:rsid w:val="00B10081"/>
    <w:rsid w:val="00B10E7E"/>
    <w:rsid w:val="00B11446"/>
    <w:rsid w:val="00B11447"/>
    <w:rsid w:val="00B12714"/>
    <w:rsid w:val="00B1286C"/>
    <w:rsid w:val="00B12AEA"/>
    <w:rsid w:val="00B12D90"/>
    <w:rsid w:val="00B1315B"/>
    <w:rsid w:val="00B13D07"/>
    <w:rsid w:val="00B14F8C"/>
    <w:rsid w:val="00B16893"/>
    <w:rsid w:val="00B16E55"/>
    <w:rsid w:val="00B209BD"/>
    <w:rsid w:val="00B20A8F"/>
    <w:rsid w:val="00B20E6E"/>
    <w:rsid w:val="00B21339"/>
    <w:rsid w:val="00B21796"/>
    <w:rsid w:val="00B225F7"/>
    <w:rsid w:val="00B2264E"/>
    <w:rsid w:val="00B232DB"/>
    <w:rsid w:val="00B24A0E"/>
    <w:rsid w:val="00B25A3E"/>
    <w:rsid w:val="00B25E47"/>
    <w:rsid w:val="00B26D66"/>
    <w:rsid w:val="00B270A5"/>
    <w:rsid w:val="00B27584"/>
    <w:rsid w:val="00B3053E"/>
    <w:rsid w:val="00B30AE0"/>
    <w:rsid w:val="00B30D7A"/>
    <w:rsid w:val="00B30E46"/>
    <w:rsid w:val="00B31398"/>
    <w:rsid w:val="00B3195A"/>
    <w:rsid w:val="00B31A31"/>
    <w:rsid w:val="00B31D06"/>
    <w:rsid w:val="00B324A0"/>
    <w:rsid w:val="00B33744"/>
    <w:rsid w:val="00B341BD"/>
    <w:rsid w:val="00B342FA"/>
    <w:rsid w:val="00B34C91"/>
    <w:rsid w:val="00B35508"/>
    <w:rsid w:val="00B35BA8"/>
    <w:rsid w:val="00B37FA1"/>
    <w:rsid w:val="00B42994"/>
    <w:rsid w:val="00B42D23"/>
    <w:rsid w:val="00B42E04"/>
    <w:rsid w:val="00B43AE2"/>
    <w:rsid w:val="00B4434B"/>
    <w:rsid w:val="00B51E73"/>
    <w:rsid w:val="00B5343F"/>
    <w:rsid w:val="00B5525E"/>
    <w:rsid w:val="00B60019"/>
    <w:rsid w:val="00B6118F"/>
    <w:rsid w:val="00B627B5"/>
    <w:rsid w:val="00B62E84"/>
    <w:rsid w:val="00B63E2C"/>
    <w:rsid w:val="00B63F15"/>
    <w:rsid w:val="00B64319"/>
    <w:rsid w:val="00B668D3"/>
    <w:rsid w:val="00B66A44"/>
    <w:rsid w:val="00B702D6"/>
    <w:rsid w:val="00B73644"/>
    <w:rsid w:val="00B73689"/>
    <w:rsid w:val="00B75686"/>
    <w:rsid w:val="00B7643D"/>
    <w:rsid w:val="00B76518"/>
    <w:rsid w:val="00B765BB"/>
    <w:rsid w:val="00B76AF7"/>
    <w:rsid w:val="00B777C8"/>
    <w:rsid w:val="00B77F20"/>
    <w:rsid w:val="00B81626"/>
    <w:rsid w:val="00B8280B"/>
    <w:rsid w:val="00B85045"/>
    <w:rsid w:val="00B85C60"/>
    <w:rsid w:val="00B86CDA"/>
    <w:rsid w:val="00B87186"/>
    <w:rsid w:val="00B8724E"/>
    <w:rsid w:val="00B8729F"/>
    <w:rsid w:val="00B90B09"/>
    <w:rsid w:val="00B90D54"/>
    <w:rsid w:val="00B928BE"/>
    <w:rsid w:val="00B977B8"/>
    <w:rsid w:val="00BA0FB9"/>
    <w:rsid w:val="00BA2A33"/>
    <w:rsid w:val="00BA2D3C"/>
    <w:rsid w:val="00BA2D54"/>
    <w:rsid w:val="00BA371D"/>
    <w:rsid w:val="00BA539F"/>
    <w:rsid w:val="00BA53A3"/>
    <w:rsid w:val="00BA5649"/>
    <w:rsid w:val="00BA5E0C"/>
    <w:rsid w:val="00BA61D3"/>
    <w:rsid w:val="00BA6C8F"/>
    <w:rsid w:val="00BB0425"/>
    <w:rsid w:val="00BB201C"/>
    <w:rsid w:val="00BB285F"/>
    <w:rsid w:val="00BB3326"/>
    <w:rsid w:val="00BB4B1E"/>
    <w:rsid w:val="00BB4BB1"/>
    <w:rsid w:val="00BB5CA9"/>
    <w:rsid w:val="00BB5ECE"/>
    <w:rsid w:val="00BB612F"/>
    <w:rsid w:val="00BB620C"/>
    <w:rsid w:val="00BB69DB"/>
    <w:rsid w:val="00BB7218"/>
    <w:rsid w:val="00BB746E"/>
    <w:rsid w:val="00BB7603"/>
    <w:rsid w:val="00BB7F14"/>
    <w:rsid w:val="00BC01AC"/>
    <w:rsid w:val="00BC0E1A"/>
    <w:rsid w:val="00BC2731"/>
    <w:rsid w:val="00BC2822"/>
    <w:rsid w:val="00BC2DB5"/>
    <w:rsid w:val="00BC2E5F"/>
    <w:rsid w:val="00BC33AC"/>
    <w:rsid w:val="00BC357B"/>
    <w:rsid w:val="00BC3A82"/>
    <w:rsid w:val="00BC3B3D"/>
    <w:rsid w:val="00BC408B"/>
    <w:rsid w:val="00BC40AD"/>
    <w:rsid w:val="00BC4990"/>
    <w:rsid w:val="00BC4A90"/>
    <w:rsid w:val="00BC5A0A"/>
    <w:rsid w:val="00BC6C71"/>
    <w:rsid w:val="00BC73B2"/>
    <w:rsid w:val="00BC7C64"/>
    <w:rsid w:val="00BD1215"/>
    <w:rsid w:val="00BD1B58"/>
    <w:rsid w:val="00BD2F7E"/>
    <w:rsid w:val="00BD321C"/>
    <w:rsid w:val="00BD3441"/>
    <w:rsid w:val="00BD4167"/>
    <w:rsid w:val="00BD5446"/>
    <w:rsid w:val="00BE009C"/>
    <w:rsid w:val="00BE1561"/>
    <w:rsid w:val="00BE244A"/>
    <w:rsid w:val="00BE25B7"/>
    <w:rsid w:val="00BE3DED"/>
    <w:rsid w:val="00BE531C"/>
    <w:rsid w:val="00BE627F"/>
    <w:rsid w:val="00BE6A15"/>
    <w:rsid w:val="00BE70FD"/>
    <w:rsid w:val="00BE7892"/>
    <w:rsid w:val="00BE7D07"/>
    <w:rsid w:val="00BE7DE8"/>
    <w:rsid w:val="00BF022E"/>
    <w:rsid w:val="00BF0564"/>
    <w:rsid w:val="00BF278A"/>
    <w:rsid w:val="00BF3D5E"/>
    <w:rsid w:val="00BF5571"/>
    <w:rsid w:val="00C0272F"/>
    <w:rsid w:val="00C02CB2"/>
    <w:rsid w:val="00C03EB9"/>
    <w:rsid w:val="00C07E4B"/>
    <w:rsid w:val="00C1042E"/>
    <w:rsid w:val="00C12EA6"/>
    <w:rsid w:val="00C13B94"/>
    <w:rsid w:val="00C13BE5"/>
    <w:rsid w:val="00C13F24"/>
    <w:rsid w:val="00C17A03"/>
    <w:rsid w:val="00C20535"/>
    <w:rsid w:val="00C21363"/>
    <w:rsid w:val="00C21710"/>
    <w:rsid w:val="00C2262C"/>
    <w:rsid w:val="00C24ADE"/>
    <w:rsid w:val="00C2589A"/>
    <w:rsid w:val="00C2637D"/>
    <w:rsid w:val="00C26A69"/>
    <w:rsid w:val="00C26DDB"/>
    <w:rsid w:val="00C2711C"/>
    <w:rsid w:val="00C32E0C"/>
    <w:rsid w:val="00C334C1"/>
    <w:rsid w:val="00C335FC"/>
    <w:rsid w:val="00C33A69"/>
    <w:rsid w:val="00C340A0"/>
    <w:rsid w:val="00C34465"/>
    <w:rsid w:val="00C35BAD"/>
    <w:rsid w:val="00C36811"/>
    <w:rsid w:val="00C40BC3"/>
    <w:rsid w:val="00C42066"/>
    <w:rsid w:val="00C42374"/>
    <w:rsid w:val="00C43168"/>
    <w:rsid w:val="00C433C3"/>
    <w:rsid w:val="00C436FE"/>
    <w:rsid w:val="00C4395C"/>
    <w:rsid w:val="00C43D34"/>
    <w:rsid w:val="00C443F2"/>
    <w:rsid w:val="00C444E1"/>
    <w:rsid w:val="00C458E4"/>
    <w:rsid w:val="00C46464"/>
    <w:rsid w:val="00C46C5C"/>
    <w:rsid w:val="00C4772F"/>
    <w:rsid w:val="00C51341"/>
    <w:rsid w:val="00C51508"/>
    <w:rsid w:val="00C52A0B"/>
    <w:rsid w:val="00C52AA9"/>
    <w:rsid w:val="00C54F22"/>
    <w:rsid w:val="00C552D4"/>
    <w:rsid w:val="00C55B8E"/>
    <w:rsid w:val="00C56435"/>
    <w:rsid w:val="00C57055"/>
    <w:rsid w:val="00C572B6"/>
    <w:rsid w:val="00C623E4"/>
    <w:rsid w:val="00C62860"/>
    <w:rsid w:val="00C63FB5"/>
    <w:rsid w:val="00C64890"/>
    <w:rsid w:val="00C65D30"/>
    <w:rsid w:val="00C661EF"/>
    <w:rsid w:val="00C66A8E"/>
    <w:rsid w:val="00C70559"/>
    <w:rsid w:val="00C707E5"/>
    <w:rsid w:val="00C7147F"/>
    <w:rsid w:val="00C71635"/>
    <w:rsid w:val="00C71E2B"/>
    <w:rsid w:val="00C73731"/>
    <w:rsid w:val="00C777E5"/>
    <w:rsid w:val="00C77DE8"/>
    <w:rsid w:val="00C8029E"/>
    <w:rsid w:val="00C8201C"/>
    <w:rsid w:val="00C84292"/>
    <w:rsid w:val="00C84476"/>
    <w:rsid w:val="00C85FBF"/>
    <w:rsid w:val="00C86759"/>
    <w:rsid w:val="00C86B9E"/>
    <w:rsid w:val="00C87451"/>
    <w:rsid w:val="00C901AC"/>
    <w:rsid w:val="00C910F2"/>
    <w:rsid w:val="00C91937"/>
    <w:rsid w:val="00C91E15"/>
    <w:rsid w:val="00C92810"/>
    <w:rsid w:val="00C92A7A"/>
    <w:rsid w:val="00C930AD"/>
    <w:rsid w:val="00C932A9"/>
    <w:rsid w:val="00C94A03"/>
    <w:rsid w:val="00C94B1C"/>
    <w:rsid w:val="00C95921"/>
    <w:rsid w:val="00C960DA"/>
    <w:rsid w:val="00C96DF7"/>
    <w:rsid w:val="00C97A0B"/>
    <w:rsid w:val="00CA02EF"/>
    <w:rsid w:val="00CA0677"/>
    <w:rsid w:val="00CA09F5"/>
    <w:rsid w:val="00CA0E59"/>
    <w:rsid w:val="00CA26FC"/>
    <w:rsid w:val="00CA2F77"/>
    <w:rsid w:val="00CA6718"/>
    <w:rsid w:val="00CA75B2"/>
    <w:rsid w:val="00CB1608"/>
    <w:rsid w:val="00CB2796"/>
    <w:rsid w:val="00CB33E5"/>
    <w:rsid w:val="00CB38F5"/>
    <w:rsid w:val="00CB429F"/>
    <w:rsid w:val="00CB4D65"/>
    <w:rsid w:val="00CB5D54"/>
    <w:rsid w:val="00CB6B89"/>
    <w:rsid w:val="00CC0A2C"/>
    <w:rsid w:val="00CC1472"/>
    <w:rsid w:val="00CC241C"/>
    <w:rsid w:val="00CC47E7"/>
    <w:rsid w:val="00CC7335"/>
    <w:rsid w:val="00CC760C"/>
    <w:rsid w:val="00CD194A"/>
    <w:rsid w:val="00CD2368"/>
    <w:rsid w:val="00CD2E54"/>
    <w:rsid w:val="00CD3233"/>
    <w:rsid w:val="00CD5171"/>
    <w:rsid w:val="00CD5E48"/>
    <w:rsid w:val="00CD618C"/>
    <w:rsid w:val="00CD6683"/>
    <w:rsid w:val="00CE0725"/>
    <w:rsid w:val="00CE0879"/>
    <w:rsid w:val="00CE1403"/>
    <w:rsid w:val="00CE359B"/>
    <w:rsid w:val="00CE427D"/>
    <w:rsid w:val="00CE4F5D"/>
    <w:rsid w:val="00CE759C"/>
    <w:rsid w:val="00CE7832"/>
    <w:rsid w:val="00CF202A"/>
    <w:rsid w:val="00CF30AA"/>
    <w:rsid w:val="00CF4771"/>
    <w:rsid w:val="00CF4DF9"/>
    <w:rsid w:val="00CF5484"/>
    <w:rsid w:val="00CF5E62"/>
    <w:rsid w:val="00CF6017"/>
    <w:rsid w:val="00CF6312"/>
    <w:rsid w:val="00CF6DBE"/>
    <w:rsid w:val="00CF7249"/>
    <w:rsid w:val="00CF749C"/>
    <w:rsid w:val="00D000DC"/>
    <w:rsid w:val="00D025AB"/>
    <w:rsid w:val="00D058B3"/>
    <w:rsid w:val="00D0704F"/>
    <w:rsid w:val="00D1082B"/>
    <w:rsid w:val="00D10E01"/>
    <w:rsid w:val="00D117AE"/>
    <w:rsid w:val="00D11B72"/>
    <w:rsid w:val="00D11DD3"/>
    <w:rsid w:val="00D13EE0"/>
    <w:rsid w:val="00D1449C"/>
    <w:rsid w:val="00D15614"/>
    <w:rsid w:val="00D159C5"/>
    <w:rsid w:val="00D16375"/>
    <w:rsid w:val="00D16F9E"/>
    <w:rsid w:val="00D203DC"/>
    <w:rsid w:val="00D20B4F"/>
    <w:rsid w:val="00D23872"/>
    <w:rsid w:val="00D254C9"/>
    <w:rsid w:val="00D256FC"/>
    <w:rsid w:val="00D26C89"/>
    <w:rsid w:val="00D2776A"/>
    <w:rsid w:val="00D279B4"/>
    <w:rsid w:val="00D31391"/>
    <w:rsid w:val="00D32033"/>
    <w:rsid w:val="00D33440"/>
    <w:rsid w:val="00D33B7A"/>
    <w:rsid w:val="00D34751"/>
    <w:rsid w:val="00D362E1"/>
    <w:rsid w:val="00D36DC2"/>
    <w:rsid w:val="00D407E7"/>
    <w:rsid w:val="00D41394"/>
    <w:rsid w:val="00D4174C"/>
    <w:rsid w:val="00D42B28"/>
    <w:rsid w:val="00D4393F"/>
    <w:rsid w:val="00D43B73"/>
    <w:rsid w:val="00D450E3"/>
    <w:rsid w:val="00D45700"/>
    <w:rsid w:val="00D46551"/>
    <w:rsid w:val="00D47444"/>
    <w:rsid w:val="00D47A85"/>
    <w:rsid w:val="00D51C96"/>
    <w:rsid w:val="00D53F59"/>
    <w:rsid w:val="00D54946"/>
    <w:rsid w:val="00D558D8"/>
    <w:rsid w:val="00D55F2E"/>
    <w:rsid w:val="00D56CDA"/>
    <w:rsid w:val="00D56E59"/>
    <w:rsid w:val="00D57C18"/>
    <w:rsid w:val="00D57C99"/>
    <w:rsid w:val="00D61CBB"/>
    <w:rsid w:val="00D628D8"/>
    <w:rsid w:val="00D63C8D"/>
    <w:rsid w:val="00D64476"/>
    <w:rsid w:val="00D648F6"/>
    <w:rsid w:val="00D64FE6"/>
    <w:rsid w:val="00D67367"/>
    <w:rsid w:val="00D71D17"/>
    <w:rsid w:val="00D724B4"/>
    <w:rsid w:val="00D72D76"/>
    <w:rsid w:val="00D736E9"/>
    <w:rsid w:val="00D75DB7"/>
    <w:rsid w:val="00D80628"/>
    <w:rsid w:val="00D81297"/>
    <w:rsid w:val="00D814AE"/>
    <w:rsid w:val="00D81F95"/>
    <w:rsid w:val="00D821A4"/>
    <w:rsid w:val="00D82E2B"/>
    <w:rsid w:val="00D835F5"/>
    <w:rsid w:val="00D84602"/>
    <w:rsid w:val="00D84790"/>
    <w:rsid w:val="00D848B3"/>
    <w:rsid w:val="00D84A3C"/>
    <w:rsid w:val="00D84B85"/>
    <w:rsid w:val="00D85ADA"/>
    <w:rsid w:val="00D8617D"/>
    <w:rsid w:val="00D8672C"/>
    <w:rsid w:val="00D86F65"/>
    <w:rsid w:val="00D8744E"/>
    <w:rsid w:val="00D90F38"/>
    <w:rsid w:val="00D91CB4"/>
    <w:rsid w:val="00D92135"/>
    <w:rsid w:val="00D92A88"/>
    <w:rsid w:val="00D92C71"/>
    <w:rsid w:val="00D93165"/>
    <w:rsid w:val="00D93AEF"/>
    <w:rsid w:val="00D9549E"/>
    <w:rsid w:val="00D957F5"/>
    <w:rsid w:val="00D9729D"/>
    <w:rsid w:val="00DA0126"/>
    <w:rsid w:val="00DA2355"/>
    <w:rsid w:val="00DA2990"/>
    <w:rsid w:val="00DA4277"/>
    <w:rsid w:val="00DA4935"/>
    <w:rsid w:val="00DA4BCD"/>
    <w:rsid w:val="00DA4C8E"/>
    <w:rsid w:val="00DA57C6"/>
    <w:rsid w:val="00DA5F39"/>
    <w:rsid w:val="00DB06CD"/>
    <w:rsid w:val="00DB146D"/>
    <w:rsid w:val="00DB4965"/>
    <w:rsid w:val="00DB5E71"/>
    <w:rsid w:val="00DB649E"/>
    <w:rsid w:val="00DB6AEA"/>
    <w:rsid w:val="00DB7857"/>
    <w:rsid w:val="00DC0BB5"/>
    <w:rsid w:val="00DC13D0"/>
    <w:rsid w:val="00DC21AE"/>
    <w:rsid w:val="00DC36FF"/>
    <w:rsid w:val="00DC3D7D"/>
    <w:rsid w:val="00DC4182"/>
    <w:rsid w:val="00DC454E"/>
    <w:rsid w:val="00DC4712"/>
    <w:rsid w:val="00DC530A"/>
    <w:rsid w:val="00DC5371"/>
    <w:rsid w:val="00DC5B6C"/>
    <w:rsid w:val="00DC60DC"/>
    <w:rsid w:val="00DC6601"/>
    <w:rsid w:val="00DC71B3"/>
    <w:rsid w:val="00DD0724"/>
    <w:rsid w:val="00DD146F"/>
    <w:rsid w:val="00DD2A3D"/>
    <w:rsid w:val="00DD2F44"/>
    <w:rsid w:val="00DD54AC"/>
    <w:rsid w:val="00DD6458"/>
    <w:rsid w:val="00DD7F02"/>
    <w:rsid w:val="00DE0B21"/>
    <w:rsid w:val="00DE1752"/>
    <w:rsid w:val="00DE2506"/>
    <w:rsid w:val="00DE29F5"/>
    <w:rsid w:val="00DE2FAE"/>
    <w:rsid w:val="00DE3E37"/>
    <w:rsid w:val="00DE5E55"/>
    <w:rsid w:val="00DE6634"/>
    <w:rsid w:val="00DE6EEA"/>
    <w:rsid w:val="00DE7F2A"/>
    <w:rsid w:val="00DF1F99"/>
    <w:rsid w:val="00DF7BEB"/>
    <w:rsid w:val="00E00671"/>
    <w:rsid w:val="00E01364"/>
    <w:rsid w:val="00E01A62"/>
    <w:rsid w:val="00E03041"/>
    <w:rsid w:val="00E03E38"/>
    <w:rsid w:val="00E04837"/>
    <w:rsid w:val="00E04873"/>
    <w:rsid w:val="00E05029"/>
    <w:rsid w:val="00E05197"/>
    <w:rsid w:val="00E06096"/>
    <w:rsid w:val="00E06184"/>
    <w:rsid w:val="00E06EC3"/>
    <w:rsid w:val="00E077B5"/>
    <w:rsid w:val="00E07CDF"/>
    <w:rsid w:val="00E115DE"/>
    <w:rsid w:val="00E11CE3"/>
    <w:rsid w:val="00E12266"/>
    <w:rsid w:val="00E13502"/>
    <w:rsid w:val="00E152FE"/>
    <w:rsid w:val="00E17078"/>
    <w:rsid w:val="00E17264"/>
    <w:rsid w:val="00E17B0D"/>
    <w:rsid w:val="00E2020B"/>
    <w:rsid w:val="00E21E04"/>
    <w:rsid w:val="00E24512"/>
    <w:rsid w:val="00E25CD5"/>
    <w:rsid w:val="00E26077"/>
    <w:rsid w:val="00E26D78"/>
    <w:rsid w:val="00E27835"/>
    <w:rsid w:val="00E30B35"/>
    <w:rsid w:val="00E341C9"/>
    <w:rsid w:val="00E34FE8"/>
    <w:rsid w:val="00E35E68"/>
    <w:rsid w:val="00E36A59"/>
    <w:rsid w:val="00E37188"/>
    <w:rsid w:val="00E376BC"/>
    <w:rsid w:val="00E41E2E"/>
    <w:rsid w:val="00E4384F"/>
    <w:rsid w:val="00E46DF9"/>
    <w:rsid w:val="00E508B2"/>
    <w:rsid w:val="00E52FE0"/>
    <w:rsid w:val="00E53546"/>
    <w:rsid w:val="00E542B2"/>
    <w:rsid w:val="00E54CDD"/>
    <w:rsid w:val="00E57AF1"/>
    <w:rsid w:val="00E600FD"/>
    <w:rsid w:val="00E60600"/>
    <w:rsid w:val="00E60A4C"/>
    <w:rsid w:val="00E6109B"/>
    <w:rsid w:val="00E61E19"/>
    <w:rsid w:val="00E61F3B"/>
    <w:rsid w:val="00E62230"/>
    <w:rsid w:val="00E63135"/>
    <w:rsid w:val="00E662BC"/>
    <w:rsid w:val="00E70646"/>
    <w:rsid w:val="00E70BD1"/>
    <w:rsid w:val="00E7139B"/>
    <w:rsid w:val="00E7205C"/>
    <w:rsid w:val="00E72093"/>
    <w:rsid w:val="00E72427"/>
    <w:rsid w:val="00E736C2"/>
    <w:rsid w:val="00E73923"/>
    <w:rsid w:val="00E744BD"/>
    <w:rsid w:val="00E75328"/>
    <w:rsid w:val="00E75377"/>
    <w:rsid w:val="00E75AAF"/>
    <w:rsid w:val="00E76DCC"/>
    <w:rsid w:val="00E77C52"/>
    <w:rsid w:val="00E804F2"/>
    <w:rsid w:val="00E806A7"/>
    <w:rsid w:val="00E80EDE"/>
    <w:rsid w:val="00E82149"/>
    <w:rsid w:val="00E822B3"/>
    <w:rsid w:val="00E82A13"/>
    <w:rsid w:val="00E86A06"/>
    <w:rsid w:val="00E86C21"/>
    <w:rsid w:val="00E908DE"/>
    <w:rsid w:val="00E90C91"/>
    <w:rsid w:val="00E90DC0"/>
    <w:rsid w:val="00E91D19"/>
    <w:rsid w:val="00E9278D"/>
    <w:rsid w:val="00E935A7"/>
    <w:rsid w:val="00E93934"/>
    <w:rsid w:val="00E94B32"/>
    <w:rsid w:val="00E95D1A"/>
    <w:rsid w:val="00E97550"/>
    <w:rsid w:val="00EA0517"/>
    <w:rsid w:val="00EA05FC"/>
    <w:rsid w:val="00EA2C55"/>
    <w:rsid w:val="00EA39EA"/>
    <w:rsid w:val="00EA40F6"/>
    <w:rsid w:val="00EA469D"/>
    <w:rsid w:val="00EA5010"/>
    <w:rsid w:val="00EA5781"/>
    <w:rsid w:val="00EA5BB8"/>
    <w:rsid w:val="00EB0A5C"/>
    <w:rsid w:val="00EB0ADB"/>
    <w:rsid w:val="00EB0BD8"/>
    <w:rsid w:val="00EB52D8"/>
    <w:rsid w:val="00EB55D1"/>
    <w:rsid w:val="00EB6B1E"/>
    <w:rsid w:val="00EB77E2"/>
    <w:rsid w:val="00EB7A96"/>
    <w:rsid w:val="00EC161E"/>
    <w:rsid w:val="00EC2F2A"/>
    <w:rsid w:val="00EC4AA0"/>
    <w:rsid w:val="00EC6D8E"/>
    <w:rsid w:val="00ED0A21"/>
    <w:rsid w:val="00ED24DD"/>
    <w:rsid w:val="00ED3386"/>
    <w:rsid w:val="00ED627D"/>
    <w:rsid w:val="00ED629B"/>
    <w:rsid w:val="00ED63EF"/>
    <w:rsid w:val="00ED6E0C"/>
    <w:rsid w:val="00ED7A9C"/>
    <w:rsid w:val="00EE00D0"/>
    <w:rsid w:val="00EE0FAF"/>
    <w:rsid w:val="00EE0FF7"/>
    <w:rsid w:val="00EE48FE"/>
    <w:rsid w:val="00EE4C66"/>
    <w:rsid w:val="00EE5058"/>
    <w:rsid w:val="00EE582C"/>
    <w:rsid w:val="00EE5F2C"/>
    <w:rsid w:val="00EE62CD"/>
    <w:rsid w:val="00EE63F4"/>
    <w:rsid w:val="00EE6446"/>
    <w:rsid w:val="00EF1757"/>
    <w:rsid w:val="00EF201E"/>
    <w:rsid w:val="00EF2129"/>
    <w:rsid w:val="00EF3AEF"/>
    <w:rsid w:val="00EF3BA9"/>
    <w:rsid w:val="00EF5E2E"/>
    <w:rsid w:val="00EF6365"/>
    <w:rsid w:val="00EF645D"/>
    <w:rsid w:val="00F000CD"/>
    <w:rsid w:val="00F01502"/>
    <w:rsid w:val="00F01944"/>
    <w:rsid w:val="00F06864"/>
    <w:rsid w:val="00F1231A"/>
    <w:rsid w:val="00F13746"/>
    <w:rsid w:val="00F13A66"/>
    <w:rsid w:val="00F1439C"/>
    <w:rsid w:val="00F15658"/>
    <w:rsid w:val="00F16333"/>
    <w:rsid w:val="00F167AF"/>
    <w:rsid w:val="00F168F9"/>
    <w:rsid w:val="00F2090C"/>
    <w:rsid w:val="00F20BD0"/>
    <w:rsid w:val="00F234A1"/>
    <w:rsid w:val="00F243FA"/>
    <w:rsid w:val="00F2497E"/>
    <w:rsid w:val="00F25D3D"/>
    <w:rsid w:val="00F26618"/>
    <w:rsid w:val="00F27871"/>
    <w:rsid w:val="00F27B11"/>
    <w:rsid w:val="00F304D4"/>
    <w:rsid w:val="00F305E8"/>
    <w:rsid w:val="00F31891"/>
    <w:rsid w:val="00F31DC1"/>
    <w:rsid w:val="00F32F0B"/>
    <w:rsid w:val="00F332EE"/>
    <w:rsid w:val="00F34728"/>
    <w:rsid w:val="00F35757"/>
    <w:rsid w:val="00F3760B"/>
    <w:rsid w:val="00F42360"/>
    <w:rsid w:val="00F42864"/>
    <w:rsid w:val="00F42979"/>
    <w:rsid w:val="00F451DB"/>
    <w:rsid w:val="00F4638D"/>
    <w:rsid w:val="00F47B5F"/>
    <w:rsid w:val="00F50AD4"/>
    <w:rsid w:val="00F55D2D"/>
    <w:rsid w:val="00F563B5"/>
    <w:rsid w:val="00F577AF"/>
    <w:rsid w:val="00F57BF3"/>
    <w:rsid w:val="00F612A6"/>
    <w:rsid w:val="00F62960"/>
    <w:rsid w:val="00F635EC"/>
    <w:rsid w:val="00F64F2D"/>
    <w:rsid w:val="00F6574E"/>
    <w:rsid w:val="00F67FE7"/>
    <w:rsid w:val="00F703F7"/>
    <w:rsid w:val="00F70631"/>
    <w:rsid w:val="00F70BDE"/>
    <w:rsid w:val="00F71F92"/>
    <w:rsid w:val="00F7388C"/>
    <w:rsid w:val="00F74097"/>
    <w:rsid w:val="00F76928"/>
    <w:rsid w:val="00F76EEE"/>
    <w:rsid w:val="00F81466"/>
    <w:rsid w:val="00F82520"/>
    <w:rsid w:val="00F82802"/>
    <w:rsid w:val="00F8408E"/>
    <w:rsid w:val="00F943C1"/>
    <w:rsid w:val="00F959E9"/>
    <w:rsid w:val="00F96C08"/>
    <w:rsid w:val="00F96EFB"/>
    <w:rsid w:val="00F97BF1"/>
    <w:rsid w:val="00FA0BBA"/>
    <w:rsid w:val="00FA1FF5"/>
    <w:rsid w:val="00FA61DA"/>
    <w:rsid w:val="00FA646C"/>
    <w:rsid w:val="00FA70D2"/>
    <w:rsid w:val="00FA78C5"/>
    <w:rsid w:val="00FB0348"/>
    <w:rsid w:val="00FB1150"/>
    <w:rsid w:val="00FB1D17"/>
    <w:rsid w:val="00FB1E10"/>
    <w:rsid w:val="00FB28AF"/>
    <w:rsid w:val="00FB3B33"/>
    <w:rsid w:val="00FB46E6"/>
    <w:rsid w:val="00FB5557"/>
    <w:rsid w:val="00FB61F0"/>
    <w:rsid w:val="00FB6991"/>
    <w:rsid w:val="00FB7877"/>
    <w:rsid w:val="00FC02B1"/>
    <w:rsid w:val="00FC065F"/>
    <w:rsid w:val="00FC09C8"/>
    <w:rsid w:val="00FC3398"/>
    <w:rsid w:val="00FC376E"/>
    <w:rsid w:val="00FC4124"/>
    <w:rsid w:val="00FC4176"/>
    <w:rsid w:val="00FD037C"/>
    <w:rsid w:val="00FD32F5"/>
    <w:rsid w:val="00FD497C"/>
    <w:rsid w:val="00FD56BA"/>
    <w:rsid w:val="00FD58C4"/>
    <w:rsid w:val="00FD6DE8"/>
    <w:rsid w:val="00FD709B"/>
    <w:rsid w:val="00FD7354"/>
    <w:rsid w:val="00FD74BA"/>
    <w:rsid w:val="00FD7EEB"/>
    <w:rsid w:val="00FE0248"/>
    <w:rsid w:val="00FE029F"/>
    <w:rsid w:val="00FE0420"/>
    <w:rsid w:val="00FE21CC"/>
    <w:rsid w:val="00FE2B2C"/>
    <w:rsid w:val="00FE352C"/>
    <w:rsid w:val="00FE3640"/>
    <w:rsid w:val="00FE4F55"/>
    <w:rsid w:val="00FE5164"/>
    <w:rsid w:val="00FE5F9B"/>
    <w:rsid w:val="00FE6122"/>
    <w:rsid w:val="00FE7635"/>
    <w:rsid w:val="00FE7703"/>
    <w:rsid w:val="00FE7EA7"/>
    <w:rsid w:val="00FF2479"/>
    <w:rsid w:val="00FF4B7A"/>
    <w:rsid w:val="00FF5C3E"/>
    <w:rsid w:val="00FF6261"/>
    <w:rsid w:val="00FF635A"/>
    <w:rsid w:val="00FF6DB8"/>
    <w:rsid w:val="00FF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CA8A891"/>
  <w15:docId w15:val="{20765F76-89FF-43BC-AC7E-056E484F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7DC"/>
    <w:pPr>
      <w:spacing w:after="148" w:line="265" w:lineRule="auto"/>
      <w:ind w:left="350" w:hanging="10"/>
      <w:jc w:val="both"/>
    </w:pPr>
    <w:rPr>
      <w:rFonts w:eastAsia="Calibri" w:cs="Calibri"/>
      <w:color w:val="000000"/>
      <w:sz w:val="19"/>
      <w:szCs w:val="22"/>
    </w:rPr>
  </w:style>
  <w:style w:type="paragraph" w:styleId="Titlu1">
    <w:name w:val="heading 1"/>
    <w:next w:val="Normal"/>
    <w:link w:val="Titlu1Caracter"/>
    <w:uiPriority w:val="9"/>
    <w:unhideWhenUsed/>
    <w:qFormat/>
    <w:pPr>
      <w:keepNext/>
      <w:keepLines/>
      <w:spacing w:after="84" w:line="265" w:lineRule="auto"/>
      <w:ind w:left="10" w:hanging="10"/>
      <w:outlineLvl w:val="0"/>
    </w:pPr>
    <w:rPr>
      <w:rFonts w:eastAsia="Calibri" w:cs="Calibri"/>
      <w:b/>
      <w:color w:val="000000"/>
      <w:sz w:val="17"/>
      <w:szCs w:val="22"/>
    </w:rPr>
  </w:style>
  <w:style w:type="paragraph" w:styleId="Titlu2">
    <w:name w:val="heading 2"/>
    <w:next w:val="Normal"/>
    <w:link w:val="Titlu2Caracter"/>
    <w:uiPriority w:val="9"/>
    <w:unhideWhenUsed/>
    <w:qFormat/>
    <w:pPr>
      <w:keepNext/>
      <w:keepLines/>
      <w:spacing w:after="113" w:line="263" w:lineRule="auto"/>
      <w:ind w:left="1907" w:hanging="10"/>
      <w:outlineLvl w:val="1"/>
    </w:pPr>
    <w:rPr>
      <w:rFonts w:eastAsia="Calibri" w:cs="Calibri"/>
      <w:b/>
      <w:color w:val="000000"/>
      <w:sz w:val="19"/>
      <w:szCs w:val="22"/>
    </w:rPr>
  </w:style>
  <w:style w:type="paragraph" w:styleId="Titlu3">
    <w:name w:val="heading 3"/>
    <w:next w:val="Normal"/>
    <w:link w:val="Titlu3Caracter"/>
    <w:uiPriority w:val="9"/>
    <w:unhideWhenUsed/>
    <w:qFormat/>
    <w:pPr>
      <w:keepNext/>
      <w:keepLines/>
      <w:spacing w:after="1" w:line="265" w:lineRule="auto"/>
      <w:ind w:left="1907" w:hanging="10"/>
      <w:jc w:val="center"/>
      <w:outlineLvl w:val="2"/>
    </w:pPr>
    <w:rPr>
      <w:rFonts w:eastAsia="Calibri" w:cs="Calibri"/>
      <w:b/>
      <w:color w:val="000000"/>
      <w:sz w:val="19"/>
      <w:szCs w:val="22"/>
    </w:rPr>
  </w:style>
  <w:style w:type="paragraph" w:styleId="Titlu4">
    <w:name w:val="heading 4"/>
    <w:next w:val="Normal"/>
    <w:link w:val="Titlu4Caracter"/>
    <w:uiPriority w:val="9"/>
    <w:unhideWhenUsed/>
    <w:qFormat/>
    <w:pPr>
      <w:keepNext/>
      <w:keepLines/>
      <w:spacing w:after="113" w:line="263" w:lineRule="auto"/>
      <w:ind w:left="1907" w:hanging="10"/>
      <w:outlineLvl w:val="3"/>
    </w:pPr>
    <w:rPr>
      <w:rFonts w:eastAsia="Calibri" w:cs="Calibri"/>
      <w:b/>
      <w:color w:val="000000"/>
      <w:sz w:val="19"/>
      <w:szCs w:val="22"/>
    </w:rPr>
  </w:style>
  <w:style w:type="paragraph" w:styleId="Titlu5">
    <w:name w:val="heading 5"/>
    <w:next w:val="Normal"/>
    <w:link w:val="Titlu5Caracter"/>
    <w:uiPriority w:val="9"/>
    <w:unhideWhenUsed/>
    <w:qFormat/>
    <w:pPr>
      <w:keepNext/>
      <w:keepLines/>
      <w:spacing w:after="1" w:line="265" w:lineRule="auto"/>
      <w:ind w:left="1907" w:hanging="10"/>
      <w:jc w:val="center"/>
      <w:outlineLvl w:val="4"/>
    </w:pPr>
    <w:rPr>
      <w:rFonts w:eastAsia="Calibri" w:cs="Calibri"/>
      <w:b/>
      <w:color w:val="000000"/>
      <w:sz w:val="19"/>
      <w:szCs w:val="22"/>
    </w:rPr>
  </w:style>
  <w:style w:type="paragraph" w:styleId="Titlu6">
    <w:name w:val="heading 6"/>
    <w:next w:val="Normal"/>
    <w:link w:val="Titlu6Caracter"/>
    <w:uiPriority w:val="9"/>
    <w:unhideWhenUsed/>
    <w:qFormat/>
    <w:pPr>
      <w:keepNext/>
      <w:keepLines/>
      <w:spacing w:after="129" w:line="265" w:lineRule="auto"/>
      <w:ind w:left="10" w:right="512" w:hanging="10"/>
      <w:outlineLvl w:val="5"/>
    </w:pPr>
    <w:rPr>
      <w:rFonts w:eastAsia="Calibri" w:cs="Calibri"/>
      <w:i/>
      <w:color w:val="000000"/>
      <w:sz w:val="19"/>
      <w:szCs w:val="22"/>
    </w:rPr>
  </w:style>
  <w:style w:type="paragraph" w:styleId="Titlu7">
    <w:name w:val="heading 7"/>
    <w:next w:val="Normal"/>
    <w:link w:val="Titlu7Caracter"/>
    <w:uiPriority w:val="9"/>
    <w:unhideWhenUsed/>
    <w:qFormat/>
    <w:pPr>
      <w:keepNext/>
      <w:keepLines/>
      <w:spacing w:after="129" w:line="265" w:lineRule="auto"/>
      <w:ind w:left="10" w:right="512" w:hanging="10"/>
      <w:outlineLvl w:val="6"/>
    </w:pPr>
    <w:rPr>
      <w:rFonts w:eastAsia="Calibri" w:cs="Calibri"/>
      <w:i/>
      <w:color w:val="000000"/>
      <w:sz w:val="19"/>
      <w:szCs w:val="22"/>
    </w:rPr>
  </w:style>
  <w:style w:type="paragraph" w:styleId="Titlu8">
    <w:name w:val="heading 8"/>
    <w:next w:val="Normal"/>
    <w:link w:val="Titlu8Caracter"/>
    <w:uiPriority w:val="9"/>
    <w:unhideWhenUsed/>
    <w:qFormat/>
    <w:pPr>
      <w:keepNext/>
      <w:keepLines/>
      <w:spacing w:after="129" w:line="265" w:lineRule="auto"/>
      <w:ind w:left="10" w:right="512" w:hanging="10"/>
      <w:outlineLvl w:val="7"/>
    </w:pPr>
    <w:rPr>
      <w:rFonts w:eastAsia="Calibri" w:cs="Calibri"/>
      <w:i/>
      <w:color w:val="000000"/>
      <w:sz w:val="19"/>
      <w:szCs w:val="22"/>
    </w:rPr>
  </w:style>
  <w:style w:type="paragraph" w:styleId="Titlu9">
    <w:name w:val="heading 9"/>
    <w:next w:val="Normal"/>
    <w:link w:val="Titlu9Caracter"/>
    <w:uiPriority w:val="9"/>
    <w:unhideWhenUsed/>
    <w:qFormat/>
    <w:pPr>
      <w:keepNext/>
      <w:keepLines/>
      <w:spacing w:after="129" w:line="265" w:lineRule="auto"/>
      <w:ind w:left="10" w:right="512" w:hanging="10"/>
      <w:outlineLvl w:val="8"/>
    </w:pPr>
    <w:rPr>
      <w:rFonts w:eastAsia="Calibri" w:cs="Calibri"/>
      <w:i/>
      <w:color w:val="000000"/>
      <w:sz w:val="19"/>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Calibri" w:eastAsia="Calibri" w:hAnsi="Calibri" w:cs="Calibri"/>
      <w:b/>
      <w:color w:val="000000"/>
      <w:sz w:val="17"/>
    </w:rPr>
  </w:style>
  <w:style w:type="character" w:customStyle="1" w:styleId="Titlu2Caracter">
    <w:name w:val="Titlu 2 Caracter"/>
    <w:link w:val="Titlu2"/>
    <w:rPr>
      <w:rFonts w:ascii="Calibri" w:eastAsia="Calibri" w:hAnsi="Calibri" w:cs="Calibri"/>
      <w:b/>
      <w:color w:val="000000"/>
      <w:sz w:val="19"/>
    </w:rPr>
  </w:style>
  <w:style w:type="character" w:customStyle="1" w:styleId="Titlu3Caracter">
    <w:name w:val="Titlu 3 Caracter"/>
    <w:link w:val="Titlu3"/>
    <w:rPr>
      <w:rFonts w:ascii="Calibri" w:eastAsia="Calibri" w:hAnsi="Calibri" w:cs="Calibri"/>
      <w:b/>
      <w:color w:val="000000"/>
      <w:sz w:val="19"/>
    </w:rPr>
  </w:style>
  <w:style w:type="character" w:customStyle="1" w:styleId="Titlu4Caracter">
    <w:name w:val="Titlu 4 Caracter"/>
    <w:link w:val="Titlu4"/>
    <w:rPr>
      <w:rFonts w:ascii="Calibri" w:eastAsia="Calibri" w:hAnsi="Calibri" w:cs="Calibri"/>
      <w:b/>
      <w:color w:val="000000"/>
      <w:sz w:val="19"/>
    </w:rPr>
  </w:style>
  <w:style w:type="character" w:customStyle="1" w:styleId="Titlu5Caracter">
    <w:name w:val="Titlu 5 Caracter"/>
    <w:link w:val="Titlu5"/>
    <w:rPr>
      <w:rFonts w:ascii="Calibri" w:eastAsia="Calibri" w:hAnsi="Calibri" w:cs="Calibri"/>
      <w:b/>
      <w:color w:val="000000"/>
      <w:sz w:val="19"/>
    </w:rPr>
  </w:style>
  <w:style w:type="character" w:customStyle="1" w:styleId="Titlu6Caracter">
    <w:name w:val="Titlu 6 Caracter"/>
    <w:link w:val="Titlu6"/>
    <w:rPr>
      <w:rFonts w:ascii="Calibri" w:eastAsia="Calibri" w:hAnsi="Calibri" w:cs="Calibri"/>
      <w:i/>
      <w:color w:val="000000"/>
      <w:sz w:val="19"/>
    </w:rPr>
  </w:style>
  <w:style w:type="character" w:customStyle="1" w:styleId="Titlu7Caracter">
    <w:name w:val="Titlu 7 Caracter"/>
    <w:link w:val="Titlu7"/>
    <w:rPr>
      <w:rFonts w:ascii="Calibri" w:eastAsia="Calibri" w:hAnsi="Calibri" w:cs="Calibri"/>
      <w:i/>
      <w:color w:val="000000"/>
      <w:sz w:val="19"/>
    </w:rPr>
  </w:style>
  <w:style w:type="character" w:customStyle="1" w:styleId="Titlu8Caracter">
    <w:name w:val="Titlu 8 Caracter"/>
    <w:link w:val="Titlu8"/>
    <w:rPr>
      <w:rFonts w:ascii="Calibri" w:eastAsia="Calibri" w:hAnsi="Calibri" w:cs="Calibri"/>
      <w:i/>
      <w:color w:val="000000"/>
      <w:sz w:val="19"/>
    </w:rPr>
  </w:style>
  <w:style w:type="character" w:customStyle="1" w:styleId="Titlu9Caracter">
    <w:name w:val="Titlu 9 Caracter"/>
    <w:link w:val="Titlu9"/>
    <w:rPr>
      <w:rFonts w:ascii="Calibri" w:eastAsia="Calibri" w:hAnsi="Calibri" w:cs="Calibri"/>
      <w:i/>
      <w:color w:val="000000"/>
      <w:sz w:val="19"/>
    </w:rPr>
  </w:style>
  <w:style w:type="paragraph" w:styleId="Cuprins1">
    <w:name w:val="toc 1"/>
    <w:hidden/>
    <w:uiPriority w:val="39"/>
    <w:pPr>
      <w:spacing w:after="136" w:line="265" w:lineRule="auto"/>
      <w:ind w:left="25" w:right="518" w:hanging="10"/>
      <w:jc w:val="both"/>
    </w:pPr>
    <w:rPr>
      <w:rFonts w:eastAsia="Calibri" w:cs="Calibri"/>
      <w:color w:val="000000"/>
      <w:sz w:val="19"/>
      <w:szCs w:val="22"/>
    </w:rPr>
  </w:style>
  <w:style w:type="paragraph" w:styleId="Cuprins2">
    <w:name w:val="toc 2"/>
    <w:hidden/>
    <w:pPr>
      <w:spacing w:after="77" w:line="262" w:lineRule="auto"/>
      <w:ind w:left="25" w:right="518" w:hanging="10"/>
      <w:jc w:val="both"/>
    </w:pPr>
    <w:rPr>
      <w:rFonts w:eastAsia="Calibri" w:cs="Calibri"/>
      <w:color w:val="000000"/>
      <w:sz w:val="19"/>
      <w:szCs w:val="22"/>
    </w:rPr>
  </w:style>
  <w:style w:type="paragraph" w:styleId="Cuprins3">
    <w:name w:val="toc 3"/>
    <w:hidden/>
    <w:uiPriority w:val="39"/>
    <w:pPr>
      <w:spacing w:after="416" w:line="265" w:lineRule="auto"/>
      <w:ind w:left="240" w:right="518" w:hanging="10"/>
      <w:jc w:val="both"/>
    </w:pPr>
    <w:rPr>
      <w:rFonts w:eastAsia="Calibri" w:cs="Calibri"/>
      <w:color w:val="000000"/>
      <w:sz w:val="19"/>
      <w:szCs w:val="22"/>
    </w:rPr>
  </w:style>
  <w:style w:type="paragraph" w:styleId="Cuprins4">
    <w:name w:val="toc 4"/>
    <w:hidden/>
    <w:pPr>
      <w:spacing w:after="148" w:line="265" w:lineRule="auto"/>
      <w:ind w:left="240" w:right="518" w:hanging="10"/>
      <w:jc w:val="both"/>
    </w:pPr>
    <w:rPr>
      <w:rFonts w:eastAsia="Calibri" w:cs="Calibri"/>
      <w:color w:val="000000"/>
      <w:sz w:val="19"/>
      <w:szCs w:val="22"/>
    </w:rPr>
  </w:style>
  <w:style w:type="paragraph" w:styleId="Cuprins5">
    <w:name w:val="toc 5"/>
    <w:hidden/>
    <w:pPr>
      <w:spacing w:after="154" w:line="259" w:lineRule="auto"/>
      <w:ind w:left="25" w:right="525" w:hanging="10"/>
      <w:jc w:val="right"/>
    </w:pPr>
    <w:rPr>
      <w:rFonts w:eastAsia="Calibri" w:cs="Calibri"/>
      <w:color w:val="000000"/>
      <w:sz w:val="19"/>
      <w:szCs w:val="22"/>
    </w:rPr>
  </w:style>
  <w:style w:type="paragraph" w:styleId="Cuprins6">
    <w:name w:val="toc 6"/>
    <w:hidden/>
    <w:pPr>
      <w:spacing w:after="148" w:line="265" w:lineRule="auto"/>
      <w:ind w:left="600" w:right="518" w:hanging="10"/>
      <w:jc w:val="both"/>
    </w:pPr>
    <w:rPr>
      <w:rFonts w:eastAsia="Calibri" w:cs="Calibri"/>
      <w:color w:val="000000"/>
      <w:sz w:val="19"/>
      <w:szCs w:val="22"/>
    </w:rPr>
  </w:style>
  <w:style w:type="paragraph" w:styleId="Cuprins7">
    <w:name w:val="toc 7"/>
    <w:hidden/>
    <w:pPr>
      <w:spacing w:after="148" w:line="265" w:lineRule="auto"/>
      <w:ind w:left="1098" w:right="518" w:hanging="10"/>
      <w:jc w:val="both"/>
    </w:pPr>
    <w:rPr>
      <w:rFonts w:eastAsia="Calibri" w:cs="Calibri"/>
      <w:color w:val="000000"/>
      <w:sz w:val="19"/>
      <w:szCs w:val="22"/>
    </w:rPr>
  </w:style>
  <w:style w:type="paragraph" w:styleId="Cuprins8">
    <w:name w:val="toc 8"/>
    <w:hidden/>
    <w:pPr>
      <w:spacing w:after="148" w:line="265" w:lineRule="auto"/>
      <w:ind w:left="1098" w:right="518" w:hanging="10"/>
      <w:jc w:val="both"/>
    </w:pPr>
    <w:rPr>
      <w:rFonts w:eastAsia="Calibri" w:cs="Calibri"/>
      <w:color w:val="000000"/>
      <w:sz w:val="19"/>
      <w:szCs w:val="22"/>
    </w:rPr>
  </w:style>
  <w:style w:type="paragraph" w:styleId="Cuprins9">
    <w:name w:val="toc 9"/>
    <w:hidden/>
    <w:pPr>
      <w:spacing w:after="148" w:line="265" w:lineRule="auto"/>
      <w:ind w:left="1104" w:right="518" w:hanging="10"/>
      <w:jc w:val="both"/>
    </w:pPr>
    <w:rPr>
      <w:rFonts w:eastAsia="Calibri" w:cs="Calibri"/>
      <w:color w:val="000000"/>
      <w:sz w:val="19"/>
      <w:szCs w:val="22"/>
    </w:rPr>
  </w:style>
  <w:style w:type="paragraph" w:customStyle="1" w:styleId="toc10">
    <w:name w:val="toc 10"/>
    <w:hidden/>
    <w:pPr>
      <w:spacing w:after="148" w:line="265" w:lineRule="auto"/>
      <w:ind w:left="1704" w:right="518" w:hanging="10"/>
      <w:jc w:val="both"/>
    </w:pPr>
    <w:rPr>
      <w:rFonts w:eastAsia="Calibri" w:cs="Calibri"/>
      <w:color w:val="000000"/>
      <w:sz w:val="19"/>
      <w:szCs w:val="22"/>
    </w:rPr>
  </w:style>
  <w:style w:type="paragraph" w:customStyle="1" w:styleId="toc11">
    <w:name w:val="toc 11"/>
    <w:hidden/>
    <w:pPr>
      <w:spacing w:after="154" w:line="259" w:lineRule="auto"/>
      <w:ind w:left="25" w:right="525" w:hanging="10"/>
      <w:jc w:val="right"/>
    </w:pPr>
    <w:rPr>
      <w:rFonts w:eastAsia="Calibri" w:cs="Calibri"/>
      <w:color w:val="000000"/>
      <w:sz w:val="19"/>
      <w:szCs w:val="22"/>
    </w:rPr>
  </w:style>
  <w:style w:type="table" w:customStyle="1" w:styleId="TableGrid">
    <w:name w:val="TableGrid"/>
    <w:rPr>
      <w:sz w:val="22"/>
      <w:szCs w:val="22"/>
    </w:rPr>
    <w:tblPr>
      <w:tblCellMar>
        <w:top w:w="0" w:type="dxa"/>
        <w:left w:w="0" w:type="dxa"/>
        <w:bottom w:w="0" w:type="dxa"/>
        <w:right w:w="0" w:type="dxa"/>
      </w:tblCellMar>
    </w:tblPr>
  </w:style>
  <w:style w:type="paragraph" w:styleId="Subsol">
    <w:name w:val="footer"/>
    <w:basedOn w:val="Normal"/>
    <w:link w:val="SubsolCaracter"/>
    <w:uiPriority w:val="99"/>
    <w:unhideWhenUsed/>
    <w:rsid w:val="00A223AF"/>
    <w:pPr>
      <w:tabs>
        <w:tab w:val="center" w:pos="4680"/>
        <w:tab w:val="right" w:pos="9360"/>
      </w:tabs>
    </w:pPr>
  </w:style>
  <w:style w:type="character" w:customStyle="1" w:styleId="SubsolCaracter">
    <w:name w:val="Subsol Caracter"/>
    <w:basedOn w:val="Fontdeparagrafimplicit"/>
    <w:link w:val="Subsol"/>
    <w:uiPriority w:val="99"/>
    <w:rsid w:val="00A223AF"/>
    <w:rPr>
      <w:rFonts w:eastAsia="Calibri" w:cs="Calibri"/>
      <w:color w:val="000000"/>
      <w:sz w:val="19"/>
      <w:szCs w:val="22"/>
    </w:rPr>
  </w:style>
  <w:style w:type="paragraph" w:styleId="Antet">
    <w:name w:val="header"/>
    <w:basedOn w:val="Normal"/>
    <w:link w:val="AntetCaracter"/>
    <w:uiPriority w:val="99"/>
    <w:unhideWhenUsed/>
    <w:rsid w:val="00607A99"/>
    <w:pPr>
      <w:tabs>
        <w:tab w:val="center" w:pos="4680"/>
        <w:tab w:val="right" w:pos="9360"/>
      </w:tabs>
    </w:pPr>
  </w:style>
  <w:style w:type="character" w:customStyle="1" w:styleId="AntetCaracter">
    <w:name w:val="Antet Caracter"/>
    <w:basedOn w:val="Fontdeparagrafimplicit"/>
    <w:link w:val="Antet"/>
    <w:uiPriority w:val="99"/>
    <w:rsid w:val="00607A99"/>
    <w:rPr>
      <w:rFonts w:eastAsia="Calibri" w:cs="Calibri"/>
      <w:color w:val="000000"/>
      <w:sz w:val="19"/>
      <w:szCs w:val="22"/>
    </w:rPr>
  </w:style>
  <w:style w:type="paragraph" w:styleId="Frspaiere">
    <w:name w:val="No Spacing"/>
    <w:uiPriority w:val="1"/>
    <w:qFormat/>
    <w:rsid w:val="00F96C08"/>
    <w:pPr>
      <w:ind w:left="350" w:hanging="10"/>
      <w:jc w:val="both"/>
    </w:pPr>
    <w:rPr>
      <w:rFonts w:eastAsia="Calibri" w:cs="Calibri"/>
      <w:color w:val="000000"/>
      <w:sz w:val="19"/>
      <w:szCs w:val="22"/>
    </w:rPr>
  </w:style>
  <w:style w:type="paragraph" w:styleId="Listparagraf">
    <w:name w:val="List Paragraph"/>
    <w:basedOn w:val="Normal"/>
    <w:uiPriority w:val="34"/>
    <w:qFormat/>
    <w:rsid w:val="0064321C"/>
    <w:pPr>
      <w:ind w:left="720"/>
      <w:contextualSpacing/>
    </w:pPr>
  </w:style>
  <w:style w:type="table" w:styleId="Tabelgril">
    <w:name w:val="Table Grid"/>
    <w:basedOn w:val="TabelNormal"/>
    <w:uiPriority w:val="39"/>
    <w:rsid w:val="00CE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CA2F7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oj-tbl-txt">
    <w:name w:val="oj-tbl-txt"/>
    <w:basedOn w:val="Normal"/>
    <w:rsid w:val="00CA2F7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numbering" w:customStyle="1" w:styleId="FrListare1">
    <w:name w:val="Fără Listare1"/>
    <w:next w:val="FrListare"/>
    <w:uiPriority w:val="99"/>
    <w:semiHidden/>
    <w:unhideWhenUsed/>
    <w:rsid w:val="0085064B"/>
  </w:style>
  <w:style w:type="paragraph" w:customStyle="1" w:styleId="msonormal0">
    <w:name w:val="msonormal"/>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title-annex-1">
    <w:name w:val="title-annex-1"/>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title-gr-seq-level-1">
    <w:name w:val="title-gr-seq-level-1"/>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boldface">
    <w:name w:val="boldface"/>
    <w:basedOn w:val="Fontdeparagrafimplicit"/>
    <w:rsid w:val="0085064B"/>
  </w:style>
  <w:style w:type="paragraph" w:customStyle="1" w:styleId="title-gr-seq-level-2">
    <w:name w:val="title-gr-seq-level-2"/>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norm">
    <w:name w:val="norm"/>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italics">
    <w:name w:val="italics"/>
    <w:basedOn w:val="Fontdeparagrafimplicit"/>
    <w:rsid w:val="0085064B"/>
  </w:style>
  <w:style w:type="paragraph" w:customStyle="1" w:styleId="title-gr-seq-level-3">
    <w:name w:val="title-gr-seq-level-3"/>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title-gr-seq-level-4">
    <w:name w:val="title-gr-seq-level-4"/>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title-gr-seq-level-5">
    <w:name w:val="title-gr-seq-level-5"/>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title-gr-seq-level-6">
    <w:name w:val="title-gr-seq-level-6"/>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superscript">
    <w:name w:val="superscript"/>
    <w:basedOn w:val="Fontdeparagrafimplicit"/>
    <w:rsid w:val="0085064B"/>
  </w:style>
  <w:style w:type="paragraph" w:customStyle="1" w:styleId="modref">
    <w:name w:val="modref"/>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Hyperlink">
    <w:name w:val="Hyperlink"/>
    <w:basedOn w:val="Fontdeparagrafimplicit"/>
    <w:uiPriority w:val="99"/>
    <w:unhideWhenUsed/>
    <w:rsid w:val="0085064B"/>
    <w:rPr>
      <w:color w:val="0000FF"/>
      <w:u w:val="single"/>
    </w:rPr>
  </w:style>
  <w:style w:type="character" w:styleId="HyperlinkParcurs">
    <w:name w:val="FollowedHyperlink"/>
    <w:basedOn w:val="Fontdeparagrafimplicit"/>
    <w:uiPriority w:val="99"/>
    <w:semiHidden/>
    <w:unhideWhenUsed/>
    <w:rsid w:val="0085064B"/>
    <w:rPr>
      <w:color w:val="800080"/>
      <w:u w:val="single"/>
    </w:rPr>
  </w:style>
  <w:style w:type="character" w:styleId="MeniuneNerezolvat">
    <w:name w:val="Unresolved Mention"/>
    <w:basedOn w:val="Fontdeparagrafimplicit"/>
    <w:uiPriority w:val="99"/>
    <w:semiHidden/>
    <w:unhideWhenUsed/>
    <w:rsid w:val="00060A65"/>
    <w:rPr>
      <w:color w:val="605E5C"/>
      <w:shd w:val="clear" w:color="auto" w:fill="E1DFDD"/>
    </w:rPr>
  </w:style>
  <w:style w:type="numbering" w:customStyle="1" w:styleId="FrListare2">
    <w:name w:val="Fără Listare2"/>
    <w:next w:val="FrListare"/>
    <w:uiPriority w:val="99"/>
    <w:semiHidden/>
    <w:unhideWhenUsed/>
    <w:rsid w:val="00EF3AEF"/>
  </w:style>
  <w:style w:type="paragraph" w:customStyle="1" w:styleId="dlist-term">
    <w:name w:val="dlist-term"/>
    <w:basedOn w:val="Normal"/>
    <w:rsid w:val="00EF3AEF"/>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dlist-definition">
    <w:name w:val="dlist-definition"/>
    <w:basedOn w:val="Normal"/>
    <w:rsid w:val="00EF3AEF"/>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numbering" w:customStyle="1" w:styleId="FrListare3">
    <w:name w:val="Fără Listare3"/>
    <w:next w:val="FrListare"/>
    <w:uiPriority w:val="99"/>
    <w:semiHidden/>
    <w:unhideWhenUsed/>
    <w:rsid w:val="00F42979"/>
  </w:style>
  <w:style w:type="paragraph" w:styleId="NormalWeb">
    <w:name w:val="Normal (Web)"/>
    <w:basedOn w:val="Normal"/>
    <w:uiPriority w:val="99"/>
    <w:semiHidden/>
    <w:unhideWhenUsed/>
    <w:rsid w:val="00F42979"/>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Normal1">
    <w:name w:val="Normal1"/>
    <w:basedOn w:val="Normal"/>
    <w:rsid w:val="00F42979"/>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tbl-norm">
    <w:name w:val="tbl-norm"/>
    <w:basedOn w:val="Normal"/>
    <w:rsid w:val="00F42979"/>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hd-column">
    <w:name w:val="hd-column"/>
    <w:basedOn w:val="Normal"/>
    <w:rsid w:val="00F42979"/>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FR2">
    <w:name w:val="FR2"/>
    <w:rsid w:val="00267D23"/>
    <w:pPr>
      <w:widowControl w:val="0"/>
      <w:spacing w:before="100" w:line="360" w:lineRule="auto"/>
      <w:ind w:left="120"/>
    </w:pPr>
    <w:rPr>
      <w:rFonts w:ascii="Arial" w:hAnsi="Arial"/>
      <w:snapToGrid w:val="0"/>
      <w:sz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rcabc.europa.eu/ui/group/3f466d71-92a7-49eb-9c63-6cb0fadf29dc/library/37d9e6d9-b7de-42ce-b789-622e9741b68f/details"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dr.eionet.europa.eu/help/natura2000"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file:///C:/Users/Bir1322/Desktop/Desktop/Elizaveta%20MM/Direc%C8%9Bia%20_naturii%20%C8%99i%20biosecurit%C4%83%C8%9Bii/NATURA%202000/Interpretation%20Manual%20of%20EU%20Union%20Habitat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ircabc.europa.eu/ui/group/3f466d71-92a7-49eb-9c63-6cb0fadf29dc/library/37d9e6d9-b7de-42ce-b789-622e9741b68f/detai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Bir1322/Desktop/Desktop/Elizaveta%20MM/Direc%C8%9Bia%20_naturii%20%C8%99i%20biosecurit%C4%83%C8%9Bii/NATURA%202000/Interpretation%20Manual%20of%20EU%20Union%20Habitats.pdf"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5B9AEBFDC5014D9B13DA7003258213" ma:contentTypeVersion="6" ma:contentTypeDescription="Create a new document." ma:contentTypeScope="" ma:versionID="f4f497322ec33bceaf6699ee3e8633b6">
  <xsd:schema xmlns:xsd="http://www.w3.org/2001/XMLSchema" xmlns:xs="http://www.w3.org/2001/XMLSchema" xmlns:p="http://schemas.microsoft.com/office/2006/metadata/properties" xmlns:ns3="2d1a1c91-3fb4-49ef-b5d4-d1d0a3b65ee2" targetNamespace="http://schemas.microsoft.com/office/2006/metadata/properties" ma:root="true" ma:fieldsID="f19373f7fd27841614c6b4385bb7aa94" ns3:_="">
    <xsd:import namespace="2d1a1c91-3fb4-49ef-b5d4-d1d0a3b65ee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a1c91-3fb4-49ef-b5d4-d1d0a3b65ee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d1a1c91-3fb4-49ef-b5d4-d1d0a3b65e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947B5A-96CF-41A9-850A-A61E324E299D}">
  <ds:schemaRefs>
    <ds:schemaRef ds:uri="http://schemas.openxmlformats.org/officeDocument/2006/bibliography"/>
  </ds:schemaRefs>
</ds:datastoreItem>
</file>

<file path=customXml/itemProps2.xml><?xml version="1.0" encoding="utf-8"?>
<ds:datastoreItem xmlns:ds="http://schemas.openxmlformats.org/officeDocument/2006/customXml" ds:itemID="{55A25923-34A1-40B0-B81F-708B3E9DF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a1c91-3fb4-49ef-b5d4-d1d0a3b65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E92EE8-8226-4164-A71F-B6DEE21BAB2A}">
  <ds:schemaRefs>
    <ds:schemaRef ds:uri="http://schemas.microsoft.com/office/2006/metadata/properties"/>
    <ds:schemaRef ds:uri="http://schemas.microsoft.com/office/infopath/2007/PartnerControls"/>
    <ds:schemaRef ds:uri="2d1a1c91-3fb4-49ef-b5d4-d1d0a3b65ee2"/>
  </ds:schemaRefs>
</ds:datastoreItem>
</file>

<file path=customXml/itemProps4.xml><?xml version="1.0" encoding="utf-8"?>
<ds:datastoreItem xmlns:ds="http://schemas.openxmlformats.org/officeDocument/2006/customXml" ds:itemID="{A30714E8-4462-44D3-94F5-33824BFB4B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106</Pages>
  <Words>23748</Words>
  <Characters>135368</Characters>
  <Application>Microsoft Office Word</Application>
  <DocSecurity>0</DocSecurity>
  <Lines>1128</Lines>
  <Paragraphs>317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Decizia de punere în aplicare (UE) 2023/2806 a Comisiei din 15 decembrie 2023 privind formularul-tip pentru siturile Natura 2000 [notificată cu numărul C(2023) 8623]</vt:lpstr>
      <vt:lpstr>Decizia de punere în aplicare (UE) 2023/2806 a Comisiei din 15 decembrie 2023 privind formularul-tip pentru siturile Natura 2000 [notificată cu numărul C(2023) 8623]</vt:lpstr>
    </vt:vector>
  </TitlesOfParts>
  <Company>Organization</Company>
  <LinksUpToDate>false</LinksUpToDate>
  <CharactersWithSpaces>158799</CharactersWithSpaces>
  <SharedDoc>false</SharedDoc>
  <HLinks>
    <vt:vector size="768" baseType="variant">
      <vt:variant>
        <vt:i4>6226008</vt:i4>
      </vt:variant>
      <vt:variant>
        <vt:i4>798</vt:i4>
      </vt:variant>
      <vt:variant>
        <vt:i4>0</vt:i4>
      </vt:variant>
      <vt:variant>
        <vt:i4>5</vt:i4>
      </vt:variant>
      <vt:variant>
        <vt:lpwstr>https://circabc.europa.eu/d/a/workspace/SpacesStore/5b74d59f-c82e-424a-8070-bf190fdcf990/Reporting guidelines Article 17 final May 2017.docx</vt:lpwstr>
      </vt:variant>
      <vt:variant>
        <vt:lpwstr/>
      </vt:variant>
      <vt:variant>
        <vt:i4>1179698</vt:i4>
      </vt:variant>
      <vt:variant>
        <vt:i4>785</vt:i4>
      </vt:variant>
      <vt:variant>
        <vt:i4>0</vt:i4>
      </vt:variant>
      <vt:variant>
        <vt:i4>5</vt:i4>
      </vt:variant>
      <vt:variant>
        <vt:lpwstr/>
      </vt:variant>
      <vt:variant>
        <vt:lpwstr>_Toc62479</vt:lpwstr>
      </vt:variant>
      <vt:variant>
        <vt:i4>1179698</vt:i4>
      </vt:variant>
      <vt:variant>
        <vt:i4>779</vt:i4>
      </vt:variant>
      <vt:variant>
        <vt:i4>0</vt:i4>
      </vt:variant>
      <vt:variant>
        <vt:i4>5</vt:i4>
      </vt:variant>
      <vt:variant>
        <vt:lpwstr/>
      </vt:variant>
      <vt:variant>
        <vt:lpwstr>_Toc62478</vt:lpwstr>
      </vt:variant>
      <vt:variant>
        <vt:i4>1179698</vt:i4>
      </vt:variant>
      <vt:variant>
        <vt:i4>773</vt:i4>
      </vt:variant>
      <vt:variant>
        <vt:i4>0</vt:i4>
      </vt:variant>
      <vt:variant>
        <vt:i4>5</vt:i4>
      </vt:variant>
      <vt:variant>
        <vt:lpwstr/>
      </vt:variant>
      <vt:variant>
        <vt:lpwstr>_Toc62477</vt:lpwstr>
      </vt:variant>
      <vt:variant>
        <vt:i4>1179698</vt:i4>
      </vt:variant>
      <vt:variant>
        <vt:i4>767</vt:i4>
      </vt:variant>
      <vt:variant>
        <vt:i4>0</vt:i4>
      </vt:variant>
      <vt:variant>
        <vt:i4>5</vt:i4>
      </vt:variant>
      <vt:variant>
        <vt:lpwstr/>
      </vt:variant>
      <vt:variant>
        <vt:lpwstr>_Toc62476</vt:lpwstr>
      </vt:variant>
      <vt:variant>
        <vt:i4>1179698</vt:i4>
      </vt:variant>
      <vt:variant>
        <vt:i4>761</vt:i4>
      </vt:variant>
      <vt:variant>
        <vt:i4>0</vt:i4>
      </vt:variant>
      <vt:variant>
        <vt:i4>5</vt:i4>
      </vt:variant>
      <vt:variant>
        <vt:lpwstr/>
      </vt:variant>
      <vt:variant>
        <vt:lpwstr>_Toc62475</vt:lpwstr>
      </vt:variant>
      <vt:variant>
        <vt:i4>1179698</vt:i4>
      </vt:variant>
      <vt:variant>
        <vt:i4>755</vt:i4>
      </vt:variant>
      <vt:variant>
        <vt:i4>0</vt:i4>
      </vt:variant>
      <vt:variant>
        <vt:i4>5</vt:i4>
      </vt:variant>
      <vt:variant>
        <vt:lpwstr/>
      </vt:variant>
      <vt:variant>
        <vt:lpwstr>_Toc62474</vt:lpwstr>
      </vt:variant>
      <vt:variant>
        <vt:i4>1179698</vt:i4>
      </vt:variant>
      <vt:variant>
        <vt:i4>749</vt:i4>
      </vt:variant>
      <vt:variant>
        <vt:i4>0</vt:i4>
      </vt:variant>
      <vt:variant>
        <vt:i4>5</vt:i4>
      </vt:variant>
      <vt:variant>
        <vt:lpwstr/>
      </vt:variant>
      <vt:variant>
        <vt:lpwstr>_Toc62473</vt:lpwstr>
      </vt:variant>
      <vt:variant>
        <vt:i4>1179698</vt:i4>
      </vt:variant>
      <vt:variant>
        <vt:i4>743</vt:i4>
      </vt:variant>
      <vt:variant>
        <vt:i4>0</vt:i4>
      </vt:variant>
      <vt:variant>
        <vt:i4>5</vt:i4>
      </vt:variant>
      <vt:variant>
        <vt:lpwstr/>
      </vt:variant>
      <vt:variant>
        <vt:lpwstr>_Toc62472</vt:lpwstr>
      </vt:variant>
      <vt:variant>
        <vt:i4>1179698</vt:i4>
      </vt:variant>
      <vt:variant>
        <vt:i4>737</vt:i4>
      </vt:variant>
      <vt:variant>
        <vt:i4>0</vt:i4>
      </vt:variant>
      <vt:variant>
        <vt:i4>5</vt:i4>
      </vt:variant>
      <vt:variant>
        <vt:lpwstr/>
      </vt:variant>
      <vt:variant>
        <vt:lpwstr>_Toc62471</vt:lpwstr>
      </vt:variant>
      <vt:variant>
        <vt:i4>1179698</vt:i4>
      </vt:variant>
      <vt:variant>
        <vt:i4>731</vt:i4>
      </vt:variant>
      <vt:variant>
        <vt:i4>0</vt:i4>
      </vt:variant>
      <vt:variant>
        <vt:i4>5</vt:i4>
      </vt:variant>
      <vt:variant>
        <vt:lpwstr/>
      </vt:variant>
      <vt:variant>
        <vt:lpwstr>_Toc62470</vt:lpwstr>
      </vt:variant>
      <vt:variant>
        <vt:i4>1245234</vt:i4>
      </vt:variant>
      <vt:variant>
        <vt:i4>725</vt:i4>
      </vt:variant>
      <vt:variant>
        <vt:i4>0</vt:i4>
      </vt:variant>
      <vt:variant>
        <vt:i4>5</vt:i4>
      </vt:variant>
      <vt:variant>
        <vt:lpwstr/>
      </vt:variant>
      <vt:variant>
        <vt:lpwstr>_Toc62469</vt:lpwstr>
      </vt:variant>
      <vt:variant>
        <vt:i4>1245234</vt:i4>
      </vt:variant>
      <vt:variant>
        <vt:i4>719</vt:i4>
      </vt:variant>
      <vt:variant>
        <vt:i4>0</vt:i4>
      </vt:variant>
      <vt:variant>
        <vt:i4>5</vt:i4>
      </vt:variant>
      <vt:variant>
        <vt:lpwstr/>
      </vt:variant>
      <vt:variant>
        <vt:lpwstr>_Toc62468</vt:lpwstr>
      </vt:variant>
      <vt:variant>
        <vt:i4>1245234</vt:i4>
      </vt:variant>
      <vt:variant>
        <vt:i4>713</vt:i4>
      </vt:variant>
      <vt:variant>
        <vt:i4>0</vt:i4>
      </vt:variant>
      <vt:variant>
        <vt:i4>5</vt:i4>
      </vt:variant>
      <vt:variant>
        <vt:lpwstr/>
      </vt:variant>
      <vt:variant>
        <vt:lpwstr>_Toc62467</vt:lpwstr>
      </vt:variant>
      <vt:variant>
        <vt:i4>1245234</vt:i4>
      </vt:variant>
      <vt:variant>
        <vt:i4>707</vt:i4>
      </vt:variant>
      <vt:variant>
        <vt:i4>0</vt:i4>
      </vt:variant>
      <vt:variant>
        <vt:i4>5</vt:i4>
      </vt:variant>
      <vt:variant>
        <vt:lpwstr/>
      </vt:variant>
      <vt:variant>
        <vt:lpwstr>_Toc62466</vt:lpwstr>
      </vt:variant>
      <vt:variant>
        <vt:i4>1245234</vt:i4>
      </vt:variant>
      <vt:variant>
        <vt:i4>701</vt:i4>
      </vt:variant>
      <vt:variant>
        <vt:i4>0</vt:i4>
      </vt:variant>
      <vt:variant>
        <vt:i4>5</vt:i4>
      </vt:variant>
      <vt:variant>
        <vt:lpwstr/>
      </vt:variant>
      <vt:variant>
        <vt:lpwstr>_Toc62465</vt:lpwstr>
      </vt:variant>
      <vt:variant>
        <vt:i4>1245234</vt:i4>
      </vt:variant>
      <vt:variant>
        <vt:i4>695</vt:i4>
      </vt:variant>
      <vt:variant>
        <vt:i4>0</vt:i4>
      </vt:variant>
      <vt:variant>
        <vt:i4>5</vt:i4>
      </vt:variant>
      <vt:variant>
        <vt:lpwstr/>
      </vt:variant>
      <vt:variant>
        <vt:lpwstr>_Toc62464</vt:lpwstr>
      </vt:variant>
      <vt:variant>
        <vt:i4>1245234</vt:i4>
      </vt:variant>
      <vt:variant>
        <vt:i4>689</vt:i4>
      </vt:variant>
      <vt:variant>
        <vt:i4>0</vt:i4>
      </vt:variant>
      <vt:variant>
        <vt:i4>5</vt:i4>
      </vt:variant>
      <vt:variant>
        <vt:lpwstr/>
      </vt:variant>
      <vt:variant>
        <vt:lpwstr>_Toc62463</vt:lpwstr>
      </vt:variant>
      <vt:variant>
        <vt:i4>1245234</vt:i4>
      </vt:variant>
      <vt:variant>
        <vt:i4>683</vt:i4>
      </vt:variant>
      <vt:variant>
        <vt:i4>0</vt:i4>
      </vt:variant>
      <vt:variant>
        <vt:i4>5</vt:i4>
      </vt:variant>
      <vt:variant>
        <vt:lpwstr/>
      </vt:variant>
      <vt:variant>
        <vt:lpwstr>_Toc62462</vt:lpwstr>
      </vt:variant>
      <vt:variant>
        <vt:i4>1245234</vt:i4>
      </vt:variant>
      <vt:variant>
        <vt:i4>677</vt:i4>
      </vt:variant>
      <vt:variant>
        <vt:i4>0</vt:i4>
      </vt:variant>
      <vt:variant>
        <vt:i4>5</vt:i4>
      </vt:variant>
      <vt:variant>
        <vt:lpwstr/>
      </vt:variant>
      <vt:variant>
        <vt:lpwstr>_Toc62461</vt:lpwstr>
      </vt:variant>
      <vt:variant>
        <vt:i4>1245234</vt:i4>
      </vt:variant>
      <vt:variant>
        <vt:i4>671</vt:i4>
      </vt:variant>
      <vt:variant>
        <vt:i4>0</vt:i4>
      </vt:variant>
      <vt:variant>
        <vt:i4>5</vt:i4>
      </vt:variant>
      <vt:variant>
        <vt:lpwstr/>
      </vt:variant>
      <vt:variant>
        <vt:lpwstr>_Toc62460</vt:lpwstr>
      </vt:variant>
      <vt:variant>
        <vt:i4>1048626</vt:i4>
      </vt:variant>
      <vt:variant>
        <vt:i4>665</vt:i4>
      </vt:variant>
      <vt:variant>
        <vt:i4>0</vt:i4>
      </vt:variant>
      <vt:variant>
        <vt:i4>5</vt:i4>
      </vt:variant>
      <vt:variant>
        <vt:lpwstr/>
      </vt:variant>
      <vt:variant>
        <vt:lpwstr>_Toc62459</vt:lpwstr>
      </vt:variant>
      <vt:variant>
        <vt:i4>1048626</vt:i4>
      </vt:variant>
      <vt:variant>
        <vt:i4>659</vt:i4>
      </vt:variant>
      <vt:variant>
        <vt:i4>0</vt:i4>
      </vt:variant>
      <vt:variant>
        <vt:i4>5</vt:i4>
      </vt:variant>
      <vt:variant>
        <vt:lpwstr/>
      </vt:variant>
      <vt:variant>
        <vt:lpwstr>_Toc62458</vt:lpwstr>
      </vt:variant>
      <vt:variant>
        <vt:i4>1048626</vt:i4>
      </vt:variant>
      <vt:variant>
        <vt:i4>653</vt:i4>
      </vt:variant>
      <vt:variant>
        <vt:i4>0</vt:i4>
      </vt:variant>
      <vt:variant>
        <vt:i4>5</vt:i4>
      </vt:variant>
      <vt:variant>
        <vt:lpwstr/>
      </vt:variant>
      <vt:variant>
        <vt:lpwstr>_Toc62457</vt:lpwstr>
      </vt:variant>
      <vt:variant>
        <vt:i4>1048626</vt:i4>
      </vt:variant>
      <vt:variant>
        <vt:i4>647</vt:i4>
      </vt:variant>
      <vt:variant>
        <vt:i4>0</vt:i4>
      </vt:variant>
      <vt:variant>
        <vt:i4>5</vt:i4>
      </vt:variant>
      <vt:variant>
        <vt:lpwstr/>
      </vt:variant>
      <vt:variant>
        <vt:lpwstr>_Toc62456</vt:lpwstr>
      </vt:variant>
      <vt:variant>
        <vt:i4>1048626</vt:i4>
      </vt:variant>
      <vt:variant>
        <vt:i4>641</vt:i4>
      </vt:variant>
      <vt:variant>
        <vt:i4>0</vt:i4>
      </vt:variant>
      <vt:variant>
        <vt:i4>5</vt:i4>
      </vt:variant>
      <vt:variant>
        <vt:lpwstr/>
      </vt:variant>
      <vt:variant>
        <vt:lpwstr>_Toc62455</vt:lpwstr>
      </vt:variant>
      <vt:variant>
        <vt:i4>1048626</vt:i4>
      </vt:variant>
      <vt:variant>
        <vt:i4>635</vt:i4>
      </vt:variant>
      <vt:variant>
        <vt:i4>0</vt:i4>
      </vt:variant>
      <vt:variant>
        <vt:i4>5</vt:i4>
      </vt:variant>
      <vt:variant>
        <vt:lpwstr/>
      </vt:variant>
      <vt:variant>
        <vt:lpwstr>_Toc62454</vt:lpwstr>
      </vt:variant>
      <vt:variant>
        <vt:i4>1048626</vt:i4>
      </vt:variant>
      <vt:variant>
        <vt:i4>629</vt:i4>
      </vt:variant>
      <vt:variant>
        <vt:i4>0</vt:i4>
      </vt:variant>
      <vt:variant>
        <vt:i4>5</vt:i4>
      </vt:variant>
      <vt:variant>
        <vt:lpwstr/>
      </vt:variant>
      <vt:variant>
        <vt:lpwstr>_Toc62453</vt:lpwstr>
      </vt:variant>
      <vt:variant>
        <vt:i4>1048626</vt:i4>
      </vt:variant>
      <vt:variant>
        <vt:i4>623</vt:i4>
      </vt:variant>
      <vt:variant>
        <vt:i4>0</vt:i4>
      </vt:variant>
      <vt:variant>
        <vt:i4>5</vt:i4>
      </vt:variant>
      <vt:variant>
        <vt:lpwstr/>
      </vt:variant>
      <vt:variant>
        <vt:lpwstr>_Toc62452</vt:lpwstr>
      </vt:variant>
      <vt:variant>
        <vt:i4>1048626</vt:i4>
      </vt:variant>
      <vt:variant>
        <vt:i4>617</vt:i4>
      </vt:variant>
      <vt:variant>
        <vt:i4>0</vt:i4>
      </vt:variant>
      <vt:variant>
        <vt:i4>5</vt:i4>
      </vt:variant>
      <vt:variant>
        <vt:lpwstr/>
      </vt:variant>
      <vt:variant>
        <vt:lpwstr>_Toc62451</vt:lpwstr>
      </vt:variant>
      <vt:variant>
        <vt:i4>1048626</vt:i4>
      </vt:variant>
      <vt:variant>
        <vt:i4>611</vt:i4>
      </vt:variant>
      <vt:variant>
        <vt:i4>0</vt:i4>
      </vt:variant>
      <vt:variant>
        <vt:i4>5</vt:i4>
      </vt:variant>
      <vt:variant>
        <vt:lpwstr/>
      </vt:variant>
      <vt:variant>
        <vt:lpwstr>_Toc62450</vt:lpwstr>
      </vt:variant>
      <vt:variant>
        <vt:i4>1114162</vt:i4>
      </vt:variant>
      <vt:variant>
        <vt:i4>605</vt:i4>
      </vt:variant>
      <vt:variant>
        <vt:i4>0</vt:i4>
      </vt:variant>
      <vt:variant>
        <vt:i4>5</vt:i4>
      </vt:variant>
      <vt:variant>
        <vt:lpwstr/>
      </vt:variant>
      <vt:variant>
        <vt:lpwstr>_Toc62449</vt:lpwstr>
      </vt:variant>
      <vt:variant>
        <vt:i4>1114162</vt:i4>
      </vt:variant>
      <vt:variant>
        <vt:i4>599</vt:i4>
      </vt:variant>
      <vt:variant>
        <vt:i4>0</vt:i4>
      </vt:variant>
      <vt:variant>
        <vt:i4>5</vt:i4>
      </vt:variant>
      <vt:variant>
        <vt:lpwstr/>
      </vt:variant>
      <vt:variant>
        <vt:lpwstr>_Toc62448</vt:lpwstr>
      </vt:variant>
      <vt:variant>
        <vt:i4>1114162</vt:i4>
      </vt:variant>
      <vt:variant>
        <vt:i4>593</vt:i4>
      </vt:variant>
      <vt:variant>
        <vt:i4>0</vt:i4>
      </vt:variant>
      <vt:variant>
        <vt:i4>5</vt:i4>
      </vt:variant>
      <vt:variant>
        <vt:lpwstr/>
      </vt:variant>
      <vt:variant>
        <vt:lpwstr>_Toc62447</vt:lpwstr>
      </vt:variant>
      <vt:variant>
        <vt:i4>1114162</vt:i4>
      </vt:variant>
      <vt:variant>
        <vt:i4>587</vt:i4>
      </vt:variant>
      <vt:variant>
        <vt:i4>0</vt:i4>
      </vt:variant>
      <vt:variant>
        <vt:i4>5</vt:i4>
      </vt:variant>
      <vt:variant>
        <vt:lpwstr/>
      </vt:variant>
      <vt:variant>
        <vt:lpwstr>_Toc62446</vt:lpwstr>
      </vt:variant>
      <vt:variant>
        <vt:i4>1114162</vt:i4>
      </vt:variant>
      <vt:variant>
        <vt:i4>581</vt:i4>
      </vt:variant>
      <vt:variant>
        <vt:i4>0</vt:i4>
      </vt:variant>
      <vt:variant>
        <vt:i4>5</vt:i4>
      </vt:variant>
      <vt:variant>
        <vt:lpwstr/>
      </vt:variant>
      <vt:variant>
        <vt:lpwstr>_Toc62445</vt:lpwstr>
      </vt:variant>
      <vt:variant>
        <vt:i4>1114162</vt:i4>
      </vt:variant>
      <vt:variant>
        <vt:i4>575</vt:i4>
      </vt:variant>
      <vt:variant>
        <vt:i4>0</vt:i4>
      </vt:variant>
      <vt:variant>
        <vt:i4>5</vt:i4>
      </vt:variant>
      <vt:variant>
        <vt:lpwstr/>
      </vt:variant>
      <vt:variant>
        <vt:lpwstr>_Toc62444</vt:lpwstr>
      </vt:variant>
      <vt:variant>
        <vt:i4>1114162</vt:i4>
      </vt:variant>
      <vt:variant>
        <vt:i4>569</vt:i4>
      </vt:variant>
      <vt:variant>
        <vt:i4>0</vt:i4>
      </vt:variant>
      <vt:variant>
        <vt:i4>5</vt:i4>
      </vt:variant>
      <vt:variant>
        <vt:lpwstr/>
      </vt:variant>
      <vt:variant>
        <vt:lpwstr>_Toc62443</vt:lpwstr>
      </vt:variant>
      <vt:variant>
        <vt:i4>1114162</vt:i4>
      </vt:variant>
      <vt:variant>
        <vt:i4>563</vt:i4>
      </vt:variant>
      <vt:variant>
        <vt:i4>0</vt:i4>
      </vt:variant>
      <vt:variant>
        <vt:i4>5</vt:i4>
      </vt:variant>
      <vt:variant>
        <vt:lpwstr/>
      </vt:variant>
      <vt:variant>
        <vt:lpwstr>_Toc62442</vt:lpwstr>
      </vt:variant>
      <vt:variant>
        <vt:i4>1114162</vt:i4>
      </vt:variant>
      <vt:variant>
        <vt:i4>557</vt:i4>
      </vt:variant>
      <vt:variant>
        <vt:i4>0</vt:i4>
      </vt:variant>
      <vt:variant>
        <vt:i4>5</vt:i4>
      </vt:variant>
      <vt:variant>
        <vt:lpwstr/>
      </vt:variant>
      <vt:variant>
        <vt:lpwstr>_Toc62441</vt:lpwstr>
      </vt:variant>
      <vt:variant>
        <vt:i4>1114162</vt:i4>
      </vt:variant>
      <vt:variant>
        <vt:i4>551</vt:i4>
      </vt:variant>
      <vt:variant>
        <vt:i4>0</vt:i4>
      </vt:variant>
      <vt:variant>
        <vt:i4>5</vt:i4>
      </vt:variant>
      <vt:variant>
        <vt:lpwstr/>
      </vt:variant>
      <vt:variant>
        <vt:lpwstr>_Toc62440</vt:lpwstr>
      </vt:variant>
      <vt:variant>
        <vt:i4>1441842</vt:i4>
      </vt:variant>
      <vt:variant>
        <vt:i4>545</vt:i4>
      </vt:variant>
      <vt:variant>
        <vt:i4>0</vt:i4>
      </vt:variant>
      <vt:variant>
        <vt:i4>5</vt:i4>
      </vt:variant>
      <vt:variant>
        <vt:lpwstr/>
      </vt:variant>
      <vt:variant>
        <vt:lpwstr>_Toc62439</vt:lpwstr>
      </vt:variant>
      <vt:variant>
        <vt:i4>1441842</vt:i4>
      </vt:variant>
      <vt:variant>
        <vt:i4>539</vt:i4>
      </vt:variant>
      <vt:variant>
        <vt:i4>0</vt:i4>
      </vt:variant>
      <vt:variant>
        <vt:i4>5</vt:i4>
      </vt:variant>
      <vt:variant>
        <vt:lpwstr/>
      </vt:variant>
      <vt:variant>
        <vt:lpwstr>_Toc62438</vt:lpwstr>
      </vt:variant>
      <vt:variant>
        <vt:i4>1441842</vt:i4>
      </vt:variant>
      <vt:variant>
        <vt:i4>533</vt:i4>
      </vt:variant>
      <vt:variant>
        <vt:i4>0</vt:i4>
      </vt:variant>
      <vt:variant>
        <vt:i4>5</vt:i4>
      </vt:variant>
      <vt:variant>
        <vt:lpwstr/>
      </vt:variant>
      <vt:variant>
        <vt:lpwstr>_Toc62437</vt:lpwstr>
      </vt:variant>
      <vt:variant>
        <vt:i4>1441842</vt:i4>
      </vt:variant>
      <vt:variant>
        <vt:i4>527</vt:i4>
      </vt:variant>
      <vt:variant>
        <vt:i4>0</vt:i4>
      </vt:variant>
      <vt:variant>
        <vt:i4>5</vt:i4>
      </vt:variant>
      <vt:variant>
        <vt:lpwstr/>
      </vt:variant>
      <vt:variant>
        <vt:lpwstr>_Toc62436</vt:lpwstr>
      </vt:variant>
      <vt:variant>
        <vt:i4>1441842</vt:i4>
      </vt:variant>
      <vt:variant>
        <vt:i4>521</vt:i4>
      </vt:variant>
      <vt:variant>
        <vt:i4>0</vt:i4>
      </vt:variant>
      <vt:variant>
        <vt:i4>5</vt:i4>
      </vt:variant>
      <vt:variant>
        <vt:lpwstr/>
      </vt:variant>
      <vt:variant>
        <vt:lpwstr>_Toc62435</vt:lpwstr>
      </vt:variant>
      <vt:variant>
        <vt:i4>1441842</vt:i4>
      </vt:variant>
      <vt:variant>
        <vt:i4>515</vt:i4>
      </vt:variant>
      <vt:variant>
        <vt:i4>0</vt:i4>
      </vt:variant>
      <vt:variant>
        <vt:i4>5</vt:i4>
      </vt:variant>
      <vt:variant>
        <vt:lpwstr/>
      </vt:variant>
      <vt:variant>
        <vt:lpwstr>_Toc62434</vt:lpwstr>
      </vt:variant>
      <vt:variant>
        <vt:i4>1441842</vt:i4>
      </vt:variant>
      <vt:variant>
        <vt:i4>509</vt:i4>
      </vt:variant>
      <vt:variant>
        <vt:i4>0</vt:i4>
      </vt:variant>
      <vt:variant>
        <vt:i4>5</vt:i4>
      </vt:variant>
      <vt:variant>
        <vt:lpwstr/>
      </vt:variant>
      <vt:variant>
        <vt:lpwstr>_Toc62433</vt:lpwstr>
      </vt:variant>
      <vt:variant>
        <vt:i4>1441842</vt:i4>
      </vt:variant>
      <vt:variant>
        <vt:i4>503</vt:i4>
      </vt:variant>
      <vt:variant>
        <vt:i4>0</vt:i4>
      </vt:variant>
      <vt:variant>
        <vt:i4>5</vt:i4>
      </vt:variant>
      <vt:variant>
        <vt:lpwstr/>
      </vt:variant>
      <vt:variant>
        <vt:lpwstr>_Toc62432</vt:lpwstr>
      </vt:variant>
      <vt:variant>
        <vt:i4>1441842</vt:i4>
      </vt:variant>
      <vt:variant>
        <vt:i4>497</vt:i4>
      </vt:variant>
      <vt:variant>
        <vt:i4>0</vt:i4>
      </vt:variant>
      <vt:variant>
        <vt:i4>5</vt:i4>
      </vt:variant>
      <vt:variant>
        <vt:lpwstr/>
      </vt:variant>
      <vt:variant>
        <vt:lpwstr>_Toc62431</vt:lpwstr>
      </vt:variant>
      <vt:variant>
        <vt:i4>1441842</vt:i4>
      </vt:variant>
      <vt:variant>
        <vt:i4>491</vt:i4>
      </vt:variant>
      <vt:variant>
        <vt:i4>0</vt:i4>
      </vt:variant>
      <vt:variant>
        <vt:i4>5</vt:i4>
      </vt:variant>
      <vt:variant>
        <vt:lpwstr/>
      </vt:variant>
      <vt:variant>
        <vt:lpwstr>_Toc62430</vt:lpwstr>
      </vt:variant>
      <vt:variant>
        <vt:i4>1507378</vt:i4>
      </vt:variant>
      <vt:variant>
        <vt:i4>485</vt:i4>
      </vt:variant>
      <vt:variant>
        <vt:i4>0</vt:i4>
      </vt:variant>
      <vt:variant>
        <vt:i4>5</vt:i4>
      </vt:variant>
      <vt:variant>
        <vt:lpwstr/>
      </vt:variant>
      <vt:variant>
        <vt:lpwstr>_Toc62429</vt:lpwstr>
      </vt:variant>
      <vt:variant>
        <vt:i4>1507378</vt:i4>
      </vt:variant>
      <vt:variant>
        <vt:i4>479</vt:i4>
      </vt:variant>
      <vt:variant>
        <vt:i4>0</vt:i4>
      </vt:variant>
      <vt:variant>
        <vt:i4>5</vt:i4>
      </vt:variant>
      <vt:variant>
        <vt:lpwstr/>
      </vt:variant>
      <vt:variant>
        <vt:lpwstr>_Toc62428</vt:lpwstr>
      </vt:variant>
      <vt:variant>
        <vt:i4>1507378</vt:i4>
      </vt:variant>
      <vt:variant>
        <vt:i4>473</vt:i4>
      </vt:variant>
      <vt:variant>
        <vt:i4>0</vt:i4>
      </vt:variant>
      <vt:variant>
        <vt:i4>5</vt:i4>
      </vt:variant>
      <vt:variant>
        <vt:lpwstr/>
      </vt:variant>
      <vt:variant>
        <vt:lpwstr>_Toc62427</vt:lpwstr>
      </vt:variant>
      <vt:variant>
        <vt:i4>1507378</vt:i4>
      </vt:variant>
      <vt:variant>
        <vt:i4>467</vt:i4>
      </vt:variant>
      <vt:variant>
        <vt:i4>0</vt:i4>
      </vt:variant>
      <vt:variant>
        <vt:i4>5</vt:i4>
      </vt:variant>
      <vt:variant>
        <vt:lpwstr/>
      </vt:variant>
      <vt:variant>
        <vt:lpwstr>_Toc62426</vt:lpwstr>
      </vt:variant>
      <vt:variant>
        <vt:i4>1507378</vt:i4>
      </vt:variant>
      <vt:variant>
        <vt:i4>461</vt:i4>
      </vt:variant>
      <vt:variant>
        <vt:i4>0</vt:i4>
      </vt:variant>
      <vt:variant>
        <vt:i4>5</vt:i4>
      </vt:variant>
      <vt:variant>
        <vt:lpwstr/>
      </vt:variant>
      <vt:variant>
        <vt:lpwstr>_Toc62425</vt:lpwstr>
      </vt:variant>
      <vt:variant>
        <vt:i4>1507378</vt:i4>
      </vt:variant>
      <vt:variant>
        <vt:i4>455</vt:i4>
      </vt:variant>
      <vt:variant>
        <vt:i4>0</vt:i4>
      </vt:variant>
      <vt:variant>
        <vt:i4>5</vt:i4>
      </vt:variant>
      <vt:variant>
        <vt:lpwstr/>
      </vt:variant>
      <vt:variant>
        <vt:lpwstr>_Toc62424</vt:lpwstr>
      </vt:variant>
      <vt:variant>
        <vt:i4>1507378</vt:i4>
      </vt:variant>
      <vt:variant>
        <vt:i4>449</vt:i4>
      </vt:variant>
      <vt:variant>
        <vt:i4>0</vt:i4>
      </vt:variant>
      <vt:variant>
        <vt:i4>5</vt:i4>
      </vt:variant>
      <vt:variant>
        <vt:lpwstr/>
      </vt:variant>
      <vt:variant>
        <vt:lpwstr>_Toc62423</vt:lpwstr>
      </vt:variant>
      <vt:variant>
        <vt:i4>1507378</vt:i4>
      </vt:variant>
      <vt:variant>
        <vt:i4>443</vt:i4>
      </vt:variant>
      <vt:variant>
        <vt:i4>0</vt:i4>
      </vt:variant>
      <vt:variant>
        <vt:i4>5</vt:i4>
      </vt:variant>
      <vt:variant>
        <vt:lpwstr/>
      </vt:variant>
      <vt:variant>
        <vt:lpwstr>_Toc62422</vt:lpwstr>
      </vt:variant>
      <vt:variant>
        <vt:i4>1507378</vt:i4>
      </vt:variant>
      <vt:variant>
        <vt:i4>437</vt:i4>
      </vt:variant>
      <vt:variant>
        <vt:i4>0</vt:i4>
      </vt:variant>
      <vt:variant>
        <vt:i4>5</vt:i4>
      </vt:variant>
      <vt:variant>
        <vt:lpwstr/>
      </vt:variant>
      <vt:variant>
        <vt:lpwstr>_Toc62421</vt:lpwstr>
      </vt:variant>
      <vt:variant>
        <vt:i4>1507378</vt:i4>
      </vt:variant>
      <vt:variant>
        <vt:i4>431</vt:i4>
      </vt:variant>
      <vt:variant>
        <vt:i4>0</vt:i4>
      </vt:variant>
      <vt:variant>
        <vt:i4>5</vt:i4>
      </vt:variant>
      <vt:variant>
        <vt:lpwstr/>
      </vt:variant>
      <vt:variant>
        <vt:lpwstr>_Toc62420</vt:lpwstr>
      </vt:variant>
      <vt:variant>
        <vt:i4>1310770</vt:i4>
      </vt:variant>
      <vt:variant>
        <vt:i4>425</vt:i4>
      </vt:variant>
      <vt:variant>
        <vt:i4>0</vt:i4>
      </vt:variant>
      <vt:variant>
        <vt:i4>5</vt:i4>
      </vt:variant>
      <vt:variant>
        <vt:lpwstr/>
      </vt:variant>
      <vt:variant>
        <vt:lpwstr>_Toc62419</vt:lpwstr>
      </vt:variant>
      <vt:variant>
        <vt:i4>1310770</vt:i4>
      </vt:variant>
      <vt:variant>
        <vt:i4>419</vt:i4>
      </vt:variant>
      <vt:variant>
        <vt:i4>0</vt:i4>
      </vt:variant>
      <vt:variant>
        <vt:i4>5</vt:i4>
      </vt:variant>
      <vt:variant>
        <vt:lpwstr/>
      </vt:variant>
      <vt:variant>
        <vt:lpwstr>_Toc62418</vt:lpwstr>
      </vt:variant>
      <vt:variant>
        <vt:i4>1310770</vt:i4>
      </vt:variant>
      <vt:variant>
        <vt:i4>413</vt:i4>
      </vt:variant>
      <vt:variant>
        <vt:i4>0</vt:i4>
      </vt:variant>
      <vt:variant>
        <vt:i4>5</vt:i4>
      </vt:variant>
      <vt:variant>
        <vt:lpwstr/>
      </vt:variant>
      <vt:variant>
        <vt:lpwstr>_Toc62417</vt:lpwstr>
      </vt:variant>
      <vt:variant>
        <vt:i4>1310770</vt:i4>
      </vt:variant>
      <vt:variant>
        <vt:i4>407</vt:i4>
      </vt:variant>
      <vt:variant>
        <vt:i4>0</vt:i4>
      </vt:variant>
      <vt:variant>
        <vt:i4>5</vt:i4>
      </vt:variant>
      <vt:variant>
        <vt:lpwstr/>
      </vt:variant>
      <vt:variant>
        <vt:lpwstr>_Toc62416</vt:lpwstr>
      </vt:variant>
      <vt:variant>
        <vt:i4>1310770</vt:i4>
      </vt:variant>
      <vt:variant>
        <vt:i4>401</vt:i4>
      </vt:variant>
      <vt:variant>
        <vt:i4>0</vt:i4>
      </vt:variant>
      <vt:variant>
        <vt:i4>5</vt:i4>
      </vt:variant>
      <vt:variant>
        <vt:lpwstr/>
      </vt:variant>
      <vt:variant>
        <vt:lpwstr>_Toc62415</vt:lpwstr>
      </vt:variant>
      <vt:variant>
        <vt:i4>1310770</vt:i4>
      </vt:variant>
      <vt:variant>
        <vt:i4>395</vt:i4>
      </vt:variant>
      <vt:variant>
        <vt:i4>0</vt:i4>
      </vt:variant>
      <vt:variant>
        <vt:i4>5</vt:i4>
      </vt:variant>
      <vt:variant>
        <vt:lpwstr/>
      </vt:variant>
      <vt:variant>
        <vt:lpwstr>_Toc62414</vt:lpwstr>
      </vt:variant>
      <vt:variant>
        <vt:i4>1310770</vt:i4>
      </vt:variant>
      <vt:variant>
        <vt:i4>389</vt:i4>
      </vt:variant>
      <vt:variant>
        <vt:i4>0</vt:i4>
      </vt:variant>
      <vt:variant>
        <vt:i4>5</vt:i4>
      </vt:variant>
      <vt:variant>
        <vt:lpwstr/>
      </vt:variant>
      <vt:variant>
        <vt:lpwstr>_Toc62413</vt:lpwstr>
      </vt:variant>
      <vt:variant>
        <vt:i4>1310770</vt:i4>
      </vt:variant>
      <vt:variant>
        <vt:i4>383</vt:i4>
      </vt:variant>
      <vt:variant>
        <vt:i4>0</vt:i4>
      </vt:variant>
      <vt:variant>
        <vt:i4>5</vt:i4>
      </vt:variant>
      <vt:variant>
        <vt:lpwstr/>
      </vt:variant>
      <vt:variant>
        <vt:lpwstr>_Toc62412</vt:lpwstr>
      </vt:variant>
      <vt:variant>
        <vt:i4>1310770</vt:i4>
      </vt:variant>
      <vt:variant>
        <vt:i4>377</vt:i4>
      </vt:variant>
      <vt:variant>
        <vt:i4>0</vt:i4>
      </vt:variant>
      <vt:variant>
        <vt:i4>5</vt:i4>
      </vt:variant>
      <vt:variant>
        <vt:lpwstr/>
      </vt:variant>
      <vt:variant>
        <vt:lpwstr>_Toc62411</vt:lpwstr>
      </vt:variant>
      <vt:variant>
        <vt:i4>1310770</vt:i4>
      </vt:variant>
      <vt:variant>
        <vt:i4>371</vt:i4>
      </vt:variant>
      <vt:variant>
        <vt:i4>0</vt:i4>
      </vt:variant>
      <vt:variant>
        <vt:i4>5</vt:i4>
      </vt:variant>
      <vt:variant>
        <vt:lpwstr/>
      </vt:variant>
      <vt:variant>
        <vt:lpwstr>_Toc62410</vt:lpwstr>
      </vt:variant>
      <vt:variant>
        <vt:i4>1376306</vt:i4>
      </vt:variant>
      <vt:variant>
        <vt:i4>365</vt:i4>
      </vt:variant>
      <vt:variant>
        <vt:i4>0</vt:i4>
      </vt:variant>
      <vt:variant>
        <vt:i4>5</vt:i4>
      </vt:variant>
      <vt:variant>
        <vt:lpwstr/>
      </vt:variant>
      <vt:variant>
        <vt:lpwstr>_Toc62409</vt:lpwstr>
      </vt:variant>
      <vt:variant>
        <vt:i4>1376306</vt:i4>
      </vt:variant>
      <vt:variant>
        <vt:i4>359</vt:i4>
      </vt:variant>
      <vt:variant>
        <vt:i4>0</vt:i4>
      </vt:variant>
      <vt:variant>
        <vt:i4>5</vt:i4>
      </vt:variant>
      <vt:variant>
        <vt:lpwstr/>
      </vt:variant>
      <vt:variant>
        <vt:lpwstr>_Toc62408</vt:lpwstr>
      </vt:variant>
      <vt:variant>
        <vt:i4>1376306</vt:i4>
      </vt:variant>
      <vt:variant>
        <vt:i4>353</vt:i4>
      </vt:variant>
      <vt:variant>
        <vt:i4>0</vt:i4>
      </vt:variant>
      <vt:variant>
        <vt:i4>5</vt:i4>
      </vt:variant>
      <vt:variant>
        <vt:lpwstr/>
      </vt:variant>
      <vt:variant>
        <vt:lpwstr>_Toc62407</vt:lpwstr>
      </vt:variant>
      <vt:variant>
        <vt:i4>1376306</vt:i4>
      </vt:variant>
      <vt:variant>
        <vt:i4>347</vt:i4>
      </vt:variant>
      <vt:variant>
        <vt:i4>0</vt:i4>
      </vt:variant>
      <vt:variant>
        <vt:i4>5</vt:i4>
      </vt:variant>
      <vt:variant>
        <vt:lpwstr/>
      </vt:variant>
      <vt:variant>
        <vt:lpwstr>_Toc62406</vt:lpwstr>
      </vt:variant>
      <vt:variant>
        <vt:i4>1376306</vt:i4>
      </vt:variant>
      <vt:variant>
        <vt:i4>341</vt:i4>
      </vt:variant>
      <vt:variant>
        <vt:i4>0</vt:i4>
      </vt:variant>
      <vt:variant>
        <vt:i4>5</vt:i4>
      </vt:variant>
      <vt:variant>
        <vt:lpwstr/>
      </vt:variant>
      <vt:variant>
        <vt:lpwstr>_Toc62405</vt:lpwstr>
      </vt:variant>
      <vt:variant>
        <vt:i4>1376306</vt:i4>
      </vt:variant>
      <vt:variant>
        <vt:i4>335</vt:i4>
      </vt:variant>
      <vt:variant>
        <vt:i4>0</vt:i4>
      </vt:variant>
      <vt:variant>
        <vt:i4>5</vt:i4>
      </vt:variant>
      <vt:variant>
        <vt:lpwstr/>
      </vt:variant>
      <vt:variant>
        <vt:lpwstr>_Toc62404</vt:lpwstr>
      </vt:variant>
      <vt:variant>
        <vt:i4>1376306</vt:i4>
      </vt:variant>
      <vt:variant>
        <vt:i4>329</vt:i4>
      </vt:variant>
      <vt:variant>
        <vt:i4>0</vt:i4>
      </vt:variant>
      <vt:variant>
        <vt:i4>5</vt:i4>
      </vt:variant>
      <vt:variant>
        <vt:lpwstr/>
      </vt:variant>
      <vt:variant>
        <vt:lpwstr>_Toc62403</vt:lpwstr>
      </vt:variant>
      <vt:variant>
        <vt:i4>1376306</vt:i4>
      </vt:variant>
      <vt:variant>
        <vt:i4>323</vt:i4>
      </vt:variant>
      <vt:variant>
        <vt:i4>0</vt:i4>
      </vt:variant>
      <vt:variant>
        <vt:i4>5</vt:i4>
      </vt:variant>
      <vt:variant>
        <vt:lpwstr/>
      </vt:variant>
      <vt:variant>
        <vt:lpwstr>_Toc62402</vt:lpwstr>
      </vt:variant>
      <vt:variant>
        <vt:i4>1376306</vt:i4>
      </vt:variant>
      <vt:variant>
        <vt:i4>317</vt:i4>
      </vt:variant>
      <vt:variant>
        <vt:i4>0</vt:i4>
      </vt:variant>
      <vt:variant>
        <vt:i4>5</vt:i4>
      </vt:variant>
      <vt:variant>
        <vt:lpwstr/>
      </vt:variant>
      <vt:variant>
        <vt:lpwstr>_Toc62401</vt:lpwstr>
      </vt:variant>
      <vt:variant>
        <vt:i4>1376306</vt:i4>
      </vt:variant>
      <vt:variant>
        <vt:i4>311</vt:i4>
      </vt:variant>
      <vt:variant>
        <vt:i4>0</vt:i4>
      </vt:variant>
      <vt:variant>
        <vt:i4>5</vt:i4>
      </vt:variant>
      <vt:variant>
        <vt:lpwstr/>
      </vt:variant>
      <vt:variant>
        <vt:lpwstr>_Toc62400</vt:lpwstr>
      </vt:variant>
      <vt:variant>
        <vt:i4>1835061</vt:i4>
      </vt:variant>
      <vt:variant>
        <vt:i4>305</vt:i4>
      </vt:variant>
      <vt:variant>
        <vt:i4>0</vt:i4>
      </vt:variant>
      <vt:variant>
        <vt:i4>5</vt:i4>
      </vt:variant>
      <vt:variant>
        <vt:lpwstr/>
      </vt:variant>
      <vt:variant>
        <vt:lpwstr>_Toc62399</vt:lpwstr>
      </vt:variant>
      <vt:variant>
        <vt:i4>1835061</vt:i4>
      </vt:variant>
      <vt:variant>
        <vt:i4>299</vt:i4>
      </vt:variant>
      <vt:variant>
        <vt:i4>0</vt:i4>
      </vt:variant>
      <vt:variant>
        <vt:i4>5</vt:i4>
      </vt:variant>
      <vt:variant>
        <vt:lpwstr/>
      </vt:variant>
      <vt:variant>
        <vt:lpwstr>_Toc62398</vt:lpwstr>
      </vt:variant>
      <vt:variant>
        <vt:i4>1835061</vt:i4>
      </vt:variant>
      <vt:variant>
        <vt:i4>293</vt:i4>
      </vt:variant>
      <vt:variant>
        <vt:i4>0</vt:i4>
      </vt:variant>
      <vt:variant>
        <vt:i4>5</vt:i4>
      </vt:variant>
      <vt:variant>
        <vt:lpwstr/>
      </vt:variant>
      <vt:variant>
        <vt:lpwstr>_Toc62397</vt:lpwstr>
      </vt:variant>
      <vt:variant>
        <vt:i4>1835061</vt:i4>
      </vt:variant>
      <vt:variant>
        <vt:i4>287</vt:i4>
      </vt:variant>
      <vt:variant>
        <vt:i4>0</vt:i4>
      </vt:variant>
      <vt:variant>
        <vt:i4>5</vt:i4>
      </vt:variant>
      <vt:variant>
        <vt:lpwstr/>
      </vt:variant>
      <vt:variant>
        <vt:lpwstr>_Toc62396</vt:lpwstr>
      </vt:variant>
      <vt:variant>
        <vt:i4>1835061</vt:i4>
      </vt:variant>
      <vt:variant>
        <vt:i4>281</vt:i4>
      </vt:variant>
      <vt:variant>
        <vt:i4>0</vt:i4>
      </vt:variant>
      <vt:variant>
        <vt:i4>5</vt:i4>
      </vt:variant>
      <vt:variant>
        <vt:lpwstr/>
      </vt:variant>
      <vt:variant>
        <vt:lpwstr>_Toc62395</vt:lpwstr>
      </vt:variant>
      <vt:variant>
        <vt:i4>1835061</vt:i4>
      </vt:variant>
      <vt:variant>
        <vt:i4>275</vt:i4>
      </vt:variant>
      <vt:variant>
        <vt:i4>0</vt:i4>
      </vt:variant>
      <vt:variant>
        <vt:i4>5</vt:i4>
      </vt:variant>
      <vt:variant>
        <vt:lpwstr/>
      </vt:variant>
      <vt:variant>
        <vt:lpwstr>_Toc62394</vt:lpwstr>
      </vt:variant>
      <vt:variant>
        <vt:i4>1835061</vt:i4>
      </vt:variant>
      <vt:variant>
        <vt:i4>269</vt:i4>
      </vt:variant>
      <vt:variant>
        <vt:i4>0</vt:i4>
      </vt:variant>
      <vt:variant>
        <vt:i4>5</vt:i4>
      </vt:variant>
      <vt:variant>
        <vt:lpwstr/>
      </vt:variant>
      <vt:variant>
        <vt:lpwstr>_Toc62393</vt:lpwstr>
      </vt:variant>
      <vt:variant>
        <vt:i4>1835061</vt:i4>
      </vt:variant>
      <vt:variant>
        <vt:i4>263</vt:i4>
      </vt:variant>
      <vt:variant>
        <vt:i4>0</vt:i4>
      </vt:variant>
      <vt:variant>
        <vt:i4>5</vt:i4>
      </vt:variant>
      <vt:variant>
        <vt:lpwstr/>
      </vt:variant>
      <vt:variant>
        <vt:lpwstr>_Toc62392</vt:lpwstr>
      </vt:variant>
      <vt:variant>
        <vt:i4>1835061</vt:i4>
      </vt:variant>
      <vt:variant>
        <vt:i4>257</vt:i4>
      </vt:variant>
      <vt:variant>
        <vt:i4>0</vt:i4>
      </vt:variant>
      <vt:variant>
        <vt:i4>5</vt:i4>
      </vt:variant>
      <vt:variant>
        <vt:lpwstr/>
      </vt:variant>
      <vt:variant>
        <vt:lpwstr>_Toc62391</vt:lpwstr>
      </vt:variant>
      <vt:variant>
        <vt:i4>1835061</vt:i4>
      </vt:variant>
      <vt:variant>
        <vt:i4>251</vt:i4>
      </vt:variant>
      <vt:variant>
        <vt:i4>0</vt:i4>
      </vt:variant>
      <vt:variant>
        <vt:i4>5</vt:i4>
      </vt:variant>
      <vt:variant>
        <vt:lpwstr/>
      </vt:variant>
      <vt:variant>
        <vt:lpwstr>_Toc62390</vt:lpwstr>
      </vt:variant>
      <vt:variant>
        <vt:i4>1900597</vt:i4>
      </vt:variant>
      <vt:variant>
        <vt:i4>245</vt:i4>
      </vt:variant>
      <vt:variant>
        <vt:i4>0</vt:i4>
      </vt:variant>
      <vt:variant>
        <vt:i4>5</vt:i4>
      </vt:variant>
      <vt:variant>
        <vt:lpwstr/>
      </vt:variant>
      <vt:variant>
        <vt:lpwstr>_Toc62389</vt:lpwstr>
      </vt:variant>
      <vt:variant>
        <vt:i4>1900597</vt:i4>
      </vt:variant>
      <vt:variant>
        <vt:i4>239</vt:i4>
      </vt:variant>
      <vt:variant>
        <vt:i4>0</vt:i4>
      </vt:variant>
      <vt:variant>
        <vt:i4>5</vt:i4>
      </vt:variant>
      <vt:variant>
        <vt:lpwstr/>
      </vt:variant>
      <vt:variant>
        <vt:lpwstr>_Toc62388</vt:lpwstr>
      </vt:variant>
      <vt:variant>
        <vt:i4>1900597</vt:i4>
      </vt:variant>
      <vt:variant>
        <vt:i4>233</vt:i4>
      </vt:variant>
      <vt:variant>
        <vt:i4>0</vt:i4>
      </vt:variant>
      <vt:variant>
        <vt:i4>5</vt:i4>
      </vt:variant>
      <vt:variant>
        <vt:lpwstr/>
      </vt:variant>
      <vt:variant>
        <vt:lpwstr>_Toc62387</vt:lpwstr>
      </vt:variant>
      <vt:variant>
        <vt:i4>1900597</vt:i4>
      </vt:variant>
      <vt:variant>
        <vt:i4>227</vt:i4>
      </vt:variant>
      <vt:variant>
        <vt:i4>0</vt:i4>
      </vt:variant>
      <vt:variant>
        <vt:i4>5</vt:i4>
      </vt:variant>
      <vt:variant>
        <vt:lpwstr/>
      </vt:variant>
      <vt:variant>
        <vt:lpwstr>_Toc62386</vt:lpwstr>
      </vt:variant>
      <vt:variant>
        <vt:i4>1900597</vt:i4>
      </vt:variant>
      <vt:variant>
        <vt:i4>221</vt:i4>
      </vt:variant>
      <vt:variant>
        <vt:i4>0</vt:i4>
      </vt:variant>
      <vt:variant>
        <vt:i4>5</vt:i4>
      </vt:variant>
      <vt:variant>
        <vt:lpwstr/>
      </vt:variant>
      <vt:variant>
        <vt:lpwstr>_Toc62385</vt:lpwstr>
      </vt:variant>
      <vt:variant>
        <vt:i4>1900597</vt:i4>
      </vt:variant>
      <vt:variant>
        <vt:i4>215</vt:i4>
      </vt:variant>
      <vt:variant>
        <vt:i4>0</vt:i4>
      </vt:variant>
      <vt:variant>
        <vt:i4>5</vt:i4>
      </vt:variant>
      <vt:variant>
        <vt:lpwstr/>
      </vt:variant>
      <vt:variant>
        <vt:lpwstr>_Toc62384</vt:lpwstr>
      </vt:variant>
      <vt:variant>
        <vt:i4>1900597</vt:i4>
      </vt:variant>
      <vt:variant>
        <vt:i4>209</vt:i4>
      </vt:variant>
      <vt:variant>
        <vt:i4>0</vt:i4>
      </vt:variant>
      <vt:variant>
        <vt:i4>5</vt:i4>
      </vt:variant>
      <vt:variant>
        <vt:lpwstr/>
      </vt:variant>
      <vt:variant>
        <vt:lpwstr>_Toc62383</vt:lpwstr>
      </vt:variant>
      <vt:variant>
        <vt:i4>1900597</vt:i4>
      </vt:variant>
      <vt:variant>
        <vt:i4>203</vt:i4>
      </vt:variant>
      <vt:variant>
        <vt:i4>0</vt:i4>
      </vt:variant>
      <vt:variant>
        <vt:i4>5</vt:i4>
      </vt:variant>
      <vt:variant>
        <vt:lpwstr/>
      </vt:variant>
      <vt:variant>
        <vt:lpwstr>_Toc62382</vt:lpwstr>
      </vt:variant>
      <vt:variant>
        <vt:i4>1900597</vt:i4>
      </vt:variant>
      <vt:variant>
        <vt:i4>197</vt:i4>
      </vt:variant>
      <vt:variant>
        <vt:i4>0</vt:i4>
      </vt:variant>
      <vt:variant>
        <vt:i4>5</vt:i4>
      </vt:variant>
      <vt:variant>
        <vt:lpwstr/>
      </vt:variant>
      <vt:variant>
        <vt:lpwstr>_Toc62381</vt:lpwstr>
      </vt:variant>
      <vt:variant>
        <vt:i4>1900597</vt:i4>
      </vt:variant>
      <vt:variant>
        <vt:i4>191</vt:i4>
      </vt:variant>
      <vt:variant>
        <vt:i4>0</vt:i4>
      </vt:variant>
      <vt:variant>
        <vt:i4>5</vt:i4>
      </vt:variant>
      <vt:variant>
        <vt:lpwstr/>
      </vt:variant>
      <vt:variant>
        <vt:lpwstr>_Toc62380</vt:lpwstr>
      </vt:variant>
      <vt:variant>
        <vt:i4>1179701</vt:i4>
      </vt:variant>
      <vt:variant>
        <vt:i4>185</vt:i4>
      </vt:variant>
      <vt:variant>
        <vt:i4>0</vt:i4>
      </vt:variant>
      <vt:variant>
        <vt:i4>5</vt:i4>
      </vt:variant>
      <vt:variant>
        <vt:lpwstr/>
      </vt:variant>
      <vt:variant>
        <vt:lpwstr>_Toc62379</vt:lpwstr>
      </vt:variant>
      <vt:variant>
        <vt:i4>1179701</vt:i4>
      </vt:variant>
      <vt:variant>
        <vt:i4>179</vt:i4>
      </vt:variant>
      <vt:variant>
        <vt:i4>0</vt:i4>
      </vt:variant>
      <vt:variant>
        <vt:i4>5</vt:i4>
      </vt:variant>
      <vt:variant>
        <vt:lpwstr/>
      </vt:variant>
      <vt:variant>
        <vt:lpwstr>_Toc62378</vt:lpwstr>
      </vt:variant>
      <vt:variant>
        <vt:i4>1179701</vt:i4>
      </vt:variant>
      <vt:variant>
        <vt:i4>173</vt:i4>
      </vt:variant>
      <vt:variant>
        <vt:i4>0</vt:i4>
      </vt:variant>
      <vt:variant>
        <vt:i4>5</vt:i4>
      </vt:variant>
      <vt:variant>
        <vt:lpwstr/>
      </vt:variant>
      <vt:variant>
        <vt:lpwstr>_Toc62377</vt:lpwstr>
      </vt:variant>
      <vt:variant>
        <vt:i4>1179701</vt:i4>
      </vt:variant>
      <vt:variant>
        <vt:i4>167</vt:i4>
      </vt:variant>
      <vt:variant>
        <vt:i4>0</vt:i4>
      </vt:variant>
      <vt:variant>
        <vt:i4>5</vt:i4>
      </vt:variant>
      <vt:variant>
        <vt:lpwstr/>
      </vt:variant>
      <vt:variant>
        <vt:lpwstr>_Toc62376</vt:lpwstr>
      </vt:variant>
      <vt:variant>
        <vt:i4>1179701</vt:i4>
      </vt:variant>
      <vt:variant>
        <vt:i4>161</vt:i4>
      </vt:variant>
      <vt:variant>
        <vt:i4>0</vt:i4>
      </vt:variant>
      <vt:variant>
        <vt:i4>5</vt:i4>
      </vt:variant>
      <vt:variant>
        <vt:lpwstr/>
      </vt:variant>
      <vt:variant>
        <vt:lpwstr>_Toc62375</vt:lpwstr>
      </vt:variant>
      <vt:variant>
        <vt:i4>1179701</vt:i4>
      </vt:variant>
      <vt:variant>
        <vt:i4>155</vt:i4>
      </vt:variant>
      <vt:variant>
        <vt:i4>0</vt:i4>
      </vt:variant>
      <vt:variant>
        <vt:i4>5</vt:i4>
      </vt:variant>
      <vt:variant>
        <vt:lpwstr/>
      </vt:variant>
      <vt:variant>
        <vt:lpwstr>_Toc62374</vt:lpwstr>
      </vt:variant>
      <vt:variant>
        <vt:i4>1179701</vt:i4>
      </vt:variant>
      <vt:variant>
        <vt:i4>149</vt:i4>
      </vt:variant>
      <vt:variant>
        <vt:i4>0</vt:i4>
      </vt:variant>
      <vt:variant>
        <vt:i4>5</vt:i4>
      </vt:variant>
      <vt:variant>
        <vt:lpwstr/>
      </vt:variant>
      <vt:variant>
        <vt:lpwstr>_Toc62373</vt:lpwstr>
      </vt:variant>
      <vt:variant>
        <vt:i4>1179701</vt:i4>
      </vt:variant>
      <vt:variant>
        <vt:i4>143</vt:i4>
      </vt:variant>
      <vt:variant>
        <vt:i4>0</vt:i4>
      </vt:variant>
      <vt:variant>
        <vt:i4>5</vt:i4>
      </vt:variant>
      <vt:variant>
        <vt:lpwstr/>
      </vt:variant>
      <vt:variant>
        <vt:lpwstr>_Toc62372</vt:lpwstr>
      </vt:variant>
      <vt:variant>
        <vt:i4>1179701</vt:i4>
      </vt:variant>
      <vt:variant>
        <vt:i4>137</vt:i4>
      </vt:variant>
      <vt:variant>
        <vt:i4>0</vt:i4>
      </vt:variant>
      <vt:variant>
        <vt:i4>5</vt:i4>
      </vt:variant>
      <vt:variant>
        <vt:lpwstr/>
      </vt:variant>
      <vt:variant>
        <vt:lpwstr>_Toc62371</vt:lpwstr>
      </vt:variant>
      <vt:variant>
        <vt:i4>1179701</vt:i4>
      </vt:variant>
      <vt:variant>
        <vt:i4>131</vt:i4>
      </vt:variant>
      <vt:variant>
        <vt:i4>0</vt:i4>
      </vt:variant>
      <vt:variant>
        <vt:i4>5</vt:i4>
      </vt:variant>
      <vt:variant>
        <vt:lpwstr/>
      </vt:variant>
      <vt:variant>
        <vt:lpwstr>_Toc62370</vt:lpwstr>
      </vt:variant>
      <vt:variant>
        <vt:i4>1245237</vt:i4>
      </vt:variant>
      <vt:variant>
        <vt:i4>125</vt:i4>
      </vt:variant>
      <vt:variant>
        <vt:i4>0</vt:i4>
      </vt:variant>
      <vt:variant>
        <vt:i4>5</vt:i4>
      </vt:variant>
      <vt:variant>
        <vt:lpwstr/>
      </vt:variant>
      <vt:variant>
        <vt:lpwstr>_Toc62369</vt:lpwstr>
      </vt:variant>
      <vt:variant>
        <vt:i4>1245237</vt:i4>
      </vt:variant>
      <vt:variant>
        <vt:i4>119</vt:i4>
      </vt:variant>
      <vt:variant>
        <vt:i4>0</vt:i4>
      </vt:variant>
      <vt:variant>
        <vt:i4>5</vt:i4>
      </vt:variant>
      <vt:variant>
        <vt:lpwstr/>
      </vt:variant>
      <vt:variant>
        <vt:lpwstr>_Toc62368</vt:lpwstr>
      </vt:variant>
      <vt:variant>
        <vt:i4>1245237</vt:i4>
      </vt:variant>
      <vt:variant>
        <vt:i4>113</vt:i4>
      </vt:variant>
      <vt:variant>
        <vt:i4>0</vt:i4>
      </vt:variant>
      <vt:variant>
        <vt:i4>5</vt:i4>
      </vt:variant>
      <vt:variant>
        <vt:lpwstr/>
      </vt:variant>
      <vt:variant>
        <vt:lpwstr>_Toc62367</vt:lpwstr>
      </vt:variant>
      <vt:variant>
        <vt:i4>1245237</vt:i4>
      </vt:variant>
      <vt:variant>
        <vt:i4>107</vt:i4>
      </vt:variant>
      <vt:variant>
        <vt:i4>0</vt:i4>
      </vt:variant>
      <vt:variant>
        <vt:i4>5</vt:i4>
      </vt:variant>
      <vt:variant>
        <vt:lpwstr/>
      </vt:variant>
      <vt:variant>
        <vt:lpwstr>_Toc62366</vt:lpwstr>
      </vt:variant>
      <vt:variant>
        <vt:i4>1245237</vt:i4>
      </vt:variant>
      <vt:variant>
        <vt:i4>101</vt:i4>
      </vt:variant>
      <vt:variant>
        <vt:i4>0</vt:i4>
      </vt:variant>
      <vt:variant>
        <vt:i4>5</vt:i4>
      </vt:variant>
      <vt:variant>
        <vt:lpwstr/>
      </vt:variant>
      <vt:variant>
        <vt:lpwstr>_Toc62365</vt:lpwstr>
      </vt:variant>
      <vt:variant>
        <vt:i4>1245237</vt:i4>
      </vt:variant>
      <vt:variant>
        <vt:i4>95</vt:i4>
      </vt:variant>
      <vt:variant>
        <vt:i4>0</vt:i4>
      </vt:variant>
      <vt:variant>
        <vt:i4>5</vt:i4>
      </vt:variant>
      <vt:variant>
        <vt:lpwstr/>
      </vt:variant>
      <vt:variant>
        <vt:lpwstr>_Toc62364</vt:lpwstr>
      </vt:variant>
      <vt:variant>
        <vt:i4>1245237</vt:i4>
      </vt:variant>
      <vt:variant>
        <vt:i4>89</vt:i4>
      </vt:variant>
      <vt:variant>
        <vt:i4>0</vt:i4>
      </vt:variant>
      <vt:variant>
        <vt:i4>5</vt:i4>
      </vt:variant>
      <vt:variant>
        <vt:lpwstr/>
      </vt:variant>
      <vt:variant>
        <vt:lpwstr>_Toc62363</vt:lpwstr>
      </vt:variant>
      <vt:variant>
        <vt:i4>1245237</vt:i4>
      </vt:variant>
      <vt:variant>
        <vt:i4>83</vt:i4>
      </vt:variant>
      <vt:variant>
        <vt:i4>0</vt:i4>
      </vt:variant>
      <vt:variant>
        <vt:i4>5</vt:i4>
      </vt:variant>
      <vt:variant>
        <vt:lpwstr/>
      </vt:variant>
      <vt:variant>
        <vt:lpwstr>_Toc62362</vt:lpwstr>
      </vt:variant>
      <vt:variant>
        <vt:i4>1245237</vt:i4>
      </vt:variant>
      <vt:variant>
        <vt:i4>77</vt:i4>
      </vt:variant>
      <vt:variant>
        <vt:i4>0</vt:i4>
      </vt:variant>
      <vt:variant>
        <vt:i4>5</vt:i4>
      </vt:variant>
      <vt:variant>
        <vt:lpwstr/>
      </vt:variant>
      <vt:variant>
        <vt:lpwstr>_Toc62361</vt:lpwstr>
      </vt:variant>
      <vt:variant>
        <vt:i4>1245237</vt:i4>
      </vt:variant>
      <vt:variant>
        <vt:i4>71</vt:i4>
      </vt:variant>
      <vt:variant>
        <vt:i4>0</vt:i4>
      </vt:variant>
      <vt:variant>
        <vt:i4>5</vt:i4>
      </vt:variant>
      <vt:variant>
        <vt:lpwstr/>
      </vt:variant>
      <vt:variant>
        <vt:lpwstr>_Toc62360</vt:lpwstr>
      </vt:variant>
      <vt:variant>
        <vt:i4>1048629</vt:i4>
      </vt:variant>
      <vt:variant>
        <vt:i4>65</vt:i4>
      </vt:variant>
      <vt:variant>
        <vt:i4>0</vt:i4>
      </vt:variant>
      <vt:variant>
        <vt:i4>5</vt:i4>
      </vt:variant>
      <vt:variant>
        <vt:lpwstr/>
      </vt:variant>
      <vt:variant>
        <vt:lpwstr>_Toc62359</vt:lpwstr>
      </vt:variant>
      <vt:variant>
        <vt:i4>1048629</vt:i4>
      </vt:variant>
      <vt:variant>
        <vt:i4>59</vt:i4>
      </vt:variant>
      <vt:variant>
        <vt:i4>0</vt:i4>
      </vt:variant>
      <vt:variant>
        <vt:i4>5</vt:i4>
      </vt:variant>
      <vt:variant>
        <vt:lpwstr/>
      </vt:variant>
      <vt:variant>
        <vt:lpwstr>_Toc62358</vt:lpwstr>
      </vt:variant>
      <vt:variant>
        <vt:i4>1048629</vt:i4>
      </vt:variant>
      <vt:variant>
        <vt:i4>53</vt:i4>
      </vt:variant>
      <vt:variant>
        <vt:i4>0</vt:i4>
      </vt:variant>
      <vt:variant>
        <vt:i4>5</vt:i4>
      </vt:variant>
      <vt:variant>
        <vt:lpwstr/>
      </vt:variant>
      <vt:variant>
        <vt:lpwstr>_Toc62357</vt:lpwstr>
      </vt:variant>
      <vt:variant>
        <vt:i4>1048629</vt:i4>
      </vt:variant>
      <vt:variant>
        <vt:i4>47</vt:i4>
      </vt:variant>
      <vt:variant>
        <vt:i4>0</vt:i4>
      </vt:variant>
      <vt:variant>
        <vt:i4>5</vt:i4>
      </vt:variant>
      <vt:variant>
        <vt:lpwstr/>
      </vt:variant>
      <vt:variant>
        <vt:lpwstr>_Toc62356</vt:lpwstr>
      </vt:variant>
      <vt:variant>
        <vt:i4>1048629</vt:i4>
      </vt:variant>
      <vt:variant>
        <vt:i4>41</vt:i4>
      </vt:variant>
      <vt:variant>
        <vt:i4>0</vt:i4>
      </vt:variant>
      <vt:variant>
        <vt:i4>5</vt:i4>
      </vt:variant>
      <vt:variant>
        <vt:lpwstr/>
      </vt:variant>
      <vt:variant>
        <vt:lpwstr>_Toc62355</vt:lpwstr>
      </vt:variant>
      <vt:variant>
        <vt:i4>1048629</vt:i4>
      </vt:variant>
      <vt:variant>
        <vt:i4>35</vt:i4>
      </vt:variant>
      <vt:variant>
        <vt:i4>0</vt:i4>
      </vt:variant>
      <vt:variant>
        <vt:i4>5</vt:i4>
      </vt:variant>
      <vt:variant>
        <vt:lpwstr/>
      </vt:variant>
      <vt:variant>
        <vt:lpwstr>_Toc62354</vt:lpwstr>
      </vt:variant>
      <vt:variant>
        <vt:i4>1048629</vt:i4>
      </vt:variant>
      <vt:variant>
        <vt:i4>29</vt:i4>
      </vt:variant>
      <vt:variant>
        <vt:i4>0</vt:i4>
      </vt:variant>
      <vt:variant>
        <vt:i4>5</vt:i4>
      </vt:variant>
      <vt:variant>
        <vt:lpwstr/>
      </vt:variant>
      <vt:variant>
        <vt:lpwstr>_Toc62353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de punere în aplicare (UE) 2023/2806 a Comisiei din 15 decembrie 2023 privind formularul-tip pentru siturile Natura 2000 [notificată cu numărul C(2023) 8623]</dc:title>
  <dc:subject>II Acte fără caracter legislativ, Decizii</dc:subject>
  <dc:creator>Oficiul pentru Publicații al Uniunii Europene, L-2985 Luxemburg</dc:creator>
  <cp:keywords>ISSN 1977-0782</cp:keywords>
  <dc:description/>
  <cp:lastModifiedBy>Elizaveta</cp:lastModifiedBy>
  <cp:revision>10</cp:revision>
  <cp:lastPrinted>2025-12-17T11:33:00Z</cp:lastPrinted>
  <dcterms:created xsi:type="dcterms:W3CDTF">2026-02-10T06:39:00Z</dcterms:created>
  <dcterms:modified xsi:type="dcterms:W3CDTF">2026-03-06T08:21:00Z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0x010100685B9AEBFDC5014D9B13DA7003258213</vt:lpwstr>
  </property>
</Properties>
</file>