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7562" w14:textId="77777777" w:rsidR="00F96BF6" w:rsidRPr="00F01C83" w:rsidRDefault="00F96BF6" w:rsidP="00E72F80">
      <w:pPr>
        <w:ind w:firstLine="0"/>
        <w:jc w:val="center"/>
        <w:rPr>
          <w:b/>
          <w:sz w:val="28"/>
          <w:szCs w:val="28"/>
          <w:lang w:val="ro-RO"/>
        </w:rPr>
      </w:pPr>
      <w:r w:rsidRPr="00F01C83">
        <w:rPr>
          <w:b/>
          <w:sz w:val="28"/>
          <w:szCs w:val="28"/>
          <w:lang w:val="ro-RO"/>
        </w:rPr>
        <w:t>cu privire la organizarea și funcționarea Agenției de Inspectare a Monumentelor</w:t>
      </w:r>
    </w:p>
    <w:p w14:paraId="751CDE0F" w14:textId="586F8A27" w:rsidR="00F96BF6" w:rsidRPr="00F01C83" w:rsidRDefault="00A40A98" w:rsidP="00F96BF6">
      <w:pPr>
        <w:ind w:firstLine="0"/>
        <w:jc w:val="center"/>
        <w:rPr>
          <w:b/>
          <w:bCs/>
          <w:sz w:val="28"/>
          <w:szCs w:val="28"/>
          <w:lang w:val="ro-RO"/>
        </w:rPr>
      </w:pPr>
      <w:r w:rsidRPr="00F01C83">
        <w:rPr>
          <w:b/>
          <w:sz w:val="28"/>
          <w:szCs w:val="28"/>
          <w:lang w:val="ro-RO"/>
        </w:rPr>
        <w:t>------------------------------------------------------------</w:t>
      </w:r>
      <w:r w:rsidR="003A1DAB" w:rsidRPr="00F01C83">
        <w:rPr>
          <w:b/>
          <w:sz w:val="28"/>
          <w:szCs w:val="28"/>
          <w:lang w:val="ro-RO"/>
        </w:rPr>
        <w:t>--------------------</w:t>
      </w:r>
    </w:p>
    <w:p w14:paraId="6F7FE640" w14:textId="35FAA2E1" w:rsidR="00F96BF6" w:rsidRPr="00F01C83" w:rsidRDefault="00F96BF6" w:rsidP="0059383D">
      <w:pPr>
        <w:spacing w:before="240" w:after="240"/>
        <w:ind w:right="-1"/>
        <w:rPr>
          <w:sz w:val="28"/>
          <w:szCs w:val="28"/>
          <w:lang w:val="ro-RO"/>
        </w:rPr>
      </w:pPr>
      <w:r w:rsidRPr="00F01C83">
        <w:rPr>
          <w:sz w:val="28"/>
          <w:szCs w:val="28"/>
          <w:lang w:val="ro-RO"/>
        </w:rPr>
        <w:t xml:space="preserve">În temeiul art. 7 lit. b) și e) din Legea nr. 136/2017 cu privire la Guvern (Monitorul Oficial al Republicii Moldova, 2017, nr. 252, art. 412), cu modificările următoare, </w:t>
      </w:r>
      <w:r w:rsidRPr="00F01C83">
        <w:rPr>
          <w:sz w:val="28"/>
          <w:szCs w:val="28"/>
          <w:shd w:val="clear" w:color="auto" w:fill="FFFFFF"/>
          <w:lang w:val="ro-RO"/>
        </w:rPr>
        <w:t>al art. 15 alin. (1) din Legea nr. 98/2012 privind administrația publică centrală de specialitate (Monitorul Oficial al Republicii Moldova, 2012, nr. 160-164, art. 537), cu modificările ulterioare</w:t>
      </w:r>
      <w:r w:rsidRPr="00F01C83">
        <w:rPr>
          <w:sz w:val="28"/>
          <w:szCs w:val="28"/>
          <w:lang w:val="ro-RO"/>
        </w:rPr>
        <w:t>, al art. 16</w:t>
      </w:r>
      <w:r w:rsidRPr="00F01C83">
        <w:rPr>
          <w:sz w:val="28"/>
          <w:szCs w:val="28"/>
          <w:vertAlign w:val="superscript"/>
          <w:lang w:val="ro-RO"/>
        </w:rPr>
        <w:t>1</w:t>
      </w:r>
      <w:r w:rsidRPr="00F01C83">
        <w:rPr>
          <w:sz w:val="28"/>
          <w:szCs w:val="28"/>
          <w:lang w:val="ro-RO"/>
        </w:rPr>
        <w:t xml:space="preserve"> alin. (</w:t>
      </w:r>
      <w:r w:rsidR="00504DE5">
        <w:rPr>
          <w:sz w:val="28"/>
          <w:szCs w:val="28"/>
          <w:lang w:val="ro-RO"/>
        </w:rPr>
        <w:t>2</w:t>
      </w:r>
      <w:r w:rsidRPr="00F01C83">
        <w:rPr>
          <w:sz w:val="28"/>
          <w:szCs w:val="28"/>
          <w:lang w:val="ro-RO"/>
        </w:rPr>
        <w:t>) din Legea nr. 1530/1993 privind ocrotirea monumentelor (republicată în Monitorul Oficial al Republicii Moldova, 2022, nr. 53-59, art. 65), cu modificările ulterioare, Guvernul HOTĂRĂŞTE:</w:t>
      </w:r>
    </w:p>
    <w:p w14:paraId="18B10862" w14:textId="457C0AAA" w:rsidR="00F96BF6" w:rsidRDefault="00F96BF6" w:rsidP="0059383D">
      <w:pPr>
        <w:ind w:right="-1"/>
        <w:rPr>
          <w:sz w:val="28"/>
          <w:szCs w:val="28"/>
          <w:shd w:val="clear" w:color="auto" w:fill="FFFFFF"/>
          <w:lang w:val="ro-RO"/>
        </w:rPr>
      </w:pPr>
      <w:r w:rsidRPr="00F01C83">
        <w:rPr>
          <w:b/>
          <w:bCs/>
          <w:sz w:val="28"/>
          <w:szCs w:val="28"/>
          <w:lang w:val="ro-RO"/>
        </w:rPr>
        <w:t>1.</w:t>
      </w:r>
      <w:r w:rsidRPr="00F01C83">
        <w:rPr>
          <w:sz w:val="28"/>
          <w:szCs w:val="28"/>
          <w:lang w:val="ro-RO"/>
        </w:rPr>
        <w:t xml:space="preserve"> </w:t>
      </w:r>
      <w:r w:rsidR="00B40DD3" w:rsidRPr="00F01C83">
        <w:rPr>
          <w:sz w:val="28"/>
          <w:szCs w:val="28"/>
          <w:lang w:val="ro-RO"/>
        </w:rPr>
        <w:t xml:space="preserve">Instituția Publică </w:t>
      </w:r>
      <w:r w:rsidRPr="00F01C83">
        <w:rPr>
          <w:sz w:val="28"/>
          <w:szCs w:val="28"/>
          <w:lang w:val="ro-RO"/>
        </w:rPr>
        <w:t>Agenția de Inspectare a Monumentelor</w:t>
      </w:r>
      <w:r w:rsidRPr="00F01C83">
        <w:rPr>
          <w:sz w:val="28"/>
          <w:szCs w:val="28"/>
          <w:shd w:val="clear" w:color="auto" w:fill="FFFFFF"/>
          <w:lang w:val="ro-RO"/>
        </w:rPr>
        <w:t xml:space="preserve"> se reorganizează </w:t>
      </w:r>
      <w:r w:rsidR="00B40DD3" w:rsidRPr="00F01C83">
        <w:rPr>
          <w:sz w:val="28"/>
          <w:szCs w:val="28"/>
          <w:shd w:val="clear" w:color="auto" w:fill="FFFFFF"/>
          <w:lang w:val="ro-RO"/>
        </w:rPr>
        <w:t xml:space="preserve">în </w:t>
      </w:r>
      <w:r w:rsidRPr="00F01C83">
        <w:rPr>
          <w:sz w:val="28"/>
          <w:szCs w:val="28"/>
          <w:lang w:val="ro-RO" w:eastAsia="ro-RO"/>
        </w:rPr>
        <w:t>Agenția de Inspectare a Monumentelor</w:t>
      </w:r>
      <w:r w:rsidR="00B40DD3" w:rsidRPr="00F01C83">
        <w:rPr>
          <w:sz w:val="28"/>
          <w:szCs w:val="28"/>
          <w:lang w:val="ro-RO" w:eastAsia="ro-RO"/>
        </w:rPr>
        <w:t xml:space="preserve">, </w:t>
      </w:r>
      <w:r w:rsidR="00B40DD3" w:rsidRPr="00F01C83">
        <w:rPr>
          <w:sz w:val="28"/>
          <w:szCs w:val="28"/>
          <w:shd w:val="clear" w:color="auto" w:fill="FFFFFF"/>
          <w:lang w:val="ro-RO"/>
        </w:rPr>
        <w:t>autoritate administrativă,</w:t>
      </w:r>
      <w:r w:rsidRPr="00F01C83">
        <w:rPr>
          <w:sz w:val="28"/>
          <w:szCs w:val="28"/>
          <w:shd w:val="clear" w:color="auto" w:fill="FFFFFF"/>
          <w:lang w:val="ro-RO"/>
        </w:rPr>
        <w:t xml:space="preserve"> </w:t>
      </w:r>
      <w:r w:rsidR="00B40DD3" w:rsidRPr="00F01C83">
        <w:rPr>
          <w:sz w:val="28"/>
          <w:szCs w:val="28"/>
          <w:shd w:val="clear" w:color="auto" w:fill="FFFFFF"/>
          <w:lang w:val="ro-RO"/>
        </w:rPr>
        <w:t>din</w:t>
      </w:r>
      <w:r w:rsidRPr="00F01C83">
        <w:rPr>
          <w:sz w:val="28"/>
          <w:szCs w:val="28"/>
          <w:shd w:val="clear" w:color="auto" w:fill="FFFFFF"/>
          <w:lang w:val="ro-RO"/>
        </w:rPr>
        <w:t xml:space="preserve"> subordinea organului central de specialitate, cu statut de persoană juridică, </w:t>
      </w:r>
      <w:r w:rsidR="00873372" w:rsidRPr="00F01C83">
        <w:rPr>
          <w:sz w:val="28"/>
          <w:szCs w:val="28"/>
          <w:shd w:val="clear" w:color="auto" w:fill="FFFFFF"/>
          <w:lang w:val="ro-RO"/>
        </w:rPr>
        <w:t xml:space="preserve">cu forma de organizare juridică – agenție, </w:t>
      </w:r>
      <w:r w:rsidRPr="00F01C83">
        <w:rPr>
          <w:sz w:val="28"/>
          <w:szCs w:val="28"/>
          <w:shd w:val="clear" w:color="auto" w:fill="FFFFFF"/>
          <w:lang w:val="ro-RO"/>
        </w:rPr>
        <w:t>finanțată în conformitate cu principiile, regulile și procedurile stabilite în Legea finanțelor publice și responsabilității bugetar-fiscale nr. 181/2014.</w:t>
      </w:r>
    </w:p>
    <w:p w14:paraId="329E55E0" w14:textId="448C4683" w:rsidR="00504DE5" w:rsidRDefault="00504DE5" w:rsidP="0059383D">
      <w:pPr>
        <w:ind w:right="-1"/>
        <w:rPr>
          <w:color w:val="000000"/>
          <w:sz w:val="28"/>
          <w:szCs w:val="28"/>
          <w:lang w:val="ro-RO" w:eastAsia="ro-RO"/>
        </w:rPr>
      </w:pPr>
      <w:r w:rsidRPr="00504DE5">
        <w:rPr>
          <w:b/>
          <w:color w:val="000000"/>
          <w:sz w:val="28"/>
          <w:szCs w:val="28"/>
          <w:lang w:val="ro-RO" w:eastAsia="ro-RO"/>
        </w:rPr>
        <w:t>2.</w:t>
      </w:r>
      <w:r>
        <w:rPr>
          <w:color w:val="000000"/>
          <w:sz w:val="28"/>
          <w:szCs w:val="28"/>
          <w:lang w:val="ro-RO" w:eastAsia="ro-RO"/>
        </w:rPr>
        <w:t xml:space="preserve"> </w:t>
      </w:r>
      <w:r w:rsidRPr="00A75420">
        <w:rPr>
          <w:color w:val="000000"/>
          <w:sz w:val="28"/>
          <w:szCs w:val="28"/>
          <w:lang w:val="ro-RO" w:eastAsia="ro-RO"/>
        </w:rPr>
        <w:t>Agenția de Inspectare a Monumentelor</w:t>
      </w:r>
      <w:r>
        <w:rPr>
          <w:color w:val="000000"/>
          <w:sz w:val="28"/>
          <w:szCs w:val="28"/>
          <w:lang w:val="ro-RO" w:eastAsia="ro-RO"/>
        </w:rPr>
        <w:t xml:space="preserve"> este succesorul de drepturi și obligații al Instituției Publice </w:t>
      </w:r>
      <w:r w:rsidRPr="00A75420">
        <w:rPr>
          <w:color w:val="000000"/>
          <w:sz w:val="28"/>
          <w:szCs w:val="28"/>
          <w:lang w:val="ro-RO" w:eastAsia="ro-RO"/>
        </w:rPr>
        <w:t>Agenția de Inspectare a Monumentelor</w:t>
      </w:r>
      <w:r>
        <w:rPr>
          <w:color w:val="000000"/>
          <w:sz w:val="28"/>
          <w:szCs w:val="28"/>
          <w:lang w:val="ro-RO" w:eastAsia="ro-RO"/>
        </w:rPr>
        <w:t>.</w:t>
      </w:r>
    </w:p>
    <w:p w14:paraId="22FD4F7C" w14:textId="32C05CA0" w:rsidR="00504DE5" w:rsidRPr="00504DE5" w:rsidRDefault="00504DE5" w:rsidP="0059383D">
      <w:pPr>
        <w:ind w:right="-1"/>
        <w:rPr>
          <w:b/>
          <w:color w:val="000000"/>
          <w:sz w:val="28"/>
          <w:szCs w:val="28"/>
          <w:shd w:val="clear" w:color="auto" w:fill="FFFFFF"/>
          <w:lang w:val="ro-RO"/>
        </w:rPr>
      </w:pPr>
      <w:r>
        <w:rPr>
          <w:b/>
          <w:color w:val="000000"/>
          <w:sz w:val="28"/>
          <w:szCs w:val="28"/>
          <w:shd w:val="clear" w:color="auto" w:fill="FFFFFF"/>
          <w:lang w:val="ro-RO"/>
        </w:rPr>
        <w:t xml:space="preserve">3. </w:t>
      </w:r>
      <w:r w:rsidR="009950ED">
        <w:rPr>
          <w:color w:val="000000"/>
          <w:sz w:val="28"/>
          <w:szCs w:val="28"/>
          <w:shd w:val="clear" w:color="auto" w:fill="FFFFFF"/>
          <w:lang w:val="ro-RO"/>
        </w:rPr>
        <w:t xml:space="preserve">Patrimoniul </w:t>
      </w:r>
      <w:proofErr w:type="spellStart"/>
      <w:r w:rsidR="009950ED">
        <w:rPr>
          <w:color w:val="000000"/>
          <w:sz w:val="28"/>
          <w:szCs w:val="28"/>
          <w:shd w:val="clear" w:color="auto" w:fill="FFFFFF"/>
          <w:lang w:val="ro-RO"/>
        </w:rPr>
        <w:t>Instituţiei</w:t>
      </w:r>
      <w:proofErr w:type="spellEnd"/>
      <w:r w:rsidR="009950ED">
        <w:rPr>
          <w:color w:val="000000"/>
          <w:sz w:val="28"/>
          <w:szCs w:val="28"/>
          <w:shd w:val="clear" w:color="auto" w:fill="FFFFFF"/>
          <w:lang w:val="ro-RO"/>
        </w:rPr>
        <w:t xml:space="preserve"> P</w:t>
      </w:r>
      <w:r w:rsidRPr="00B40DD3">
        <w:rPr>
          <w:color w:val="000000"/>
          <w:sz w:val="28"/>
          <w:szCs w:val="28"/>
          <w:shd w:val="clear" w:color="auto" w:fill="FFFFFF"/>
          <w:lang w:val="ro-RO"/>
        </w:rPr>
        <w:t xml:space="preserve">ublice </w:t>
      </w:r>
      <w:r w:rsidRPr="00A75420">
        <w:rPr>
          <w:color w:val="000000"/>
          <w:sz w:val="28"/>
          <w:szCs w:val="28"/>
          <w:lang w:val="ro-RO" w:eastAsia="ro-RO"/>
        </w:rPr>
        <w:t>Agenția de Inspectare a Monumentelor</w:t>
      </w:r>
      <w:r w:rsidRPr="00B40DD3">
        <w:rPr>
          <w:color w:val="000000"/>
          <w:sz w:val="28"/>
          <w:szCs w:val="28"/>
          <w:shd w:val="clear" w:color="auto" w:fill="FFFFFF"/>
          <w:lang w:val="ro-RO"/>
        </w:rPr>
        <w:t xml:space="preserve"> se va transmite </w:t>
      </w:r>
      <w:r w:rsidR="009950ED">
        <w:rPr>
          <w:color w:val="000000"/>
          <w:sz w:val="28"/>
          <w:szCs w:val="28"/>
          <w:lang w:val="ro-RO" w:eastAsia="ro-RO"/>
        </w:rPr>
        <w:t>Agenției</w:t>
      </w:r>
      <w:r w:rsidRPr="00A75420">
        <w:rPr>
          <w:color w:val="000000"/>
          <w:sz w:val="28"/>
          <w:szCs w:val="28"/>
          <w:lang w:val="ro-RO" w:eastAsia="ro-RO"/>
        </w:rPr>
        <w:t xml:space="preserve"> de Inspectare a Monumentelor</w:t>
      </w:r>
      <w:r w:rsidRPr="00B40DD3">
        <w:rPr>
          <w:color w:val="000000"/>
          <w:sz w:val="28"/>
          <w:szCs w:val="28"/>
          <w:shd w:val="clear" w:color="auto" w:fill="FFFFFF"/>
          <w:lang w:val="ro-RO"/>
        </w:rPr>
        <w:t xml:space="preserve"> conform prevederilor Regulamentului cu privire la modul de transmitere a bunurilor proprietate publică, aprobat prin Hotăr</w:t>
      </w:r>
      <w:r>
        <w:rPr>
          <w:color w:val="000000"/>
          <w:sz w:val="28"/>
          <w:szCs w:val="28"/>
          <w:shd w:val="clear" w:color="auto" w:fill="FFFFFF"/>
          <w:lang w:val="ro-RO"/>
        </w:rPr>
        <w:t>â</w:t>
      </w:r>
      <w:r w:rsidRPr="00B40DD3">
        <w:rPr>
          <w:color w:val="000000"/>
          <w:sz w:val="28"/>
          <w:szCs w:val="28"/>
          <w:shd w:val="clear" w:color="auto" w:fill="FFFFFF"/>
          <w:lang w:val="ro-RO"/>
        </w:rPr>
        <w:t>rea Guvernului nr. 901/2015.</w:t>
      </w:r>
    </w:p>
    <w:p w14:paraId="5A9B5711" w14:textId="4D214FB3" w:rsidR="00F96BF6" w:rsidRPr="00F01C83" w:rsidRDefault="00504DE5" w:rsidP="0059383D">
      <w:pPr>
        <w:shd w:val="clear" w:color="auto" w:fill="FFFFFF"/>
        <w:ind w:right="-1"/>
        <w:rPr>
          <w:sz w:val="28"/>
          <w:szCs w:val="28"/>
          <w:lang w:val="ro-RO" w:eastAsia="ro-RO"/>
        </w:rPr>
      </w:pPr>
      <w:r>
        <w:rPr>
          <w:b/>
          <w:sz w:val="28"/>
          <w:szCs w:val="28"/>
          <w:lang w:val="ro-RO" w:eastAsia="ro-RO"/>
        </w:rPr>
        <w:t>4</w:t>
      </w:r>
      <w:r w:rsidR="00F96BF6" w:rsidRPr="00F01C83">
        <w:rPr>
          <w:b/>
          <w:sz w:val="28"/>
          <w:szCs w:val="28"/>
          <w:lang w:val="ro-RO" w:eastAsia="ro-RO"/>
        </w:rPr>
        <w:t>.</w:t>
      </w:r>
      <w:r w:rsidR="00F96BF6" w:rsidRPr="00F01C83">
        <w:rPr>
          <w:sz w:val="28"/>
          <w:szCs w:val="28"/>
          <w:lang w:val="ro-RO" w:eastAsia="ro-RO"/>
        </w:rPr>
        <w:t xml:space="preserve"> Se aprobă:</w:t>
      </w:r>
    </w:p>
    <w:p w14:paraId="1467FB40" w14:textId="70DFBDDA" w:rsidR="00F96BF6" w:rsidRPr="00F01C83" w:rsidRDefault="00504DE5" w:rsidP="0059383D">
      <w:pPr>
        <w:shd w:val="clear" w:color="auto" w:fill="FFFFFF"/>
        <w:ind w:right="-1"/>
        <w:rPr>
          <w:sz w:val="28"/>
          <w:szCs w:val="28"/>
          <w:lang w:val="ro-RO" w:eastAsia="ro-RO"/>
        </w:rPr>
      </w:pPr>
      <w:r>
        <w:rPr>
          <w:sz w:val="28"/>
          <w:szCs w:val="28"/>
          <w:lang w:val="ro-RO" w:eastAsia="ro-RO"/>
        </w:rPr>
        <w:t>4</w:t>
      </w:r>
      <w:r w:rsidR="00873372" w:rsidRPr="00F01C83">
        <w:rPr>
          <w:sz w:val="28"/>
          <w:szCs w:val="28"/>
          <w:lang w:val="ro-RO" w:eastAsia="ro-RO"/>
        </w:rPr>
        <w:t>.1.</w:t>
      </w:r>
      <w:r w:rsidR="00F96BF6" w:rsidRPr="00F01C83">
        <w:rPr>
          <w:sz w:val="28"/>
          <w:szCs w:val="28"/>
          <w:lang w:val="ro-RO" w:eastAsia="ro-RO"/>
        </w:rPr>
        <w:t xml:space="preserve"> Regulamentul </w:t>
      </w:r>
      <w:r w:rsidR="0036560C" w:rsidRPr="00F01C83">
        <w:rPr>
          <w:sz w:val="28"/>
          <w:szCs w:val="28"/>
          <w:lang w:val="ro-RO" w:eastAsia="ro-RO"/>
        </w:rPr>
        <w:t>privind</w:t>
      </w:r>
      <w:r w:rsidR="00F96BF6" w:rsidRPr="00F01C83">
        <w:rPr>
          <w:sz w:val="28"/>
          <w:szCs w:val="28"/>
          <w:lang w:val="ro-RO" w:eastAsia="ro-RO"/>
        </w:rPr>
        <w:t xml:space="preserve"> organizarea și funcționarea Agenției de Inspectare a Monumentelor, conform anexei nr. 1;</w:t>
      </w:r>
    </w:p>
    <w:p w14:paraId="741E7215" w14:textId="5DA031FA" w:rsidR="00F96BF6" w:rsidRPr="00F01C83" w:rsidRDefault="00504DE5" w:rsidP="0059383D">
      <w:pPr>
        <w:shd w:val="clear" w:color="auto" w:fill="FFFFFF"/>
        <w:ind w:right="-1"/>
        <w:rPr>
          <w:sz w:val="28"/>
          <w:szCs w:val="28"/>
          <w:lang w:val="ro-RO" w:eastAsia="ro-RO"/>
        </w:rPr>
      </w:pPr>
      <w:r>
        <w:rPr>
          <w:sz w:val="28"/>
          <w:szCs w:val="28"/>
          <w:lang w:val="ro-RO" w:eastAsia="ro-RO"/>
        </w:rPr>
        <w:t>4</w:t>
      </w:r>
      <w:r w:rsidR="00873372" w:rsidRPr="00F01C83">
        <w:rPr>
          <w:sz w:val="28"/>
          <w:szCs w:val="28"/>
          <w:lang w:val="ro-RO" w:eastAsia="ro-RO"/>
        </w:rPr>
        <w:t>.2.</w:t>
      </w:r>
      <w:r w:rsidR="00F96BF6" w:rsidRPr="00F01C83">
        <w:rPr>
          <w:sz w:val="28"/>
          <w:szCs w:val="28"/>
          <w:lang w:val="ro-RO" w:eastAsia="ro-RO"/>
        </w:rPr>
        <w:t xml:space="preserve"> Structura Agenției de Inspectare a Mon</w:t>
      </w:r>
      <w:r w:rsidR="0059383D">
        <w:rPr>
          <w:sz w:val="28"/>
          <w:szCs w:val="28"/>
          <w:lang w:val="ro-RO" w:eastAsia="ro-RO"/>
        </w:rPr>
        <w:t>umentelor, conform anexei nr. 2.</w:t>
      </w:r>
    </w:p>
    <w:p w14:paraId="4F0B736F" w14:textId="111ED7D7" w:rsidR="00F96BF6" w:rsidRPr="00F01C83" w:rsidRDefault="00504DE5" w:rsidP="0059383D">
      <w:pPr>
        <w:shd w:val="clear" w:color="auto" w:fill="FFFFFF"/>
        <w:ind w:right="-1"/>
        <w:rPr>
          <w:sz w:val="28"/>
          <w:szCs w:val="28"/>
          <w:lang w:val="ro-RO" w:eastAsia="ro-RO"/>
        </w:rPr>
      </w:pPr>
      <w:r>
        <w:rPr>
          <w:b/>
          <w:sz w:val="28"/>
          <w:szCs w:val="28"/>
          <w:lang w:val="ro-RO" w:eastAsia="ro-RO"/>
        </w:rPr>
        <w:t>5</w:t>
      </w:r>
      <w:r w:rsidR="00F96BF6" w:rsidRPr="00F01C83">
        <w:rPr>
          <w:b/>
          <w:sz w:val="28"/>
          <w:szCs w:val="28"/>
          <w:lang w:val="ro-RO" w:eastAsia="ro-RO"/>
        </w:rPr>
        <w:t>.</w:t>
      </w:r>
      <w:r w:rsidR="00F96BF6" w:rsidRPr="00F01C83">
        <w:rPr>
          <w:sz w:val="28"/>
          <w:szCs w:val="28"/>
          <w:lang w:val="ro-RO" w:eastAsia="ro-RO"/>
        </w:rPr>
        <w:t xml:space="preserve"> Se stabilește efectivul-limită al Agenției de Inspectare a Monumentelor în număr de 17 de unități, inclusiv personal auxiliar și de deservire tehnică, cu un fond anual de retribuire a muncii conform legislației privind retribuirea muncii.</w:t>
      </w:r>
    </w:p>
    <w:p w14:paraId="68B29666" w14:textId="6E22F95A" w:rsidR="00951A13" w:rsidRDefault="00951A13" w:rsidP="009F5FB3">
      <w:pPr>
        <w:ind w:right="-1" w:firstLine="0"/>
        <w:rPr>
          <w:b/>
          <w:bCs/>
          <w:sz w:val="28"/>
          <w:szCs w:val="28"/>
          <w:lang w:val="ro-RO"/>
        </w:rPr>
      </w:pPr>
    </w:p>
    <w:p w14:paraId="05584112" w14:textId="4194133B" w:rsidR="00F96BF6" w:rsidRPr="00F01C83" w:rsidRDefault="00504DE5" w:rsidP="0059383D">
      <w:pPr>
        <w:ind w:right="-1"/>
        <w:rPr>
          <w:sz w:val="28"/>
          <w:szCs w:val="28"/>
          <w:shd w:val="clear" w:color="auto" w:fill="FFFFFF"/>
          <w:lang w:val="ro-RO"/>
        </w:rPr>
      </w:pPr>
      <w:r>
        <w:rPr>
          <w:b/>
          <w:bCs/>
          <w:sz w:val="28"/>
          <w:szCs w:val="28"/>
          <w:lang w:val="ro-RO"/>
        </w:rPr>
        <w:t>5</w:t>
      </w:r>
      <w:r w:rsidR="00F96BF6" w:rsidRPr="00F01C83">
        <w:rPr>
          <w:b/>
          <w:bCs/>
          <w:sz w:val="28"/>
          <w:szCs w:val="28"/>
          <w:lang w:val="ro-RO"/>
        </w:rPr>
        <w:t>.</w:t>
      </w:r>
      <w:r w:rsidR="00F96BF6" w:rsidRPr="00F01C83">
        <w:rPr>
          <w:sz w:val="28"/>
          <w:szCs w:val="28"/>
          <w:lang w:val="ro-RO"/>
        </w:rPr>
        <w:t xml:space="preserve"> </w:t>
      </w:r>
      <w:r w:rsidR="00F96BF6" w:rsidRPr="00F01C83">
        <w:rPr>
          <w:sz w:val="28"/>
          <w:szCs w:val="28"/>
          <w:shd w:val="clear" w:color="auto" w:fill="FFFFFF"/>
          <w:lang w:val="ro-RO"/>
        </w:rPr>
        <w:t> Persoanele care sunt angajate în cadrul Agenției</w:t>
      </w:r>
      <w:r w:rsidR="005D746A" w:rsidRPr="00F01C83">
        <w:rPr>
          <w:sz w:val="28"/>
          <w:szCs w:val="28"/>
          <w:lang w:val="ro-RO" w:eastAsia="ro-RO"/>
        </w:rPr>
        <w:t xml:space="preserve"> de Inspectare a Monumentelor</w:t>
      </w:r>
      <w:r w:rsidR="00F96BF6" w:rsidRPr="00F01C83">
        <w:rPr>
          <w:sz w:val="28"/>
          <w:szCs w:val="28"/>
          <w:shd w:val="clear" w:color="auto" w:fill="FFFFFF"/>
          <w:lang w:val="ro-RO"/>
        </w:rPr>
        <w:t>, ale căror activități au fost stabilite și avizate ca funcții publice în condițiile art. 67 din Legea nr. 158/2008 cu privire la funcția publică și statutul funcționarului public, vor fi numite în funcțiile publice respective cu respectarea condițiilor stabilite la art. 27 din legea menționată.</w:t>
      </w:r>
    </w:p>
    <w:p w14:paraId="6976F82F" w14:textId="0E19B614" w:rsidR="00B40DD3" w:rsidRPr="00F01C83" w:rsidRDefault="00504DE5" w:rsidP="0059383D">
      <w:pPr>
        <w:ind w:right="-1"/>
        <w:rPr>
          <w:sz w:val="28"/>
          <w:szCs w:val="28"/>
          <w:lang w:val="ro-RO"/>
        </w:rPr>
      </w:pPr>
      <w:r>
        <w:rPr>
          <w:b/>
          <w:sz w:val="28"/>
          <w:szCs w:val="28"/>
          <w:lang w:val="ro-RO"/>
        </w:rPr>
        <w:t>6</w:t>
      </w:r>
      <w:r w:rsidR="00B40DD3" w:rsidRPr="00F01C83">
        <w:rPr>
          <w:b/>
          <w:sz w:val="28"/>
          <w:szCs w:val="28"/>
          <w:lang w:val="ro-RO"/>
        </w:rPr>
        <w:t>.</w:t>
      </w:r>
      <w:r w:rsidR="00B40DD3" w:rsidRPr="00F01C83">
        <w:rPr>
          <w:sz w:val="28"/>
          <w:szCs w:val="28"/>
          <w:lang w:val="ro-RO"/>
        </w:rPr>
        <w:t xml:space="preserve"> Până la numirea de către Guvern a directorului general al </w:t>
      </w:r>
      <w:r w:rsidR="00B40DD3" w:rsidRPr="00F01C83">
        <w:rPr>
          <w:sz w:val="28"/>
          <w:szCs w:val="28"/>
          <w:lang w:val="ro-RO" w:eastAsia="ro-RO"/>
        </w:rPr>
        <w:t>Agenției de Inspectare a Monumentelor</w:t>
      </w:r>
      <w:r w:rsidR="00B40DD3" w:rsidRPr="00F01C83">
        <w:rPr>
          <w:sz w:val="28"/>
          <w:szCs w:val="28"/>
          <w:lang w:val="ro-RO"/>
        </w:rPr>
        <w:t>, funcțiile acestuia vor fi exercitate de către actualul director general al agenției în funcție.</w:t>
      </w:r>
    </w:p>
    <w:p w14:paraId="19A2386F" w14:textId="77777777" w:rsidR="00504DE5" w:rsidRDefault="00504DE5" w:rsidP="0059383D">
      <w:pPr>
        <w:pStyle w:val="af5"/>
        <w:shd w:val="clear" w:color="auto" w:fill="FFFFFF"/>
        <w:ind w:right="-1" w:firstLine="709"/>
        <w:rPr>
          <w:sz w:val="28"/>
          <w:szCs w:val="28"/>
          <w:lang w:val="ro-RO" w:eastAsia="ro-RO"/>
        </w:rPr>
      </w:pPr>
      <w:r>
        <w:rPr>
          <w:b/>
          <w:sz w:val="28"/>
          <w:szCs w:val="28"/>
          <w:lang w:val="ro-RO" w:eastAsia="ro-RO"/>
        </w:rPr>
        <w:t>7</w:t>
      </w:r>
      <w:r w:rsidR="00F96BF6" w:rsidRPr="00F01C83">
        <w:rPr>
          <w:b/>
          <w:sz w:val="28"/>
          <w:szCs w:val="28"/>
          <w:lang w:val="ro-RO" w:eastAsia="ro-RO"/>
        </w:rPr>
        <w:t>.</w:t>
      </w:r>
      <w:r w:rsidR="00F96BF6" w:rsidRPr="00F01C83">
        <w:rPr>
          <w:sz w:val="28"/>
          <w:szCs w:val="28"/>
          <w:lang w:val="ro-RO" w:eastAsia="ro-RO"/>
        </w:rPr>
        <w:t xml:space="preserve"> Hotărârea Guvernului nr. 1114/2006 cu privire la crearea </w:t>
      </w:r>
      <w:r w:rsidR="00F96BF6" w:rsidRPr="00F01C83">
        <w:rPr>
          <w:sz w:val="28"/>
          <w:szCs w:val="28"/>
          <w:lang w:val="ro-RO"/>
        </w:rPr>
        <w:t>Agenției de Inspectare și Restaurare a Monumentelor</w:t>
      </w:r>
      <w:r w:rsidR="00F96BF6" w:rsidRPr="00F01C83">
        <w:rPr>
          <w:sz w:val="28"/>
          <w:szCs w:val="28"/>
          <w:lang w:val="ro-RO" w:eastAsia="ro-RO"/>
        </w:rPr>
        <w:t xml:space="preserve"> (Monitorul Oficial al Republicii Moldova, 2006, nr. 153-156, art. 1191), cu modificările ulterioare, se abrogă. </w:t>
      </w:r>
    </w:p>
    <w:p w14:paraId="1BF2B026" w14:textId="4862812D" w:rsidR="00504DE5" w:rsidRPr="00504DE5" w:rsidRDefault="00504DE5" w:rsidP="0059383D">
      <w:pPr>
        <w:pStyle w:val="af5"/>
        <w:shd w:val="clear" w:color="auto" w:fill="FFFFFF"/>
        <w:ind w:right="-1" w:firstLine="709"/>
        <w:rPr>
          <w:sz w:val="28"/>
          <w:szCs w:val="28"/>
          <w:lang w:val="ro-RO" w:eastAsia="ro-RO"/>
        </w:rPr>
      </w:pPr>
      <w:r>
        <w:rPr>
          <w:b/>
          <w:color w:val="000000" w:themeColor="text1"/>
          <w:sz w:val="28"/>
          <w:szCs w:val="28"/>
          <w:lang w:val="ro-RO"/>
        </w:rPr>
        <w:t>8</w:t>
      </w:r>
      <w:r w:rsidRPr="005F5067">
        <w:rPr>
          <w:b/>
          <w:color w:val="000000" w:themeColor="text1"/>
          <w:sz w:val="28"/>
          <w:szCs w:val="28"/>
          <w:lang w:val="ro-RO"/>
        </w:rPr>
        <w:t>.</w:t>
      </w:r>
      <w:r w:rsidRPr="005F5067">
        <w:rPr>
          <w:color w:val="000000" w:themeColor="text1"/>
          <w:sz w:val="28"/>
          <w:szCs w:val="28"/>
          <w:lang w:val="ro-RO"/>
        </w:rPr>
        <w:t xml:space="preserve"> Prezenta hotărâre intră în vigoare la data publicării în Monitorul Oficial al Republicii Moldova.</w:t>
      </w:r>
    </w:p>
    <w:p w14:paraId="6BC91334" w14:textId="77777777" w:rsidR="00504DE5" w:rsidRPr="00F01C83" w:rsidRDefault="00504DE5" w:rsidP="0059383D">
      <w:pPr>
        <w:pStyle w:val="af5"/>
        <w:shd w:val="clear" w:color="auto" w:fill="FFFFFF"/>
        <w:ind w:right="-1" w:firstLine="709"/>
        <w:rPr>
          <w:sz w:val="28"/>
          <w:szCs w:val="28"/>
          <w:lang w:val="ro-RO" w:eastAsia="ro-RO"/>
        </w:rPr>
      </w:pPr>
    </w:p>
    <w:p w14:paraId="1059B5EA" w14:textId="77777777" w:rsidR="00F96BF6" w:rsidRPr="00F01C83" w:rsidRDefault="00F96BF6" w:rsidP="0059383D">
      <w:pPr>
        <w:pStyle w:val="af5"/>
        <w:shd w:val="clear" w:color="auto" w:fill="FFFFFF"/>
        <w:ind w:right="-1" w:firstLine="709"/>
        <w:rPr>
          <w:b/>
          <w:sz w:val="28"/>
          <w:szCs w:val="28"/>
          <w:lang w:val="ro-RO"/>
        </w:rPr>
      </w:pPr>
    </w:p>
    <w:p w14:paraId="5CA495BE" w14:textId="77777777" w:rsidR="00F96BF6" w:rsidRPr="00F01C83" w:rsidRDefault="00F96BF6" w:rsidP="0059383D">
      <w:pPr>
        <w:pStyle w:val="af5"/>
        <w:shd w:val="clear" w:color="auto" w:fill="FFFFFF"/>
        <w:ind w:right="-1" w:firstLine="709"/>
        <w:rPr>
          <w:b/>
          <w:sz w:val="28"/>
          <w:szCs w:val="28"/>
          <w:lang w:val="ro-RO"/>
        </w:rPr>
      </w:pPr>
    </w:p>
    <w:p w14:paraId="396ADCAE" w14:textId="18A7CB7F" w:rsidR="00226C7E" w:rsidRPr="00F01C83" w:rsidRDefault="0059383D" w:rsidP="0059383D">
      <w:pPr>
        <w:spacing w:before="240"/>
        <w:rPr>
          <w:sz w:val="28"/>
          <w:szCs w:val="28"/>
          <w:lang w:val="ro-RO"/>
        </w:rPr>
      </w:pPr>
      <w:r>
        <w:rPr>
          <w:b/>
          <w:sz w:val="28"/>
          <w:szCs w:val="28"/>
          <w:lang w:val="ro-RO" w:eastAsia="ro-RO"/>
        </w:rPr>
        <w:t>Prim-ministru</w:t>
      </w:r>
      <w:r>
        <w:rPr>
          <w:b/>
          <w:sz w:val="28"/>
          <w:szCs w:val="28"/>
          <w:lang w:val="ro-RO" w:eastAsia="ro-RO"/>
        </w:rPr>
        <w:tab/>
      </w:r>
      <w:r>
        <w:rPr>
          <w:b/>
          <w:sz w:val="28"/>
          <w:szCs w:val="28"/>
          <w:lang w:val="ro-RO" w:eastAsia="ro-RO"/>
        </w:rPr>
        <w:tab/>
      </w:r>
      <w:r w:rsidR="00A40A98" w:rsidRPr="00F01C83">
        <w:rPr>
          <w:b/>
          <w:sz w:val="28"/>
          <w:szCs w:val="28"/>
          <w:lang w:val="ro-RO" w:eastAsia="ro-RO"/>
        </w:rPr>
        <w:tab/>
      </w:r>
      <w:r w:rsidR="00A40A98" w:rsidRPr="00F01C83">
        <w:rPr>
          <w:b/>
          <w:sz w:val="28"/>
          <w:szCs w:val="28"/>
          <w:lang w:val="ro-RO" w:eastAsia="ro-RO"/>
        </w:rPr>
        <w:tab/>
      </w:r>
      <w:r w:rsidR="005D746A" w:rsidRPr="00F01C83">
        <w:rPr>
          <w:b/>
          <w:sz w:val="28"/>
          <w:szCs w:val="28"/>
          <w:lang w:val="ro-RO" w:eastAsia="ro-RO"/>
        </w:rPr>
        <w:tab/>
      </w:r>
      <w:r w:rsidR="006F31B0" w:rsidRPr="00F01C83">
        <w:rPr>
          <w:b/>
          <w:sz w:val="28"/>
          <w:szCs w:val="28"/>
          <w:lang w:val="ro-RO" w:eastAsia="ro-RO"/>
        </w:rPr>
        <w:t>Alexandru MUNTEANU</w:t>
      </w:r>
    </w:p>
    <w:p w14:paraId="4A0DD6F3" w14:textId="2A166EF4" w:rsidR="00226C7E" w:rsidRPr="00F01C83" w:rsidRDefault="00A40A98" w:rsidP="0059383D">
      <w:pPr>
        <w:tabs>
          <w:tab w:val="left" w:pos="5954"/>
        </w:tabs>
        <w:spacing w:before="240"/>
        <w:rPr>
          <w:bCs/>
          <w:sz w:val="28"/>
          <w:szCs w:val="28"/>
          <w:lang w:val="ro-RO"/>
        </w:rPr>
      </w:pPr>
      <w:r w:rsidRPr="00F01C83">
        <w:rPr>
          <w:bCs/>
          <w:sz w:val="28"/>
          <w:szCs w:val="28"/>
          <w:lang w:val="ro-RO" w:eastAsia="ro-RO"/>
        </w:rPr>
        <w:t>Contrasemnează:</w:t>
      </w:r>
    </w:p>
    <w:p w14:paraId="0FFBF84E" w14:textId="24BE44CF" w:rsidR="00226C7E" w:rsidRPr="00F01C83" w:rsidRDefault="009C6B76" w:rsidP="0059383D">
      <w:pPr>
        <w:rPr>
          <w:bCs/>
          <w:sz w:val="28"/>
          <w:szCs w:val="28"/>
          <w:lang w:val="ro-RO"/>
        </w:rPr>
      </w:pPr>
      <w:r w:rsidRPr="00F01C83">
        <w:rPr>
          <w:bCs/>
          <w:sz w:val="28"/>
          <w:szCs w:val="28"/>
          <w:lang w:val="ro-RO" w:eastAsia="ru-RU"/>
        </w:rPr>
        <w:t>m</w:t>
      </w:r>
      <w:r w:rsidR="009C4B3F" w:rsidRPr="00F01C83">
        <w:rPr>
          <w:bCs/>
          <w:sz w:val="28"/>
          <w:szCs w:val="28"/>
          <w:lang w:val="ro-RO" w:eastAsia="ru-RU"/>
        </w:rPr>
        <w:t xml:space="preserve">inistrul </w:t>
      </w:r>
      <w:r w:rsidR="00A40A98" w:rsidRPr="00F01C83">
        <w:rPr>
          <w:bCs/>
          <w:sz w:val="28"/>
          <w:szCs w:val="28"/>
          <w:lang w:val="ro-RO" w:eastAsia="ru-RU"/>
        </w:rPr>
        <w:t>culturii</w:t>
      </w:r>
      <w:r w:rsidR="00A40A98" w:rsidRPr="00F01C83">
        <w:rPr>
          <w:bCs/>
          <w:sz w:val="28"/>
          <w:szCs w:val="28"/>
          <w:lang w:val="ro-RO" w:eastAsia="ru-RU"/>
        </w:rPr>
        <w:tab/>
      </w:r>
      <w:r w:rsidR="00A40A98" w:rsidRPr="00F01C83">
        <w:rPr>
          <w:bCs/>
          <w:sz w:val="28"/>
          <w:szCs w:val="28"/>
          <w:lang w:val="ro-RO" w:eastAsia="ru-RU"/>
        </w:rPr>
        <w:tab/>
      </w:r>
      <w:r w:rsidR="00A40A98" w:rsidRPr="00F01C83">
        <w:rPr>
          <w:bCs/>
          <w:sz w:val="28"/>
          <w:szCs w:val="28"/>
          <w:lang w:val="ro-RO" w:eastAsia="ru-RU"/>
        </w:rPr>
        <w:tab/>
      </w:r>
      <w:r w:rsidR="00A57ABC" w:rsidRPr="00F01C83">
        <w:rPr>
          <w:bCs/>
          <w:sz w:val="28"/>
          <w:szCs w:val="28"/>
          <w:lang w:val="ro-RO" w:eastAsia="ru-RU"/>
        </w:rPr>
        <w:tab/>
      </w:r>
      <w:r w:rsidR="00A57ABC" w:rsidRPr="00F01C83">
        <w:rPr>
          <w:bCs/>
          <w:sz w:val="28"/>
          <w:szCs w:val="28"/>
          <w:lang w:val="ro-RO" w:eastAsia="ru-RU"/>
        </w:rPr>
        <w:tab/>
      </w:r>
      <w:r w:rsidR="009C057D" w:rsidRPr="00F01C83">
        <w:rPr>
          <w:bCs/>
          <w:sz w:val="28"/>
          <w:szCs w:val="28"/>
          <w:lang w:val="ro-RO" w:eastAsia="ru-RU"/>
        </w:rPr>
        <w:t>Cristian JARDAN</w:t>
      </w:r>
      <w:r w:rsidR="00A40A98" w:rsidRPr="00F01C83">
        <w:rPr>
          <w:bCs/>
          <w:sz w:val="28"/>
          <w:szCs w:val="28"/>
          <w:lang w:val="ro-RO" w:eastAsia="ru-RU"/>
        </w:rPr>
        <w:t xml:space="preserve"> </w:t>
      </w:r>
    </w:p>
    <w:p w14:paraId="7C29C418" w14:textId="77777777" w:rsidR="00243A52" w:rsidRDefault="00243A52" w:rsidP="0059383D">
      <w:pPr>
        <w:rPr>
          <w:bCs/>
          <w:sz w:val="28"/>
          <w:szCs w:val="28"/>
          <w:lang w:val="ro-MD"/>
        </w:rPr>
      </w:pPr>
    </w:p>
    <w:p w14:paraId="725AED1A" w14:textId="77777777" w:rsidR="00243A52" w:rsidRDefault="00243A52" w:rsidP="0059383D">
      <w:pPr>
        <w:rPr>
          <w:bCs/>
          <w:sz w:val="28"/>
          <w:szCs w:val="28"/>
          <w:lang w:val="ro-MD"/>
        </w:rPr>
      </w:pPr>
    </w:p>
    <w:p w14:paraId="30369188" w14:textId="77777777" w:rsidR="00243A52" w:rsidRDefault="00243A52" w:rsidP="0059383D">
      <w:pPr>
        <w:rPr>
          <w:bCs/>
          <w:sz w:val="28"/>
          <w:szCs w:val="28"/>
          <w:lang w:val="ro-MD"/>
        </w:rPr>
      </w:pPr>
    </w:p>
    <w:p w14:paraId="3714B2F7" w14:textId="77777777" w:rsidR="00243A52" w:rsidRDefault="00243A52" w:rsidP="0059383D">
      <w:pPr>
        <w:rPr>
          <w:bCs/>
          <w:sz w:val="28"/>
          <w:szCs w:val="28"/>
          <w:lang w:val="ro-MD"/>
        </w:rPr>
      </w:pPr>
    </w:p>
    <w:p w14:paraId="378C9FA7" w14:textId="77777777" w:rsidR="00243A52" w:rsidRDefault="00243A52" w:rsidP="0059383D">
      <w:pPr>
        <w:rPr>
          <w:bCs/>
          <w:sz w:val="28"/>
          <w:szCs w:val="28"/>
          <w:lang w:val="ro-MD"/>
        </w:rPr>
      </w:pPr>
    </w:p>
    <w:p w14:paraId="24A13E6A" w14:textId="77777777" w:rsidR="00243A52" w:rsidRDefault="00243A52" w:rsidP="0059383D">
      <w:pPr>
        <w:rPr>
          <w:bCs/>
          <w:sz w:val="28"/>
          <w:szCs w:val="28"/>
          <w:lang w:val="ro-MD"/>
        </w:rPr>
      </w:pPr>
    </w:p>
    <w:p w14:paraId="4220C393" w14:textId="77777777" w:rsidR="00243A52" w:rsidRDefault="00243A52" w:rsidP="0059383D">
      <w:pPr>
        <w:rPr>
          <w:bCs/>
          <w:sz w:val="28"/>
          <w:szCs w:val="28"/>
          <w:lang w:val="ro-MD"/>
        </w:rPr>
      </w:pPr>
    </w:p>
    <w:p w14:paraId="39B03889" w14:textId="77777777" w:rsidR="00243A52" w:rsidRDefault="00243A52" w:rsidP="0059383D">
      <w:pPr>
        <w:rPr>
          <w:bCs/>
          <w:sz w:val="28"/>
          <w:szCs w:val="28"/>
          <w:lang w:val="ro-MD"/>
        </w:rPr>
      </w:pPr>
    </w:p>
    <w:p w14:paraId="18611BB5" w14:textId="77777777" w:rsidR="00243A52" w:rsidRDefault="00243A52" w:rsidP="0059383D">
      <w:pPr>
        <w:rPr>
          <w:bCs/>
          <w:sz w:val="28"/>
          <w:szCs w:val="28"/>
          <w:lang w:val="ro-MD"/>
        </w:rPr>
      </w:pPr>
    </w:p>
    <w:p w14:paraId="5DE3EDE5" w14:textId="77777777" w:rsidR="00243A52" w:rsidRDefault="00243A52" w:rsidP="0059383D">
      <w:pPr>
        <w:rPr>
          <w:bCs/>
          <w:sz w:val="28"/>
          <w:szCs w:val="28"/>
          <w:lang w:val="ro-MD"/>
        </w:rPr>
      </w:pPr>
    </w:p>
    <w:p w14:paraId="4EA2E001" w14:textId="77777777" w:rsidR="00243A52" w:rsidRDefault="00243A52" w:rsidP="0059383D">
      <w:pPr>
        <w:rPr>
          <w:bCs/>
          <w:sz w:val="28"/>
          <w:szCs w:val="28"/>
          <w:lang w:val="ro-MD"/>
        </w:rPr>
      </w:pPr>
    </w:p>
    <w:p w14:paraId="7D625647" w14:textId="77777777" w:rsidR="00243A52" w:rsidRDefault="00243A52" w:rsidP="0059383D">
      <w:pPr>
        <w:rPr>
          <w:bCs/>
          <w:sz w:val="28"/>
          <w:szCs w:val="28"/>
          <w:lang w:val="ro-MD"/>
        </w:rPr>
      </w:pPr>
    </w:p>
    <w:p w14:paraId="2BC878B6" w14:textId="77777777" w:rsidR="00243A52" w:rsidRDefault="00243A52" w:rsidP="0059383D">
      <w:pPr>
        <w:rPr>
          <w:bCs/>
          <w:sz w:val="28"/>
          <w:szCs w:val="28"/>
          <w:lang w:val="ro-MD"/>
        </w:rPr>
      </w:pPr>
    </w:p>
    <w:p w14:paraId="544EFB57" w14:textId="77777777" w:rsidR="00243A52" w:rsidRDefault="00243A52" w:rsidP="0059383D">
      <w:pPr>
        <w:rPr>
          <w:bCs/>
          <w:sz w:val="28"/>
          <w:szCs w:val="28"/>
          <w:lang w:val="ro-MD"/>
        </w:rPr>
      </w:pPr>
    </w:p>
    <w:p w14:paraId="1540E648" w14:textId="77777777" w:rsidR="00243A52" w:rsidRDefault="00243A52" w:rsidP="0059383D">
      <w:pPr>
        <w:rPr>
          <w:bCs/>
          <w:sz w:val="28"/>
          <w:szCs w:val="28"/>
          <w:lang w:val="ro-MD"/>
        </w:rPr>
      </w:pPr>
    </w:p>
    <w:p w14:paraId="257C3AD1" w14:textId="77777777" w:rsidR="00243A52" w:rsidRDefault="00243A52" w:rsidP="0059383D">
      <w:pPr>
        <w:rPr>
          <w:bCs/>
          <w:sz w:val="28"/>
          <w:szCs w:val="28"/>
          <w:lang w:val="ro-MD"/>
        </w:rPr>
      </w:pPr>
    </w:p>
    <w:p w14:paraId="6F0292C7" w14:textId="77777777" w:rsidR="00243A52" w:rsidRDefault="00243A52" w:rsidP="0059383D">
      <w:pPr>
        <w:rPr>
          <w:bCs/>
          <w:sz w:val="28"/>
          <w:szCs w:val="28"/>
          <w:lang w:val="ro-MD"/>
        </w:rPr>
      </w:pPr>
    </w:p>
    <w:p w14:paraId="4D5EB749" w14:textId="77777777" w:rsidR="00243A52" w:rsidRDefault="00243A52" w:rsidP="0059383D">
      <w:pPr>
        <w:rPr>
          <w:bCs/>
          <w:sz w:val="28"/>
          <w:szCs w:val="28"/>
          <w:lang w:val="ro-MD"/>
        </w:rPr>
      </w:pPr>
    </w:p>
    <w:p w14:paraId="31617E84" w14:textId="77777777" w:rsidR="00243A52" w:rsidRDefault="00243A52" w:rsidP="0059383D">
      <w:pPr>
        <w:rPr>
          <w:bCs/>
          <w:sz w:val="28"/>
          <w:szCs w:val="28"/>
          <w:lang w:val="ro-MD"/>
        </w:rPr>
      </w:pPr>
    </w:p>
    <w:p w14:paraId="0DD15BB1" w14:textId="77777777" w:rsidR="00243A52" w:rsidRDefault="00243A52" w:rsidP="0059383D">
      <w:pPr>
        <w:rPr>
          <w:bCs/>
          <w:sz w:val="28"/>
          <w:szCs w:val="28"/>
          <w:lang w:val="ro-MD"/>
        </w:rPr>
      </w:pPr>
    </w:p>
    <w:p w14:paraId="19672C5B" w14:textId="77777777" w:rsidR="00243A52" w:rsidRDefault="00243A52" w:rsidP="0059383D">
      <w:pPr>
        <w:rPr>
          <w:bCs/>
          <w:sz w:val="28"/>
          <w:szCs w:val="28"/>
          <w:lang w:val="ro-MD"/>
        </w:rPr>
      </w:pPr>
    </w:p>
    <w:p w14:paraId="4FBD2EE1" w14:textId="77777777" w:rsidR="00243A52" w:rsidRDefault="00243A52" w:rsidP="0059383D">
      <w:pPr>
        <w:rPr>
          <w:bCs/>
          <w:sz w:val="28"/>
          <w:szCs w:val="28"/>
          <w:lang w:val="ro-MD"/>
        </w:rPr>
      </w:pPr>
    </w:p>
    <w:p w14:paraId="7C8BB083" w14:textId="77777777" w:rsidR="00243A52" w:rsidRDefault="00243A52" w:rsidP="0059383D">
      <w:pPr>
        <w:rPr>
          <w:bCs/>
          <w:sz w:val="28"/>
          <w:szCs w:val="28"/>
          <w:lang w:val="ro-MD"/>
        </w:rPr>
      </w:pPr>
    </w:p>
    <w:p w14:paraId="08BF881D" w14:textId="77777777" w:rsidR="00243A52" w:rsidRDefault="00243A52" w:rsidP="0059383D">
      <w:pPr>
        <w:rPr>
          <w:bCs/>
          <w:sz w:val="28"/>
          <w:szCs w:val="28"/>
          <w:lang w:val="ro-MD"/>
        </w:rPr>
      </w:pPr>
    </w:p>
    <w:p w14:paraId="37997433" w14:textId="77777777" w:rsidR="00243A52" w:rsidRDefault="00243A52" w:rsidP="0059383D">
      <w:pPr>
        <w:rPr>
          <w:bCs/>
          <w:sz w:val="28"/>
          <w:szCs w:val="28"/>
          <w:lang w:val="ro-MD"/>
        </w:rPr>
      </w:pPr>
    </w:p>
    <w:p w14:paraId="79D9A7E5" w14:textId="77777777" w:rsidR="00243A52" w:rsidRDefault="00243A52" w:rsidP="0059383D">
      <w:pPr>
        <w:rPr>
          <w:bCs/>
          <w:sz w:val="28"/>
          <w:szCs w:val="28"/>
          <w:lang w:val="ro-MD"/>
        </w:rPr>
      </w:pPr>
    </w:p>
    <w:p w14:paraId="4B10B409" w14:textId="150B9ED9" w:rsidR="00243A52" w:rsidRPr="00243A52" w:rsidRDefault="00243A52" w:rsidP="0059383D">
      <w:pPr>
        <w:rPr>
          <w:bCs/>
          <w:sz w:val="28"/>
          <w:szCs w:val="28"/>
          <w:lang w:val="ro-MD"/>
        </w:rPr>
      </w:pPr>
      <w:r w:rsidRPr="00243A52">
        <w:rPr>
          <w:bCs/>
          <w:sz w:val="28"/>
          <w:szCs w:val="28"/>
          <w:lang w:val="ro-MD"/>
        </w:rPr>
        <w:t>Vizează:</w:t>
      </w:r>
    </w:p>
    <w:p w14:paraId="5AD79C81" w14:textId="77777777" w:rsidR="00243A52" w:rsidRPr="00243A52" w:rsidRDefault="00243A52" w:rsidP="0059383D">
      <w:pPr>
        <w:rPr>
          <w:bCs/>
          <w:sz w:val="28"/>
          <w:szCs w:val="28"/>
          <w:lang w:val="ro-MD"/>
        </w:rPr>
      </w:pPr>
    </w:p>
    <w:p w14:paraId="1C9BD589" w14:textId="77777777" w:rsidR="00243A52" w:rsidRPr="00243A52" w:rsidRDefault="00243A52" w:rsidP="0059383D">
      <w:pPr>
        <w:rPr>
          <w:bCs/>
          <w:sz w:val="28"/>
          <w:szCs w:val="28"/>
          <w:lang w:val="ro-MD"/>
        </w:rPr>
      </w:pPr>
      <w:r w:rsidRPr="00243A52">
        <w:rPr>
          <w:bCs/>
          <w:sz w:val="28"/>
          <w:szCs w:val="28"/>
          <w:lang w:val="ro-MD"/>
        </w:rPr>
        <w:t>Secretar general al Guvernului</w:t>
      </w:r>
      <w:r w:rsidRPr="00243A52">
        <w:rPr>
          <w:bCs/>
          <w:sz w:val="28"/>
          <w:szCs w:val="28"/>
          <w:lang w:val="ro-MD"/>
        </w:rPr>
        <w:tab/>
      </w:r>
      <w:r w:rsidRPr="00243A52">
        <w:rPr>
          <w:bCs/>
          <w:sz w:val="28"/>
          <w:szCs w:val="28"/>
          <w:lang w:val="ro-MD"/>
        </w:rPr>
        <w:tab/>
      </w:r>
      <w:r w:rsidRPr="00243A52">
        <w:rPr>
          <w:bCs/>
          <w:sz w:val="28"/>
          <w:szCs w:val="28"/>
          <w:lang w:val="ro-MD"/>
        </w:rPr>
        <w:tab/>
        <w:t xml:space="preserve">               </w:t>
      </w:r>
      <w:r w:rsidRPr="00243A52">
        <w:rPr>
          <w:bCs/>
          <w:sz w:val="28"/>
          <w:szCs w:val="28"/>
          <w:lang w:val="ro-MD"/>
        </w:rPr>
        <w:tab/>
        <w:t xml:space="preserve">  Alexei BUZU</w:t>
      </w:r>
    </w:p>
    <w:p w14:paraId="215BA5FD" w14:textId="77777777" w:rsidR="00243A52" w:rsidRPr="00243A52" w:rsidRDefault="00243A52" w:rsidP="0059383D">
      <w:pPr>
        <w:rPr>
          <w:bCs/>
          <w:sz w:val="28"/>
          <w:szCs w:val="28"/>
          <w:lang w:val="ro-MD"/>
        </w:rPr>
      </w:pPr>
    </w:p>
    <w:p w14:paraId="53FB9DBF" w14:textId="77777777" w:rsidR="00243A52" w:rsidRPr="00243A52" w:rsidRDefault="00243A52" w:rsidP="0059383D">
      <w:pPr>
        <w:rPr>
          <w:bCs/>
          <w:sz w:val="28"/>
          <w:szCs w:val="28"/>
          <w:lang w:val="ro-MD"/>
        </w:rPr>
      </w:pPr>
      <w:r w:rsidRPr="00243A52">
        <w:rPr>
          <w:bCs/>
          <w:sz w:val="28"/>
          <w:szCs w:val="28"/>
          <w:lang w:val="ro-MD"/>
        </w:rPr>
        <w:t>Aprobată în ședința Guvernului</w:t>
      </w:r>
    </w:p>
    <w:p w14:paraId="76DF831F" w14:textId="77777777" w:rsidR="00243A52" w:rsidRPr="00243A52" w:rsidRDefault="00243A52" w:rsidP="0059383D">
      <w:pPr>
        <w:rPr>
          <w:bCs/>
          <w:sz w:val="28"/>
          <w:szCs w:val="28"/>
          <w:lang w:val="ro-MD"/>
        </w:rPr>
      </w:pPr>
      <w:r w:rsidRPr="00243A52">
        <w:rPr>
          <w:bCs/>
          <w:sz w:val="28"/>
          <w:szCs w:val="28"/>
          <w:lang w:val="ro-MD"/>
        </w:rPr>
        <w:t>din</w:t>
      </w:r>
    </w:p>
    <w:p w14:paraId="752AB46F" w14:textId="025902EF" w:rsidR="0036560C" w:rsidRPr="00F01C83" w:rsidRDefault="0036560C" w:rsidP="0059383D">
      <w:pPr>
        <w:rPr>
          <w:bCs/>
          <w:sz w:val="28"/>
          <w:szCs w:val="28"/>
          <w:lang w:val="ro-RO"/>
        </w:rPr>
      </w:pPr>
      <w:r w:rsidRPr="00F01C83">
        <w:rPr>
          <w:bCs/>
          <w:sz w:val="28"/>
          <w:szCs w:val="28"/>
          <w:lang w:val="ro-RO"/>
        </w:rPr>
        <w:br w:type="page"/>
      </w:r>
    </w:p>
    <w:p w14:paraId="2BD24100" w14:textId="08372570" w:rsidR="0036560C" w:rsidRPr="00F01C83" w:rsidRDefault="0036560C" w:rsidP="0059383D">
      <w:pPr>
        <w:jc w:val="right"/>
        <w:rPr>
          <w:bCs/>
          <w:sz w:val="28"/>
          <w:szCs w:val="28"/>
          <w:lang w:val="ro-RO"/>
        </w:rPr>
      </w:pPr>
      <w:r w:rsidRPr="00F01C83">
        <w:rPr>
          <w:bCs/>
          <w:sz w:val="28"/>
          <w:szCs w:val="28"/>
          <w:lang w:val="ro-RO"/>
        </w:rPr>
        <w:t xml:space="preserve">Anexa nr. 1 </w:t>
      </w:r>
    </w:p>
    <w:p w14:paraId="46A3DD0E" w14:textId="351735AE" w:rsidR="0036560C" w:rsidRPr="00F01C83" w:rsidRDefault="0036560C" w:rsidP="0059383D">
      <w:pPr>
        <w:jc w:val="right"/>
        <w:rPr>
          <w:bCs/>
          <w:sz w:val="28"/>
          <w:szCs w:val="28"/>
          <w:lang w:val="ro-RO"/>
        </w:rPr>
      </w:pPr>
      <w:r w:rsidRPr="00F01C83">
        <w:rPr>
          <w:bCs/>
          <w:sz w:val="28"/>
          <w:szCs w:val="28"/>
          <w:lang w:val="ro-RO"/>
        </w:rPr>
        <w:t>La Hotărârea Guvernului nr. __/_____</w:t>
      </w:r>
    </w:p>
    <w:p w14:paraId="4B6903CE" w14:textId="77777777" w:rsidR="0036560C" w:rsidRPr="00F01C83" w:rsidRDefault="0036560C" w:rsidP="0059383D">
      <w:pPr>
        <w:jc w:val="right"/>
        <w:rPr>
          <w:bCs/>
          <w:sz w:val="28"/>
          <w:szCs w:val="28"/>
          <w:lang w:val="ro-RO"/>
        </w:rPr>
      </w:pPr>
    </w:p>
    <w:p w14:paraId="4104F363" w14:textId="77777777" w:rsidR="0036560C" w:rsidRPr="00F01C83" w:rsidRDefault="0036560C" w:rsidP="0059383D">
      <w:pPr>
        <w:jc w:val="center"/>
        <w:rPr>
          <w:b/>
          <w:sz w:val="28"/>
          <w:szCs w:val="28"/>
          <w:lang w:val="ro-RO"/>
        </w:rPr>
      </w:pPr>
      <w:r w:rsidRPr="00F01C83">
        <w:rPr>
          <w:b/>
          <w:sz w:val="28"/>
          <w:szCs w:val="28"/>
          <w:lang w:val="ro-RO"/>
        </w:rPr>
        <w:t>REGULAMENT</w:t>
      </w:r>
    </w:p>
    <w:p w14:paraId="75F9E604" w14:textId="29696148" w:rsidR="0036560C" w:rsidRPr="00F01C83" w:rsidRDefault="0036560C" w:rsidP="0059383D">
      <w:pPr>
        <w:jc w:val="center"/>
        <w:rPr>
          <w:b/>
          <w:sz w:val="28"/>
          <w:szCs w:val="28"/>
          <w:lang w:val="ro-RO"/>
        </w:rPr>
      </w:pPr>
      <w:r w:rsidRPr="00F01C83">
        <w:rPr>
          <w:b/>
          <w:sz w:val="28"/>
          <w:szCs w:val="28"/>
          <w:lang w:val="ro-RO"/>
        </w:rPr>
        <w:t xml:space="preserve">privind organizarea și funcționarea </w:t>
      </w:r>
    </w:p>
    <w:p w14:paraId="0EFA2B7B" w14:textId="77777777" w:rsidR="0036560C" w:rsidRPr="00F01C83" w:rsidRDefault="0036560C" w:rsidP="0059383D">
      <w:pPr>
        <w:spacing w:after="240"/>
        <w:jc w:val="center"/>
        <w:rPr>
          <w:b/>
          <w:sz w:val="28"/>
          <w:szCs w:val="28"/>
          <w:lang w:val="ro-RO"/>
        </w:rPr>
      </w:pPr>
      <w:r w:rsidRPr="00F01C83">
        <w:rPr>
          <w:b/>
          <w:sz w:val="28"/>
          <w:szCs w:val="28"/>
          <w:lang w:val="ro-RO"/>
        </w:rPr>
        <w:t>Agenției de Inspectare a Monumentelor</w:t>
      </w:r>
    </w:p>
    <w:p w14:paraId="426FD14D" w14:textId="4F014D76"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w:t>
      </w:r>
      <w:r w:rsidRPr="0036560C">
        <w:rPr>
          <w:rFonts w:ascii="PT Serif" w:hAnsi="PT Serif"/>
          <w:sz w:val="28"/>
          <w:szCs w:val="28"/>
          <w:lang w:val="ro-RO" w:eastAsia="ro-RO"/>
        </w:rPr>
        <w:t xml:space="preserve">. Regulamentul </w:t>
      </w:r>
      <w:r w:rsidRPr="00F01C83">
        <w:rPr>
          <w:rFonts w:ascii="PT Serif" w:hAnsi="PT Serif"/>
          <w:sz w:val="28"/>
          <w:szCs w:val="28"/>
          <w:lang w:val="ro-RO" w:eastAsia="ro-RO"/>
        </w:rPr>
        <w:t>privind</w:t>
      </w:r>
      <w:r w:rsidRPr="0036560C">
        <w:rPr>
          <w:rFonts w:ascii="PT Serif" w:hAnsi="PT Serif"/>
          <w:sz w:val="28"/>
          <w:szCs w:val="28"/>
          <w:lang w:val="ro-RO" w:eastAsia="ro-RO"/>
        </w:rPr>
        <w:t xml:space="preserve"> organizarea și funcționarea </w:t>
      </w:r>
      <w:r w:rsidRPr="00F01C83">
        <w:rPr>
          <w:rFonts w:ascii="PT Serif" w:hAnsi="PT Serif"/>
          <w:sz w:val="28"/>
          <w:szCs w:val="28"/>
          <w:lang w:val="ro-RO" w:eastAsia="ro-RO"/>
        </w:rPr>
        <w:t>Agenția de Inspectare a Monumentelor</w:t>
      </w:r>
      <w:r w:rsidR="00FF6CD9">
        <w:rPr>
          <w:rFonts w:ascii="PT Serif" w:hAnsi="PT Serif"/>
          <w:sz w:val="28"/>
          <w:szCs w:val="28"/>
          <w:lang w:val="ro-RO" w:eastAsia="ro-RO"/>
        </w:rPr>
        <w:t xml:space="preserve"> (în continuare </w:t>
      </w:r>
      <w:r w:rsidRPr="0036560C">
        <w:rPr>
          <w:rFonts w:ascii="PT Serif" w:hAnsi="PT Serif"/>
          <w:sz w:val="28"/>
          <w:szCs w:val="28"/>
          <w:lang w:val="ro-RO" w:eastAsia="ro-RO"/>
        </w:rPr>
        <w:t>– </w:t>
      </w:r>
      <w:r w:rsidRPr="00F01C83">
        <w:rPr>
          <w:rFonts w:ascii="PT Serif" w:hAnsi="PT Serif"/>
          <w:i/>
          <w:iCs/>
          <w:sz w:val="28"/>
          <w:szCs w:val="28"/>
          <w:lang w:val="ro-RO" w:eastAsia="ro-RO"/>
        </w:rPr>
        <w:t>Regulament</w:t>
      </w:r>
      <w:r w:rsidRPr="0036560C">
        <w:rPr>
          <w:rFonts w:ascii="PT Serif" w:hAnsi="PT Serif"/>
          <w:sz w:val="28"/>
          <w:szCs w:val="28"/>
          <w:lang w:val="ro-RO" w:eastAsia="ro-RO"/>
        </w:rPr>
        <w:t>) reglementează misiunea, domeniile de activitate, funcțiile, atribuțiile, drepturile și modul de organizare a acesteia.</w:t>
      </w:r>
    </w:p>
    <w:p w14:paraId="56BD4B0B" w14:textId="072C7140"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2</w:t>
      </w:r>
      <w:r w:rsidRPr="0036560C">
        <w:rPr>
          <w:rFonts w:ascii="PT Serif" w:hAnsi="PT Serif"/>
          <w:sz w:val="28"/>
          <w:szCs w:val="28"/>
          <w:lang w:val="ro-RO" w:eastAsia="ro-RO"/>
        </w:rPr>
        <w:t>. </w:t>
      </w:r>
      <w:r w:rsidRPr="00F01C83">
        <w:rPr>
          <w:rFonts w:ascii="PT Serif" w:hAnsi="PT Serif"/>
          <w:sz w:val="28"/>
          <w:szCs w:val="28"/>
          <w:lang w:val="ro-RO" w:eastAsia="ro-RO"/>
        </w:rPr>
        <w:t>Agenția de Inspectare a Monumentelor</w:t>
      </w:r>
      <w:r w:rsidRPr="0036560C">
        <w:rPr>
          <w:rFonts w:ascii="PT Serif" w:hAnsi="PT Serif"/>
          <w:sz w:val="28"/>
          <w:szCs w:val="28"/>
          <w:lang w:val="ro-RO" w:eastAsia="ro-RO"/>
        </w:rPr>
        <w:t xml:space="preserve"> (</w:t>
      </w:r>
      <w:r w:rsidRPr="00F01C83">
        <w:rPr>
          <w:rFonts w:ascii="PT Serif" w:hAnsi="PT Serif"/>
          <w:iCs/>
          <w:sz w:val="28"/>
          <w:szCs w:val="28"/>
          <w:lang w:val="ro-RO" w:eastAsia="ro-RO"/>
        </w:rPr>
        <w:t>în continuare –</w:t>
      </w:r>
      <w:r w:rsidRPr="00F01C83">
        <w:rPr>
          <w:rFonts w:ascii="PT Serif" w:hAnsi="PT Serif"/>
          <w:i/>
          <w:iCs/>
          <w:sz w:val="28"/>
          <w:szCs w:val="28"/>
          <w:lang w:val="ro-RO" w:eastAsia="ro-RO"/>
        </w:rPr>
        <w:t xml:space="preserve"> Agenția</w:t>
      </w:r>
      <w:r w:rsidRPr="0036560C">
        <w:rPr>
          <w:rFonts w:ascii="PT Serif" w:hAnsi="PT Serif"/>
          <w:sz w:val="28"/>
          <w:szCs w:val="28"/>
          <w:lang w:val="ro-RO" w:eastAsia="ro-RO"/>
        </w:rPr>
        <w:t xml:space="preserve">) este autoritatea administrativă din subordinea </w:t>
      </w:r>
      <w:r w:rsidR="003037E7" w:rsidRPr="00F01C83">
        <w:rPr>
          <w:rFonts w:ascii="PT Serif" w:hAnsi="PT Serif"/>
          <w:sz w:val="28"/>
          <w:szCs w:val="28"/>
          <w:lang w:val="ro-RO" w:eastAsia="ro-RO"/>
        </w:rPr>
        <w:t>Ministerului Culturii</w:t>
      </w:r>
      <w:r w:rsidRPr="0036560C">
        <w:rPr>
          <w:rFonts w:ascii="PT Serif" w:hAnsi="PT Serif"/>
          <w:sz w:val="28"/>
          <w:szCs w:val="28"/>
          <w:lang w:val="ro-RO" w:eastAsia="ro-RO"/>
        </w:rPr>
        <w:t xml:space="preserve">, cu statut de persoană juridică de drept public, cu sediul în municipiul Chișinău, care dispune de denumire, de ștampilă cu Stema de Stat a Republicii Moldova, de conturi </w:t>
      </w:r>
      <w:proofErr w:type="spellStart"/>
      <w:r w:rsidRPr="0036560C">
        <w:rPr>
          <w:rFonts w:ascii="PT Serif" w:hAnsi="PT Serif"/>
          <w:sz w:val="28"/>
          <w:szCs w:val="28"/>
          <w:lang w:val="ro-RO" w:eastAsia="ro-RO"/>
        </w:rPr>
        <w:t>trezoreriale</w:t>
      </w:r>
      <w:proofErr w:type="spellEnd"/>
      <w:r w:rsidRPr="0036560C">
        <w:rPr>
          <w:rFonts w:ascii="PT Serif" w:hAnsi="PT Serif"/>
          <w:sz w:val="28"/>
          <w:szCs w:val="28"/>
          <w:lang w:val="ro-RO" w:eastAsia="ro-RO"/>
        </w:rPr>
        <w:t>, precum și de alte atribute specifice autorităților publice, stabilite în legislație.</w:t>
      </w:r>
    </w:p>
    <w:p w14:paraId="36F4B731" w14:textId="12ECD1D6"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3</w:t>
      </w:r>
      <w:r w:rsidRPr="0036560C">
        <w:rPr>
          <w:rFonts w:ascii="PT Serif" w:hAnsi="PT Serif"/>
          <w:sz w:val="28"/>
          <w:szCs w:val="28"/>
          <w:lang w:val="ro-RO" w:eastAsia="ro-RO"/>
        </w:rPr>
        <w:t xml:space="preserve">. Finanțarea și asigurarea </w:t>
      </w:r>
      <w:proofErr w:type="spellStart"/>
      <w:r w:rsidRPr="0036560C">
        <w:rPr>
          <w:rFonts w:ascii="PT Serif" w:hAnsi="PT Serif"/>
          <w:sz w:val="28"/>
          <w:szCs w:val="28"/>
          <w:lang w:val="ro-RO" w:eastAsia="ro-RO"/>
        </w:rPr>
        <w:t>tehnico</w:t>
      </w:r>
      <w:proofErr w:type="spellEnd"/>
      <w:r w:rsidRPr="0036560C">
        <w:rPr>
          <w:rFonts w:ascii="PT Serif" w:hAnsi="PT Serif"/>
          <w:sz w:val="28"/>
          <w:szCs w:val="28"/>
          <w:lang w:val="ro-RO" w:eastAsia="ro-RO"/>
        </w:rPr>
        <w:t xml:space="preserve">-materială a activității </w:t>
      </w:r>
      <w:r w:rsidR="003037E7" w:rsidRPr="00F01C83">
        <w:rPr>
          <w:rFonts w:ascii="PT Serif" w:hAnsi="PT Serif"/>
          <w:sz w:val="28"/>
          <w:szCs w:val="28"/>
          <w:lang w:val="ro-RO" w:eastAsia="ro-RO"/>
        </w:rPr>
        <w:t>Agenției</w:t>
      </w:r>
      <w:r w:rsidRPr="0036560C">
        <w:rPr>
          <w:rFonts w:ascii="PT Serif" w:hAnsi="PT Serif"/>
          <w:sz w:val="28"/>
          <w:szCs w:val="28"/>
          <w:lang w:val="ro-RO" w:eastAsia="ro-RO"/>
        </w:rPr>
        <w:t xml:space="preserve"> se efectuează din contul alocațiilor prevăzute în bugetul de stat și al mijloacelor provenite din alte surse, conform legislației.</w:t>
      </w:r>
    </w:p>
    <w:p w14:paraId="6524B69A" w14:textId="4B3CDDF1"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4</w:t>
      </w:r>
      <w:r w:rsidRPr="0036560C">
        <w:rPr>
          <w:rFonts w:ascii="PT Serif" w:hAnsi="PT Serif"/>
          <w:sz w:val="28"/>
          <w:szCs w:val="28"/>
          <w:lang w:val="ro-RO" w:eastAsia="ro-RO"/>
        </w:rPr>
        <w:t xml:space="preserve">. În domeniile sale de activitate, </w:t>
      </w:r>
      <w:r w:rsidR="003037E7" w:rsidRPr="00F01C83">
        <w:rPr>
          <w:rFonts w:ascii="PT Serif" w:hAnsi="PT Serif"/>
          <w:sz w:val="28"/>
          <w:szCs w:val="28"/>
          <w:lang w:val="ro-RO" w:eastAsia="ro-RO"/>
        </w:rPr>
        <w:t>Agenția</w:t>
      </w:r>
      <w:r w:rsidRPr="0036560C">
        <w:rPr>
          <w:rFonts w:ascii="PT Serif" w:hAnsi="PT Serif"/>
          <w:sz w:val="28"/>
          <w:szCs w:val="28"/>
          <w:lang w:val="ro-RO" w:eastAsia="ro-RO"/>
        </w:rPr>
        <w:t xml:space="preserve">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14:paraId="4C7E300D" w14:textId="643FD403"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5</w:t>
      </w:r>
      <w:r w:rsidRPr="0036560C">
        <w:rPr>
          <w:rFonts w:ascii="PT Serif" w:hAnsi="PT Serif"/>
          <w:sz w:val="28"/>
          <w:szCs w:val="28"/>
          <w:lang w:val="ro-RO" w:eastAsia="ro-RO"/>
        </w:rPr>
        <w:t>. În activitatea sa, autoritatea administrativă se conduce de Constituția Republicii Moldova, de Legea nr. 98/2012 privind administrația publică centrală de specialitate, Legea nr.136/2017 cu privire la Guvern</w:t>
      </w:r>
      <w:r w:rsidR="00406E26">
        <w:rPr>
          <w:rFonts w:ascii="PT Serif" w:hAnsi="PT Serif"/>
          <w:sz w:val="28"/>
          <w:szCs w:val="28"/>
          <w:lang w:val="ro-RO" w:eastAsia="ro-RO"/>
        </w:rPr>
        <w:t xml:space="preserve">, </w:t>
      </w:r>
      <w:r w:rsidR="00406E26" w:rsidRPr="002322DD">
        <w:rPr>
          <w:color w:val="000000" w:themeColor="text1"/>
          <w:sz w:val="28"/>
          <w:szCs w:val="28"/>
          <w:lang w:val="ro-RO"/>
        </w:rPr>
        <w:t xml:space="preserve">Legea nr. 1530/1993 privind </w:t>
      </w:r>
      <w:r w:rsidR="00406E26">
        <w:rPr>
          <w:color w:val="000000" w:themeColor="text1"/>
          <w:sz w:val="28"/>
          <w:szCs w:val="28"/>
          <w:lang w:val="ro-RO"/>
        </w:rPr>
        <w:t>ocrotirea monumentelor,</w:t>
      </w:r>
      <w:r w:rsidR="00406E26" w:rsidRPr="002322DD">
        <w:rPr>
          <w:color w:val="000000" w:themeColor="text1"/>
          <w:sz w:val="28"/>
          <w:szCs w:val="28"/>
          <w:lang w:val="ro-RO"/>
        </w:rPr>
        <w:t xml:space="preserve"> Legea monumentelor de for public nr. 192/2011</w:t>
      </w:r>
      <w:r w:rsidRPr="0036560C">
        <w:rPr>
          <w:rFonts w:ascii="PT Serif" w:hAnsi="PT Serif"/>
          <w:sz w:val="28"/>
          <w:szCs w:val="28"/>
          <w:lang w:val="ro-RO" w:eastAsia="ro-RO"/>
        </w:rPr>
        <w:t xml:space="preserve"> și de alte acte normative.</w:t>
      </w:r>
    </w:p>
    <w:p w14:paraId="2DD47A20" w14:textId="77777777" w:rsidR="00406E26" w:rsidRDefault="00406E26" w:rsidP="0059383D">
      <w:pPr>
        <w:shd w:val="clear" w:color="auto" w:fill="FFFFFF"/>
        <w:jc w:val="center"/>
        <w:rPr>
          <w:rFonts w:ascii="PT Serif" w:hAnsi="PT Serif"/>
          <w:b/>
          <w:bCs/>
          <w:sz w:val="28"/>
          <w:szCs w:val="28"/>
          <w:lang w:val="ro-RO" w:eastAsia="ro-RO"/>
        </w:rPr>
      </w:pPr>
    </w:p>
    <w:p w14:paraId="2006311A" w14:textId="6C1CF449" w:rsidR="0036560C" w:rsidRPr="0036560C" w:rsidRDefault="0036560C" w:rsidP="0059383D">
      <w:pPr>
        <w:shd w:val="clear" w:color="auto" w:fill="FFFFFF"/>
        <w:jc w:val="center"/>
        <w:rPr>
          <w:rFonts w:ascii="PT Serif" w:hAnsi="PT Serif"/>
          <w:sz w:val="28"/>
          <w:szCs w:val="28"/>
          <w:lang w:val="ro-RO" w:eastAsia="ro-RO"/>
        </w:rPr>
      </w:pPr>
      <w:r w:rsidRPr="00F01C83">
        <w:rPr>
          <w:rFonts w:ascii="PT Serif" w:hAnsi="PT Serif"/>
          <w:b/>
          <w:bCs/>
          <w:sz w:val="28"/>
          <w:szCs w:val="28"/>
          <w:lang w:val="ro-RO" w:eastAsia="ro-RO"/>
        </w:rPr>
        <w:t>II. MISIUNEA, DOMENIILE DE ACTIVITATE,</w:t>
      </w:r>
    </w:p>
    <w:p w14:paraId="289665C6" w14:textId="77777777" w:rsidR="0036560C" w:rsidRPr="0036560C" w:rsidRDefault="0036560C" w:rsidP="0059383D">
      <w:pPr>
        <w:shd w:val="clear" w:color="auto" w:fill="FFFFFF"/>
        <w:jc w:val="center"/>
        <w:rPr>
          <w:rFonts w:ascii="PT Serif" w:hAnsi="PT Serif"/>
          <w:sz w:val="28"/>
          <w:szCs w:val="28"/>
          <w:lang w:val="ro-RO" w:eastAsia="ro-RO"/>
        </w:rPr>
      </w:pPr>
      <w:r w:rsidRPr="00F01C83">
        <w:rPr>
          <w:rFonts w:ascii="PT Serif" w:hAnsi="PT Serif"/>
          <w:b/>
          <w:bCs/>
          <w:sz w:val="28"/>
          <w:szCs w:val="28"/>
          <w:lang w:val="ro-RO" w:eastAsia="ro-RO"/>
        </w:rPr>
        <w:t>FUNCȚIILE DE BAZĂ ȘI DREPTURILE</w:t>
      </w:r>
    </w:p>
    <w:p w14:paraId="2CCB20AB" w14:textId="3FF72E04" w:rsidR="0036560C" w:rsidRDefault="003037E7" w:rsidP="0059383D">
      <w:pPr>
        <w:shd w:val="clear" w:color="auto" w:fill="FFFFFF"/>
        <w:jc w:val="center"/>
        <w:rPr>
          <w:rFonts w:ascii="PT Serif" w:hAnsi="PT Serif"/>
          <w:b/>
          <w:bCs/>
          <w:sz w:val="28"/>
          <w:szCs w:val="28"/>
          <w:lang w:val="ro-RO" w:eastAsia="ro-RO"/>
        </w:rPr>
      </w:pPr>
      <w:r w:rsidRPr="00F01C83">
        <w:rPr>
          <w:rFonts w:ascii="PT Serif" w:hAnsi="PT Serif"/>
          <w:b/>
          <w:bCs/>
          <w:sz w:val="28"/>
          <w:szCs w:val="28"/>
          <w:lang w:val="ro-RO" w:eastAsia="ro-RO"/>
        </w:rPr>
        <w:t>AGENȚIEI</w:t>
      </w:r>
    </w:p>
    <w:p w14:paraId="08AD2F84" w14:textId="77777777" w:rsidR="00406E26" w:rsidRPr="0036560C" w:rsidRDefault="00406E26" w:rsidP="0059383D">
      <w:pPr>
        <w:shd w:val="clear" w:color="auto" w:fill="FFFFFF"/>
        <w:jc w:val="center"/>
        <w:rPr>
          <w:rFonts w:ascii="PT Serif" w:hAnsi="PT Serif"/>
          <w:sz w:val="28"/>
          <w:szCs w:val="28"/>
          <w:lang w:val="ro-RO" w:eastAsia="ro-RO"/>
        </w:rPr>
      </w:pPr>
    </w:p>
    <w:p w14:paraId="07B0FB65" w14:textId="422D0DDE"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6</w:t>
      </w:r>
      <w:r w:rsidRPr="0036560C">
        <w:rPr>
          <w:rFonts w:ascii="PT Serif" w:hAnsi="PT Serif"/>
          <w:sz w:val="28"/>
          <w:szCs w:val="28"/>
          <w:lang w:val="ro-RO" w:eastAsia="ro-RO"/>
        </w:rPr>
        <w:t>. </w:t>
      </w:r>
      <w:r w:rsidR="003037E7" w:rsidRPr="00F01C83">
        <w:rPr>
          <w:rFonts w:ascii="PT Serif" w:hAnsi="PT Serif"/>
          <w:sz w:val="28"/>
          <w:szCs w:val="28"/>
          <w:lang w:val="ro-RO" w:eastAsia="ro-RO"/>
        </w:rPr>
        <w:t>Agenția</w:t>
      </w:r>
      <w:r w:rsidRPr="0036560C">
        <w:rPr>
          <w:rFonts w:ascii="PT Serif" w:hAnsi="PT Serif"/>
          <w:sz w:val="28"/>
          <w:szCs w:val="28"/>
          <w:lang w:val="ro-RO" w:eastAsia="ro-RO"/>
        </w:rPr>
        <w:t xml:space="preserve"> are misiunea de a asigura implementarea politicii statului în </w:t>
      </w:r>
      <w:r w:rsidR="00087A2A">
        <w:rPr>
          <w:rFonts w:ascii="PT Serif" w:hAnsi="PT Serif"/>
          <w:sz w:val="28"/>
          <w:szCs w:val="28"/>
          <w:lang w:val="ro-RO" w:eastAsia="ro-RO"/>
        </w:rPr>
        <w:t>domen</w:t>
      </w:r>
      <w:r w:rsidR="00130705">
        <w:rPr>
          <w:rFonts w:ascii="PT Serif" w:hAnsi="PT Serif"/>
          <w:sz w:val="28"/>
          <w:szCs w:val="28"/>
          <w:lang w:val="ro-RO" w:eastAsia="ro-RO"/>
        </w:rPr>
        <w:t>iul</w:t>
      </w:r>
      <w:r w:rsidR="003037E7" w:rsidRPr="00F01C83">
        <w:rPr>
          <w:rFonts w:ascii="PT Serif" w:hAnsi="PT Serif"/>
          <w:sz w:val="28"/>
          <w:szCs w:val="28"/>
          <w:lang w:val="ro-RO" w:eastAsia="ro-RO"/>
        </w:rPr>
        <w:t xml:space="preserve"> de activitate atribuit de legislație</w:t>
      </w:r>
      <w:r w:rsidRPr="0036560C">
        <w:rPr>
          <w:rFonts w:ascii="PT Serif" w:hAnsi="PT Serif"/>
          <w:sz w:val="28"/>
          <w:szCs w:val="28"/>
          <w:lang w:val="ro-RO" w:eastAsia="ro-RO"/>
        </w:rPr>
        <w:t>.</w:t>
      </w:r>
    </w:p>
    <w:p w14:paraId="14EE8D0D" w14:textId="63FB7DFD" w:rsidR="00C222A0" w:rsidRPr="00573D84" w:rsidRDefault="0036560C" w:rsidP="0059383D">
      <w:pPr>
        <w:ind w:right="-142"/>
        <w:rPr>
          <w:i/>
          <w:iCs/>
          <w:sz w:val="28"/>
          <w:szCs w:val="28"/>
          <w:shd w:val="clear" w:color="auto" w:fill="FFFFFF"/>
        </w:rPr>
      </w:pPr>
      <w:r w:rsidRPr="00F01C83">
        <w:rPr>
          <w:rFonts w:ascii="PT Serif" w:hAnsi="PT Serif"/>
          <w:b/>
          <w:bCs/>
          <w:sz w:val="28"/>
          <w:szCs w:val="28"/>
          <w:lang w:val="ro-RO" w:eastAsia="ro-RO"/>
        </w:rPr>
        <w:t>7</w:t>
      </w:r>
      <w:r w:rsidRPr="0036560C">
        <w:rPr>
          <w:rFonts w:ascii="PT Serif" w:hAnsi="PT Serif"/>
          <w:sz w:val="28"/>
          <w:szCs w:val="28"/>
          <w:lang w:val="ro-RO" w:eastAsia="ro-RO"/>
        </w:rPr>
        <w:t>. </w:t>
      </w:r>
      <w:r w:rsidR="009950ED">
        <w:rPr>
          <w:rFonts w:ascii="PT Serif" w:hAnsi="PT Serif"/>
          <w:sz w:val="28"/>
          <w:szCs w:val="28"/>
          <w:lang w:val="ro-RO" w:eastAsia="ro-RO"/>
        </w:rPr>
        <w:t>Agenția</w:t>
      </w:r>
      <w:r w:rsidRPr="0036560C">
        <w:rPr>
          <w:rFonts w:ascii="PT Serif" w:hAnsi="PT Serif"/>
          <w:sz w:val="28"/>
          <w:szCs w:val="28"/>
          <w:lang w:val="ro-RO" w:eastAsia="ro-RO"/>
        </w:rPr>
        <w:t xml:space="preserve"> exercită funcțiile stabilite în Regulament în domeni</w:t>
      </w:r>
      <w:r w:rsidR="00FD081A" w:rsidRPr="00F01C83">
        <w:rPr>
          <w:rFonts w:ascii="PT Serif" w:hAnsi="PT Serif"/>
          <w:sz w:val="28"/>
          <w:szCs w:val="28"/>
          <w:lang w:val="ro-RO" w:eastAsia="ro-RO"/>
        </w:rPr>
        <w:t>ul protejării</w:t>
      </w:r>
      <w:r w:rsidR="00087A2A">
        <w:rPr>
          <w:rFonts w:ascii="PT Serif" w:hAnsi="PT Serif"/>
          <w:sz w:val="28"/>
          <w:szCs w:val="28"/>
          <w:lang w:val="ro-RO" w:eastAsia="ro-RO"/>
        </w:rPr>
        <w:t xml:space="preserve"> monumentelor istorice și a monumentelor de for public</w:t>
      </w:r>
      <w:r w:rsidR="00130705">
        <w:rPr>
          <w:rFonts w:ascii="PT Serif" w:hAnsi="PT Serif"/>
          <w:sz w:val="28"/>
          <w:szCs w:val="28"/>
          <w:lang w:val="ro-RO" w:eastAsia="ro-RO"/>
        </w:rPr>
        <w:t xml:space="preserve"> (în continuare – </w:t>
      </w:r>
      <w:r w:rsidR="00130705" w:rsidRPr="00130705">
        <w:rPr>
          <w:rFonts w:ascii="PT Serif" w:hAnsi="PT Serif"/>
          <w:i/>
          <w:sz w:val="28"/>
          <w:szCs w:val="28"/>
          <w:lang w:val="ro-RO" w:eastAsia="ro-RO"/>
        </w:rPr>
        <w:t>monumente</w:t>
      </w:r>
      <w:r w:rsidR="00130705">
        <w:rPr>
          <w:rFonts w:ascii="PT Serif" w:hAnsi="PT Serif"/>
          <w:sz w:val="28"/>
          <w:szCs w:val="28"/>
          <w:lang w:val="ro-RO" w:eastAsia="ro-RO"/>
        </w:rPr>
        <w:t>)</w:t>
      </w:r>
      <w:r w:rsidR="009950ED">
        <w:rPr>
          <w:rFonts w:ascii="PT Serif" w:hAnsi="PT Serif"/>
          <w:sz w:val="28"/>
          <w:szCs w:val="28"/>
          <w:lang w:val="ro-RO" w:eastAsia="ro-RO"/>
        </w:rPr>
        <w:t>, precum și a zonelor lor de protecție</w:t>
      </w:r>
      <w:r w:rsidR="00C222A0">
        <w:rPr>
          <w:rFonts w:ascii="PT Serif" w:hAnsi="PT Serif"/>
          <w:sz w:val="28"/>
          <w:szCs w:val="28"/>
          <w:lang w:val="ro-RO" w:eastAsia="ro-RO"/>
        </w:rPr>
        <w:t>.</w:t>
      </w:r>
      <w:r w:rsidR="0003049E">
        <w:rPr>
          <w:rFonts w:ascii="PT Serif" w:hAnsi="PT Serif"/>
          <w:sz w:val="28"/>
          <w:szCs w:val="28"/>
          <w:lang w:val="ro-RO" w:eastAsia="ro-RO"/>
        </w:rPr>
        <w:t xml:space="preserve"> Funcțiile</w:t>
      </w:r>
      <w:r w:rsidR="00C222A0" w:rsidRPr="00C222A0">
        <w:rPr>
          <w:sz w:val="28"/>
          <w:szCs w:val="28"/>
        </w:rPr>
        <w:t xml:space="preserve"> </w:t>
      </w:r>
      <w:proofErr w:type="spellStart"/>
      <w:r w:rsidR="00C222A0" w:rsidRPr="00C222A0">
        <w:rPr>
          <w:sz w:val="28"/>
          <w:szCs w:val="28"/>
        </w:rPr>
        <w:t>Agenției</w:t>
      </w:r>
      <w:proofErr w:type="spellEnd"/>
      <w:r w:rsidR="00C222A0" w:rsidRPr="00C222A0">
        <w:rPr>
          <w:sz w:val="28"/>
          <w:szCs w:val="28"/>
        </w:rPr>
        <w:t xml:space="preserve"> </w:t>
      </w:r>
      <w:proofErr w:type="spellStart"/>
      <w:r w:rsidR="00C222A0" w:rsidRPr="00C222A0">
        <w:rPr>
          <w:sz w:val="28"/>
          <w:szCs w:val="28"/>
        </w:rPr>
        <w:t>vizează</w:t>
      </w:r>
      <w:proofErr w:type="spellEnd"/>
      <w:r w:rsidR="00C222A0" w:rsidRPr="00C222A0">
        <w:rPr>
          <w:sz w:val="28"/>
          <w:szCs w:val="28"/>
        </w:rPr>
        <w:t xml:space="preserve"> </w:t>
      </w:r>
      <w:proofErr w:type="spellStart"/>
      <w:r w:rsidR="00C222A0" w:rsidRPr="00C222A0">
        <w:rPr>
          <w:sz w:val="28"/>
          <w:szCs w:val="28"/>
        </w:rPr>
        <w:t>monumentele</w:t>
      </w:r>
      <w:proofErr w:type="spellEnd"/>
      <w:r w:rsidR="00C222A0" w:rsidRPr="00C222A0">
        <w:rPr>
          <w:sz w:val="28"/>
          <w:szCs w:val="28"/>
        </w:rPr>
        <w:t xml:space="preserve">, </w:t>
      </w:r>
      <w:r w:rsidR="00FD64B9">
        <w:rPr>
          <w:rFonts w:eastAsia="Calibri"/>
          <w:sz w:val="28"/>
          <w:szCs w:val="28"/>
          <w:lang w:val="ro-MD" w:eastAsia="ru-RU"/>
        </w:rPr>
        <w:t>bunurile imobile</w:t>
      </w:r>
      <w:r w:rsidR="00C222A0" w:rsidRPr="000C658B">
        <w:rPr>
          <w:rFonts w:eastAsia="Calibri"/>
          <w:sz w:val="28"/>
          <w:szCs w:val="28"/>
          <w:lang w:val="ro-MD" w:eastAsia="ru-RU"/>
        </w:rPr>
        <w:t xml:space="preserve"> care nu dețin statut de monument singular, amplasate în cadrul ansamblurilor și siturilor istorice, inclusiv în Nucleul istoric al Chișinăului, precum și în zonele lor de protecție</w:t>
      </w:r>
      <w:r w:rsidR="00C222A0">
        <w:rPr>
          <w:rFonts w:eastAsia="Calibri"/>
          <w:sz w:val="28"/>
          <w:szCs w:val="28"/>
          <w:lang w:val="ro-MD" w:eastAsia="ru-RU"/>
        </w:rPr>
        <w:t>.</w:t>
      </w:r>
      <w:r w:rsidR="00C222A0" w:rsidRPr="00CD355E">
        <w:rPr>
          <w:sz w:val="28"/>
          <w:szCs w:val="28"/>
          <w:highlight w:val="yellow"/>
        </w:rPr>
        <w:t xml:space="preserve"> </w:t>
      </w:r>
    </w:p>
    <w:p w14:paraId="050D1AAE" w14:textId="46770EE5"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8</w:t>
      </w:r>
      <w:r w:rsidRPr="0036560C">
        <w:rPr>
          <w:rFonts w:ascii="PT Serif" w:hAnsi="PT Serif"/>
          <w:sz w:val="28"/>
          <w:szCs w:val="28"/>
          <w:lang w:val="ro-RO" w:eastAsia="ro-RO"/>
        </w:rPr>
        <w:t>. În conformitate cu domeni</w:t>
      </w:r>
      <w:r w:rsidR="00FD081A" w:rsidRPr="00F01C83">
        <w:rPr>
          <w:rFonts w:ascii="PT Serif" w:hAnsi="PT Serif"/>
          <w:sz w:val="28"/>
          <w:szCs w:val="28"/>
          <w:lang w:val="ro-RO" w:eastAsia="ro-RO"/>
        </w:rPr>
        <w:t>ul</w:t>
      </w:r>
      <w:r w:rsidRPr="0036560C">
        <w:rPr>
          <w:rFonts w:ascii="PT Serif" w:hAnsi="PT Serif"/>
          <w:sz w:val="28"/>
          <w:szCs w:val="28"/>
          <w:lang w:val="ro-RO" w:eastAsia="ro-RO"/>
        </w:rPr>
        <w:t xml:space="preserve"> de activitate stabilit la pct.</w:t>
      </w:r>
      <w:r w:rsidR="003037E7" w:rsidRPr="00F01C83">
        <w:rPr>
          <w:rFonts w:ascii="PT Serif" w:hAnsi="PT Serif"/>
          <w:sz w:val="28"/>
          <w:szCs w:val="28"/>
          <w:lang w:val="ro-RO" w:eastAsia="ro-RO"/>
        </w:rPr>
        <w:t xml:space="preserve"> </w:t>
      </w:r>
      <w:r w:rsidRPr="0036560C">
        <w:rPr>
          <w:rFonts w:ascii="PT Serif" w:hAnsi="PT Serif"/>
          <w:sz w:val="28"/>
          <w:szCs w:val="28"/>
          <w:lang w:val="ro-RO" w:eastAsia="ro-RO"/>
        </w:rPr>
        <w:t xml:space="preserve">7, </w:t>
      </w:r>
      <w:r w:rsidR="003037E7" w:rsidRPr="00F01C83">
        <w:rPr>
          <w:rFonts w:ascii="PT Serif" w:hAnsi="PT Serif"/>
          <w:sz w:val="28"/>
          <w:szCs w:val="28"/>
          <w:lang w:val="ro-RO" w:eastAsia="ro-RO"/>
        </w:rPr>
        <w:t xml:space="preserve">Agenția </w:t>
      </w:r>
      <w:r w:rsidRPr="0036560C">
        <w:rPr>
          <w:rFonts w:ascii="PT Serif" w:hAnsi="PT Serif"/>
          <w:sz w:val="28"/>
          <w:szCs w:val="28"/>
          <w:lang w:val="ro-RO" w:eastAsia="ro-RO"/>
        </w:rPr>
        <w:t>exercită următoarele funcții:</w:t>
      </w:r>
    </w:p>
    <w:p w14:paraId="7BDFB611" w14:textId="24D171E7" w:rsidR="003037E7" w:rsidRPr="00F01C83" w:rsidRDefault="003037E7" w:rsidP="0059383D">
      <w:pPr>
        <w:tabs>
          <w:tab w:val="left" w:pos="851"/>
          <w:tab w:val="left" w:pos="1276"/>
          <w:tab w:val="left" w:pos="8789"/>
        </w:tabs>
        <w:ind w:right="-142"/>
        <w:rPr>
          <w:sz w:val="28"/>
          <w:szCs w:val="28"/>
          <w:lang w:val="ro-RO"/>
        </w:rPr>
      </w:pPr>
      <w:bookmarkStart w:id="0" w:name="_Hlk214970390"/>
      <w:r w:rsidRPr="00F01C83">
        <w:rPr>
          <w:sz w:val="28"/>
          <w:szCs w:val="28"/>
          <w:lang w:val="ro-RO"/>
        </w:rPr>
        <w:t xml:space="preserve">8.1. implementează în practică, în colaborare cu alte autorități și instituții publice, strategiile, politicile </w:t>
      </w:r>
      <w:proofErr w:type="spellStart"/>
      <w:r w:rsidRPr="00F01C83">
        <w:rPr>
          <w:sz w:val="28"/>
          <w:szCs w:val="28"/>
          <w:lang w:val="ro-RO"/>
        </w:rPr>
        <w:t>şi</w:t>
      </w:r>
      <w:proofErr w:type="spellEnd"/>
      <w:r w:rsidRPr="00F01C83">
        <w:rPr>
          <w:sz w:val="28"/>
          <w:szCs w:val="28"/>
          <w:lang w:val="ro-RO"/>
        </w:rPr>
        <w:t xml:space="preserve"> programele naționale privind protejarea </w:t>
      </w:r>
      <w:proofErr w:type="spellStart"/>
      <w:r w:rsidRPr="00F01C83">
        <w:rPr>
          <w:sz w:val="28"/>
          <w:szCs w:val="28"/>
          <w:lang w:val="ro-RO"/>
        </w:rPr>
        <w:t>şi</w:t>
      </w:r>
      <w:proofErr w:type="spellEnd"/>
      <w:r w:rsidRPr="00F01C83">
        <w:rPr>
          <w:sz w:val="28"/>
          <w:szCs w:val="28"/>
          <w:lang w:val="ro-RO"/>
        </w:rPr>
        <w:t xml:space="preserve"> punerea în valoare a </w:t>
      </w:r>
      <w:r w:rsidRPr="00F01C83">
        <w:rPr>
          <w:iCs/>
          <w:sz w:val="28"/>
          <w:szCs w:val="28"/>
          <w:lang w:val="ro-RO"/>
        </w:rPr>
        <w:t>monumentelor</w:t>
      </w:r>
      <w:r w:rsidRPr="00F01C83">
        <w:rPr>
          <w:sz w:val="28"/>
          <w:szCs w:val="28"/>
          <w:lang w:val="ro-RO"/>
        </w:rPr>
        <w:t>;</w:t>
      </w:r>
    </w:p>
    <w:p w14:paraId="505894CC" w14:textId="6D42491A" w:rsidR="003037E7" w:rsidRPr="00F01C83" w:rsidRDefault="00FD081A" w:rsidP="0059383D">
      <w:pPr>
        <w:tabs>
          <w:tab w:val="left" w:pos="851"/>
          <w:tab w:val="left" w:pos="1276"/>
          <w:tab w:val="left" w:pos="8789"/>
        </w:tabs>
        <w:ind w:right="-142"/>
        <w:rPr>
          <w:sz w:val="28"/>
          <w:szCs w:val="28"/>
          <w:lang w:val="ro-RO"/>
        </w:rPr>
      </w:pPr>
      <w:bookmarkStart w:id="1" w:name="_Hlk214970440"/>
      <w:bookmarkEnd w:id="0"/>
      <w:r w:rsidRPr="00F01C83">
        <w:rPr>
          <w:sz w:val="28"/>
          <w:szCs w:val="28"/>
          <w:lang w:val="ro-RO"/>
        </w:rPr>
        <w:t>8</w:t>
      </w:r>
      <w:r w:rsidR="003037E7" w:rsidRPr="00F01C83">
        <w:rPr>
          <w:sz w:val="28"/>
          <w:szCs w:val="28"/>
          <w:lang w:val="ro-RO"/>
        </w:rPr>
        <w:t>.2. supraveghează respectarea legislației Republicii Moldova în domeniul</w:t>
      </w:r>
      <w:r w:rsidR="0003049E">
        <w:rPr>
          <w:sz w:val="28"/>
          <w:szCs w:val="28"/>
          <w:lang w:val="ro-RO"/>
        </w:rPr>
        <w:t xml:space="preserve"> </w:t>
      </w:r>
      <w:r w:rsidR="001A7F70" w:rsidRPr="001A7F70">
        <w:rPr>
          <w:sz w:val="28"/>
          <w:szCs w:val="28"/>
          <w:lang w:val="ro-RO"/>
        </w:rPr>
        <w:t xml:space="preserve">protejării </w:t>
      </w:r>
      <w:r w:rsidR="001A7F70" w:rsidRPr="001A7F70">
        <w:rPr>
          <w:iCs/>
          <w:sz w:val="28"/>
          <w:szCs w:val="28"/>
          <w:lang w:val="ro-RO"/>
        </w:rPr>
        <w:t>monumentelor</w:t>
      </w:r>
      <w:r w:rsidR="003037E7" w:rsidRPr="001A7F70">
        <w:rPr>
          <w:sz w:val="28"/>
          <w:szCs w:val="28"/>
          <w:lang w:val="ro-RO"/>
        </w:rPr>
        <w:t>;</w:t>
      </w:r>
    </w:p>
    <w:bookmarkEnd w:id="1"/>
    <w:p w14:paraId="7151423A" w14:textId="6196F54A" w:rsidR="003037E7" w:rsidRPr="00F01C83" w:rsidRDefault="00FD081A"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.3. </w:t>
      </w:r>
      <w:proofErr w:type="spellStart"/>
      <w:r w:rsidR="003037E7" w:rsidRPr="00F01C83">
        <w:rPr>
          <w:sz w:val="28"/>
          <w:szCs w:val="28"/>
          <w:lang w:val="ro-RO"/>
        </w:rPr>
        <w:t>desfăşoară</w:t>
      </w:r>
      <w:proofErr w:type="spellEnd"/>
      <w:r w:rsidR="003037E7" w:rsidRPr="00F01C83">
        <w:rPr>
          <w:sz w:val="28"/>
          <w:szCs w:val="28"/>
          <w:lang w:val="ro-RO"/>
        </w:rPr>
        <w:t xml:space="preserve"> activitatea, după caz, în colaborare cu alte organe de stat, </w:t>
      </w:r>
      <w:proofErr w:type="spellStart"/>
      <w:r w:rsidR="003037E7" w:rsidRPr="00F01C83">
        <w:rPr>
          <w:sz w:val="28"/>
          <w:szCs w:val="28"/>
          <w:lang w:val="ro-RO"/>
        </w:rPr>
        <w:t>autorităţi</w:t>
      </w:r>
      <w:proofErr w:type="spellEnd"/>
      <w:r w:rsidR="003037E7" w:rsidRPr="00F01C83">
        <w:rPr>
          <w:sz w:val="28"/>
          <w:szCs w:val="28"/>
          <w:lang w:val="ro-RO"/>
        </w:rPr>
        <w:t xml:space="preserve"> ale </w:t>
      </w:r>
      <w:proofErr w:type="spellStart"/>
      <w:r w:rsidR="003037E7" w:rsidRPr="00F01C83">
        <w:rPr>
          <w:sz w:val="28"/>
          <w:szCs w:val="28"/>
          <w:lang w:val="ro-RO"/>
        </w:rPr>
        <w:t>administraţiei</w:t>
      </w:r>
      <w:proofErr w:type="spellEnd"/>
      <w:r w:rsidR="003037E7" w:rsidRPr="00F01C83">
        <w:rPr>
          <w:sz w:val="28"/>
          <w:szCs w:val="28"/>
          <w:lang w:val="ro-RO"/>
        </w:rPr>
        <w:t xml:space="preserve"> publice centrale și locale, precum și cu asociațiile </w:t>
      </w:r>
      <w:proofErr w:type="spellStart"/>
      <w:r w:rsidR="003037E7" w:rsidRPr="00F01C83">
        <w:rPr>
          <w:sz w:val="28"/>
          <w:szCs w:val="28"/>
          <w:lang w:val="ro-RO"/>
        </w:rPr>
        <w:t>obşteşti</w:t>
      </w:r>
      <w:proofErr w:type="spellEnd"/>
      <w:r w:rsidR="003037E7" w:rsidRPr="00F01C83">
        <w:rPr>
          <w:sz w:val="28"/>
          <w:szCs w:val="28"/>
          <w:lang w:val="ro-RO"/>
        </w:rPr>
        <w:t xml:space="preserve"> cu atribuții statutare în domeniul protejării monumentelor;</w:t>
      </w:r>
    </w:p>
    <w:p w14:paraId="5566AF65" w14:textId="69623E20" w:rsidR="003037E7" w:rsidRPr="00F01C83" w:rsidRDefault="00FD081A"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.4. efectuează inspectarea </w:t>
      </w:r>
      <w:r w:rsidR="003037E7" w:rsidRPr="00F01C83">
        <w:rPr>
          <w:iCs/>
          <w:sz w:val="28"/>
          <w:szCs w:val="28"/>
          <w:lang w:val="ro-RO"/>
        </w:rPr>
        <w:t>monumentelor</w:t>
      </w:r>
      <w:r w:rsidR="003037E7" w:rsidRPr="00F01C83">
        <w:rPr>
          <w:sz w:val="28"/>
          <w:szCs w:val="28"/>
          <w:lang w:val="ro-RO"/>
        </w:rPr>
        <w:t xml:space="preserve"> și a zonelor lor de protecție, precum și monitorizează activitățile de intervenție asupra monumentelor</w:t>
      </w:r>
      <w:r w:rsidR="007E4FDD">
        <w:rPr>
          <w:sz w:val="28"/>
          <w:szCs w:val="28"/>
          <w:lang w:val="ro-RO"/>
        </w:rPr>
        <w:t xml:space="preserve"> și bunurilor imobile din zona lor de protecție</w:t>
      </w:r>
      <w:r w:rsidR="003037E7" w:rsidRPr="00F01C83">
        <w:rPr>
          <w:sz w:val="28"/>
          <w:szCs w:val="28"/>
          <w:lang w:val="ro-RO"/>
        </w:rPr>
        <w:t xml:space="preserve">; </w:t>
      </w:r>
    </w:p>
    <w:p w14:paraId="08443491" w14:textId="2790BF83"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1A7F70">
        <w:rPr>
          <w:sz w:val="28"/>
          <w:szCs w:val="28"/>
          <w:lang w:val="ro-RO"/>
        </w:rPr>
        <w:t>.5</w:t>
      </w:r>
      <w:r w:rsidR="003037E7" w:rsidRPr="00F01C83">
        <w:rPr>
          <w:sz w:val="28"/>
          <w:szCs w:val="28"/>
          <w:lang w:val="ro-RO"/>
        </w:rPr>
        <w:t xml:space="preserve">. supraveghează realizarea de către autoritățile administrației publice centrale și locale a atribuțiilor stabilite de legislația în domeniul protejării </w:t>
      </w:r>
      <w:r w:rsidR="003037E7" w:rsidRPr="00F01C83">
        <w:rPr>
          <w:iCs/>
          <w:sz w:val="28"/>
          <w:szCs w:val="28"/>
          <w:lang w:val="ro-RO"/>
        </w:rPr>
        <w:t>monumentelor</w:t>
      </w:r>
      <w:r w:rsidR="003037E7" w:rsidRPr="00F01C83">
        <w:rPr>
          <w:sz w:val="28"/>
          <w:szCs w:val="28"/>
          <w:lang w:val="ro-RO"/>
        </w:rPr>
        <w:t>;</w:t>
      </w:r>
    </w:p>
    <w:p w14:paraId="3BA152E7" w14:textId="4B557312"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1A7F70">
        <w:rPr>
          <w:sz w:val="28"/>
          <w:szCs w:val="28"/>
          <w:lang w:val="ro-RO"/>
        </w:rPr>
        <w:t>.6</w:t>
      </w:r>
      <w:r w:rsidR="003037E7" w:rsidRPr="00F01C83">
        <w:rPr>
          <w:sz w:val="28"/>
          <w:szCs w:val="28"/>
          <w:lang w:val="ro-RO"/>
        </w:rPr>
        <w:t>. supraveghează respectarea legislației și a documentelor normative privind prote</w:t>
      </w:r>
      <w:r w:rsidR="001A7F70">
        <w:rPr>
          <w:sz w:val="28"/>
          <w:szCs w:val="28"/>
          <w:lang w:val="ro-RO"/>
        </w:rPr>
        <w:t>jarea</w:t>
      </w:r>
      <w:r w:rsidR="003037E7" w:rsidRPr="00F01C83">
        <w:rPr>
          <w:sz w:val="28"/>
          <w:szCs w:val="28"/>
          <w:lang w:val="ro-RO"/>
        </w:rPr>
        <w:t xml:space="preserve"> </w:t>
      </w:r>
      <w:r w:rsidR="003037E7" w:rsidRPr="00F01C83">
        <w:rPr>
          <w:iCs/>
          <w:sz w:val="28"/>
          <w:szCs w:val="28"/>
          <w:lang w:val="ro-RO"/>
        </w:rPr>
        <w:t xml:space="preserve">monumentelor </w:t>
      </w:r>
      <w:r w:rsidR="003037E7" w:rsidRPr="00F01C83">
        <w:rPr>
          <w:sz w:val="28"/>
          <w:szCs w:val="28"/>
          <w:lang w:val="ro-RO"/>
        </w:rPr>
        <w:t>de către proprietarul monumentului sau al bunurilor imobile aflate în zonele de protecție a monumentelor, în ceea ce privește utilizarea acestora în scopuri diverse sau în legătură cu obligațiile de a preveni degradarea sau distrugerea monumentului;</w:t>
      </w:r>
    </w:p>
    <w:p w14:paraId="36F6328C" w14:textId="039D298B"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1A7F70">
        <w:rPr>
          <w:sz w:val="28"/>
          <w:szCs w:val="28"/>
          <w:lang w:val="ro-RO"/>
        </w:rPr>
        <w:t>.7</w:t>
      </w:r>
      <w:r w:rsidR="003037E7" w:rsidRPr="00F01C83">
        <w:rPr>
          <w:sz w:val="28"/>
          <w:szCs w:val="28"/>
          <w:lang w:val="ro-RO"/>
        </w:rPr>
        <w:t xml:space="preserve">. supraveghează respectarea </w:t>
      </w:r>
      <w:proofErr w:type="spellStart"/>
      <w:r w:rsidR="003037E7" w:rsidRPr="00F01C83">
        <w:rPr>
          <w:sz w:val="28"/>
          <w:szCs w:val="28"/>
          <w:lang w:val="ro-RO"/>
        </w:rPr>
        <w:t>condiţiilor</w:t>
      </w:r>
      <w:proofErr w:type="spellEnd"/>
      <w:r w:rsidR="003037E7" w:rsidRPr="00F01C83">
        <w:rPr>
          <w:sz w:val="28"/>
          <w:szCs w:val="28"/>
          <w:lang w:val="ro-RO"/>
        </w:rPr>
        <w:t xml:space="preserve"> de exploatare (folosință) </w:t>
      </w:r>
      <w:proofErr w:type="spellStart"/>
      <w:r w:rsidR="003037E7" w:rsidRPr="00F01C83">
        <w:rPr>
          <w:sz w:val="28"/>
          <w:szCs w:val="28"/>
          <w:lang w:val="ro-RO"/>
        </w:rPr>
        <w:t>şi</w:t>
      </w:r>
      <w:proofErr w:type="spellEnd"/>
      <w:r w:rsidR="003037E7" w:rsidRPr="00F01C83">
        <w:rPr>
          <w:sz w:val="28"/>
          <w:szCs w:val="28"/>
          <w:lang w:val="ro-RO"/>
        </w:rPr>
        <w:t xml:space="preserve"> a prevederilor </w:t>
      </w:r>
      <w:proofErr w:type="spellStart"/>
      <w:r w:rsidR="003037E7" w:rsidRPr="00F01C83">
        <w:rPr>
          <w:sz w:val="28"/>
          <w:szCs w:val="28"/>
          <w:lang w:val="ro-RO"/>
        </w:rPr>
        <w:t>obligaţiilor</w:t>
      </w:r>
      <w:proofErr w:type="spellEnd"/>
      <w:r w:rsidR="003037E7" w:rsidRPr="00F01C83">
        <w:rPr>
          <w:sz w:val="28"/>
          <w:szCs w:val="28"/>
          <w:lang w:val="ro-RO"/>
        </w:rPr>
        <w:t xml:space="preserve"> de protejare a </w:t>
      </w:r>
      <w:r w:rsidR="003037E7" w:rsidRPr="00F01C83">
        <w:rPr>
          <w:iCs/>
          <w:sz w:val="28"/>
          <w:szCs w:val="28"/>
          <w:lang w:val="ro-RO"/>
        </w:rPr>
        <w:t>monumentelor</w:t>
      </w:r>
      <w:r w:rsidR="003037E7" w:rsidRPr="00F01C83">
        <w:rPr>
          <w:sz w:val="28"/>
          <w:szCs w:val="28"/>
          <w:lang w:val="ro-RO"/>
        </w:rPr>
        <w:t xml:space="preserve"> de către proprietari;</w:t>
      </w:r>
    </w:p>
    <w:p w14:paraId="1DFDFB67" w14:textId="44777FBB" w:rsidR="003037E7"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1A7F70">
        <w:rPr>
          <w:sz w:val="28"/>
          <w:szCs w:val="28"/>
          <w:lang w:val="ro-RO"/>
        </w:rPr>
        <w:t>.8</w:t>
      </w:r>
      <w:r w:rsidR="003037E7" w:rsidRPr="00F01C83">
        <w:rPr>
          <w:sz w:val="28"/>
          <w:szCs w:val="28"/>
          <w:lang w:val="ro-RO"/>
        </w:rPr>
        <w:t>. întocmește acte de co</w:t>
      </w:r>
      <w:r w:rsidR="001A7F70">
        <w:rPr>
          <w:sz w:val="28"/>
          <w:szCs w:val="28"/>
          <w:lang w:val="ro-RO"/>
        </w:rPr>
        <w:t xml:space="preserve">nstatare privind starea generală </w:t>
      </w:r>
      <w:r w:rsidR="003037E7" w:rsidRPr="00F01C83">
        <w:rPr>
          <w:sz w:val="28"/>
          <w:szCs w:val="28"/>
          <w:lang w:val="ro-RO"/>
        </w:rPr>
        <w:t xml:space="preserve">de conservare </w:t>
      </w:r>
      <w:r w:rsidR="001A7F70">
        <w:rPr>
          <w:sz w:val="28"/>
          <w:szCs w:val="28"/>
          <w:lang w:val="ro-RO"/>
        </w:rPr>
        <w:t xml:space="preserve">a </w:t>
      </w:r>
      <w:r w:rsidR="001A7F70" w:rsidRPr="00F01C83">
        <w:rPr>
          <w:sz w:val="28"/>
          <w:szCs w:val="28"/>
          <w:lang w:val="ro-RO"/>
        </w:rPr>
        <w:t>monumentelor</w:t>
      </w:r>
      <w:r w:rsidR="003037E7" w:rsidRPr="00F01C83">
        <w:rPr>
          <w:sz w:val="28"/>
          <w:szCs w:val="28"/>
          <w:lang w:val="ro-RO"/>
        </w:rPr>
        <w:t>;</w:t>
      </w:r>
    </w:p>
    <w:p w14:paraId="1BEED233" w14:textId="47ADBBA1" w:rsidR="001A7F70" w:rsidRPr="00F01C83" w:rsidRDefault="001A7F70" w:rsidP="0059383D">
      <w:pPr>
        <w:tabs>
          <w:tab w:val="left" w:pos="851"/>
          <w:tab w:val="left" w:pos="1276"/>
          <w:tab w:val="left" w:pos="8789"/>
        </w:tabs>
        <w:ind w:right="-142"/>
        <w:rPr>
          <w:sz w:val="28"/>
          <w:szCs w:val="28"/>
          <w:lang w:val="ro-RO"/>
        </w:rPr>
      </w:pPr>
      <w:r>
        <w:rPr>
          <w:sz w:val="28"/>
          <w:szCs w:val="28"/>
          <w:lang w:val="ro-RO"/>
        </w:rPr>
        <w:t>8.9.</w:t>
      </w:r>
      <w:r w:rsidRPr="001A7F70">
        <w:rPr>
          <w:sz w:val="28"/>
          <w:szCs w:val="28"/>
          <w:lang w:val="ro-RO"/>
        </w:rPr>
        <w:t xml:space="preserve"> întocmește acte de constatare privind </w:t>
      </w:r>
      <w:r>
        <w:rPr>
          <w:sz w:val="28"/>
          <w:szCs w:val="28"/>
          <w:lang w:val="ro-RO"/>
        </w:rPr>
        <w:t xml:space="preserve">intervențiile </w:t>
      </w:r>
      <w:r w:rsidRPr="001A7F70">
        <w:rPr>
          <w:sz w:val="28"/>
          <w:szCs w:val="28"/>
          <w:lang w:val="ro-RO"/>
        </w:rPr>
        <w:t xml:space="preserve">efectuate la </w:t>
      </w:r>
      <w:r w:rsidRPr="001A7F70">
        <w:rPr>
          <w:iCs/>
          <w:sz w:val="28"/>
          <w:szCs w:val="28"/>
          <w:lang w:val="ro-RO"/>
        </w:rPr>
        <w:t>monumente</w:t>
      </w:r>
      <w:r w:rsidRPr="001A7F70">
        <w:rPr>
          <w:i/>
          <w:iCs/>
          <w:sz w:val="28"/>
          <w:szCs w:val="28"/>
          <w:lang w:val="ro-RO"/>
        </w:rPr>
        <w:t xml:space="preserve"> </w:t>
      </w:r>
      <w:r w:rsidRPr="001A7F70">
        <w:rPr>
          <w:sz w:val="28"/>
          <w:szCs w:val="28"/>
          <w:lang w:val="ro-RO"/>
        </w:rPr>
        <w:t xml:space="preserve">și </w:t>
      </w:r>
      <w:r>
        <w:rPr>
          <w:sz w:val="28"/>
          <w:szCs w:val="28"/>
          <w:lang w:val="ro-RO"/>
        </w:rPr>
        <w:t>în</w:t>
      </w:r>
      <w:r w:rsidRPr="001A7F70">
        <w:rPr>
          <w:sz w:val="28"/>
          <w:szCs w:val="28"/>
          <w:lang w:val="ro-RO"/>
        </w:rPr>
        <w:t xml:space="preserve"> zonele </w:t>
      </w:r>
      <w:r>
        <w:rPr>
          <w:sz w:val="28"/>
          <w:szCs w:val="28"/>
          <w:lang w:val="ro-RO"/>
        </w:rPr>
        <w:t xml:space="preserve">lor </w:t>
      </w:r>
      <w:r w:rsidRPr="001A7F70">
        <w:rPr>
          <w:sz w:val="28"/>
          <w:szCs w:val="28"/>
          <w:lang w:val="ro-RO"/>
        </w:rPr>
        <w:t>de protecție, cu indicarea încălcărilor și neconformităților depistate;</w:t>
      </w:r>
    </w:p>
    <w:p w14:paraId="33A27064" w14:textId="5A76F0F8" w:rsidR="003037E7" w:rsidRPr="00F01C83" w:rsidRDefault="00F01C83" w:rsidP="0059383D">
      <w:pPr>
        <w:tabs>
          <w:tab w:val="left" w:pos="851"/>
          <w:tab w:val="left" w:pos="1276"/>
          <w:tab w:val="left" w:pos="8789"/>
        </w:tabs>
        <w:ind w:right="-142"/>
        <w:rPr>
          <w:sz w:val="28"/>
          <w:szCs w:val="28"/>
          <w:lang w:val="ro-RO"/>
        </w:rPr>
      </w:pPr>
      <w:r w:rsidRPr="00F01C83">
        <w:rPr>
          <w:iCs/>
          <w:sz w:val="28"/>
          <w:szCs w:val="28"/>
          <w:lang w:val="ro-RO"/>
        </w:rPr>
        <w:t>8</w:t>
      </w:r>
      <w:r w:rsidR="003037E7" w:rsidRPr="00F01C83">
        <w:rPr>
          <w:iCs/>
          <w:sz w:val="28"/>
          <w:szCs w:val="28"/>
          <w:lang w:val="ro-RO"/>
        </w:rPr>
        <w:t xml:space="preserve">.10 elaborează raportul de conformitate </w:t>
      </w:r>
      <w:r w:rsidR="003037E7" w:rsidRPr="00F01C83">
        <w:rPr>
          <w:sz w:val="28"/>
          <w:szCs w:val="28"/>
          <w:lang w:val="ro-RO"/>
        </w:rPr>
        <w:t xml:space="preserve">privind regimul juridic și starea actuală a </w:t>
      </w:r>
      <w:r w:rsidR="003037E7" w:rsidRPr="00F01C83">
        <w:rPr>
          <w:iCs/>
          <w:sz w:val="28"/>
          <w:szCs w:val="28"/>
          <w:lang w:val="ro-RO"/>
        </w:rPr>
        <w:t>monumentelor</w:t>
      </w:r>
      <w:r w:rsidR="001A7F70">
        <w:rPr>
          <w:sz w:val="28"/>
          <w:szCs w:val="28"/>
          <w:lang w:val="ro-RO"/>
        </w:rPr>
        <w:t xml:space="preserve"> și bunurilor imobile din zonele</w:t>
      </w:r>
      <w:r w:rsidR="003037E7" w:rsidRPr="00F01C83">
        <w:rPr>
          <w:sz w:val="28"/>
          <w:szCs w:val="28"/>
          <w:lang w:val="ro-RO"/>
        </w:rPr>
        <w:t xml:space="preserve"> lor de protecție;</w:t>
      </w:r>
    </w:p>
    <w:p w14:paraId="79BE7B39" w14:textId="4536BB4A"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.11. elaborează, în condițiile legislației, actul de evaluare a prejudiciului adus monumentelor</w:t>
      </w:r>
      <w:r w:rsidR="001A7F70">
        <w:rPr>
          <w:sz w:val="28"/>
          <w:szCs w:val="28"/>
          <w:lang w:val="ro-RO"/>
        </w:rPr>
        <w:t xml:space="preserve"> și zonelor lor de protecție</w:t>
      </w:r>
      <w:r w:rsidR="003037E7" w:rsidRPr="00F01C83">
        <w:rPr>
          <w:sz w:val="28"/>
          <w:szCs w:val="28"/>
          <w:lang w:val="ro-RO"/>
        </w:rPr>
        <w:t>;</w:t>
      </w:r>
    </w:p>
    <w:p w14:paraId="1B8A442D" w14:textId="1D1B2CB1"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.12.  în</w:t>
      </w:r>
      <w:r w:rsidR="000931B8">
        <w:rPr>
          <w:sz w:val="28"/>
          <w:szCs w:val="28"/>
          <w:lang w:val="ro-RO"/>
        </w:rPr>
        <w:t>tocmește, în condițiile legii, o</w:t>
      </w:r>
      <w:r w:rsidR="003037E7" w:rsidRPr="00F01C83">
        <w:rPr>
          <w:sz w:val="28"/>
          <w:szCs w:val="28"/>
          <w:lang w:val="ro-RO"/>
        </w:rPr>
        <w:t xml:space="preserve">bligații de </w:t>
      </w:r>
      <w:proofErr w:type="spellStart"/>
      <w:r w:rsidR="003037E7" w:rsidRPr="00F01C83">
        <w:rPr>
          <w:sz w:val="28"/>
          <w:szCs w:val="28"/>
          <w:lang w:val="ro-RO"/>
        </w:rPr>
        <w:t>protecţie</w:t>
      </w:r>
      <w:proofErr w:type="spellEnd"/>
      <w:r w:rsidR="003037E7" w:rsidRPr="00F01C83">
        <w:rPr>
          <w:sz w:val="28"/>
          <w:szCs w:val="28"/>
          <w:lang w:val="ro-RO"/>
        </w:rPr>
        <w:t xml:space="preserve"> a </w:t>
      </w:r>
      <w:r w:rsidR="003037E7" w:rsidRPr="00F01C83">
        <w:rPr>
          <w:iCs/>
          <w:sz w:val="28"/>
          <w:szCs w:val="28"/>
          <w:lang w:val="ro-RO"/>
        </w:rPr>
        <w:t xml:space="preserve">monumentelor </w:t>
      </w:r>
      <w:r w:rsidR="003037E7" w:rsidRPr="00F01C83">
        <w:rPr>
          <w:sz w:val="28"/>
          <w:szCs w:val="28"/>
          <w:lang w:val="ro-RO"/>
        </w:rPr>
        <w:t xml:space="preserve">pentru proprietarii, administratorii sau gestionarii </w:t>
      </w:r>
      <w:r w:rsidR="003037E7" w:rsidRPr="00F01C83">
        <w:rPr>
          <w:iCs/>
          <w:sz w:val="28"/>
          <w:szCs w:val="28"/>
          <w:lang w:val="ro-RO"/>
        </w:rPr>
        <w:t>monumentelor</w:t>
      </w:r>
      <w:r w:rsidR="003037E7" w:rsidRPr="00F01C83">
        <w:rPr>
          <w:sz w:val="28"/>
          <w:szCs w:val="28"/>
          <w:lang w:val="ro-RO"/>
        </w:rPr>
        <w:t xml:space="preserve">; </w:t>
      </w:r>
    </w:p>
    <w:p w14:paraId="22663F9A" w14:textId="339727A4"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.13. eliberează prescripții privind sistarea lucrărilor de intervenție la </w:t>
      </w:r>
      <w:r w:rsidR="003037E7" w:rsidRPr="00F01C83">
        <w:rPr>
          <w:iCs/>
          <w:sz w:val="28"/>
          <w:szCs w:val="28"/>
          <w:lang w:val="ro-RO"/>
        </w:rPr>
        <w:t>monumente</w:t>
      </w:r>
      <w:r w:rsidR="003037E7" w:rsidRPr="00F01C83">
        <w:rPr>
          <w:sz w:val="28"/>
          <w:szCs w:val="28"/>
          <w:lang w:val="ro-RO"/>
        </w:rPr>
        <w:t xml:space="preserve"> și în zona lor de protecție, care nu corespund prevederilor legislației sau efectuarea cărora poate prejudicia stabilitatea, autenticitatea, integritatea </w:t>
      </w:r>
      <w:r w:rsidR="003037E7" w:rsidRPr="00F01C83">
        <w:rPr>
          <w:iCs/>
          <w:sz w:val="28"/>
          <w:szCs w:val="28"/>
          <w:lang w:val="ro-RO"/>
        </w:rPr>
        <w:t>monumentelor</w:t>
      </w:r>
      <w:r w:rsidR="003037E7" w:rsidRPr="00F01C83">
        <w:rPr>
          <w:sz w:val="28"/>
          <w:szCs w:val="28"/>
          <w:lang w:val="ro-RO"/>
        </w:rPr>
        <w:t xml:space="preserve"> și a zonelor lor de protecție;</w:t>
      </w:r>
    </w:p>
    <w:p w14:paraId="47A2B4D6" w14:textId="37C7429E"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.14. constată contravenții în domeniul de </w:t>
      </w:r>
      <w:r w:rsidR="00C24A68">
        <w:rPr>
          <w:sz w:val="28"/>
          <w:szCs w:val="28"/>
          <w:lang w:val="ro-RO"/>
        </w:rPr>
        <w:t>activitate,</w:t>
      </w:r>
      <w:r w:rsidR="007616F3">
        <w:rPr>
          <w:sz w:val="28"/>
          <w:szCs w:val="28"/>
          <w:lang w:val="ro-RO"/>
        </w:rPr>
        <w:t xml:space="preserve"> în temeiul cărora </w:t>
      </w:r>
      <w:r w:rsidR="003037E7" w:rsidRPr="00F01C83">
        <w:rPr>
          <w:sz w:val="28"/>
          <w:szCs w:val="28"/>
          <w:lang w:val="ro-RO"/>
        </w:rPr>
        <w:t>înaintează în instanța de judecată cauzele contravenționale</w:t>
      </w:r>
      <w:r w:rsidR="007616F3" w:rsidRPr="007616F3">
        <w:rPr>
          <w:sz w:val="28"/>
          <w:szCs w:val="28"/>
          <w:lang w:val="ro-RO"/>
        </w:rPr>
        <w:t xml:space="preserve"> </w:t>
      </w:r>
      <w:r w:rsidR="007616F3" w:rsidRPr="00F01C83">
        <w:rPr>
          <w:sz w:val="28"/>
          <w:szCs w:val="28"/>
          <w:lang w:val="ro-RO"/>
        </w:rPr>
        <w:t>pentru examinare</w:t>
      </w:r>
      <w:r w:rsidR="003037E7" w:rsidRPr="00F01C83">
        <w:rPr>
          <w:sz w:val="28"/>
          <w:szCs w:val="28"/>
          <w:lang w:val="ro-RO"/>
        </w:rPr>
        <w:t>, în conformitate cu prevederile Codului contravențional al Republicii Moldova nr. 218/2008;</w:t>
      </w:r>
    </w:p>
    <w:p w14:paraId="480050EE" w14:textId="215954CD"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.15. sesizează organele de drept din Republica Moldova în cazul săvârșirii infracțiunilor împotriva</w:t>
      </w:r>
      <w:r w:rsidR="007616F3">
        <w:rPr>
          <w:sz w:val="28"/>
          <w:szCs w:val="28"/>
          <w:lang w:val="ro-RO"/>
        </w:rPr>
        <w:t xml:space="preserve"> monumentelor și zonelor lor de protecție</w:t>
      </w:r>
      <w:r w:rsidR="003037E7" w:rsidRPr="00F01C83">
        <w:rPr>
          <w:sz w:val="28"/>
          <w:szCs w:val="28"/>
          <w:lang w:val="ro-RO"/>
        </w:rPr>
        <w:t>;</w:t>
      </w:r>
    </w:p>
    <w:p w14:paraId="4F2D9679" w14:textId="210D18DF"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.16. examinează petițiile, demersurile și cererile privind accesul la informațiile de interes public adresate Agenției și întreprinde măsurile necesare pentru  soluționarea lor;</w:t>
      </w:r>
    </w:p>
    <w:p w14:paraId="22F27BE5" w14:textId="4845A3BD"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.17. înaintează cereri de chemare în judecată privind contestarea actelor juridice, actelor administrative individuale și normative în domeniul urbanismului și </w:t>
      </w:r>
      <w:r w:rsidR="00B13070">
        <w:rPr>
          <w:sz w:val="28"/>
          <w:szCs w:val="28"/>
          <w:lang w:val="ro-RO"/>
        </w:rPr>
        <w:t>construcțiilor</w:t>
      </w:r>
      <w:r w:rsidR="003037E7" w:rsidRPr="00F01C83">
        <w:rPr>
          <w:sz w:val="28"/>
          <w:szCs w:val="28"/>
          <w:lang w:val="ro-RO"/>
        </w:rPr>
        <w:t>, autorizării lucrărilor de construire, desfășurării activității economice, emise cu încălcar</w:t>
      </w:r>
      <w:r w:rsidR="00B13070">
        <w:rPr>
          <w:sz w:val="28"/>
          <w:szCs w:val="28"/>
          <w:lang w:val="ro-RO"/>
        </w:rPr>
        <w:t>ea legislației privind protejarea</w:t>
      </w:r>
      <w:r w:rsidR="003037E7" w:rsidRPr="00F01C83">
        <w:rPr>
          <w:sz w:val="28"/>
          <w:szCs w:val="28"/>
          <w:lang w:val="ro-RO"/>
        </w:rPr>
        <w:t xml:space="preserve"> monumentelor, precum și contestare</w:t>
      </w:r>
      <w:r w:rsidR="00FB0F01">
        <w:rPr>
          <w:sz w:val="28"/>
          <w:szCs w:val="28"/>
          <w:lang w:val="ro-RO"/>
        </w:rPr>
        <w:t>a înregistrării drepturilor în r</w:t>
      </w:r>
      <w:r w:rsidR="003037E7" w:rsidRPr="00F01C83">
        <w:rPr>
          <w:sz w:val="28"/>
          <w:szCs w:val="28"/>
          <w:lang w:val="ro-RO"/>
        </w:rPr>
        <w:t xml:space="preserve">egistrul bunurilor imobile;  </w:t>
      </w:r>
    </w:p>
    <w:p w14:paraId="4B87D529" w14:textId="58624579" w:rsidR="003037E7"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.18. furnizează</w:t>
      </w:r>
      <w:r w:rsidR="00636B06">
        <w:rPr>
          <w:sz w:val="28"/>
          <w:szCs w:val="28"/>
          <w:lang w:val="ro-RO"/>
        </w:rPr>
        <w:t>,</w:t>
      </w:r>
      <w:r w:rsidR="00636B06" w:rsidRPr="00636B06">
        <w:t xml:space="preserve"> </w:t>
      </w:r>
      <w:proofErr w:type="spellStart"/>
      <w:r w:rsidR="00636B06">
        <w:rPr>
          <w:sz w:val="28"/>
          <w:szCs w:val="28"/>
        </w:rPr>
        <w:t>î</w:t>
      </w:r>
      <w:r w:rsidR="00636B06" w:rsidRPr="00636B06">
        <w:rPr>
          <w:sz w:val="28"/>
          <w:szCs w:val="28"/>
        </w:rPr>
        <w:t>n</w:t>
      </w:r>
      <w:proofErr w:type="spellEnd"/>
      <w:r w:rsidR="00636B06" w:rsidRPr="00636B06">
        <w:rPr>
          <w:sz w:val="28"/>
          <w:szCs w:val="28"/>
        </w:rPr>
        <w:t xml:space="preserve"> </w:t>
      </w:r>
      <w:proofErr w:type="spellStart"/>
      <w:r w:rsidR="00636B06" w:rsidRPr="00636B06">
        <w:rPr>
          <w:sz w:val="28"/>
          <w:szCs w:val="28"/>
        </w:rPr>
        <w:t>condițiile</w:t>
      </w:r>
      <w:proofErr w:type="spellEnd"/>
      <w:r w:rsidR="00636B06" w:rsidRPr="00636B06">
        <w:rPr>
          <w:sz w:val="28"/>
          <w:szCs w:val="28"/>
        </w:rPr>
        <w:t xml:space="preserve"> </w:t>
      </w:r>
      <w:proofErr w:type="spellStart"/>
      <w:r w:rsidR="00636B06" w:rsidRPr="00636B06">
        <w:rPr>
          <w:sz w:val="28"/>
          <w:szCs w:val="28"/>
        </w:rPr>
        <w:t>stabilite</w:t>
      </w:r>
      <w:proofErr w:type="spellEnd"/>
      <w:r w:rsidR="00636B06" w:rsidRPr="00636B06">
        <w:rPr>
          <w:sz w:val="28"/>
          <w:szCs w:val="28"/>
        </w:rPr>
        <w:t xml:space="preserve"> de </w:t>
      </w:r>
      <w:proofErr w:type="spellStart"/>
      <w:r w:rsidR="00636B06" w:rsidRPr="00636B06">
        <w:rPr>
          <w:sz w:val="28"/>
          <w:szCs w:val="28"/>
        </w:rPr>
        <w:t>legislație</w:t>
      </w:r>
      <w:proofErr w:type="spellEnd"/>
      <w:r w:rsidR="00636B06">
        <w:rPr>
          <w:sz w:val="28"/>
          <w:szCs w:val="28"/>
        </w:rPr>
        <w:t>,</w:t>
      </w:r>
      <w:r w:rsidR="003037E7" w:rsidRPr="00F01C83">
        <w:rPr>
          <w:sz w:val="28"/>
          <w:szCs w:val="28"/>
          <w:lang w:val="ro-RO"/>
        </w:rPr>
        <w:t xml:space="preserve"> autorități</w:t>
      </w:r>
      <w:r w:rsidR="00FB0F01">
        <w:rPr>
          <w:sz w:val="28"/>
          <w:szCs w:val="28"/>
          <w:lang w:val="ro-RO"/>
        </w:rPr>
        <w:t>lor</w:t>
      </w:r>
      <w:r w:rsidR="003037E7" w:rsidRPr="00F01C83">
        <w:rPr>
          <w:sz w:val="28"/>
          <w:szCs w:val="28"/>
          <w:lang w:val="ro-RO"/>
        </w:rPr>
        <w:t xml:space="preserve"> publice, p</w:t>
      </w:r>
      <w:r w:rsidR="00FB0F01">
        <w:rPr>
          <w:sz w:val="28"/>
          <w:szCs w:val="28"/>
          <w:lang w:val="ro-RO"/>
        </w:rPr>
        <w:t xml:space="preserve">ersoanelor fizice </w:t>
      </w:r>
      <w:r w:rsidR="003037E7" w:rsidRPr="00F01C83">
        <w:rPr>
          <w:sz w:val="28"/>
          <w:szCs w:val="28"/>
          <w:lang w:val="ro-RO"/>
        </w:rPr>
        <w:t>și juridice, informații despre monument</w:t>
      </w:r>
      <w:r w:rsidRPr="00F01C83">
        <w:rPr>
          <w:sz w:val="28"/>
          <w:szCs w:val="28"/>
          <w:lang w:val="ro-RO"/>
        </w:rPr>
        <w:t>e</w:t>
      </w:r>
      <w:r w:rsidR="003037E7" w:rsidRPr="00F01C83">
        <w:rPr>
          <w:sz w:val="28"/>
          <w:szCs w:val="28"/>
          <w:lang w:val="ro-RO"/>
        </w:rPr>
        <w:t xml:space="preserve"> </w:t>
      </w:r>
      <w:proofErr w:type="spellStart"/>
      <w:r w:rsidR="00FB0F01" w:rsidRPr="00FB0F01">
        <w:rPr>
          <w:sz w:val="28"/>
          <w:szCs w:val="28"/>
        </w:rPr>
        <w:t>și</w:t>
      </w:r>
      <w:proofErr w:type="spellEnd"/>
      <w:r w:rsidR="00FB0F01" w:rsidRPr="00FB0F01">
        <w:rPr>
          <w:sz w:val="28"/>
          <w:szCs w:val="28"/>
        </w:rPr>
        <w:t xml:space="preserve"> </w:t>
      </w:r>
      <w:proofErr w:type="spellStart"/>
      <w:r w:rsidR="00FB0F01" w:rsidRPr="00FB0F01">
        <w:rPr>
          <w:sz w:val="28"/>
          <w:szCs w:val="28"/>
        </w:rPr>
        <w:t>caracteristicile</w:t>
      </w:r>
      <w:proofErr w:type="spellEnd"/>
      <w:r w:rsidR="00FB0F01" w:rsidRPr="00FB0F01">
        <w:rPr>
          <w:sz w:val="28"/>
          <w:szCs w:val="28"/>
        </w:rPr>
        <w:t xml:space="preserve"> </w:t>
      </w:r>
      <w:proofErr w:type="spellStart"/>
      <w:r w:rsidR="00FB0F01" w:rsidRPr="00FB0F01">
        <w:rPr>
          <w:sz w:val="28"/>
          <w:szCs w:val="28"/>
        </w:rPr>
        <w:t>acestora</w:t>
      </w:r>
      <w:proofErr w:type="spellEnd"/>
      <w:r w:rsidR="00FB0F01" w:rsidRPr="00FB0F01">
        <w:rPr>
          <w:sz w:val="28"/>
          <w:szCs w:val="28"/>
        </w:rPr>
        <w:t xml:space="preserve">, </w:t>
      </w:r>
      <w:proofErr w:type="spellStart"/>
      <w:r w:rsidR="00FB0F01" w:rsidRPr="00FB0F01">
        <w:rPr>
          <w:sz w:val="28"/>
          <w:szCs w:val="28"/>
        </w:rPr>
        <w:t>necesare</w:t>
      </w:r>
      <w:proofErr w:type="spellEnd"/>
      <w:r w:rsidR="00FB0F01" w:rsidRPr="00FB0F01">
        <w:rPr>
          <w:sz w:val="28"/>
          <w:szCs w:val="28"/>
        </w:rPr>
        <w:t xml:space="preserve"> </w:t>
      </w:r>
      <w:proofErr w:type="spellStart"/>
      <w:r w:rsidR="00FB0F01" w:rsidRPr="00FB0F01">
        <w:rPr>
          <w:sz w:val="28"/>
          <w:szCs w:val="28"/>
        </w:rPr>
        <w:t>în</w:t>
      </w:r>
      <w:proofErr w:type="spellEnd"/>
      <w:r w:rsidR="00FB0F01" w:rsidRPr="00FB0F01">
        <w:rPr>
          <w:sz w:val="28"/>
          <w:szCs w:val="28"/>
        </w:rPr>
        <w:t xml:space="preserve"> </w:t>
      </w:r>
      <w:proofErr w:type="spellStart"/>
      <w:r w:rsidR="00FB0F01" w:rsidRPr="00FB0F01">
        <w:rPr>
          <w:sz w:val="28"/>
          <w:szCs w:val="28"/>
        </w:rPr>
        <w:t>procesele</w:t>
      </w:r>
      <w:proofErr w:type="spellEnd"/>
      <w:r w:rsidR="00FB0F01" w:rsidRPr="00FB0F01">
        <w:rPr>
          <w:sz w:val="28"/>
          <w:szCs w:val="28"/>
        </w:rPr>
        <w:t xml:space="preserve"> de </w:t>
      </w:r>
      <w:proofErr w:type="spellStart"/>
      <w:r w:rsidR="00FB0F01" w:rsidRPr="00FB0F01">
        <w:rPr>
          <w:sz w:val="28"/>
          <w:szCs w:val="28"/>
        </w:rPr>
        <w:t>delimitare</w:t>
      </w:r>
      <w:proofErr w:type="spellEnd"/>
      <w:r w:rsidR="00FB0F01" w:rsidRPr="00FB0F01">
        <w:rPr>
          <w:sz w:val="28"/>
          <w:szCs w:val="28"/>
        </w:rPr>
        <w:t xml:space="preserve">, </w:t>
      </w:r>
      <w:proofErr w:type="spellStart"/>
      <w:r w:rsidR="00FB0F01" w:rsidRPr="00FB0F01">
        <w:rPr>
          <w:sz w:val="28"/>
          <w:szCs w:val="28"/>
        </w:rPr>
        <w:t>formare</w:t>
      </w:r>
      <w:proofErr w:type="spellEnd"/>
      <w:r w:rsidR="00FB0F01" w:rsidRPr="00FB0F01">
        <w:rPr>
          <w:sz w:val="28"/>
          <w:szCs w:val="28"/>
        </w:rPr>
        <w:t xml:space="preserve">, </w:t>
      </w:r>
      <w:proofErr w:type="spellStart"/>
      <w:r w:rsidR="00FB0F01" w:rsidRPr="00FB0F01">
        <w:rPr>
          <w:sz w:val="28"/>
          <w:szCs w:val="28"/>
        </w:rPr>
        <w:t>schimbare</w:t>
      </w:r>
      <w:proofErr w:type="spellEnd"/>
      <w:r w:rsidR="00FB0F01" w:rsidRPr="00FB0F01">
        <w:rPr>
          <w:sz w:val="28"/>
          <w:szCs w:val="28"/>
        </w:rPr>
        <w:t xml:space="preserve"> a </w:t>
      </w:r>
      <w:proofErr w:type="spellStart"/>
      <w:r w:rsidR="00FB0F01" w:rsidRPr="00FB0F01">
        <w:rPr>
          <w:sz w:val="28"/>
          <w:szCs w:val="28"/>
        </w:rPr>
        <w:t>destinației</w:t>
      </w:r>
      <w:proofErr w:type="spellEnd"/>
      <w:r w:rsidR="00FB0F01" w:rsidRPr="00FB0F01">
        <w:rPr>
          <w:sz w:val="28"/>
          <w:szCs w:val="28"/>
        </w:rPr>
        <w:t xml:space="preserve">, </w:t>
      </w:r>
      <w:proofErr w:type="spellStart"/>
      <w:r w:rsidR="00FB0F01" w:rsidRPr="00FB0F01">
        <w:rPr>
          <w:sz w:val="28"/>
          <w:szCs w:val="28"/>
        </w:rPr>
        <w:t>proiectare</w:t>
      </w:r>
      <w:proofErr w:type="spellEnd"/>
      <w:r w:rsidR="00FB0F01" w:rsidRPr="00FB0F01">
        <w:rPr>
          <w:sz w:val="28"/>
          <w:szCs w:val="28"/>
        </w:rPr>
        <w:t xml:space="preserve"> </w:t>
      </w:r>
      <w:proofErr w:type="spellStart"/>
      <w:r w:rsidR="00FB0F01" w:rsidRPr="00FB0F01">
        <w:rPr>
          <w:sz w:val="28"/>
          <w:szCs w:val="28"/>
        </w:rPr>
        <w:t>și</w:t>
      </w:r>
      <w:proofErr w:type="spellEnd"/>
      <w:r w:rsidR="00FB0F01" w:rsidRPr="00FB0F01">
        <w:rPr>
          <w:sz w:val="28"/>
          <w:szCs w:val="28"/>
        </w:rPr>
        <w:t xml:space="preserve"> </w:t>
      </w:r>
      <w:proofErr w:type="spellStart"/>
      <w:r w:rsidR="00FB0F01" w:rsidRPr="00FB0F01">
        <w:rPr>
          <w:sz w:val="28"/>
          <w:szCs w:val="28"/>
        </w:rPr>
        <w:t>executare</w:t>
      </w:r>
      <w:proofErr w:type="spellEnd"/>
      <w:r w:rsidR="00FB0F01" w:rsidRPr="00FB0F01">
        <w:rPr>
          <w:sz w:val="28"/>
          <w:szCs w:val="28"/>
        </w:rPr>
        <w:t xml:space="preserve"> a </w:t>
      </w:r>
      <w:proofErr w:type="spellStart"/>
      <w:r w:rsidR="00FB0F01" w:rsidRPr="00FB0F01">
        <w:rPr>
          <w:sz w:val="28"/>
          <w:szCs w:val="28"/>
        </w:rPr>
        <w:t>intervențiilor</w:t>
      </w:r>
      <w:proofErr w:type="spellEnd"/>
      <w:r w:rsidR="003037E7" w:rsidRPr="00F01C83">
        <w:rPr>
          <w:sz w:val="28"/>
          <w:szCs w:val="28"/>
          <w:lang w:val="ro-RO"/>
        </w:rPr>
        <w:t>;</w:t>
      </w:r>
    </w:p>
    <w:p w14:paraId="35095EFC" w14:textId="745B74D7"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.19. participă la recepția lucrărilor de intervenție asupra monumentelor și asupra </w:t>
      </w:r>
      <w:r w:rsidR="00341183">
        <w:rPr>
          <w:sz w:val="28"/>
          <w:szCs w:val="28"/>
          <w:lang w:val="ro-RO"/>
        </w:rPr>
        <w:t xml:space="preserve">bunurilor imobile </w:t>
      </w:r>
      <w:r w:rsidR="003037E7" w:rsidRPr="00F01C83">
        <w:rPr>
          <w:sz w:val="28"/>
          <w:szCs w:val="28"/>
          <w:lang w:val="ro-RO"/>
        </w:rPr>
        <w:t>situate în zonele lor de protecție;</w:t>
      </w:r>
    </w:p>
    <w:p w14:paraId="438DC243" w14:textId="1244B222"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.20. </w:t>
      </w:r>
      <w:proofErr w:type="spellStart"/>
      <w:r w:rsidR="00EF4A4E" w:rsidRPr="00EF4A4E">
        <w:rPr>
          <w:sz w:val="28"/>
          <w:szCs w:val="28"/>
        </w:rPr>
        <w:t>înaintează</w:t>
      </w:r>
      <w:proofErr w:type="spellEnd"/>
      <w:r w:rsidR="00EF4A4E" w:rsidRPr="00EF4A4E">
        <w:rPr>
          <w:sz w:val="28"/>
          <w:szCs w:val="28"/>
        </w:rPr>
        <w:t xml:space="preserve">, </w:t>
      </w:r>
      <w:proofErr w:type="spellStart"/>
      <w:r w:rsidR="00EF4A4E" w:rsidRPr="00EF4A4E">
        <w:rPr>
          <w:sz w:val="28"/>
          <w:szCs w:val="28"/>
        </w:rPr>
        <w:t>anual</w:t>
      </w:r>
      <w:proofErr w:type="spellEnd"/>
      <w:r w:rsidR="00EF4A4E" w:rsidRPr="00EF4A4E">
        <w:rPr>
          <w:sz w:val="28"/>
          <w:szCs w:val="28"/>
        </w:rPr>
        <w:t xml:space="preserve">, </w:t>
      </w:r>
      <w:proofErr w:type="spellStart"/>
      <w:r w:rsidR="00EF4A4E" w:rsidRPr="00EF4A4E">
        <w:rPr>
          <w:sz w:val="28"/>
          <w:szCs w:val="28"/>
        </w:rPr>
        <w:t>Ministerului</w:t>
      </w:r>
      <w:proofErr w:type="spellEnd"/>
      <w:r w:rsidR="00EF4A4E" w:rsidRPr="00EF4A4E">
        <w:rPr>
          <w:sz w:val="28"/>
          <w:szCs w:val="28"/>
        </w:rPr>
        <w:t xml:space="preserve"> </w:t>
      </w:r>
      <w:proofErr w:type="spellStart"/>
      <w:r w:rsidR="00EF4A4E" w:rsidRPr="00EF4A4E">
        <w:rPr>
          <w:sz w:val="28"/>
          <w:szCs w:val="28"/>
        </w:rPr>
        <w:t>Culturii</w:t>
      </w:r>
      <w:proofErr w:type="spellEnd"/>
      <w:r w:rsidR="00EF4A4E" w:rsidRPr="00EF4A4E">
        <w:rPr>
          <w:sz w:val="28"/>
          <w:szCs w:val="28"/>
        </w:rPr>
        <w:t xml:space="preserve">, </w:t>
      </w:r>
      <w:proofErr w:type="spellStart"/>
      <w:r w:rsidR="00EF4A4E">
        <w:rPr>
          <w:sz w:val="28"/>
          <w:szCs w:val="28"/>
        </w:rPr>
        <w:t>respectiv</w:t>
      </w:r>
      <w:proofErr w:type="spellEnd"/>
      <w:r w:rsidR="00EF4A4E" w:rsidRPr="00EF4A4E">
        <w:rPr>
          <w:sz w:val="28"/>
          <w:szCs w:val="28"/>
        </w:rPr>
        <w:t xml:space="preserve"> </w:t>
      </w:r>
      <w:proofErr w:type="spellStart"/>
      <w:r w:rsidR="00EF4A4E" w:rsidRPr="00EF4A4E">
        <w:rPr>
          <w:sz w:val="28"/>
          <w:szCs w:val="28"/>
        </w:rPr>
        <w:t>autorităților</w:t>
      </w:r>
      <w:proofErr w:type="spellEnd"/>
      <w:r w:rsidR="00EF4A4E" w:rsidRPr="00EF4A4E">
        <w:rPr>
          <w:sz w:val="28"/>
          <w:szCs w:val="28"/>
        </w:rPr>
        <w:t xml:space="preserve"> </w:t>
      </w:r>
      <w:proofErr w:type="spellStart"/>
      <w:r w:rsidR="00EF4A4E" w:rsidRPr="00EF4A4E">
        <w:rPr>
          <w:sz w:val="28"/>
          <w:szCs w:val="28"/>
        </w:rPr>
        <w:t>administrației</w:t>
      </w:r>
      <w:proofErr w:type="spellEnd"/>
      <w:r w:rsidR="00EF4A4E" w:rsidRPr="00EF4A4E">
        <w:rPr>
          <w:sz w:val="28"/>
          <w:szCs w:val="28"/>
        </w:rPr>
        <w:t xml:space="preserve"> </w:t>
      </w:r>
      <w:proofErr w:type="spellStart"/>
      <w:r w:rsidR="00EF4A4E" w:rsidRPr="00EF4A4E">
        <w:rPr>
          <w:sz w:val="28"/>
          <w:szCs w:val="28"/>
        </w:rPr>
        <w:t>publice</w:t>
      </w:r>
      <w:proofErr w:type="spellEnd"/>
      <w:r w:rsidR="00EF4A4E" w:rsidRPr="00EF4A4E">
        <w:rPr>
          <w:sz w:val="28"/>
          <w:szCs w:val="28"/>
        </w:rPr>
        <w:t xml:space="preserve"> locale, </w:t>
      </w:r>
      <w:proofErr w:type="spellStart"/>
      <w:r w:rsidR="00EF4A4E" w:rsidRPr="00EF4A4E">
        <w:rPr>
          <w:sz w:val="28"/>
          <w:szCs w:val="28"/>
        </w:rPr>
        <w:t>lista</w:t>
      </w:r>
      <w:proofErr w:type="spellEnd"/>
      <w:r w:rsidR="00EF4A4E" w:rsidRPr="00EF4A4E">
        <w:rPr>
          <w:sz w:val="28"/>
          <w:szCs w:val="28"/>
        </w:rPr>
        <w:t xml:space="preserve"> </w:t>
      </w:r>
      <w:proofErr w:type="spellStart"/>
      <w:r w:rsidR="00EF4A4E" w:rsidRPr="00EF4A4E">
        <w:rPr>
          <w:sz w:val="28"/>
          <w:szCs w:val="28"/>
        </w:rPr>
        <w:t>monumentelor</w:t>
      </w:r>
      <w:proofErr w:type="spellEnd"/>
      <w:r w:rsidR="00EF4A4E">
        <w:rPr>
          <w:sz w:val="28"/>
          <w:szCs w:val="28"/>
        </w:rPr>
        <w:t>,</w:t>
      </w:r>
      <w:r w:rsidR="00EF4A4E" w:rsidRPr="00EF4A4E">
        <w:rPr>
          <w:sz w:val="28"/>
          <w:szCs w:val="28"/>
        </w:rPr>
        <w:t xml:space="preserve"> </w:t>
      </w:r>
      <w:proofErr w:type="spellStart"/>
      <w:r w:rsidR="00EF4A4E">
        <w:rPr>
          <w:sz w:val="28"/>
          <w:szCs w:val="28"/>
        </w:rPr>
        <w:t>proprietate</w:t>
      </w:r>
      <w:proofErr w:type="spellEnd"/>
      <w:r w:rsidR="00EF4A4E">
        <w:rPr>
          <w:sz w:val="28"/>
          <w:szCs w:val="28"/>
        </w:rPr>
        <w:t xml:space="preserve"> </w:t>
      </w:r>
      <w:proofErr w:type="spellStart"/>
      <w:r w:rsidR="00EF4A4E">
        <w:rPr>
          <w:sz w:val="28"/>
          <w:szCs w:val="28"/>
        </w:rPr>
        <w:t>publică</w:t>
      </w:r>
      <w:proofErr w:type="spellEnd"/>
      <w:r w:rsidR="00EF4A4E">
        <w:rPr>
          <w:sz w:val="28"/>
          <w:szCs w:val="28"/>
        </w:rPr>
        <w:t xml:space="preserve"> a </w:t>
      </w:r>
      <w:proofErr w:type="spellStart"/>
      <w:r w:rsidR="00EF4A4E">
        <w:rPr>
          <w:sz w:val="28"/>
          <w:szCs w:val="28"/>
        </w:rPr>
        <w:t>statului</w:t>
      </w:r>
      <w:proofErr w:type="spellEnd"/>
      <w:r w:rsidR="00EF4A4E">
        <w:rPr>
          <w:sz w:val="28"/>
          <w:szCs w:val="28"/>
        </w:rPr>
        <w:t>,</w:t>
      </w:r>
      <w:r w:rsidR="00EF4A4E" w:rsidRPr="00EF4A4E">
        <w:rPr>
          <w:sz w:val="28"/>
          <w:szCs w:val="28"/>
        </w:rPr>
        <w:t xml:space="preserve"> care </w:t>
      </w:r>
      <w:proofErr w:type="spellStart"/>
      <w:r w:rsidR="00EF4A4E" w:rsidRPr="00EF4A4E">
        <w:rPr>
          <w:sz w:val="28"/>
          <w:szCs w:val="28"/>
        </w:rPr>
        <w:t>necesită</w:t>
      </w:r>
      <w:proofErr w:type="spellEnd"/>
      <w:r w:rsidR="00EF4A4E" w:rsidRPr="00EF4A4E">
        <w:rPr>
          <w:sz w:val="28"/>
          <w:szCs w:val="28"/>
        </w:rPr>
        <w:t xml:space="preserve"> </w:t>
      </w:r>
      <w:proofErr w:type="spellStart"/>
      <w:r w:rsidR="00EF4A4E" w:rsidRPr="00EF4A4E">
        <w:rPr>
          <w:sz w:val="28"/>
          <w:szCs w:val="28"/>
        </w:rPr>
        <w:t>intervenții</w:t>
      </w:r>
      <w:proofErr w:type="spellEnd"/>
      <w:r w:rsidR="00EF4A4E" w:rsidRPr="00EF4A4E">
        <w:rPr>
          <w:sz w:val="28"/>
          <w:szCs w:val="28"/>
        </w:rPr>
        <w:t xml:space="preserve"> </w:t>
      </w:r>
      <w:proofErr w:type="spellStart"/>
      <w:r w:rsidR="00EF4A4E" w:rsidRPr="00EF4A4E">
        <w:rPr>
          <w:sz w:val="28"/>
          <w:szCs w:val="28"/>
        </w:rPr>
        <w:t>prioritare</w:t>
      </w:r>
      <w:proofErr w:type="spellEnd"/>
      <w:r w:rsidR="00EF4A4E" w:rsidRPr="00EF4A4E">
        <w:rPr>
          <w:sz w:val="28"/>
          <w:szCs w:val="28"/>
        </w:rPr>
        <w:t xml:space="preserve"> </w:t>
      </w:r>
      <w:proofErr w:type="spellStart"/>
      <w:r w:rsidR="00EF4A4E" w:rsidRPr="00EF4A4E">
        <w:rPr>
          <w:sz w:val="28"/>
          <w:szCs w:val="28"/>
        </w:rPr>
        <w:t>sau</w:t>
      </w:r>
      <w:proofErr w:type="spellEnd"/>
      <w:r w:rsidR="00EF4A4E" w:rsidRPr="00EF4A4E">
        <w:rPr>
          <w:sz w:val="28"/>
          <w:szCs w:val="28"/>
        </w:rPr>
        <w:t xml:space="preserve"> </w:t>
      </w:r>
      <w:proofErr w:type="spellStart"/>
      <w:r w:rsidR="00EF4A4E" w:rsidRPr="00EF4A4E">
        <w:rPr>
          <w:sz w:val="28"/>
          <w:szCs w:val="28"/>
        </w:rPr>
        <w:t>urgente</w:t>
      </w:r>
      <w:proofErr w:type="spellEnd"/>
      <w:r w:rsidR="00EF4A4E" w:rsidRPr="00EF4A4E">
        <w:rPr>
          <w:sz w:val="28"/>
          <w:szCs w:val="28"/>
        </w:rPr>
        <w:t xml:space="preserve"> de </w:t>
      </w:r>
      <w:proofErr w:type="spellStart"/>
      <w:r w:rsidR="00EF4A4E" w:rsidRPr="00EF4A4E">
        <w:rPr>
          <w:sz w:val="28"/>
          <w:szCs w:val="28"/>
        </w:rPr>
        <w:t>conservare</w:t>
      </w:r>
      <w:proofErr w:type="spellEnd"/>
      <w:r w:rsidR="00EF4A4E" w:rsidRPr="00EF4A4E">
        <w:rPr>
          <w:sz w:val="28"/>
          <w:szCs w:val="28"/>
        </w:rPr>
        <w:t xml:space="preserve">, </w:t>
      </w:r>
      <w:proofErr w:type="spellStart"/>
      <w:r w:rsidR="00EF4A4E" w:rsidRPr="00EF4A4E">
        <w:rPr>
          <w:sz w:val="28"/>
          <w:szCs w:val="28"/>
        </w:rPr>
        <w:t>re</w:t>
      </w:r>
      <w:r w:rsidR="00EF4A4E">
        <w:rPr>
          <w:sz w:val="28"/>
          <w:szCs w:val="28"/>
        </w:rPr>
        <w:t>staurare</w:t>
      </w:r>
      <w:proofErr w:type="spellEnd"/>
      <w:r w:rsidR="00EF4A4E">
        <w:rPr>
          <w:sz w:val="28"/>
          <w:szCs w:val="28"/>
        </w:rPr>
        <w:t xml:space="preserve"> </w:t>
      </w:r>
      <w:proofErr w:type="spellStart"/>
      <w:r w:rsidR="00EF4A4E">
        <w:rPr>
          <w:sz w:val="28"/>
          <w:szCs w:val="28"/>
        </w:rPr>
        <w:t>și</w:t>
      </w:r>
      <w:proofErr w:type="spellEnd"/>
      <w:r w:rsidR="00EF4A4E">
        <w:rPr>
          <w:sz w:val="28"/>
          <w:szCs w:val="28"/>
        </w:rPr>
        <w:t xml:space="preserve"> </w:t>
      </w:r>
      <w:proofErr w:type="spellStart"/>
      <w:r w:rsidR="00EF4A4E">
        <w:rPr>
          <w:sz w:val="28"/>
          <w:szCs w:val="28"/>
        </w:rPr>
        <w:t>punere</w:t>
      </w:r>
      <w:proofErr w:type="spellEnd"/>
      <w:r w:rsidR="00EF4A4E">
        <w:rPr>
          <w:sz w:val="28"/>
          <w:szCs w:val="28"/>
        </w:rPr>
        <w:t xml:space="preserve"> </w:t>
      </w:r>
      <w:proofErr w:type="spellStart"/>
      <w:r w:rsidR="00EF4A4E">
        <w:rPr>
          <w:sz w:val="28"/>
          <w:szCs w:val="28"/>
        </w:rPr>
        <w:t>în</w:t>
      </w:r>
      <w:proofErr w:type="spellEnd"/>
      <w:r w:rsidR="00EF4A4E">
        <w:rPr>
          <w:sz w:val="28"/>
          <w:szCs w:val="28"/>
        </w:rPr>
        <w:t xml:space="preserve"> </w:t>
      </w:r>
      <w:proofErr w:type="spellStart"/>
      <w:r w:rsidR="00EF4A4E">
        <w:rPr>
          <w:sz w:val="28"/>
          <w:szCs w:val="28"/>
        </w:rPr>
        <w:t>valoare</w:t>
      </w:r>
      <w:proofErr w:type="spellEnd"/>
      <w:r w:rsidR="003037E7" w:rsidRPr="00F01C83">
        <w:rPr>
          <w:sz w:val="28"/>
          <w:szCs w:val="28"/>
          <w:lang w:val="ro-RO"/>
        </w:rPr>
        <w:t>;</w:t>
      </w:r>
    </w:p>
    <w:p w14:paraId="491FD83E" w14:textId="404C8E79"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894C3F">
        <w:rPr>
          <w:sz w:val="28"/>
          <w:szCs w:val="28"/>
          <w:lang w:val="ro-RO"/>
        </w:rPr>
        <w:t>.21</w:t>
      </w:r>
      <w:r w:rsidR="003037E7" w:rsidRPr="00F01C83">
        <w:rPr>
          <w:sz w:val="28"/>
          <w:szCs w:val="28"/>
          <w:lang w:val="ro-RO"/>
        </w:rPr>
        <w:t>. în cazul identificării unor bunuri</w:t>
      </w:r>
      <w:r w:rsidR="00AA52F5">
        <w:rPr>
          <w:sz w:val="28"/>
          <w:szCs w:val="28"/>
          <w:lang w:val="ro-RO"/>
        </w:rPr>
        <w:t xml:space="preserve"> imobile</w:t>
      </w:r>
      <w:r w:rsidR="003037E7" w:rsidRPr="00F01C83">
        <w:rPr>
          <w:sz w:val="28"/>
          <w:szCs w:val="28"/>
          <w:lang w:val="ro-RO"/>
        </w:rPr>
        <w:t xml:space="preserve"> susceptibile de a fi clasate</w:t>
      </w:r>
      <w:r w:rsidR="00AA52F5">
        <w:rPr>
          <w:sz w:val="28"/>
          <w:szCs w:val="28"/>
          <w:lang w:val="ro-RO"/>
        </w:rPr>
        <w:t xml:space="preserve">, </w:t>
      </w:r>
      <w:proofErr w:type="spellStart"/>
      <w:r w:rsidR="00AA52F5" w:rsidRPr="00AA52F5">
        <w:rPr>
          <w:sz w:val="28"/>
          <w:szCs w:val="28"/>
        </w:rPr>
        <w:t>respectiv</w:t>
      </w:r>
      <w:proofErr w:type="spellEnd"/>
      <w:r w:rsidR="00AA52F5" w:rsidRPr="00AA52F5">
        <w:rPr>
          <w:sz w:val="28"/>
          <w:szCs w:val="28"/>
        </w:rPr>
        <w:t xml:space="preserve"> a </w:t>
      </w:r>
      <w:proofErr w:type="spellStart"/>
      <w:r w:rsidR="00AA52F5" w:rsidRPr="00AA52F5">
        <w:rPr>
          <w:sz w:val="28"/>
          <w:szCs w:val="28"/>
        </w:rPr>
        <w:t>monumentelor</w:t>
      </w:r>
      <w:proofErr w:type="spellEnd"/>
      <w:r w:rsidR="00AA52F5" w:rsidRPr="00AA52F5">
        <w:rPr>
          <w:sz w:val="28"/>
          <w:szCs w:val="28"/>
        </w:rPr>
        <w:t xml:space="preserve"> </w:t>
      </w:r>
      <w:proofErr w:type="spellStart"/>
      <w:r w:rsidR="00AA52F5" w:rsidRPr="00AA52F5">
        <w:rPr>
          <w:sz w:val="28"/>
          <w:szCs w:val="28"/>
        </w:rPr>
        <w:t>susceptibile</w:t>
      </w:r>
      <w:proofErr w:type="spellEnd"/>
      <w:r w:rsidR="00AA52F5" w:rsidRPr="00AA52F5">
        <w:rPr>
          <w:sz w:val="28"/>
          <w:szCs w:val="28"/>
        </w:rPr>
        <w:t xml:space="preserve"> de a fi </w:t>
      </w:r>
      <w:proofErr w:type="spellStart"/>
      <w:r w:rsidR="00AA52F5" w:rsidRPr="00AA52F5">
        <w:rPr>
          <w:sz w:val="28"/>
          <w:szCs w:val="28"/>
        </w:rPr>
        <w:t>declasate</w:t>
      </w:r>
      <w:proofErr w:type="spellEnd"/>
      <w:r w:rsidR="003037E7" w:rsidRPr="00AA52F5">
        <w:rPr>
          <w:sz w:val="28"/>
          <w:szCs w:val="28"/>
          <w:lang w:val="ro-RO"/>
        </w:rPr>
        <w:t>,</w:t>
      </w:r>
      <w:r w:rsidR="003037E7" w:rsidRPr="00F01C83">
        <w:rPr>
          <w:sz w:val="28"/>
          <w:szCs w:val="28"/>
          <w:lang w:val="ro-RO"/>
        </w:rPr>
        <w:t xml:space="preserve"> înaintează Ministerului Culturii sau autorităților administrației publice locale propuneri privind înscrierea sau radierea lor în/din Registrul național sau în/din registrele locale; </w:t>
      </w:r>
    </w:p>
    <w:p w14:paraId="65B7B17E" w14:textId="64106488"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.22. participă, la necesitate, în cadrul procesului de inventariere a monumentelor desfășurat de Institutul Patrimoniului Cultural;  </w:t>
      </w:r>
    </w:p>
    <w:p w14:paraId="532108FC" w14:textId="1D764B57"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.23. oferă servicii de consultanță în probleme legate de </w:t>
      </w:r>
      <w:r w:rsidR="007D198A">
        <w:rPr>
          <w:sz w:val="28"/>
          <w:szCs w:val="28"/>
          <w:lang w:val="ro-RO"/>
        </w:rPr>
        <w:t xml:space="preserve">monumente </w:t>
      </w:r>
      <w:r w:rsidR="003037E7" w:rsidRPr="00F01C83">
        <w:rPr>
          <w:sz w:val="28"/>
          <w:szCs w:val="28"/>
          <w:lang w:val="ro-RO"/>
        </w:rPr>
        <w:t xml:space="preserve">persoanelor responsabile din administrația publică centrală </w:t>
      </w:r>
      <w:proofErr w:type="spellStart"/>
      <w:r w:rsidR="003037E7" w:rsidRPr="00F01C83">
        <w:rPr>
          <w:sz w:val="28"/>
          <w:szCs w:val="28"/>
          <w:lang w:val="ro-RO"/>
        </w:rPr>
        <w:t>şi</w:t>
      </w:r>
      <w:proofErr w:type="spellEnd"/>
      <w:r w:rsidR="007D198A">
        <w:rPr>
          <w:sz w:val="28"/>
          <w:szCs w:val="28"/>
          <w:lang w:val="ro-RO"/>
        </w:rPr>
        <w:t xml:space="preserve"> locală sau persoanelor fizice ș</w:t>
      </w:r>
      <w:r w:rsidR="003037E7" w:rsidRPr="00F01C83">
        <w:rPr>
          <w:sz w:val="28"/>
          <w:szCs w:val="28"/>
          <w:lang w:val="ro-RO"/>
        </w:rPr>
        <w:t xml:space="preserve">i juridice; </w:t>
      </w:r>
    </w:p>
    <w:p w14:paraId="3562A010" w14:textId="035832BF"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.24</w:t>
      </w:r>
      <w:r w:rsidR="007D198A">
        <w:rPr>
          <w:sz w:val="28"/>
          <w:szCs w:val="28"/>
          <w:lang w:val="ro-RO"/>
        </w:rPr>
        <w:t xml:space="preserve">. completează, păstrează </w:t>
      </w:r>
      <w:proofErr w:type="spellStart"/>
      <w:r w:rsidR="007D198A">
        <w:rPr>
          <w:sz w:val="28"/>
          <w:szCs w:val="28"/>
          <w:lang w:val="ro-RO"/>
        </w:rPr>
        <w:t>şi</w:t>
      </w:r>
      <w:proofErr w:type="spellEnd"/>
      <w:r w:rsidR="007D198A">
        <w:rPr>
          <w:sz w:val="28"/>
          <w:szCs w:val="28"/>
          <w:lang w:val="ro-RO"/>
        </w:rPr>
        <w:t xml:space="preserve"> </w:t>
      </w:r>
      <w:proofErr w:type="spellStart"/>
      <w:r w:rsidR="007D198A">
        <w:rPr>
          <w:sz w:val="28"/>
          <w:szCs w:val="28"/>
          <w:lang w:val="ro-RO"/>
        </w:rPr>
        <w:t>ţine</w:t>
      </w:r>
      <w:proofErr w:type="spellEnd"/>
      <w:r w:rsidR="003037E7" w:rsidRPr="00F01C83">
        <w:rPr>
          <w:sz w:val="28"/>
          <w:szCs w:val="28"/>
          <w:lang w:val="ro-RO"/>
        </w:rPr>
        <w:t xml:space="preserve"> </w:t>
      </w:r>
      <w:proofErr w:type="spellStart"/>
      <w:r w:rsidR="003037E7" w:rsidRPr="00F01C83">
        <w:rPr>
          <w:sz w:val="28"/>
          <w:szCs w:val="28"/>
          <w:lang w:val="ro-RO"/>
        </w:rPr>
        <w:t>evidenţa</w:t>
      </w:r>
      <w:proofErr w:type="spellEnd"/>
      <w:r w:rsidR="003037E7" w:rsidRPr="00F01C83">
        <w:rPr>
          <w:sz w:val="28"/>
          <w:szCs w:val="28"/>
          <w:lang w:val="ro-RO"/>
        </w:rPr>
        <w:t xml:space="preserve"> documentelor de arhivă, form</w:t>
      </w:r>
      <w:r w:rsidR="007D198A">
        <w:rPr>
          <w:sz w:val="28"/>
          <w:szCs w:val="28"/>
          <w:lang w:val="ro-RO"/>
        </w:rPr>
        <w:t>ate în procesul de activitate a</w:t>
      </w:r>
      <w:r w:rsidR="003037E7" w:rsidRPr="00F01C83">
        <w:rPr>
          <w:sz w:val="28"/>
          <w:szCs w:val="28"/>
          <w:lang w:val="ro-RO"/>
        </w:rPr>
        <w:t xml:space="preserve"> </w:t>
      </w:r>
      <w:proofErr w:type="spellStart"/>
      <w:r w:rsidR="003037E7" w:rsidRPr="00F01C83">
        <w:rPr>
          <w:sz w:val="28"/>
          <w:szCs w:val="28"/>
          <w:lang w:val="ro-RO"/>
        </w:rPr>
        <w:t>Agenţiei</w:t>
      </w:r>
      <w:proofErr w:type="spellEnd"/>
      <w:r w:rsidR="003037E7" w:rsidRPr="00F01C83">
        <w:rPr>
          <w:sz w:val="28"/>
          <w:szCs w:val="28"/>
          <w:lang w:val="ro-RO"/>
        </w:rPr>
        <w:t>, în corespundere cu legislația Republicii Moldova;</w:t>
      </w:r>
    </w:p>
    <w:p w14:paraId="23A34A99" w14:textId="3E163356"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.25. întreține și dezvoltă, iar în lipsa acestuia, creează site-ul web oficial al Agenției de Inspectare a Monumentelor;</w:t>
      </w:r>
    </w:p>
    <w:p w14:paraId="4A719FAE" w14:textId="7416FC1C"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.26. asigură secretariatul Consiliului Național al Monumentelor Istorice, conform prevederilor Hotărârii Guvernului nr. 116/2025 cu privire la aprobarea Regulamentului de organizare și funcționare a Consiliului Național a Monumentelor Istorice;  </w:t>
      </w:r>
    </w:p>
    <w:p w14:paraId="0407B6B9" w14:textId="1F993DBA"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.27. colaborează cu autoritățile de stat străine </w:t>
      </w:r>
      <w:proofErr w:type="spellStart"/>
      <w:r w:rsidR="003037E7" w:rsidRPr="00F01C83">
        <w:rPr>
          <w:sz w:val="28"/>
          <w:szCs w:val="28"/>
          <w:lang w:val="ro-RO"/>
        </w:rPr>
        <w:t>şi</w:t>
      </w:r>
      <w:proofErr w:type="spellEnd"/>
      <w:r w:rsidR="003037E7" w:rsidRPr="00F01C83">
        <w:rPr>
          <w:sz w:val="28"/>
          <w:szCs w:val="28"/>
          <w:lang w:val="ro-RO"/>
        </w:rPr>
        <w:t xml:space="preserve"> cu organizațiile internaționale în domeniul stabilit de activitate;</w:t>
      </w:r>
    </w:p>
    <w:p w14:paraId="36F988E3" w14:textId="68D519C5"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.28.  exercită alte atribuții stabilite de cadrul normativ în domeniul </w:t>
      </w:r>
      <w:r w:rsidR="003037E7" w:rsidRPr="007D198A">
        <w:rPr>
          <w:sz w:val="28"/>
          <w:szCs w:val="28"/>
          <w:lang w:val="ro-RO"/>
        </w:rPr>
        <w:t>protejării</w:t>
      </w:r>
      <w:r w:rsidR="00341183" w:rsidRPr="007D198A">
        <w:rPr>
          <w:sz w:val="28"/>
          <w:szCs w:val="28"/>
          <w:lang w:val="ro-RO"/>
        </w:rPr>
        <w:t xml:space="preserve"> </w:t>
      </w:r>
      <w:r w:rsidR="007D198A" w:rsidRPr="007D198A">
        <w:rPr>
          <w:iCs/>
          <w:sz w:val="28"/>
          <w:szCs w:val="28"/>
          <w:lang w:val="ro-RO"/>
        </w:rPr>
        <w:t>monumentelor.</w:t>
      </w:r>
      <w:r w:rsidRPr="007D198A">
        <w:rPr>
          <w:iCs/>
          <w:sz w:val="28"/>
          <w:szCs w:val="28"/>
          <w:lang w:val="ro-RO"/>
        </w:rPr>
        <w:t xml:space="preserve"> </w:t>
      </w:r>
    </w:p>
    <w:p w14:paraId="439B03EB" w14:textId="541E8110"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9</w:t>
      </w:r>
      <w:r w:rsidRPr="0036560C">
        <w:rPr>
          <w:rFonts w:ascii="PT Serif" w:hAnsi="PT Serif"/>
          <w:sz w:val="28"/>
          <w:szCs w:val="28"/>
          <w:lang w:val="ro-RO" w:eastAsia="ro-RO"/>
        </w:rPr>
        <w:t xml:space="preserve">. În vederea realizării funcțiilor care îi revin, </w:t>
      </w:r>
      <w:r w:rsidR="00F01C83" w:rsidRPr="00F01C83">
        <w:rPr>
          <w:rFonts w:ascii="PT Serif" w:hAnsi="PT Serif"/>
          <w:sz w:val="28"/>
          <w:szCs w:val="28"/>
          <w:lang w:val="ro-RO" w:eastAsia="ro-RO"/>
        </w:rPr>
        <w:t>Agenția</w:t>
      </w:r>
      <w:r w:rsidRPr="0036560C">
        <w:rPr>
          <w:rFonts w:ascii="PT Serif" w:hAnsi="PT Serif"/>
          <w:sz w:val="28"/>
          <w:szCs w:val="28"/>
          <w:lang w:val="ro-RO" w:eastAsia="ro-RO"/>
        </w:rPr>
        <w:t xml:space="preserve"> este în drept:</w:t>
      </w:r>
    </w:p>
    <w:p w14:paraId="2CF23241"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9.1. să solicite și să primească, în condițiile cadrului normativ, de la autoritățile administrației publice centrale și locale, informațiile necesare pentru îndeplinirea funcțiilor și exercitarea atribuțiilor;</w:t>
      </w:r>
    </w:p>
    <w:p w14:paraId="627E9FF5"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9.2. să participe la elaborarea proiectelor de acte normative, a  documentelor de politici publice, la efectuarea expertizelor și acordarea consultațiilor, precum și la examinarea altor chestiuni ce țin de domeniile specifice de activitate;</w:t>
      </w:r>
    </w:p>
    <w:p w14:paraId="2ECB6A9F" w14:textId="100157CE"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9.3. să implementeze p</w:t>
      </w:r>
      <w:r w:rsidR="00493B5D">
        <w:rPr>
          <w:rFonts w:ascii="PT Serif" w:hAnsi="PT Serif"/>
          <w:sz w:val="28"/>
          <w:szCs w:val="28"/>
          <w:lang w:val="ro-RO" w:eastAsia="ro-RO"/>
        </w:rPr>
        <w:t>roiecte de dezvoltare în domeniul</w:t>
      </w:r>
      <w:r w:rsidRPr="0036560C">
        <w:rPr>
          <w:rFonts w:ascii="PT Serif" w:hAnsi="PT Serif"/>
          <w:sz w:val="28"/>
          <w:szCs w:val="28"/>
          <w:lang w:val="ro-RO" w:eastAsia="ro-RO"/>
        </w:rPr>
        <w:t xml:space="preserve"> de activitate;</w:t>
      </w:r>
    </w:p>
    <w:p w14:paraId="4CC62FD3" w14:textId="57E05736"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9.4. să colaboreze cu autoritățile administrației publice locale pentru implementar</w:t>
      </w:r>
      <w:r w:rsidR="00493B5D">
        <w:rPr>
          <w:rFonts w:ascii="PT Serif" w:hAnsi="PT Serif"/>
          <w:sz w:val="28"/>
          <w:szCs w:val="28"/>
          <w:lang w:val="ro-RO" w:eastAsia="ro-RO"/>
        </w:rPr>
        <w:t>ea politicii statului în domeniul încredințat</w:t>
      </w:r>
      <w:r w:rsidRPr="0036560C">
        <w:rPr>
          <w:rFonts w:ascii="PT Serif" w:hAnsi="PT Serif"/>
          <w:sz w:val="28"/>
          <w:szCs w:val="28"/>
          <w:lang w:val="ro-RO" w:eastAsia="ro-RO"/>
        </w:rPr>
        <w:t xml:space="preserve"> și soluționarea problemelor comune;</w:t>
      </w:r>
    </w:p>
    <w:p w14:paraId="6A25983A"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9.5. să înainteze, în conformitate cu legislația, acțiuni în regres împotriva funcționarilor publici și a altor categorii de personal care au cauzat prejudicii proprietății publice și bugetului public național;</w:t>
      </w:r>
    </w:p>
    <w:p w14:paraId="3F4DDC76"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9.6. să solicite, în condițiile legii, accesul și să obțină gratuit, prin intermediul platformei de interoperabilitate, informații statistice, financiare, fiscale, economice, juridice și de altă natură, necesare pentru realizarea  funcțiilor;</w:t>
      </w:r>
    </w:p>
    <w:p w14:paraId="290F6A38" w14:textId="5C6964E6"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9.7. să exercite competențele și responsabilitățile în domeniul finanțelor publice, în conformitate cu prevederile Legii nr.</w:t>
      </w:r>
      <w:r w:rsidR="00F01C83" w:rsidRPr="00F01C83">
        <w:rPr>
          <w:rFonts w:ascii="PT Serif" w:hAnsi="PT Serif"/>
          <w:sz w:val="28"/>
          <w:szCs w:val="28"/>
          <w:lang w:val="ro-RO" w:eastAsia="ro-RO"/>
        </w:rPr>
        <w:t xml:space="preserve"> </w:t>
      </w:r>
      <w:r w:rsidRPr="0036560C">
        <w:rPr>
          <w:rFonts w:ascii="PT Serif" w:hAnsi="PT Serif"/>
          <w:sz w:val="28"/>
          <w:szCs w:val="28"/>
          <w:lang w:val="ro-RO" w:eastAsia="ro-RO"/>
        </w:rPr>
        <w:t>181/2014</w:t>
      </w:r>
      <w:r w:rsidR="00F01C83" w:rsidRPr="00F01C83">
        <w:rPr>
          <w:rFonts w:ascii="PT Serif" w:hAnsi="PT Serif"/>
          <w:sz w:val="28"/>
          <w:szCs w:val="28"/>
          <w:lang w:val="ro-RO" w:eastAsia="ro-RO"/>
        </w:rPr>
        <w:t xml:space="preserve"> </w:t>
      </w:r>
      <w:r w:rsidR="00F01C83" w:rsidRPr="0036560C">
        <w:rPr>
          <w:rFonts w:ascii="PT Serif" w:hAnsi="PT Serif"/>
          <w:sz w:val="28"/>
          <w:szCs w:val="28"/>
          <w:lang w:val="ro-RO" w:eastAsia="ro-RO"/>
        </w:rPr>
        <w:t>finanțelor publice și responsabilității bugetar-fiscale</w:t>
      </w:r>
      <w:r w:rsidRPr="0036560C">
        <w:rPr>
          <w:rFonts w:ascii="PT Serif" w:hAnsi="PT Serif"/>
          <w:sz w:val="28"/>
          <w:szCs w:val="28"/>
          <w:lang w:val="ro-RO" w:eastAsia="ro-RO"/>
        </w:rPr>
        <w:t>;</w:t>
      </w:r>
    </w:p>
    <w:p w14:paraId="4F6AA788" w14:textId="77777777" w:rsidR="0036560C" w:rsidRPr="00F01C83"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9.8. să conlucreze cu autorități similare ale altor state, inclusiv, prin încheierea unor acorduri bilaterale de colaborare, prin schimb de experiență și informații de specialitate;</w:t>
      </w:r>
    </w:p>
    <w:p w14:paraId="27A42E4F" w14:textId="49F48FD2" w:rsidR="00F01C83" w:rsidRPr="00F01C83" w:rsidRDefault="00F01C83" w:rsidP="0059383D">
      <w:pPr>
        <w:tabs>
          <w:tab w:val="left" w:pos="8789"/>
        </w:tabs>
        <w:ind w:right="-142"/>
        <w:rPr>
          <w:sz w:val="28"/>
          <w:szCs w:val="28"/>
          <w:shd w:val="clear" w:color="auto" w:fill="FFFFFF"/>
          <w:lang w:val="ro-RO"/>
        </w:rPr>
      </w:pPr>
      <w:r w:rsidRPr="00F01C83">
        <w:rPr>
          <w:sz w:val="28"/>
          <w:szCs w:val="28"/>
          <w:shd w:val="clear" w:color="auto" w:fill="FFFFFF"/>
          <w:lang w:val="ro-RO"/>
        </w:rPr>
        <w:t>9.</w:t>
      </w:r>
      <w:r w:rsidR="00792556">
        <w:rPr>
          <w:sz w:val="28"/>
          <w:szCs w:val="28"/>
          <w:shd w:val="clear" w:color="auto" w:fill="FFFFFF"/>
          <w:lang w:val="ro-RO"/>
        </w:rPr>
        <w:t>9</w:t>
      </w:r>
      <w:r w:rsidRPr="00F01C83">
        <w:rPr>
          <w:sz w:val="28"/>
          <w:szCs w:val="28"/>
          <w:shd w:val="clear" w:color="auto" w:fill="FFFFFF"/>
          <w:lang w:val="ro-RO"/>
        </w:rPr>
        <w:t xml:space="preserve">. </w:t>
      </w:r>
      <w:r w:rsidRPr="00F01C83">
        <w:rPr>
          <w:sz w:val="28"/>
          <w:szCs w:val="28"/>
          <w:lang w:val="ro-RO"/>
        </w:rPr>
        <w:t xml:space="preserve">să efectueze supravegherea respectării </w:t>
      </w:r>
      <w:proofErr w:type="spellStart"/>
      <w:r w:rsidRPr="00F01C83">
        <w:rPr>
          <w:sz w:val="28"/>
          <w:szCs w:val="28"/>
          <w:lang w:val="ro-RO"/>
        </w:rPr>
        <w:t>legislaţiei</w:t>
      </w:r>
      <w:proofErr w:type="spellEnd"/>
      <w:r w:rsidRPr="00F01C83">
        <w:rPr>
          <w:sz w:val="28"/>
          <w:szCs w:val="28"/>
          <w:lang w:val="ro-RO"/>
        </w:rPr>
        <w:t xml:space="preserve"> în domeniul protejării</w:t>
      </w:r>
      <w:r w:rsidR="0000316B">
        <w:rPr>
          <w:sz w:val="28"/>
          <w:szCs w:val="28"/>
          <w:lang w:val="ro-RO"/>
        </w:rPr>
        <w:t xml:space="preserve"> monumentelor</w:t>
      </w:r>
      <w:r w:rsidRPr="00F01C83">
        <w:rPr>
          <w:sz w:val="28"/>
          <w:szCs w:val="28"/>
          <w:lang w:val="ro-RO"/>
        </w:rPr>
        <w:t>;</w:t>
      </w:r>
    </w:p>
    <w:p w14:paraId="60914E7C" w14:textId="5BA78533"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10</w:t>
      </w:r>
      <w:r w:rsidR="00F01C83" w:rsidRPr="00F01C83">
        <w:rPr>
          <w:sz w:val="28"/>
          <w:szCs w:val="28"/>
          <w:lang w:val="ro-RO"/>
        </w:rPr>
        <w:t xml:space="preserve">. să inspecteze pe teren, în condițiile legislației, </w:t>
      </w:r>
      <w:r w:rsidR="00F01C83" w:rsidRPr="00F01C83">
        <w:rPr>
          <w:iCs/>
          <w:sz w:val="28"/>
          <w:szCs w:val="28"/>
          <w:lang w:val="ro-RO"/>
        </w:rPr>
        <w:t>monumentele</w:t>
      </w:r>
      <w:r w:rsidR="00F01C83" w:rsidRPr="00F01C83">
        <w:rPr>
          <w:sz w:val="28"/>
          <w:szCs w:val="28"/>
          <w:lang w:val="ro-RO"/>
        </w:rPr>
        <w:t xml:space="preserve"> și </w:t>
      </w:r>
      <w:r w:rsidR="0000316B">
        <w:rPr>
          <w:sz w:val="28"/>
          <w:szCs w:val="28"/>
          <w:lang w:val="ro-RO"/>
        </w:rPr>
        <w:t xml:space="preserve">bunurile imobile din </w:t>
      </w:r>
      <w:r w:rsidR="00F01C83" w:rsidRPr="00F01C83">
        <w:rPr>
          <w:sz w:val="28"/>
          <w:szCs w:val="28"/>
          <w:lang w:val="ro-RO"/>
        </w:rPr>
        <w:t xml:space="preserve">zonele lor de </w:t>
      </w:r>
      <w:proofErr w:type="spellStart"/>
      <w:r w:rsidR="00F01C83" w:rsidRPr="00F01C83">
        <w:rPr>
          <w:sz w:val="28"/>
          <w:szCs w:val="28"/>
          <w:lang w:val="ro-RO"/>
        </w:rPr>
        <w:t>protecţie</w:t>
      </w:r>
      <w:proofErr w:type="spellEnd"/>
      <w:r w:rsidR="00F01C83" w:rsidRPr="00F01C83">
        <w:rPr>
          <w:sz w:val="28"/>
          <w:szCs w:val="28"/>
          <w:lang w:val="ro-RO"/>
        </w:rPr>
        <w:t xml:space="preserve">, precum și </w:t>
      </w:r>
      <w:proofErr w:type="spellStart"/>
      <w:r w:rsidR="00F01C83" w:rsidRPr="00F01C83">
        <w:rPr>
          <w:sz w:val="28"/>
          <w:szCs w:val="28"/>
          <w:lang w:val="ro-RO"/>
        </w:rPr>
        <w:t>şantierele</w:t>
      </w:r>
      <w:proofErr w:type="spellEnd"/>
      <w:r w:rsidR="00F01C83" w:rsidRPr="00F01C83">
        <w:rPr>
          <w:sz w:val="28"/>
          <w:szCs w:val="28"/>
          <w:lang w:val="ro-RO"/>
        </w:rPr>
        <w:t xml:space="preserve"> de </w:t>
      </w:r>
      <w:proofErr w:type="spellStart"/>
      <w:r w:rsidR="00F01C83" w:rsidRPr="00F01C83">
        <w:rPr>
          <w:sz w:val="28"/>
          <w:szCs w:val="28"/>
          <w:lang w:val="ro-RO"/>
        </w:rPr>
        <w:t>intervenţie</w:t>
      </w:r>
      <w:proofErr w:type="spellEnd"/>
      <w:r w:rsidR="00F01C83" w:rsidRPr="00F01C83">
        <w:rPr>
          <w:sz w:val="28"/>
          <w:szCs w:val="28"/>
          <w:lang w:val="ro-RO"/>
        </w:rPr>
        <w:t xml:space="preserve"> asupra acestora;</w:t>
      </w:r>
    </w:p>
    <w:p w14:paraId="417CD752" w14:textId="6CD15D67"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11</w:t>
      </w:r>
      <w:r w:rsidR="00F01C83" w:rsidRPr="00F01C83">
        <w:rPr>
          <w:sz w:val="28"/>
          <w:szCs w:val="28"/>
          <w:lang w:val="ro-RO"/>
        </w:rPr>
        <w:t xml:space="preserve">. să supravegheze respectarea </w:t>
      </w:r>
      <w:proofErr w:type="spellStart"/>
      <w:r w:rsidR="00F01C83" w:rsidRPr="00F01C83">
        <w:rPr>
          <w:sz w:val="28"/>
          <w:szCs w:val="28"/>
          <w:lang w:val="ro-RO"/>
        </w:rPr>
        <w:t>condiţiilor</w:t>
      </w:r>
      <w:proofErr w:type="spellEnd"/>
      <w:r w:rsidR="00F01C83" w:rsidRPr="00F01C83">
        <w:rPr>
          <w:sz w:val="28"/>
          <w:szCs w:val="28"/>
          <w:lang w:val="ro-RO"/>
        </w:rPr>
        <w:t xml:space="preserve"> de exploatare </w:t>
      </w:r>
      <w:proofErr w:type="spellStart"/>
      <w:r w:rsidR="00F01C83" w:rsidRPr="00F01C83">
        <w:rPr>
          <w:sz w:val="28"/>
          <w:szCs w:val="28"/>
          <w:lang w:val="ro-RO"/>
        </w:rPr>
        <w:t>şi</w:t>
      </w:r>
      <w:proofErr w:type="spellEnd"/>
      <w:r w:rsidR="00F01C83" w:rsidRPr="00F01C83">
        <w:rPr>
          <w:sz w:val="28"/>
          <w:szCs w:val="28"/>
          <w:lang w:val="ro-RO"/>
        </w:rPr>
        <w:t xml:space="preserve"> </w:t>
      </w:r>
      <w:r>
        <w:rPr>
          <w:sz w:val="28"/>
          <w:szCs w:val="28"/>
          <w:lang w:val="ro-RO"/>
        </w:rPr>
        <w:t xml:space="preserve">a </w:t>
      </w:r>
      <w:r w:rsidR="00F01C83" w:rsidRPr="00F01C83">
        <w:rPr>
          <w:sz w:val="28"/>
          <w:szCs w:val="28"/>
          <w:lang w:val="ro-RO"/>
        </w:rPr>
        <w:t xml:space="preserve">obligațiilor de </w:t>
      </w:r>
      <w:proofErr w:type="spellStart"/>
      <w:r w:rsidR="00F01C83" w:rsidRPr="00F01C83">
        <w:rPr>
          <w:sz w:val="28"/>
          <w:szCs w:val="28"/>
          <w:lang w:val="ro-RO"/>
        </w:rPr>
        <w:t>folosinţă</w:t>
      </w:r>
      <w:proofErr w:type="spellEnd"/>
      <w:r w:rsidR="00F01C83" w:rsidRPr="00F01C83">
        <w:rPr>
          <w:sz w:val="28"/>
          <w:szCs w:val="28"/>
          <w:lang w:val="ro-RO"/>
        </w:rPr>
        <w:t xml:space="preserve"> a monumentelor;</w:t>
      </w:r>
    </w:p>
    <w:p w14:paraId="6D5D2A52" w14:textId="489DD159"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12</w:t>
      </w:r>
      <w:r w:rsidR="00F01C83" w:rsidRPr="00F01C83">
        <w:rPr>
          <w:sz w:val="28"/>
          <w:szCs w:val="28"/>
          <w:lang w:val="ro-RO"/>
        </w:rPr>
        <w:t>. să întocmească acte de constatare, în caz de constatare a încălcărilor;</w:t>
      </w:r>
    </w:p>
    <w:p w14:paraId="2A2D7B36" w14:textId="2DA5C206"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13</w:t>
      </w:r>
      <w:r w:rsidR="00F01C83" w:rsidRPr="00F01C83">
        <w:rPr>
          <w:sz w:val="28"/>
          <w:szCs w:val="28"/>
          <w:lang w:val="ro-RO"/>
        </w:rPr>
        <w:t>. să emită prescripții de sistare a lucrărilor ilegale la monumente și în zonele lor de protecție;</w:t>
      </w:r>
    </w:p>
    <w:p w14:paraId="2DDC7DFE" w14:textId="6B0DA9FC"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14</w:t>
      </w:r>
      <w:r w:rsidR="00F01C83" w:rsidRPr="00F01C83">
        <w:rPr>
          <w:sz w:val="28"/>
          <w:szCs w:val="28"/>
          <w:lang w:val="ro-RO"/>
        </w:rPr>
        <w:t xml:space="preserve">. să </w:t>
      </w:r>
      <w:r w:rsidR="00F01C83" w:rsidRPr="00F01C83">
        <w:rPr>
          <w:sz w:val="28"/>
          <w:szCs w:val="28"/>
          <w:shd w:val="clear" w:color="auto" w:fill="FFFFFF"/>
          <w:lang w:val="ro-RO"/>
        </w:rPr>
        <w:t>constate contravenții î</w:t>
      </w:r>
      <w:r>
        <w:rPr>
          <w:sz w:val="28"/>
          <w:szCs w:val="28"/>
          <w:shd w:val="clear" w:color="auto" w:fill="FFFFFF"/>
          <w:lang w:val="ro-RO"/>
        </w:rPr>
        <w:t xml:space="preserve">n domeniul de </w:t>
      </w:r>
      <w:r w:rsidR="0000316B">
        <w:rPr>
          <w:sz w:val="28"/>
          <w:szCs w:val="28"/>
          <w:shd w:val="clear" w:color="auto" w:fill="FFFFFF"/>
          <w:lang w:val="ro-RO"/>
        </w:rPr>
        <w:t xml:space="preserve">activitate </w:t>
      </w:r>
      <w:r>
        <w:rPr>
          <w:sz w:val="28"/>
          <w:szCs w:val="28"/>
          <w:shd w:val="clear" w:color="auto" w:fill="FFFFFF"/>
          <w:lang w:val="ro-RO"/>
        </w:rPr>
        <w:t xml:space="preserve">și să </w:t>
      </w:r>
      <w:r w:rsidR="00F01C83" w:rsidRPr="00F01C83">
        <w:rPr>
          <w:sz w:val="28"/>
          <w:szCs w:val="28"/>
          <w:shd w:val="clear" w:color="auto" w:fill="FFFFFF"/>
          <w:lang w:val="ro-RO"/>
        </w:rPr>
        <w:t>înainteze în instanța de judecată pentru examinare cauzele contravenționale</w:t>
      </w:r>
      <w:r w:rsidR="00F01C83" w:rsidRPr="00F01C83">
        <w:rPr>
          <w:sz w:val="28"/>
          <w:szCs w:val="28"/>
          <w:lang w:val="ro-RO"/>
        </w:rPr>
        <w:t xml:space="preserve">, în conformitate cu prevederile </w:t>
      </w:r>
      <w:r w:rsidR="00F01C83" w:rsidRPr="00F01C83">
        <w:rPr>
          <w:sz w:val="28"/>
          <w:szCs w:val="28"/>
          <w:shd w:val="clear" w:color="auto" w:fill="FFFFFF"/>
          <w:lang w:val="ro-RO"/>
        </w:rPr>
        <w:t>Codului contravențional al Republicii Moldova nr. 218/2008</w:t>
      </w:r>
      <w:r w:rsidR="00F01C83" w:rsidRPr="00F01C83">
        <w:rPr>
          <w:sz w:val="28"/>
          <w:szCs w:val="28"/>
          <w:lang w:val="ro-RO"/>
        </w:rPr>
        <w:t>;</w:t>
      </w:r>
    </w:p>
    <w:p w14:paraId="7EDA35AA" w14:textId="41EDFA6D"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Pr>
          <w:sz w:val="28"/>
          <w:szCs w:val="28"/>
          <w:shd w:val="clear" w:color="auto" w:fill="FFFFFF"/>
          <w:lang w:val="ro-RO"/>
        </w:rPr>
        <w:t>15</w:t>
      </w:r>
      <w:r w:rsidR="00F01C83" w:rsidRPr="00F01C83">
        <w:rPr>
          <w:sz w:val="28"/>
          <w:szCs w:val="28"/>
          <w:shd w:val="clear" w:color="auto" w:fill="FFFFFF"/>
          <w:lang w:val="ro-RO"/>
        </w:rPr>
        <w:t>. să sesizeze organele de drept din Republica Moldova în cazul săvârșirii infracțiunilor în privința monumentelor</w:t>
      </w:r>
      <w:r w:rsidR="0000316B">
        <w:rPr>
          <w:sz w:val="28"/>
          <w:szCs w:val="28"/>
          <w:shd w:val="clear" w:color="auto" w:fill="FFFFFF"/>
          <w:lang w:val="ro-RO"/>
        </w:rPr>
        <w:t xml:space="preserve"> și zonelor lor de protecție</w:t>
      </w:r>
      <w:r w:rsidR="00F01C83" w:rsidRPr="00F01C83">
        <w:rPr>
          <w:sz w:val="28"/>
          <w:szCs w:val="28"/>
          <w:shd w:val="clear" w:color="auto" w:fill="FFFFFF"/>
          <w:lang w:val="ro-RO"/>
        </w:rPr>
        <w:t xml:space="preserve">;  </w:t>
      </w:r>
    </w:p>
    <w:p w14:paraId="1449A409" w14:textId="4001081E" w:rsidR="00F01C83" w:rsidRPr="00F01C83" w:rsidRDefault="00792556" w:rsidP="0059383D">
      <w:pPr>
        <w:pStyle w:val="af5"/>
        <w:shd w:val="clear" w:color="auto" w:fill="FFFFFF"/>
        <w:tabs>
          <w:tab w:val="left" w:pos="8789"/>
        </w:tabs>
        <w:ind w:right="-142" w:firstLine="709"/>
        <w:rPr>
          <w:sz w:val="28"/>
          <w:szCs w:val="28"/>
          <w:lang w:val="ro-RO"/>
        </w:rPr>
      </w:pPr>
      <w:r>
        <w:rPr>
          <w:sz w:val="28"/>
          <w:szCs w:val="28"/>
          <w:lang w:val="ro-RO"/>
        </w:rPr>
        <w:t>9</w:t>
      </w:r>
      <w:r w:rsidR="00F01C83" w:rsidRPr="00F01C83">
        <w:rPr>
          <w:sz w:val="28"/>
          <w:szCs w:val="28"/>
          <w:lang w:val="ro-RO"/>
        </w:rPr>
        <w:t>.</w:t>
      </w:r>
      <w:r>
        <w:rPr>
          <w:sz w:val="28"/>
          <w:szCs w:val="28"/>
          <w:lang w:val="ro-RO"/>
        </w:rPr>
        <w:t>16</w:t>
      </w:r>
      <w:r w:rsidR="00F01C83" w:rsidRPr="00F01C83">
        <w:rPr>
          <w:sz w:val="28"/>
          <w:szCs w:val="28"/>
          <w:lang w:val="ro-RO"/>
        </w:rPr>
        <w:t xml:space="preserve">. să solicite și să primească, în condițiile legii, documente și informații de la autoritățile administrației publice centrale și locale, de la persoanele fizice și juridice, indiferent de forma de organizare juridică; </w:t>
      </w:r>
    </w:p>
    <w:p w14:paraId="6826A8AF" w14:textId="2B14260C" w:rsidR="00F01C83" w:rsidRPr="00F01C83" w:rsidRDefault="00792556" w:rsidP="0059383D">
      <w:pPr>
        <w:pStyle w:val="af5"/>
        <w:shd w:val="clear" w:color="auto" w:fill="FFFFFF"/>
        <w:tabs>
          <w:tab w:val="left" w:pos="8789"/>
        </w:tabs>
        <w:ind w:right="-142" w:firstLine="709"/>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.1</w:t>
      </w:r>
      <w:r>
        <w:rPr>
          <w:sz w:val="28"/>
          <w:szCs w:val="28"/>
          <w:shd w:val="clear" w:color="auto" w:fill="FFFFFF"/>
          <w:lang w:val="ro-RO"/>
        </w:rPr>
        <w:t>7.</w:t>
      </w:r>
      <w:r w:rsidR="00F01C83" w:rsidRPr="00F01C83">
        <w:rPr>
          <w:sz w:val="28"/>
          <w:szCs w:val="28"/>
          <w:shd w:val="clear" w:color="auto" w:fill="FFFFFF"/>
          <w:lang w:val="ro-RO"/>
        </w:rPr>
        <w:t xml:space="preserve"> să beneficieze de acces, în condițiile cadrului normativ, la resursele informaționale de stat, ale altor autorități publice și/sau ale deținătorilor de baze de date private și să utilizeze, în conformitate cu cerințele legislației, toate tipurile de resurse informaționale pentru a asigura funcționarea eficientă a Agenției;</w:t>
      </w:r>
    </w:p>
    <w:p w14:paraId="2E22435A" w14:textId="5F13C382"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.1</w:t>
      </w:r>
      <w:r>
        <w:rPr>
          <w:sz w:val="28"/>
          <w:szCs w:val="28"/>
          <w:shd w:val="clear" w:color="auto" w:fill="FFFFFF"/>
          <w:lang w:val="ro-RO"/>
        </w:rPr>
        <w:t>8</w:t>
      </w:r>
      <w:r w:rsidR="00F01C83" w:rsidRPr="00F01C83">
        <w:rPr>
          <w:sz w:val="28"/>
          <w:szCs w:val="28"/>
          <w:shd w:val="clear" w:color="auto" w:fill="FFFFFF"/>
          <w:lang w:val="ro-RO"/>
        </w:rPr>
        <w:t>. să recepționeze asistență tehnică și financiară de la partenerii de dezvoltare și din alte surse neinterzise de cadrul normativ și să o utilizeze în scopul realizării funcțiilor sale, conform prevederilor legislației;</w:t>
      </w:r>
    </w:p>
    <w:p w14:paraId="737E9E3F" w14:textId="75539058" w:rsidR="00F01C83" w:rsidRPr="00F01C83" w:rsidRDefault="00792556" w:rsidP="0059383D">
      <w:pPr>
        <w:pStyle w:val="af5"/>
        <w:shd w:val="clear" w:color="auto" w:fill="FFFFFF"/>
        <w:tabs>
          <w:tab w:val="left" w:pos="8789"/>
        </w:tabs>
        <w:ind w:right="-142" w:firstLine="709"/>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.1</w:t>
      </w:r>
      <w:r>
        <w:rPr>
          <w:sz w:val="28"/>
          <w:szCs w:val="28"/>
          <w:shd w:val="clear" w:color="auto" w:fill="FFFFFF"/>
          <w:lang w:val="ro-RO"/>
        </w:rPr>
        <w:t>9</w:t>
      </w:r>
      <w:r w:rsidR="00F01C83" w:rsidRPr="00F01C83">
        <w:rPr>
          <w:sz w:val="28"/>
          <w:szCs w:val="28"/>
          <w:shd w:val="clear" w:color="auto" w:fill="FFFFFF"/>
          <w:lang w:val="ro-RO"/>
        </w:rPr>
        <w:t xml:space="preserve">. să emită </w:t>
      </w:r>
      <w:proofErr w:type="spellStart"/>
      <w:r w:rsidR="00F01C83" w:rsidRPr="00F01C83">
        <w:rPr>
          <w:sz w:val="28"/>
          <w:szCs w:val="28"/>
          <w:shd w:val="clear" w:color="auto" w:fill="FFFFFF"/>
          <w:lang w:val="ro-RO"/>
        </w:rPr>
        <w:t>instrucţiuni</w:t>
      </w:r>
      <w:proofErr w:type="spellEnd"/>
      <w:r w:rsidR="00F01C83" w:rsidRPr="00F01C83">
        <w:rPr>
          <w:sz w:val="28"/>
          <w:szCs w:val="28"/>
          <w:shd w:val="clear" w:color="auto" w:fill="FFFFFF"/>
          <w:lang w:val="ro-RO"/>
        </w:rPr>
        <w:t xml:space="preserve"> </w:t>
      </w:r>
      <w:proofErr w:type="spellStart"/>
      <w:r w:rsidR="00F01C83" w:rsidRPr="00F01C83">
        <w:rPr>
          <w:sz w:val="28"/>
          <w:szCs w:val="28"/>
          <w:shd w:val="clear" w:color="auto" w:fill="FFFFFF"/>
          <w:lang w:val="ro-RO"/>
        </w:rPr>
        <w:t>şi</w:t>
      </w:r>
      <w:proofErr w:type="spellEnd"/>
      <w:r w:rsidR="00F01C83" w:rsidRPr="00F01C83">
        <w:rPr>
          <w:sz w:val="28"/>
          <w:szCs w:val="28"/>
          <w:shd w:val="clear" w:color="auto" w:fill="FFFFFF"/>
          <w:lang w:val="ro-RO"/>
        </w:rPr>
        <w:t xml:space="preserve"> recomandări cu privire la protejarea </w:t>
      </w:r>
      <w:r w:rsidR="00F01C83" w:rsidRPr="00F01C83">
        <w:rPr>
          <w:iCs/>
          <w:sz w:val="28"/>
          <w:szCs w:val="28"/>
          <w:shd w:val="clear" w:color="auto" w:fill="FFFFFF"/>
          <w:lang w:val="ro-RO"/>
        </w:rPr>
        <w:t>monumentelor</w:t>
      </w:r>
      <w:r w:rsidR="003D4EEA">
        <w:rPr>
          <w:iCs/>
          <w:sz w:val="28"/>
          <w:szCs w:val="28"/>
          <w:shd w:val="clear" w:color="auto" w:fill="FFFFFF"/>
          <w:lang w:val="ro-RO"/>
        </w:rPr>
        <w:t xml:space="preserve"> și zonelor lor de protecție</w:t>
      </w:r>
      <w:r w:rsidR="00F01C83" w:rsidRPr="00F01C83">
        <w:rPr>
          <w:sz w:val="28"/>
          <w:szCs w:val="28"/>
          <w:shd w:val="clear" w:color="auto" w:fill="FFFFFF"/>
          <w:lang w:val="ro-RO"/>
        </w:rPr>
        <w:t>;</w:t>
      </w:r>
    </w:p>
    <w:p w14:paraId="5B89CCD3" w14:textId="40EA62AA" w:rsidR="00F01C83" w:rsidRPr="00F01C83" w:rsidRDefault="00792556" w:rsidP="0059383D">
      <w:pPr>
        <w:pStyle w:val="af5"/>
        <w:shd w:val="clear" w:color="auto" w:fill="FFFFFF"/>
        <w:tabs>
          <w:tab w:val="left" w:pos="8789"/>
        </w:tabs>
        <w:ind w:right="-142" w:firstLine="709"/>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Pr>
          <w:sz w:val="28"/>
          <w:szCs w:val="28"/>
          <w:shd w:val="clear" w:color="auto" w:fill="FFFFFF"/>
          <w:lang w:val="ro-RO"/>
        </w:rPr>
        <w:t>20</w:t>
      </w:r>
      <w:r w:rsidR="00F01C83" w:rsidRPr="00F01C83">
        <w:rPr>
          <w:sz w:val="28"/>
          <w:szCs w:val="28"/>
          <w:shd w:val="clear" w:color="auto" w:fill="FFFFFF"/>
          <w:lang w:val="ro-RO"/>
        </w:rPr>
        <w:t xml:space="preserve">. să editeze buletine informaționale referitoare la starea </w:t>
      </w:r>
      <w:r w:rsidR="00F01C83" w:rsidRPr="00F01C83">
        <w:rPr>
          <w:iCs/>
          <w:sz w:val="28"/>
          <w:szCs w:val="28"/>
          <w:shd w:val="clear" w:color="auto" w:fill="FFFFFF"/>
          <w:lang w:val="ro-RO"/>
        </w:rPr>
        <w:t>monumentelor</w:t>
      </w:r>
      <w:r w:rsidR="00F01C83" w:rsidRPr="00F01C83">
        <w:rPr>
          <w:sz w:val="28"/>
          <w:szCs w:val="28"/>
          <w:shd w:val="clear" w:color="auto" w:fill="FFFFFF"/>
          <w:lang w:val="ro-RO"/>
        </w:rPr>
        <w:t xml:space="preserve">, precum </w:t>
      </w:r>
      <w:proofErr w:type="spellStart"/>
      <w:r w:rsidR="00F01C83" w:rsidRPr="00F01C83">
        <w:rPr>
          <w:sz w:val="28"/>
          <w:szCs w:val="28"/>
          <w:shd w:val="clear" w:color="auto" w:fill="FFFFFF"/>
          <w:lang w:val="ro-RO"/>
        </w:rPr>
        <w:t>şi</w:t>
      </w:r>
      <w:proofErr w:type="spellEnd"/>
      <w:r w:rsidR="00F01C83" w:rsidRPr="00F01C83">
        <w:rPr>
          <w:sz w:val="28"/>
          <w:szCs w:val="28"/>
          <w:shd w:val="clear" w:color="auto" w:fill="FFFFFF"/>
          <w:lang w:val="ro-RO"/>
        </w:rPr>
        <w:t xml:space="preserve"> alte publicații cu caracter informativ sau educativ, axate pe promovarea bunelor practici în domeniul protejării monumentelor; </w:t>
      </w:r>
    </w:p>
    <w:p w14:paraId="508390E5" w14:textId="046AEA5D"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Pr>
          <w:sz w:val="28"/>
          <w:szCs w:val="28"/>
          <w:shd w:val="clear" w:color="auto" w:fill="FFFFFF"/>
          <w:lang w:val="ro-RO"/>
        </w:rPr>
        <w:t>21</w:t>
      </w:r>
      <w:r w:rsidR="00F01C83" w:rsidRPr="00F01C83">
        <w:rPr>
          <w:sz w:val="28"/>
          <w:szCs w:val="28"/>
          <w:shd w:val="clear" w:color="auto" w:fill="FFFFFF"/>
          <w:lang w:val="ro-RO"/>
        </w:rPr>
        <w:t>. să organizeze întruniri</w:t>
      </w:r>
      <w:r w:rsidR="003D4EEA">
        <w:rPr>
          <w:sz w:val="28"/>
          <w:szCs w:val="28"/>
          <w:shd w:val="clear" w:color="auto" w:fill="FFFFFF"/>
          <w:lang w:val="ro-RO"/>
        </w:rPr>
        <w:t xml:space="preserve"> metodice în domeniul protejări</w:t>
      </w:r>
      <w:r w:rsidRPr="003D4EEA">
        <w:rPr>
          <w:sz w:val="28"/>
          <w:szCs w:val="28"/>
          <w:lang w:val="ro-RO"/>
        </w:rPr>
        <w:t xml:space="preserve">i </w:t>
      </w:r>
      <w:proofErr w:type="spellStart"/>
      <w:r w:rsidRPr="003D4EEA">
        <w:rPr>
          <w:sz w:val="28"/>
          <w:szCs w:val="28"/>
          <w:lang w:val="ro-RO"/>
        </w:rPr>
        <w:t>şi</w:t>
      </w:r>
      <w:proofErr w:type="spellEnd"/>
      <w:r w:rsidRPr="003D4EEA">
        <w:rPr>
          <w:sz w:val="28"/>
          <w:szCs w:val="28"/>
          <w:lang w:val="ro-RO"/>
        </w:rPr>
        <w:t xml:space="preserve"> punerii în valoare a </w:t>
      </w:r>
      <w:r w:rsidR="003D4EEA">
        <w:rPr>
          <w:iCs/>
          <w:sz w:val="28"/>
          <w:szCs w:val="28"/>
          <w:lang w:val="ro-RO"/>
        </w:rPr>
        <w:t>monumentelor</w:t>
      </w:r>
      <w:r w:rsidR="00F01C83" w:rsidRPr="003D4EEA">
        <w:rPr>
          <w:sz w:val="28"/>
          <w:szCs w:val="28"/>
          <w:shd w:val="clear" w:color="auto" w:fill="FFFFFF"/>
          <w:lang w:val="ro-RO"/>
        </w:rPr>
        <w:t>;</w:t>
      </w:r>
    </w:p>
    <w:p w14:paraId="625A7DA7" w14:textId="79FA29BF"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Pr>
          <w:sz w:val="28"/>
          <w:szCs w:val="28"/>
          <w:shd w:val="clear" w:color="auto" w:fill="FFFFFF"/>
          <w:lang w:val="ro-RO"/>
        </w:rPr>
        <w:t>22</w:t>
      </w:r>
      <w:r w:rsidR="00F01C83" w:rsidRPr="00F01C83">
        <w:rPr>
          <w:sz w:val="28"/>
          <w:szCs w:val="28"/>
          <w:shd w:val="clear" w:color="auto" w:fill="FFFFFF"/>
          <w:lang w:val="ro-RO"/>
        </w:rPr>
        <w:t xml:space="preserve">. să ofere consultanță în domeniul protejării monumentelor, inclusiv să elaboreze rapoarte și concluzii;   </w:t>
      </w:r>
    </w:p>
    <w:p w14:paraId="71ADE6CB" w14:textId="4C86DB56" w:rsidR="00F01C83" w:rsidRPr="0036560C" w:rsidRDefault="00792556" w:rsidP="0059383D">
      <w:pPr>
        <w:tabs>
          <w:tab w:val="left" w:pos="8789"/>
        </w:tabs>
        <w:ind w:right="-142"/>
        <w:rPr>
          <w:sz w:val="28"/>
          <w:szCs w:val="28"/>
          <w:shd w:val="clear" w:color="auto" w:fill="FFFFFF"/>
          <w:lang w:val="ro-RO"/>
        </w:rPr>
      </w:pPr>
      <w:r w:rsidRPr="002A6AFE">
        <w:rPr>
          <w:sz w:val="28"/>
          <w:szCs w:val="28"/>
          <w:shd w:val="clear" w:color="auto" w:fill="FFFFFF"/>
          <w:lang w:val="ro-RO"/>
        </w:rPr>
        <w:t>9</w:t>
      </w:r>
      <w:r w:rsidR="00F01C83" w:rsidRPr="002A6AFE">
        <w:rPr>
          <w:sz w:val="28"/>
          <w:szCs w:val="28"/>
          <w:shd w:val="clear" w:color="auto" w:fill="FFFFFF"/>
          <w:lang w:val="ro-RO"/>
        </w:rPr>
        <w:t>.</w:t>
      </w:r>
      <w:r w:rsidRPr="002A6AFE">
        <w:rPr>
          <w:sz w:val="28"/>
          <w:szCs w:val="28"/>
          <w:shd w:val="clear" w:color="auto" w:fill="FFFFFF"/>
          <w:lang w:val="ro-RO"/>
        </w:rPr>
        <w:t>23</w:t>
      </w:r>
      <w:r w:rsidR="00F01C83" w:rsidRPr="002A6AFE">
        <w:rPr>
          <w:sz w:val="28"/>
          <w:szCs w:val="28"/>
          <w:shd w:val="clear" w:color="auto" w:fill="FFFFFF"/>
          <w:lang w:val="ro-RO"/>
        </w:rPr>
        <w:t xml:space="preserve">. să </w:t>
      </w:r>
      <w:r w:rsidR="002A6AFE" w:rsidRPr="002A6AFE">
        <w:rPr>
          <w:sz w:val="28"/>
          <w:szCs w:val="28"/>
          <w:shd w:val="clear" w:color="auto" w:fill="FFFFFF"/>
          <w:lang w:val="ro-RO"/>
        </w:rPr>
        <w:t>aibă</w:t>
      </w:r>
      <w:r w:rsidR="00F01C83" w:rsidRPr="002A6AFE">
        <w:rPr>
          <w:sz w:val="28"/>
          <w:szCs w:val="28"/>
          <w:shd w:val="clear" w:color="auto" w:fill="FFFFFF"/>
          <w:lang w:val="ro-RO"/>
        </w:rPr>
        <w:t xml:space="preserve"> acces la bunurile cu statut</w:t>
      </w:r>
      <w:r w:rsidR="002A6AFE">
        <w:rPr>
          <w:sz w:val="28"/>
          <w:szCs w:val="28"/>
          <w:shd w:val="clear" w:color="auto" w:fill="FFFFFF"/>
          <w:lang w:val="ro-RO"/>
        </w:rPr>
        <w:t xml:space="preserve"> de monument supuse inspectării</w:t>
      </w:r>
      <w:r w:rsidR="002A6AFE">
        <w:rPr>
          <w:sz w:val="28"/>
          <w:szCs w:val="28"/>
          <w:shd w:val="clear" w:color="auto" w:fill="FFFFFF"/>
        </w:rPr>
        <w:t>;</w:t>
      </w:r>
      <w:r w:rsidR="00F01C83" w:rsidRPr="00F01C83">
        <w:rPr>
          <w:sz w:val="28"/>
          <w:szCs w:val="28"/>
          <w:shd w:val="clear" w:color="auto" w:fill="FFFFFF"/>
          <w:lang w:val="ro-RO"/>
        </w:rPr>
        <w:t xml:space="preserve">   </w:t>
      </w:r>
    </w:p>
    <w:p w14:paraId="49A9E74B" w14:textId="7C07FAF0" w:rsid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w:t>
      </w:r>
      <w:r w:rsidR="00792556">
        <w:rPr>
          <w:rFonts w:ascii="PT Serif" w:hAnsi="PT Serif"/>
          <w:sz w:val="28"/>
          <w:szCs w:val="28"/>
          <w:lang w:val="ro-RO" w:eastAsia="ro-RO"/>
        </w:rPr>
        <w:t>24</w:t>
      </w:r>
      <w:r w:rsidRPr="0036560C">
        <w:rPr>
          <w:rFonts w:ascii="PT Serif" w:hAnsi="PT Serif"/>
          <w:sz w:val="28"/>
          <w:szCs w:val="28"/>
          <w:lang w:val="ro-RO" w:eastAsia="ro-RO"/>
        </w:rPr>
        <w:t>. să exercite și alte drepturi, în temeiul actelor normative ce re</w:t>
      </w:r>
      <w:r w:rsidR="002A6AFE">
        <w:rPr>
          <w:rFonts w:ascii="PT Serif" w:hAnsi="PT Serif"/>
          <w:sz w:val="28"/>
          <w:szCs w:val="28"/>
          <w:lang w:val="ro-RO" w:eastAsia="ro-RO"/>
        </w:rPr>
        <w:t>glementează relațiile în domeniul de activitate încredințat</w:t>
      </w:r>
      <w:r w:rsidRPr="0036560C">
        <w:rPr>
          <w:rFonts w:ascii="PT Serif" w:hAnsi="PT Serif"/>
          <w:sz w:val="28"/>
          <w:szCs w:val="28"/>
          <w:lang w:val="ro-RO" w:eastAsia="ro-RO"/>
        </w:rPr>
        <w:t xml:space="preserve"> </w:t>
      </w:r>
      <w:r w:rsidR="00792556">
        <w:rPr>
          <w:rFonts w:ascii="PT Serif" w:hAnsi="PT Serif"/>
          <w:sz w:val="28"/>
          <w:szCs w:val="28"/>
          <w:lang w:val="ro-RO" w:eastAsia="ro-RO"/>
        </w:rPr>
        <w:t>Agenției</w:t>
      </w:r>
      <w:r w:rsidRPr="0036560C">
        <w:rPr>
          <w:rFonts w:ascii="PT Serif" w:hAnsi="PT Serif"/>
          <w:sz w:val="28"/>
          <w:szCs w:val="28"/>
          <w:lang w:val="ro-RO" w:eastAsia="ro-RO"/>
        </w:rPr>
        <w:t>.</w:t>
      </w:r>
    </w:p>
    <w:p w14:paraId="3F3E366A" w14:textId="77777777" w:rsidR="00FD64B9" w:rsidRPr="0036560C" w:rsidRDefault="00FD64B9" w:rsidP="0059383D">
      <w:pPr>
        <w:shd w:val="clear" w:color="auto" w:fill="FFFFFF"/>
        <w:rPr>
          <w:rFonts w:ascii="PT Serif" w:hAnsi="PT Serif"/>
          <w:sz w:val="28"/>
          <w:szCs w:val="28"/>
          <w:lang w:val="ro-RO" w:eastAsia="ro-RO"/>
        </w:rPr>
      </w:pPr>
    </w:p>
    <w:p w14:paraId="2711A1CF" w14:textId="78E666E0" w:rsidR="0036560C" w:rsidRDefault="0036560C" w:rsidP="0059383D">
      <w:pPr>
        <w:shd w:val="clear" w:color="auto" w:fill="FFFFFF"/>
        <w:jc w:val="center"/>
        <w:rPr>
          <w:rFonts w:ascii="PT Serif" w:hAnsi="PT Serif"/>
          <w:b/>
          <w:bCs/>
          <w:sz w:val="28"/>
          <w:szCs w:val="28"/>
          <w:lang w:val="ro-RO" w:eastAsia="ro-RO"/>
        </w:rPr>
      </w:pPr>
      <w:r w:rsidRPr="00F01C83">
        <w:rPr>
          <w:rFonts w:ascii="PT Serif" w:hAnsi="PT Serif"/>
          <w:b/>
          <w:bCs/>
          <w:sz w:val="28"/>
          <w:szCs w:val="28"/>
          <w:lang w:val="ro-RO" w:eastAsia="ro-RO"/>
        </w:rPr>
        <w:t xml:space="preserve">III. ORGANIZAREA ACTIVITĂȚII </w:t>
      </w:r>
      <w:r w:rsidR="00792556">
        <w:rPr>
          <w:rFonts w:ascii="PT Serif" w:hAnsi="PT Serif"/>
          <w:b/>
          <w:bCs/>
          <w:sz w:val="28"/>
          <w:szCs w:val="28"/>
          <w:lang w:val="ro-RO" w:eastAsia="ro-RO"/>
        </w:rPr>
        <w:t>AGENȚIEI</w:t>
      </w:r>
    </w:p>
    <w:p w14:paraId="3A059696" w14:textId="77777777" w:rsidR="00FD64B9" w:rsidRPr="0036560C" w:rsidRDefault="00FD64B9" w:rsidP="0059383D">
      <w:pPr>
        <w:shd w:val="clear" w:color="auto" w:fill="FFFFFF"/>
        <w:jc w:val="center"/>
        <w:rPr>
          <w:rFonts w:ascii="PT Serif" w:hAnsi="PT Serif"/>
          <w:sz w:val="28"/>
          <w:szCs w:val="28"/>
          <w:lang w:val="ro-RO" w:eastAsia="ro-RO"/>
        </w:rPr>
      </w:pPr>
    </w:p>
    <w:p w14:paraId="6A7955AB" w14:textId="623505F5"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10</w:t>
      </w:r>
      <w:r w:rsidRPr="0036560C">
        <w:rPr>
          <w:rFonts w:ascii="PT Serif" w:hAnsi="PT Serif"/>
          <w:sz w:val="28"/>
          <w:szCs w:val="28"/>
          <w:lang w:val="ro-RO" w:eastAsia="ro-RO"/>
        </w:rPr>
        <w:t xml:space="preserve">.  </w:t>
      </w:r>
      <w:r w:rsidR="006D0A57">
        <w:rPr>
          <w:rFonts w:ascii="PT Serif" w:hAnsi="PT Serif"/>
          <w:sz w:val="28"/>
          <w:szCs w:val="28"/>
          <w:lang w:val="ro-RO" w:eastAsia="ro-RO"/>
        </w:rPr>
        <w:t>Directorul general al Agenției</w:t>
      </w:r>
      <w:r w:rsidRPr="0036560C">
        <w:rPr>
          <w:rFonts w:ascii="PT Serif" w:hAnsi="PT Serif"/>
          <w:sz w:val="28"/>
          <w:szCs w:val="28"/>
          <w:lang w:val="ro-RO" w:eastAsia="ro-RO"/>
        </w:rPr>
        <w:t xml:space="preserve"> este numit în funcție și este eliberat sau destituit din funcție, în condițiile legii, de către Guvern, la propunerea ministrului</w:t>
      </w:r>
      <w:r w:rsidR="006D0A57">
        <w:rPr>
          <w:rFonts w:ascii="PT Serif" w:hAnsi="PT Serif"/>
          <w:sz w:val="28"/>
          <w:szCs w:val="28"/>
          <w:lang w:val="ro-RO" w:eastAsia="ro-RO"/>
        </w:rPr>
        <w:t xml:space="preserve"> culturii</w:t>
      </w:r>
      <w:r w:rsidRPr="0036560C">
        <w:rPr>
          <w:rFonts w:ascii="PT Serif" w:hAnsi="PT Serif"/>
          <w:sz w:val="28"/>
          <w:szCs w:val="28"/>
          <w:lang w:val="ro-RO" w:eastAsia="ro-RO"/>
        </w:rPr>
        <w:t xml:space="preserve">, dacă altfel nu este stabilit prin actele normative speciale. În activitatea sa, </w:t>
      </w:r>
      <w:r w:rsidR="006D0A57">
        <w:rPr>
          <w:rFonts w:ascii="PT Serif" w:hAnsi="PT Serif"/>
          <w:sz w:val="28"/>
          <w:szCs w:val="28"/>
          <w:lang w:val="ro-RO" w:eastAsia="ro-RO"/>
        </w:rPr>
        <w:t>directorul general</w:t>
      </w:r>
      <w:r w:rsidRPr="0036560C">
        <w:rPr>
          <w:rFonts w:ascii="PT Serif" w:hAnsi="PT Serif"/>
          <w:sz w:val="28"/>
          <w:szCs w:val="28"/>
          <w:lang w:val="ro-RO" w:eastAsia="ro-RO"/>
        </w:rPr>
        <w:t xml:space="preserve"> este asistat de către  un</w:t>
      </w:r>
      <w:r w:rsidR="006D0A57">
        <w:rPr>
          <w:rFonts w:ascii="PT Serif" w:hAnsi="PT Serif"/>
          <w:sz w:val="28"/>
          <w:szCs w:val="28"/>
          <w:lang w:val="ro-RO" w:eastAsia="ro-RO"/>
        </w:rPr>
        <w:t xml:space="preserve"> director adjunct</w:t>
      </w:r>
      <w:r w:rsidRPr="0036560C">
        <w:rPr>
          <w:rFonts w:ascii="PT Serif" w:hAnsi="PT Serif"/>
          <w:sz w:val="28"/>
          <w:szCs w:val="28"/>
          <w:lang w:val="ro-RO" w:eastAsia="ro-RO"/>
        </w:rPr>
        <w:t xml:space="preserve">, care </w:t>
      </w:r>
      <w:r w:rsidR="006D0A57">
        <w:rPr>
          <w:rFonts w:ascii="PT Serif" w:hAnsi="PT Serif"/>
          <w:sz w:val="28"/>
          <w:szCs w:val="28"/>
          <w:lang w:val="ro-RO" w:eastAsia="ro-RO"/>
        </w:rPr>
        <w:t>este funcționar public</w:t>
      </w:r>
      <w:r w:rsidRPr="0036560C">
        <w:rPr>
          <w:rFonts w:ascii="PT Serif" w:hAnsi="PT Serif"/>
          <w:sz w:val="28"/>
          <w:szCs w:val="28"/>
          <w:lang w:val="ro-RO" w:eastAsia="ro-RO"/>
        </w:rPr>
        <w:t xml:space="preserve"> de conducere de nivel superior, numi</w:t>
      </w:r>
      <w:r w:rsidR="006D0A57">
        <w:rPr>
          <w:rFonts w:ascii="PT Serif" w:hAnsi="PT Serif"/>
          <w:sz w:val="28"/>
          <w:szCs w:val="28"/>
          <w:lang w:val="ro-RO" w:eastAsia="ro-RO"/>
        </w:rPr>
        <w:t>t</w:t>
      </w:r>
      <w:r w:rsidRPr="0036560C">
        <w:rPr>
          <w:rFonts w:ascii="PT Serif" w:hAnsi="PT Serif"/>
          <w:sz w:val="28"/>
          <w:szCs w:val="28"/>
          <w:lang w:val="ro-RO" w:eastAsia="ro-RO"/>
        </w:rPr>
        <w:t xml:space="preserve"> în funcție și elibera</w:t>
      </w:r>
      <w:r w:rsidR="006D0A57">
        <w:rPr>
          <w:rFonts w:ascii="PT Serif" w:hAnsi="PT Serif"/>
          <w:sz w:val="28"/>
          <w:szCs w:val="28"/>
          <w:lang w:val="ro-RO" w:eastAsia="ro-RO"/>
        </w:rPr>
        <w:t xml:space="preserve">t </w:t>
      </w:r>
      <w:r w:rsidRPr="0036560C">
        <w:rPr>
          <w:rFonts w:ascii="PT Serif" w:hAnsi="PT Serif"/>
          <w:sz w:val="28"/>
          <w:szCs w:val="28"/>
          <w:lang w:val="ro-RO" w:eastAsia="ro-RO"/>
        </w:rPr>
        <w:t>din funcție, în condițiile legii, de către Guvern.</w:t>
      </w:r>
    </w:p>
    <w:p w14:paraId="48260A05" w14:textId="0BB8ACBE"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11</w:t>
      </w:r>
      <w:r w:rsidR="006D0A57">
        <w:rPr>
          <w:rFonts w:ascii="PT Serif" w:hAnsi="PT Serif"/>
          <w:sz w:val="28"/>
          <w:szCs w:val="28"/>
          <w:lang w:val="ro-RO" w:eastAsia="ro-RO"/>
        </w:rPr>
        <w:t>. Directorul general</w:t>
      </w:r>
      <w:r w:rsidRPr="0036560C">
        <w:rPr>
          <w:rFonts w:ascii="PT Serif" w:hAnsi="PT Serif"/>
          <w:sz w:val="28"/>
          <w:szCs w:val="28"/>
          <w:lang w:val="ro-RO" w:eastAsia="ro-RO"/>
        </w:rPr>
        <w:t xml:space="preserve"> exercită următoarele atribuții:</w:t>
      </w:r>
    </w:p>
    <w:p w14:paraId="765B368F" w14:textId="7166247D"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11.1. organizează, coordonează și supraveghează activitatea </w:t>
      </w:r>
      <w:r w:rsidR="006D0A57">
        <w:rPr>
          <w:rFonts w:ascii="PT Serif" w:hAnsi="PT Serif"/>
          <w:sz w:val="28"/>
          <w:szCs w:val="28"/>
          <w:lang w:val="ro-RO" w:eastAsia="ro-RO"/>
        </w:rPr>
        <w:t>Agenției</w:t>
      </w:r>
      <w:r w:rsidRPr="0036560C">
        <w:rPr>
          <w:rFonts w:ascii="PT Serif" w:hAnsi="PT Serif"/>
          <w:sz w:val="28"/>
          <w:szCs w:val="28"/>
          <w:lang w:val="ro-RO" w:eastAsia="ro-RO"/>
        </w:rPr>
        <w:t>;</w:t>
      </w:r>
    </w:p>
    <w:p w14:paraId="2448F680" w14:textId="79D0CCB6"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11.2. asigură executarea legislației în domeni</w:t>
      </w:r>
      <w:r w:rsidR="006D0A57">
        <w:rPr>
          <w:rFonts w:ascii="PT Serif" w:hAnsi="PT Serif"/>
          <w:sz w:val="28"/>
          <w:szCs w:val="28"/>
          <w:lang w:val="ro-RO" w:eastAsia="ro-RO"/>
        </w:rPr>
        <w:t>ul</w:t>
      </w:r>
      <w:r w:rsidRPr="0036560C">
        <w:rPr>
          <w:rFonts w:ascii="PT Serif" w:hAnsi="PT Serif"/>
          <w:sz w:val="28"/>
          <w:szCs w:val="28"/>
          <w:lang w:val="ro-RO" w:eastAsia="ro-RO"/>
        </w:rPr>
        <w:t xml:space="preserve"> de activitate al</w:t>
      </w:r>
      <w:r w:rsidR="006D0A57">
        <w:rPr>
          <w:rFonts w:ascii="PT Serif" w:hAnsi="PT Serif"/>
          <w:sz w:val="28"/>
          <w:szCs w:val="28"/>
          <w:lang w:val="ro-RO" w:eastAsia="ro-RO"/>
        </w:rPr>
        <w:t xml:space="preserve"> Agenției</w:t>
      </w:r>
      <w:r w:rsidRPr="0036560C">
        <w:rPr>
          <w:rFonts w:ascii="PT Serif" w:hAnsi="PT Serif"/>
          <w:sz w:val="28"/>
          <w:szCs w:val="28"/>
          <w:lang w:val="ro-RO" w:eastAsia="ro-RO"/>
        </w:rPr>
        <w:t>;</w:t>
      </w:r>
    </w:p>
    <w:p w14:paraId="1E254B5E" w14:textId="46AACFFC"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11.3. reprezintă </w:t>
      </w:r>
      <w:r w:rsidR="006D0A57">
        <w:rPr>
          <w:rFonts w:ascii="PT Serif" w:hAnsi="PT Serif"/>
          <w:sz w:val="28"/>
          <w:szCs w:val="28"/>
          <w:lang w:val="ro-RO" w:eastAsia="ro-RO"/>
        </w:rPr>
        <w:t>Agenția</w:t>
      </w:r>
      <w:r w:rsidRPr="0036560C">
        <w:rPr>
          <w:rFonts w:ascii="PT Serif" w:hAnsi="PT Serif"/>
          <w:sz w:val="28"/>
          <w:szCs w:val="28"/>
          <w:lang w:val="ro-RO" w:eastAsia="ro-RO"/>
        </w:rPr>
        <w:t xml:space="preserve">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17C917D6"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11.4. aprobă sau modifică statul de personal și schema de încadrare, în limitele fondului de retribuire a muncii și ale efectivului-limită aprobat de către Guvern;</w:t>
      </w:r>
    </w:p>
    <w:p w14:paraId="18A4398C" w14:textId="5E265B45"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11.5. aprobă organigrama </w:t>
      </w:r>
      <w:r w:rsidR="006D0A57">
        <w:rPr>
          <w:rFonts w:ascii="PT Serif" w:hAnsi="PT Serif"/>
          <w:sz w:val="28"/>
          <w:szCs w:val="28"/>
          <w:lang w:val="ro-RO" w:eastAsia="ro-RO"/>
        </w:rPr>
        <w:t>Agenției</w:t>
      </w:r>
      <w:r w:rsidRPr="0036560C">
        <w:rPr>
          <w:rFonts w:ascii="PT Serif" w:hAnsi="PT Serif"/>
          <w:sz w:val="28"/>
          <w:szCs w:val="28"/>
          <w:lang w:val="ro-RO" w:eastAsia="ro-RO"/>
        </w:rPr>
        <w:t>;</w:t>
      </w:r>
    </w:p>
    <w:p w14:paraId="6F406A4D" w14:textId="0939E318"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11.6. aprobă regulamentele subdiviziunilor </w:t>
      </w:r>
      <w:r w:rsidR="006D0A57">
        <w:rPr>
          <w:rFonts w:ascii="PT Serif" w:hAnsi="PT Serif"/>
          <w:sz w:val="28"/>
          <w:szCs w:val="28"/>
          <w:lang w:val="ro-RO" w:eastAsia="ro-RO"/>
        </w:rPr>
        <w:t>Agenției</w:t>
      </w:r>
      <w:r w:rsidRPr="0036560C">
        <w:rPr>
          <w:rFonts w:ascii="PT Serif" w:hAnsi="PT Serif"/>
          <w:sz w:val="28"/>
          <w:szCs w:val="28"/>
          <w:lang w:val="ro-RO" w:eastAsia="ro-RO"/>
        </w:rPr>
        <w:t xml:space="preserve"> și fișele de post ale angajaților;</w:t>
      </w:r>
    </w:p>
    <w:p w14:paraId="153AFFE4"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11.7. organizează sistemul de control intern managerial, precum și funcția de audit intern în cadrul autorității administrative;</w:t>
      </w:r>
    </w:p>
    <w:p w14:paraId="1377814F" w14:textId="35FB981D"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11.8. stabilește competențele conducătorilor adjuncți, atribuțiile și sarcinile personalului </w:t>
      </w:r>
      <w:r w:rsidR="006D0A57">
        <w:rPr>
          <w:rFonts w:ascii="PT Serif" w:hAnsi="PT Serif"/>
          <w:sz w:val="28"/>
          <w:szCs w:val="28"/>
          <w:lang w:val="ro-RO" w:eastAsia="ro-RO"/>
        </w:rPr>
        <w:t>Agenției</w:t>
      </w:r>
      <w:r w:rsidRPr="0036560C">
        <w:rPr>
          <w:rFonts w:ascii="PT Serif" w:hAnsi="PT Serif"/>
          <w:sz w:val="28"/>
          <w:szCs w:val="28"/>
          <w:lang w:val="ro-RO" w:eastAsia="ro-RO"/>
        </w:rPr>
        <w:t>;</w:t>
      </w:r>
    </w:p>
    <w:p w14:paraId="6AA85F01" w14:textId="25705386"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11.9. numește în funcție, modifică, suspendă și încetează raporturile de serviciu ale funcționarilor publici și ale funcționarilor publici cu statut special din  cadrul </w:t>
      </w:r>
      <w:r w:rsidR="006D0A57">
        <w:rPr>
          <w:rFonts w:ascii="PT Serif" w:hAnsi="PT Serif"/>
          <w:sz w:val="28"/>
          <w:szCs w:val="28"/>
          <w:lang w:val="ro-RO" w:eastAsia="ro-RO"/>
        </w:rPr>
        <w:t>Agenției</w:t>
      </w:r>
      <w:r w:rsidRPr="0036560C">
        <w:rPr>
          <w:rFonts w:ascii="PT Serif" w:hAnsi="PT Serif"/>
          <w:sz w:val="28"/>
          <w:szCs w:val="28"/>
          <w:lang w:val="ro-RO" w:eastAsia="ro-RO"/>
        </w:rPr>
        <w:t>, în condițiile Legii nr.</w:t>
      </w:r>
      <w:r w:rsidR="006D0A57">
        <w:rPr>
          <w:rFonts w:ascii="PT Serif" w:hAnsi="PT Serif"/>
          <w:sz w:val="28"/>
          <w:szCs w:val="28"/>
          <w:lang w:val="ro-RO" w:eastAsia="ro-RO"/>
        </w:rPr>
        <w:t xml:space="preserve"> </w:t>
      </w:r>
      <w:r w:rsidRPr="0036560C">
        <w:rPr>
          <w:rFonts w:ascii="PT Serif" w:hAnsi="PT Serif"/>
          <w:sz w:val="28"/>
          <w:szCs w:val="28"/>
          <w:lang w:val="ro-RO" w:eastAsia="ro-RO"/>
        </w:rPr>
        <w:t>158/2008 cu privire la funcția publică și statutul funcționarului public, și, respectiv, în condițiile legilor speciale;</w:t>
      </w:r>
    </w:p>
    <w:p w14:paraId="5851A91D"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11.10. angajează și eliberează din funcție alte categorii de personal, în condițiile legislației muncii;</w:t>
      </w:r>
    </w:p>
    <w:p w14:paraId="4FD1B21F" w14:textId="4C06D01C"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11.11. prezintă ministrului </w:t>
      </w:r>
      <w:r w:rsidR="004F70E1">
        <w:rPr>
          <w:rFonts w:ascii="PT Serif" w:hAnsi="PT Serif"/>
          <w:sz w:val="28"/>
          <w:szCs w:val="28"/>
          <w:lang w:val="ro-RO" w:eastAsia="ro-RO"/>
        </w:rPr>
        <w:t xml:space="preserve">culturii </w:t>
      </w:r>
      <w:r w:rsidRPr="0036560C">
        <w:rPr>
          <w:rFonts w:ascii="PT Serif" w:hAnsi="PT Serif"/>
          <w:sz w:val="28"/>
          <w:szCs w:val="28"/>
          <w:lang w:val="ro-RO" w:eastAsia="ro-RO"/>
        </w:rPr>
        <w:t xml:space="preserve">raportul anual cu privire la activitatea </w:t>
      </w:r>
      <w:r w:rsidR="004F70E1">
        <w:rPr>
          <w:rFonts w:ascii="PT Serif" w:hAnsi="PT Serif"/>
          <w:sz w:val="28"/>
          <w:szCs w:val="28"/>
          <w:lang w:val="ro-RO" w:eastAsia="ro-RO"/>
        </w:rPr>
        <w:t>Agenției</w:t>
      </w:r>
      <w:r w:rsidRPr="0036560C">
        <w:rPr>
          <w:rFonts w:ascii="PT Serif" w:hAnsi="PT Serif"/>
          <w:sz w:val="28"/>
          <w:szCs w:val="28"/>
          <w:lang w:val="ro-RO" w:eastAsia="ro-RO"/>
        </w:rPr>
        <w:t>;</w:t>
      </w:r>
    </w:p>
    <w:p w14:paraId="3AAB4161" w14:textId="458F1635"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11.12. conferă grade de calificare funcționarilor publici, acordă stimulări și aplică sancțiuni disciplinare personalului </w:t>
      </w:r>
      <w:r w:rsidR="004F70E1">
        <w:rPr>
          <w:rFonts w:ascii="PT Serif" w:hAnsi="PT Serif"/>
          <w:sz w:val="28"/>
          <w:szCs w:val="28"/>
          <w:lang w:val="ro-RO" w:eastAsia="ro-RO"/>
        </w:rPr>
        <w:t>Agenției</w:t>
      </w:r>
      <w:r w:rsidRPr="0036560C">
        <w:rPr>
          <w:rFonts w:ascii="PT Serif" w:hAnsi="PT Serif"/>
          <w:sz w:val="28"/>
          <w:szCs w:val="28"/>
          <w:lang w:val="ro-RO" w:eastAsia="ro-RO"/>
        </w:rPr>
        <w:t>, în condițiile legii;</w:t>
      </w:r>
    </w:p>
    <w:p w14:paraId="56F7F237" w14:textId="538CD6D4"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11.13. exercită alte atribuții corespunzătoare misiunii și funcțiilor </w:t>
      </w:r>
      <w:r w:rsidR="004F70E1">
        <w:rPr>
          <w:rFonts w:ascii="PT Serif" w:hAnsi="PT Serif"/>
          <w:sz w:val="28"/>
          <w:szCs w:val="28"/>
          <w:lang w:val="ro-RO" w:eastAsia="ro-RO"/>
        </w:rPr>
        <w:t>Agenției</w:t>
      </w:r>
      <w:r w:rsidRPr="0036560C">
        <w:rPr>
          <w:rFonts w:ascii="PT Serif" w:hAnsi="PT Serif"/>
          <w:sz w:val="28"/>
          <w:szCs w:val="28"/>
          <w:lang w:val="ro-RO" w:eastAsia="ro-RO"/>
        </w:rPr>
        <w:t>, în conformitate cu prevederile actelor normative ce reglementează domeni</w:t>
      </w:r>
      <w:r w:rsidR="004F70E1">
        <w:rPr>
          <w:rFonts w:ascii="PT Serif" w:hAnsi="PT Serif"/>
          <w:sz w:val="28"/>
          <w:szCs w:val="28"/>
          <w:lang w:val="ro-RO" w:eastAsia="ro-RO"/>
        </w:rPr>
        <w:t>ul de activitate al</w:t>
      </w:r>
      <w:r w:rsidRPr="0036560C">
        <w:rPr>
          <w:rFonts w:ascii="PT Serif" w:hAnsi="PT Serif"/>
          <w:sz w:val="28"/>
          <w:szCs w:val="28"/>
          <w:lang w:val="ro-RO" w:eastAsia="ro-RO"/>
        </w:rPr>
        <w:t xml:space="preserve"> acesteia.</w:t>
      </w:r>
    </w:p>
    <w:p w14:paraId="011408DE" w14:textId="78FF45FF"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12</w:t>
      </w:r>
      <w:r w:rsidRPr="0036560C">
        <w:rPr>
          <w:rFonts w:ascii="PT Serif" w:hAnsi="PT Serif"/>
          <w:sz w:val="28"/>
          <w:szCs w:val="28"/>
          <w:lang w:val="ro-RO" w:eastAsia="ro-RO"/>
        </w:rPr>
        <w:t>.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și </w:t>
      </w:r>
      <w:r w:rsidR="004F70E1">
        <w:rPr>
          <w:rFonts w:ascii="PT Serif" w:hAnsi="PT Serif"/>
          <w:sz w:val="28"/>
          <w:szCs w:val="28"/>
          <w:lang w:val="ro-RO" w:eastAsia="ro-RO"/>
        </w:rPr>
        <w:t>directorul adjunct al</w:t>
      </w:r>
      <w:r w:rsidRPr="0036560C">
        <w:rPr>
          <w:rFonts w:ascii="PT Serif" w:hAnsi="PT Serif"/>
          <w:sz w:val="28"/>
          <w:szCs w:val="28"/>
          <w:lang w:val="ro-RO" w:eastAsia="ro-RO"/>
        </w:rPr>
        <w:t xml:space="preserve">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conducătorii subdiviziunilor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în limitele împuternicirilor atribuite, poartă răspundere pentru deciziile luate și pentru activitatea </w:t>
      </w:r>
      <w:r w:rsidR="004F70E1">
        <w:rPr>
          <w:rFonts w:ascii="PT Serif" w:hAnsi="PT Serif"/>
          <w:sz w:val="28"/>
          <w:szCs w:val="28"/>
          <w:lang w:val="ro-RO" w:eastAsia="ro-RO"/>
        </w:rPr>
        <w:t>Agenției</w:t>
      </w:r>
      <w:r w:rsidRPr="0036560C">
        <w:rPr>
          <w:rFonts w:ascii="PT Serif" w:hAnsi="PT Serif"/>
          <w:sz w:val="28"/>
          <w:szCs w:val="28"/>
          <w:lang w:val="ro-RO" w:eastAsia="ro-RO"/>
        </w:rPr>
        <w:t>.</w:t>
      </w:r>
    </w:p>
    <w:p w14:paraId="0F3C7249" w14:textId="0D749660" w:rsidR="004F70E1"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13</w:t>
      </w:r>
      <w:r w:rsidRPr="0036560C">
        <w:rPr>
          <w:rFonts w:ascii="PT Serif" w:hAnsi="PT Serif"/>
          <w:sz w:val="28"/>
          <w:szCs w:val="28"/>
          <w:lang w:val="ro-RO" w:eastAsia="ro-RO"/>
        </w:rPr>
        <w:t xml:space="preserve">. </w:t>
      </w:r>
      <w:r w:rsidR="004F70E1" w:rsidRPr="004F70E1">
        <w:rPr>
          <w:rFonts w:ascii="PT Serif" w:hAnsi="PT Serif"/>
          <w:sz w:val="28"/>
          <w:szCs w:val="28"/>
          <w:lang w:val="ro-RO" w:eastAsia="ro-RO"/>
        </w:rPr>
        <w:t xml:space="preserve">În lipsa </w:t>
      </w:r>
      <w:r w:rsidR="004F70E1">
        <w:rPr>
          <w:rFonts w:ascii="PT Serif" w:hAnsi="PT Serif"/>
          <w:sz w:val="28"/>
          <w:szCs w:val="28"/>
          <w:lang w:val="ro-RO" w:eastAsia="ro-RO"/>
        </w:rPr>
        <w:t>directorului general</w:t>
      </w:r>
      <w:r w:rsidR="004F70E1" w:rsidRPr="004F70E1">
        <w:rPr>
          <w:rFonts w:ascii="PT Serif" w:hAnsi="PT Serif"/>
          <w:sz w:val="28"/>
          <w:szCs w:val="28"/>
          <w:lang w:val="ro-RO" w:eastAsia="ro-RO"/>
        </w:rPr>
        <w:t xml:space="preserve">, împuternicirile și responsabilitățile acestuia sunt exercitate de către </w:t>
      </w:r>
      <w:r w:rsidR="004F70E1">
        <w:rPr>
          <w:rFonts w:ascii="PT Serif" w:hAnsi="PT Serif"/>
          <w:sz w:val="28"/>
          <w:szCs w:val="28"/>
          <w:lang w:val="ro-RO" w:eastAsia="ro-RO"/>
        </w:rPr>
        <w:t>directorul adjunct</w:t>
      </w:r>
      <w:r w:rsidR="004F70E1" w:rsidRPr="004F70E1">
        <w:rPr>
          <w:rFonts w:ascii="PT Serif" w:hAnsi="PT Serif"/>
          <w:sz w:val="28"/>
          <w:szCs w:val="28"/>
          <w:lang w:val="ro-RO" w:eastAsia="ro-RO"/>
        </w:rPr>
        <w:t xml:space="preserve">. </w:t>
      </w:r>
    </w:p>
    <w:p w14:paraId="4142DEDE" w14:textId="3ABC8BC5" w:rsidR="004F70E1" w:rsidRDefault="004F70E1" w:rsidP="0059383D">
      <w:pPr>
        <w:shd w:val="clear" w:color="auto" w:fill="FFFFFF"/>
        <w:rPr>
          <w:rFonts w:ascii="PT Serif" w:hAnsi="PT Serif"/>
          <w:sz w:val="28"/>
          <w:szCs w:val="28"/>
          <w:lang w:val="ro-RO" w:eastAsia="ro-RO"/>
        </w:rPr>
      </w:pPr>
      <w:r w:rsidRPr="004F70E1">
        <w:rPr>
          <w:rFonts w:ascii="PT Serif" w:hAnsi="PT Serif"/>
          <w:sz w:val="28"/>
          <w:szCs w:val="28"/>
          <w:lang w:val="ro-RO" w:eastAsia="ro-RO"/>
        </w:rPr>
        <w:t xml:space="preserve">În cazul în care funcția de </w:t>
      </w:r>
      <w:r>
        <w:rPr>
          <w:rFonts w:ascii="PT Serif" w:hAnsi="PT Serif"/>
          <w:sz w:val="28"/>
          <w:szCs w:val="28"/>
          <w:lang w:val="ro-RO" w:eastAsia="ro-RO"/>
        </w:rPr>
        <w:t>director general</w:t>
      </w:r>
      <w:r w:rsidRPr="004F70E1">
        <w:rPr>
          <w:rFonts w:ascii="PT Serif" w:hAnsi="PT Serif"/>
          <w:sz w:val="28"/>
          <w:szCs w:val="28"/>
          <w:lang w:val="ro-RO" w:eastAsia="ro-RO"/>
        </w:rPr>
        <w:t xml:space="preserve"> este vacantă sau temporar vacantă, împuternicirile de conducere a </w:t>
      </w:r>
      <w:r>
        <w:rPr>
          <w:rFonts w:ascii="PT Serif" w:hAnsi="PT Serif"/>
          <w:sz w:val="28"/>
          <w:szCs w:val="28"/>
          <w:lang w:val="ro-RO" w:eastAsia="ro-RO"/>
        </w:rPr>
        <w:t>Agenției</w:t>
      </w:r>
      <w:r w:rsidRPr="004F70E1">
        <w:rPr>
          <w:rFonts w:ascii="PT Serif" w:hAnsi="PT Serif"/>
          <w:sz w:val="28"/>
          <w:szCs w:val="28"/>
          <w:lang w:val="ro-RO" w:eastAsia="ro-RO"/>
        </w:rPr>
        <w:t xml:space="preserve"> se exercită de către </w:t>
      </w:r>
      <w:r>
        <w:rPr>
          <w:rFonts w:ascii="PT Serif" w:hAnsi="PT Serif"/>
          <w:sz w:val="28"/>
          <w:szCs w:val="28"/>
          <w:lang w:val="ro-RO" w:eastAsia="ro-RO"/>
        </w:rPr>
        <w:t>directorul adjunct</w:t>
      </w:r>
      <w:r w:rsidRPr="004F70E1">
        <w:rPr>
          <w:rFonts w:ascii="PT Serif" w:hAnsi="PT Serif"/>
          <w:sz w:val="28"/>
          <w:szCs w:val="28"/>
          <w:lang w:val="ro-RO" w:eastAsia="ro-RO"/>
        </w:rPr>
        <w:t xml:space="preserve">, desemnat de către Guvern, la propunerea ministrului </w:t>
      </w:r>
      <w:r>
        <w:rPr>
          <w:rFonts w:ascii="PT Serif" w:hAnsi="PT Serif"/>
          <w:sz w:val="28"/>
          <w:szCs w:val="28"/>
          <w:lang w:val="ro-RO" w:eastAsia="ro-RO"/>
        </w:rPr>
        <w:t>culturii</w:t>
      </w:r>
      <w:r w:rsidRPr="004F70E1">
        <w:rPr>
          <w:rFonts w:ascii="PT Serif" w:hAnsi="PT Serif"/>
          <w:sz w:val="28"/>
          <w:szCs w:val="28"/>
          <w:lang w:val="ro-RO" w:eastAsia="ro-RO"/>
        </w:rPr>
        <w:t xml:space="preserve">. </w:t>
      </w:r>
    </w:p>
    <w:p w14:paraId="0B18D361" w14:textId="6B273178"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14</w:t>
      </w:r>
      <w:r w:rsidRPr="0036560C">
        <w:rPr>
          <w:rFonts w:ascii="PT Serif" w:hAnsi="PT Serif"/>
          <w:sz w:val="28"/>
          <w:szCs w:val="28"/>
          <w:lang w:val="ro-RO" w:eastAsia="ro-RO"/>
        </w:rPr>
        <w:t xml:space="preserve">. Corespondența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este semnată de către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sau de către persoane cu funcții de răspundere, învestite cu acest drept prin ordin al </w:t>
      </w:r>
      <w:r w:rsidR="004F70E1">
        <w:rPr>
          <w:rFonts w:ascii="PT Serif" w:hAnsi="PT Serif"/>
          <w:sz w:val="28"/>
          <w:szCs w:val="28"/>
          <w:lang w:val="ro-RO" w:eastAsia="ro-RO"/>
        </w:rPr>
        <w:t>directorului general</w:t>
      </w:r>
      <w:r w:rsidRPr="0036560C">
        <w:rPr>
          <w:rFonts w:ascii="PT Serif" w:hAnsi="PT Serif"/>
          <w:sz w:val="28"/>
          <w:szCs w:val="28"/>
          <w:lang w:val="ro-RO" w:eastAsia="ro-RO"/>
        </w:rPr>
        <w:t>. Persoanele învestite cu dreptul de semnătură poartă răspundere personală pentru legalitatea, veridicitatea și corectitudinea documentului semnat.</w:t>
      </w:r>
    </w:p>
    <w:p w14:paraId="5271E9C8" w14:textId="246CB98D" w:rsid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15</w:t>
      </w:r>
      <w:r w:rsidRPr="0036560C">
        <w:rPr>
          <w:rFonts w:ascii="PT Serif" w:hAnsi="PT Serif"/>
          <w:sz w:val="28"/>
          <w:szCs w:val="28"/>
          <w:lang w:val="ro-RO" w:eastAsia="ro-RO"/>
        </w:rPr>
        <w:t>.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are dreptul de primă semnătură pe toate actele și corespondența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În lipsa conducătorului, dreptul de primă semnătură îi revine conducătorului adjunct desemnat de către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prin act administrativ intern, sau care îndeplinește atribuțiile </w:t>
      </w:r>
      <w:r w:rsidR="004F70E1">
        <w:rPr>
          <w:rFonts w:ascii="PT Serif" w:hAnsi="PT Serif"/>
          <w:sz w:val="28"/>
          <w:szCs w:val="28"/>
          <w:lang w:val="ro-RO" w:eastAsia="ro-RO"/>
        </w:rPr>
        <w:t>directorului general</w:t>
      </w:r>
      <w:r w:rsidRPr="0036560C">
        <w:rPr>
          <w:rFonts w:ascii="PT Serif" w:hAnsi="PT Serif"/>
          <w:sz w:val="28"/>
          <w:szCs w:val="28"/>
          <w:lang w:val="ro-RO" w:eastAsia="ro-RO"/>
        </w:rPr>
        <w:t xml:space="preserve"> în conformitate cu legislația.</w:t>
      </w:r>
    </w:p>
    <w:p w14:paraId="7A17299D" w14:textId="65898722" w:rsidR="004F70E1" w:rsidRDefault="004F70E1" w:rsidP="0059383D">
      <w:pPr>
        <w:shd w:val="clear" w:color="auto" w:fill="FFFFFF"/>
        <w:rPr>
          <w:sz w:val="28"/>
          <w:szCs w:val="28"/>
          <w:lang w:val="ro-RO"/>
        </w:rPr>
      </w:pPr>
      <w:r w:rsidRPr="004F70E1">
        <w:rPr>
          <w:b/>
          <w:sz w:val="28"/>
          <w:szCs w:val="28"/>
          <w:lang w:val="ro-RO"/>
        </w:rPr>
        <w:t>16.</w:t>
      </w:r>
      <w:r w:rsidRPr="004F70E1">
        <w:rPr>
          <w:sz w:val="28"/>
          <w:szCs w:val="28"/>
          <w:lang w:val="ro-RO"/>
        </w:rPr>
        <w:t xml:space="preserve"> Agenția este structurată în direcții, secții și servicii. Subdiviziunile structurale activează în baza propriilor regulamente, aprobate de </w:t>
      </w:r>
      <w:r>
        <w:rPr>
          <w:sz w:val="28"/>
          <w:szCs w:val="28"/>
          <w:lang w:val="ro-RO"/>
        </w:rPr>
        <w:t>directorul general</w:t>
      </w:r>
      <w:r w:rsidRPr="004F70E1">
        <w:rPr>
          <w:sz w:val="28"/>
          <w:szCs w:val="28"/>
          <w:lang w:val="ro-RO"/>
        </w:rPr>
        <w:t xml:space="preserve">. Atribuțiile angajaților </w:t>
      </w:r>
      <w:r>
        <w:rPr>
          <w:sz w:val="28"/>
          <w:szCs w:val="28"/>
          <w:lang w:val="ro-RO"/>
        </w:rPr>
        <w:t>Agenției</w:t>
      </w:r>
      <w:r w:rsidRPr="004F70E1">
        <w:rPr>
          <w:sz w:val="28"/>
          <w:szCs w:val="28"/>
          <w:lang w:val="ro-RO"/>
        </w:rPr>
        <w:t xml:space="preserve"> se stabilesc în fișele de post, care sunt aprobate de către </w:t>
      </w:r>
      <w:r>
        <w:rPr>
          <w:sz w:val="28"/>
          <w:szCs w:val="28"/>
          <w:lang w:val="ro-RO"/>
        </w:rPr>
        <w:t>directorul general</w:t>
      </w:r>
      <w:r w:rsidRPr="004F70E1">
        <w:rPr>
          <w:sz w:val="28"/>
          <w:szCs w:val="28"/>
          <w:lang w:val="ro-RO"/>
        </w:rPr>
        <w:t>.</w:t>
      </w:r>
    </w:p>
    <w:p w14:paraId="427D3CDF" w14:textId="1B204EE5" w:rsidR="004F70E1" w:rsidRPr="004F70E1" w:rsidRDefault="004F70E1" w:rsidP="0059383D">
      <w:pPr>
        <w:shd w:val="clear" w:color="auto" w:fill="FFFFFF"/>
        <w:rPr>
          <w:sz w:val="28"/>
          <w:szCs w:val="28"/>
          <w:lang w:val="ro-RO"/>
        </w:rPr>
      </w:pPr>
      <w:r w:rsidRPr="00504DE5">
        <w:rPr>
          <w:b/>
          <w:sz w:val="28"/>
          <w:szCs w:val="28"/>
          <w:lang w:val="ro-RO"/>
        </w:rPr>
        <w:t>17.</w:t>
      </w:r>
      <w:r w:rsidRPr="004F70E1">
        <w:rPr>
          <w:sz w:val="28"/>
          <w:szCs w:val="28"/>
          <w:lang w:val="ro-RO"/>
        </w:rPr>
        <w:t xml:space="preserve"> Personalul </w:t>
      </w:r>
      <w:r>
        <w:rPr>
          <w:sz w:val="28"/>
          <w:szCs w:val="28"/>
          <w:lang w:val="ro-RO"/>
        </w:rPr>
        <w:t>Agenției</w:t>
      </w:r>
      <w:r w:rsidRPr="004F70E1">
        <w:rPr>
          <w:sz w:val="28"/>
          <w:szCs w:val="28"/>
          <w:lang w:val="ro-RO"/>
        </w:rPr>
        <w:t xml:space="preserve"> este constituit din funcționari publici și personal contractual. </w:t>
      </w:r>
    </w:p>
    <w:p w14:paraId="463012D1" w14:textId="1111B27D" w:rsidR="004F70E1" w:rsidRPr="004F70E1" w:rsidRDefault="00504DE5" w:rsidP="0059383D">
      <w:pPr>
        <w:shd w:val="clear" w:color="auto" w:fill="FFFFFF"/>
        <w:rPr>
          <w:sz w:val="28"/>
          <w:szCs w:val="28"/>
          <w:lang w:val="ro-RO"/>
        </w:rPr>
      </w:pPr>
      <w:r w:rsidRPr="00504DE5">
        <w:rPr>
          <w:b/>
          <w:sz w:val="28"/>
          <w:szCs w:val="28"/>
          <w:lang w:val="ro-RO"/>
        </w:rPr>
        <w:t>18</w:t>
      </w:r>
      <w:r w:rsidR="004F70E1" w:rsidRPr="00504DE5">
        <w:rPr>
          <w:b/>
          <w:sz w:val="28"/>
          <w:szCs w:val="28"/>
          <w:lang w:val="ro-RO"/>
        </w:rPr>
        <w:t>.</w:t>
      </w:r>
      <w:r w:rsidR="004F70E1" w:rsidRPr="004F70E1">
        <w:rPr>
          <w:sz w:val="28"/>
          <w:szCs w:val="28"/>
          <w:lang w:val="ro-RO"/>
        </w:rPr>
        <w:t xml:space="preserve"> În condițiile Legii nr. 158/2008 cu privire la funcția publică și statutul funcționarului public, personalul </w:t>
      </w:r>
      <w:r>
        <w:rPr>
          <w:sz w:val="28"/>
          <w:szCs w:val="28"/>
          <w:lang w:val="ro-RO"/>
        </w:rPr>
        <w:t>Agenției</w:t>
      </w:r>
      <w:r w:rsidR="004F70E1" w:rsidRPr="004F70E1">
        <w:rPr>
          <w:sz w:val="28"/>
          <w:szCs w:val="28"/>
          <w:lang w:val="ro-RO"/>
        </w:rPr>
        <w:t xml:space="preserve"> trebuie să dețină studiile necesare prevăzute pentru funcția publică respectivă. La ocuparea funcției publice, candidatul trebuie să întrunească cerințele stabilite de </w:t>
      </w:r>
      <w:r>
        <w:rPr>
          <w:sz w:val="28"/>
          <w:szCs w:val="28"/>
          <w:lang w:val="ro-RO"/>
        </w:rPr>
        <w:t>Agenție</w:t>
      </w:r>
      <w:r w:rsidR="004F70E1" w:rsidRPr="004F70E1">
        <w:rPr>
          <w:sz w:val="28"/>
          <w:szCs w:val="28"/>
          <w:lang w:val="ro-RO"/>
        </w:rPr>
        <w:t xml:space="preserve"> în fișele de post, precum și cerințele specifice minime pentru ocuparea funcției respective, stabilite în Clasificatorul unic al funcțiilor publice, aprobat prin Legea nr. 155/2011. </w:t>
      </w:r>
    </w:p>
    <w:p w14:paraId="68120F52" w14:textId="3E08988D" w:rsidR="004F70E1" w:rsidRPr="004F70E1" w:rsidRDefault="00504DE5" w:rsidP="0059383D">
      <w:pPr>
        <w:shd w:val="clear" w:color="auto" w:fill="FFFFFF"/>
        <w:rPr>
          <w:sz w:val="28"/>
          <w:szCs w:val="28"/>
          <w:lang w:val="ro-RO"/>
        </w:rPr>
      </w:pPr>
      <w:r>
        <w:rPr>
          <w:sz w:val="28"/>
          <w:szCs w:val="28"/>
          <w:lang w:val="ro-RO"/>
        </w:rPr>
        <w:t>Agenția</w:t>
      </w:r>
      <w:r w:rsidR="004F70E1" w:rsidRPr="004F70E1">
        <w:rPr>
          <w:sz w:val="28"/>
          <w:szCs w:val="28"/>
          <w:lang w:val="ro-RO"/>
        </w:rPr>
        <w:t xml:space="preserve"> poate stabili și alte cerințe specifice, care se referă la specialitatea studiilor, cunoștințe, abilități profesionale și atitudini/comportamente necesare pentru exercitarea eficientă a funcției publice, acestea fiind stipulate în fișa postului aferentă funcției publice.</w:t>
      </w:r>
    </w:p>
    <w:p w14:paraId="5E5F2C6B" w14:textId="0437FF88" w:rsidR="006D3FE6" w:rsidRDefault="00504DE5" w:rsidP="006D3FE6">
      <w:pPr>
        <w:shd w:val="clear" w:color="auto" w:fill="FFFFFF"/>
        <w:rPr>
          <w:sz w:val="28"/>
          <w:szCs w:val="28"/>
          <w:lang w:val="ro-RO"/>
        </w:rPr>
      </w:pPr>
      <w:r w:rsidRPr="00504DE5">
        <w:rPr>
          <w:b/>
          <w:sz w:val="28"/>
          <w:szCs w:val="28"/>
          <w:lang w:val="ro-RO"/>
        </w:rPr>
        <w:t>19</w:t>
      </w:r>
      <w:r w:rsidR="004F70E1" w:rsidRPr="00504DE5">
        <w:rPr>
          <w:b/>
          <w:sz w:val="28"/>
          <w:szCs w:val="28"/>
          <w:lang w:val="ro-RO"/>
        </w:rPr>
        <w:t>.</w:t>
      </w:r>
      <w:r w:rsidR="004F70E1" w:rsidRPr="004F70E1">
        <w:rPr>
          <w:sz w:val="28"/>
          <w:szCs w:val="28"/>
          <w:lang w:val="ro-RO"/>
        </w:rPr>
        <w:t xml:space="preserve"> Modul și condițiile de salarizare a personalului </w:t>
      </w:r>
      <w:r>
        <w:rPr>
          <w:sz w:val="28"/>
          <w:szCs w:val="28"/>
          <w:lang w:val="ro-RO"/>
        </w:rPr>
        <w:t>Agenției</w:t>
      </w:r>
      <w:r w:rsidR="004F70E1" w:rsidRPr="004F70E1">
        <w:rPr>
          <w:sz w:val="28"/>
          <w:szCs w:val="28"/>
          <w:lang w:val="ro-RO"/>
        </w:rPr>
        <w:t xml:space="preserve"> sunt reglementate prin Legea nr. 270/2018 privind sistemul unitar de salarizare în sectorul bugetar, raporturile de serviciu sunt reglementate prin Legea nr. 158/2008 cu privire la funcția publică și statutul funcționarului public, iar în partea în care nu sunt prevăzute de acestea se aplică prevederile Codului muncii al Republicii Moldova nr. 154/2003 și ale altor acte normative.”.</w:t>
      </w:r>
    </w:p>
    <w:p w14:paraId="4961F3E2" w14:textId="77777777" w:rsidR="006D3FE6" w:rsidRDefault="006D3FE6" w:rsidP="006D3FE6">
      <w:pPr>
        <w:shd w:val="clear" w:color="auto" w:fill="FFFFFF"/>
        <w:rPr>
          <w:sz w:val="28"/>
          <w:szCs w:val="28"/>
          <w:lang w:val="ro-RO"/>
        </w:rPr>
      </w:pPr>
    </w:p>
    <w:p w14:paraId="257FB6C7" w14:textId="77777777" w:rsidR="006D3FE6" w:rsidRDefault="006D3FE6" w:rsidP="006D3FE6">
      <w:pPr>
        <w:shd w:val="clear" w:color="auto" w:fill="FFFFFF"/>
        <w:rPr>
          <w:sz w:val="28"/>
          <w:szCs w:val="28"/>
          <w:lang w:val="ro-RO"/>
        </w:rPr>
      </w:pPr>
    </w:p>
    <w:p w14:paraId="4F96BBE0" w14:textId="77777777" w:rsidR="006D3FE6" w:rsidRDefault="006D3FE6" w:rsidP="006D3FE6">
      <w:pPr>
        <w:shd w:val="clear" w:color="auto" w:fill="FFFFFF"/>
        <w:rPr>
          <w:sz w:val="28"/>
          <w:szCs w:val="28"/>
          <w:lang w:val="ro-RO"/>
        </w:rPr>
      </w:pPr>
    </w:p>
    <w:p w14:paraId="27B4D33E" w14:textId="77777777" w:rsidR="006D3FE6" w:rsidRDefault="006D3FE6" w:rsidP="006D3FE6">
      <w:pPr>
        <w:shd w:val="clear" w:color="auto" w:fill="FFFFFF"/>
        <w:rPr>
          <w:sz w:val="28"/>
          <w:szCs w:val="28"/>
          <w:lang w:val="ro-RO"/>
        </w:rPr>
      </w:pPr>
    </w:p>
    <w:p w14:paraId="52EE5B19" w14:textId="77777777" w:rsidR="006D3FE6" w:rsidRDefault="006D3FE6" w:rsidP="006D3FE6">
      <w:pPr>
        <w:shd w:val="clear" w:color="auto" w:fill="FFFFFF"/>
        <w:rPr>
          <w:sz w:val="28"/>
          <w:szCs w:val="28"/>
          <w:lang w:val="ro-RO"/>
        </w:rPr>
      </w:pPr>
    </w:p>
    <w:p w14:paraId="29B1A419" w14:textId="7BDA3FFD" w:rsidR="00504DE5" w:rsidRPr="00504DE5" w:rsidRDefault="00504DE5" w:rsidP="00504DE5">
      <w:pPr>
        <w:ind w:right="-142" w:firstLine="540"/>
        <w:jc w:val="right"/>
        <w:rPr>
          <w:sz w:val="28"/>
          <w:szCs w:val="28"/>
          <w:lang w:val="ro-RO"/>
        </w:rPr>
      </w:pPr>
      <w:r w:rsidRPr="00504DE5">
        <w:rPr>
          <w:sz w:val="28"/>
          <w:szCs w:val="28"/>
          <w:lang w:val="ro-RO"/>
        </w:rPr>
        <w:t>Anexa nr. 2</w:t>
      </w:r>
    </w:p>
    <w:p w14:paraId="1EF12189" w14:textId="41808E27" w:rsidR="00504DE5" w:rsidRPr="00504DE5" w:rsidRDefault="00504DE5" w:rsidP="00504DE5">
      <w:pPr>
        <w:ind w:right="-142" w:firstLine="540"/>
        <w:jc w:val="right"/>
        <w:rPr>
          <w:sz w:val="28"/>
          <w:szCs w:val="28"/>
          <w:lang w:val="ro-RO"/>
        </w:rPr>
      </w:pPr>
      <w:r w:rsidRPr="00504DE5">
        <w:rPr>
          <w:sz w:val="28"/>
          <w:szCs w:val="28"/>
          <w:lang w:val="ro-RO"/>
        </w:rPr>
        <w:t xml:space="preserve"> la Hotărârea Guvernului nr. </w:t>
      </w:r>
      <w:r>
        <w:rPr>
          <w:sz w:val="28"/>
          <w:szCs w:val="28"/>
          <w:lang w:val="ro-RO"/>
        </w:rPr>
        <w:t>____</w:t>
      </w:r>
      <w:r w:rsidRPr="00504DE5">
        <w:rPr>
          <w:sz w:val="28"/>
          <w:szCs w:val="28"/>
          <w:lang w:val="ro-RO"/>
        </w:rPr>
        <w:t>/</w:t>
      </w:r>
      <w:r>
        <w:rPr>
          <w:sz w:val="28"/>
          <w:szCs w:val="28"/>
          <w:lang w:val="ro-RO"/>
        </w:rPr>
        <w:t>______</w:t>
      </w:r>
      <w:r w:rsidRPr="00504DE5">
        <w:rPr>
          <w:sz w:val="28"/>
          <w:szCs w:val="28"/>
          <w:lang w:val="ro-RO"/>
        </w:rPr>
        <w:t> </w:t>
      </w:r>
    </w:p>
    <w:p w14:paraId="23A03F11" w14:textId="77777777" w:rsidR="00504DE5" w:rsidRPr="00504DE5" w:rsidRDefault="00504DE5" w:rsidP="00504DE5">
      <w:pPr>
        <w:ind w:right="-142" w:firstLine="540"/>
        <w:rPr>
          <w:b/>
          <w:bCs/>
          <w:sz w:val="28"/>
          <w:szCs w:val="28"/>
          <w:lang w:val="ro-RO"/>
        </w:rPr>
      </w:pPr>
    </w:p>
    <w:p w14:paraId="55A02ECA" w14:textId="77777777" w:rsidR="00504DE5" w:rsidRPr="00504DE5" w:rsidRDefault="00504DE5" w:rsidP="00504DE5">
      <w:pPr>
        <w:ind w:right="-142" w:firstLine="540"/>
        <w:jc w:val="center"/>
        <w:rPr>
          <w:b/>
          <w:bCs/>
          <w:sz w:val="28"/>
          <w:szCs w:val="28"/>
          <w:lang w:val="ro-RO"/>
        </w:rPr>
      </w:pPr>
      <w:r w:rsidRPr="00504DE5">
        <w:rPr>
          <w:b/>
          <w:bCs/>
          <w:sz w:val="28"/>
          <w:szCs w:val="28"/>
          <w:lang w:val="ro-RO"/>
        </w:rPr>
        <w:t>STRUCTURA</w:t>
      </w:r>
    </w:p>
    <w:p w14:paraId="7D2FDD63" w14:textId="77777777" w:rsidR="00504DE5" w:rsidRPr="00504DE5" w:rsidRDefault="00504DE5" w:rsidP="00504DE5">
      <w:pPr>
        <w:ind w:right="-142" w:firstLine="540"/>
        <w:jc w:val="center"/>
        <w:rPr>
          <w:b/>
          <w:bCs/>
          <w:sz w:val="28"/>
          <w:szCs w:val="28"/>
          <w:lang w:val="ro-RO"/>
        </w:rPr>
      </w:pPr>
      <w:r w:rsidRPr="00504DE5">
        <w:rPr>
          <w:b/>
          <w:bCs/>
          <w:sz w:val="28"/>
          <w:szCs w:val="28"/>
          <w:lang w:val="ro-RO"/>
        </w:rPr>
        <w:t>Agenției de Inspectare a Monumentelor</w:t>
      </w:r>
    </w:p>
    <w:p w14:paraId="304D0F49" w14:textId="77777777" w:rsidR="00504DE5" w:rsidRPr="00504DE5" w:rsidRDefault="00504DE5" w:rsidP="00504DE5">
      <w:pPr>
        <w:ind w:right="-142" w:firstLine="540"/>
        <w:rPr>
          <w:b/>
          <w:bCs/>
          <w:sz w:val="28"/>
          <w:szCs w:val="28"/>
          <w:lang w:val="ro-RO"/>
        </w:rPr>
      </w:pPr>
    </w:p>
    <w:p w14:paraId="175021CA" w14:textId="429D60C9" w:rsidR="00504DE5" w:rsidRPr="00504DE5" w:rsidRDefault="00504DE5" w:rsidP="00504DE5">
      <w:pPr>
        <w:ind w:right="-142" w:firstLine="540"/>
        <w:rPr>
          <w:sz w:val="28"/>
          <w:szCs w:val="28"/>
          <w:lang w:val="ro-RO"/>
        </w:rPr>
      </w:pPr>
      <w:r w:rsidRPr="00504DE5">
        <w:rPr>
          <w:sz w:val="28"/>
          <w:szCs w:val="28"/>
          <w:lang w:val="ro-RO"/>
        </w:rPr>
        <w:t xml:space="preserve">Director </w:t>
      </w:r>
      <w:r w:rsidR="008A629F">
        <w:rPr>
          <w:sz w:val="28"/>
          <w:szCs w:val="28"/>
          <w:lang w:val="ro-RO"/>
        </w:rPr>
        <w:t xml:space="preserve">general </w:t>
      </w:r>
      <w:r w:rsidRPr="00504DE5">
        <w:rPr>
          <w:sz w:val="28"/>
          <w:szCs w:val="28"/>
          <w:lang w:val="ro-RO"/>
        </w:rPr>
        <w:t>(1)</w:t>
      </w:r>
    </w:p>
    <w:p w14:paraId="782CF3AF" w14:textId="77777777" w:rsidR="00504DE5" w:rsidRPr="00504DE5" w:rsidRDefault="00504DE5" w:rsidP="00504DE5">
      <w:pPr>
        <w:ind w:right="-142" w:firstLine="540"/>
        <w:rPr>
          <w:sz w:val="28"/>
          <w:szCs w:val="28"/>
          <w:lang w:val="ro-RO"/>
        </w:rPr>
      </w:pPr>
      <w:r w:rsidRPr="00504DE5">
        <w:rPr>
          <w:sz w:val="28"/>
          <w:szCs w:val="28"/>
          <w:lang w:val="ro-RO"/>
        </w:rPr>
        <w:t>Director adjunct (1)</w:t>
      </w:r>
    </w:p>
    <w:p w14:paraId="6F8D6E57" w14:textId="77777777" w:rsidR="00504DE5" w:rsidRPr="00504DE5" w:rsidRDefault="00504DE5" w:rsidP="00504DE5">
      <w:pPr>
        <w:ind w:right="-142" w:firstLine="540"/>
        <w:rPr>
          <w:sz w:val="28"/>
          <w:szCs w:val="28"/>
          <w:lang w:val="ro-RO"/>
        </w:rPr>
      </w:pPr>
      <w:r w:rsidRPr="00504DE5">
        <w:rPr>
          <w:sz w:val="28"/>
          <w:szCs w:val="28"/>
          <w:lang w:val="ro-RO"/>
        </w:rPr>
        <w:t>Direcția inspectare, evaluare a prejudiciului, conformitate și calitate în construcții (6)</w:t>
      </w:r>
    </w:p>
    <w:p w14:paraId="1FCF03DB" w14:textId="77777777" w:rsidR="00504DE5" w:rsidRPr="00504DE5" w:rsidRDefault="00504DE5" w:rsidP="00504DE5">
      <w:pPr>
        <w:ind w:left="567" w:right="-142" w:hanging="27"/>
        <w:rPr>
          <w:sz w:val="28"/>
          <w:szCs w:val="28"/>
          <w:lang w:val="ro-RO"/>
        </w:rPr>
      </w:pPr>
      <w:r w:rsidRPr="00504DE5">
        <w:rPr>
          <w:sz w:val="28"/>
          <w:szCs w:val="28"/>
          <w:lang w:val="ro-RO"/>
        </w:rPr>
        <w:t>Secția managementul documentelor și secretariat CNMI (4)</w:t>
      </w:r>
    </w:p>
    <w:p w14:paraId="63D3B2F6" w14:textId="77777777" w:rsidR="00504DE5" w:rsidRPr="00504DE5" w:rsidRDefault="00504DE5" w:rsidP="00504DE5">
      <w:pPr>
        <w:ind w:right="-142" w:firstLine="540"/>
        <w:rPr>
          <w:sz w:val="28"/>
          <w:szCs w:val="28"/>
          <w:lang w:val="ro-RO"/>
        </w:rPr>
      </w:pPr>
      <w:r w:rsidRPr="00504DE5">
        <w:rPr>
          <w:sz w:val="28"/>
          <w:szCs w:val="28"/>
          <w:lang w:val="ro-RO"/>
        </w:rPr>
        <w:t>Serviciul juridic, resurse umane și comunicare mass-media (2)</w:t>
      </w:r>
    </w:p>
    <w:p w14:paraId="4B856F5E" w14:textId="77777777" w:rsidR="00504DE5" w:rsidRPr="00504DE5" w:rsidRDefault="00504DE5" w:rsidP="00504DE5">
      <w:pPr>
        <w:ind w:left="630" w:right="-142" w:hanging="90"/>
        <w:rPr>
          <w:sz w:val="28"/>
          <w:szCs w:val="28"/>
          <w:lang w:val="ro-RO"/>
        </w:rPr>
      </w:pPr>
      <w:r w:rsidRPr="00504DE5">
        <w:rPr>
          <w:sz w:val="28"/>
          <w:szCs w:val="28"/>
          <w:lang w:val="ro-RO"/>
        </w:rPr>
        <w:t>Serviciul financiar-administrativ, logistică și achiziții publice (2)</w:t>
      </w:r>
    </w:p>
    <w:p w14:paraId="590E477B" w14:textId="29DEFA2D" w:rsidR="00504DE5" w:rsidRPr="00504DE5" w:rsidRDefault="000A0C4B" w:rsidP="000A0C4B">
      <w:pPr>
        <w:ind w:right="-142" w:firstLine="0"/>
        <w:rPr>
          <w:sz w:val="28"/>
          <w:szCs w:val="28"/>
          <w:lang w:val="ro-RO"/>
        </w:rPr>
      </w:pPr>
      <w:r>
        <w:rPr>
          <w:sz w:val="28"/>
          <w:szCs w:val="28"/>
          <w:lang w:val="ro-RO"/>
        </w:rPr>
        <w:t xml:space="preserve">        </w:t>
      </w:r>
      <w:r w:rsidR="00504DE5" w:rsidRPr="00504DE5">
        <w:rPr>
          <w:sz w:val="28"/>
          <w:szCs w:val="28"/>
          <w:lang w:val="ro-RO"/>
        </w:rPr>
        <w:t>Serviciul tehnologia informației (1)</w:t>
      </w:r>
    </w:p>
    <w:p w14:paraId="08471307" w14:textId="77777777" w:rsidR="00504DE5" w:rsidRPr="0036560C" w:rsidRDefault="00504DE5" w:rsidP="0036560C">
      <w:pPr>
        <w:shd w:val="clear" w:color="auto" w:fill="FFFFFF"/>
        <w:rPr>
          <w:rFonts w:ascii="PT Serif" w:hAnsi="PT Serif"/>
          <w:sz w:val="28"/>
          <w:szCs w:val="28"/>
          <w:lang w:val="ro-RO" w:eastAsia="ro-RO"/>
        </w:rPr>
      </w:pPr>
    </w:p>
    <w:p w14:paraId="16C3DEAA" w14:textId="77777777" w:rsidR="0036560C" w:rsidRPr="00F01C83" w:rsidRDefault="0036560C" w:rsidP="0036560C">
      <w:pPr>
        <w:ind w:firstLine="0"/>
        <w:jc w:val="right"/>
        <w:rPr>
          <w:bCs/>
          <w:sz w:val="28"/>
          <w:szCs w:val="28"/>
          <w:lang w:val="ro-RO"/>
        </w:rPr>
      </w:pPr>
    </w:p>
    <w:sectPr w:rsidR="0036560C" w:rsidRPr="00F01C83" w:rsidSect="009F5FB3">
      <w:headerReference w:type="default" r:id="rId8"/>
      <w:footerReference w:type="default" r:id="rId9"/>
      <w:headerReference w:type="first" r:id="rId10"/>
      <w:footerReference w:type="first" r:id="rId11"/>
      <w:pgSz w:w="11907" w:h="16840"/>
      <w:pgMar w:top="818" w:right="992" w:bottom="1134" w:left="1701" w:header="1134"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4986" w14:textId="77777777" w:rsidR="00DA67FE" w:rsidRDefault="00DA67FE">
      <w:r>
        <w:separator/>
      </w:r>
    </w:p>
  </w:endnote>
  <w:endnote w:type="continuationSeparator" w:id="0">
    <w:p w14:paraId="3A079CC6" w14:textId="77777777" w:rsidR="00DA67FE" w:rsidRDefault="00DA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1E5E" w14:textId="77777777" w:rsidR="00226C7E" w:rsidRDefault="00226C7E">
    <w:pPr>
      <w:pStyle w:val="af8"/>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3B57" w14:textId="77777777" w:rsidR="00226C7E" w:rsidRDefault="00226C7E">
    <w:pPr>
      <w:pStyle w:val="af8"/>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7B40" w14:textId="77777777" w:rsidR="00DA67FE" w:rsidRDefault="00DA67FE">
      <w:r>
        <w:separator/>
      </w:r>
    </w:p>
  </w:footnote>
  <w:footnote w:type="continuationSeparator" w:id="0">
    <w:p w14:paraId="791B8088" w14:textId="77777777" w:rsidR="00DA67FE" w:rsidRDefault="00DA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56338"/>
      <w:docPartObj>
        <w:docPartGallery w:val="Page Numbers (Top of Page)"/>
        <w:docPartUnique/>
      </w:docPartObj>
    </w:sdtPr>
    <w:sdtContent>
      <w:p w14:paraId="0928DEB9" w14:textId="6B039981" w:rsidR="00951A13" w:rsidRDefault="00951A13">
        <w:pPr>
          <w:pStyle w:val="af6"/>
          <w:jc w:val="center"/>
        </w:pPr>
        <w:r>
          <w:fldChar w:fldCharType="begin"/>
        </w:r>
        <w:r>
          <w:instrText>PAGE   \* MERGEFORMAT</w:instrText>
        </w:r>
        <w:r>
          <w:fldChar w:fldCharType="separate"/>
        </w:r>
        <w:r w:rsidR="000455E7" w:rsidRPr="000455E7">
          <w:rPr>
            <w:noProof/>
            <w:lang w:val="ro-RO"/>
          </w:rPr>
          <w:t>10</w:t>
        </w:r>
        <w:r>
          <w:fldChar w:fldCharType="end"/>
        </w:r>
      </w:p>
    </w:sdtContent>
  </w:sdt>
  <w:p w14:paraId="5A214373" w14:textId="77777777" w:rsidR="00951A13" w:rsidRDefault="00951A1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226C7E" w14:paraId="7579687A" w14:textId="77777777">
      <w:tc>
        <w:tcPr>
          <w:tcW w:w="5000" w:type="pct"/>
        </w:tcPr>
        <w:p w14:paraId="2F17AEB0" w14:textId="77777777" w:rsidR="00226C7E" w:rsidRDefault="00A40A98">
          <w:pPr>
            <w:ind w:firstLine="0"/>
            <w:rPr>
              <w:rFonts w:ascii="Times New Roman" w:hAnsi="Times New Roman"/>
              <w:sz w:val="24"/>
              <w:szCs w:val="24"/>
            </w:rPr>
          </w:pPr>
          <w:r>
            <w:rPr>
              <w:noProof/>
              <w:sz w:val="24"/>
              <w:szCs w:val="24"/>
              <w:lang w:val="ro-RO" w:eastAsia="ro-RO"/>
            </w:rPr>
            <w:drawing>
              <wp:anchor distT="0" distB="0" distL="114300" distR="114300" simplePos="0" relativeHeight="251657728" behindDoc="0" locked="0" layoutInCell="0" allowOverlap="1" wp14:anchorId="4A0879AE" wp14:editId="4230E20D">
                <wp:simplePos x="0" y="0"/>
                <wp:positionH relativeFrom="column">
                  <wp:align>center</wp:align>
                </wp:positionH>
                <wp:positionV relativeFrom="line">
                  <wp:align>top</wp:align>
                </wp:positionV>
                <wp:extent cx="752400" cy="8604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570D4" w14:textId="77777777" w:rsidR="00226C7E" w:rsidRDefault="00226C7E">
          <w:pPr>
            <w:ind w:firstLine="0"/>
            <w:rPr>
              <w:rFonts w:ascii="Times New Roman" w:hAnsi="Times New Roman"/>
              <w:sz w:val="24"/>
              <w:szCs w:val="24"/>
            </w:rPr>
          </w:pPr>
        </w:p>
        <w:p w14:paraId="12163528" w14:textId="77777777" w:rsidR="00226C7E" w:rsidRDefault="00226C7E">
          <w:pPr>
            <w:ind w:firstLine="0"/>
            <w:rPr>
              <w:rFonts w:ascii="Times New Roman" w:hAnsi="Times New Roman"/>
              <w:sz w:val="24"/>
              <w:szCs w:val="24"/>
            </w:rPr>
          </w:pPr>
        </w:p>
        <w:p w14:paraId="79020596" w14:textId="77777777" w:rsidR="00226C7E" w:rsidRDefault="00226C7E">
          <w:pPr>
            <w:ind w:firstLine="0"/>
            <w:rPr>
              <w:rFonts w:ascii="Times New Roman" w:hAnsi="Times New Roman"/>
              <w:sz w:val="24"/>
              <w:szCs w:val="24"/>
            </w:rPr>
          </w:pPr>
        </w:p>
        <w:p w14:paraId="5D9D4553" w14:textId="77777777" w:rsidR="00226C7E" w:rsidRDefault="00226C7E">
          <w:pPr>
            <w:ind w:firstLine="0"/>
            <w:rPr>
              <w:rFonts w:ascii="Times New Roman" w:hAnsi="Times New Roman"/>
              <w:sz w:val="24"/>
              <w:szCs w:val="24"/>
            </w:rPr>
          </w:pPr>
        </w:p>
      </w:tc>
    </w:tr>
    <w:tr w:rsidR="00226C7E" w14:paraId="1DEDCE8E" w14:textId="77777777">
      <w:tc>
        <w:tcPr>
          <w:tcW w:w="5000" w:type="pct"/>
        </w:tcPr>
        <w:p w14:paraId="4DA9FCAB" w14:textId="77777777" w:rsidR="00226C7E" w:rsidRDefault="00226C7E">
          <w:pPr>
            <w:pStyle w:val="8"/>
            <w:rPr>
              <w:rFonts w:ascii="Times New Roman" w:hAnsi="Times New Roman"/>
              <w:color w:val="000080"/>
              <w:sz w:val="10"/>
              <w:lang w:val="ro-RO"/>
            </w:rPr>
          </w:pPr>
        </w:p>
        <w:p w14:paraId="0D4EF8C7" w14:textId="77777777" w:rsidR="00226C7E" w:rsidRDefault="00A40A98">
          <w:pPr>
            <w:pStyle w:val="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29AA96CD" w14:textId="77777777" w:rsidR="00226C7E" w:rsidRDefault="00226C7E">
          <w:pPr>
            <w:ind w:firstLine="0"/>
            <w:jc w:val="center"/>
            <w:rPr>
              <w:rFonts w:ascii="Times New Roman" w:hAnsi="Times New Roman"/>
              <w:lang w:val="ro-RO"/>
            </w:rPr>
          </w:pPr>
        </w:p>
        <w:p w14:paraId="10680C45" w14:textId="77777777" w:rsidR="00226C7E" w:rsidRDefault="00A40A98">
          <w:pPr>
            <w:pStyle w:val="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02AB65B9" w14:textId="77777777" w:rsidR="00226C7E" w:rsidRDefault="00226C7E">
          <w:pPr>
            <w:ind w:firstLine="0"/>
            <w:jc w:val="center"/>
            <w:rPr>
              <w:rFonts w:ascii="Times New Roman" w:hAnsi="Times New Roman"/>
              <w:lang w:val="ro-RO"/>
            </w:rPr>
          </w:pPr>
        </w:p>
        <w:p w14:paraId="046A1598" w14:textId="7AC4514A" w:rsidR="00226C7E" w:rsidRDefault="00A40A98">
          <w:pPr>
            <w:ind w:firstLine="0"/>
            <w:jc w:val="center"/>
            <w:rPr>
              <w:rFonts w:ascii="Times New Roman" w:hAnsi="Times New Roman"/>
              <w:b/>
              <w:sz w:val="28"/>
              <w:szCs w:val="28"/>
              <w:lang w:val="ro-RO"/>
            </w:rPr>
          </w:pPr>
          <w:r>
            <w:rPr>
              <w:rFonts w:ascii="Times New Roman" w:hAnsi="Times New Roman"/>
              <w:b/>
              <w:sz w:val="28"/>
              <w:szCs w:val="28"/>
              <w:u w:val="single"/>
              <w:lang w:val="ro-RO"/>
            </w:rPr>
            <w:t>din                                        202</w:t>
          </w:r>
          <w:r w:rsidR="00F96BF6">
            <w:rPr>
              <w:rFonts w:ascii="Times New Roman" w:hAnsi="Times New Roman"/>
              <w:b/>
              <w:sz w:val="28"/>
              <w:szCs w:val="28"/>
              <w:u w:val="single"/>
              <w:lang w:val="ro-RO"/>
            </w:rPr>
            <w:t>6</w:t>
          </w:r>
        </w:p>
        <w:p w14:paraId="74CB2236" w14:textId="77777777" w:rsidR="00226C7E" w:rsidRDefault="00A40A98">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2FEC7914" w14:textId="77777777" w:rsidR="00226C7E" w:rsidRDefault="00226C7E">
          <w:pPr>
            <w:ind w:firstLine="0"/>
            <w:jc w:val="center"/>
            <w:rPr>
              <w:lang w:val="ro-RO" w:eastAsia="ro-RO"/>
            </w:rPr>
          </w:pPr>
        </w:p>
      </w:tc>
    </w:tr>
  </w:tbl>
  <w:p w14:paraId="4719F2B4" w14:textId="77777777" w:rsidR="00226C7E" w:rsidRDefault="00226C7E">
    <w:pPr>
      <w:pStyle w:val="af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904"/>
    <w:multiLevelType w:val="multilevel"/>
    <w:tmpl w:val="5D58731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8651C"/>
    <w:multiLevelType w:val="multilevel"/>
    <w:tmpl w:val="58ECDE0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A2FFB"/>
    <w:multiLevelType w:val="multilevel"/>
    <w:tmpl w:val="FDAE817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FC331E"/>
    <w:multiLevelType w:val="multilevel"/>
    <w:tmpl w:val="8702BF2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5630A0"/>
    <w:multiLevelType w:val="multilevel"/>
    <w:tmpl w:val="5F6293F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F4BE0"/>
    <w:multiLevelType w:val="multilevel"/>
    <w:tmpl w:val="27F0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70495"/>
    <w:multiLevelType w:val="multilevel"/>
    <w:tmpl w:val="E3A81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877C5"/>
    <w:multiLevelType w:val="multilevel"/>
    <w:tmpl w:val="42B6C7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2207B"/>
    <w:multiLevelType w:val="multilevel"/>
    <w:tmpl w:val="78DE55A4"/>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34606"/>
    <w:multiLevelType w:val="multilevel"/>
    <w:tmpl w:val="234C661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61686"/>
    <w:multiLevelType w:val="multilevel"/>
    <w:tmpl w:val="7CB8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308DB"/>
    <w:multiLevelType w:val="multilevel"/>
    <w:tmpl w:val="EB720B6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CC5961"/>
    <w:multiLevelType w:val="multilevel"/>
    <w:tmpl w:val="3C8A00A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15:restartNumberingAfterBreak="0">
    <w:nsid w:val="2FF21D1D"/>
    <w:multiLevelType w:val="multilevel"/>
    <w:tmpl w:val="2F96ED5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7A749E"/>
    <w:multiLevelType w:val="multilevel"/>
    <w:tmpl w:val="663C704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0E07C4"/>
    <w:multiLevelType w:val="multilevel"/>
    <w:tmpl w:val="51FC9DB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3E1D42"/>
    <w:multiLevelType w:val="multilevel"/>
    <w:tmpl w:val="3E38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9A1AA4"/>
    <w:multiLevelType w:val="multilevel"/>
    <w:tmpl w:val="645A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C55B5"/>
    <w:multiLevelType w:val="multilevel"/>
    <w:tmpl w:val="8D0E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F93254"/>
    <w:multiLevelType w:val="multilevel"/>
    <w:tmpl w:val="020A88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BE7732"/>
    <w:multiLevelType w:val="multilevel"/>
    <w:tmpl w:val="321CB70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AC6756"/>
    <w:multiLevelType w:val="hybridMultilevel"/>
    <w:tmpl w:val="66F2C776"/>
    <w:lvl w:ilvl="0" w:tplc="CD70F87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15:restartNumberingAfterBreak="0">
    <w:nsid w:val="53704982"/>
    <w:multiLevelType w:val="multilevel"/>
    <w:tmpl w:val="871242E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14477D"/>
    <w:multiLevelType w:val="multilevel"/>
    <w:tmpl w:val="788402B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56860CDB"/>
    <w:multiLevelType w:val="multilevel"/>
    <w:tmpl w:val="D444DD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172E83"/>
    <w:multiLevelType w:val="multilevel"/>
    <w:tmpl w:val="2530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31A06"/>
    <w:multiLevelType w:val="multilevel"/>
    <w:tmpl w:val="3F228E0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4E3239C"/>
    <w:multiLevelType w:val="multilevel"/>
    <w:tmpl w:val="C37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B0DB7"/>
    <w:multiLevelType w:val="multilevel"/>
    <w:tmpl w:val="8AFC84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9F1DE1"/>
    <w:multiLevelType w:val="multilevel"/>
    <w:tmpl w:val="DCC6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C345C"/>
    <w:multiLevelType w:val="multilevel"/>
    <w:tmpl w:val="F57AE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116E77"/>
    <w:multiLevelType w:val="multilevel"/>
    <w:tmpl w:val="52E2F9C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F32860"/>
    <w:multiLevelType w:val="hybridMultilevel"/>
    <w:tmpl w:val="DBB40D2E"/>
    <w:lvl w:ilvl="0" w:tplc="454E355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3" w15:restartNumberingAfterBreak="0">
    <w:nsid w:val="6F875523"/>
    <w:multiLevelType w:val="multilevel"/>
    <w:tmpl w:val="E582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A137F5"/>
    <w:multiLevelType w:val="multilevel"/>
    <w:tmpl w:val="CEF8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E4E70"/>
    <w:multiLevelType w:val="multilevel"/>
    <w:tmpl w:val="C1D215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D6DE4"/>
    <w:multiLevelType w:val="multilevel"/>
    <w:tmpl w:val="4BCAED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D4706A"/>
    <w:multiLevelType w:val="multilevel"/>
    <w:tmpl w:val="ACD2A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21643"/>
    <w:multiLevelType w:val="multilevel"/>
    <w:tmpl w:val="5B647C8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356775">
    <w:abstractNumId w:val="19"/>
  </w:num>
  <w:num w:numId="2" w16cid:durableId="2050494544">
    <w:abstractNumId w:val="1"/>
  </w:num>
  <w:num w:numId="3" w16cid:durableId="913248003">
    <w:abstractNumId w:val="6"/>
  </w:num>
  <w:num w:numId="4" w16cid:durableId="1308821449">
    <w:abstractNumId w:val="18"/>
  </w:num>
  <w:num w:numId="5" w16cid:durableId="1695031774">
    <w:abstractNumId w:val="8"/>
  </w:num>
  <w:num w:numId="6" w16cid:durableId="853348396">
    <w:abstractNumId w:val="30"/>
  </w:num>
  <w:num w:numId="7" w16cid:durableId="467745470">
    <w:abstractNumId w:val="33"/>
  </w:num>
  <w:num w:numId="8" w16cid:durableId="1146973879">
    <w:abstractNumId w:val="16"/>
  </w:num>
  <w:num w:numId="9" w16cid:durableId="2058620690">
    <w:abstractNumId w:val="36"/>
  </w:num>
  <w:num w:numId="10" w16cid:durableId="1832287980">
    <w:abstractNumId w:val="2"/>
  </w:num>
  <w:num w:numId="11" w16cid:durableId="1324897395">
    <w:abstractNumId w:val="12"/>
  </w:num>
  <w:num w:numId="12" w16cid:durableId="315651220">
    <w:abstractNumId w:val="31"/>
  </w:num>
  <w:num w:numId="13" w16cid:durableId="1827747844">
    <w:abstractNumId w:val="22"/>
  </w:num>
  <w:num w:numId="14" w16cid:durableId="332952928">
    <w:abstractNumId w:val="24"/>
  </w:num>
  <w:num w:numId="15" w16cid:durableId="1497189952">
    <w:abstractNumId w:val="26"/>
  </w:num>
  <w:num w:numId="16" w16cid:durableId="92673408">
    <w:abstractNumId w:val="38"/>
  </w:num>
  <w:num w:numId="17" w16cid:durableId="2094620006">
    <w:abstractNumId w:val="15"/>
  </w:num>
  <w:num w:numId="18" w16cid:durableId="1139375825">
    <w:abstractNumId w:val="0"/>
  </w:num>
  <w:num w:numId="19" w16cid:durableId="1898541265">
    <w:abstractNumId w:val="23"/>
  </w:num>
  <w:num w:numId="20" w16cid:durableId="1688215982">
    <w:abstractNumId w:val="28"/>
  </w:num>
  <w:num w:numId="21" w16cid:durableId="644745983">
    <w:abstractNumId w:val="20"/>
  </w:num>
  <w:num w:numId="22" w16cid:durableId="420836127">
    <w:abstractNumId w:val="7"/>
  </w:num>
  <w:num w:numId="23" w16cid:durableId="53044417">
    <w:abstractNumId w:val="34"/>
  </w:num>
  <w:num w:numId="24" w16cid:durableId="2021855635">
    <w:abstractNumId w:val="25"/>
  </w:num>
  <w:num w:numId="25" w16cid:durableId="1895267060">
    <w:abstractNumId w:val="5"/>
  </w:num>
  <w:num w:numId="26" w16cid:durableId="2118677410">
    <w:abstractNumId w:val="27"/>
  </w:num>
  <w:num w:numId="27" w16cid:durableId="577247980">
    <w:abstractNumId w:val="35"/>
  </w:num>
  <w:num w:numId="28" w16cid:durableId="2003851381">
    <w:abstractNumId w:val="14"/>
    <w:lvlOverride w:ilvl="0">
      <w:startOverride w:val="1"/>
    </w:lvlOverride>
  </w:num>
  <w:num w:numId="29" w16cid:durableId="1143544973">
    <w:abstractNumId w:val="3"/>
  </w:num>
  <w:num w:numId="30" w16cid:durableId="949892454">
    <w:abstractNumId w:val="11"/>
  </w:num>
  <w:num w:numId="31" w16cid:durableId="1575899215">
    <w:abstractNumId w:val="4"/>
  </w:num>
  <w:num w:numId="32" w16cid:durableId="1005478738">
    <w:abstractNumId w:val="14"/>
  </w:num>
  <w:num w:numId="33" w16cid:durableId="1064642379">
    <w:abstractNumId w:val="29"/>
  </w:num>
  <w:num w:numId="34" w16cid:durableId="592517688">
    <w:abstractNumId w:val="37"/>
  </w:num>
  <w:num w:numId="35" w16cid:durableId="1200702929">
    <w:abstractNumId w:val="10"/>
  </w:num>
  <w:num w:numId="36" w16cid:durableId="853809375">
    <w:abstractNumId w:val="17"/>
  </w:num>
  <w:num w:numId="37" w16cid:durableId="1458255503">
    <w:abstractNumId w:val="9"/>
  </w:num>
  <w:num w:numId="38" w16cid:durableId="393434522">
    <w:abstractNumId w:val="13"/>
  </w:num>
  <w:num w:numId="39" w16cid:durableId="632635812">
    <w:abstractNumId w:val="21"/>
  </w:num>
  <w:num w:numId="40" w16cid:durableId="4667750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C7E"/>
    <w:rsid w:val="000030EE"/>
    <w:rsid w:val="0000316B"/>
    <w:rsid w:val="00007D2E"/>
    <w:rsid w:val="0003026D"/>
    <w:rsid w:val="0003049E"/>
    <w:rsid w:val="00036EBC"/>
    <w:rsid w:val="000455E7"/>
    <w:rsid w:val="00054CA4"/>
    <w:rsid w:val="000564B5"/>
    <w:rsid w:val="00063247"/>
    <w:rsid w:val="000701AA"/>
    <w:rsid w:val="00087A2A"/>
    <w:rsid w:val="000931B8"/>
    <w:rsid w:val="0009428D"/>
    <w:rsid w:val="000A0C4B"/>
    <w:rsid w:val="000C4919"/>
    <w:rsid w:val="000C658B"/>
    <w:rsid w:val="000D252B"/>
    <w:rsid w:val="000E56A6"/>
    <w:rsid w:val="00104D20"/>
    <w:rsid w:val="00130705"/>
    <w:rsid w:val="001615F1"/>
    <w:rsid w:val="001619D5"/>
    <w:rsid w:val="00173B30"/>
    <w:rsid w:val="0017401F"/>
    <w:rsid w:val="0017679C"/>
    <w:rsid w:val="00177260"/>
    <w:rsid w:val="00181166"/>
    <w:rsid w:val="0018540F"/>
    <w:rsid w:val="001A1D36"/>
    <w:rsid w:val="001A5648"/>
    <w:rsid w:val="001A6814"/>
    <w:rsid w:val="001A7F70"/>
    <w:rsid w:val="001C6319"/>
    <w:rsid w:val="001D25ED"/>
    <w:rsid w:val="001D4860"/>
    <w:rsid w:val="001E510D"/>
    <w:rsid w:val="001F4181"/>
    <w:rsid w:val="001F702E"/>
    <w:rsid w:val="001F747D"/>
    <w:rsid w:val="00206DDF"/>
    <w:rsid w:val="0021230E"/>
    <w:rsid w:val="00226C7E"/>
    <w:rsid w:val="002308A9"/>
    <w:rsid w:val="00230A96"/>
    <w:rsid w:val="0023797D"/>
    <w:rsid w:val="00237E71"/>
    <w:rsid w:val="00243A52"/>
    <w:rsid w:val="00267993"/>
    <w:rsid w:val="00277C6E"/>
    <w:rsid w:val="00282F33"/>
    <w:rsid w:val="00290372"/>
    <w:rsid w:val="002A6AFE"/>
    <w:rsid w:val="002A6CA0"/>
    <w:rsid w:val="002E5EAF"/>
    <w:rsid w:val="002E770B"/>
    <w:rsid w:val="002F3834"/>
    <w:rsid w:val="002F5215"/>
    <w:rsid w:val="003037E7"/>
    <w:rsid w:val="003111A1"/>
    <w:rsid w:val="003163D6"/>
    <w:rsid w:val="00335733"/>
    <w:rsid w:val="00341183"/>
    <w:rsid w:val="00364BB3"/>
    <w:rsid w:val="0036560C"/>
    <w:rsid w:val="003717D0"/>
    <w:rsid w:val="0037286B"/>
    <w:rsid w:val="00374818"/>
    <w:rsid w:val="00380069"/>
    <w:rsid w:val="00387841"/>
    <w:rsid w:val="003A1DAB"/>
    <w:rsid w:val="003B009D"/>
    <w:rsid w:val="003B164B"/>
    <w:rsid w:val="003D082D"/>
    <w:rsid w:val="003D4EEA"/>
    <w:rsid w:val="003E17F9"/>
    <w:rsid w:val="003E311A"/>
    <w:rsid w:val="003F521E"/>
    <w:rsid w:val="003F60CC"/>
    <w:rsid w:val="004001C7"/>
    <w:rsid w:val="00401AD5"/>
    <w:rsid w:val="00404583"/>
    <w:rsid w:val="00406017"/>
    <w:rsid w:val="00406E26"/>
    <w:rsid w:val="00415046"/>
    <w:rsid w:val="00434971"/>
    <w:rsid w:val="0045095C"/>
    <w:rsid w:val="00463276"/>
    <w:rsid w:val="0047179D"/>
    <w:rsid w:val="004724E0"/>
    <w:rsid w:val="00486304"/>
    <w:rsid w:val="00491217"/>
    <w:rsid w:val="00493B5D"/>
    <w:rsid w:val="004F70E1"/>
    <w:rsid w:val="00504DE5"/>
    <w:rsid w:val="00525D40"/>
    <w:rsid w:val="00535536"/>
    <w:rsid w:val="00540027"/>
    <w:rsid w:val="00540E52"/>
    <w:rsid w:val="00541B03"/>
    <w:rsid w:val="0055435C"/>
    <w:rsid w:val="005661F8"/>
    <w:rsid w:val="00566E84"/>
    <w:rsid w:val="0058024C"/>
    <w:rsid w:val="0058251E"/>
    <w:rsid w:val="0059383D"/>
    <w:rsid w:val="005C6E71"/>
    <w:rsid w:val="005D0990"/>
    <w:rsid w:val="005D746A"/>
    <w:rsid w:val="005E4806"/>
    <w:rsid w:val="005F5067"/>
    <w:rsid w:val="00600D34"/>
    <w:rsid w:val="006138AA"/>
    <w:rsid w:val="006342F1"/>
    <w:rsid w:val="00636B06"/>
    <w:rsid w:val="00654447"/>
    <w:rsid w:val="006625C8"/>
    <w:rsid w:val="0066547D"/>
    <w:rsid w:val="00673665"/>
    <w:rsid w:val="006745EE"/>
    <w:rsid w:val="006A2B5E"/>
    <w:rsid w:val="006A7A83"/>
    <w:rsid w:val="006B5444"/>
    <w:rsid w:val="006D0A57"/>
    <w:rsid w:val="006D3FE6"/>
    <w:rsid w:val="006D584F"/>
    <w:rsid w:val="006E0C5F"/>
    <w:rsid w:val="006E27CB"/>
    <w:rsid w:val="006F31B0"/>
    <w:rsid w:val="00712EE1"/>
    <w:rsid w:val="00720F3F"/>
    <w:rsid w:val="00731BFE"/>
    <w:rsid w:val="0074673C"/>
    <w:rsid w:val="00747039"/>
    <w:rsid w:val="00753D28"/>
    <w:rsid w:val="007616F3"/>
    <w:rsid w:val="00770AB3"/>
    <w:rsid w:val="00774FE9"/>
    <w:rsid w:val="0078740C"/>
    <w:rsid w:val="0079162D"/>
    <w:rsid w:val="00792556"/>
    <w:rsid w:val="00796322"/>
    <w:rsid w:val="007C1C64"/>
    <w:rsid w:val="007C5585"/>
    <w:rsid w:val="007C797F"/>
    <w:rsid w:val="007D0422"/>
    <w:rsid w:val="007D0BCB"/>
    <w:rsid w:val="007D0C1A"/>
    <w:rsid w:val="007D198A"/>
    <w:rsid w:val="007E4FDD"/>
    <w:rsid w:val="007F0A32"/>
    <w:rsid w:val="0080720A"/>
    <w:rsid w:val="00811E9B"/>
    <w:rsid w:val="0081260D"/>
    <w:rsid w:val="00825AE0"/>
    <w:rsid w:val="008322D9"/>
    <w:rsid w:val="008433D6"/>
    <w:rsid w:val="0085259B"/>
    <w:rsid w:val="008560A5"/>
    <w:rsid w:val="00860046"/>
    <w:rsid w:val="00861A9C"/>
    <w:rsid w:val="008659C2"/>
    <w:rsid w:val="00867DAC"/>
    <w:rsid w:val="0087252E"/>
    <w:rsid w:val="00873372"/>
    <w:rsid w:val="00883651"/>
    <w:rsid w:val="008934E4"/>
    <w:rsid w:val="00894C3F"/>
    <w:rsid w:val="00897E8A"/>
    <w:rsid w:val="008A629F"/>
    <w:rsid w:val="008B729B"/>
    <w:rsid w:val="008B7650"/>
    <w:rsid w:val="008B7DEB"/>
    <w:rsid w:val="008C2009"/>
    <w:rsid w:val="008C3D96"/>
    <w:rsid w:val="008E3686"/>
    <w:rsid w:val="008F280A"/>
    <w:rsid w:val="008F2C41"/>
    <w:rsid w:val="00900BA6"/>
    <w:rsid w:val="009147B2"/>
    <w:rsid w:val="00936D58"/>
    <w:rsid w:val="00951A13"/>
    <w:rsid w:val="009542CF"/>
    <w:rsid w:val="00957B0C"/>
    <w:rsid w:val="00963B95"/>
    <w:rsid w:val="00974513"/>
    <w:rsid w:val="00986E49"/>
    <w:rsid w:val="00993BC1"/>
    <w:rsid w:val="009950ED"/>
    <w:rsid w:val="009A2313"/>
    <w:rsid w:val="009B0584"/>
    <w:rsid w:val="009C057D"/>
    <w:rsid w:val="009C4B3F"/>
    <w:rsid w:val="009C6B76"/>
    <w:rsid w:val="009F4978"/>
    <w:rsid w:val="009F5FB3"/>
    <w:rsid w:val="009F67F6"/>
    <w:rsid w:val="00A050A9"/>
    <w:rsid w:val="00A120BB"/>
    <w:rsid w:val="00A14267"/>
    <w:rsid w:val="00A24572"/>
    <w:rsid w:val="00A33D9B"/>
    <w:rsid w:val="00A37356"/>
    <w:rsid w:val="00A40A98"/>
    <w:rsid w:val="00A57ABC"/>
    <w:rsid w:val="00A7288E"/>
    <w:rsid w:val="00A730D2"/>
    <w:rsid w:val="00A75420"/>
    <w:rsid w:val="00A86C51"/>
    <w:rsid w:val="00AA0CDD"/>
    <w:rsid w:val="00AA48AD"/>
    <w:rsid w:val="00AA52F5"/>
    <w:rsid w:val="00AA7AAC"/>
    <w:rsid w:val="00AB1C09"/>
    <w:rsid w:val="00AB75EA"/>
    <w:rsid w:val="00AC138F"/>
    <w:rsid w:val="00AC3260"/>
    <w:rsid w:val="00AC5A7E"/>
    <w:rsid w:val="00B063FF"/>
    <w:rsid w:val="00B067AB"/>
    <w:rsid w:val="00B12D85"/>
    <w:rsid w:val="00B13070"/>
    <w:rsid w:val="00B2340C"/>
    <w:rsid w:val="00B301D0"/>
    <w:rsid w:val="00B35158"/>
    <w:rsid w:val="00B40DD3"/>
    <w:rsid w:val="00B43251"/>
    <w:rsid w:val="00B65907"/>
    <w:rsid w:val="00B7205A"/>
    <w:rsid w:val="00B922D2"/>
    <w:rsid w:val="00BB2EC1"/>
    <w:rsid w:val="00BD0C75"/>
    <w:rsid w:val="00BD3531"/>
    <w:rsid w:val="00BE1A25"/>
    <w:rsid w:val="00C01BD2"/>
    <w:rsid w:val="00C1434D"/>
    <w:rsid w:val="00C173F1"/>
    <w:rsid w:val="00C21822"/>
    <w:rsid w:val="00C222A0"/>
    <w:rsid w:val="00C2284A"/>
    <w:rsid w:val="00C24A68"/>
    <w:rsid w:val="00C3353F"/>
    <w:rsid w:val="00C363F0"/>
    <w:rsid w:val="00C44C25"/>
    <w:rsid w:val="00C45547"/>
    <w:rsid w:val="00C635E2"/>
    <w:rsid w:val="00C846E7"/>
    <w:rsid w:val="00CA0A55"/>
    <w:rsid w:val="00CB74C2"/>
    <w:rsid w:val="00CF354D"/>
    <w:rsid w:val="00D02627"/>
    <w:rsid w:val="00D53784"/>
    <w:rsid w:val="00D55DAE"/>
    <w:rsid w:val="00D7037F"/>
    <w:rsid w:val="00D71A16"/>
    <w:rsid w:val="00D80716"/>
    <w:rsid w:val="00D921C6"/>
    <w:rsid w:val="00D923DB"/>
    <w:rsid w:val="00DA02AD"/>
    <w:rsid w:val="00DA0E6F"/>
    <w:rsid w:val="00DA67FE"/>
    <w:rsid w:val="00DE150B"/>
    <w:rsid w:val="00E003BD"/>
    <w:rsid w:val="00E01FBC"/>
    <w:rsid w:val="00E021F9"/>
    <w:rsid w:val="00E038D7"/>
    <w:rsid w:val="00E07A6F"/>
    <w:rsid w:val="00E10060"/>
    <w:rsid w:val="00E1253E"/>
    <w:rsid w:val="00E12F15"/>
    <w:rsid w:val="00E17FB3"/>
    <w:rsid w:val="00E255B4"/>
    <w:rsid w:val="00E262BC"/>
    <w:rsid w:val="00E27FF9"/>
    <w:rsid w:val="00E30B8E"/>
    <w:rsid w:val="00E43CCE"/>
    <w:rsid w:val="00E64E83"/>
    <w:rsid w:val="00E72F80"/>
    <w:rsid w:val="00E90F64"/>
    <w:rsid w:val="00E9592E"/>
    <w:rsid w:val="00EA4C3F"/>
    <w:rsid w:val="00EB2916"/>
    <w:rsid w:val="00EE3FB2"/>
    <w:rsid w:val="00EF4A4E"/>
    <w:rsid w:val="00EF633C"/>
    <w:rsid w:val="00F01C83"/>
    <w:rsid w:val="00F128BA"/>
    <w:rsid w:val="00F13F70"/>
    <w:rsid w:val="00F15BE0"/>
    <w:rsid w:val="00F2252A"/>
    <w:rsid w:val="00F23CC1"/>
    <w:rsid w:val="00F24E2A"/>
    <w:rsid w:val="00F25B24"/>
    <w:rsid w:val="00F47479"/>
    <w:rsid w:val="00F730F2"/>
    <w:rsid w:val="00F73931"/>
    <w:rsid w:val="00F830F1"/>
    <w:rsid w:val="00F96BF6"/>
    <w:rsid w:val="00FA5A4E"/>
    <w:rsid w:val="00FA6924"/>
    <w:rsid w:val="00FB0F01"/>
    <w:rsid w:val="00FC1B79"/>
    <w:rsid w:val="00FC62E6"/>
    <w:rsid w:val="00FD081A"/>
    <w:rsid w:val="00FD64B9"/>
    <w:rsid w:val="00FD6552"/>
    <w:rsid w:val="00FE16C7"/>
    <w:rsid w:val="00FF5C85"/>
    <w:rsid w:val="00FF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215"/>
  <w15:docId w15:val="{A30864BB-9C85-4392-98F3-7C6EB587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primar11">
    <w:name w:val="Tabel primar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Emphasis"/>
    <w:basedOn w:val="a0"/>
    <w:uiPriority w:val="20"/>
    <w:qFormat/>
    <w:rPr>
      <w:i/>
      <w:iCs/>
    </w:rPr>
  </w:style>
  <w:style w:type="paragraph" w:styleId="aff5">
    <w:name w:val="Revision"/>
    <w:hidden/>
    <w:uiPriority w:val="99"/>
    <w:semiHidden/>
    <w:rsid w:val="0023797D"/>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53867">
      <w:bodyDiv w:val="1"/>
      <w:marLeft w:val="0"/>
      <w:marRight w:val="0"/>
      <w:marTop w:val="0"/>
      <w:marBottom w:val="0"/>
      <w:divBdr>
        <w:top w:val="none" w:sz="0" w:space="0" w:color="auto"/>
        <w:left w:val="none" w:sz="0" w:space="0" w:color="auto"/>
        <w:bottom w:val="none" w:sz="0" w:space="0" w:color="auto"/>
        <w:right w:val="none" w:sz="0" w:space="0" w:color="auto"/>
      </w:divBdr>
    </w:div>
    <w:div w:id="582450951">
      <w:bodyDiv w:val="1"/>
      <w:marLeft w:val="0"/>
      <w:marRight w:val="0"/>
      <w:marTop w:val="0"/>
      <w:marBottom w:val="0"/>
      <w:divBdr>
        <w:top w:val="none" w:sz="0" w:space="0" w:color="auto"/>
        <w:left w:val="none" w:sz="0" w:space="0" w:color="auto"/>
        <w:bottom w:val="none" w:sz="0" w:space="0" w:color="auto"/>
        <w:right w:val="none" w:sz="0" w:space="0" w:color="auto"/>
      </w:divBdr>
    </w:div>
    <w:div w:id="760374118">
      <w:bodyDiv w:val="1"/>
      <w:marLeft w:val="0"/>
      <w:marRight w:val="0"/>
      <w:marTop w:val="0"/>
      <w:marBottom w:val="0"/>
      <w:divBdr>
        <w:top w:val="none" w:sz="0" w:space="0" w:color="auto"/>
        <w:left w:val="none" w:sz="0" w:space="0" w:color="auto"/>
        <w:bottom w:val="none" w:sz="0" w:space="0" w:color="auto"/>
        <w:right w:val="none" w:sz="0" w:space="0" w:color="auto"/>
      </w:divBdr>
    </w:div>
    <w:div w:id="1148935464">
      <w:bodyDiv w:val="1"/>
      <w:marLeft w:val="0"/>
      <w:marRight w:val="0"/>
      <w:marTop w:val="0"/>
      <w:marBottom w:val="0"/>
      <w:divBdr>
        <w:top w:val="none" w:sz="0" w:space="0" w:color="auto"/>
        <w:left w:val="none" w:sz="0" w:space="0" w:color="auto"/>
        <w:bottom w:val="none" w:sz="0" w:space="0" w:color="auto"/>
        <w:right w:val="none" w:sz="0" w:space="0" w:color="auto"/>
      </w:divBdr>
    </w:div>
    <w:div w:id="1466702581">
      <w:bodyDiv w:val="1"/>
      <w:marLeft w:val="0"/>
      <w:marRight w:val="0"/>
      <w:marTop w:val="0"/>
      <w:marBottom w:val="0"/>
      <w:divBdr>
        <w:top w:val="none" w:sz="0" w:space="0" w:color="auto"/>
        <w:left w:val="none" w:sz="0" w:space="0" w:color="auto"/>
        <w:bottom w:val="none" w:sz="0" w:space="0" w:color="auto"/>
        <w:right w:val="none" w:sz="0" w:space="0" w:color="auto"/>
      </w:divBdr>
    </w:div>
    <w:div w:id="14859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C489-EAD4-43CD-BF45-197F681F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3072</Words>
  <Characters>17514</Characters>
  <Application>Microsoft Office Word</Application>
  <DocSecurity>0</DocSecurity>
  <Lines>145</Lines>
  <Paragraphs>41</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 Alina Ostapov</cp:lastModifiedBy>
  <cp:revision>36</cp:revision>
  <cp:lastPrinted>2025-12-23T07:21:00Z</cp:lastPrinted>
  <dcterms:created xsi:type="dcterms:W3CDTF">2026-01-16T14:28:00Z</dcterms:created>
  <dcterms:modified xsi:type="dcterms:W3CDTF">2026-01-17T07:35:00Z</dcterms:modified>
</cp:coreProperties>
</file>