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5FE28" w14:textId="055D4113" w:rsidR="00276D3E" w:rsidRPr="00786FC8" w:rsidRDefault="00276D3E" w:rsidP="00276D3E">
      <w:pPr>
        <w:shd w:val="clear" w:color="auto" w:fill="FFFFFF"/>
        <w:contextualSpacing/>
        <w:jc w:val="right"/>
        <w:rPr>
          <w:bCs/>
          <w:sz w:val="24"/>
          <w:szCs w:val="24"/>
          <w:lang w:val="ro-MD"/>
        </w:rPr>
      </w:pPr>
      <w:bookmarkStart w:id="0" w:name="_GoBack"/>
      <w:r w:rsidRPr="00786FC8">
        <w:rPr>
          <w:bCs/>
          <w:sz w:val="24"/>
          <w:szCs w:val="24"/>
          <w:lang w:val="ro-MD"/>
        </w:rPr>
        <w:t>Anexa</w:t>
      </w:r>
      <w:r w:rsidR="00D57FF0" w:rsidRPr="00786FC8">
        <w:rPr>
          <w:bCs/>
          <w:sz w:val="24"/>
          <w:szCs w:val="24"/>
          <w:lang w:val="ro-MD"/>
        </w:rPr>
        <w:t xml:space="preserve"> </w:t>
      </w:r>
      <w:r w:rsidRPr="00786FC8">
        <w:rPr>
          <w:bCs/>
          <w:sz w:val="24"/>
          <w:szCs w:val="24"/>
          <w:lang w:val="ro-MD"/>
        </w:rPr>
        <w:t>nr.</w:t>
      </w:r>
      <w:r w:rsidR="00D57FF0" w:rsidRPr="00786FC8">
        <w:rPr>
          <w:bCs/>
          <w:sz w:val="24"/>
          <w:szCs w:val="24"/>
          <w:lang w:val="ro-MD"/>
        </w:rPr>
        <w:t xml:space="preserve"> </w:t>
      </w:r>
      <w:r w:rsidRPr="00786FC8">
        <w:rPr>
          <w:bCs/>
          <w:sz w:val="24"/>
          <w:szCs w:val="24"/>
          <w:lang w:val="ro-MD"/>
        </w:rPr>
        <w:t>13</w:t>
      </w:r>
    </w:p>
    <w:p w14:paraId="63C40737" w14:textId="08CF3B5C" w:rsidR="00276D3E" w:rsidRPr="00786FC8" w:rsidRDefault="00276D3E" w:rsidP="00276D3E">
      <w:pPr>
        <w:contextualSpacing/>
        <w:jc w:val="right"/>
        <w:rPr>
          <w:bCs/>
          <w:sz w:val="24"/>
          <w:szCs w:val="24"/>
          <w:lang w:val="ro-MD"/>
        </w:rPr>
      </w:pPr>
      <w:r w:rsidRPr="00786FC8">
        <w:rPr>
          <w:rFonts w:eastAsia="MS Mincho"/>
          <w:sz w:val="24"/>
          <w:szCs w:val="24"/>
          <w:lang w:val="ro-MD" w:eastAsia="ja-JP"/>
        </w:rPr>
        <w:t>la</w:t>
      </w:r>
      <w:r w:rsidR="00D57FF0" w:rsidRPr="00786FC8">
        <w:rPr>
          <w:rFonts w:eastAsia="MS Mincho"/>
          <w:sz w:val="24"/>
          <w:szCs w:val="24"/>
          <w:lang w:val="ro-MD" w:eastAsia="ja-JP"/>
        </w:rPr>
        <w:t xml:space="preserve"> </w:t>
      </w:r>
      <w:r w:rsidRPr="00786FC8">
        <w:rPr>
          <w:bCs/>
          <w:sz w:val="24"/>
          <w:szCs w:val="24"/>
          <w:lang w:val="ro-MD"/>
        </w:rPr>
        <w:t>Regulamentul</w:t>
      </w:r>
      <w:r w:rsidR="00D57FF0" w:rsidRPr="00786FC8">
        <w:rPr>
          <w:bCs/>
          <w:sz w:val="24"/>
          <w:szCs w:val="24"/>
          <w:lang w:val="ro-MD"/>
        </w:rPr>
        <w:t xml:space="preserve"> </w:t>
      </w:r>
      <w:r w:rsidRPr="00786FC8">
        <w:rPr>
          <w:bCs/>
          <w:sz w:val="24"/>
          <w:szCs w:val="24"/>
          <w:lang w:val="ro-MD"/>
        </w:rPr>
        <w:t>privind</w:t>
      </w:r>
      <w:r w:rsidR="00D57FF0" w:rsidRPr="00786FC8">
        <w:rPr>
          <w:bCs/>
          <w:sz w:val="24"/>
          <w:szCs w:val="24"/>
          <w:lang w:val="ro-MD"/>
        </w:rPr>
        <w:t xml:space="preserve"> </w:t>
      </w:r>
      <w:r w:rsidRPr="00786FC8">
        <w:rPr>
          <w:bCs/>
          <w:sz w:val="24"/>
          <w:szCs w:val="24"/>
          <w:lang w:val="ro-MD"/>
        </w:rPr>
        <w:t>aplicarea</w:t>
      </w:r>
      <w:r w:rsidR="00D57FF0" w:rsidRPr="00786FC8">
        <w:rPr>
          <w:bCs/>
          <w:sz w:val="24"/>
          <w:szCs w:val="24"/>
          <w:lang w:val="ro-MD"/>
        </w:rPr>
        <w:t xml:space="preserve"> </w:t>
      </w:r>
      <w:r w:rsidRPr="00786FC8">
        <w:rPr>
          <w:bCs/>
          <w:sz w:val="24"/>
          <w:szCs w:val="24"/>
          <w:lang w:val="ro-MD"/>
        </w:rPr>
        <w:t>măsurilor</w:t>
      </w:r>
      <w:r w:rsidR="00D57FF0" w:rsidRPr="00786FC8">
        <w:rPr>
          <w:bCs/>
          <w:sz w:val="24"/>
          <w:szCs w:val="24"/>
          <w:lang w:val="ro-MD"/>
        </w:rPr>
        <w:t xml:space="preserve"> </w:t>
      </w:r>
    </w:p>
    <w:p w14:paraId="7255BC24" w14:textId="2168A7E2" w:rsidR="00276D3E" w:rsidRPr="00786FC8" w:rsidRDefault="00276D3E" w:rsidP="00276D3E">
      <w:pPr>
        <w:contextualSpacing/>
        <w:jc w:val="right"/>
        <w:rPr>
          <w:bCs/>
          <w:sz w:val="24"/>
          <w:szCs w:val="24"/>
          <w:lang w:val="ro-MD"/>
        </w:rPr>
      </w:pPr>
      <w:r w:rsidRPr="00786FC8">
        <w:rPr>
          <w:bCs/>
          <w:sz w:val="24"/>
          <w:szCs w:val="24"/>
          <w:lang w:val="ro-MD"/>
        </w:rPr>
        <w:t>de</w:t>
      </w:r>
      <w:r w:rsidR="00D57FF0" w:rsidRPr="00786FC8">
        <w:rPr>
          <w:bCs/>
          <w:sz w:val="24"/>
          <w:szCs w:val="24"/>
          <w:lang w:val="ro-MD"/>
        </w:rPr>
        <w:t xml:space="preserve"> </w:t>
      </w:r>
      <w:r w:rsidRPr="00786FC8">
        <w:rPr>
          <w:bCs/>
          <w:sz w:val="24"/>
          <w:szCs w:val="24"/>
          <w:lang w:val="ro-MD"/>
        </w:rPr>
        <w:t>protecție</w:t>
      </w:r>
      <w:r w:rsidR="00D57FF0" w:rsidRPr="00786FC8">
        <w:rPr>
          <w:bCs/>
          <w:sz w:val="24"/>
          <w:szCs w:val="24"/>
          <w:lang w:val="ro-MD"/>
        </w:rPr>
        <w:t xml:space="preserve"> </w:t>
      </w:r>
      <w:r w:rsidRPr="00786FC8">
        <w:rPr>
          <w:bCs/>
          <w:sz w:val="24"/>
          <w:szCs w:val="24"/>
          <w:lang w:val="ro-MD"/>
        </w:rPr>
        <w:t>împotriva</w:t>
      </w:r>
      <w:r w:rsidR="00D57FF0" w:rsidRPr="00786FC8">
        <w:rPr>
          <w:bCs/>
          <w:sz w:val="24"/>
          <w:szCs w:val="24"/>
          <w:lang w:val="ro-MD"/>
        </w:rPr>
        <w:t xml:space="preserve"> </w:t>
      </w:r>
      <w:r w:rsidRPr="00786FC8">
        <w:rPr>
          <w:bCs/>
          <w:sz w:val="24"/>
          <w:szCs w:val="24"/>
          <w:lang w:val="ro-MD"/>
        </w:rPr>
        <w:t>organismelor</w:t>
      </w:r>
      <w:r w:rsidR="00D57FF0" w:rsidRPr="00786FC8">
        <w:rPr>
          <w:bCs/>
          <w:sz w:val="24"/>
          <w:szCs w:val="24"/>
          <w:lang w:val="ro-MD"/>
        </w:rPr>
        <w:t xml:space="preserve"> </w:t>
      </w:r>
      <w:r w:rsidRPr="00786FC8">
        <w:rPr>
          <w:bCs/>
          <w:sz w:val="24"/>
          <w:szCs w:val="24"/>
          <w:lang w:val="ro-MD"/>
        </w:rPr>
        <w:t>dăunătoare</w:t>
      </w:r>
      <w:r w:rsidR="00D57FF0" w:rsidRPr="00786FC8">
        <w:rPr>
          <w:bCs/>
          <w:sz w:val="24"/>
          <w:szCs w:val="24"/>
          <w:lang w:val="ro-MD"/>
        </w:rPr>
        <w:t xml:space="preserve"> </w:t>
      </w:r>
      <w:r w:rsidRPr="00786FC8">
        <w:rPr>
          <w:bCs/>
          <w:sz w:val="24"/>
          <w:szCs w:val="24"/>
          <w:lang w:val="ro-MD"/>
        </w:rPr>
        <w:t>plantelor</w:t>
      </w:r>
    </w:p>
    <w:p w14:paraId="5E1FB83F" w14:textId="77777777" w:rsidR="00276D3E" w:rsidRPr="00786FC8" w:rsidRDefault="00276D3E" w:rsidP="00276D3E">
      <w:pPr>
        <w:ind w:firstLine="0"/>
        <w:contextualSpacing/>
        <w:rPr>
          <w:b/>
          <w:bCs/>
          <w:sz w:val="24"/>
          <w:szCs w:val="24"/>
          <w:lang w:val="ro-MD"/>
        </w:rPr>
      </w:pPr>
    </w:p>
    <w:p w14:paraId="01EC3CCE" w14:textId="7DA7B8D0" w:rsidR="00276D3E" w:rsidRPr="00786FC8" w:rsidRDefault="00276D3E" w:rsidP="00276D3E">
      <w:pPr>
        <w:shd w:val="clear" w:color="auto" w:fill="FFFFFF"/>
        <w:ind w:firstLine="0"/>
        <w:contextualSpacing/>
        <w:jc w:val="center"/>
        <w:rPr>
          <w:b/>
          <w:bCs/>
          <w:sz w:val="24"/>
          <w:szCs w:val="24"/>
          <w:lang w:val="ro-MD"/>
        </w:rPr>
      </w:pPr>
      <w:r w:rsidRPr="00786FC8">
        <w:rPr>
          <w:b/>
          <w:bCs/>
          <w:sz w:val="24"/>
          <w:szCs w:val="24"/>
          <w:lang w:val="ro-MD"/>
        </w:rPr>
        <w:t>LISTA</w:t>
      </w:r>
      <w:r w:rsidR="00D57FF0" w:rsidRPr="00786FC8">
        <w:rPr>
          <w:b/>
          <w:bCs/>
          <w:sz w:val="24"/>
          <w:szCs w:val="24"/>
          <w:lang w:val="ro-MD"/>
        </w:rPr>
        <w:t xml:space="preserve"> </w:t>
      </w:r>
    </w:p>
    <w:p w14:paraId="5EE55E3C" w14:textId="6B8FB60D" w:rsidR="00276D3E" w:rsidRPr="00786FC8" w:rsidRDefault="00276D3E" w:rsidP="00276D3E">
      <w:pPr>
        <w:shd w:val="clear" w:color="auto" w:fill="FFFFFF"/>
        <w:ind w:firstLine="0"/>
        <w:contextualSpacing/>
        <w:jc w:val="center"/>
        <w:rPr>
          <w:b/>
          <w:sz w:val="24"/>
          <w:szCs w:val="24"/>
          <w:lang w:val="ro-MD"/>
        </w:rPr>
      </w:pPr>
      <w:r w:rsidRPr="00786FC8">
        <w:rPr>
          <w:b/>
          <w:bCs/>
          <w:sz w:val="24"/>
          <w:szCs w:val="24"/>
          <w:lang w:val="ro-MD"/>
        </w:rPr>
        <w:t>plantelor,</w:t>
      </w:r>
      <w:r w:rsidR="00D57FF0" w:rsidRPr="00786FC8">
        <w:rPr>
          <w:b/>
          <w:bCs/>
          <w:sz w:val="24"/>
          <w:szCs w:val="24"/>
          <w:lang w:val="ro-MD"/>
        </w:rPr>
        <w:t xml:space="preserve"> </w:t>
      </w:r>
      <w:r w:rsidRPr="00786FC8">
        <w:rPr>
          <w:b/>
          <w:bCs/>
          <w:sz w:val="24"/>
          <w:szCs w:val="24"/>
          <w:lang w:val="ro-MD"/>
        </w:rPr>
        <w:t>a</w:t>
      </w:r>
      <w:r w:rsidR="00D57FF0" w:rsidRPr="00786FC8">
        <w:rPr>
          <w:b/>
          <w:bCs/>
          <w:sz w:val="24"/>
          <w:szCs w:val="24"/>
          <w:lang w:val="ro-MD"/>
        </w:rPr>
        <w:t xml:space="preserve"> </w:t>
      </w:r>
      <w:r w:rsidRPr="00786FC8">
        <w:rPr>
          <w:b/>
          <w:bCs/>
          <w:sz w:val="24"/>
          <w:szCs w:val="24"/>
          <w:lang w:val="ro-MD"/>
        </w:rPr>
        <w:t>produselor</w:t>
      </w:r>
      <w:r w:rsidR="00D57FF0" w:rsidRPr="00786FC8">
        <w:rPr>
          <w:b/>
          <w:bCs/>
          <w:sz w:val="24"/>
          <w:szCs w:val="24"/>
          <w:lang w:val="ro-MD"/>
        </w:rPr>
        <w:t xml:space="preserve"> </w:t>
      </w:r>
      <w:r w:rsidRPr="00786FC8">
        <w:rPr>
          <w:b/>
          <w:bCs/>
          <w:sz w:val="24"/>
          <w:szCs w:val="24"/>
          <w:lang w:val="ro-MD"/>
        </w:rPr>
        <w:t>vegetale</w:t>
      </w:r>
      <w:r w:rsidR="00D57FF0" w:rsidRPr="00786FC8">
        <w:rPr>
          <w:b/>
          <w:bCs/>
          <w:sz w:val="24"/>
          <w:szCs w:val="24"/>
          <w:lang w:val="ro-MD"/>
        </w:rPr>
        <w:t xml:space="preserve"> </w:t>
      </w:r>
      <w:r w:rsidRPr="00786FC8">
        <w:rPr>
          <w:b/>
          <w:bCs/>
          <w:sz w:val="24"/>
          <w:szCs w:val="24"/>
          <w:lang w:val="ro-MD"/>
        </w:rPr>
        <w:t>și</w:t>
      </w:r>
      <w:r w:rsidR="00D57FF0" w:rsidRPr="00786FC8">
        <w:rPr>
          <w:b/>
          <w:bCs/>
          <w:sz w:val="24"/>
          <w:szCs w:val="24"/>
          <w:lang w:val="ro-MD"/>
        </w:rPr>
        <w:t xml:space="preserve"> </w:t>
      </w:r>
      <w:r w:rsidRPr="00786FC8">
        <w:rPr>
          <w:b/>
          <w:bCs/>
          <w:sz w:val="24"/>
          <w:szCs w:val="24"/>
          <w:lang w:val="ro-MD"/>
        </w:rPr>
        <w:t>a</w:t>
      </w:r>
      <w:r w:rsidR="00D57FF0" w:rsidRPr="00786FC8">
        <w:rPr>
          <w:b/>
          <w:bCs/>
          <w:sz w:val="24"/>
          <w:szCs w:val="24"/>
          <w:lang w:val="ro-MD"/>
        </w:rPr>
        <w:t xml:space="preserve"> </w:t>
      </w:r>
      <w:r w:rsidRPr="00786FC8">
        <w:rPr>
          <w:b/>
          <w:bCs/>
          <w:sz w:val="24"/>
          <w:szCs w:val="24"/>
          <w:lang w:val="ro-MD"/>
        </w:rPr>
        <w:t>altor</w:t>
      </w:r>
      <w:r w:rsidR="00D57FF0" w:rsidRPr="00786FC8">
        <w:rPr>
          <w:b/>
          <w:bCs/>
          <w:sz w:val="24"/>
          <w:szCs w:val="24"/>
          <w:lang w:val="ro-MD"/>
        </w:rPr>
        <w:t xml:space="preserve"> </w:t>
      </w:r>
      <w:r w:rsidRPr="00786FC8">
        <w:rPr>
          <w:b/>
          <w:bCs/>
          <w:sz w:val="24"/>
          <w:szCs w:val="24"/>
          <w:lang w:val="ro-MD"/>
        </w:rPr>
        <w:t>obiecte</w:t>
      </w:r>
      <w:r w:rsidR="00D57FF0" w:rsidRPr="00786FC8">
        <w:rPr>
          <w:b/>
          <w:bCs/>
          <w:sz w:val="24"/>
          <w:szCs w:val="24"/>
          <w:lang w:val="ro-MD"/>
        </w:rPr>
        <w:t xml:space="preserve"> </w:t>
      </w:r>
      <w:r w:rsidRPr="00786FC8">
        <w:rPr>
          <w:b/>
          <w:bCs/>
          <w:sz w:val="24"/>
          <w:szCs w:val="24"/>
          <w:lang w:val="ro-MD"/>
        </w:rPr>
        <w:t>cu</w:t>
      </w:r>
      <w:r w:rsidR="00D57FF0" w:rsidRPr="00786FC8">
        <w:rPr>
          <w:b/>
          <w:bCs/>
          <w:sz w:val="24"/>
          <w:szCs w:val="24"/>
          <w:lang w:val="ro-MD"/>
        </w:rPr>
        <w:t xml:space="preserve"> </w:t>
      </w:r>
      <w:r w:rsidRPr="00786FC8">
        <w:rPr>
          <w:b/>
          <w:bCs/>
          <w:sz w:val="24"/>
          <w:szCs w:val="24"/>
          <w:lang w:val="ro-MD"/>
        </w:rPr>
        <w:t>risc</w:t>
      </w:r>
      <w:r w:rsidR="00D57FF0" w:rsidRPr="00786FC8">
        <w:rPr>
          <w:b/>
          <w:bCs/>
          <w:sz w:val="24"/>
          <w:szCs w:val="24"/>
          <w:lang w:val="ro-MD"/>
        </w:rPr>
        <w:t xml:space="preserve"> </w:t>
      </w:r>
      <w:r w:rsidRPr="00786FC8">
        <w:rPr>
          <w:b/>
          <w:bCs/>
          <w:sz w:val="24"/>
          <w:szCs w:val="24"/>
          <w:lang w:val="ro-MD"/>
        </w:rPr>
        <w:t>ridicat,</w:t>
      </w:r>
      <w:r w:rsidR="00D57FF0" w:rsidRPr="00786FC8">
        <w:rPr>
          <w:b/>
          <w:sz w:val="24"/>
          <w:szCs w:val="24"/>
          <w:lang w:val="ro-MD"/>
        </w:rPr>
        <w:t xml:space="preserve"> </w:t>
      </w:r>
    </w:p>
    <w:p w14:paraId="205D14DE" w14:textId="03A06018" w:rsidR="00276D3E" w:rsidRPr="00786FC8" w:rsidRDefault="00276D3E" w:rsidP="00276D3E">
      <w:pPr>
        <w:shd w:val="clear" w:color="auto" w:fill="FFFFFF"/>
        <w:ind w:firstLine="0"/>
        <w:contextualSpacing/>
        <w:jc w:val="center"/>
        <w:rPr>
          <w:b/>
          <w:sz w:val="24"/>
          <w:szCs w:val="24"/>
          <w:lang w:val="ro-MD"/>
        </w:rPr>
      </w:pPr>
      <w:r w:rsidRPr="00786FC8">
        <w:rPr>
          <w:b/>
          <w:sz w:val="24"/>
          <w:szCs w:val="24"/>
          <w:lang w:val="ro-MD"/>
        </w:rPr>
        <w:t>originare</w:t>
      </w:r>
      <w:r w:rsidR="00D57FF0" w:rsidRPr="00786FC8">
        <w:rPr>
          <w:b/>
          <w:sz w:val="24"/>
          <w:szCs w:val="24"/>
          <w:lang w:val="ro-MD"/>
        </w:rPr>
        <w:t xml:space="preserve"> </w:t>
      </w:r>
      <w:r w:rsidRPr="00786FC8">
        <w:rPr>
          <w:b/>
          <w:sz w:val="24"/>
          <w:szCs w:val="24"/>
          <w:lang w:val="ro-MD"/>
        </w:rPr>
        <w:t>sau</w:t>
      </w:r>
      <w:r w:rsidR="00D57FF0" w:rsidRPr="00786FC8">
        <w:rPr>
          <w:b/>
          <w:sz w:val="24"/>
          <w:szCs w:val="24"/>
          <w:lang w:val="ro-MD"/>
        </w:rPr>
        <w:t xml:space="preserve"> </w:t>
      </w:r>
      <w:r w:rsidRPr="00786FC8">
        <w:rPr>
          <w:b/>
          <w:sz w:val="24"/>
          <w:szCs w:val="24"/>
          <w:lang w:val="ro-MD"/>
        </w:rPr>
        <w:t>expediate</w:t>
      </w:r>
      <w:r w:rsidR="00D57FF0" w:rsidRPr="00786FC8">
        <w:rPr>
          <w:b/>
          <w:sz w:val="24"/>
          <w:szCs w:val="24"/>
          <w:lang w:val="ro-MD"/>
        </w:rPr>
        <w:t xml:space="preserve"> </w:t>
      </w:r>
      <w:r w:rsidRPr="00786FC8">
        <w:rPr>
          <w:b/>
          <w:sz w:val="24"/>
          <w:szCs w:val="24"/>
          <w:lang w:val="ro-MD"/>
        </w:rPr>
        <w:t>din/și</w:t>
      </w:r>
      <w:r w:rsidR="00D57FF0" w:rsidRPr="00786FC8">
        <w:rPr>
          <w:b/>
          <w:sz w:val="24"/>
          <w:szCs w:val="24"/>
          <w:lang w:val="ro-MD"/>
        </w:rPr>
        <w:t xml:space="preserve"> </w:t>
      </w:r>
      <w:r w:rsidRPr="00786FC8">
        <w:rPr>
          <w:b/>
          <w:sz w:val="24"/>
          <w:szCs w:val="24"/>
          <w:lang w:val="ro-MD"/>
        </w:rPr>
        <w:t>de</w:t>
      </w:r>
      <w:r w:rsidR="00D57FF0" w:rsidRPr="00786FC8">
        <w:rPr>
          <w:b/>
          <w:sz w:val="24"/>
          <w:szCs w:val="24"/>
          <w:lang w:val="ro-MD"/>
        </w:rPr>
        <w:t xml:space="preserve"> </w:t>
      </w:r>
      <w:r w:rsidRPr="00786FC8">
        <w:rPr>
          <w:b/>
          <w:sz w:val="24"/>
          <w:szCs w:val="24"/>
          <w:lang w:val="ro-MD"/>
        </w:rPr>
        <w:t>pe</w:t>
      </w:r>
      <w:r w:rsidR="00D57FF0" w:rsidRPr="00786FC8">
        <w:rPr>
          <w:b/>
          <w:sz w:val="24"/>
          <w:szCs w:val="24"/>
          <w:lang w:val="ro-MD"/>
        </w:rPr>
        <w:t xml:space="preserve"> </w:t>
      </w:r>
      <w:r w:rsidRPr="00786FC8">
        <w:rPr>
          <w:b/>
          <w:sz w:val="24"/>
          <w:szCs w:val="24"/>
          <w:lang w:val="ro-MD"/>
        </w:rPr>
        <w:t>anumite</w:t>
      </w:r>
      <w:r w:rsidR="00D57FF0" w:rsidRPr="00786FC8">
        <w:rPr>
          <w:b/>
          <w:sz w:val="24"/>
          <w:szCs w:val="24"/>
          <w:lang w:val="ro-MD"/>
        </w:rPr>
        <w:t xml:space="preserve"> </w:t>
      </w:r>
      <w:r w:rsidRPr="00786FC8">
        <w:rPr>
          <w:b/>
          <w:sz w:val="24"/>
          <w:szCs w:val="24"/>
          <w:lang w:val="ro-MD"/>
        </w:rPr>
        <w:t>teritorii</w:t>
      </w:r>
      <w:r w:rsidR="00D57FF0" w:rsidRPr="00786FC8">
        <w:rPr>
          <w:b/>
          <w:sz w:val="24"/>
          <w:szCs w:val="24"/>
          <w:lang w:val="ro-MD"/>
        </w:rPr>
        <w:t xml:space="preserve"> </w:t>
      </w:r>
      <w:r w:rsidRPr="00786FC8">
        <w:rPr>
          <w:b/>
          <w:sz w:val="24"/>
          <w:szCs w:val="24"/>
          <w:lang w:val="ro-MD"/>
        </w:rPr>
        <w:t>ale</w:t>
      </w:r>
      <w:r w:rsidR="00D57FF0" w:rsidRPr="00786FC8">
        <w:rPr>
          <w:b/>
          <w:sz w:val="24"/>
          <w:szCs w:val="24"/>
          <w:lang w:val="ro-MD"/>
        </w:rPr>
        <w:t xml:space="preserve"> </w:t>
      </w:r>
      <w:r w:rsidRPr="00786FC8">
        <w:rPr>
          <w:b/>
          <w:sz w:val="24"/>
          <w:szCs w:val="24"/>
          <w:lang w:val="ro-MD"/>
        </w:rPr>
        <w:t>altor</w:t>
      </w:r>
      <w:r w:rsidR="00D57FF0" w:rsidRPr="00786FC8">
        <w:rPr>
          <w:b/>
          <w:sz w:val="24"/>
          <w:szCs w:val="24"/>
          <w:lang w:val="ro-MD"/>
        </w:rPr>
        <w:t xml:space="preserve"> </w:t>
      </w:r>
      <w:r w:rsidRPr="00786FC8">
        <w:rPr>
          <w:b/>
          <w:sz w:val="24"/>
          <w:szCs w:val="24"/>
          <w:lang w:val="ro-MD"/>
        </w:rPr>
        <w:t>țări</w:t>
      </w:r>
    </w:p>
    <w:p w14:paraId="25295756" w14:textId="77777777" w:rsidR="00641716" w:rsidRPr="00786FC8" w:rsidRDefault="00641716" w:rsidP="00276D3E">
      <w:pPr>
        <w:shd w:val="clear" w:color="auto" w:fill="FFFFFF"/>
        <w:ind w:firstLine="0"/>
        <w:contextualSpacing/>
        <w:jc w:val="center"/>
        <w:rPr>
          <w:b/>
          <w:sz w:val="24"/>
          <w:szCs w:val="24"/>
          <w:lang w:val="ro-MD"/>
        </w:rPr>
      </w:pPr>
    </w:p>
    <w:p w14:paraId="7391384A" w14:textId="5220870F" w:rsidR="00641716" w:rsidRPr="00786FC8" w:rsidRDefault="00641716" w:rsidP="00641716">
      <w:pPr>
        <w:shd w:val="clear" w:color="auto" w:fill="FFFFFF"/>
        <w:contextualSpacing/>
        <w:rPr>
          <w:sz w:val="24"/>
          <w:szCs w:val="24"/>
          <w:lang w:val="ro-MD"/>
        </w:rPr>
      </w:pPr>
      <w:r w:rsidRPr="00786FC8">
        <w:rPr>
          <w:sz w:val="24"/>
          <w:szCs w:val="24"/>
          <w:lang w:val="ro-MD"/>
        </w:rPr>
        <w:t xml:space="preserve">Prezenta Anexă transpune Regulamentul de punere în aplicare (UE) 2018/2019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 publicat în Jurnalul Oficial al Uniunii Europene seria L 323 din 19 decembrie 2018, </w:t>
      </w:r>
      <w:r w:rsidR="00A96F81" w:rsidRPr="00786FC8">
        <w:rPr>
          <w:sz w:val="24"/>
          <w:szCs w:val="24"/>
          <w:lang w:val="ro-MD"/>
        </w:rPr>
        <w:t xml:space="preserve">CELEX: 32018R2019, </w:t>
      </w:r>
      <w:r w:rsidRPr="00786FC8">
        <w:rPr>
          <w:sz w:val="24"/>
          <w:szCs w:val="24"/>
          <w:lang w:val="ro-MD"/>
        </w:rPr>
        <w:t>așa cum a fost modificat ultima dată prin Regulamentul de punere în aplicare (UE) 2025/1949 al Comisiei din 29 septembrie 2025.</w:t>
      </w:r>
    </w:p>
    <w:p w14:paraId="3DFF1CE3" w14:textId="77777777" w:rsidR="00A6174A" w:rsidRPr="00786FC8" w:rsidRDefault="00A6174A" w:rsidP="00641716">
      <w:pPr>
        <w:shd w:val="clear" w:color="auto" w:fill="FFFFFF"/>
        <w:contextualSpacing/>
        <w:rPr>
          <w:sz w:val="24"/>
          <w:szCs w:val="24"/>
          <w:lang w:val="ro-MD"/>
        </w:rPr>
      </w:pPr>
    </w:p>
    <w:p w14:paraId="5E6CBB41" w14:textId="564C7339" w:rsidR="00276D3E" w:rsidRPr="00786FC8" w:rsidRDefault="00276D3E" w:rsidP="00276D3E">
      <w:pPr>
        <w:shd w:val="clear" w:color="auto" w:fill="FFFFFF"/>
        <w:contextualSpacing/>
        <w:rPr>
          <w:sz w:val="24"/>
          <w:szCs w:val="24"/>
          <w:lang w:val="ro-MD"/>
        </w:rPr>
      </w:pPr>
      <w:r w:rsidRPr="00786FC8">
        <w:rPr>
          <w:sz w:val="24"/>
          <w:szCs w:val="24"/>
          <w:lang w:val="ro-MD"/>
        </w:rPr>
        <w:t>1.</w:t>
      </w:r>
      <w:r w:rsidR="00D57FF0" w:rsidRPr="00786FC8">
        <w:rPr>
          <w:sz w:val="24"/>
          <w:szCs w:val="24"/>
          <w:lang w:val="ro-MD"/>
        </w:rPr>
        <w:t xml:space="preserve"> </w:t>
      </w:r>
      <w:r w:rsidRPr="00786FC8">
        <w:rPr>
          <w:sz w:val="24"/>
          <w:szCs w:val="24"/>
          <w:lang w:val="ro-MD"/>
        </w:rPr>
        <w:t>Lista</w:t>
      </w:r>
      <w:r w:rsidR="00D57FF0" w:rsidRPr="00786FC8">
        <w:rPr>
          <w:sz w:val="24"/>
          <w:szCs w:val="24"/>
          <w:lang w:val="ro-MD"/>
        </w:rPr>
        <w:t xml:space="preserve"> </w:t>
      </w:r>
      <w:r w:rsidRPr="00786FC8">
        <w:rPr>
          <w:sz w:val="24"/>
          <w:szCs w:val="24"/>
          <w:lang w:val="ro-MD"/>
        </w:rPr>
        <w:t>provizorie</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plante,</w:t>
      </w:r>
      <w:r w:rsidR="00D57FF0" w:rsidRPr="00786FC8">
        <w:rPr>
          <w:sz w:val="24"/>
          <w:szCs w:val="24"/>
          <w:lang w:val="ro-MD"/>
        </w:rPr>
        <w:t xml:space="preserve"> </w:t>
      </w:r>
      <w:r w:rsidRPr="00786FC8">
        <w:rPr>
          <w:sz w:val="24"/>
          <w:szCs w:val="24"/>
          <w:lang w:val="ro-MD"/>
        </w:rPr>
        <w:t>produse</w:t>
      </w:r>
      <w:r w:rsidR="00D57FF0" w:rsidRPr="00786FC8">
        <w:rPr>
          <w:sz w:val="24"/>
          <w:szCs w:val="24"/>
          <w:lang w:val="ro-MD"/>
        </w:rPr>
        <w:t xml:space="preserve"> </w:t>
      </w:r>
      <w:r w:rsidRPr="00786FC8">
        <w:rPr>
          <w:sz w:val="24"/>
          <w:szCs w:val="24"/>
          <w:lang w:val="ro-MD"/>
        </w:rPr>
        <w:t>vegetale</w:t>
      </w:r>
      <w:r w:rsidR="00D57FF0" w:rsidRPr="00786FC8">
        <w:rPr>
          <w:sz w:val="24"/>
          <w:szCs w:val="24"/>
          <w:lang w:val="ro-MD"/>
        </w:rPr>
        <w:t xml:space="preserve"> </w:t>
      </w:r>
      <w:r w:rsidRPr="00786FC8">
        <w:rPr>
          <w:sz w:val="24"/>
          <w:szCs w:val="24"/>
          <w:lang w:val="ro-MD"/>
        </w:rPr>
        <w:t>sau</w:t>
      </w:r>
      <w:r w:rsidR="00D57FF0" w:rsidRPr="00786FC8">
        <w:rPr>
          <w:sz w:val="24"/>
          <w:szCs w:val="24"/>
          <w:lang w:val="ro-MD"/>
        </w:rPr>
        <w:t xml:space="preserve"> </w:t>
      </w:r>
      <w:r w:rsidRPr="00786FC8">
        <w:rPr>
          <w:sz w:val="24"/>
          <w:szCs w:val="24"/>
          <w:lang w:val="ro-MD"/>
        </w:rPr>
        <w:t>alte</w:t>
      </w:r>
      <w:r w:rsidR="00D57FF0" w:rsidRPr="00786FC8">
        <w:rPr>
          <w:sz w:val="24"/>
          <w:szCs w:val="24"/>
          <w:lang w:val="ro-MD"/>
        </w:rPr>
        <w:t xml:space="preserve"> </w:t>
      </w:r>
      <w:r w:rsidRPr="00786FC8">
        <w:rPr>
          <w:sz w:val="24"/>
          <w:szCs w:val="24"/>
          <w:lang w:val="ro-MD"/>
        </w:rPr>
        <w:t>obiecte</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risc</w:t>
      </w:r>
      <w:r w:rsidR="00D57FF0" w:rsidRPr="00786FC8">
        <w:rPr>
          <w:sz w:val="24"/>
          <w:szCs w:val="24"/>
          <w:lang w:val="ro-MD"/>
        </w:rPr>
        <w:t xml:space="preserve"> </w:t>
      </w:r>
      <w:r w:rsidRPr="00786FC8">
        <w:rPr>
          <w:sz w:val="24"/>
          <w:szCs w:val="24"/>
          <w:lang w:val="ro-MD"/>
        </w:rPr>
        <w:t>ridicat</w:t>
      </w:r>
      <w:r w:rsidR="00D57FF0" w:rsidRPr="00786FC8">
        <w:rPr>
          <w:sz w:val="24"/>
          <w:szCs w:val="24"/>
          <w:lang w:val="ro-MD"/>
        </w:rPr>
        <w:t xml:space="preserve"> </w:t>
      </w:r>
      <w:r w:rsidRPr="00786FC8">
        <w:rPr>
          <w:sz w:val="24"/>
          <w:szCs w:val="24"/>
          <w:lang w:val="ro-MD"/>
        </w:rPr>
        <w:t>este</w:t>
      </w:r>
      <w:r w:rsidR="00D57FF0" w:rsidRPr="00786FC8">
        <w:rPr>
          <w:sz w:val="24"/>
          <w:szCs w:val="24"/>
          <w:lang w:val="ro-MD"/>
        </w:rPr>
        <w:t xml:space="preserve"> </w:t>
      </w:r>
      <w:r w:rsidRPr="00786FC8">
        <w:rPr>
          <w:sz w:val="24"/>
          <w:szCs w:val="24"/>
          <w:lang w:val="ro-MD"/>
        </w:rPr>
        <w:t>stabilită</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conformitate</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art.</w:t>
      </w:r>
      <w:r w:rsidR="00D57FF0" w:rsidRPr="00786FC8">
        <w:rPr>
          <w:sz w:val="24"/>
          <w:szCs w:val="24"/>
          <w:lang w:val="ro-MD"/>
        </w:rPr>
        <w:t xml:space="preserve"> </w:t>
      </w:r>
      <w:r w:rsidRPr="00786FC8">
        <w:rPr>
          <w:sz w:val="24"/>
          <w:szCs w:val="24"/>
          <w:lang w:val="ro-MD"/>
        </w:rPr>
        <w:t>42</w:t>
      </w:r>
      <w:r w:rsidR="00D57FF0" w:rsidRPr="00786FC8">
        <w:rPr>
          <w:sz w:val="24"/>
          <w:szCs w:val="24"/>
          <w:lang w:val="ro-MD"/>
        </w:rPr>
        <w:t xml:space="preserve"> </w:t>
      </w:r>
      <w:r w:rsidRPr="00786FC8">
        <w:rPr>
          <w:sz w:val="24"/>
          <w:szCs w:val="24"/>
          <w:lang w:val="ro-MD"/>
        </w:rPr>
        <w:t>alin.</w:t>
      </w:r>
      <w:r w:rsidR="00D57FF0" w:rsidRPr="00786FC8">
        <w:rPr>
          <w:sz w:val="24"/>
          <w:szCs w:val="24"/>
          <w:lang w:val="ro-MD"/>
        </w:rPr>
        <w:t xml:space="preserve"> </w:t>
      </w:r>
      <w:r w:rsidRPr="00786FC8">
        <w:rPr>
          <w:sz w:val="24"/>
          <w:szCs w:val="24"/>
          <w:lang w:val="ro-MD"/>
        </w:rPr>
        <w:t>(3)</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Legea</w:t>
      </w:r>
      <w:r w:rsidR="00D57FF0" w:rsidRPr="00786FC8">
        <w:rPr>
          <w:sz w:val="24"/>
          <w:szCs w:val="24"/>
          <w:lang w:val="ro-MD"/>
        </w:rPr>
        <w:t xml:space="preserve"> </w:t>
      </w:r>
      <w:r w:rsidRPr="00786FC8">
        <w:rPr>
          <w:sz w:val="24"/>
          <w:szCs w:val="24"/>
          <w:lang w:val="ro-MD"/>
        </w:rPr>
        <w:t>nr.</w:t>
      </w:r>
      <w:r w:rsidR="00D57FF0" w:rsidRPr="00786FC8">
        <w:rPr>
          <w:sz w:val="24"/>
          <w:szCs w:val="24"/>
          <w:lang w:val="ro-MD"/>
        </w:rPr>
        <w:t xml:space="preserve"> </w:t>
      </w:r>
      <w:r w:rsidRPr="00786FC8">
        <w:rPr>
          <w:sz w:val="24"/>
          <w:szCs w:val="24"/>
          <w:lang w:val="ro-MD"/>
        </w:rPr>
        <w:t>422/2023</w:t>
      </w:r>
      <w:r w:rsidR="00D57FF0" w:rsidRPr="00786FC8">
        <w:rPr>
          <w:sz w:val="24"/>
          <w:szCs w:val="24"/>
          <w:lang w:val="ro-MD"/>
        </w:rPr>
        <w:t xml:space="preserve"> </w:t>
      </w:r>
      <w:r w:rsidRPr="00786FC8">
        <w:rPr>
          <w:sz w:val="24"/>
          <w:szCs w:val="24"/>
          <w:lang w:val="ro-MD"/>
        </w:rPr>
        <w:t>privind</w:t>
      </w:r>
      <w:r w:rsidR="00D57FF0" w:rsidRPr="00786FC8">
        <w:rPr>
          <w:sz w:val="24"/>
          <w:szCs w:val="24"/>
          <w:lang w:val="ro-MD"/>
        </w:rPr>
        <w:t xml:space="preserve"> </w:t>
      </w:r>
      <w:r w:rsidRPr="00786FC8">
        <w:rPr>
          <w:sz w:val="24"/>
          <w:szCs w:val="24"/>
          <w:lang w:val="ro-MD"/>
        </w:rPr>
        <w:t>măsurile</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protecție</w:t>
      </w:r>
      <w:r w:rsidR="00D57FF0" w:rsidRPr="00786FC8">
        <w:rPr>
          <w:sz w:val="24"/>
          <w:szCs w:val="24"/>
          <w:lang w:val="ro-MD"/>
        </w:rPr>
        <w:t xml:space="preserve"> </w:t>
      </w:r>
      <w:r w:rsidRPr="00786FC8">
        <w:rPr>
          <w:sz w:val="24"/>
          <w:szCs w:val="24"/>
          <w:lang w:val="ro-MD"/>
        </w:rPr>
        <w:t>împotriva</w:t>
      </w:r>
      <w:r w:rsidR="00D57FF0" w:rsidRPr="00786FC8">
        <w:rPr>
          <w:sz w:val="24"/>
          <w:szCs w:val="24"/>
          <w:lang w:val="ro-MD"/>
        </w:rPr>
        <w:t xml:space="preserve"> </w:t>
      </w:r>
      <w:r w:rsidRPr="00786FC8">
        <w:rPr>
          <w:sz w:val="24"/>
          <w:szCs w:val="24"/>
          <w:lang w:val="ro-MD"/>
        </w:rPr>
        <w:t>organismelor</w:t>
      </w:r>
      <w:r w:rsidR="00D57FF0" w:rsidRPr="00786FC8">
        <w:rPr>
          <w:sz w:val="24"/>
          <w:szCs w:val="24"/>
          <w:lang w:val="ro-MD"/>
        </w:rPr>
        <w:t xml:space="preserve"> </w:t>
      </w:r>
      <w:r w:rsidRPr="00786FC8">
        <w:rPr>
          <w:sz w:val="24"/>
          <w:szCs w:val="24"/>
          <w:lang w:val="ro-MD"/>
        </w:rPr>
        <w:t>dăunătoare</w:t>
      </w:r>
      <w:r w:rsidR="00D57FF0" w:rsidRPr="00786FC8">
        <w:rPr>
          <w:sz w:val="24"/>
          <w:szCs w:val="24"/>
          <w:lang w:val="ro-MD"/>
        </w:rPr>
        <w:t xml:space="preserve"> </w:t>
      </w:r>
      <w:r w:rsidRPr="00786FC8">
        <w:rPr>
          <w:sz w:val="24"/>
          <w:szCs w:val="24"/>
          <w:lang w:val="ro-MD"/>
        </w:rPr>
        <w:t>plantelor.</w:t>
      </w:r>
    </w:p>
    <w:p w14:paraId="0C58A314" w14:textId="2D910E10" w:rsidR="00276D3E" w:rsidRPr="00786FC8" w:rsidRDefault="00276D3E" w:rsidP="00276D3E">
      <w:pPr>
        <w:shd w:val="clear" w:color="auto" w:fill="FFFFFF"/>
        <w:contextualSpacing/>
        <w:rPr>
          <w:sz w:val="24"/>
          <w:szCs w:val="24"/>
          <w:lang w:val="ro-MD"/>
        </w:rPr>
      </w:pPr>
      <w:r w:rsidRPr="00786FC8">
        <w:rPr>
          <w:sz w:val="24"/>
          <w:szCs w:val="24"/>
          <w:lang w:val="ro-MD"/>
        </w:rPr>
        <w:t>2.</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produsele</w:t>
      </w:r>
      <w:r w:rsidR="00D57FF0" w:rsidRPr="00786FC8">
        <w:rPr>
          <w:sz w:val="24"/>
          <w:szCs w:val="24"/>
          <w:lang w:val="ro-MD"/>
        </w:rPr>
        <w:t xml:space="preserve"> </w:t>
      </w:r>
      <w:r w:rsidRPr="00786FC8">
        <w:rPr>
          <w:sz w:val="24"/>
          <w:szCs w:val="24"/>
          <w:lang w:val="ro-MD"/>
        </w:rPr>
        <w:t>vegetale</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alte</w:t>
      </w:r>
      <w:r w:rsidR="00D57FF0" w:rsidRPr="00786FC8">
        <w:rPr>
          <w:sz w:val="24"/>
          <w:szCs w:val="24"/>
          <w:lang w:val="ro-MD"/>
        </w:rPr>
        <w:t xml:space="preserve"> </w:t>
      </w:r>
      <w:r w:rsidRPr="00786FC8">
        <w:rPr>
          <w:sz w:val="24"/>
          <w:szCs w:val="24"/>
          <w:lang w:val="ro-MD"/>
        </w:rPr>
        <w:t>obiecte</w:t>
      </w:r>
      <w:r w:rsidR="00D57FF0" w:rsidRPr="00786FC8">
        <w:rPr>
          <w:sz w:val="24"/>
          <w:szCs w:val="24"/>
          <w:lang w:val="ro-MD"/>
        </w:rPr>
        <w:t xml:space="preserve"> </w:t>
      </w:r>
      <w:r w:rsidRPr="00786FC8">
        <w:rPr>
          <w:sz w:val="24"/>
          <w:szCs w:val="24"/>
          <w:lang w:val="ro-MD"/>
        </w:rPr>
        <w:t>enumerate</w:t>
      </w:r>
      <w:r w:rsidR="00D57FF0" w:rsidRPr="00786FC8">
        <w:rPr>
          <w:sz w:val="24"/>
          <w:szCs w:val="24"/>
          <w:lang w:val="ro-MD"/>
        </w:rPr>
        <w:t xml:space="preserve"> </w:t>
      </w:r>
      <w:r w:rsidRPr="00786FC8">
        <w:rPr>
          <w:sz w:val="24"/>
          <w:szCs w:val="24"/>
          <w:lang w:val="ro-MD"/>
        </w:rPr>
        <w:t>mai</w:t>
      </w:r>
      <w:r w:rsidR="00D57FF0" w:rsidRPr="00786FC8">
        <w:rPr>
          <w:sz w:val="24"/>
          <w:szCs w:val="24"/>
          <w:lang w:val="ro-MD"/>
        </w:rPr>
        <w:t xml:space="preserve"> </w:t>
      </w:r>
      <w:r w:rsidRPr="00786FC8">
        <w:rPr>
          <w:sz w:val="24"/>
          <w:szCs w:val="24"/>
          <w:lang w:val="ro-MD"/>
        </w:rPr>
        <w:t>jos</w:t>
      </w:r>
      <w:r w:rsidR="00D57FF0" w:rsidRPr="00786FC8">
        <w:rPr>
          <w:sz w:val="24"/>
          <w:szCs w:val="24"/>
          <w:lang w:val="ro-MD"/>
        </w:rPr>
        <w:t xml:space="preserve"> </w:t>
      </w:r>
      <w:r w:rsidRPr="00786FC8">
        <w:rPr>
          <w:sz w:val="24"/>
          <w:szCs w:val="24"/>
          <w:lang w:val="ro-MD"/>
        </w:rPr>
        <w:t>sunt</w:t>
      </w:r>
      <w:r w:rsidR="00D57FF0" w:rsidRPr="00786FC8">
        <w:rPr>
          <w:sz w:val="24"/>
          <w:szCs w:val="24"/>
          <w:lang w:val="ro-MD"/>
        </w:rPr>
        <w:t xml:space="preserve"> </w:t>
      </w:r>
      <w:r w:rsidRPr="00786FC8">
        <w:rPr>
          <w:sz w:val="24"/>
          <w:szCs w:val="24"/>
          <w:lang w:val="ro-MD"/>
        </w:rPr>
        <w:t>considerate</w:t>
      </w:r>
      <w:r w:rsidR="00D57FF0" w:rsidRPr="00786FC8">
        <w:rPr>
          <w:sz w:val="24"/>
          <w:szCs w:val="24"/>
          <w:lang w:val="ro-MD"/>
        </w:rPr>
        <w:t xml:space="preserve"> </w:t>
      </w:r>
      <w:r w:rsidRPr="00786FC8">
        <w:rPr>
          <w:sz w:val="24"/>
          <w:szCs w:val="24"/>
          <w:lang w:val="ro-MD"/>
        </w:rPr>
        <w:t>ca</w:t>
      </w:r>
      <w:r w:rsidR="00D57FF0" w:rsidRPr="00786FC8">
        <w:rPr>
          <w:sz w:val="24"/>
          <w:szCs w:val="24"/>
          <w:lang w:val="ro-MD"/>
        </w:rPr>
        <w:t xml:space="preserve"> </w:t>
      </w:r>
      <w:r w:rsidRPr="00786FC8">
        <w:rPr>
          <w:sz w:val="24"/>
          <w:szCs w:val="24"/>
          <w:lang w:val="ro-MD"/>
        </w:rPr>
        <w:t>fiind</w:t>
      </w:r>
      <w:r w:rsidR="00D57FF0" w:rsidRPr="00786FC8">
        <w:rPr>
          <w:sz w:val="24"/>
          <w:szCs w:val="24"/>
          <w:lang w:val="ro-MD"/>
        </w:rPr>
        <w:t xml:space="preserve"> </w:t>
      </w:r>
      <w:r w:rsidRPr="00786FC8">
        <w:rPr>
          <w:sz w:val="24"/>
          <w:szCs w:val="24"/>
          <w:lang w:val="ro-MD"/>
        </w:rPr>
        <w:t>plante,</w:t>
      </w:r>
      <w:r w:rsidR="00D57FF0" w:rsidRPr="00786FC8">
        <w:rPr>
          <w:sz w:val="24"/>
          <w:szCs w:val="24"/>
          <w:lang w:val="ro-MD"/>
        </w:rPr>
        <w:t xml:space="preserve"> </w:t>
      </w:r>
      <w:r w:rsidRPr="00786FC8">
        <w:rPr>
          <w:sz w:val="24"/>
          <w:szCs w:val="24"/>
          <w:lang w:val="ro-MD"/>
        </w:rPr>
        <w:t>produse</w:t>
      </w:r>
      <w:r w:rsidR="00D57FF0" w:rsidRPr="00786FC8">
        <w:rPr>
          <w:sz w:val="24"/>
          <w:szCs w:val="24"/>
          <w:lang w:val="ro-MD"/>
        </w:rPr>
        <w:t xml:space="preserve"> </w:t>
      </w:r>
      <w:r w:rsidRPr="00786FC8">
        <w:rPr>
          <w:sz w:val="24"/>
          <w:szCs w:val="24"/>
          <w:lang w:val="ro-MD"/>
        </w:rPr>
        <w:t>vegetale</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alte</w:t>
      </w:r>
      <w:r w:rsidR="00D57FF0" w:rsidRPr="00786FC8">
        <w:rPr>
          <w:sz w:val="24"/>
          <w:szCs w:val="24"/>
          <w:lang w:val="ro-MD"/>
        </w:rPr>
        <w:t xml:space="preserve"> </w:t>
      </w:r>
      <w:r w:rsidRPr="00786FC8">
        <w:rPr>
          <w:sz w:val="24"/>
          <w:szCs w:val="24"/>
          <w:lang w:val="ro-MD"/>
        </w:rPr>
        <w:t>obiecte</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risc</w:t>
      </w:r>
      <w:r w:rsidR="00D57FF0" w:rsidRPr="00786FC8">
        <w:rPr>
          <w:sz w:val="24"/>
          <w:szCs w:val="24"/>
          <w:lang w:val="ro-MD"/>
        </w:rPr>
        <w:t xml:space="preserve"> </w:t>
      </w:r>
      <w:r w:rsidRPr="00786FC8">
        <w:rPr>
          <w:sz w:val="24"/>
          <w:szCs w:val="24"/>
          <w:lang w:val="ro-MD"/>
        </w:rPr>
        <w:t>ridicat,</w:t>
      </w:r>
      <w:r w:rsidR="00D57FF0" w:rsidRPr="00786FC8">
        <w:rPr>
          <w:sz w:val="24"/>
          <w:szCs w:val="24"/>
          <w:lang w:val="ro-MD"/>
        </w:rPr>
        <w:t xml:space="preserve"> </w:t>
      </w:r>
      <w:r w:rsidRPr="00786FC8">
        <w:rPr>
          <w:sz w:val="24"/>
          <w:szCs w:val="24"/>
          <w:lang w:val="ro-MD"/>
        </w:rPr>
        <w:t>iar</w:t>
      </w:r>
      <w:r w:rsidR="00D57FF0" w:rsidRPr="00786FC8">
        <w:rPr>
          <w:sz w:val="24"/>
          <w:szCs w:val="24"/>
          <w:lang w:val="ro-MD"/>
        </w:rPr>
        <w:t xml:space="preserve"> </w:t>
      </w:r>
      <w:r w:rsidRPr="00786FC8">
        <w:rPr>
          <w:sz w:val="24"/>
          <w:szCs w:val="24"/>
          <w:lang w:val="ro-MD"/>
        </w:rPr>
        <w:t>introducerea</w:t>
      </w:r>
      <w:r w:rsidR="00D57FF0" w:rsidRPr="00786FC8">
        <w:rPr>
          <w:sz w:val="24"/>
          <w:szCs w:val="24"/>
          <w:lang w:val="ro-MD"/>
        </w:rPr>
        <w:t xml:space="preserve"> </w:t>
      </w:r>
      <w:r w:rsidRPr="00786FC8">
        <w:rPr>
          <w:sz w:val="24"/>
          <w:szCs w:val="24"/>
          <w:lang w:val="ro-MD"/>
        </w:rPr>
        <w:t>lor</w:t>
      </w:r>
      <w:r w:rsidR="00D57FF0" w:rsidRPr="00786FC8">
        <w:rPr>
          <w:sz w:val="24"/>
          <w:szCs w:val="24"/>
          <w:lang w:val="ro-MD"/>
        </w:rPr>
        <w:t xml:space="preserve"> </w:t>
      </w:r>
      <w:r w:rsidRPr="00786FC8">
        <w:rPr>
          <w:sz w:val="24"/>
          <w:szCs w:val="24"/>
          <w:lang w:val="ro-MD"/>
        </w:rPr>
        <w:t>pe</w:t>
      </w:r>
      <w:r w:rsidR="00D57FF0" w:rsidRPr="00786FC8">
        <w:rPr>
          <w:sz w:val="24"/>
          <w:szCs w:val="24"/>
          <w:lang w:val="ro-MD"/>
        </w:rPr>
        <w:t xml:space="preserve"> </w:t>
      </w:r>
      <w:r w:rsidRPr="00786FC8">
        <w:rPr>
          <w:sz w:val="24"/>
          <w:szCs w:val="24"/>
          <w:lang w:val="ro-MD"/>
        </w:rPr>
        <w:t>teritoriul</w:t>
      </w:r>
      <w:r w:rsidR="00D57FF0" w:rsidRPr="00786FC8">
        <w:rPr>
          <w:sz w:val="24"/>
          <w:szCs w:val="24"/>
          <w:lang w:val="ro-MD"/>
        </w:rPr>
        <w:t xml:space="preserve"> </w:t>
      </w:r>
      <w:r w:rsidRPr="00786FC8">
        <w:rPr>
          <w:sz w:val="24"/>
          <w:szCs w:val="24"/>
          <w:lang w:val="ro-MD"/>
        </w:rPr>
        <w:t>Republicii</w:t>
      </w:r>
      <w:r w:rsidR="00D57FF0" w:rsidRPr="00786FC8">
        <w:rPr>
          <w:sz w:val="24"/>
          <w:szCs w:val="24"/>
          <w:lang w:val="ro-MD"/>
        </w:rPr>
        <w:t xml:space="preserve"> </w:t>
      </w:r>
      <w:r w:rsidRPr="00786FC8">
        <w:rPr>
          <w:sz w:val="24"/>
          <w:szCs w:val="24"/>
          <w:lang w:val="ro-MD"/>
        </w:rPr>
        <w:t>Moldova</w:t>
      </w:r>
      <w:r w:rsidR="00D57FF0" w:rsidRPr="00786FC8">
        <w:rPr>
          <w:sz w:val="24"/>
          <w:szCs w:val="24"/>
          <w:lang w:val="ro-MD"/>
        </w:rPr>
        <w:t xml:space="preserve"> </w:t>
      </w:r>
      <w:r w:rsidRPr="00786FC8">
        <w:rPr>
          <w:sz w:val="24"/>
          <w:szCs w:val="24"/>
          <w:lang w:val="ro-MD"/>
        </w:rPr>
        <w:t>este</w:t>
      </w:r>
      <w:r w:rsidR="00D57FF0" w:rsidRPr="00786FC8">
        <w:rPr>
          <w:sz w:val="24"/>
          <w:szCs w:val="24"/>
          <w:lang w:val="ro-MD"/>
        </w:rPr>
        <w:t xml:space="preserve"> </w:t>
      </w:r>
      <w:r w:rsidRPr="00786FC8">
        <w:rPr>
          <w:sz w:val="24"/>
          <w:szCs w:val="24"/>
          <w:lang w:val="ro-MD"/>
        </w:rPr>
        <w:t>interzisă</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realizarea</w:t>
      </w:r>
      <w:r w:rsidR="00D57FF0" w:rsidRPr="00786FC8">
        <w:rPr>
          <w:sz w:val="24"/>
          <w:szCs w:val="24"/>
          <w:lang w:val="ro-MD"/>
        </w:rPr>
        <w:t xml:space="preserve"> </w:t>
      </w:r>
      <w:r w:rsidRPr="00786FC8">
        <w:rPr>
          <w:sz w:val="24"/>
          <w:szCs w:val="24"/>
          <w:lang w:val="ro-MD"/>
        </w:rPr>
        <w:t>unei</w:t>
      </w:r>
      <w:r w:rsidR="00D57FF0" w:rsidRPr="00786FC8">
        <w:rPr>
          <w:sz w:val="24"/>
          <w:szCs w:val="24"/>
          <w:lang w:val="ro-MD"/>
        </w:rPr>
        <w:t xml:space="preserve"> </w:t>
      </w:r>
      <w:r w:rsidRPr="00786FC8">
        <w:rPr>
          <w:sz w:val="24"/>
          <w:szCs w:val="24"/>
          <w:lang w:val="ro-MD"/>
        </w:rPr>
        <w:t>evaluări</w:t>
      </w:r>
      <w:r w:rsidR="00D57FF0" w:rsidRPr="00786FC8">
        <w:rPr>
          <w:sz w:val="24"/>
          <w:szCs w:val="24"/>
          <w:lang w:val="ro-MD"/>
        </w:rPr>
        <w:t xml:space="preserve"> </w:t>
      </w:r>
      <w:r w:rsidRPr="00786FC8">
        <w:rPr>
          <w:sz w:val="24"/>
          <w:szCs w:val="24"/>
          <w:lang w:val="ro-MD"/>
        </w:rPr>
        <w:t>a</w:t>
      </w:r>
      <w:r w:rsidR="00D57FF0" w:rsidRPr="00786FC8">
        <w:rPr>
          <w:sz w:val="24"/>
          <w:szCs w:val="24"/>
          <w:lang w:val="ro-MD"/>
        </w:rPr>
        <w:t xml:space="preserve"> </w:t>
      </w:r>
      <w:r w:rsidRPr="00786FC8">
        <w:rPr>
          <w:sz w:val="24"/>
          <w:szCs w:val="24"/>
          <w:lang w:val="ro-MD"/>
        </w:rPr>
        <w:t>riscurilor.</w:t>
      </w:r>
    </w:p>
    <w:p w14:paraId="3F74F069" w14:textId="2AA92842" w:rsidR="00276D3E" w:rsidRPr="00786FC8" w:rsidRDefault="00276D3E" w:rsidP="00276D3E">
      <w:pPr>
        <w:shd w:val="clear" w:color="auto" w:fill="FFFFFF"/>
        <w:contextualSpacing/>
        <w:rPr>
          <w:sz w:val="24"/>
          <w:szCs w:val="24"/>
          <w:lang w:val="ro-MD"/>
        </w:rPr>
      </w:pPr>
      <w:r w:rsidRPr="00786FC8">
        <w:rPr>
          <w:sz w:val="24"/>
          <w:szCs w:val="24"/>
          <w:lang w:val="ro-MD"/>
        </w:rPr>
        <w:t>3.</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produsele</w:t>
      </w:r>
      <w:r w:rsidR="00D57FF0" w:rsidRPr="00786FC8">
        <w:rPr>
          <w:sz w:val="24"/>
          <w:szCs w:val="24"/>
          <w:lang w:val="ro-MD"/>
        </w:rPr>
        <w:t xml:space="preserve"> </w:t>
      </w:r>
      <w:r w:rsidRPr="00786FC8">
        <w:rPr>
          <w:sz w:val="24"/>
          <w:szCs w:val="24"/>
          <w:lang w:val="ro-MD"/>
        </w:rPr>
        <w:t>vegetale</w:t>
      </w:r>
      <w:r w:rsidR="00D57FF0" w:rsidRPr="00786FC8">
        <w:rPr>
          <w:sz w:val="24"/>
          <w:szCs w:val="24"/>
          <w:lang w:val="ro-MD"/>
        </w:rPr>
        <w:t xml:space="preserve"> </w:t>
      </w:r>
      <w:r w:rsidRPr="00786FC8">
        <w:rPr>
          <w:sz w:val="24"/>
          <w:szCs w:val="24"/>
          <w:lang w:val="ro-MD"/>
        </w:rPr>
        <w:t>sau</w:t>
      </w:r>
      <w:r w:rsidR="00D57FF0" w:rsidRPr="00786FC8">
        <w:rPr>
          <w:sz w:val="24"/>
          <w:szCs w:val="24"/>
          <w:lang w:val="ro-MD"/>
        </w:rPr>
        <w:t xml:space="preserve"> </w:t>
      </w:r>
      <w:r w:rsidRPr="00786FC8">
        <w:rPr>
          <w:sz w:val="24"/>
          <w:szCs w:val="24"/>
          <w:lang w:val="ro-MD"/>
        </w:rPr>
        <w:t>alte</w:t>
      </w:r>
      <w:r w:rsidR="00D57FF0" w:rsidRPr="00786FC8">
        <w:rPr>
          <w:sz w:val="24"/>
          <w:szCs w:val="24"/>
          <w:lang w:val="ro-MD"/>
        </w:rPr>
        <w:t xml:space="preserve"> </w:t>
      </w:r>
      <w:r w:rsidRPr="00786FC8">
        <w:rPr>
          <w:sz w:val="24"/>
          <w:szCs w:val="24"/>
          <w:lang w:val="ro-MD"/>
        </w:rPr>
        <w:t>obiecte</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risc</w:t>
      </w:r>
      <w:r w:rsidR="00D57FF0" w:rsidRPr="00786FC8">
        <w:rPr>
          <w:sz w:val="24"/>
          <w:szCs w:val="24"/>
          <w:lang w:val="ro-MD"/>
        </w:rPr>
        <w:t xml:space="preserve"> </w:t>
      </w:r>
      <w:r w:rsidRPr="00786FC8">
        <w:rPr>
          <w:sz w:val="24"/>
          <w:szCs w:val="24"/>
          <w:lang w:val="ro-MD"/>
        </w:rPr>
        <w:t>ridicat</w:t>
      </w:r>
      <w:r w:rsidR="00D57FF0" w:rsidRPr="00786FC8">
        <w:rPr>
          <w:sz w:val="24"/>
          <w:szCs w:val="24"/>
          <w:lang w:val="ro-MD"/>
        </w:rPr>
        <w:t xml:space="preserve"> </w:t>
      </w:r>
      <w:r w:rsidRPr="00786FC8">
        <w:rPr>
          <w:sz w:val="24"/>
          <w:szCs w:val="24"/>
          <w:lang w:val="ro-MD"/>
        </w:rPr>
        <w:t>sunt:</w:t>
      </w:r>
    </w:p>
    <w:p w14:paraId="0437C430" w14:textId="5E150491" w:rsidR="00276D3E" w:rsidRPr="00786FC8" w:rsidRDefault="004E1424" w:rsidP="00276D3E">
      <w:pPr>
        <w:shd w:val="clear" w:color="auto" w:fill="FFFFFF"/>
        <w:tabs>
          <w:tab w:val="left" w:pos="851"/>
        </w:tabs>
        <w:rPr>
          <w:sz w:val="24"/>
          <w:szCs w:val="24"/>
          <w:lang w:val="ro-MD"/>
        </w:rPr>
      </w:pPr>
      <w:r w:rsidRPr="00786FC8">
        <w:rPr>
          <w:sz w:val="24"/>
          <w:szCs w:val="24"/>
          <w:lang w:val="ro-MD"/>
        </w:rPr>
        <w:t>3.1.</w:t>
      </w:r>
      <w:r w:rsidR="00D57FF0" w:rsidRPr="00786FC8">
        <w:rPr>
          <w:sz w:val="24"/>
          <w:szCs w:val="24"/>
          <w:lang w:val="ro-MD"/>
        </w:rPr>
        <w:t xml:space="preserve"> </w:t>
      </w:r>
      <w:r w:rsidR="00276D3E" w:rsidRPr="00786FC8">
        <w:rPr>
          <w:sz w:val="24"/>
          <w:szCs w:val="24"/>
          <w:lang w:val="ro-MD"/>
        </w:rPr>
        <w:t>plantele</w:t>
      </w:r>
      <w:r w:rsidR="00D57FF0" w:rsidRPr="00786FC8">
        <w:rPr>
          <w:sz w:val="24"/>
          <w:szCs w:val="24"/>
          <w:lang w:val="ro-MD"/>
        </w:rPr>
        <w:t xml:space="preserve"> </w:t>
      </w:r>
      <w:r w:rsidR="00276D3E" w:rsidRPr="00786FC8">
        <w:rPr>
          <w:sz w:val="24"/>
          <w:szCs w:val="24"/>
          <w:lang w:val="ro-MD"/>
        </w:rPr>
        <w:t>destinate</w:t>
      </w:r>
      <w:r w:rsidR="00D57FF0" w:rsidRPr="00786FC8">
        <w:rPr>
          <w:sz w:val="24"/>
          <w:szCs w:val="24"/>
          <w:lang w:val="ro-MD"/>
        </w:rPr>
        <w:t xml:space="preserve"> </w:t>
      </w:r>
      <w:r w:rsidR="00276D3E" w:rsidRPr="00786FC8">
        <w:rPr>
          <w:sz w:val="24"/>
          <w:szCs w:val="24"/>
          <w:lang w:val="ro-MD"/>
        </w:rPr>
        <w:t>plantării,</w:t>
      </w:r>
      <w:r w:rsidR="00D57FF0" w:rsidRPr="00786FC8">
        <w:rPr>
          <w:sz w:val="24"/>
          <w:szCs w:val="24"/>
          <w:lang w:val="ro-MD"/>
        </w:rPr>
        <w:t xml:space="preserve"> </w:t>
      </w:r>
      <w:r w:rsidR="00276D3E" w:rsidRPr="00786FC8">
        <w:rPr>
          <w:sz w:val="24"/>
          <w:szCs w:val="24"/>
          <w:lang w:val="ro-MD"/>
        </w:rPr>
        <w:t>altele</w:t>
      </w:r>
      <w:r w:rsidR="00D57FF0" w:rsidRPr="00786FC8">
        <w:rPr>
          <w:sz w:val="24"/>
          <w:szCs w:val="24"/>
          <w:lang w:val="ro-MD"/>
        </w:rPr>
        <w:t xml:space="preserve"> </w:t>
      </w:r>
      <w:r w:rsidR="00276D3E" w:rsidRPr="00786FC8">
        <w:rPr>
          <w:sz w:val="24"/>
          <w:szCs w:val="24"/>
          <w:lang w:val="ro-MD"/>
        </w:rPr>
        <w:t>decât</w:t>
      </w:r>
      <w:r w:rsidR="00D57FF0" w:rsidRPr="00786FC8">
        <w:rPr>
          <w:sz w:val="24"/>
          <w:szCs w:val="24"/>
          <w:lang w:val="ro-MD"/>
        </w:rPr>
        <w:t xml:space="preserve"> </w:t>
      </w:r>
      <w:r w:rsidR="00276D3E" w:rsidRPr="00786FC8">
        <w:rPr>
          <w:sz w:val="24"/>
          <w:szCs w:val="24"/>
          <w:lang w:val="ro-MD"/>
        </w:rPr>
        <w:t>semințele,</w:t>
      </w:r>
      <w:r w:rsidR="00D57FF0" w:rsidRPr="00786FC8">
        <w:rPr>
          <w:sz w:val="24"/>
          <w:szCs w:val="24"/>
          <w:lang w:val="ro-MD"/>
        </w:rPr>
        <w:t xml:space="preserve"> </w:t>
      </w:r>
      <w:r w:rsidR="00276D3E" w:rsidRPr="00786FC8">
        <w:rPr>
          <w:sz w:val="24"/>
          <w:szCs w:val="24"/>
          <w:lang w:val="ro-MD"/>
        </w:rPr>
        <w:t>materialul</w:t>
      </w:r>
      <w:r w:rsidR="00D57FF0" w:rsidRPr="00786FC8">
        <w:rPr>
          <w:sz w:val="24"/>
          <w:szCs w:val="24"/>
          <w:lang w:val="ro-MD"/>
        </w:rPr>
        <w:t xml:space="preserve"> </w:t>
      </w:r>
      <w:r w:rsidR="00276D3E" w:rsidRPr="00786FC8">
        <w:rPr>
          <w:i/>
          <w:sz w:val="24"/>
          <w:szCs w:val="24"/>
          <w:lang w:val="ro-MD"/>
        </w:rPr>
        <w:t>i</w:t>
      </w:r>
      <w:r w:rsidR="00276D3E" w:rsidRPr="00786FC8">
        <w:rPr>
          <w:i/>
          <w:iCs/>
          <w:sz w:val="24"/>
          <w:szCs w:val="24"/>
          <w:lang w:val="ro-MD"/>
        </w:rPr>
        <w:t>n</w:t>
      </w:r>
      <w:r w:rsidR="00D57FF0" w:rsidRPr="00786FC8">
        <w:rPr>
          <w:i/>
          <w:iCs/>
          <w:sz w:val="24"/>
          <w:szCs w:val="24"/>
          <w:lang w:val="ro-MD"/>
        </w:rPr>
        <w:t xml:space="preserve"> </w:t>
      </w:r>
      <w:r w:rsidR="00276D3E" w:rsidRPr="00786FC8">
        <w:rPr>
          <w:i/>
          <w:iCs/>
          <w:sz w:val="24"/>
          <w:szCs w:val="24"/>
          <w:lang w:val="ro-MD"/>
        </w:rPr>
        <w:t>vitro</w:t>
      </w:r>
      <w:r w:rsidR="00D57FF0" w:rsidRPr="00786FC8">
        <w:rPr>
          <w:sz w:val="24"/>
          <w:szCs w:val="24"/>
          <w:lang w:val="ro-MD"/>
        </w:rPr>
        <w:t xml:space="preserve"> </w:t>
      </w:r>
      <w:r w:rsidR="00276D3E" w:rsidRPr="00786FC8">
        <w:rPr>
          <w:sz w:val="24"/>
          <w:szCs w:val="24"/>
          <w:lang w:val="ro-MD"/>
        </w:rPr>
        <w:t>sau</w:t>
      </w:r>
      <w:r w:rsidR="00D57FF0" w:rsidRPr="00786FC8">
        <w:rPr>
          <w:sz w:val="24"/>
          <w:szCs w:val="24"/>
          <w:lang w:val="ro-MD"/>
        </w:rPr>
        <w:t xml:space="preserve"> </w:t>
      </w:r>
      <w:r w:rsidR="00276D3E" w:rsidRPr="00786FC8">
        <w:rPr>
          <w:sz w:val="24"/>
          <w:szCs w:val="24"/>
          <w:lang w:val="ro-MD"/>
        </w:rPr>
        <w:t>plantele</w:t>
      </w:r>
      <w:r w:rsidR="00D57FF0" w:rsidRPr="00786FC8">
        <w:rPr>
          <w:sz w:val="24"/>
          <w:szCs w:val="24"/>
          <w:lang w:val="ro-MD"/>
        </w:rPr>
        <w:t xml:space="preserve"> </w:t>
      </w:r>
      <w:r w:rsidR="00276D3E" w:rsidRPr="00786FC8">
        <w:rPr>
          <w:sz w:val="24"/>
          <w:szCs w:val="24"/>
          <w:lang w:val="ro-MD"/>
        </w:rPr>
        <w:t>lemnoase</w:t>
      </w:r>
      <w:r w:rsidR="00D57FF0" w:rsidRPr="00786FC8">
        <w:rPr>
          <w:sz w:val="24"/>
          <w:szCs w:val="24"/>
          <w:lang w:val="ro-MD"/>
        </w:rPr>
        <w:t xml:space="preserve"> </w:t>
      </w:r>
      <w:r w:rsidR="00276D3E" w:rsidRPr="00786FC8">
        <w:rPr>
          <w:sz w:val="24"/>
          <w:szCs w:val="24"/>
          <w:lang w:val="ro-MD"/>
        </w:rPr>
        <w:t>destinate</w:t>
      </w:r>
      <w:r w:rsidR="00D57FF0" w:rsidRPr="00786FC8">
        <w:rPr>
          <w:sz w:val="24"/>
          <w:szCs w:val="24"/>
          <w:lang w:val="ro-MD"/>
        </w:rPr>
        <w:t xml:space="preserve"> </w:t>
      </w:r>
      <w:r w:rsidR="00276D3E" w:rsidRPr="00786FC8">
        <w:rPr>
          <w:sz w:val="24"/>
          <w:szCs w:val="24"/>
          <w:lang w:val="ro-MD"/>
        </w:rPr>
        <w:t>plantării</w:t>
      </w:r>
      <w:r w:rsidR="00D57FF0" w:rsidRPr="00786FC8">
        <w:rPr>
          <w:sz w:val="24"/>
          <w:szCs w:val="24"/>
          <w:lang w:val="ro-MD"/>
        </w:rPr>
        <w:t xml:space="preserve"> </w:t>
      </w:r>
      <w:r w:rsidR="00276D3E" w:rsidRPr="00786FC8">
        <w:rPr>
          <w:sz w:val="24"/>
          <w:szCs w:val="24"/>
          <w:lang w:val="ro-MD"/>
        </w:rPr>
        <w:t>a</w:t>
      </w:r>
      <w:r w:rsidR="00D57FF0" w:rsidRPr="00786FC8">
        <w:rPr>
          <w:sz w:val="24"/>
          <w:szCs w:val="24"/>
          <w:lang w:val="ro-MD"/>
        </w:rPr>
        <w:t xml:space="preserve"> </w:t>
      </w:r>
      <w:r w:rsidR="00276D3E" w:rsidRPr="00786FC8">
        <w:rPr>
          <w:sz w:val="24"/>
          <w:szCs w:val="24"/>
          <w:lang w:val="ro-MD"/>
        </w:rPr>
        <w:t>căror</w:t>
      </w:r>
      <w:r w:rsidR="00D57FF0" w:rsidRPr="00786FC8">
        <w:rPr>
          <w:sz w:val="24"/>
          <w:szCs w:val="24"/>
          <w:lang w:val="ro-MD"/>
        </w:rPr>
        <w:t xml:space="preserve"> </w:t>
      </w:r>
      <w:r w:rsidR="00276D3E" w:rsidRPr="00786FC8">
        <w:rPr>
          <w:sz w:val="24"/>
          <w:szCs w:val="24"/>
          <w:lang w:val="ro-MD"/>
        </w:rPr>
        <w:t>creștere</w:t>
      </w:r>
      <w:r w:rsidR="00D57FF0" w:rsidRPr="00786FC8">
        <w:rPr>
          <w:sz w:val="24"/>
          <w:szCs w:val="24"/>
          <w:lang w:val="ro-MD"/>
        </w:rPr>
        <w:t xml:space="preserve"> </w:t>
      </w:r>
      <w:r w:rsidR="00276D3E" w:rsidRPr="00786FC8">
        <w:rPr>
          <w:sz w:val="24"/>
          <w:szCs w:val="24"/>
          <w:lang w:val="ro-MD"/>
        </w:rPr>
        <w:t>este</w:t>
      </w:r>
      <w:r w:rsidR="00D57FF0" w:rsidRPr="00786FC8">
        <w:rPr>
          <w:sz w:val="24"/>
          <w:szCs w:val="24"/>
          <w:lang w:val="ro-MD"/>
        </w:rPr>
        <w:t xml:space="preserve"> </w:t>
      </w:r>
      <w:r w:rsidR="00276D3E" w:rsidRPr="00786FC8">
        <w:rPr>
          <w:sz w:val="24"/>
          <w:szCs w:val="24"/>
          <w:lang w:val="ro-MD"/>
        </w:rPr>
        <w:t>inhibată</w:t>
      </w:r>
      <w:r w:rsidR="00D57FF0" w:rsidRPr="00786FC8">
        <w:rPr>
          <w:sz w:val="24"/>
          <w:szCs w:val="24"/>
          <w:lang w:val="ro-MD"/>
        </w:rPr>
        <w:t xml:space="preserve"> </w:t>
      </w:r>
      <w:r w:rsidR="00276D3E" w:rsidRPr="00786FC8">
        <w:rPr>
          <w:sz w:val="24"/>
          <w:szCs w:val="24"/>
          <w:lang w:val="ro-MD"/>
        </w:rPr>
        <w:t>natural</w:t>
      </w:r>
      <w:r w:rsidR="00D57FF0" w:rsidRPr="00786FC8">
        <w:rPr>
          <w:sz w:val="24"/>
          <w:szCs w:val="24"/>
          <w:lang w:val="ro-MD"/>
        </w:rPr>
        <w:t xml:space="preserve"> </w:t>
      </w:r>
      <w:r w:rsidR="00276D3E" w:rsidRPr="00786FC8">
        <w:rPr>
          <w:sz w:val="24"/>
          <w:szCs w:val="24"/>
          <w:lang w:val="ro-MD"/>
        </w:rPr>
        <w:t>sau</w:t>
      </w:r>
      <w:r w:rsidR="00D57FF0" w:rsidRPr="00786FC8">
        <w:rPr>
          <w:sz w:val="24"/>
          <w:szCs w:val="24"/>
          <w:lang w:val="ro-MD"/>
        </w:rPr>
        <w:t xml:space="preserve"> </w:t>
      </w:r>
      <w:r w:rsidR="00276D3E" w:rsidRPr="00786FC8">
        <w:rPr>
          <w:sz w:val="24"/>
          <w:szCs w:val="24"/>
          <w:lang w:val="ro-MD"/>
        </w:rPr>
        <w:t>artificial,</w:t>
      </w:r>
      <w:r w:rsidR="00D57FF0" w:rsidRPr="00786FC8">
        <w:rPr>
          <w:sz w:val="24"/>
          <w:szCs w:val="24"/>
          <w:lang w:val="ro-MD"/>
        </w:rPr>
        <w:t xml:space="preserve"> </w:t>
      </w:r>
      <w:r w:rsidR="00276D3E" w:rsidRPr="00786FC8">
        <w:rPr>
          <w:sz w:val="24"/>
          <w:szCs w:val="24"/>
          <w:lang w:val="ro-MD"/>
        </w:rPr>
        <w:t>originare</w:t>
      </w:r>
      <w:r w:rsidR="00D57FF0" w:rsidRPr="00786FC8">
        <w:rPr>
          <w:sz w:val="24"/>
          <w:szCs w:val="24"/>
          <w:lang w:val="ro-MD"/>
        </w:rPr>
        <w:t xml:space="preserve"> </w:t>
      </w:r>
      <w:r w:rsidR="00276D3E" w:rsidRPr="00786FC8">
        <w:rPr>
          <w:sz w:val="24"/>
          <w:szCs w:val="24"/>
          <w:lang w:val="ro-MD"/>
        </w:rPr>
        <w:t>din</w:t>
      </w:r>
      <w:r w:rsidR="00D57FF0" w:rsidRPr="00786FC8">
        <w:rPr>
          <w:sz w:val="24"/>
          <w:szCs w:val="24"/>
          <w:lang w:val="ro-MD"/>
        </w:rPr>
        <w:t xml:space="preserve"> </w:t>
      </w:r>
      <w:r w:rsidR="00276D3E" w:rsidRPr="00786FC8">
        <w:rPr>
          <w:sz w:val="24"/>
          <w:szCs w:val="24"/>
          <w:lang w:val="ro-MD"/>
        </w:rPr>
        <w:t>alte</w:t>
      </w:r>
      <w:r w:rsidR="00D57FF0" w:rsidRPr="00786FC8">
        <w:rPr>
          <w:sz w:val="24"/>
          <w:szCs w:val="24"/>
          <w:lang w:val="ro-MD"/>
        </w:rPr>
        <w:t xml:space="preserve"> </w:t>
      </w:r>
      <w:r w:rsidR="00276D3E" w:rsidRPr="00786FC8">
        <w:rPr>
          <w:sz w:val="24"/>
          <w:szCs w:val="24"/>
          <w:lang w:val="ro-MD"/>
        </w:rPr>
        <w:t>țări</w:t>
      </w:r>
      <w:r w:rsidR="00D57FF0" w:rsidRPr="00786FC8">
        <w:rPr>
          <w:sz w:val="24"/>
          <w:szCs w:val="24"/>
          <w:lang w:val="ro-MD"/>
        </w:rPr>
        <w:t xml:space="preserve"> </w:t>
      </w:r>
      <w:r w:rsidR="00276D3E" w:rsidRPr="00786FC8">
        <w:rPr>
          <w:sz w:val="24"/>
          <w:szCs w:val="24"/>
          <w:lang w:val="ro-MD"/>
        </w:rPr>
        <w:t>și</w:t>
      </w:r>
      <w:r w:rsidR="00D57FF0" w:rsidRPr="00786FC8">
        <w:rPr>
          <w:sz w:val="24"/>
          <w:szCs w:val="24"/>
          <w:lang w:val="ro-MD"/>
        </w:rPr>
        <w:t xml:space="preserve"> </w:t>
      </w:r>
      <w:r w:rsidR="00276D3E" w:rsidRPr="00786FC8">
        <w:rPr>
          <w:sz w:val="24"/>
          <w:szCs w:val="24"/>
          <w:lang w:val="ro-MD"/>
        </w:rPr>
        <w:t>care</w:t>
      </w:r>
      <w:r w:rsidR="00D57FF0" w:rsidRPr="00786FC8">
        <w:rPr>
          <w:sz w:val="24"/>
          <w:szCs w:val="24"/>
          <w:lang w:val="ro-MD"/>
        </w:rPr>
        <w:t xml:space="preserve"> </w:t>
      </w:r>
      <w:r w:rsidR="00276D3E" w:rsidRPr="00786FC8">
        <w:rPr>
          <w:sz w:val="24"/>
          <w:szCs w:val="24"/>
          <w:lang w:val="ro-MD"/>
        </w:rPr>
        <w:t>aparțin</w:t>
      </w:r>
      <w:r w:rsidR="00D57FF0" w:rsidRPr="00786FC8">
        <w:rPr>
          <w:sz w:val="24"/>
          <w:szCs w:val="24"/>
          <w:lang w:val="ro-MD"/>
        </w:rPr>
        <w:t xml:space="preserve"> </w:t>
      </w:r>
      <w:r w:rsidR="00276D3E" w:rsidRPr="00786FC8">
        <w:rPr>
          <w:sz w:val="24"/>
          <w:szCs w:val="24"/>
          <w:lang w:val="ro-MD"/>
        </w:rPr>
        <w:t>următoarelor</w:t>
      </w:r>
      <w:r w:rsidR="00D57FF0" w:rsidRPr="00786FC8">
        <w:rPr>
          <w:sz w:val="24"/>
          <w:szCs w:val="24"/>
          <w:lang w:val="ro-MD"/>
        </w:rPr>
        <w:t xml:space="preserve"> </w:t>
      </w:r>
      <w:r w:rsidR="00276D3E" w:rsidRPr="00786FC8">
        <w:rPr>
          <w:sz w:val="24"/>
          <w:szCs w:val="24"/>
          <w:lang w:val="ro-MD"/>
        </w:rPr>
        <w:t>genuri</w:t>
      </w:r>
      <w:r w:rsidR="00D57FF0" w:rsidRPr="00786FC8">
        <w:rPr>
          <w:sz w:val="24"/>
          <w:szCs w:val="24"/>
          <w:lang w:val="ro-MD"/>
        </w:rPr>
        <w:t xml:space="preserve"> </w:t>
      </w:r>
      <w:r w:rsidR="00276D3E" w:rsidRPr="00786FC8">
        <w:rPr>
          <w:sz w:val="24"/>
          <w:szCs w:val="24"/>
          <w:lang w:val="ro-MD"/>
        </w:rPr>
        <w:t>sau</w:t>
      </w:r>
      <w:r w:rsidR="00D57FF0" w:rsidRPr="00786FC8">
        <w:rPr>
          <w:sz w:val="24"/>
          <w:szCs w:val="24"/>
          <w:lang w:val="ro-MD"/>
        </w:rPr>
        <w:t xml:space="preserve"> </w:t>
      </w:r>
      <w:r w:rsidR="00276D3E" w:rsidRPr="00786FC8">
        <w:rPr>
          <w:sz w:val="24"/>
          <w:szCs w:val="24"/>
          <w:lang w:val="ro-MD"/>
        </w:rPr>
        <w:t>specii:</w:t>
      </w:r>
    </w:p>
    <w:p w14:paraId="6A6E2952" w14:textId="77777777" w:rsidR="00276D3E" w:rsidRPr="00786FC8" w:rsidRDefault="00276D3E" w:rsidP="00276D3E">
      <w:pPr>
        <w:shd w:val="clear" w:color="auto" w:fill="FFFFFF"/>
        <w:tabs>
          <w:tab w:val="left" w:pos="851"/>
        </w:tabs>
        <w:ind w:firstLine="567"/>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06"/>
        <w:gridCol w:w="7604"/>
      </w:tblGrid>
      <w:tr w:rsidR="00786FC8" w:rsidRPr="00786FC8" w14:paraId="40F12494"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41E5C" w14:textId="7BB42CBA" w:rsidR="00276D3E" w:rsidRPr="00786FC8" w:rsidRDefault="00276D3E" w:rsidP="00792CDA">
            <w:pPr>
              <w:ind w:left="45" w:right="45" w:firstLine="0"/>
              <w:contextualSpacing/>
              <w:jc w:val="center"/>
              <w:rPr>
                <w:b/>
                <w:bCs/>
                <w:sz w:val="24"/>
                <w:szCs w:val="24"/>
                <w:lang w:val="ro-MD"/>
              </w:rPr>
            </w:pPr>
            <w:r w:rsidRPr="00786FC8">
              <w:rPr>
                <w:b/>
                <w:bCs/>
                <w:sz w:val="24"/>
                <w:szCs w:val="24"/>
                <w:lang w:val="ro-MD"/>
              </w:rPr>
              <w:t>Codul</w:t>
            </w:r>
            <w:r w:rsidR="00D57FF0" w:rsidRPr="00786FC8">
              <w:rPr>
                <w:b/>
                <w:bCs/>
                <w:sz w:val="24"/>
                <w:szCs w:val="24"/>
                <w:lang w:val="ro-MD"/>
              </w:rPr>
              <w:t xml:space="preserve"> </w:t>
            </w:r>
            <w:r w:rsidRPr="00786FC8">
              <w:rPr>
                <w:b/>
                <w:bCs/>
                <w:sz w:val="24"/>
                <w:szCs w:val="24"/>
                <w:lang w:val="ro-MD"/>
              </w:rPr>
              <w:t>NC</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7D74A8" w14:textId="77777777" w:rsidR="00276D3E" w:rsidRPr="00786FC8" w:rsidRDefault="00276D3E" w:rsidP="00792CDA">
            <w:pPr>
              <w:ind w:left="45" w:right="45" w:firstLine="0"/>
              <w:contextualSpacing/>
              <w:jc w:val="center"/>
              <w:rPr>
                <w:b/>
                <w:bCs/>
                <w:sz w:val="24"/>
                <w:szCs w:val="24"/>
                <w:lang w:val="ro-MD"/>
              </w:rPr>
            </w:pPr>
            <w:r w:rsidRPr="00786FC8">
              <w:rPr>
                <w:b/>
                <w:bCs/>
                <w:sz w:val="24"/>
                <w:szCs w:val="24"/>
                <w:lang w:val="ro-MD"/>
              </w:rPr>
              <w:t>Descriere</w:t>
            </w:r>
          </w:p>
        </w:tc>
      </w:tr>
      <w:tr w:rsidR="00786FC8" w:rsidRPr="00786FC8" w14:paraId="3923F900"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5098B" w14:textId="035DA943"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C1A27" w14:textId="36637FB9" w:rsidR="00276D3E" w:rsidRPr="00786FC8" w:rsidRDefault="00276D3E" w:rsidP="00792CDA">
            <w:pPr>
              <w:ind w:left="45" w:right="45" w:firstLine="242"/>
              <w:contextualSpacing/>
              <w:rPr>
                <w:sz w:val="24"/>
                <w:szCs w:val="24"/>
                <w:lang w:val="ro-MD"/>
              </w:rPr>
            </w:pPr>
            <w:r w:rsidRPr="00786FC8">
              <w:rPr>
                <w:i/>
                <w:iCs/>
                <w:sz w:val="24"/>
                <w:szCs w:val="24"/>
                <w:lang w:val="ro-MD"/>
              </w:rPr>
              <w:t>Acacia</w:t>
            </w:r>
            <w:r w:rsidR="00D57FF0" w:rsidRPr="00786FC8">
              <w:rPr>
                <w:sz w:val="24"/>
                <w:szCs w:val="24"/>
                <w:lang w:val="ro-MD"/>
              </w:rPr>
              <w:t xml:space="preserve"> </w:t>
            </w:r>
            <w:proofErr w:type="spellStart"/>
            <w:r w:rsidRPr="00786FC8">
              <w:rPr>
                <w:sz w:val="24"/>
                <w:szCs w:val="24"/>
                <w:lang w:val="ro-MD"/>
              </w:rPr>
              <w:t>Mill</w:t>
            </w:r>
            <w:proofErr w:type="spellEnd"/>
            <w:r w:rsidRPr="00786FC8">
              <w:rPr>
                <w:sz w:val="24"/>
                <w:szCs w:val="24"/>
                <w:lang w:val="ro-MD"/>
              </w:rPr>
              <w:t>.</w:t>
            </w:r>
          </w:p>
        </w:tc>
      </w:tr>
      <w:tr w:rsidR="00786FC8" w:rsidRPr="00786FC8" w14:paraId="7E90B9AC"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43CA2" w14:textId="697F9085"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6DF35" w14:textId="6E876ED8" w:rsidR="00276D3E" w:rsidRPr="00786FC8" w:rsidRDefault="00276D3E" w:rsidP="00792CDA">
            <w:pPr>
              <w:ind w:left="45" w:right="45" w:firstLine="242"/>
              <w:contextualSpacing/>
              <w:rPr>
                <w:sz w:val="24"/>
                <w:szCs w:val="24"/>
                <w:lang w:val="ro-MD"/>
              </w:rPr>
            </w:pPr>
            <w:r w:rsidRPr="00786FC8">
              <w:rPr>
                <w:i/>
                <w:iCs/>
                <w:sz w:val="24"/>
                <w:szCs w:val="24"/>
                <w:lang w:val="ro-MD"/>
              </w:rPr>
              <w:t>Acer</w:t>
            </w:r>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afară</w:t>
            </w:r>
            <w:r w:rsidR="00D57FF0" w:rsidRPr="00786FC8">
              <w:rPr>
                <w:sz w:val="24"/>
                <w:szCs w:val="24"/>
                <w:lang w:val="ro-MD"/>
              </w:rPr>
              <w:t xml:space="preserve"> </w:t>
            </w:r>
            <w:r w:rsidRPr="00786FC8">
              <w:rPr>
                <w:sz w:val="24"/>
                <w:szCs w:val="24"/>
                <w:lang w:val="ro-MD"/>
              </w:rPr>
              <w:t>de:</w:t>
            </w:r>
          </w:p>
          <w:p w14:paraId="108DAB41" w14:textId="6C4FD303"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altoite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ochi</w:t>
            </w:r>
            <w:r w:rsidR="00D57FF0" w:rsidRPr="00786FC8">
              <w:rPr>
                <w:sz w:val="24"/>
                <w:szCs w:val="24"/>
                <w:lang w:val="ro-MD"/>
              </w:rPr>
              <w:t xml:space="preserve"> </w:t>
            </w:r>
            <w:r w:rsidRPr="00786FC8">
              <w:rPr>
                <w:sz w:val="24"/>
                <w:szCs w:val="24"/>
                <w:lang w:val="ro-MD"/>
              </w:rPr>
              <w:t>sau</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ramură</w:t>
            </w:r>
            <w:r w:rsidR="00D57FF0" w:rsidRPr="00786FC8">
              <w:rPr>
                <w:sz w:val="24"/>
                <w:szCs w:val="24"/>
                <w:lang w:val="ro-MD"/>
              </w:rPr>
              <w:t xml:space="preserve"> </w:t>
            </w:r>
            <w:r w:rsidRPr="00786FC8">
              <w:rPr>
                <w:sz w:val="24"/>
                <w:szCs w:val="24"/>
                <w:lang w:val="ro-MD"/>
              </w:rPr>
              <w:t>detașată,</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aflate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repaus</w:t>
            </w:r>
            <w:r w:rsidR="00D57FF0" w:rsidRPr="00786FC8">
              <w:rPr>
                <w:sz w:val="24"/>
                <w:szCs w:val="24"/>
                <w:lang w:val="ro-MD"/>
              </w:rPr>
              <w:t xml:space="preserve"> </w:t>
            </w:r>
            <w:r w:rsidRPr="00786FC8">
              <w:rPr>
                <w:sz w:val="24"/>
                <w:szCs w:val="24"/>
                <w:lang w:val="ro-MD"/>
              </w:rPr>
              <w:t>vegetativ,</w:t>
            </w:r>
            <w:r w:rsidR="00D57FF0" w:rsidRPr="00786FC8">
              <w:rPr>
                <w:sz w:val="24"/>
                <w:szCs w:val="24"/>
                <w:lang w:val="ro-MD"/>
              </w:rPr>
              <w:t xml:space="preserve"> </w:t>
            </w:r>
            <w:r w:rsidRPr="00786FC8">
              <w:rPr>
                <w:sz w:val="24"/>
                <w:szCs w:val="24"/>
                <w:lang w:val="ro-MD"/>
              </w:rPr>
              <w:t>fără</w:t>
            </w:r>
            <w:r w:rsidR="00D57FF0" w:rsidRPr="00786FC8">
              <w:rPr>
                <w:sz w:val="24"/>
                <w:szCs w:val="24"/>
                <w:lang w:val="ro-MD"/>
              </w:rPr>
              <w:t xml:space="preserve"> </w:t>
            </w:r>
            <w:r w:rsidRPr="00786FC8">
              <w:rPr>
                <w:sz w:val="24"/>
                <w:szCs w:val="24"/>
                <w:lang w:val="ro-MD"/>
              </w:rPr>
              <w:t>frunze,</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rădăcini</w:t>
            </w:r>
            <w:r w:rsidR="00D57FF0" w:rsidRPr="00786FC8">
              <w:rPr>
                <w:sz w:val="24"/>
                <w:szCs w:val="24"/>
                <w:lang w:val="ro-MD"/>
              </w:rPr>
              <w:t xml:space="preserve"> </w:t>
            </w:r>
            <w:r w:rsidRPr="00786FC8">
              <w:rPr>
                <w:sz w:val="24"/>
                <w:szCs w:val="24"/>
                <w:lang w:val="ro-MD"/>
              </w:rPr>
              <w:t>nude,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1-3</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speciile</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japonicum</w:t>
            </w:r>
            <w:proofErr w:type="spellEnd"/>
            <w:r w:rsidR="00D57FF0" w:rsidRPr="00786FC8">
              <w:rPr>
                <w:sz w:val="24"/>
                <w:szCs w:val="24"/>
                <w:lang w:val="ro-MD"/>
              </w:rPr>
              <w:t xml:space="preserve"> </w:t>
            </w:r>
            <w:proofErr w:type="spellStart"/>
            <w:r w:rsidRPr="00786FC8">
              <w:rPr>
                <w:sz w:val="24"/>
                <w:szCs w:val="24"/>
                <w:lang w:val="ro-MD"/>
              </w:rPr>
              <w:t>Thunberg</w:t>
            </w:r>
            <w:proofErr w:type="spellEnd"/>
            <w:r w:rsidRPr="00786FC8">
              <w:rPr>
                <w:sz w:val="24"/>
                <w:szCs w:val="24"/>
                <w:lang w:val="ro-MD"/>
              </w:rPr>
              <w:t>,</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palmatum</w:t>
            </w:r>
            <w:proofErr w:type="spellEnd"/>
            <w:r w:rsidR="00D57FF0" w:rsidRPr="00786FC8">
              <w:rPr>
                <w:sz w:val="24"/>
                <w:szCs w:val="24"/>
                <w:lang w:val="ro-MD"/>
              </w:rPr>
              <w:t xml:space="preserve"> </w:t>
            </w:r>
            <w:proofErr w:type="spellStart"/>
            <w:r w:rsidRPr="00786FC8">
              <w:rPr>
                <w:sz w:val="24"/>
                <w:szCs w:val="24"/>
                <w:lang w:val="ro-MD"/>
              </w:rPr>
              <w:t>Thunberg</w:t>
            </w:r>
            <w:proofErr w:type="spellEnd"/>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shirasawanum</w:t>
            </w:r>
            <w:proofErr w:type="spellEnd"/>
            <w:r w:rsidR="00D57FF0" w:rsidRPr="00786FC8">
              <w:rPr>
                <w:i/>
                <w:iCs/>
                <w:sz w:val="24"/>
                <w:szCs w:val="24"/>
                <w:lang w:val="ro-MD"/>
              </w:rPr>
              <w:t xml:space="preserve"> </w:t>
            </w:r>
            <w:proofErr w:type="spellStart"/>
            <w:r w:rsidRPr="00786FC8">
              <w:rPr>
                <w:i/>
                <w:iCs/>
                <w:sz w:val="24"/>
                <w:szCs w:val="24"/>
                <w:lang w:val="ro-MD"/>
              </w:rPr>
              <w:t>Koidzumi</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Noua</w:t>
            </w:r>
            <w:r w:rsidR="00D57FF0" w:rsidRPr="00786FC8">
              <w:rPr>
                <w:sz w:val="24"/>
                <w:szCs w:val="24"/>
                <w:lang w:val="ro-MD"/>
              </w:rPr>
              <w:t xml:space="preserve"> </w:t>
            </w:r>
            <w:r w:rsidRPr="00786FC8">
              <w:rPr>
                <w:sz w:val="24"/>
                <w:szCs w:val="24"/>
                <w:lang w:val="ro-MD"/>
              </w:rPr>
              <w:t>Zeelandă;</w:t>
            </w:r>
          </w:p>
          <w:p w14:paraId="25EF9C87" w14:textId="7E01AEA0"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vârsta</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15</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campestre</w:t>
            </w:r>
            <w:proofErr w:type="spellEnd"/>
            <w:r w:rsidRPr="00786FC8">
              <w:rPr>
                <w:i/>
                <w:iCs/>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88</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p>
          <w:p w14:paraId="7454BE8E" w14:textId="1EE25D80"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vârsta</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4E24AD" w:rsidRPr="00786FC8">
              <w:rPr>
                <w:sz w:val="24"/>
                <w:szCs w:val="24"/>
                <w:lang w:val="ro-MD"/>
              </w:rPr>
              <w:t>7</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palmatum</w:t>
            </w:r>
            <w:proofErr w:type="spellEnd"/>
            <w:r w:rsidRPr="00786FC8">
              <w:rPr>
                <w:i/>
                <w:iCs/>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40</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p>
          <w:p w14:paraId="721F53C8" w14:textId="20429157"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vârsta</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4E24AD" w:rsidRPr="00786FC8">
              <w:rPr>
                <w:sz w:val="24"/>
                <w:szCs w:val="24"/>
                <w:lang w:val="ro-MD"/>
              </w:rPr>
              <w:t>7</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platanoides</w:t>
            </w:r>
            <w:proofErr w:type="spellEnd"/>
            <w:r w:rsidRPr="00786FC8">
              <w:rPr>
                <w:i/>
                <w:iCs/>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40</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r w:rsidR="00D57FF0" w:rsidRPr="00786FC8">
              <w:rPr>
                <w:sz w:val="24"/>
                <w:szCs w:val="24"/>
                <w:lang w:val="ro-MD"/>
              </w:rPr>
              <w:t xml:space="preserve"> </w:t>
            </w:r>
            <w:r w:rsidRPr="00786FC8">
              <w:rPr>
                <w:sz w:val="24"/>
                <w:szCs w:val="24"/>
                <w:lang w:val="ro-MD"/>
              </w:rPr>
              <w:t>și</w:t>
            </w:r>
          </w:p>
          <w:p w14:paraId="36DE05C9" w14:textId="62268AFA"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vârsta</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4E24AD" w:rsidRPr="00786FC8">
              <w:rPr>
                <w:sz w:val="24"/>
                <w:szCs w:val="24"/>
                <w:lang w:val="ro-MD"/>
              </w:rPr>
              <w:t>7</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Acer</w:t>
            </w:r>
            <w:r w:rsidR="00D57FF0" w:rsidRPr="00786FC8">
              <w:rPr>
                <w:i/>
                <w:iCs/>
                <w:sz w:val="24"/>
                <w:szCs w:val="24"/>
                <w:lang w:val="ro-MD"/>
              </w:rPr>
              <w:t xml:space="preserve"> </w:t>
            </w:r>
            <w:proofErr w:type="spellStart"/>
            <w:r w:rsidRPr="00786FC8">
              <w:rPr>
                <w:i/>
                <w:iCs/>
                <w:sz w:val="24"/>
                <w:szCs w:val="24"/>
                <w:lang w:val="ro-MD"/>
              </w:rPr>
              <w:t>pseudoplatanus</w:t>
            </w:r>
            <w:proofErr w:type="spellEnd"/>
            <w:r w:rsidRPr="00786FC8">
              <w:rPr>
                <w:i/>
                <w:iCs/>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88</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r w:rsidR="004E24AD" w:rsidRPr="00786FC8">
              <w:rPr>
                <w:sz w:val="24"/>
                <w:szCs w:val="24"/>
                <w:lang w:val="ro-MD"/>
              </w:rPr>
              <w:t>.</w:t>
            </w:r>
          </w:p>
        </w:tc>
      </w:tr>
      <w:tr w:rsidR="00786FC8" w:rsidRPr="00786FC8" w14:paraId="54AB20D7"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FEA88" w14:textId="7134AF40"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451E5F" w14:textId="500255A8"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Albizia</w:t>
            </w:r>
            <w:proofErr w:type="spellEnd"/>
            <w:r w:rsidR="00D57FF0" w:rsidRPr="00786FC8">
              <w:rPr>
                <w:sz w:val="24"/>
                <w:szCs w:val="24"/>
                <w:lang w:val="ro-MD"/>
              </w:rPr>
              <w:t xml:space="preserve"> </w:t>
            </w:r>
            <w:proofErr w:type="spellStart"/>
            <w:r w:rsidRPr="00786FC8">
              <w:rPr>
                <w:sz w:val="24"/>
                <w:szCs w:val="24"/>
                <w:lang w:val="ro-MD"/>
              </w:rPr>
              <w:t>Durazz</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altele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altoite</w:t>
            </w:r>
            <w:r w:rsidR="00D57FF0" w:rsidRPr="00786FC8">
              <w:rPr>
                <w:sz w:val="24"/>
                <w:szCs w:val="24"/>
                <w:lang w:val="ro-MD"/>
              </w:rPr>
              <w:t xml:space="preserve"> </w:t>
            </w:r>
            <w:r w:rsidRPr="00786FC8">
              <w:rPr>
                <w:sz w:val="24"/>
                <w:szCs w:val="24"/>
                <w:lang w:val="ro-MD"/>
              </w:rPr>
              <w:t>aflate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repaus</w:t>
            </w:r>
            <w:r w:rsidR="00D57FF0" w:rsidRPr="00786FC8">
              <w:rPr>
                <w:sz w:val="24"/>
                <w:szCs w:val="24"/>
                <w:lang w:val="ro-MD"/>
              </w:rPr>
              <w:t xml:space="preserve"> </w:t>
            </w:r>
            <w:r w:rsidRPr="00786FC8">
              <w:rPr>
                <w:sz w:val="24"/>
                <w:szCs w:val="24"/>
                <w:lang w:val="ro-MD"/>
              </w:rPr>
              <w:t>vegetativ,</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rădăcini</w:t>
            </w:r>
            <w:r w:rsidR="00D57FF0" w:rsidRPr="00786FC8">
              <w:rPr>
                <w:sz w:val="24"/>
                <w:szCs w:val="24"/>
                <w:lang w:val="ro-MD"/>
              </w:rPr>
              <w:t xml:space="preserve"> </w:t>
            </w:r>
            <w:r w:rsidRPr="00786FC8">
              <w:rPr>
                <w:sz w:val="24"/>
                <w:szCs w:val="24"/>
                <w:lang w:val="ro-MD"/>
              </w:rPr>
              <w:t>goale,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2,5</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Israel</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care</w:t>
            </w:r>
            <w:r w:rsidR="00D57FF0" w:rsidRPr="00786FC8">
              <w:rPr>
                <w:sz w:val="24"/>
                <w:szCs w:val="24"/>
                <w:lang w:val="ro-MD"/>
              </w:rPr>
              <w:t xml:space="preserve"> </w:t>
            </w:r>
            <w:r w:rsidRPr="00786FC8">
              <w:rPr>
                <w:sz w:val="24"/>
                <w:szCs w:val="24"/>
                <w:lang w:val="ro-MD"/>
              </w:rPr>
              <w:t>aparțin</w:t>
            </w:r>
            <w:r w:rsidR="00D57FF0" w:rsidRPr="00786FC8">
              <w:rPr>
                <w:sz w:val="24"/>
                <w:szCs w:val="24"/>
                <w:lang w:val="ro-MD"/>
              </w:rPr>
              <w:t xml:space="preserve"> </w:t>
            </w:r>
            <w:r w:rsidRPr="00786FC8">
              <w:rPr>
                <w:sz w:val="24"/>
                <w:szCs w:val="24"/>
                <w:lang w:val="ro-MD"/>
              </w:rPr>
              <w:t>speciei</w:t>
            </w:r>
            <w:r w:rsidR="00D57FF0" w:rsidRPr="00786FC8">
              <w:rPr>
                <w:sz w:val="24"/>
                <w:szCs w:val="24"/>
                <w:lang w:val="ro-MD"/>
              </w:rPr>
              <w:t xml:space="preserve"> </w:t>
            </w:r>
            <w:proofErr w:type="spellStart"/>
            <w:r w:rsidRPr="00786FC8">
              <w:rPr>
                <w:i/>
                <w:iCs/>
                <w:sz w:val="24"/>
                <w:szCs w:val="24"/>
                <w:lang w:val="ro-MD"/>
              </w:rPr>
              <w:t>Albizia</w:t>
            </w:r>
            <w:proofErr w:type="spellEnd"/>
            <w:r w:rsidR="00D57FF0" w:rsidRPr="00786FC8">
              <w:rPr>
                <w:i/>
                <w:iCs/>
                <w:sz w:val="24"/>
                <w:szCs w:val="24"/>
                <w:lang w:val="ro-MD"/>
              </w:rPr>
              <w:t xml:space="preserve"> </w:t>
            </w:r>
            <w:proofErr w:type="spellStart"/>
            <w:r w:rsidRPr="00786FC8">
              <w:rPr>
                <w:i/>
                <w:iCs/>
                <w:sz w:val="24"/>
                <w:szCs w:val="24"/>
                <w:lang w:val="ro-MD"/>
              </w:rPr>
              <w:t>julibrissin</w:t>
            </w:r>
            <w:proofErr w:type="spellEnd"/>
            <w:r w:rsidR="00D57FF0" w:rsidRPr="00786FC8">
              <w:rPr>
                <w:sz w:val="24"/>
                <w:szCs w:val="24"/>
                <w:lang w:val="ro-MD"/>
              </w:rPr>
              <w:t xml:space="preserve"> </w:t>
            </w:r>
            <w:proofErr w:type="spellStart"/>
            <w:r w:rsidRPr="00786FC8">
              <w:rPr>
                <w:sz w:val="24"/>
                <w:szCs w:val="24"/>
                <w:lang w:val="ro-MD"/>
              </w:rPr>
              <w:t>Durazzini</w:t>
            </w:r>
            <w:proofErr w:type="spellEnd"/>
          </w:p>
        </w:tc>
      </w:tr>
      <w:tr w:rsidR="00786FC8" w:rsidRPr="00786FC8" w14:paraId="6B91DFE2"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7BB89" w14:textId="156945CE"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80529" w14:textId="5D58F9FC" w:rsidR="004E24AD" w:rsidRPr="00786FC8" w:rsidRDefault="004E24AD" w:rsidP="00792CDA">
            <w:pPr>
              <w:pStyle w:val="tbl-norm"/>
              <w:shd w:val="clear" w:color="auto" w:fill="FFFFFF"/>
              <w:spacing w:before="0" w:beforeAutospacing="0" w:after="0" w:afterAutospacing="0"/>
              <w:ind w:left="45" w:firstLine="242"/>
              <w:contextualSpacing/>
              <w:jc w:val="both"/>
              <w:rPr>
                <w:rFonts w:eastAsia="Arial Unicode MS"/>
                <w:lang w:val="ro-MD"/>
              </w:rPr>
            </w:pPr>
            <w:proofErr w:type="spellStart"/>
            <w:r w:rsidRPr="00786FC8">
              <w:rPr>
                <w:rStyle w:val="italics"/>
                <w:rFonts w:eastAsia="Arial Unicode MS"/>
                <w:i/>
                <w:iCs/>
                <w:lang w:val="ro-MD"/>
              </w:rPr>
              <w:t>Alnus</w:t>
            </w:r>
            <w:proofErr w:type="spellEnd"/>
            <w:r w:rsidR="00D57FF0" w:rsidRPr="00786FC8">
              <w:rPr>
                <w:rFonts w:eastAsia="Arial Unicode MS"/>
                <w:lang w:val="ro-MD"/>
              </w:rPr>
              <w:t xml:space="preserve"> </w:t>
            </w:r>
            <w:proofErr w:type="spellStart"/>
            <w:r w:rsidRPr="00786FC8">
              <w:rPr>
                <w:rFonts w:eastAsia="Arial Unicode MS"/>
                <w:lang w:val="ro-MD"/>
              </w:rPr>
              <w:t>Mill</w:t>
            </w:r>
            <w:proofErr w:type="spellEnd"/>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excepția:</w:t>
            </w:r>
          </w:p>
          <w:p w14:paraId="216AA434" w14:textId="5960CF31" w:rsidR="004E24AD"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ramurilor-altoi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Alnus</w:t>
            </w:r>
            <w:proofErr w:type="spellEnd"/>
            <w:r w:rsidR="00D57FF0" w:rsidRPr="00786FC8">
              <w:rPr>
                <w:rStyle w:val="italics"/>
                <w:rFonts w:eastAsia="Arial Unicode MS"/>
                <w:i/>
                <w:iCs/>
                <w:lang w:val="ro-MD"/>
              </w:rPr>
              <w:t xml:space="preserve"> </w:t>
            </w:r>
            <w:r w:rsidRPr="00786FC8">
              <w:rPr>
                <w:rStyle w:val="italics"/>
                <w:rFonts w:eastAsia="Arial Unicode MS"/>
                <w:i/>
                <w:iCs/>
                <w:lang w:val="ro-MD"/>
              </w:rPr>
              <w:t>cordata</w:t>
            </w:r>
            <w:r w:rsidRPr="00786FC8">
              <w:rPr>
                <w:rFonts w:eastAsia="Arial Unicode MS"/>
                <w:lang w:val="ro-MD"/>
              </w:rPr>
              <w:t>,</w:t>
            </w:r>
            <w:r w:rsidR="00D57FF0" w:rsidRPr="00786FC8">
              <w:rPr>
                <w:rFonts w:eastAsia="Arial Unicode MS"/>
                <w:lang w:val="ro-MD"/>
              </w:rPr>
              <w:t xml:space="preserve"> </w:t>
            </w:r>
            <w:proofErr w:type="spellStart"/>
            <w:r w:rsidRPr="00786FC8">
              <w:rPr>
                <w:rStyle w:val="italics"/>
                <w:rFonts w:eastAsia="Arial Unicode MS"/>
                <w:i/>
                <w:iCs/>
                <w:lang w:val="ro-MD"/>
              </w:rPr>
              <w:t>Alnus</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glutinosa</w:t>
            </w:r>
            <w:proofErr w:type="spellEnd"/>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proofErr w:type="spellStart"/>
            <w:r w:rsidRPr="00786FC8">
              <w:rPr>
                <w:rStyle w:val="italics"/>
                <w:rFonts w:eastAsia="Arial Unicode MS"/>
                <w:i/>
                <w:iCs/>
                <w:lang w:val="ro-MD"/>
              </w:rPr>
              <w:t>Alnus</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incana</w:t>
            </w:r>
            <w:proofErr w:type="spellEnd"/>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2</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12</w:t>
            </w:r>
            <w:r w:rsidR="00D57FF0" w:rsidRPr="00786FC8">
              <w:rPr>
                <w:rFonts w:eastAsia="Arial Unicode MS"/>
                <w:lang w:val="ro-MD"/>
              </w:rPr>
              <w:t xml:space="preserve"> </w:t>
            </w:r>
            <w:r w:rsidRPr="00786FC8">
              <w:rPr>
                <w:rFonts w:eastAsia="Arial Unicode MS"/>
                <w:lang w:val="ro-MD"/>
              </w:rPr>
              <w:t>mm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p w14:paraId="5D825208" w14:textId="588EE6FF" w:rsidR="00276D3E" w:rsidRPr="00786FC8" w:rsidRDefault="004E24AD" w:rsidP="00792CDA">
            <w:pPr>
              <w:ind w:left="45" w:right="45" w:firstLine="242"/>
              <w:contextualSpacing/>
              <w:rPr>
                <w:rFonts w:eastAsia="Arial Unicode MS"/>
                <w:sz w:val="24"/>
                <w:szCs w:val="24"/>
                <w:lang w:val="ro-MD"/>
              </w:rPr>
            </w:pPr>
            <w:r w:rsidRPr="00786FC8">
              <w:rPr>
                <w:rFonts w:eastAsia="Arial Unicode MS"/>
                <w:sz w:val="24"/>
                <w:szCs w:val="24"/>
                <w:lang w:val="ro-MD"/>
              </w:rPr>
              <w:lastRenderedPageBreak/>
              <w:t>plantelor</w:t>
            </w:r>
            <w:r w:rsidR="00D57FF0" w:rsidRPr="00786FC8">
              <w:rPr>
                <w:rFonts w:eastAsia="Arial Unicode MS"/>
                <w:sz w:val="24"/>
                <w:szCs w:val="24"/>
                <w:lang w:val="ro-MD"/>
              </w:rPr>
              <w:t xml:space="preserve"> </w:t>
            </w:r>
            <w:r w:rsidRPr="00786FC8">
              <w:rPr>
                <w:rFonts w:eastAsia="Arial Unicode MS"/>
                <w:sz w:val="24"/>
                <w:szCs w:val="24"/>
                <w:lang w:val="ro-MD"/>
              </w:rPr>
              <w:t>destinate</w:t>
            </w:r>
            <w:r w:rsidR="00D57FF0" w:rsidRPr="00786FC8">
              <w:rPr>
                <w:rFonts w:eastAsia="Arial Unicode MS"/>
                <w:sz w:val="24"/>
                <w:szCs w:val="24"/>
                <w:lang w:val="ro-MD"/>
              </w:rPr>
              <w:t xml:space="preserve"> </w:t>
            </w:r>
            <w:r w:rsidRPr="00786FC8">
              <w:rPr>
                <w:rFonts w:eastAsia="Arial Unicode MS"/>
                <w:sz w:val="24"/>
                <w:szCs w:val="24"/>
                <w:lang w:val="ro-MD"/>
              </w:rPr>
              <w:t>plantării,</w:t>
            </w:r>
            <w:r w:rsidR="00D57FF0" w:rsidRPr="00786FC8">
              <w:rPr>
                <w:rFonts w:eastAsia="Arial Unicode MS"/>
                <w:sz w:val="24"/>
                <w:szCs w:val="24"/>
                <w:lang w:val="ro-MD"/>
              </w:rPr>
              <w:t xml:space="preserve"> </w:t>
            </w:r>
            <w:r w:rsidRPr="00786FC8">
              <w:rPr>
                <w:rFonts w:eastAsia="Arial Unicode MS"/>
                <w:sz w:val="24"/>
                <w:szCs w:val="24"/>
                <w:lang w:val="ro-MD"/>
              </w:rPr>
              <w:t>în</w:t>
            </w:r>
            <w:r w:rsidR="00D57FF0" w:rsidRPr="00786FC8">
              <w:rPr>
                <w:rFonts w:eastAsia="Arial Unicode MS"/>
                <w:sz w:val="24"/>
                <w:szCs w:val="24"/>
                <w:lang w:val="ro-MD"/>
              </w:rPr>
              <w:t xml:space="preserve"> </w:t>
            </w:r>
            <w:r w:rsidRPr="00786FC8">
              <w:rPr>
                <w:rFonts w:eastAsia="Arial Unicode MS"/>
                <w:sz w:val="24"/>
                <w:szCs w:val="24"/>
                <w:lang w:val="ro-MD"/>
              </w:rPr>
              <w:t>vârstă</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până</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7</w:t>
            </w:r>
            <w:r w:rsidR="00D57FF0" w:rsidRPr="00786FC8">
              <w:rPr>
                <w:rFonts w:eastAsia="Arial Unicode MS"/>
                <w:sz w:val="24"/>
                <w:szCs w:val="24"/>
                <w:lang w:val="ro-MD"/>
              </w:rPr>
              <w:t xml:space="preserve"> </w:t>
            </w:r>
            <w:r w:rsidRPr="00786FC8">
              <w:rPr>
                <w:rFonts w:eastAsia="Arial Unicode MS"/>
                <w:sz w:val="24"/>
                <w:szCs w:val="24"/>
                <w:lang w:val="ro-MD"/>
              </w:rPr>
              <w:t>ani,</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proofErr w:type="spellStart"/>
            <w:r w:rsidRPr="00786FC8">
              <w:rPr>
                <w:rStyle w:val="italics"/>
                <w:rFonts w:eastAsia="Arial Unicode MS"/>
                <w:i/>
                <w:iCs/>
                <w:sz w:val="24"/>
                <w:szCs w:val="24"/>
                <w:lang w:val="ro-MD"/>
              </w:rPr>
              <w:t>Alnus</w:t>
            </w:r>
            <w:proofErr w:type="spellEnd"/>
            <w:r w:rsidR="00D57FF0" w:rsidRPr="00786FC8">
              <w:rPr>
                <w:rStyle w:val="italics"/>
                <w:rFonts w:eastAsia="Arial Unicode MS"/>
                <w:i/>
                <w:iCs/>
                <w:sz w:val="24"/>
                <w:szCs w:val="24"/>
                <w:lang w:val="ro-MD"/>
              </w:rPr>
              <w:t xml:space="preserve"> </w:t>
            </w:r>
            <w:r w:rsidRPr="00786FC8">
              <w:rPr>
                <w:rStyle w:val="italics"/>
                <w:rFonts w:eastAsia="Arial Unicode MS"/>
                <w:i/>
                <w:iCs/>
                <w:sz w:val="24"/>
                <w:szCs w:val="24"/>
                <w:lang w:val="ro-MD"/>
              </w:rPr>
              <w:t>cordata</w:t>
            </w:r>
            <w:r w:rsidRPr="00786FC8">
              <w:rPr>
                <w:rFonts w:eastAsia="Arial Unicode MS"/>
                <w:sz w:val="24"/>
                <w:szCs w:val="24"/>
                <w:lang w:val="ro-MD"/>
              </w:rPr>
              <w:t>,</w:t>
            </w:r>
            <w:r w:rsidR="00D57FF0" w:rsidRPr="00786FC8">
              <w:rPr>
                <w:rFonts w:eastAsia="Arial Unicode MS"/>
                <w:sz w:val="24"/>
                <w:szCs w:val="24"/>
                <w:lang w:val="ro-MD"/>
              </w:rPr>
              <w:t xml:space="preserve"> </w:t>
            </w:r>
            <w:proofErr w:type="spellStart"/>
            <w:r w:rsidRPr="00786FC8">
              <w:rPr>
                <w:rStyle w:val="italics"/>
                <w:rFonts w:eastAsia="Arial Unicode MS"/>
                <w:i/>
                <w:iCs/>
                <w:sz w:val="24"/>
                <w:szCs w:val="24"/>
                <w:lang w:val="ro-MD"/>
              </w:rPr>
              <w:t>Alnus</w:t>
            </w:r>
            <w:proofErr w:type="spellEnd"/>
            <w:r w:rsidR="00D57FF0" w:rsidRPr="00786FC8">
              <w:rPr>
                <w:rStyle w:val="italics"/>
                <w:rFonts w:eastAsia="Arial Unicode MS"/>
                <w:i/>
                <w:iCs/>
                <w:sz w:val="24"/>
                <w:szCs w:val="24"/>
                <w:lang w:val="ro-MD"/>
              </w:rPr>
              <w:t xml:space="preserve"> </w:t>
            </w:r>
            <w:proofErr w:type="spellStart"/>
            <w:r w:rsidRPr="00786FC8">
              <w:rPr>
                <w:rStyle w:val="italics"/>
                <w:rFonts w:eastAsia="Arial Unicode MS"/>
                <w:i/>
                <w:iCs/>
                <w:sz w:val="24"/>
                <w:szCs w:val="24"/>
                <w:lang w:val="ro-MD"/>
              </w:rPr>
              <w:t>glutinosa</w:t>
            </w:r>
            <w:proofErr w:type="spellEnd"/>
            <w:r w:rsidR="00D57FF0" w:rsidRPr="00786FC8">
              <w:rPr>
                <w:rFonts w:eastAsia="Arial Unicode MS"/>
                <w:sz w:val="24"/>
                <w:szCs w:val="24"/>
                <w:lang w:val="ro-MD"/>
              </w:rPr>
              <w:t xml:space="preserve"> </w:t>
            </w:r>
            <w:r w:rsidRPr="00786FC8">
              <w:rPr>
                <w:rFonts w:eastAsia="Arial Unicode MS"/>
                <w:sz w:val="24"/>
                <w:szCs w:val="24"/>
                <w:lang w:val="ro-MD"/>
              </w:rPr>
              <w:t>și</w:t>
            </w:r>
            <w:r w:rsidR="00D57FF0" w:rsidRPr="00786FC8">
              <w:rPr>
                <w:rFonts w:eastAsia="Arial Unicode MS"/>
                <w:sz w:val="24"/>
                <w:szCs w:val="24"/>
                <w:lang w:val="ro-MD"/>
              </w:rPr>
              <w:t xml:space="preserve"> </w:t>
            </w:r>
            <w:proofErr w:type="spellStart"/>
            <w:r w:rsidRPr="00786FC8">
              <w:rPr>
                <w:rStyle w:val="italics"/>
                <w:rFonts w:eastAsia="Arial Unicode MS"/>
                <w:i/>
                <w:iCs/>
                <w:sz w:val="24"/>
                <w:szCs w:val="24"/>
                <w:lang w:val="ro-MD"/>
              </w:rPr>
              <w:t>Alnus</w:t>
            </w:r>
            <w:proofErr w:type="spellEnd"/>
            <w:r w:rsidR="00D57FF0" w:rsidRPr="00786FC8">
              <w:rPr>
                <w:rStyle w:val="italics"/>
                <w:rFonts w:eastAsia="Arial Unicode MS"/>
                <w:i/>
                <w:iCs/>
                <w:sz w:val="24"/>
                <w:szCs w:val="24"/>
                <w:lang w:val="ro-MD"/>
              </w:rPr>
              <w:t xml:space="preserve"> </w:t>
            </w:r>
            <w:proofErr w:type="spellStart"/>
            <w:r w:rsidRPr="00786FC8">
              <w:rPr>
                <w:rStyle w:val="italics"/>
                <w:rFonts w:eastAsia="Arial Unicode MS"/>
                <w:i/>
                <w:iCs/>
                <w:sz w:val="24"/>
                <w:szCs w:val="24"/>
                <w:lang w:val="ro-MD"/>
              </w:rPr>
              <w:t>incana</w:t>
            </w:r>
            <w:proofErr w:type="spellEnd"/>
            <w:r w:rsidRPr="00786FC8">
              <w:rPr>
                <w:rFonts w:eastAsia="Arial Unicode MS"/>
                <w:sz w:val="24"/>
                <w:szCs w:val="24"/>
                <w:lang w:val="ro-MD"/>
              </w:rPr>
              <w:t>,</w:t>
            </w:r>
            <w:r w:rsidR="00D57FF0" w:rsidRPr="00786FC8">
              <w:rPr>
                <w:rFonts w:eastAsia="Arial Unicode MS"/>
                <w:sz w:val="24"/>
                <w:szCs w:val="24"/>
                <w:lang w:val="ro-MD"/>
              </w:rPr>
              <w:t xml:space="preserve"> </w:t>
            </w:r>
            <w:r w:rsidRPr="00786FC8">
              <w:rPr>
                <w:rFonts w:eastAsia="Arial Unicode MS"/>
                <w:sz w:val="24"/>
                <w:szCs w:val="24"/>
                <w:lang w:val="ro-MD"/>
              </w:rPr>
              <w:t>cu</w:t>
            </w:r>
            <w:r w:rsidR="00D57FF0" w:rsidRPr="00786FC8">
              <w:rPr>
                <w:rFonts w:eastAsia="Arial Unicode MS"/>
                <w:sz w:val="24"/>
                <w:szCs w:val="24"/>
                <w:lang w:val="ro-MD"/>
              </w:rPr>
              <w:t xml:space="preserve"> </w:t>
            </w:r>
            <w:r w:rsidRPr="00786FC8">
              <w:rPr>
                <w:rFonts w:eastAsia="Arial Unicode MS"/>
                <w:sz w:val="24"/>
                <w:szCs w:val="24"/>
                <w:lang w:val="ro-MD"/>
              </w:rPr>
              <w:t>un</w:t>
            </w:r>
            <w:r w:rsidR="00D57FF0" w:rsidRPr="00786FC8">
              <w:rPr>
                <w:rFonts w:eastAsia="Arial Unicode MS"/>
                <w:sz w:val="24"/>
                <w:szCs w:val="24"/>
                <w:lang w:val="ro-MD"/>
              </w:rPr>
              <w:t xml:space="preserve"> </w:t>
            </w:r>
            <w:r w:rsidRPr="00786FC8">
              <w:rPr>
                <w:rFonts w:eastAsia="Arial Unicode MS"/>
                <w:sz w:val="24"/>
                <w:szCs w:val="24"/>
                <w:lang w:val="ro-MD"/>
              </w:rPr>
              <w:t>diametru</w:t>
            </w:r>
            <w:r w:rsidR="00D57FF0" w:rsidRPr="00786FC8">
              <w:rPr>
                <w:rFonts w:eastAsia="Arial Unicode MS"/>
                <w:sz w:val="24"/>
                <w:szCs w:val="24"/>
                <w:lang w:val="ro-MD"/>
              </w:rPr>
              <w:t xml:space="preserve"> </w:t>
            </w:r>
            <w:r w:rsidRPr="00786FC8">
              <w:rPr>
                <w:rFonts w:eastAsia="Arial Unicode MS"/>
                <w:sz w:val="24"/>
                <w:szCs w:val="24"/>
                <w:lang w:val="ro-MD"/>
              </w:rPr>
              <w:t>maxim</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40</w:t>
            </w:r>
            <w:r w:rsidR="00D57FF0" w:rsidRPr="00786FC8">
              <w:rPr>
                <w:rFonts w:eastAsia="Arial Unicode MS"/>
                <w:sz w:val="24"/>
                <w:szCs w:val="24"/>
                <w:lang w:val="ro-MD"/>
              </w:rPr>
              <w:t xml:space="preserve"> </w:t>
            </w:r>
            <w:r w:rsidRPr="00786FC8">
              <w:rPr>
                <w:rFonts w:eastAsia="Arial Unicode MS"/>
                <w:sz w:val="24"/>
                <w:szCs w:val="24"/>
                <w:lang w:val="ro-MD"/>
              </w:rPr>
              <w:t>mm</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baza</w:t>
            </w:r>
            <w:r w:rsidR="00D57FF0" w:rsidRPr="00786FC8">
              <w:rPr>
                <w:rFonts w:eastAsia="Arial Unicode MS"/>
                <w:sz w:val="24"/>
                <w:szCs w:val="24"/>
                <w:lang w:val="ro-MD"/>
              </w:rPr>
              <w:t xml:space="preserve"> </w:t>
            </w:r>
            <w:r w:rsidRPr="00786FC8">
              <w:rPr>
                <w:rFonts w:eastAsia="Arial Unicode MS"/>
                <w:sz w:val="24"/>
                <w:szCs w:val="24"/>
                <w:lang w:val="ro-MD"/>
              </w:rPr>
              <w:t>tulpinii,</w:t>
            </w:r>
            <w:r w:rsidR="00D57FF0" w:rsidRPr="00786FC8">
              <w:rPr>
                <w:rFonts w:eastAsia="Arial Unicode MS"/>
                <w:sz w:val="24"/>
                <w:szCs w:val="24"/>
                <w:lang w:val="ro-MD"/>
              </w:rPr>
              <w:t xml:space="preserve"> </w:t>
            </w:r>
            <w:r w:rsidRPr="00786FC8">
              <w:rPr>
                <w:rFonts w:eastAsia="Arial Unicode MS"/>
                <w:sz w:val="24"/>
                <w:szCs w:val="24"/>
                <w:lang w:val="ro-MD"/>
              </w:rPr>
              <w:t>originare</w:t>
            </w:r>
            <w:r w:rsidR="00D57FF0" w:rsidRPr="00786FC8">
              <w:rPr>
                <w:rFonts w:eastAsia="Arial Unicode MS"/>
                <w:sz w:val="24"/>
                <w:szCs w:val="24"/>
                <w:lang w:val="ro-MD"/>
              </w:rPr>
              <w:t xml:space="preserve"> </w:t>
            </w:r>
            <w:r w:rsidRPr="00786FC8">
              <w:rPr>
                <w:rFonts w:eastAsia="Arial Unicode MS"/>
                <w:sz w:val="24"/>
                <w:szCs w:val="24"/>
                <w:lang w:val="ro-MD"/>
              </w:rPr>
              <w:t>din</w:t>
            </w:r>
            <w:r w:rsidR="00D57FF0" w:rsidRPr="00786FC8">
              <w:rPr>
                <w:rFonts w:eastAsia="Arial Unicode MS"/>
                <w:sz w:val="24"/>
                <w:szCs w:val="24"/>
                <w:lang w:val="ro-MD"/>
              </w:rPr>
              <w:t xml:space="preserve"> </w:t>
            </w:r>
            <w:r w:rsidRPr="00786FC8">
              <w:rPr>
                <w:rFonts w:eastAsia="Arial Unicode MS"/>
                <w:sz w:val="24"/>
                <w:szCs w:val="24"/>
                <w:lang w:val="ro-MD"/>
              </w:rPr>
              <w:t>Regatul</w:t>
            </w:r>
            <w:r w:rsidR="00D57FF0" w:rsidRPr="00786FC8">
              <w:rPr>
                <w:rFonts w:eastAsia="Arial Unicode MS"/>
                <w:sz w:val="24"/>
                <w:szCs w:val="24"/>
                <w:lang w:val="ro-MD"/>
              </w:rPr>
              <w:t xml:space="preserve"> </w:t>
            </w:r>
            <w:r w:rsidRPr="00786FC8">
              <w:rPr>
                <w:rFonts w:eastAsia="Arial Unicode MS"/>
                <w:sz w:val="24"/>
                <w:szCs w:val="24"/>
                <w:lang w:val="ro-MD"/>
              </w:rPr>
              <w:t>Unit.</w:t>
            </w:r>
          </w:p>
        </w:tc>
      </w:tr>
      <w:tr w:rsidR="00786FC8" w:rsidRPr="00786FC8" w14:paraId="6596DE11"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6DF48" w14:textId="340694BE" w:rsidR="00276D3E" w:rsidRPr="00786FC8" w:rsidRDefault="00276D3E" w:rsidP="00792CDA">
            <w:pPr>
              <w:ind w:left="45" w:right="45" w:firstLine="0"/>
              <w:contextualSpacing/>
              <w:jc w:val="center"/>
              <w:rPr>
                <w:sz w:val="24"/>
                <w:szCs w:val="24"/>
                <w:lang w:val="ro-MD"/>
              </w:rPr>
            </w:pPr>
            <w:r w:rsidRPr="00786FC8">
              <w:rPr>
                <w:sz w:val="24"/>
                <w:szCs w:val="24"/>
                <w:lang w:val="ro-MD"/>
              </w:rPr>
              <w:lastRenderedPageBreak/>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F0A27F" w14:textId="39BFC57F" w:rsidR="00276D3E" w:rsidRPr="00786FC8" w:rsidRDefault="00276D3E" w:rsidP="00792CDA">
            <w:pPr>
              <w:ind w:left="45" w:right="45" w:firstLine="242"/>
              <w:contextualSpacing/>
              <w:rPr>
                <w:sz w:val="24"/>
                <w:szCs w:val="24"/>
                <w:lang w:val="ro-MD"/>
              </w:rPr>
            </w:pPr>
            <w:r w:rsidRPr="00786FC8">
              <w:rPr>
                <w:i/>
                <w:iCs/>
                <w:sz w:val="24"/>
                <w:szCs w:val="24"/>
                <w:lang w:val="ro-MD"/>
              </w:rPr>
              <w:t>Annona</w:t>
            </w:r>
            <w:r w:rsidR="00D57FF0" w:rsidRPr="00786FC8">
              <w:rPr>
                <w:sz w:val="24"/>
                <w:szCs w:val="24"/>
                <w:lang w:val="ro-MD"/>
              </w:rPr>
              <w:t xml:space="preserve"> </w:t>
            </w:r>
            <w:r w:rsidRPr="00786FC8">
              <w:rPr>
                <w:sz w:val="24"/>
                <w:szCs w:val="24"/>
                <w:lang w:val="ro-MD"/>
              </w:rPr>
              <w:t>L.</w:t>
            </w:r>
          </w:p>
        </w:tc>
      </w:tr>
      <w:tr w:rsidR="00786FC8" w:rsidRPr="00786FC8" w14:paraId="75379785"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21CCC" w14:textId="15895104"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7AA29" w14:textId="22DEDAA2"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Bauhinia</w:t>
            </w:r>
            <w:proofErr w:type="spellEnd"/>
            <w:r w:rsidR="00D57FF0" w:rsidRPr="00786FC8">
              <w:rPr>
                <w:sz w:val="24"/>
                <w:szCs w:val="24"/>
                <w:lang w:val="ro-MD"/>
              </w:rPr>
              <w:t xml:space="preserve"> </w:t>
            </w:r>
            <w:r w:rsidRPr="00786FC8">
              <w:rPr>
                <w:sz w:val="24"/>
                <w:szCs w:val="24"/>
                <w:lang w:val="ro-MD"/>
              </w:rPr>
              <w:t>L.</w:t>
            </w:r>
          </w:p>
        </w:tc>
      </w:tr>
      <w:tr w:rsidR="00786FC8" w:rsidRPr="00786FC8" w14:paraId="474BE7FE"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BCC519" w14:textId="04445089"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E243B3" w14:textId="3BAB3D6B" w:rsidR="00276D3E" w:rsidRPr="00786FC8" w:rsidRDefault="004E24AD"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Berberis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excepția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plantelor</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specia</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Berberis</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thunbergii</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în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vârstă</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până</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la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trei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ani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aflate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în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mediu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cultură,</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înălțimea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maximă</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40</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cm,</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Turcia.</w:t>
            </w:r>
          </w:p>
        </w:tc>
      </w:tr>
      <w:tr w:rsidR="00786FC8" w:rsidRPr="00786FC8" w14:paraId="6AC43381"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0FDD6E" w14:textId="03C2B86B"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AE9CD9" w14:textId="7B730B9C" w:rsidR="00276D3E" w:rsidRPr="00786FC8" w:rsidRDefault="004E24AD"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Betula</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excepția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plantelor</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Betula</w:t>
            </w:r>
            <w:proofErr w:type="spellEnd"/>
            <w:r w:rsidR="00D57FF0" w:rsidRPr="00786FC8">
              <w:rPr>
                <w:rStyle w:val="italics"/>
                <w:rFonts w:eastAsia="Arial Unicode MS"/>
                <w:i/>
                <w:iCs/>
                <w:sz w:val="24"/>
                <w:szCs w:val="24"/>
                <w:shd w:val="clear" w:color="auto" w:fill="FFFFFF"/>
                <w:lang w:val="ro-MD"/>
              </w:rPr>
              <w:t xml:space="preserve"> </w:t>
            </w:r>
            <w:r w:rsidRPr="00786FC8">
              <w:rPr>
                <w:rStyle w:val="italics"/>
                <w:rFonts w:eastAsia="Arial Unicode MS"/>
                <w:i/>
                <w:iCs/>
                <w:sz w:val="24"/>
                <w:szCs w:val="24"/>
                <w:shd w:val="clear" w:color="auto" w:fill="FFFFFF"/>
                <w:lang w:val="ro-MD"/>
              </w:rPr>
              <w:t>pendula</w:t>
            </w:r>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și</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Betula</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pubescens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Regatul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Unit</w:t>
            </w:r>
          </w:p>
        </w:tc>
      </w:tr>
      <w:tr w:rsidR="00786FC8" w:rsidRPr="00786FC8" w14:paraId="75956F56"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F8D3AD" w14:textId="6B5AB143"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DD5867" w14:textId="26D39B63"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Caesalpinia</w:t>
            </w:r>
            <w:proofErr w:type="spellEnd"/>
            <w:r w:rsidR="00D57FF0" w:rsidRPr="00786FC8">
              <w:rPr>
                <w:sz w:val="24"/>
                <w:szCs w:val="24"/>
                <w:lang w:val="ro-MD"/>
              </w:rPr>
              <w:t xml:space="preserve"> </w:t>
            </w:r>
            <w:r w:rsidRPr="00786FC8">
              <w:rPr>
                <w:sz w:val="24"/>
                <w:szCs w:val="24"/>
                <w:lang w:val="ro-MD"/>
              </w:rPr>
              <w:t>L.</w:t>
            </w:r>
          </w:p>
        </w:tc>
      </w:tr>
      <w:tr w:rsidR="00786FC8" w:rsidRPr="00786FC8" w14:paraId="675D723E"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D2344" w14:textId="6863B20D"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9EA645" w14:textId="057A6A70"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Cassia</w:t>
            </w:r>
            <w:proofErr w:type="spellEnd"/>
            <w:r w:rsidR="00D57FF0" w:rsidRPr="00786FC8">
              <w:rPr>
                <w:sz w:val="24"/>
                <w:szCs w:val="24"/>
                <w:lang w:val="ro-MD"/>
              </w:rPr>
              <w:t xml:space="preserve"> </w:t>
            </w:r>
            <w:r w:rsidRPr="00786FC8">
              <w:rPr>
                <w:sz w:val="24"/>
                <w:szCs w:val="24"/>
                <w:lang w:val="ro-MD"/>
              </w:rPr>
              <w:t>L.</w:t>
            </w:r>
          </w:p>
        </w:tc>
      </w:tr>
      <w:tr w:rsidR="00786FC8" w:rsidRPr="00786FC8" w14:paraId="1A124D23"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49D47" w14:textId="19A176A5"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425DB8" w14:textId="6847C5AE"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Castanea</w:t>
            </w:r>
            <w:proofErr w:type="spellEnd"/>
            <w:r w:rsidR="00D57FF0" w:rsidRPr="00786FC8">
              <w:rPr>
                <w:sz w:val="24"/>
                <w:szCs w:val="24"/>
                <w:lang w:val="ro-MD"/>
              </w:rPr>
              <w:t xml:space="preserve"> </w:t>
            </w:r>
            <w:proofErr w:type="spellStart"/>
            <w:r w:rsidRPr="00786FC8">
              <w:rPr>
                <w:sz w:val="24"/>
                <w:szCs w:val="24"/>
                <w:lang w:val="ro-MD"/>
              </w:rPr>
              <w:t>Mill</w:t>
            </w:r>
            <w:proofErr w:type="spellEnd"/>
            <w:r w:rsidRPr="00786FC8">
              <w:rPr>
                <w:sz w:val="24"/>
                <w:szCs w:val="24"/>
                <w:lang w:val="ro-MD"/>
              </w:rPr>
              <w:t>.</w:t>
            </w:r>
          </w:p>
        </w:tc>
      </w:tr>
      <w:tr w:rsidR="00786FC8" w:rsidRPr="00786FC8" w14:paraId="0E040F7D"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2603C4" w14:textId="1C69EE00"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93303B" w14:textId="1D48CE7F" w:rsidR="00460EA3" w:rsidRPr="00786FC8" w:rsidRDefault="00460EA3" w:rsidP="00792CDA">
            <w:pPr>
              <w:pStyle w:val="tbl-norm"/>
              <w:shd w:val="clear" w:color="auto" w:fill="FFFFFF"/>
              <w:spacing w:before="0" w:beforeAutospacing="0" w:after="0" w:afterAutospacing="0"/>
              <w:ind w:left="45" w:firstLine="242"/>
              <w:contextualSpacing/>
              <w:jc w:val="both"/>
              <w:rPr>
                <w:rFonts w:eastAsia="Arial Unicode MS"/>
                <w:lang w:val="ro-MD"/>
              </w:rPr>
            </w:pPr>
            <w:proofErr w:type="spellStart"/>
            <w:r w:rsidRPr="00786FC8">
              <w:rPr>
                <w:rFonts w:eastAsia="Arial Unicode MS"/>
                <w:i/>
                <w:iCs/>
                <w:lang w:val="ro-MD"/>
              </w:rPr>
              <w:t>Cornus</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excepția:</w:t>
            </w:r>
          </w:p>
          <w:p w14:paraId="63ADE674" w14:textId="0C9A39C6" w:rsidR="00460EA3" w:rsidRPr="00786FC8" w:rsidRDefault="00460EA3" w:rsidP="00792CDA">
            <w:pPr>
              <w:shd w:val="clear" w:color="auto" w:fill="FFFFFF"/>
              <w:ind w:left="45" w:firstLine="242"/>
              <w:contextualSpacing/>
              <w:rPr>
                <w:rFonts w:eastAsia="Arial Unicode MS"/>
                <w:sz w:val="24"/>
                <w:szCs w:val="24"/>
                <w:lang w:val="ro-MD"/>
              </w:rPr>
            </w:pPr>
            <w:r w:rsidRPr="00786FC8">
              <w:rPr>
                <w:rFonts w:eastAsia="Arial Unicode MS"/>
                <w:sz w:val="24"/>
                <w:szCs w:val="24"/>
                <w:lang w:val="ro-MD"/>
              </w:rPr>
              <w:t>plantelor</w:t>
            </w:r>
            <w:r w:rsidR="00D57FF0" w:rsidRPr="00786FC8">
              <w:rPr>
                <w:rFonts w:eastAsia="Arial Unicode MS"/>
                <w:sz w:val="24"/>
                <w:szCs w:val="24"/>
                <w:lang w:val="ro-MD"/>
              </w:rPr>
              <w:t xml:space="preserve"> </w:t>
            </w:r>
            <w:r w:rsidRPr="00786FC8">
              <w:rPr>
                <w:rFonts w:eastAsia="Arial Unicode MS"/>
                <w:sz w:val="24"/>
                <w:szCs w:val="24"/>
                <w:lang w:val="ro-MD"/>
              </w:rPr>
              <w:t>destinate</w:t>
            </w:r>
            <w:r w:rsidR="00D57FF0" w:rsidRPr="00786FC8">
              <w:rPr>
                <w:rFonts w:eastAsia="Arial Unicode MS"/>
                <w:sz w:val="24"/>
                <w:szCs w:val="24"/>
                <w:lang w:val="ro-MD"/>
              </w:rPr>
              <w:t xml:space="preserve"> </w:t>
            </w:r>
            <w:r w:rsidRPr="00786FC8">
              <w:rPr>
                <w:rFonts w:eastAsia="Arial Unicode MS"/>
                <w:sz w:val="24"/>
                <w:szCs w:val="24"/>
                <w:lang w:val="ro-MD"/>
              </w:rPr>
              <w:t>plantării,</w:t>
            </w:r>
            <w:r w:rsidR="00D57FF0" w:rsidRPr="00786FC8">
              <w:rPr>
                <w:rFonts w:eastAsia="Arial Unicode MS"/>
                <w:sz w:val="24"/>
                <w:szCs w:val="24"/>
                <w:lang w:val="ro-MD"/>
              </w:rPr>
              <w:t xml:space="preserve"> </w:t>
            </w:r>
            <w:r w:rsidRPr="00786FC8">
              <w:rPr>
                <w:rFonts w:eastAsia="Arial Unicode MS"/>
                <w:sz w:val="24"/>
                <w:szCs w:val="24"/>
                <w:lang w:val="ro-MD"/>
              </w:rPr>
              <w:t>în</w:t>
            </w:r>
            <w:r w:rsidR="00D57FF0" w:rsidRPr="00786FC8">
              <w:rPr>
                <w:rFonts w:eastAsia="Arial Unicode MS"/>
                <w:sz w:val="24"/>
                <w:szCs w:val="24"/>
                <w:lang w:val="ro-MD"/>
              </w:rPr>
              <w:t xml:space="preserve"> </w:t>
            </w:r>
            <w:r w:rsidRPr="00786FC8">
              <w:rPr>
                <w:rFonts w:eastAsia="Arial Unicode MS"/>
                <w:sz w:val="24"/>
                <w:szCs w:val="24"/>
                <w:lang w:val="ro-MD"/>
              </w:rPr>
              <w:t>vârstă</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până</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00847C7E" w:rsidRPr="00786FC8">
              <w:rPr>
                <w:rFonts w:eastAsia="Arial Unicode MS"/>
                <w:sz w:val="24"/>
                <w:szCs w:val="24"/>
                <w:lang w:val="ro-MD"/>
              </w:rPr>
              <w:t>2</w:t>
            </w:r>
            <w:r w:rsidR="00D57FF0" w:rsidRPr="00786FC8">
              <w:rPr>
                <w:rFonts w:eastAsia="Arial Unicode MS"/>
                <w:sz w:val="24"/>
                <w:szCs w:val="24"/>
                <w:lang w:val="ro-MD"/>
              </w:rPr>
              <w:t xml:space="preserve"> </w:t>
            </w:r>
            <w:r w:rsidRPr="00786FC8">
              <w:rPr>
                <w:rFonts w:eastAsia="Arial Unicode MS"/>
                <w:sz w:val="24"/>
                <w:szCs w:val="24"/>
                <w:lang w:val="ro-MD"/>
              </w:rPr>
              <w:t>ani,</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r w:rsidRPr="00786FC8">
              <w:rPr>
                <w:rFonts w:eastAsia="Arial Unicode MS"/>
                <w:i/>
                <w:iCs/>
                <w:sz w:val="24"/>
                <w:szCs w:val="24"/>
                <w:lang w:val="ro-MD"/>
              </w:rPr>
              <w:t>alba</w:t>
            </w:r>
            <w:r w:rsidR="00D57FF0" w:rsidRPr="00786FC8">
              <w:rPr>
                <w:rFonts w:eastAsia="Arial Unicode MS"/>
                <w:sz w:val="24"/>
                <w:szCs w:val="24"/>
                <w:lang w:val="ro-MD"/>
              </w:rPr>
              <w:t xml:space="preserve"> </w:t>
            </w:r>
            <w:r w:rsidRPr="00786FC8">
              <w:rPr>
                <w:rFonts w:eastAsia="Arial Unicode MS"/>
                <w:sz w:val="24"/>
                <w:szCs w:val="24"/>
                <w:lang w:val="ro-MD"/>
              </w:rPr>
              <w:t>și</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proofErr w:type="spellStart"/>
            <w:r w:rsidRPr="00786FC8">
              <w:rPr>
                <w:rFonts w:eastAsia="Arial Unicode MS"/>
                <w:i/>
                <w:iCs/>
                <w:sz w:val="24"/>
                <w:szCs w:val="24"/>
                <w:lang w:val="ro-MD"/>
              </w:rPr>
              <w:t>sanguinea</w:t>
            </w:r>
            <w:proofErr w:type="spellEnd"/>
            <w:r w:rsidRPr="00786FC8">
              <w:rPr>
                <w:rFonts w:eastAsia="Arial Unicode MS"/>
                <w:sz w:val="24"/>
                <w:szCs w:val="24"/>
                <w:lang w:val="ro-MD"/>
              </w:rPr>
              <w:t>,</w:t>
            </w:r>
            <w:r w:rsidR="00D57FF0" w:rsidRPr="00786FC8">
              <w:rPr>
                <w:rFonts w:eastAsia="Arial Unicode MS"/>
                <w:sz w:val="24"/>
                <w:szCs w:val="24"/>
                <w:lang w:val="ro-MD"/>
              </w:rPr>
              <w:t xml:space="preserve"> </w:t>
            </w:r>
            <w:r w:rsidRPr="00786FC8">
              <w:rPr>
                <w:rFonts w:eastAsia="Arial Unicode MS"/>
                <w:sz w:val="24"/>
                <w:szCs w:val="24"/>
                <w:lang w:val="ro-MD"/>
              </w:rPr>
              <w:t>cu</w:t>
            </w:r>
            <w:r w:rsidR="00D57FF0" w:rsidRPr="00786FC8">
              <w:rPr>
                <w:rFonts w:eastAsia="Arial Unicode MS"/>
                <w:sz w:val="24"/>
                <w:szCs w:val="24"/>
                <w:lang w:val="ro-MD"/>
              </w:rPr>
              <w:t xml:space="preserve"> </w:t>
            </w:r>
            <w:r w:rsidRPr="00786FC8">
              <w:rPr>
                <w:rFonts w:eastAsia="Arial Unicode MS"/>
                <w:sz w:val="24"/>
                <w:szCs w:val="24"/>
                <w:lang w:val="ro-MD"/>
              </w:rPr>
              <w:t>un</w:t>
            </w:r>
            <w:r w:rsidR="00D57FF0" w:rsidRPr="00786FC8">
              <w:rPr>
                <w:rFonts w:eastAsia="Arial Unicode MS"/>
                <w:sz w:val="24"/>
                <w:szCs w:val="24"/>
                <w:lang w:val="ro-MD"/>
              </w:rPr>
              <w:t xml:space="preserve"> </w:t>
            </w:r>
            <w:r w:rsidRPr="00786FC8">
              <w:rPr>
                <w:rFonts w:eastAsia="Arial Unicode MS"/>
                <w:sz w:val="24"/>
                <w:szCs w:val="24"/>
                <w:lang w:val="ro-MD"/>
              </w:rPr>
              <w:t>diametru</w:t>
            </w:r>
            <w:r w:rsidR="00D57FF0" w:rsidRPr="00786FC8">
              <w:rPr>
                <w:rFonts w:eastAsia="Arial Unicode MS"/>
                <w:sz w:val="24"/>
                <w:szCs w:val="24"/>
                <w:lang w:val="ro-MD"/>
              </w:rPr>
              <w:t xml:space="preserve"> </w:t>
            </w:r>
            <w:r w:rsidRPr="00786FC8">
              <w:rPr>
                <w:rFonts w:eastAsia="Arial Unicode MS"/>
                <w:sz w:val="24"/>
                <w:szCs w:val="24"/>
                <w:lang w:val="ro-MD"/>
              </w:rPr>
              <w:t>maxim</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10</w:t>
            </w:r>
            <w:r w:rsidR="00D57FF0" w:rsidRPr="00786FC8">
              <w:rPr>
                <w:rFonts w:eastAsia="Arial Unicode MS"/>
                <w:sz w:val="24"/>
                <w:szCs w:val="24"/>
                <w:lang w:val="ro-MD"/>
              </w:rPr>
              <w:t xml:space="preserve"> </w:t>
            </w:r>
            <w:r w:rsidRPr="00786FC8">
              <w:rPr>
                <w:rFonts w:eastAsia="Arial Unicode MS"/>
                <w:sz w:val="24"/>
                <w:szCs w:val="24"/>
                <w:lang w:val="ro-MD"/>
              </w:rPr>
              <w:t>mm</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baza</w:t>
            </w:r>
            <w:r w:rsidR="00D57FF0" w:rsidRPr="00786FC8">
              <w:rPr>
                <w:rFonts w:eastAsia="Arial Unicode MS"/>
                <w:sz w:val="24"/>
                <w:szCs w:val="24"/>
                <w:lang w:val="ro-MD"/>
              </w:rPr>
              <w:t xml:space="preserve"> </w:t>
            </w:r>
            <w:r w:rsidRPr="00786FC8">
              <w:rPr>
                <w:rFonts w:eastAsia="Arial Unicode MS"/>
                <w:sz w:val="24"/>
                <w:szCs w:val="24"/>
                <w:lang w:val="ro-MD"/>
              </w:rPr>
              <w:t>tulpinii,</w:t>
            </w:r>
            <w:r w:rsidR="00D57FF0" w:rsidRPr="00786FC8">
              <w:rPr>
                <w:rFonts w:eastAsia="Arial Unicode MS"/>
                <w:sz w:val="24"/>
                <w:szCs w:val="24"/>
                <w:lang w:val="ro-MD"/>
              </w:rPr>
              <w:t xml:space="preserve"> </w:t>
            </w:r>
            <w:r w:rsidRPr="00786FC8">
              <w:rPr>
                <w:rFonts w:eastAsia="Arial Unicode MS"/>
                <w:sz w:val="24"/>
                <w:szCs w:val="24"/>
                <w:lang w:val="ro-MD"/>
              </w:rPr>
              <w:t>originare</w:t>
            </w:r>
            <w:r w:rsidR="00D57FF0" w:rsidRPr="00786FC8">
              <w:rPr>
                <w:rFonts w:eastAsia="Arial Unicode MS"/>
                <w:sz w:val="24"/>
                <w:szCs w:val="24"/>
                <w:lang w:val="ro-MD"/>
              </w:rPr>
              <w:t xml:space="preserve"> </w:t>
            </w:r>
            <w:r w:rsidRPr="00786FC8">
              <w:rPr>
                <w:rFonts w:eastAsia="Arial Unicode MS"/>
                <w:sz w:val="24"/>
                <w:szCs w:val="24"/>
                <w:lang w:val="ro-MD"/>
              </w:rPr>
              <w:t>din</w:t>
            </w:r>
            <w:r w:rsidR="00D57FF0" w:rsidRPr="00786FC8">
              <w:rPr>
                <w:rFonts w:eastAsia="Arial Unicode MS"/>
                <w:sz w:val="24"/>
                <w:szCs w:val="24"/>
                <w:lang w:val="ro-MD"/>
              </w:rPr>
              <w:t xml:space="preserve"> </w:t>
            </w:r>
            <w:r w:rsidRPr="00786FC8">
              <w:rPr>
                <w:rFonts w:eastAsia="Arial Unicode MS"/>
                <w:sz w:val="24"/>
                <w:szCs w:val="24"/>
                <w:lang w:val="ro-MD"/>
              </w:rPr>
              <w:t>Regatul</w:t>
            </w:r>
            <w:r w:rsidR="00D57FF0" w:rsidRPr="00786FC8">
              <w:rPr>
                <w:rFonts w:eastAsia="Arial Unicode MS"/>
                <w:sz w:val="24"/>
                <w:szCs w:val="24"/>
                <w:lang w:val="ro-MD"/>
              </w:rPr>
              <w:t xml:space="preserve"> </w:t>
            </w:r>
            <w:r w:rsidRPr="00786FC8">
              <w:rPr>
                <w:rFonts w:eastAsia="Arial Unicode MS"/>
                <w:sz w:val="24"/>
                <w:szCs w:val="24"/>
                <w:lang w:val="ro-MD"/>
              </w:rPr>
              <w:t>Unit;</w:t>
            </w:r>
          </w:p>
          <w:p w14:paraId="216ED1A0" w14:textId="4C75FAF6" w:rsidR="00460EA3" w:rsidRPr="00786FC8" w:rsidRDefault="00460EA3" w:rsidP="00792CDA">
            <w:pPr>
              <w:shd w:val="clear" w:color="auto" w:fill="FFFFFF"/>
              <w:ind w:left="45" w:firstLine="242"/>
              <w:contextualSpacing/>
              <w:rPr>
                <w:rFonts w:eastAsia="Arial Unicode MS"/>
                <w:sz w:val="24"/>
                <w:szCs w:val="24"/>
                <w:lang w:val="ro-MD"/>
              </w:rPr>
            </w:pPr>
            <w:r w:rsidRPr="00786FC8">
              <w:rPr>
                <w:rFonts w:eastAsia="Arial Unicode MS"/>
                <w:sz w:val="24"/>
                <w:szCs w:val="24"/>
                <w:lang w:val="ro-MD"/>
              </w:rPr>
              <w:t>plantelor</w:t>
            </w:r>
            <w:r w:rsidR="00D57FF0" w:rsidRPr="00786FC8">
              <w:rPr>
                <w:rFonts w:eastAsia="Arial Unicode MS"/>
                <w:sz w:val="24"/>
                <w:szCs w:val="24"/>
                <w:lang w:val="ro-MD"/>
              </w:rPr>
              <w:t xml:space="preserve"> </w:t>
            </w:r>
            <w:r w:rsidRPr="00786FC8">
              <w:rPr>
                <w:rFonts w:eastAsia="Arial Unicode MS"/>
                <w:sz w:val="24"/>
                <w:szCs w:val="24"/>
                <w:lang w:val="ro-MD"/>
              </w:rPr>
              <w:t>destinate</w:t>
            </w:r>
            <w:r w:rsidR="00D57FF0" w:rsidRPr="00786FC8">
              <w:rPr>
                <w:rFonts w:eastAsia="Arial Unicode MS"/>
                <w:sz w:val="24"/>
                <w:szCs w:val="24"/>
                <w:lang w:val="ro-MD"/>
              </w:rPr>
              <w:t xml:space="preserve"> </w:t>
            </w:r>
            <w:r w:rsidRPr="00786FC8">
              <w:rPr>
                <w:rFonts w:eastAsia="Arial Unicode MS"/>
                <w:sz w:val="24"/>
                <w:szCs w:val="24"/>
                <w:lang w:val="ro-MD"/>
              </w:rPr>
              <w:t>plantării,</w:t>
            </w:r>
            <w:r w:rsidR="00D57FF0" w:rsidRPr="00786FC8">
              <w:rPr>
                <w:rFonts w:eastAsia="Arial Unicode MS"/>
                <w:sz w:val="24"/>
                <w:szCs w:val="24"/>
                <w:lang w:val="ro-MD"/>
              </w:rPr>
              <w:t xml:space="preserve"> </w:t>
            </w:r>
            <w:r w:rsidRPr="00786FC8">
              <w:rPr>
                <w:rFonts w:eastAsia="Arial Unicode MS"/>
                <w:sz w:val="24"/>
                <w:szCs w:val="24"/>
                <w:lang w:val="ro-MD"/>
              </w:rPr>
              <w:t>în</w:t>
            </w:r>
            <w:r w:rsidR="00D57FF0" w:rsidRPr="00786FC8">
              <w:rPr>
                <w:rFonts w:eastAsia="Arial Unicode MS"/>
                <w:sz w:val="24"/>
                <w:szCs w:val="24"/>
                <w:lang w:val="ro-MD"/>
              </w:rPr>
              <w:t xml:space="preserve"> </w:t>
            </w:r>
            <w:r w:rsidRPr="00786FC8">
              <w:rPr>
                <w:rFonts w:eastAsia="Arial Unicode MS"/>
                <w:sz w:val="24"/>
                <w:szCs w:val="24"/>
                <w:lang w:val="ro-MD"/>
              </w:rPr>
              <w:t>vârstă</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până</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cinci</w:t>
            </w:r>
            <w:r w:rsidR="00D57FF0" w:rsidRPr="00786FC8">
              <w:rPr>
                <w:rFonts w:eastAsia="Arial Unicode MS"/>
                <w:sz w:val="24"/>
                <w:szCs w:val="24"/>
                <w:lang w:val="ro-MD"/>
              </w:rPr>
              <w:t xml:space="preserve"> </w:t>
            </w:r>
            <w:r w:rsidRPr="00786FC8">
              <w:rPr>
                <w:rFonts w:eastAsia="Arial Unicode MS"/>
                <w:sz w:val="24"/>
                <w:szCs w:val="24"/>
                <w:lang w:val="ro-MD"/>
              </w:rPr>
              <w:t>ani,</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r w:rsidRPr="00786FC8">
              <w:rPr>
                <w:rFonts w:eastAsia="Arial Unicode MS"/>
                <w:i/>
                <w:iCs/>
                <w:sz w:val="24"/>
                <w:szCs w:val="24"/>
                <w:lang w:val="ro-MD"/>
              </w:rPr>
              <w:t>alba</w:t>
            </w:r>
            <w:r w:rsidR="00D57FF0" w:rsidRPr="00786FC8">
              <w:rPr>
                <w:rFonts w:eastAsia="Arial Unicode MS"/>
                <w:sz w:val="24"/>
                <w:szCs w:val="24"/>
                <w:lang w:val="ro-MD"/>
              </w:rPr>
              <w:t xml:space="preserve"> </w:t>
            </w:r>
            <w:r w:rsidRPr="00786FC8">
              <w:rPr>
                <w:rFonts w:eastAsia="Arial Unicode MS"/>
                <w:sz w:val="24"/>
                <w:szCs w:val="24"/>
                <w:lang w:val="ro-MD"/>
              </w:rPr>
              <w:t>și</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proofErr w:type="spellStart"/>
            <w:r w:rsidRPr="00786FC8">
              <w:rPr>
                <w:rFonts w:eastAsia="Arial Unicode MS"/>
                <w:i/>
                <w:iCs/>
                <w:sz w:val="24"/>
                <w:szCs w:val="24"/>
                <w:lang w:val="ro-MD"/>
              </w:rPr>
              <w:t>sanguinea</w:t>
            </w:r>
            <w:proofErr w:type="spellEnd"/>
            <w:r w:rsidRPr="00786FC8">
              <w:rPr>
                <w:rFonts w:eastAsia="Arial Unicode MS"/>
                <w:sz w:val="24"/>
                <w:szCs w:val="24"/>
                <w:lang w:val="ro-MD"/>
              </w:rPr>
              <w:t>,</w:t>
            </w:r>
            <w:r w:rsidR="00D57FF0" w:rsidRPr="00786FC8">
              <w:rPr>
                <w:rFonts w:eastAsia="Arial Unicode MS"/>
                <w:sz w:val="24"/>
                <w:szCs w:val="24"/>
                <w:lang w:val="ro-MD"/>
              </w:rPr>
              <w:t xml:space="preserve"> </w:t>
            </w:r>
            <w:r w:rsidRPr="00786FC8">
              <w:rPr>
                <w:rFonts w:eastAsia="Arial Unicode MS"/>
                <w:sz w:val="24"/>
                <w:szCs w:val="24"/>
                <w:lang w:val="ro-MD"/>
              </w:rPr>
              <w:t>în</w:t>
            </w:r>
            <w:r w:rsidR="00D57FF0" w:rsidRPr="00786FC8">
              <w:rPr>
                <w:rFonts w:eastAsia="Arial Unicode MS"/>
                <w:sz w:val="24"/>
                <w:szCs w:val="24"/>
                <w:lang w:val="ro-MD"/>
              </w:rPr>
              <w:t xml:space="preserve"> </w:t>
            </w:r>
            <w:r w:rsidRPr="00786FC8">
              <w:rPr>
                <w:rFonts w:eastAsia="Arial Unicode MS"/>
                <w:sz w:val="24"/>
                <w:szCs w:val="24"/>
                <w:lang w:val="ro-MD"/>
              </w:rPr>
              <w:t>mediu</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cultură,</w:t>
            </w:r>
            <w:r w:rsidR="00D57FF0" w:rsidRPr="00786FC8">
              <w:rPr>
                <w:rFonts w:eastAsia="Arial Unicode MS"/>
                <w:sz w:val="24"/>
                <w:szCs w:val="24"/>
                <w:lang w:val="ro-MD"/>
              </w:rPr>
              <w:t xml:space="preserve"> </w:t>
            </w:r>
            <w:r w:rsidRPr="00786FC8">
              <w:rPr>
                <w:rFonts w:eastAsia="Arial Unicode MS"/>
                <w:sz w:val="24"/>
                <w:szCs w:val="24"/>
                <w:lang w:val="ro-MD"/>
              </w:rPr>
              <w:t>cu</w:t>
            </w:r>
            <w:r w:rsidR="00D57FF0" w:rsidRPr="00786FC8">
              <w:rPr>
                <w:rFonts w:eastAsia="Arial Unicode MS"/>
                <w:sz w:val="24"/>
                <w:szCs w:val="24"/>
                <w:lang w:val="ro-MD"/>
              </w:rPr>
              <w:t xml:space="preserve"> </w:t>
            </w:r>
            <w:r w:rsidRPr="00786FC8">
              <w:rPr>
                <w:rFonts w:eastAsia="Arial Unicode MS"/>
                <w:sz w:val="24"/>
                <w:szCs w:val="24"/>
                <w:lang w:val="ro-MD"/>
              </w:rPr>
              <w:t>un</w:t>
            </w:r>
            <w:r w:rsidR="00D57FF0" w:rsidRPr="00786FC8">
              <w:rPr>
                <w:rFonts w:eastAsia="Arial Unicode MS"/>
                <w:sz w:val="24"/>
                <w:szCs w:val="24"/>
                <w:lang w:val="ro-MD"/>
              </w:rPr>
              <w:t xml:space="preserve"> </w:t>
            </w:r>
            <w:r w:rsidRPr="00786FC8">
              <w:rPr>
                <w:rFonts w:eastAsia="Arial Unicode MS"/>
                <w:sz w:val="24"/>
                <w:szCs w:val="24"/>
                <w:lang w:val="ro-MD"/>
              </w:rPr>
              <w:t>diametru</w:t>
            </w:r>
            <w:r w:rsidR="00D57FF0" w:rsidRPr="00786FC8">
              <w:rPr>
                <w:rFonts w:eastAsia="Arial Unicode MS"/>
                <w:sz w:val="24"/>
                <w:szCs w:val="24"/>
                <w:lang w:val="ro-MD"/>
              </w:rPr>
              <w:t xml:space="preserve"> </w:t>
            </w:r>
            <w:r w:rsidRPr="00786FC8">
              <w:rPr>
                <w:rFonts w:eastAsia="Arial Unicode MS"/>
                <w:sz w:val="24"/>
                <w:szCs w:val="24"/>
                <w:lang w:val="ro-MD"/>
              </w:rPr>
              <w:t>maxim</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40</w:t>
            </w:r>
            <w:r w:rsidR="00D57FF0" w:rsidRPr="00786FC8">
              <w:rPr>
                <w:rFonts w:eastAsia="Arial Unicode MS"/>
                <w:sz w:val="24"/>
                <w:szCs w:val="24"/>
                <w:lang w:val="ro-MD"/>
              </w:rPr>
              <w:t xml:space="preserve"> </w:t>
            </w:r>
            <w:r w:rsidRPr="00786FC8">
              <w:rPr>
                <w:rFonts w:eastAsia="Arial Unicode MS"/>
                <w:sz w:val="24"/>
                <w:szCs w:val="24"/>
                <w:lang w:val="ro-MD"/>
              </w:rPr>
              <w:t>mm</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baza</w:t>
            </w:r>
            <w:r w:rsidR="00D57FF0" w:rsidRPr="00786FC8">
              <w:rPr>
                <w:rFonts w:eastAsia="Arial Unicode MS"/>
                <w:sz w:val="24"/>
                <w:szCs w:val="24"/>
                <w:lang w:val="ro-MD"/>
              </w:rPr>
              <w:t xml:space="preserve"> </w:t>
            </w:r>
            <w:r w:rsidRPr="00786FC8">
              <w:rPr>
                <w:rFonts w:eastAsia="Arial Unicode MS"/>
                <w:sz w:val="24"/>
                <w:szCs w:val="24"/>
                <w:lang w:val="ro-MD"/>
              </w:rPr>
              <w:t>tulpinii,</w:t>
            </w:r>
            <w:r w:rsidR="00D57FF0" w:rsidRPr="00786FC8">
              <w:rPr>
                <w:rFonts w:eastAsia="Arial Unicode MS"/>
                <w:sz w:val="24"/>
                <w:szCs w:val="24"/>
                <w:lang w:val="ro-MD"/>
              </w:rPr>
              <w:t xml:space="preserve"> </w:t>
            </w:r>
            <w:r w:rsidRPr="00786FC8">
              <w:rPr>
                <w:rFonts w:eastAsia="Arial Unicode MS"/>
                <w:sz w:val="24"/>
                <w:szCs w:val="24"/>
                <w:lang w:val="ro-MD"/>
              </w:rPr>
              <w:t>originare</w:t>
            </w:r>
            <w:r w:rsidR="00D57FF0" w:rsidRPr="00786FC8">
              <w:rPr>
                <w:rFonts w:eastAsia="Arial Unicode MS"/>
                <w:sz w:val="24"/>
                <w:szCs w:val="24"/>
                <w:lang w:val="ro-MD"/>
              </w:rPr>
              <w:t xml:space="preserve"> </w:t>
            </w:r>
            <w:r w:rsidRPr="00786FC8">
              <w:rPr>
                <w:rFonts w:eastAsia="Arial Unicode MS"/>
                <w:sz w:val="24"/>
                <w:szCs w:val="24"/>
                <w:lang w:val="ro-MD"/>
              </w:rPr>
              <w:t>din</w:t>
            </w:r>
            <w:r w:rsidR="00D57FF0" w:rsidRPr="00786FC8">
              <w:rPr>
                <w:rFonts w:eastAsia="Arial Unicode MS"/>
                <w:sz w:val="24"/>
                <w:szCs w:val="24"/>
                <w:lang w:val="ro-MD"/>
              </w:rPr>
              <w:t xml:space="preserve"> </w:t>
            </w:r>
            <w:r w:rsidRPr="00786FC8">
              <w:rPr>
                <w:rFonts w:eastAsia="Arial Unicode MS"/>
                <w:sz w:val="24"/>
                <w:szCs w:val="24"/>
                <w:lang w:val="ro-MD"/>
              </w:rPr>
              <w:t>Regatul</w:t>
            </w:r>
            <w:r w:rsidR="00D57FF0" w:rsidRPr="00786FC8">
              <w:rPr>
                <w:rFonts w:eastAsia="Arial Unicode MS"/>
                <w:sz w:val="24"/>
                <w:szCs w:val="24"/>
                <w:lang w:val="ro-MD"/>
              </w:rPr>
              <w:t xml:space="preserve"> </w:t>
            </w:r>
            <w:r w:rsidRPr="00786FC8">
              <w:rPr>
                <w:rFonts w:eastAsia="Arial Unicode MS"/>
                <w:sz w:val="24"/>
                <w:szCs w:val="24"/>
                <w:lang w:val="ro-MD"/>
              </w:rPr>
              <w:t>Unit;</w:t>
            </w:r>
            <w:r w:rsidR="00D57FF0" w:rsidRPr="00786FC8">
              <w:rPr>
                <w:rFonts w:eastAsia="Arial Unicode MS"/>
                <w:sz w:val="24"/>
                <w:szCs w:val="24"/>
                <w:lang w:val="ro-MD"/>
              </w:rPr>
              <w:t xml:space="preserve"> </w:t>
            </w:r>
            <w:r w:rsidRPr="00786FC8">
              <w:rPr>
                <w:rFonts w:eastAsia="Arial Unicode MS"/>
                <w:sz w:val="24"/>
                <w:szCs w:val="24"/>
                <w:lang w:val="ro-MD"/>
              </w:rPr>
              <w:t>precum</w:t>
            </w:r>
            <w:r w:rsidR="00D57FF0" w:rsidRPr="00786FC8">
              <w:rPr>
                <w:rFonts w:eastAsia="Arial Unicode MS"/>
                <w:sz w:val="24"/>
                <w:szCs w:val="24"/>
                <w:lang w:val="ro-MD"/>
              </w:rPr>
              <w:t xml:space="preserve"> </w:t>
            </w:r>
            <w:r w:rsidRPr="00786FC8">
              <w:rPr>
                <w:rFonts w:eastAsia="Arial Unicode MS"/>
                <w:sz w:val="24"/>
                <w:szCs w:val="24"/>
                <w:lang w:val="ro-MD"/>
              </w:rPr>
              <w:t>și</w:t>
            </w:r>
          </w:p>
          <w:p w14:paraId="0C6B5E0F" w14:textId="1C2E3C45" w:rsidR="00276D3E" w:rsidRPr="00786FC8" w:rsidRDefault="00460EA3" w:rsidP="00792CDA">
            <w:pPr>
              <w:shd w:val="clear" w:color="auto" w:fill="FFFFFF"/>
              <w:ind w:left="45" w:firstLine="242"/>
              <w:contextualSpacing/>
              <w:rPr>
                <w:rFonts w:eastAsia="Arial Unicode MS"/>
                <w:sz w:val="24"/>
                <w:szCs w:val="24"/>
                <w:lang w:val="ro-MD"/>
              </w:rPr>
            </w:pPr>
            <w:r w:rsidRPr="00786FC8">
              <w:rPr>
                <w:rFonts w:eastAsia="Arial Unicode MS"/>
                <w:sz w:val="24"/>
                <w:szCs w:val="24"/>
                <w:lang w:val="ro-MD"/>
              </w:rPr>
              <w:t>plantelor</w:t>
            </w:r>
            <w:r w:rsidR="00D57FF0" w:rsidRPr="00786FC8">
              <w:rPr>
                <w:rFonts w:eastAsia="Arial Unicode MS"/>
                <w:sz w:val="24"/>
                <w:szCs w:val="24"/>
                <w:lang w:val="ro-MD"/>
              </w:rPr>
              <w:t xml:space="preserve"> </w:t>
            </w:r>
            <w:r w:rsidRPr="00786FC8">
              <w:rPr>
                <w:rFonts w:eastAsia="Arial Unicode MS"/>
                <w:sz w:val="24"/>
                <w:szCs w:val="24"/>
                <w:lang w:val="ro-MD"/>
              </w:rPr>
              <w:t>destinate</w:t>
            </w:r>
            <w:r w:rsidR="00D57FF0" w:rsidRPr="00786FC8">
              <w:rPr>
                <w:rFonts w:eastAsia="Arial Unicode MS"/>
                <w:sz w:val="24"/>
                <w:szCs w:val="24"/>
                <w:lang w:val="ro-MD"/>
              </w:rPr>
              <w:t xml:space="preserve"> </w:t>
            </w:r>
            <w:r w:rsidRPr="00786FC8">
              <w:rPr>
                <w:rFonts w:eastAsia="Arial Unicode MS"/>
                <w:sz w:val="24"/>
                <w:szCs w:val="24"/>
                <w:lang w:val="ro-MD"/>
              </w:rPr>
              <w:t>plantării,</w:t>
            </w:r>
            <w:r w:rsidR="00D57FF0" w:rsidRPr="00786FC8">
              <w:rPr>
                <w:rFonts w:eastAsia="Arial Unicode MS"/>
                <w:sz w:val="24"/>
                <w:szCs w:val="24"/>
                <w:lang w:val="ro-MD"/>
              </w:rPr>
              <w:t xml:space="preserve"> </w:t>
            </w:r>
            <w:r w:rsidRPr="00786FC8">
              <w:rPr>
                <w:rFonts w:eastAsia="Arial Unicode MS"/>
                <w:sz w:val="24"/>
                <w:szCs w:val="24"/>
                <w:lang w:val="ro-MD"/>
              </w:rPr>
              <w:t>cu</w:t>
            </w:r>
            <w:r w:rsidR="00D57FF0" w:rsidRPr="00786FC8">
              <w:rPr>
                <w:rFonts w:eastAsia="Arial Unicode MS"/>
                <w:sz w:val="24"/>
                <w:szCs w:val="24"/>
                <w:lang w:val="ro-MD"/>
              </w:rPr>
              <w:t xml:space="preserve"> </w:t>
            </w:r>
            <w:r w:rsidRPr="00786FC8">
              <w:rPr>
                <w:rFonts w:eastAsia="Arial Unicode MS"/>
                <w:sz w:val="24"/>
                <w:szCs w:val="24"/>
                <w:lang w:val="ro-MD"/>
              </w:rPr>
              <w:t>rădăcini</w:t>
            </w:r>
            <w:r w:rsidR="00D57FF0" w:rsidRPr="00786FC8">
              <w:rPr>
                <w:rFonts w:eastAsia="Arial Unicode MS"/>
                <w:sz w:val="24"/>
                <w:szCs w:val="24"/>
                <w:lang w:val="ro-MD"/>
              </w:rPr>
              <w:t xml:space="preserve"> </w:t>
            </w:r>
            <w:r w:rsidRPr="00786FC8">
              <w:rPr>
                <w:rFonts w:eastAsia="Arial Unicode MS"/>
                <w:sz w:val="24"/>
                <w:szCs w:val="24"/>
                <w:lang w:val="ro-MD"/>
              </w:rPr>
              <w:t>goale,</w:t>
            </w:r>
            <w:r w:rsidR="00D57FF0" w:rsidRPr="00786FC8">
              <w:rPr>
                <w:rFonts w:eastAsia="Arial Unicode MS"/>
                <w:sz w:val="24"/>
                <w:szCs w:val="24"/>
                <w:lang w:val="ro-MD"/>
              </w:rPr>
              <w:t xml:space="preserve"> </w:t>
            </w:r>
            <w:r w:rsidRPr="00786FC8">
              <w:rPr>
                <w:rFonts w:eastAsia="Arial Unicode MS"/>
                <w:sz w:val="24"/>
                <w:szCs w:val="24"/>
                <w:lang w:val="ro-MD"/>
              </w:rPr>
              <w:t>în</w:t>
            </w:r>
            <w:r w:rsidR="00D57FF0" w:rsidRPr="00786FC8">
              <w:rPr>
                <w:rFonts w:eastAsia="Arial Unicode MS"/>
                <w:sz w:val="24"/>
                <w:szCs w:val="24"/>
                <w:lang w:val="ro-MD"/>
              </w:rPr>
              <w:t xml:space="preserve"> </w:t>
            </w:r>
            <w:r w:rsidRPr="00786FC8">
              <w:rPr>
                <w:rFonts w:eastAsia="Arial Unicode MS"/>
                <w:sz w:val="24"/>
                <w:szCs w:val="24"/>
                <w:lang w:val="ro-MD"/>
              </w:rPr>
              <w:t>vârstă</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până</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șapte</w:t>
            </w:r>
            <w:r w:rsidR="00D57FF0" w:rsidRPr="00786FC8">
              <w:rPr>
                <w:rFonts w:eastAsia="Arial Unicode MS"/>
                <w:sz w:val="24"/>
                <w:szCs w:val="24"/>
                <w:lang w:val="ro-MD"/>
              </w:rPr>
              <w:t xml:space="preserve"> </w:t>
            </w:r>
            <w:r w:rsidRPr="00786FC8">
              <w:rPr>
                <w:rFonts w:eastAsia="Arial Unicode MS"/>
                <w:sz w:val="24"/>
                <w:szCs w:val="24"/>
                <w:lang w:val="ro-MD"/>
              </w:rPr>
              <w:t>ani,</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r w:rsidRPr="00786FC8">
              <w:rPr>
                <w:rFonts w:eastAsia="Arial Unicode MS"/>
                <w:i/>
                <w:iCs/>
                <w:sz w:val="24"/>
                <w:szCs w:val="24"/>
                <w:lang w:val="ro-MD"/>
              </w:rPr>
              <w:t>alba</w:t>
            </w:r>
            <w:r w:rsidR="00D57FF0" w:rsidRPr="00786FC8">
              <w:rPr>
                <w:rFonts w:eastAsia="Arial Unicode MS"/>
                <w:sz w:val="24"/>
                <w:szCs w:val="24"/>
                <w:lang w:val="ro-MD"/>
              </w:rPr>
              <w:t xml:space="preserve"> </w:t>
            </w:r>
            <w:r w:rsidRPr="00786FC8">
              <w:rPr>
                <w:rFonts w:eastAsia="Arial Unicode MS"/>
                <w:sz w:val="24"/>
                <w:szCs w:val="24"/>
                <w:lang w:val="ro-MD"/>
              </w:rPr>
              <w:t>și</w:t>
            </w:r>
            <w:r w:rsidR="00D57FF0" w:rsidRPr="00786FC8">
              <w:rPr>
                <w:rFonts w:eastAsia="Arial Unicode MS"/>
                <w:sz w:val="24"/>
                <w:szCs w:val="24"/>
                <w:lang w:val="ro-MD"/>
              </w:rPr>
              <w:t xml:space="preserve"> </w:t>
            </w:r>
            <w:proofErr w:type="spellStart"/>
            <w:r w:rsidRPr="00786FC8">
              <w:rPr>
                <w:rFonts w:eastAsia="Arial Unicode MS"/>
                <w:i/>
                <w:iCs/>
                <w:sz w:val="24"/>
                <w:szCs w:val="24"/>
                <w:lang w:val="ro-MD"/>
              </w:rPr>
              <w:t>Cornus</w:t>
            </w:r>
            <w:proofErr w:type="spellEnd"/>
            <w:r w:rsidR="00D57FF0" w:rsidRPr="00786FC8">
              <w:rPr>
                <w:rFonts w:eastAsia="Arial Unicode MS"/>
                <w:i/>
                <w:iCs/>
                <w:sz w:val="24"/>
                <w:szCs w:val="24"/>
                <w:lang w:val="ro-MD"/>
              </w:rPr>
              <w:t xml:space="preserve"> </w:t>
            </w:r>
            <w:proofErr w:type="spellStart"/>
            <w:r w:rsidRPr="00786FC8">
              <w:rPr>
                <w:rFonts w:eastAsia="Arial Unicode MS"/>
                <w:i/>
                <w:iCs/>
                <w:sz w:val="24"/>
                <w:szCs w:val="24"/>
                <w:lang w:val="ro-MD"/>
              </w:rPr>
              <w:t>sanguinea</w:t>
            </w:r>
            <w:proofErr w:type="spellEnd"/>
            <w:r w:rsidRPr="00786FC8">
              <w:rPr>
                <w:rFonts w:eastAsia="Arial Unicode MS"/>
                <w:sz w:val="24"/>
                <w:szCs w:val="24"/>
                <w:lang w:val="ro-MD"/>
              </w:rPr>
              <w:t>,</w:t>
            </w:r>
            <w:r w:rsidR="00D57FF0" w:rsidRPr="00786FC8">
              <w:rPr>
                <w:rFonts w:eastAsia="Arial Unicode MS"/>
                <w:sz w:val="24"/>
                <w:szCs w:val="24"/>
                <w:lang w:val="ro-MD"/>
              </w:rPr>
              <w:t xml:space="preserve"> </w:t>
            </w:r>
            <w:r w:rsidRPr="00786FC8">
              <w:rPr>
                <w:rFonts w:eastAsia="Arial Unicode MS"/>
                <w:sz w:val="24"/>
                <w:szCs w:val="24"/>
                <w:lang w:val="ro-MD"/>
              </w:rPr>
              <w:t>cu</w:t>
            </w:r>
            <w:r w:rsidR="00D57FF0" w:rsidRPr="00786FC8">
              <w:rPr>
                <w:rFonts w:eastAsia="Arial Unicode MS"/>
                <w:sz w:val="24"/>
                <w:szCs w:val="24"/>
                <w:lang w:val="ro-MD"/>
              </w:rPr>
              <w:t xml:space="preserve"> </w:t>
            </w:r>
            <w:r w:rsidRPr="00786FC8">
              <w:rPr>
                <w:rFonts w:eastAsia="Arial Unicode MS"/>
                <w:sz w:val="24"/>
                <w:szCs w:val="24"/>
                <w:lang w:val="ro-MD"/>
              </w:rPr>
              <w:t>un</w:t>
            </w:r>
            <w:r w:rsidR="00D57FF0" w:rsidRPr="00786FC8">
              <w:rPr>
                <w:rFonts w:eastAsia="Arial Unicode MS"/>
                <w:sz w:val="24"/>
                <w:szCs w:val="24"/>
                <w:lang w:val="ro-MD"/>
              </w:rPr>
              <w:t xml:space="preserve"> </w:t>
            </w:r>
            <w:r w:rsidRPr="00786FC8">
              <w:rPr>
                <w:rFonts w:eastAsia="Arial Unicode MS"/>
                <w:sz w:val="24"/>
                <w:szCs w:val="24"/>
                <w:lang w:val="ro-MD"/>
              </w:rPr>
              <w:t>diametru</w:t>
            </w:r>
            <w:r w:rsidR="00D57FF0" w:rsidRPr="00786FC8">
              <w:rPr>
                <w:rFonts w:eastAsia="Arial Unicode MS"/>
                <w:sz w:val="24"/>
                <w:szCs w:val="24"/>
                <w:lang w:val="ro-MD"/>
              </w:rPr>
              <w:t xml:space="preserve"> </w:t>
            </w:r>
            <w:r w:rsidRPr="00786FC8">
              <w:rPr>
                <w:rFonts w:eastAsia="Arial Unicode MS"/>
                <w:sz w:val="24"/>
                <w:szCs w:val="24"/>
                <w:lang w:val="ro-MD"/>
              </w:rPr>
              <w:t>maxim</w:t>
            </w:r>
            <w:r w:rsidR="00D57FF0" w:rsidRPr="00786FC8">
              <w:rPr>
                <w:rFonts w:eastAsia="Arial Unicode MS"/>
                <w:sz w:val="24"/>
                <w:szCs w:val="24"/>
                <w:lang w:val="ro-MD"/>
              </w:rPr>
              <w:t xml:space="preserve"> </w:t>
            </w:r>
            <w:r w:rsidRPr="00786FC8">
              <w:rPr>
                <w:rFonts w:eastAsia="Arial Unicode MS"/>
                <w:sz w:val="24"/>
                <w:szCs w:val="24"/>
                <w:lang w:val="ro-MD"/>
              </w:rPr>
              <w:t>de</w:t>
            </w:r>
            <w:r w:rsidR="00D57FF0" w:rsidRPr="00786FC8">
              <w:rPr>
                <w:rFonts w:eastAsia="Arial Unicode MS"/>
                <w:sz w:val="24"/>
                <w:szCs w:val="24"/>
                <w:lang w:val="ro-MD"/>
              </w:rPr>
              <w:t xml:space="preserve"> </w:t>
            </w:r>
            <w:r w:rsidRPr="00786FC8">
              <w:rPr>
                <w:rFonts w:eastAsia="Arial Unicode MS"/>
                <w:sz w:val="24"/>
                <w:szCs w:val="24"/>
                <w:lang w:val="ro-MD"/>
              </w:rPr>
              <w:t>40</w:t>
            </w:r>
            <w:r w:rsidR="00D57FF0" w:rsidRPr="00786FC8">
              <w:rPr>
                <w:rFonts w:eastAsia="Arial Unicode MS"/>
                <w:sz w:val="24"/>
                <w:szCs w:val="24"/>
                <w:lang w:val="ro-MD"/>
              </w:rPr>
              <w:t xml:space="preserve"> </w:t>
            </w:r>
            <w:r w:rsidRPr="00786FC8">
              <w:rPr>
                <w:rFonts w:eastAsia="Arial Unicode MS"/>
                <w:sz w:val="24"/>
                <w:szCs w:val="24"/>
                <w:lang w:val="ro-MD"/>
              </w:rPr>
              <w:t>mm</w:t>
            </w:r>
            <w:r w:rsidR="00D57FF0" w:rsidRPr="00786FC8">
              <w:rPr>
                <w:rFonts w:eastAsia="Arial Unicode MS"/>
                <w:sz w:val="24"/>
                <w:szCs w:val="24"/>
                <w:lang w:val="ro-MD"/>
              </w:rPr>
              <w:t xml:space="preserve"> </w:t>
            </w:r>
            <w:r w:rsidRPr="00786FC8">
              <w:rPr>
                <w:rFonts w:eastAsia="Arial Unicode MS"/>
                <w:sz w:val="24"/>
                <w:szCs w:val="24"/>
                <w:lang w:val="ro-MD"/>
              </w:rPr>
              <w:t>la</w:t>
            </w:r>
            <w:r w:rsidR="00D57FF0" w:rsidRPr="00786FC8">
              <w:rPr>
                <w:rFonts w:eastAsia="Arial Unicode MS"/>
                <w:sz w:val="24"/>
                <w:szCs w:val="24"/>
                <w:lang w:val="ro-MD"/>
              </w:rPr>
              <w:t xml:space="preserve"> </w:t>
            </w:r>
            <w:r w:rsidRPr="00786FC8">
              <w:rPr>
                <w:rFonts w:eastAsia="Arial Unicode MS"/>
                <w:sz w:val="24"/>
                <w:szCs w:val="24"/>
                <w:lang w:val="ro-MD"/>
              </w:rPr>
              <w:t>baza</w:t>
            </w:r>
            <w:r w:rsidR="00D57FF0" w:rsidRPr="00786FC8">
              <w:rPr>
                <w:rFonts w:eastAsia="Arial Unicode MS"/>
                <w:sz w:val="24"/>
                <w:szCs w:val="24"/>
                <w:lang w:val="ro-MD"/>
              </w:rPr>
              <w:t xml:space="preserve"> </w:t>
            </w:r>
            <w:r w:rsidRPr="00786FC8">
              <w:rPr>
                <w:rFonts w:eastAsia="Arial Unicode MS"/>
                <w:sz w:val="24"/>
                <w:szCs w:val="24"/>
                <w:lang w:val="ro-MD"/>
              </w:rPr>
              <w:t>tulpinii,</w:t>
            </w:r>
            <w:r w:rsidR="00D57FF0" w:rsidRPr="00786FC8">
              <w:rPr>
                <w:rFonts w:eastAsia="Arial Unicode MS"/>
                <w:sz w:val="24"/>
                <w:szCs w:val="24"/>
                <w:lang w:val="ro-MD"/>
              </w:rPr>
              <w:t xml:space="preserve"> </w:t>
            </w:r>
            <w:r w:rsidRPr="00786FC8">
              <w:rPr>
                <w:rFonts w:eastAsia="Arial Unicode MS"/>
                <w:sz w:val="24"/>
                <w:szCs w:val="24"/>
                <w:lang w:val="ro-MD"/>
              </w:rPr>
              <w:t>originare</w:t>
            </w:r>
            <w:r w:rsidR="00D57FF0" w:rsidRPr="00786FC8">
              <w:rPr>
                <w:rFonts w:eastAsia="Arial Unicode MS"/>
                <w:sz w:val="24"/>
                <w:szCs w:val="24"/>
                <w:lang w:val="ro-MD"/>
              </w:rPr>
              <w:t xml:space="preserve"> </w:t>
            </w:r>
            <w:r w:rsidRPr="00786FC8">
              <w:rPr>
                <w:rFonts w:eastAsia="Arial Unicode MS"/>
                <w:sz w:val="24"/>
                <w:szCs w:val="24"/>
                <w:lang w:val="ro-MD"/>
              </w:rPr>
              <w:t>din</w:t>
            </w:r>
            <w:r w:rsidR="00D57FF0" w:rsidRPr="00786FC8">
              <w:rPr>
                <w:rFonts w:eastAsia="Arial Unicode MS"/>
                <w:sz w:val="24"/>
                <w:szCs w:val="24"/>
                <w:lang w:val="ro-MD"/>
              </w:rPr>
              <w:t xml:space="preserve"> </w:t>
            </w:r>
            <w:r w:rsidRPr="00786FC8">
              <w:rPr>
                <w:rFonts w:eastAsia="Arial Unicode MS"/>
                <w:sz w:val="24"/>
                <w:szCs w:val="24"/>
                <w:lang w:val="ro-MD"/>
              </w:rPr>
              <w:t>Regatul</w:t>
            </w:r>
            <w:r w:rsidR="00D57FF0" w:rsidRPr="00786FC8">
              <w:rPr>
                <w:rFonts w:eastAsia="Arial Unicode MS"/>
                <w:sz w:val="24"/>
                <w:szCs w:val="24"/>
                <w:lang w:val="ro-MD"/>
              </w:rPr>
              <w:t xml:space="preserve"> </w:t>
            </w:r>
            <w:r w:rsidRPr="00786FC8">
              <w:rPr>
                <w:rFonts w:eastAsia="Arial Unicode MS"/>
                <w:sz w:val="24"/>
                <w:szCs w:val="24"/>
                <w:lang w:val="ro-MD"/>
              </w:rPr>
              <w:t>Unit.</w:t>
            </w:r>
          </w:p>
        </w:tc>
      </w:tr>
      <w:tr w:rsidR="00786FC8" w:rsidRPr="00786FC8" w14:paraId="578266AE"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2DE10" w14:textId="68107C13"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C5C75" w14:textId="3444120C" w:rsidR="004E24AD" w:rsidRPr="00786FC8" w:rsidRDefault="004E24AD" w:rsidP="00792CDA">
            <w:pPr>
              <w:pStyle w:val="tbl-norm"/>
              <w:shd w:val="clear" w:color="auto" w:fill="FFFFFF"/>
              <w:spacing w:before="0" w:beforeAutospacing="0" w:after="0" w:afterAutospacing="0"/>
              <w:ind w:left="45" w:firstLine="242"/>
              <w:contextualSpacing/>
              <w:jc w:val="both"/>
              <w:rPr>
                <w:rFonts w:eastAsia="Arial Unicode MS"/>
                <w:lang w:val="ro-MD"/>
              </w:rPr>
            </w:pPr>
            <w:proofErr w:type="spellStart"/>
            <w:r w:rsidRPr="00786FC8">
              <w:rPr>
                <w:rStyle w:val="italics"/>
                <w:rFonts w:eastAsia="Arial Unicode MS"/>
                <w:i/>
                <w:iCs/>
                <w:lang w:val="ro-MD"/>
              </w:rPr>
              <w:t>Corylus</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excepția:</w:t>
            </w:r>
          </w:p>
          <w:p w14:paraId="2243A06A" w14:textId="4EC26C00" w:rsidR="004E24AD"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Corylus</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avellana</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sau</w:t>
            </w:r>
            <w:r w:rsidR="00D57FF0" w:rsidRPr="00786FC8">
              <w:rPr>
                <w:rFonts w:eastAsia="Arial Unicode MS"/>
                <w:lang w:val="ro-MD"/>
              </w:rPr>
              <w:t xml:space="preserve"> </w:t>
            </w:r>
            <w:proofErr w:type="spellStart"/>
            <w:r w:rsidRPr="00786FC8">
              <w:rPr>
                <w:rStyle w:val="italics"/>
                <w:rFonts w:eastAsia="Arial Unicode MS"/>
                <w:i/>
                <w:iCs/>
                <w:lang w:val="ro-MD"/>
              </w:rPr>
              <w:t>Corylus</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colurna</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Serbia;</w:t>
            </w:r>
            <w:r w:rsidR="00D57FF0" w:rsidRPr="00786FC8">
              <w:rPr>
                <w:rFonts w:eastAsia="Arial Unicode MS"/>
                <w:lang w:val="ro-MD"/>
              </w:rPr>
              <w:t xml:space="preserve"> </w:t>
            </w:r>
            <w:r w:rsidRPr="00786FC8">
              <w:rPr>
                <w:rFonts w:eastAsia="Arial Unicode MS"/>
                <w:lang w:val="ro-MD"/>
              </w:rPr>
              <w:t>și</w:t>
            </w:r>
          </w:p>
          <w:p w14:paraId="509DF9BB" w14:textId="2B68D8EC" w:rsidR="00276D3E"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a</w:t>
            </w:r>
            <w:r w:rsidR="00D57FF0" w:rsidRPr="00786FC8">
              <w:rPr>
                <w:rFonts w:eastAsia="Arial Unicode MS"/>
                <w:lang w:val="ro-MD"/>
              </w:rPr>
              <w:t xml:space="preserve"> </w:t>
            </w: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vârstă</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15</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Corylus</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avellana</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20</w:t>
            </w:r>
            <w:r w:rsidR="00D57FF0" w:rsidRPr="00786FC8">
              <w:rPr>
                <w:rFonts w:eastAsia="Arial Unicode MS"/>
                <w:lang w:val="ro-MD"/>
              </w:rPr>
              <w:t xml:space="preserve"> </w:t>
            </w:r>
            <w:r w:rsidRPr="00786FC8">
              <w:rPr>
                <w:rFonts w:eastAsia="Arial Unicode MS"/>
                <w:lang w:val="ro-MD"/>
              </w:rPr>
              <w:t>cm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tc>
      </w:tr>
      <w:tr w:rsidR="00786FC8" w:rsidRPr="00786FC8" w14:paraId="196473EE"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AA02B1" w14:textId="48C0F55B"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362634" w14:textId="30E69630"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Crataegus</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altele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specia</w:t>
            </w:r>
            <w:r w:rsidR="00D57FF0" w:rsidRPr="00786FC8">
              <w:rPr>
                <w:sz w:val="24"/>
                <w:szCs w:val="24"/>
                <w:lang w:val="ro-MD"/>
              </w:rPr>
              <w:t xml:space="preserve"> </w:t>
            </w:r>
            <w:proofErr w:type="spellStart"/>
            <w:r w:rsidRPr="00786FC8">
              <w:rPr>
                <w:i/>
                <w:iCs/>
                <w:sz w:val="24"/>
                <w:szCs w:val="24"/>
                <w:lang w:val="ro-MD"/>
              </w:rPr>
              <w:t>Crataegus</w:t>
            </w:r>
            <w:proofErr w:type="spellEnd"/>
            <w:r w:rsidR="00D57FF0" w:rsidRPr="00786FC8">
              <w:rPr>
                <w:i/>
                <w:iCs/>
                <w:sz w:val="24"/>
                <w:szCs w:val="24"/>
                <w:lang w:val="ro-MD"/>
              </w:rPr>
              <w:t xml:space="preserve"> </w:t>
            </w:r>
            <w:proofErr w:type="spellStart"/>
            <w:r w:rsidRPr="00786FC8">
              <w:rPr>
                <w:i/>
                <w:iCs/>
                <w:sz w:val="24"/>
                <w:szCs w:val="24"/>
                <w:lang w:val="ro-MD"/>
              </w:rPr>
              <w:t>monogyna</w:t>
            </w:r>
            <w:proofErr w:type="spellEnd"/>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15</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13</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p>
        </w:tc>
      </w:tr>
      <w:tr w:rsidR="00786FC8" w:rsidRPr="00786FC8" w14:paraId="57AB947F"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03F89" w14:textId="771E96B6"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524EF4" w14:textId="78257804"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Diospyros</w:t>
            </w:r>
            <w:proofErr w:type="spellEnd"/>
            <w:r w:rsidR="00D57FF0" w:rsidRPr="00786FC8">
              <w:rPr>
                <w:sz w:val="24"/>
                <w:szCs w:val="24"/>
                <w:lang w:val="ro-MD"/>
              </w:rPr>
              <w:t xml:space="preserve"> </w:t>
            </w:r>
            <w:r w:rsidRPr="00786FC8">
              <w:rPr>
                <w:sz w:val="24"/>
                <w:szCs w:val="24"/>
                <w:lang w:val="ro-MD"/>
              </w:rPr>
              <w:t>L.</w:t>
            </w:r>
          </w:p>
        </w:tc>
      </w:tr>
      <w:tr w:rsidR="00786FC8" w:rsidRPr="00786FC8" w14:paraId="144D2F22"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6CAC44" w14:textId="76FE77BF"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19AEA2" w14:textId="0AE63FA4"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Fagus</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altele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specia</w:t>
            </w:r>
            <w:r w:rsidR="00D57FF0" w:rsidRPr="00786FC8">
              <w:rPr>
                <w:sz w:val="24"/>
                <w:szCs w:val="24"/>
                <w:lang w:val="ro-MD"/>
              </w:rPr>
              <w:t xml:space="preserve"> </w:t>
            </w:r>
            <w:proofErr w:type="spellStart"/>
            <w:r w:rsidRPr="00786FC8">
              <w:rPr>
                <w:i/>
                <w:iCs/>
                <w:sz w:val="24"/>
                <w:szCs w:val="24"/>
                <w:lang w:val="ro-MD"/>
              </w:rPr>
              <w:t>Fagus</w:t>
            </w:r>
            <w:proofErr w:type="spellEnd"/>
            <w:r w:rsidR="00D57FF0" w:rsidRPr="00786FC8">
              <w:rPr>
                <w:i/>
                <w:iCs/>
                <w:sz w:val="24"/>
                <w:szCs w:val="24"/>
                <w:lang w:val="ro-MD"/>
              </w:rPr>
              <w:t xml:space="preserve"> </w:t>
            </w:r>
            <w:proofErr w:type="spellStart"/>
            <w:r w:rsidRPr="00786FC8">
              <w:rPr>
                <w:i/>
                <w:iCs/>
                <w:sz w:val="24"/>
                <w:szCs w:val="24"/>
                <w:lang w:val="ro-MD"/>
              </w:rPr>
              <w:t>sylvatica</w:t>
            </w:r>
            <w:proofErr w:type="spellEnd"/>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15</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80</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p>
        </w:tc>
      </w:tr>
      <w:tr w:rsidR="00786FC8" w:rsidRPr="00786FC8" w14:paraId="19E7CA13"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15DA41" w14:textId="0C4BAE50"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62E494" w14:textId="4BD55138" w:rsidR="00276D3E" w:rsidRPr="00786FC8" w:rsidRDefault="00276D3E" w:rsidP="00792CDA">
            <w:pPr>
              <w:ind w:left="45" w:right="45" w:firstLine="242"/>
              <w:contextualSpacing/>
              <w:rPr>
                <w:sz w:val="24"/>
                <w:szCs w:val="24"/>
                <w:lang w:val="ro-MD"/>
              </w:rPr>
            </w:pPr>
            <w:r w:rsidRPr="00786FC8">
              <w:rPr>
                <w:i/>
                <w:iCs/>
                <w:sz w:val="24"/>
                <w:szCs w:val="24"/>
                <w:lang w:val="ro-MD"/>
              </w:rPr>
              <w:t>Ficus</w:t>
            </w:r>
            <w:r w:rsidR="00D57FF0" w:rsidRPr="00786FC8">
              <w:rPr>
                <w:i/>
                <w:iCs/>
                <w:sz w:val="24"/>
                <w:szCs w:val="24"/>
                <w:lang w:val="ro-MD"/>
              </w:rPr>
              <w:t xml:space="preserve"> </w:t>
            </w:r>
            <w:proofErr w:type="spellStart"/>
            <w:r w:rsidRPr="00786FC8">
              <w:rPr>
                <w:i/>
                <w:iCs/>
                <w:sz w:val="24"/>
                <w:szCs w:val="24"/>
                <w:lang w:val="ro-MD"/>
              </w:rPr>
              <w:t>carica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plantelor</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an,</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rădăcini</w:t>
            </w:r>
            <w:r w:rsidR="00D57FF0" w:rsidRPr="00786FC8">
              <w:rPr>
                <w:sz w:val="24"/>
                <w:szCs w:val="24"/>
                <w:lang w:val="ro-MD"/>
              </w:rPr>
              <w:t xml:space="preserve"> </w:t>
            </w:r>
            <w:r w:rsidRPr="00786FC8">
              <w:rPr>
                <w:sz w:val="24"/>
                <w:szCs w:val="24"/>
                <w:lang w:val="ro-MD"/>
              </w:rPr>
              <w:t>goale,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repaus</w:t>
            </w:r>
            <w:r w:rsidR="00D57FF0" w:rsidRPr="00786FC8">
              <w:rPr>
                <w:sz w:val="24"/>
                <w:szCs w:val="24"/>
                <w:lang w:val="ro-MD"/>
              </w:rPr>
              <w:t xml:space="preserve"> </w:t>
            </w:r>
            <w:r w:rsidRPr="00786FC8">
              <w:rPr>
                <w:sz w:val="24"/>
                <w:szCs w:val="24"/>
                <w:lang w:val="ro-MD"/>
              </w:rPr>
              <w:t>vegetativ,</w:t>
            </w:r>
            <w:r w:rsidR="00D57FF0" w:rsidRPr="00786FC8">
              <w:rPr>
                <w:sz w:val="24"/>
                <w:szCs w:val="24"/>
                <w:lang w:val="ro-MD"/>
              </w:rPr>
              <w:t xml:space="preserve"> </w:t>
            </w:r>
            <w:r w:rsidRPr="00786FC8">
              <w:rPr>
                <w:sz w:val="24"/>
                <w:szCs w:val="24"/>
                <w:lang w:val="ro-MD"/>
              </w:rPr>
              <w:t>fără</w:t>
            </w:r>
            <w:r w:rsidR="00D57FF0" w:rsidRPr="00786FC8">
              <w:rPr>
                <w:sz w:val="24"/>
                <w:szCs w:val="24"/>
                <w:lang w:val="ro-MD"/>
              </w:rPr>
              <w:t xml:space="preserve"> </w:t>
            </w:r>
            <w:r w:rsidRPr="00786FC8">
              <w:rPr>
                <w:sz w:val="24"/>
                <w:szCs w:val="24"/>
                <w:lang w:val="ro-MD"/>
              </w:rPr>
              <w:t>frunze,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2</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Ficus</w:t>
            </w:r>
            <w:r w:rsidR="00D57FF0" w:rsidRPr="00786FC8">
              <w:rPr>
                <w:i/>
                <w:iCs/>
                <w:sz w:val="24"/>
                <w:szCs w:val="24"/>
                <w:lang w:val="ro-MD"/>
              </w:rPr>
              <w:t xml:space="preserve"> </w:t>
            </w:r>
            <w:proofErr w:type="spellStart"/>
            <w:r w:rsidRPr="00786FC8">
              <w:rPr>
                <w:i/>
                <w:iCs/>
                <w:sz w:val="24"/>
                <w:szCs w:val="24"/>
                <w:lang w:val="ro-MD"/>
              </w:rPr>
              <w:t>carica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butașilor</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rădăcină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an,</w:t>
            </w:r>
            <w:r w:rsidR="00D57FF0" w:rsidRPr="00786FC8">
              <w:rPr>
                <w:sz w:val="24"/>
                <w:szCs w:val="24"/>
                <w:lang w:val="ro-MD"/>
              </w:rPr>
              <w:t xml:space="preserve"> </w:t>
            </w:r>
            <w:r w:rsidRPr="00786FC8">
              <w:rPr>
                <w:sz w:val="24"/>
                <w:szCs w:val="24"/>
                <w:lang w:val="ro-MD"/>
              </w:rPr>
              <w:t>fără</w:t>
            </w:r>
            <w:r w:rsidR="00D57FF0" w:rsidRPr="00786FC8">
              <w:rPr>
                <w:sz w:val="24"/>
                <w:szCs w:val="24"/>
                <w:lang w:val="ro-MD"/>
              </w:rPr>
              <w:t xml:space="preserve"> </w:t>
            </w:r>
            <w:r w:rsidRPr="00786FC8">
              <w:rPr>
                <w:sz w:val="24"/>
                <w:szCs w:val="24"/>
                <w:lang w:val="ro-MD"/>
              </w:rPr>
              <w:t>frunze,</w:t>
            </w:r>
            <w:r w:rsidR="00D57FF0" w:rsidRPr="00786FC8">
              <w:rPr>
                <w:sz w:val="24"/>
                <w:szCs w:val="24"/>
                <w:lang w:val="ro-MD"/>
              </w:rPr>
              <w:t xml:space="preserve"> </w:t>
            </w:r>
            <w:r w:rsidRPr="00786FC8">
              <w:rPr>
                <w:sz w:val="24"/>
                <w:szCs w:val="24"/>
                <w:lang w:val="ro-MD"/>
              </w:rPr>
              <w:t>destinați</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mediu</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cultură</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1</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i/>
                <w:iCs/>
                <w:sz w:val="24"/>
                <w:szCs w:val="24"/>
                <w:lang w:val="ro-MD"/>
              </w:rPr>
              <w:t>Ficus</w:t>
            </w:r>
            <w:r w:rsidR="00D57FF0" w:rsidRPr="00786FC8">
              <w:rPr>
                <w:i/>
                <w:iCs/>
                <w:sz w:val="24"/>
                <w:szCs w:val="24"/>
                <w:lang w:val="ro-MD"/>
              </w:rPr>
              <w:t xml:space="preserve"> </w:t>
            </w:r>
            <w:proofErr w:type="spellStart"/>
            <w:r w:rsidRPr="00786FC8">
              <w:rPr>
                <w:i/>
                <w:iCs/>
                <w:sz w:val="24"/>
                <w:szCs w:val="24"/>
                <w:lang w:val="ro-MD"/>
              </w:rPr>
              <w:t>carica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originari</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Israel</w:t>
            </w:r>
          </w:p>
        </w:tc>
      </w:tr>
      <w:tr w:rsidR="00786FC8" w:rsidRPr="00786FC8" w14:paraId="3C454E41"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3FF93E" w14:textId="12317A41"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99E28" w14:textId="1DDC7009"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Fraxinus</w:t>
            </w:r>
            <w:proofErr w:type="spellEnd"/>
            <w:r w:rsidR="00D57FF0" w:rsidRPr="00786FC8">
              <w:rPr>
                <w:sz w:val="24"/>
                <w:szCs w:val="24"/>
                <w:lang w:val="ro-MD"/>
              </w:rPr>
              <w:t xml:space="preserve"> </w:t>
            </w:r>
            <w:r w:rsidRPr="00786FC8">
              <w:rPr>
                <w:sz w:val="24"/>
                <w:szCs w:val="24"/>
                <w:lang w:val="ro-MD"/>
              </w:rPr>
              <w:t>L.</w:t>
            </w:r>
          </w:p>
        </w:tc>
      </w:tr>
      <w:tr w:rsidR="00786FC8" w:rsidRPr="00786FC8" w14:paraId="22078056"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7F8D7" w14:textId="4ABDA449"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23927" w14:textId="06BAAC59"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Hamamelis</w:t>
            </w:r>
            <w:proofErr w:type="spellEnd"/>
            <w:r w:rsidR="00D57FF0" w:rsidRPr="00786FC8">
              <w:rPr>
                <w:sz w:val="24"/>
                <w:szCs w:val="24"/>
                <w:lang w:val="ro-MD"/>
              </w:rPr>
              <w:t xml:space="preserve"> </w:t>
            </w:r>
            <w:r w:rsidRPr="00786FC8">
              <w:rPr>
                <w:sz w:val="24"/>
                <w:szCs w:val="24"/>
                <w:lang w:val="ro-MD"/>
              </w:rPr>
              <w:t>L.</w:t>
            </w:r>
          </w:p>
        </w:tc>
      </w:tr>
      <w:tr w:rsidR="00786FC8" w:rsidRPr="00786FC8" w14:paraId="107A1D11"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D31DC4" w14:textId="406FB1C2"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29965D" w14:textId="61746F4F"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Jasminum</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butașilor</w:t>
            </w:r>
            <w:r w:rsidR="00D57FF0" w:rsidRPr="00786FC8">
              <w:rPr>
                <w:sz w:val="24"/>
                <w:szCs w:val="24"/>
                <w:lang w:val="ro-MD"/>
              </w:rPr>
              <w:t xml:space="preserve"> </w:t>
            </w:r>
            <w:proofErr w:type="spellStart"/>
            <w:r w:rsidRPr="00786FC8">
              <w:rPr>
                <w:sz w:val="24"/>
                <w:szCs w:val="24"/>
                <w:lang w:val="ro-MD"/>
              </w:rPr>
              <w:t>nerădăcinoși</w:t>
            </w:r>
            <w:proofErr w:type="spellEnd"/>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plante</w:t>
            </w:r>
            <w:r w:rsidR="00D57FF0" w:rsidRPr="00786FC8">
              <w:rPr>
                <w:sz w:val="24"/>
                <w:szCs w:val="24"/>
                <w:lang w:val="ro-MD"/>
              </w:rPr>
              <w:t xml:space="preserve"> </w:t>
            </w:r>
            <w:r w:rsidRPr="00786FC8">
              <w:rPr>
                <w:sz w:val="24"/>
                <w:szCs w:val="24"/>
                <w:lang w:val="ro-MD"/>
              </w:rPr>
              <w:t>aparținând</w:t>
            </w:r>
            <w:r w:rsidR="00D57FF0" w:rsidRPr="00786FC8">
              <w:rPr>
                <w:sz w:val="24"/>
                <w:szCs w:val="24"/>
                <w:lang w:val="ro-MD"/>
              </w:rPr>
              <w:t xml:space="preserve"> </w:t>
            </w:r>
            <w:r w:rsidRPr="00786FC8">
              <w:rPr>
                <w:sz w:val="24"/>
                <w:szCs w:val="24"/>
                <w:lang w:val="ro-MD"/>
              </w:rPr>
              <w:t>speciei</w:t>
            </w:r>
            <w:r w:rsidR="00D57FF0" w:rsidRPr="00786FC8">
              <w:rPr>
                <w:sz w:val="24"/>
                <w:szCs w:val="24"/>
                <w:lang w:val="ro-MD"/>
              </w:rPr>
              <w:t xml:space="preserve"> </w:t>
            </w:r>
            <w:proofErr w:type="spellStart"/>
            <w:r w:rsidRPr="00786FC8">
              <w:rPr>
                <w:i/>
                <w:iCs/>
                <w:sz w:val="24"/>
                <w:szCs w:val="24"/>
                <w:lang w:val="ro-MD"/>
              </w:rPr>
              <w:t>Jasminum</w:t>
            </w:r>
            <w:proofErr w:type="spellEnd"/>
            <w:r w:rsidR="00D57FF0" w:rsidRPr="00786FC8">
              <w:rPr>
                <w:i/>
                <w:iCs/>
                <w:sz w:val="24"/>
                <w:szCs w:val="24"/>
                <w:lang w:val="ro-MD"/>
              </w:rPr>
              <w:t xml:space="preserve"> </w:t>
            </w:r>
            <w:proofErr w:type="spellStart"/>
            <w:r w:rsidRPr="00786FC8">
              <w:rPr>
                <w:i/>
                <w:iCs/>
                <w:sz w:val="24"/>
                <w:szCs w:val="24"/>
                <w:lang w:val="ro-MD"/>
              </w:rPr>
              <w:t>polyanthum</w:t>
            </w:r>
            <w:proofErr w:type="spellEnd"/>
            <w:r w:rsidR="00D57FF0" w:rsidRPr="00786FC8">
              <w:rPr>
                <w:sz w:val="24"/>
                <w:szCs w:val="24"/>
                <w:lang w:val="ro-MD"/>
              </w:rPr>
              <w:t xml:space="preserve"> </w:t>
            </w:r>
            <w:proofErr w:type="spellStart"/>
            <w:r w:rsidRPr="00786FC8">
              <w:rPr>
                <w:sz w:val="24"/>
                <w:szCs w:val="24"/>
                <w:lang w:val="ro-MD"/>
              </w:rPr>
              <w:t>Franchet</w:t>
            </w:r>
            <w:proofErr w:type="spellEnd"/>
            <w:r w:rsidR="00D57FF0" w:rsidRPr="00786FC8">
              <w:rPr>
                <w:sz w:val="24"/>
                <w:szCs w:val="24"/>
                <w:lang w:val="ro-MD"/>
              </w:rPr>
              <w:t xml:space="preserve"> </w:t>
            </w:r>
            <w:r w:rsidRPr="00786FC8">
              <w:rPr>
                <w:sz w:val="24"/>
                <w:szCs w:val="24"/>
                <w:lang w:val="ro-MD"/>
              </w:rPr>
              <w:t>destinați</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originari</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Israel</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Uganda</w:t>
            </w:r>
          </w:p>
        </w:tc>
      </w:tr>
      <w:tr w:rsidR="00786FC8" w:rsidRPr="00786FC8" w14:paraId="148D4B3F"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B9E042" w14:textId="6918F0FC"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0DC0E" w14:textId="52A72D5C" w:rsidR="004E24AD" w:rsidRPr="00786FC8" w:rsidRDefault="004E24AD" w:rsidP="00792CDA">
            <w:pPr>
              <w:pStyle w:val="tbl-norm"/>
              <w:shd w:val="clear" w:color="auto" w:fill="FFFFFF"/>
              <w:spacing w:before="0" w:beforeAutospacing="0" w:after="0" w:afterAutospacing="0"/>
              <w:ind w:left="45" w:firstLine="242"/>
              <w:contextualSpacing/>
              <w:jc w:val="both"/>
              <w:rPr>
                <w:rFonts w:eastAsia="Arial Unicode MS"/>
                <w:lang w:val="ro-MD"/>
              </w:rPr>
            </w:pPr>
            <w:proofErr w:type="spellStart"/>
            <w:r w:rsidRPr="00786FC8">
              <w:rPr>
                <w:rStyle w:val="italics"/>
                <w:rFonts w:eastAsia="Arial Unicode MS"/>
                <w:i/>
                <w:iCs/>
                <w:lang w:val="ro-MD"/>
              </w:rPr>
              <w:t>Juglans</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altele</w:t>
            </w:r>
            <w:r w:rsidR="00D57FF0" w:rsidRPr="00786FC8">
              <w:rPr>
                <w:rFonts w:eastAsia="Arial Unicode MS"/>
                <w:lang w:val="ro-MD"/>
              </w:rPr>
              <w:t xml:space="preserve"> </w:t>
            </w:r>
            <w:r w:rsidRPr="00786FC8">
              <w:rPr>
                <w:rFonts w:eastAsia="Arial Unicode MS"/>
                <w:lang w:val="ro-MD"/>
              </w:rPr>
              <w:t>decât:</w:t>
            </w:r>
          </w:p>
          <w:p w14:paraId="0C9701B2" w14:textId="47F0B580" w:rsidR="004E24AD"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aparținând</w:t>
            </w:r>
            <w:r w:rsidR="00D57FF0" w:rsidRPr="00786FC8">
              <w:rPr>
                <w:rFonts w:eastAsia="Arial Unicode MS"/>
                <w:lang w:val="ro-MD"/>
              </w:rPr>
              <w:t xml:space="preserve"> </w:t>
            </w:r>
            <w:r w:rsidRPr="00786FC8">
              <w:rPr>
                <w:rFonts w:eastAsia="Arial Unicode MS"/>
                <w:lang w:val="ro-MD"/>
              </w:rPr>
              <w:t>speciei</w:t>
            </w:r>
            <w:r w:rsidR="00D57FF0" w:rsidRPr="00786FC8">
              <w:rPr>
                <w:rFonts w:eastAsia="Arial Unicode MS"/>
                <w:lang w:val="ro-MD"/>
              </w:rPr>
              <w:t xml:space="preserve"> </w:t>
            </w:r>
            <w:proofErr w:type="spellStart"/>
            <w:r w:rsidRPr="00786FC8">
              <w:rPr>
                <w:rStyle w:val="italics"/>
                <w:rFonts w:eastAsia="Arial Unicode MS"/>
                <w:i/>
                <w:iCs/>
                <w:lang w:val="ro-MD"/>
              </w:rPr>
              <w:t>Juglans</w:t>
            </w:r>
            <w:proofErr w:type="spellEnd"/>
            <w:r w:rsidR="00D57FF0" w:rsidRPr="00786FC8">
              <w:rPr>
                <w:rStyle w:val="italics"/>
                <w:rFonts w:eastAsia="Arial Unicode MS"/>
                <w:i/>
                <w:iCs/>
                <w:lang w:val="ro-MD"/>
              </w:rPr>
              <w:t xml:space="preserve"> </w:t>
            </w:r>
            <w:r w:rsidRPr="00786FC8">
              <w:rPr>
                <w:rStyle w:val="italics"/>
                <w:rFonts w:eastAsia="Arial Unicode MS"/>
                <w:i/>
                <w:iCs/>
                <w:lang w:val="ro-MD"/>
              </w:rPr>
              <w:t>regia</w:t>
            </w:r>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doi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goale,</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2</w:t>
            </w:r>
            <w:r w:rsidR="00D57FF0" w:rsidRPr="00786FC8">
              <w:rPr>
                <w:rFonts w:eastAsia="Arial Unicode MS"/>
                <w:lang w:val="ro-MD"/>
              </w:rPr>
              <w:t xml:space="preserve"> </w:t>
            </w:r>
            <w:r w:rsidRPr="00786FC8">
              <w:rPr>
                <w:rFonts w:eastAsia="Arial Unicode MS"/>
                <w:lang w:val="ro-MD"/>
              </w:rPr>
              <w:t>cm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Turcia;</w:t>
            </w:r>
            <w:r w:rsidR="00D57FF0" w:rsidRPr="00786FC8">
              <w:rPr>
                <w:rFonts w:eastAsia="Arial Unicode MS"/>
                <w:lang w:val="ro-MD"/>
              </w:rPr>
              <w:t xml:space="preserve"> </w:t>
            </w:r>
            <w:r w:rsidRPr="00786FC8">
              <w:rPr>
                <w:rFonts w:eastAsia="Arial Unicode MS"/>
                <w:lang w:val="ro-MD"/>
              </w:rPr>
              <w:t>precum</w:t>
            </w:r>
            <w:r w:rsidR="00D57FF0" w:rsidRPr="00786FC8">
              <w:rPr>
                <w:rFonts w:eastAsia="Arial Unicode MS"/>
                <w:lang w:val="ro-MD"/>
              </w:rPr>
              <w:t xml:space="preserve"> </w:t>
            </w:r>
            <w:r w:rsidRPr="00786FC8">
              <w:rPr>
                <w:rFonts w:eastAsia="Arial Unicode MS"/>
                <w:lang w:val="ro-MD"/>
              </w:rPr>
              <w:t>și</w:t>
            </w:r>
          </w:p>
          <w:p w14:paraId="6B8626D9" w14:textId="1359347E" w:rsidR="00276D3E"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plantele</w:t>
            </w:r>
            <w:r w:rsidR="00D57FF0" w:rsidRPr="00786FC8">
              <w:rPr>
                <w:rFonts w:eastAsia="Arial Unicode MS"/>
                <w:lang w:val="ro-MD"/>
              </w:rPr>
              <w:t xml:space="preserve"> </w:t>
            </w:r>
            <w:r w:rsidRPr="00786FC8">
              <w:rPr>
                <w:rFonts w:eastAsia="Arial Unicode MS"/>
                <w:lang w:val="ro-MD"/>
              </w:rPr>
              <w:t>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r w:rsidRPr="00786FC8">
              <w:rPr>
                <w:rFonts w:eastAsia="Arial Unicode MS"/>
                <w:lang w:val="ro-MD"/>
              </w:rPr>
              <w:t>portaltoaiele</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Juglans</w:t>
            </w:r>
            <w:proofErr w:type="spellEnd"/>
            <w:r w:rsidR="00D57FF0" w:rsidRPr="00786FC8">
              <w:rPr>
                <w:rStyle w:val="italics"/>
                <w:rFonts w:eastAsia="Arial Unicode MS"/>
                <w:i/>
                <w:iCs/>
                <w:lang w:val="ro-MD"/>
              </w:rPr>
              <w:t xml:space="preserve"> </w:t>
            </w:r>
            <w:r w:rsidRPr="00786FC8">
              <w:rPr>
                <w:rStyle w:val="italics"/>
                <w:rFonts w:eastAsia="Arial Unicode MS"/>
                <w:i/>
                <w:iCs/>
                <w:lang w:val="ro-MD"/>
              </w:rPr>
              <w:t>regia</w:t>
            </w:r>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vârstă</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doi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goale,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Moldova.</w:t>
            </w:r>
          </w:p>
        </w:tc>
      </w:tr>
      <w:tr w:rsidR="00786FC8" w:rsidRPr="00786FC8" w14:paraId="197FB795"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8C5F78" w14:textId="01293AC0"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934A6" w14:textId="679CE6CF" w:rsidR="004E24AD" w:rsidRPr="00786FC8" w:rsidRDefault="004E24AD" w:rsidP="00792CDA">
            <w:pPr>
              <w:pStyle w:val="tbl-norm"/>
              <w:shd w:val="clear" w:color="auto" w:fill="FFFFFF"/>
              <w:spacing w:before="0" w:beforeAutospacing="0" w:after="0" w:afterAutospacing="0"/>
              <w:ind w:left="45" w:firstLine="242"/>
              <w:contextualSpacing/>
              <w:jc w:val="both"/>
              <w:rPr>
                <w:rFonts w:eastAsia="Arial Unicode MS"/>
                <w:lang w:val="ro-MD"/>
              </w:rPr>
            </w:pPr>
            <w:proofErr w:type="spellStart"/>
            <w:r w:rsidRPr="00786FC8">
              <w:rPr>
                <w:rStyle w:val="italics"/>
                <w:rFonts w:eastAsia="Arial Unicode MS"/>
                <w:i/>
                <w:iCs/>
                <w:lang w:val="ro-MD"/>
              </w:rPr>
              <w:t>Ligustrum</w:t>
            </w:r>
            <w:proofErr w:type="spellEnd"/>
            <w:r w:rsidR="00D57FF0" w:rsidRPr="00786FC8">
              <w:rPr>
                <w:rFonts w:eastAsia="Arial Unicode MS"/>
                <w:lang w:val="ro-MD"/>
              </w:rPr>
              <w:t xml:space="preserve"> </w:t>
            </w:r>
            <w:r w:rsidRPr="00786FC8">
              <w:rPr>
                <w:rFonts w:eastAsia="Arial Unicode MS"/>
                <w:lang w:val="ro-MD"/>
              </w:rPr>
              <w:t>L.,</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excepția:</w:t>
            </w:r>
          </w:p>
          <w:p w14:paraId="1B7586B2" w14:textId="79A8FA82" w:rsidR="004E24AD"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lastRenderedPageBreak/>
              <w:t>plantelor</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vârstă</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20</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Ligustrum</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delavayanum</w:t>
            </w:r>
            <w:proofErr w:type="spellEnd"/>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proofErr w:type="spellStart"/>
            <w:r w:rsidRPr="00786FC8">
              <w:rPr>
                <w:rStyle w:val="italics"/>
                <w:rFonts w:eastAsia="Arial Unicode MS"/>
                <w:i/>
                <w:iCs/>
                <w:lang w:val="ro-MD"/>
              </w:rPr>
              <w:t>Ligustrum</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japonicum</w:t>
            </w:r>
            <w:proofErr w:type="spellEnd"/>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mediu</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cultură,</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18</w:t>
            </w:r>
            <w:r w:rsidR="00D57FF0" w:rsidRPr="00786FC8">
              <w:rPr>
                <w:rFonts w:eastAsia="Arial Unicode MS"/>
                <w:lang w:val="ro-MD"/>
              </w:rPr>
              <w:t xml:space="preserve"> </w:t>
            </w:r>
            <w:r w:rsidRPr="00786FC8">
              <w:rPr>
                <w:rFonts w:eastAsia="Arial Unicode MS"/>
                <w:lang w:val="ro-MD"/>
              </w:rPr>
              <w:t>cm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r w:rsidR="00D57FF0" w:rsidRPr="00786FC8">
              <w:rPr>
                <w:rFonts w:eastAsia="Arial Unicode MS"/>
                <w:lang w:val="ro-MD"/>
              </w:rPr>
              <w:t xml:space="preserve"> </w:t>
            </w:r>
            <w:r w:rsidRPr="00786FC8">
              <w:rPr>
                <w:rFonts w:eastAsia="Arial Unicode MS"/>
                <w:lang w:val="ro-MD"/>
              </w:rPr>
              <w:t>și</w:t>
            </w:r>
          </w:p>
          <w:p w14:paraId="23373F2F" w14:textId="08F88F84" w:rsidR="00276D3E" w:rsidRPr="00786FC8" w:rsidRDefault="004E24AD"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a</w:t>
            </w:r>
            <w:r w:rsidR="00D57FF0" w:rsidRPr="00786FC8">
              <w:rPr>
                <w:rFonts w:eastAsia="Arial Unicode MS"/>
                <w:lang w:val="ro-MD"/>
              </w:rPr>
              <w:t xml:space="preserve"> </w:t>
            </w: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nealtoite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vârstă</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7</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proofErr w:type="spellStart"/>
            <w:r w:rsidRPr="00786FC8">
              <w:rPr>
                <w:rStyle w:val="italics"/>
                <w:rFonts w:eastAsia="Arial Unicode MS"/>
                <w:i/>
                <w:iCs/>
                <w:lang w:val="ro-MD"/>
              </w:rPr>
              <w:t>Ligustrum</w:t>
            </w:r>
            <w:proofErr w:type="spellEnd"/>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ovalifolium</w:t>
            </w:r>
            <w:proofErr w:type="spellEnd"/>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proofErr w:type="spellStart"/>
            <w:r w:rsidRPr="00786FC8">
              <w:rPr>
                <w:rStyle w:val="italics"/>
                <w:rFonts w:eastAsia="Arial Unicode MS"/>
                <w:i/>
                <w:iCs/>
                <w:lang w:val="ro-MD"/>
              </w:rPr>
              <w:t>Ligustrum</w:t>
            </w:r>
            <w:proofErr w:type="spellEnd"/>
            <w:r w:rsidR="00D57FF0" w:rsidRPr="00786FC8">
              <w:rPr>
                <w:rStyle w:val="italics"/>
                <w:rFonts w:eastAsia="Arial Unicode MS"/>
                <w:i/>
                <w:iCs/>
                <w:lang w:val="ro-MD"/>
              </w:rPr>
              <w:t xml:space="preserve"> </w:t>
            </w:r>
            <w:r w:rsidRPr="00786FC8">
              <w:rPr>
                <w:rStyle w:val="italics"/>
                <w:rFonts w:eastAsia="Arial Unicode MS"/>
                <w:i/>
                <w:iCs/>
                <w:lang w:val="ro-MD"/>
              </w:rPr>
              <w:t>vulgare</w:t>
            </w:r>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40</w:t>
            </w:r>
            <w:r w:rsidR="00D57FF0" w:rsidRPr="00786FC8">
              <w:rPr>
                <w:rFonts w:eastAsia="Arial Unicode MS"/>
                <w:lang w:val="ro-MD"/>
              </w:rPr>
              <w:t xml:space="preserve"> </w:t>
            </w:r>
            <w:r w:rsidRPr="00786FC8">
              <w:rPr>
                <w:rFonts w:eastAsia="Arial Unicode MS"/>
                <w:lang w:val="ro-MD"/>
              </w:rPr>
              <w:t>mm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tc>
      </w:tr>
      <w:tr w:rsidR="00786FC8" w:rsidRPr="00786FC8" w14:paraId="18BCA6F8"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B289DF" w14:textId="08CFC224" w:rsidR="00276D3E" w:rsidRPr="00786FC8" w:rsidRDefault="00276D3E" w:rsidP="00792CDA">
            <w:pPr>
              <w:ind w:left="45" w:right="45" w:firstLine="0"/>
              <w:contextualSpacing/>
              <w:jc w:val="center"/>
              <w:rPr>
                <w:sz w:val="24"/>
                <w:szCs w:val="24"/>
                <w:lang w:val="ro-MD"/>
              </w:rPr>
            </w:pPr>
            <w:r w:rsidRPr="00786FC8">
              <w:rPr>
                <w:sz w:val="24"/>
                <w:szCs w:val="24"/>
                <w:lang w:val="ro-MD"/>
              </w:rPr>
              <w:lastRenderedPageBreak/>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601971" w14:textId="0ECD6E84"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Lonicera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plantelor</w:t>
            </w:r>
            <w:r w:rsidR="00D57FF0" w:rsidRPr="00786FC8">
              <w:rPr>
                <w:sz w:val="24"/>
                <w:szCs w:val="24"/>
                <w:lang w:val="ro-MD"/>
              </w:rPr>
              <w:t xml:space="preserve"> </w:t>
            </w:r>
            <w:r w:rsidRPr="00786FC8">
              <w:rPr>
                <w:sz w:val="24"/>
                <w:szCs w:val="24"/>
                <w:lang w:val="ro-MD"/>
              </w:rPr>
              <w:t>înrădăcinate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substrat</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cultură,</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vârsta</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patru</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speciile</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r w:rsidRPr="00786FC8">
              <w:rPr>
                <w:i/>
                <w:iCs/>
                <w:sz w:val="24"/>
                <w:szCs w:val="24"/>
                <w:lang w:val="ro-MD"/>
              </w:rPr>
              <w:t>x</w:t>
            </w:r>
            <w:r w:rsidR="00D57FF0" w:rsidRPr="00786FC8">
              <w:rPr>
                <w:i/>
                <w:iCs/>
                <w:sz w:val="24"/>
                <w:szCs w:val="24"/>
                <w:lang w:val="ro-MD"/>
              </w:rPr>
              <w:t xml:space="preserve"> </w:t>
            </w:r>
            <w:proofErr w:type="spellStart"/>
            <w:r w:rsidRPr="00786FC8">
              <w:rPr>
                <w:i/>
                <w:iCs/>
                <w:sz w:val="24"/>
                <w:szCs w:val="24"/>
                <w:lang w:val="ro-MD"/>
              </w:rPr>
              <w:t>bella</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caprifolium</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caucasica</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r w:rsidRPr="00786FC8">
              <w:rPr>
                <w:i/>
                <w:iCs/>
                <w:sz w:val="24"/>
                <w:szCs w:val="24"/>
                <w:lang w:val="ro-MD"/>
              </w:rPr>
              <w:t>etrusca</w:t>
            </w:r>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fragrantissima</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hellenica</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ligustrina</w:t>
            </w:r>
            <w:proofErr w:type="spellEnd"/>
            <w:r w:rsidRPr="00786FC8">
              <w:rPr>
                <w:sz w:val="24"/>
                <w:szCs w:val="24"/>
                <w:lang w:val="ro-MD"/>
              </w:rPr>
              <w:t>,</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sempervirens</w:t>
            </w:r>
            <w:proofErr w:type="spellEnd"/>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proofErr w:type="spellStart"/>
            <w:r w:rsidRPr="00786FC8">
              <w:rPr>
                <w:i/>
                <w:iCs/>
                <w:sz w:val="24"/>
                <w:szCs w:val="24"/>
                <w:lang w:val="ro-MD"/>
              </w:rPr>
              <w:t>Lonicera</w:t>
            </w:r>
            <w:proofErr w:type="spellEnd"/>
            <w:r w:rsidR="00D57FF0" w:rsidRPr="00786FC8">
              <w:rPr>
                <w:i/>
                <w:iCs/>
                <w:sz w:val="24"/>
                <w:szCs w:val="24"/>
                <w:lang w:val="ro-MD"/>
              </w:rPr>
              <w:t xml:space="preserve"> </w:t>
            </w:r>
            <w:proofErr w:type="spellStart"/>
            <w:r w:rsidRPr="00786FC8">
              <w:rPr>
                <w:i/>
                <w:iCs/>
                <w:sz w:val="24"/>
                <w:szCs w:val="24"/>
                <w:lang w:val="ro-MD"/>
              </w:rPr>
              <w:t>tatarica</w:t>
            </w:r>
            <w:proofErr w:type="spellEnd"/>
            <w:r w:rsidRPr="00786FC8">
              <w:rPr>
                <w:i/>
                <w:iCs/>
                <w:sz w:val="24"/>
                <w:szCs w:val="24"/>
                <w:lang w:val="ro-MD"/>
              </w:rPr>
              <w:t>,</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Turcia</w:t>
            </w:r>
          </w:p>
        </w:tc>
      </w:tr>
      <w:tr w:rsidR="00786FC8" w:rsidRPr="00786FC8" w14:paraId="37495776"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E444C" w14:textId="224EAA6A"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207F1A" w14:textId="0B3B04D0" w:rsidR="00C8317A" w:rsidRPr="00786FC8" w:rsidRDefault="00C8317A" w:rsidP="00792CDA">
            <w:pPr>
              <w:pStyle w:val="tbl-norm"/>
              <w:shd w:val="clear" w:color="auto" w:fill="FFFFFF"/>
              <w:spacing w:before="0" w:beforeAutospacing="0" w:after="0" w:afterAutospacing="0"/>
              <w:ind w:left="45" w:firstLine="242"/>
              <w:contextualSpacing/>
              <w:jc w:val="both"/>
              <w:rPr>
                <w:rFonts w:eastAsia="Arial Unicode MS"/>
                <w:lang w:val="ro-MD"/>
              </w:rPr>
            </w:pPr>
            <w:r w:rsidRPr="00786FC8">
              <w:rPr>
                <w:rStyle w:val="italics"/>
                <w:rFonts w:eastAsia="Arial Unicode MS"/>
                <w:i/>
                <w:iCs/>
                <w:lang w:val="ro-MD"/>
              </w:rPr>
              <w:t>Malus</w:t>
            </w:r>
            <w:r w:rsidR="00D57FF0" w:rsidRPr="00786FC8">
              <w:rPr>
                <w:rFonts w:eastAsia="Arial Unicode MS"/>
                <w:lang w:val="ro-MD"/>
              </w:rPr>
              <w:t xml:space="preserve"> </w:t>
            </w:r>
            <w:proofErr w:type="spellStart"/>
            <w:r w:rsidRPr="00786FC8">
              <w:rPr>
                <w:rFonts w:eastAsia="Arial Unicode MS"/>
                <w:lang w:val="ro-MD"/>
              </w:rPr>
              <w:t>Mill</w:t>
            </w:r>
            <w:proofErr w:type="spellEnd"/>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excepția:</w:t>
            </w:r>
          </w:p>
          <w:p w14:paraId="73B8D59E" w14:textId="0AF84825"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unu</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doi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expuse,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Serbia;</w:t>
            </w:r>
          </w:p>
          <w:p w14:paraId="14E8120D" w14:textId="24432D4B"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trei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expuse,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Moldova;</w:t>
            </w:r>
          </w:p>
          <w:p w14:paraId="260935BF" w14:textId="1C0B655A"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portaltoaielor</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trei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expuse,</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Ucraina;</w:t>
            </w:r>
          </w:p>
          <w:p w14:paraId="4A5F9CA1" w14:textId="7DFD0CD1"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trei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expuse,</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Ucraina;</w:t>
            </w:r>
          </w:p>
          <w:p w14:paraId="5108A7D3" w14:textId="6B0BA907"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butașilor</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an,</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originari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p w14:paraId="541B339A" w14:textId="3B430895"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șapte</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p w14:paraId="32976EA4" w14:textId="71148C77"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proofErr w:type="spellStart"/>
            <w:r w:rsidRPr="00786FC8">
              <w:rPr>
                <w:rStyle w:val="italics"/>
                <w:rFonts w:eastAsia="Arial Unicode MS"/>
                <w:i/>
                <w:iCs/>
                <w:lang w:val="ro-MD"/>
              </w:rPr>
              <w:t>sylvestris</w:t>
            </w:r>
            <w:proofErr w:type="spellEnd"/>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șapte</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00847C7E" w:rsidRPr="00786FC8">
              <w:rPr>
                <w:rFonts w:eastAsia="Arial Unicode MS"/>
                <w:lang w:val="ro-MD"/>
              </w:rPr>
              <w:t>40</w:t>
            </w:r>
            <w:r w:rsidR="00D57FF0" w:rsidRPr="00786FC8">
              <w:rPr>
                <w:rFonts w:eastAsia="Arial Unicode MS"/>
                <w:lang w:val="ro-MD"/>
              </w:rPr>
              <w:t xml:space="preserve"> </w:t>
            </w:r>
            <w:r w:rsidRPr="00786FC8">
              <w:rPr>
                <w:rFonts w:eastAsia="Arial Unicode MS"/>
                <w:lang w:val="ro-MD"/>
              </w:rPr>
              <w:t>mm</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baza</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Regatul</w:t>
            </w:r>
            <w:r w:rsidR="00D57FF0" w:rsidRPr="00786FC8">
              <w:rPr>
                <w:rFonts w:eastAsia="Arial Unicode MS"/>
                <w:lang w:val="ro-MD"/>
              </w:rPr>
              <w:t xml:space="preserve"> </w:t>
            </w:r>
            <w:r w:rsidRPr="00786FC8">
              <w:rPr>
                <w:rFonts w:eastAsia="Arial Unicode MS"/>
                <w:lang w:val="ro-MD"/>
              </w:rPr>
              <w:t>Unit;</w:t>
            </w:r>
          </w:p>
          <w:p w14:paraId="767C5F4B" w14:textId="4D0DDB4A"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altoite</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doi</w:t>
            </w:r>
            <w:r w:rsidR="00D57FF0" w:rsidRPr="00786FC8">
              <w:rPr>
                <w:rFonts w:eastAsia="Arial Unicode MS"/>
                <w:lang w:val="ro-MD"/>
              </w:rPr>
              <w:t xml:space="preserve"> </w:t>
            </w:r>
            <w:r w:rsidRPr="00786FC8">
              <w:rPr>
                <w:rFonts w:eastAsia="Arial Unicode MS"/>
                <w:lang w:val="ro-MD"/>
              </w:rPr>
              <w:t>ani,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nude,</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Bosnia</w:t>
            </w:r>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r w:rsidRPr="00786FC8">
              <w:rPr>
                <w:rFonts w:eastAsia="Arial Unicode MS"/>
                <w:lang w:val="ro-MD"/>
              </w:rPr>
              <w:t>Herțegovina;</w:t>
            </w:r>
          </w:p>
          <w:p w14:paraId="1C60B8A9" w14:textId="22335285" w:rsidR="00C8317A"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ramurilor</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rod</w:t>
            </w:r>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r w:rsidRPr="00786FC8">
              <w:rPr>
                <w:rFonts w:eastAsia="Arial Unicode MS"/>
                <w:lang w:val="ro-MD"/>
              </w:rPr>
              <w:t>altoaielor,</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vârsta</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până</w:t>
            </w:r>
            <w:r w:rsidR="00D57FF0" w:rsidRPr="00786FC8">
              <w:rPr>
                <w:rFonts w:eastAsia="Arial Unicode MS"/>
                <w:lang w:val="ro-MD"/>
              </w:rPr>
              <w:t xml:space="preserve"> </w:t>
            </w:r>
            <w:r w:rsidRPr="00786FC8">
              <w:rPr>
                <w:rFonts w:eastAsia="Arial Unicode MS"/>
                <w:lang w:val="ro-MD"/>
              </w:rPr>
              <w:t>la</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an,</w:t>
            </w:r>
            <w:r w:rsidR="00D57FF0" w:rsidRPr="00786FC8">
              <w:rPr>
                <w:rFonts w:eastAsia="Arial Unicode MS"/>
                <w:lang w:val="ro-MD"/>
              </w:rPr>
              <w:t xml:space="preserve"> </w:t>
            </w:r>
            <w:r w:rsidRPr="00786FC8">
              <w:rPr>
                <w:rFonts w:eastAsia="Arial Unicode MS"/>
                <w:lang w:val="ro-MD"/>
              </w:rPr>
              <w:t>aparținând</w:t>
            </w:r>
            <w:r w:rsidR="00D57FF0" w:rsidRPr="00786FC8">
              <w:rPr>
                <w:rFonts w:eastAsia="Arial Unicode MS"/>
                <w:lang w:val="ro-MD"/>
              </w:rPr>
              <w:t xml:space="preserve"> </w:t>
            </w:r>
            <w:r w:rsidRPr="00786FC8">
              <w:rPr>
                <w:rFonts w:eastAsia="Arial Unicode MS"/>
                <w:lang w:val="ro-MD"/>
              </w:rPr>
              <w:t>specie</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Turcia;</w:t>
            </w:r>
          </w:p>
          <w:p w14:paraId="328BC675" w14:textId="64B27DFB" w:rsidR="00276D3E" w:rsidRPr="00786FC8" w:rsidRDefault="00C8317A" w:rsidP="00792CDA">
            <w:pPr>
              <w:pStyle w:val="item-none"/>
              <w:shd w:val="clear" w:color="auto" w:fill="FFFFFF"/>
              <w:spacing w:before="0" w:beforeAutospacing="0" w:after="0" w:afterAutospacing="0"/>
              <w:ind w:left="45" w:firstLine="242"/>
              <w:contextualSpacing/>
              <w:jc w:val="both"/>
              <w:rPr>
                <w:rFonts w:eastAsia="Arial Unicode MS"/>
                <w:lang w:val="ro-MD"/>
              </w:rPr>
            </w:pPr>
            <w:r w:rsidRPr="00786FC8">
              <w:rPr>
                <w:rFonts w:eastAsia="Arial Unicode MS"/>
                <w:lang w:val="ro-MD"/>
              </w:rPr>
              <w:t>plantelor</w:t>
            </w:r>
            <w:r w:rsidR="00D57FF0" w:rsidRPr="00786FC8">
              <w:rPr>
                <w:rFonts w:eastAsia="Arial Unicode MS"/>
                <w:lang w:val="ro-MD"/>
              </w:rPr>
              <w:t xml:space="preserve"> </w:t>
            </w:r>
            <w:r w:rsidRPr="00786FC8">
              <w:rPr>
                <w:rFonts w:eastAsia="Arial Unicode MS"/>
                <w:lang w:val="ro-MD"/>
              </w:rPr>
              <w:t>destinate</w:t>
            </w:r>
            <w:r w:rsidR="00D57FF0" w:rsidRPr="00786FC8">
              <w:rPr>
                <w:rFonts w:eastAsia="Arial Unicode MS"/>
                <w:lang w:val="ro-MD"/>
              </w:rPr>
              <w:t xml:space="preserve"> </w:t>
            </w:r>
            <w:r w:rsidRPr="00786FC8">
              <w:rPr>
                <w:rFonts w:eastAsia="Arial Unicode MS"/>
                <w:lang w:val="ro-MD"/>
              </w:rPr>
              <w:t>plantării</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specia</w:t>
            </w:r>
            <w:r w:rsidR="00D57FF0" w:rsidRPr="00786FC8">
              <w:rPr>
                <w:rFonts w:eastAsia="Arial Unicode MS"/>
                <w:lang w:val="ro-MD"/>
              </w:rPr>
              <w:t xml:space="preserve"> </w:t>
            </w:r>
            <w:r w:rsidRPr="00786FC8">
              <w:rPr>
                <w:rStyle w:val="italics"/>
                <w:rFonts w:eastAsia="Arial Unicode MS"/>
                <w:i/>
                <w:iCs/>
                <w:lang w:val="ro-MD"/>
              </w:rPr>
              <w:t>Malus</w:t>
            </w:r>
            <w:r w:rsidR="00D57FF0" w:rsidRPr="00786FC8">
              <w:rPr>
                <w:rStyle w:val="italics"/>
                <w:rFonts w:eastAsia="Arial Unicode MS"/>
                <w:i/>
                <w:iCs/>
                <w:lang w:val="ro-MD"/>
              </w:rPr>
              <w:t xml:space="preserve"> </w:t>
            </w:r>
            <w:r w:rsidRPr="00786FC8">
              <w:rPr>
                <w:rStyle w:val="italics"/>
                <w:rFonts w:eastAsia="Arial Unicode MS"/>
                <w:i/>
                <w:iCs/>
                <w:lang w:val="ro-MD"/>
              </w:rPr>
              <w:t>domestica</w:t>
            </w:r>
            <w:r w:rsidRPr="00786FC8">
              <w:rPr>
                <w:rFonts w:eastAsia="Arial Unicode MS"/>
                <w:lang w:val="ro-MD"/>
              </w:rPr>
              <w:t>,</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rădăcini</w:t>
            </w:r>
            <w:r w:rsidR="00D57FF0" w:rsidRPr="00786FC8">
              <w:rPr>
                <w:rFonts w:eastAsia="Arial Unicode MS"/>
                <w:lang w:val="ro-MD"/>
              </w:rPr>
              <w:t xml:space="preserve"> </w:t>
            </w:r>
            <w:r w:rsidRPr="00786FC8">
              <w:rPr>
                <w:rFonts w:eastAsia="Arial Unicode MS"/>
                <w:lang w:val="ro-MD"/>
              </w:rPr>
              <w:t>expuse,</w:t>
            </w:r>
            <w:r w:rsidR="00D57FF0" w:rsidRPr="00786FC8">
              <w:rPr>
                <w:rFonts w:eastAsia="Arial Unicode MS"/>
                <w:lang w:val="ro-MD"/>
              </w:rPr>
              <w:t xml:space="preserve"> </w:t>
            </w:r>
            <w:r w:rsidRPr="00786FC8">
              <w:rPr>
                <w:rFonts w:eastAsia="Arial Unicode MS"/>
                <w:lang w:val="ro-MD"/>
              </w:rPr>
              <w:t>aflate</w:t>
            </w:r>
            <w:r w:rsidR="00D57FF0" w:rsidRPr="00786FC8">
              <w:rPr>
                <w:rFonts w:eastAsia="Arial Unicode MS"/>
                <w:lang w:val="ro-MD"/>
              </w:rPr>
              <w:t xml:space="preserve"> </w:t>
            </w:r>
            <w:r w:rsidRPr="00786FC8">
              <w:rPr>
                <w:rFonts w:eastAsia="Arial Unicode MS"/>
                <w:lang w:val="ro-MD"/>
              </w:rPr>
              <w:t>în</w:t>
            </w:r>
            <w:r w:rsidR="00D57FF0" w:rsidRPr="00786FC8">
              <w:rPr>
                <w:rFonts w:eastAsia="Arial Unicode MS"/>
                <w:lang w:val="ro-MD"/>
              </w:rPr>
              <w:t xml:space="preserve"> </w:t>
            </w:r>
            <w:r w:rsidRPr="00786FC8">
              <w:rPr>
                <w:rFonts w:eastAsia="Arial Unicode MS"/>
                <w:lang w:val="ro-MD"/>
              </w:rPr>
              <w:t>repaus</w:t>
            </w:r>
            <w:r w:rsidR="00D57FF0" w:rsidRPr="00786FC8">
              <w:rPr>
                <w:rFonts w:eastAsia="Arial Unicode MS"/>
                <w:lang w:val="ro-MD"/>
              </w:rPr>
              <w:t xml:space="preserve"> </w:t>
            </w:r>
            <w:r w:rsidRPr="00786FC8">
              <w:rPr>
                <w:rFonts w:eastAsia="Arial Unicode MS"/>
                <w:lang w:val="ro-MD"/>
              </w:rPr>
              <w:t>vegetativ,</w:t>
            </w:r>
            <w:r w:rsidR="00D57FF0" w:rsidRPr="00786FC8">
              <w:rPr>
                <w:rFonts w:eastAsia="Arial Unicode MS"/>
                <w:lang w:val="ro-MD"/>
              </w:rPr>
              <w:t xml:space="preserve"> </w:t>
            </w:r>
            <w:r w:rsidRPr="00786FC8">
              <w:rPr>
                <w:rFonts w:eastAsia="Arial Unicode MS"/>
                <w:lang w:val="ro-MD"/>
              </w:rPr>
              <w:t>fără</w:t>
            </w:r>
            <w:r w:rsidR="00D57FF0" w:rsidRPr="00786FC8">
              <w:rPr>
                <w:rFonts w:eastAsia="Arial Unicode MS"/>
                <w:lang w:val="ro-MD"/>
              </w:rPr>
              <w:t xml:space="preserve"> </w:t>
            </w:r>
            <w:r w:rsidRPr="00786FC8">
              <w:rPr>
                <w:rFonts w:eastAsia="Arial Unicode MS"/>
                <w:lang w:val="ro-MD"/>
              </w:rPr>
              <w:t>frunze</w:t>
            </w:r>
            <w:r w:rsidR="00D57FF0" w:rsidRPr="00786FC8">
              <w:rPr>
                <w:rFonts w:eastAsia="Arial Unicode MS"/>
                <w:lang w:val="ro-MD"/>
              </w:rPr>
              <w:t xml:space="preserve"> </w:t>
            </w:r>
            <w:r w:rsidRPr="00786FC8">
              <w:rPr>
                <w:rFonts w:eastAsia="Arial Unicode MS"/>
                <w:lang w:val="ro-MD"/>
              </w:rPr>
              <w:t>și</w:t>
            </w:r>
            <w:r w:rsidR="00D57FF0" w:rsidRPr="00786FC8">
              <w:rPr>
                <w:rFonts w:eastAsia="Arial Unicode MS"/>
                <w:lang w:val="ro-MD"/>
              </w:rPr>
              <w:t xml:space="preserve"> </w:t>
            </w:r>
            <w:r w:rsidRPr="00786FC8">
              <w:rPr>
                <w:rFonts w:eastAsia="Arial Unicode MS"/>
                <w:lang w:val="ro-MD"/>
              </w:rPr>
              <w:t>cu</w:t>
            </w:r>
            <w:r w:rsidR="00D57FF0" w:rsidRPr="00786FC8">
              <w:rPr>
                <w:rFonts w:eastAsia="Arial Unicode MS"/>
                <w:lang w:val="ro-MD"/>
              </w:rPr>
              <w:t xml:space="preserve"> </w:t>
            </w:r>
            <w:r w:rsidRPr="00786FC8">
              <w:rPr>
                <w:rFonts w:eastAsia="Arial Unicode MS"/>
                <w:lang w:val="ro-MD"/>
              </w:rPr>
              <w:t>un</w:t>
            </w:r>
            <w:r w:rsidR="00D57FF0" w:rsidRPr="00786FC8">
              <w:rPr>
                <w:rFonts w:eastAsia="Arial Unicode MS"/>
                <w:lang w:val="ro-MD"/>
              </w:rPr>
              <w:t xml:space="preserve"> </w:t>
            </w:r>
            <w:r w:rsidRPr="00786FC8">
              <w:rPr>
                <w:rFonts w:eastAsia="Arial Unicode MS"/>
                <w:lang w:val="ro-MD"/>
              </w:rPr>
              <w:t>diametru</w:t>
            </w:r>
            <w:r w:rsidR="00D57FF0" w:rsidRPr="00786FC8">
              <w:rPr>
                <w:rFonts w:eastAsia="Arial Unicode MS"/>
                <w:lang w:val="ro-MD"/>
              </w:rPr>
              <w:t xml:space="preserve"> </w:t>
            </w:r>
            <w:r w:rsidRPr="00786FC8">
              <w:rPr>
                <w:rFonts w:eastAsia="Arial Unicode MS"/>
                <w:lang w:val="ro-MD"/>
              </w:rPr>
              <w:t>maxim</w:t>
            </w:r>
            <w:r w:rsidR="00D57FF0" w:rsidRPr="00786FC8">
              <w:rPr>
                <w:rFonts w:eastAsia="Arial Unicode MS"/>
                <w:lang w:val="ro-MD"/>
              </w:rPr>
              <w:t xml:space="preserve"> </w:t>
            </w:r>
            <w:r w:rsidRPr="00786FC8">
              <w:rPr>
                <w:rFonts w:eastAsia="Arial Unicode MS"/>
                <w:lang w:val="ro-MD"/>
              </w:rPr>
              <w:t>al</w:t>
            </w:r>
            <w:r w:rsidR="00D57FF0" w:rsidRPr="00786FC8">
              <w:rPr>
                <w:rFonts w:eastAsia="Arial Unicode MS"/>
                <w:lang w:val="ro-MD"/>
              </w:rPr>
              <w:t xml:space="preserve"> </w:t>
            </w:r>
            <w:r w:rsidRPr="00786FC8">
              <w:rPr>
                <w:rFonts w:eastAsia="Arial Unicode MS"/>
                <w:lang w:val="ro-MD"/>
              </w:rPr>
              <w:t>tulpinii</w:t>
            </w:r>
            <w:r w:rsidR="00D57FF0" w:rsidRPr="00786FC8">
              <w:rPr>
                <w:rFonts w:eastAsia="Arial Unicode MS"/>
                <w:lang w:val="ro-MD"/>
              </w:rPr>
              <w:t xml:space="preserve"> </w:t>
            </w:r>
            <w:r w:rsidRPr="00786FC8">
              <w:rPr>
                <w:rFonts w:eastAsia="Arial Unicode MS"/>
                <w:lang w:val="ro-MD"/>
              </w:rPr>
              <w:t>de</w:t>
            </w:r>
            <w:r w:rsidR="00D57FF0" w:rsidRPr="00786FC8">
              <w:rPr>
                <w:rFonts w:eastAsia="Arial Unicode MS"/>
                <w:lang w:val="ro-MD"/>
              </w:rPr>
              <w:t xml:space="preserve"> </w:t>
            </w:r>
            <w:r w:rsidRPr="00786FC8">
              <w:rPr>
                <w:rFonts w:eastAsia="Arial Unicode MS"/>
                <w:lang w:val="ro-MD"/>
              </w:rPr>
              <w:t>3</w:t>
            </w:r>
            <w:r w:rsidR="00D57FF0" w:rsidRPr="00786FC8">
              <w:rPr>
                <w:rFonts w:eastAsia="Arial Unicode MS"/>
                <w:lang w:val="ro-MD"/>
              </w:rPr>
              <w:t xml:space="preserve"> </w:t>
            </w:r>
            <w:r w:rsidRPr="00786FC8">
              <w:rPr>
                <w:rFonts w:eastAsia="Arial Unicode MS"/>
                <w:lang w:val="ro-MD"/>
              </w:rPr>
              <w:t>cm,</w:t>
            </w:r>
            <w:r w:rsidR="00D57FF0" w:rsidRPr="00786FC8">
              <w:rPr>
                <w:rFonts w:eastAsia="Arial Unicode MS"/>
                <w:lang w:val="ro-MD"/>
              </w:rPr>
              <w:t xml:space="preserve"> </w:t>
            </w:r>
            <w:r w:rsidRPr="00786FC8">
              <w:rPr>
                <w:rFonts w:eastAsia="Arial Unicode MS"/>
                <w:lang w:val="ro-MD"/>
              </w:rPr>
              <w:t>originare</w:t>
            </w:r>
            <w:r w:rsidR="00D57FF0" w:rsidRPr="00786FC8">
              <w:rPr>
                <w:rFonts w:eastAsia="Arial Unicode MS"/>
                <w:lang w:val="ro-MD"/>
              </w:rPr>
              <w:t xml:space="preserve"> </w:t>
            </w:r>
            <w:r w:rsidRPr="00786FC8">
              <w:rPr>
                <w:rFonts w:eastAsia="Arial Unicode MS"/>
                <w:lang w:val="ro-MD"/>
              </w:rPr>
              <w:t>din</w:t>
            </w:r>
            <w:r w:rsidR="00D57FF0" w:rsidRPr="00786FC8">
              <w:rPr>
                <w:rFonts w:eastAsia="Arial Unicode MS"/>
                <w:lang w:val="ro-MD"/>
              </w:rPr>
              <w:t xml:space="preserve"> </w:t>
            </w:r>
            <w:r w:rsidRPr="00786FC8">
              <w:rPr>
                <w:rFonts w:eastAsia="Arial Unicode MS"/>
                <w:lang w:val="ro-MD"/>
              </w:rPr>
              <w:t>Turcia.</w:t>
            </w:r>
          </w:p>
        </w:tc>
      </w:tr>
      <w:tr w:rsidR="00786FC8" w:rsidRPr="00786FC8" w14:paraId="433A5095"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AD255C" w14:textId="1673D595"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EE594" w14:textId="60849707"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Nerium</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altele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aparținând</w:t>
            </w:r>
            <w:r w:rsidR="00D57FF0" w:rsidRPr="00786FC8">
              <w:rPr>
                <w:sz w:val="24"/>
                <w:szCs w:val="24"/>
                <w:lang w:val="ro-MD"/>
              </w:rPr>
              <w:t xml:space="preserve"> </w:t>
            </w:r>
            <w:r w:rsidRPr="00786FC8">
              <w:rPr>
                <w:sz w:val="24"/>
                <w:szCs w:val="24"/>
                <w:lang w:val="ro-MD"/>
              </w:rPr>
              <w:t>speciei</w:t>
            </w:r>
            <w:r w:rsidR="00D57FF0" w:rsidRPr="00786FC8">
              <w:rPr>
                <w:sz w:val="24"/>
                <w:szCs w:val="24"/>
                <w:lang w:val="ro-MD"/>
              </w:rPr>
              <w:t xml:space="preserve"> </w:t>
            </w:r>
            <w:proofErr w:type="spellStart"/>
            <w:r w:rsidRPr="00786FC8">
              <w:rPr>
                <w:i/>
                <w:iCs/>
                <w:sz w:val="24"/>
                <w:szCs w:val="24"/>
                <w:lang w:val="ro-MD"/>
              </w:rPr>
              <w:t>Nerium</w:t>
            </w:r>
            <w:proofErr w:type="spellEnd"/>
            <w:r w:rsidR="00D57FF0" w:rsidRPr="00786FC8">
              <w:rPr>
                <w:i/>
                <w:iCs/>
                <w:sz w:val="24"/>
                <w:szCs w:val="24"/>
                <w:lang w:val="ro-MD"/>
              </w:rPr>
              <w:t xml:space="preserve"> </w:t>
            </w:r>
            <w:proofErr w:type="spellStart"/>
            <w:r w:rsidRPr="00786FC8">
              <w:rPr>
                <w:i/>
                <w:iCs/>
                <w:sz w:val="24"/>
                <w:szCs w:val="24"/>
                <w:lang w:val="ro-MD"/>
              </w:rPr>
              <w:t>oleander</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patru</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Turcia</w:t>
            </w:r>
            <w:r w:rsidR="00D57FF0" w:rsidRPr="00786FC8">
              <w:rPr>
                <w:b/>
                <w:bCs/>
                <w:sz w:val="24"/>
                <w:szCs w:val="24"/>
                <w:lang w:val="ro-MD"/>
              </w:rPr>
              <w:t xml:space="preserve"> </w:t>
            </w:r>
          </w:p>
        </w:tc>
      </w:tr>
      <w:tr w:rsidR="00786FC8" w:rsidRPr="00786FC8" w14:paraId="1BF51968"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23AAC" w14:textId="53E47E25"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01AA75" w14:textId="4387E0EB"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Persea</w:t>
            </w:r>
            <w:proofErr w:type="spellEnd"/>
            <w:r w:rsidR="00D57FF0" w:rsidRPr="00786FC8">
              <w:rPr>
                <w:sz w:val="24"/>
                <w:szCs w:val="24"/>
                <w:lang w:val="ro-MD"/>
              </w:rPr>
              <w:t xml:space="preserve"> </w:t>
            </w:r>
            <w:proofErr w:type="spellStart"/>
            <w:r w:rsidRPr="00786FC8">
              <w:rPr>
                <w:sz w:val="24"/>
                <w:szCs w:val="24"/>
                <w:lang w:val="ro-MD"/>
              </w:rPr>
              <w:t>Mill</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plantelor</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rădăcini,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frunze,</w:t>
            </w:r>
            <w:r w:rsidR="00D57FF0" w:rsidRPr="00786FC8">
              <w:rPr>
                <w:sz w:val="24"/>
                <w:szCs w:val="24"/>
                <w:lang w:val="ro-MD"/>
              </w:rPr>
              <w:t xml:space="preserve"> </w:t>
            </w:r>
            <w:r w:rsidRPr="00786FC8">
              <w:rPr>
                <w:sz w:val="24"/>
                <w:szCs w:val="24"/>
                <w:lang w:val="ro-MD"/>
              </w:rPr>
              <w:t>altoite,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mediu</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cultură</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1</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roofErr w:type="spellStart"/>
            <w:r w:rsidRPr="00786FC8">
              <w:rPr>
                <w:i/>
                <w:iCs/>
                <w:sz w:val="24"/>
                <w:szCs w:val="24"/>
                <w:lang w:val="ro-MD"/>
              </w:rPr>
              <w:t>Persea</w:t>
            </w:r>
            <w:proofErr w:type="spellEnd"/>
            <w:r w:rsidR="00D57FF0" w:rsidRPr="00786FC8">
              <w:rPr>
                <w:i/>
                <w:iCs/>
                <w:sz w:val="24"/>
                <w:szCs w:val="24"/>
                <w:lang w:val="ro-MD"/>
              </w:rPr>
              <w:t xml:space="preserve"> </w:t>
            </w:r>
            <w:r w:rsidRPr="00786FC8">
              <w:rPr>
                <w:i/>
                <w:iCs/>
                <w:sz w:val="24"/>
                <w:szCs w:val="24"/>
                <w:lang w:val="ro-MD"/>
              </w:rPr>
              <w:t>americana</w:t>
            </w:r>
            <w:r w:rsidR="00D57FF0" w:rsidRPr="00786FC8">
              <w:rPr>
                <w:sz w:val="24"/>
                <w:szCs w:val="24"/>
                <w:lang w:val="ro-MD"/>
              </w:rPr>
              <w:t xml:space="preserve"> </w:t>
            </w:r>
            <w:proofErr w:type="spellStart"/>
            <w:r w:rsidRPr="00786FC8">
              <w:rPr>
                <w:sz w:val="24"/>
                <w:szCs w:val="24"/>
                <w:lang w:val="ro-MD"/>
              </w:rPr>
              <w:t>Mill</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a</w:t>
            </w:r>
            <w:r w:rsidR="00D57FF0" w:rsidRPr="00786FC8">
              <w:rPr>
                <w:sz w:val="24"/>
                <w:szCs w:val="24"/>
                <w:lang w:val="ro-MD"/>
              </w:rPr>
              <w:t xml:space="preserve"> </w:t>
            </w:r>
            <w:r w:rsidRPr="00786FC8">
              <w:rPr>
                <w:sz w:val="24"/>
                <w:szCs w:val="24"/>
                <w:lang w:val="ro-MD"/>
              </w:rPr>
              <w:t>butașilor</w:t>
            </w:r>
            <w:r w:rsidR="00D57FF0" w:rsidRPr="00786FC8">
              <w:rPr>
                <w:sz w:val="24"/>
                <w:szCs w:val="24"/>
                <w:lang w:val="ro-MD"/>
              </w:rPr>
              <w:t xml:space="preserve"> </w:t>
            </w:r>
            <w:proofErr w:type="spellStart"/>
            <w:r w:rsidRPr="00786FC8">
              <w:rPr>
                <w:sz w:val="24"/>
                <w:szCs w:val="24"/>
                <w:lang w:val="ro-MD"/>
              </w:rPr>
              <w:t>nerădăcinoși</w:t>
            </w:r>
            <w:proofErr w:type="spellEnd"/>
            <w:r w:rsidR="00D57FF0" w:rsidRPr="00786FC8">
              <w:rPr>
                <w:sz w:val="24"/>
                <w:szCs w:val="24"/>
                <w:lang w:val="ro-MD"/>
              </w:rPr>
              <w:t xml:space="preserve"> </w:t>
            </w:r>
            <w:r w:rsidRPr="00786FC8">
              <w:rPr>
                <w:sz w:val="24"/>
                <w:szCs w:val="24"/>
                <w:lang w:val="ro-MD"/>
              </w:rPr>
              <w:t>destinați</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2</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roofErr w:type="spellStart"/>
            <w:r w:rsidRPr="00786FC8">
              <w:rPr>
                <w:i/>
                <w:iCs/>
                <w:sz w:val="24"/>
                <w:szCs w:val="24"/>
                <w:lang w:val="ro-MD"/>
              </w:rPr>
              <w:t>Persea</w:t>
            </w:r>
            <w:proofErr w:type="spellEnd"/>
            <w:r w:rsidR="00D57FF0" w:rsidRPr="00786FC8">
              <w:rPr>
                <w:i/>
                <w:iCs/>
                <w:sz w:val="24"/>
                <w:szCs w:val="24"/>
                <w:lang w:val="ro-MD"/>
              </w:rPr>
              <w:t xml:space="preserve"> </w:t>
            </w:r>
            <w:r w:rsidRPr="00786FC8">
              <w:rPr>
                <w:i/>
                <w:iCs/>
                <w:sz w:val="24"/>
                <w:szCs w:val="24"/>
                <w:lang w:val="ro-MD"/>
              </w:rPr>
              <w:t>americana</w:t>
            </w:r>
            <w:r w:rsidR="00D57FF0" w:rsidRPr="00786FC8">
              <w:rPr>
                <w:sz w:val="24"/>
                <w:szCs w:val="24"/>
                <w:lang w:val="ro-MD"/>
              </w:rPr>
              <w:t xml:space="preserve"> </w:t>
            </w:r>
            <w:proofErr w:type="spellStart"/>
            <w:r w:rsidRPr="00786FC8">
              <w:rPr>
                <w:sz w:val="24"/>
                <w:szCs w:val="24"/>
                <w:lang w:val="ro-MD"/>
              </w:rPr>
              <w:t>Mill</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Israel</w:t>
            </w:r>
          </w:p>
        </w:tc>
      </w:tr>
      <w:tr w:rsidR="00786FC8" w:rsidRPr="00786FC8" w14:paraId="195DF3B8"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C6886" w14:textId="13EAC8B9"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2A9EF" w14:textId="58F6D9FD" w:rsidR="00847C7E" w:rsidRPr="00786FC8" w:rsidRDefault="00847C7E"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Populus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excepția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plantelor</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Populus</w:t>
            </w:r>
            <w:proofErr w:type="spellEnd"/>
            <w:r w:rsidR="00D57FF0" w:rsidRPr="00786FC8">
              <w:rPr>
                <w:rStyle w:val="italics"/>
                <w:rFonts w:eastAsia="Arial Unicode MS"/>
                <w:i/>
                <w:iCs/>
                <w:sz w:val="24"/>
                <w:szCs w:val="24"/>
                <w:shd w:val="clear" w:color="auto" w:fill="FFFFFF"/>
                <w:lang w:val="ro-MD"/>
              </w:rPr>
              <w:t xml:space="preserve"> </w:t>
            </w:r>
            <w:r w:rsidRPr="00786FC8">
              <w:rPr>
                <w:rStyle w:val="italics"/>
                <w:rFonts w:eastAsia="Arial Unicode MS"/>
                <w:i/>
                <w:iCs/>
                <w:sz w:val="24"/>
                <w:szCs w:val="24"/>
                <w:shd w:val="clear" w:color="auto" w:fill="FFFFFF"/>
                <w:lang w:val="ro-MD"/>
              </w:rPr>
              <w:t>alba</w:t>
            </w:r>
            <w:r w:rsidRPr="00786FC8">
              <w:rPr>
                <w:rFonts w:eastAsia="Arial Unicode MS"/>
                <w:sz w:val="24"/>
                <w:szCs w:val="24"/>
                <w:shd w:val="clear" w:color="auto" w:fill="FFFFFF"/>
                <w:lang w:val="ro-MD"/>
              </w:rPr>
              <w:t>,</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Populus</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nigra</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și</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Populus</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tremula</w:t>
            </w:r>
            <w:proofErr w:type="spellEnd"/>
            <w:r w:rsidRPr="00786FC8">
              <w:rPr>
                <w:rFonts w:eastAsia="Arial Unicode MS"/>
                <w:sz w:val="24"/>
                <w:szCs w:val="24"/>
                <w:shd w:val="clear" w:color="auto" w:fill="FFFFFF"/>
                <w:lang w:val="ro-MD"/>
              </w:rPr>
              <w:t>,</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Regatul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Unit.</w:t>
            </w:r>
          </w:p>
        </w:tc>
      </w:tr>
      <w:tr w:rsidR="00786FC8" w:rsidRPr="00786FC8" w14:paraId="642D7E49"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5B8EAB" w14:textId="06329CAC"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A3EA3" w14:textId="0EBCC6E1" w:rsidR="00460EA3" w:rsidRPr="00786FC8" w:rsidRDefault="00460EA3" w:rsidP="00D57FF0">
            <w:pPr>
              <w:shd w:val="clear" w:color="auto" w:fill="FFFFFF"/>
              <w:ind w:left="45" w:firstLine="244"/>
              <w:contextualSpacing/>
              <w:rPr>
                <w:rFonts w:eastAsia="Arial Unicode MS"/>
                <w:sz w:val="24"/>
                <w:szCs w:val="24"/>
                <w:lang w:val="ro-RO"/>
              </w:rPr>
            </w:pPr>
            <w:proofErr w:type="spellStart"/>
            <w:r w:rsidRPr="00786FC8">
              <w:rPr>
                <w:rFonts w:eastAsia="Arial Unicode MS"/>
                <w:i/>
                <w:iCs/>
                <w:sz w:val="24"/>
                <w:szCs w:val="24"/>
                <w:lang w:val="ro-RO"/>
              </w:rPr>
              <w:t>Prunus</w:t>
            </w:r>
            <w:proofErr w:type="spellEnd"/>
            <w:r w:rsidR="00D57FF0" w:rsidRPr="00786FC8">
              <w:rPr>
                <w:rFonts w:eastAsia="Arial Unicode MS"/>
                <w:sz w:val="24"/>
                <w:szCs w:val="24"/>
                <w:lang w:val="ro-RO"/>
              </w:rPr>
              <w:t xml:space="preserve"> </w:t>
            </w:r>
            <w:r w:rsidRPr="00786FC8">
              <w:rPr>
                <w:rFonts w:eastAsia="Arial Unicode MS"/>
                <w:sz w:val="24"/>
                <w:szCs w:val="24"/>
                <w:lang w:val="ro-RO"/>
              </w:rPr>
              <w:t>L.,</w:t>
            </w:r>
            <w:r w:rsidR="00D57FF0" w:rsidRPr="00786FC8">
              <w:rPr>
                <w:rFonts w:eastAsia="Arial Unicode MS"/>
                <w:sz w:val="24"/>
                <w:szCs w:val="24"/>
                <w:lang w:val="ro-RO"/>
              </w:rPr>
              <w:t xml:space="preserve"> </w:t>
            </w:r>
            <w:r w:rsidRPr="00786FC8">
              <w:rPr>
                <w:rFonts w:eastAsia="Arial Unicode MS"/>
                <w:sz w:val="24"/>
                <w:szCs w:val="24"/>
                <w:lang w:val="ro-RO"/>
              </w:rPr>
              <w:t>cu</w:t>
            </w:r>
            <w:r w:rsidR="00D57FF0" w:rsidRPr="00786FC8">
              <w:rPr>
                <w:rFonts w:eastAsia="Arial Unicode MS"/>
                <w:sz w:val="24"/>
                <w:szCs w:val="24"/>
                <w:lang w:val="ro-RO"/>
              </w:rPr>
              <w:t xml:space="preserve"> </w:t>
            </w:r>
            <w:r w:rsidRPr="00786FC8">
              <w:rPr>
                <w:rFonts w:eastAsia="Arial Unicode MS"/>
                <w:sz w:val="24"/>
                <w:szCs w:val="24"/>
                <w:lang w:val="ro-RO"/>
              </w:rPr>
              <w:t>excepția:</w:t>
            </w:r>
          </w:p>
          <w:p w14:paraId="39EC18B4" w14:textId="7C79ADA1"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plantelor de </w:t>
            </w:r>
            <w:proofErr w:type="spellStart"/>
            <w:r w:rsidRPr="00786FC8">
              <w:rPr>
                <w:i/>
                <w:iCs/>
                <w:sz w:val="24"/>
                <w:szCs w:val="24"/>
                <w:lang w:val="ro-RO"/>
              </w:rPr>
              <w:t>Prunus</w:t>
            </w:r>
            <w:proofErr w:type="spellEnd"/>
            <w:r w:rsidRPr="00786FC8">
              <w:rPr>
                <w:i/>
                <w:iCs/>
                <w:sz w:val="24"/>
                <w:szCs w:val="24"/>
                <w:lang w:val="ro-RO"/>
              </w:rPr>
              <w:t xml:space="preserve"> domestica</w:t>
            </w:r>
            <w:r w:rsidRPr="00786FC8">
              <w:rPr>
                <w:sz w:val="24"/>
                <w:szCs w:val="24"/>
                <w:lang w:val="ro-RO"/>
              </w:rPr>
              <w:t xml:space="preserve"> destinate plantării, cu rădăcini goale, în repaus vegetativ, fără frunze, altoite pe portaltoaie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cerasifera</w:t>
            </w:r>
            <w:proofErr w:type="spellEnd"/>
            <w:r w:rsidRPr="00786FC8">
              <w:rPr>
                <w:sz w:val="24"/>
                <w:szCs w:val="24"/>
                <w:lang w:val="ro-RO"/>
              </w:rPr>
              <w:t xml:space="preserve"> originare din Ucraina;</w:t>
            </w:r>
          </w:p>
          <w:p w14:paraId="077F7C7E" w14:textId="7D5DEB37"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butașilor </w:t>
            </w:r>
            <w:proofErr w:type="spellStart"/>
            <w:r w:rsidRPr="00786FC8">
              <w:rPr>
                <w:sz w:val="24"/>
                <w:szCs w:val="24"/>
                <w:lang w:val="ro-RO"/>
              </w:rPr>
              <w:t>nerădăcinoși</w:t>
            </w:r>
            <w:proofErr w:type="spellEnd"/>
            <w:r w:rsidRPr="00786FC8">
              <w:rPr>
                <w:sz w:val="24"/>
                <w:szCs w:val="24"/>
                <w:lang w:val="ro-RO"/>
              </w:rPr>
              <w:t xml:space="preserve">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persica</w:t>
            </w:r>
            <w:proofErr w:type="spellEnd"/>
            <w:r w:rsidRPr="00786FC8">
              <w:rPr>
                <w:sz w:val="24"/>
                <w:szCs w:val="24"/>
                <w:lang w:val="ro-RO"/>
              </w:rPr>
              <w:t xml:space="preserve"> și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dulcis</w:t>
            </w:r>
            <w:proofErr w:type="spellEnd"/>
            <w:r w:rsidRPr="00786FC8">
              <w:rPr>
                <w:sz w:val="24"/>
                <w:szCs w:val="24"/>
                <w:lang w:val="ro-RO"/>
              </w:rPr>
              <w:t>, în vârstă de până la 2 ani, în repaus vegetativ, fără frunze, originari din Turcia;</w:t>
            </w:r>
          </w:p>
          <w:p w14:paraId="20869D2E" w14:textId="2A3FAAF8"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lastRenderedPageBreak/>
              <w:t xml:space="preserve">plantelor din speciile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persica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dulcis</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armeniaca</w:t>
            </w:r>
            <w:proofErr w:type="spellEnd"/>
            <w:r w:rsidRPr="00786FC8">
              <w:rPr>
                <w:sz w:val="24"/>
                <w:szCs w:val="24"/>
                <w:lang w:val="ro-RO"/>
              </w:rPr>
              <w:t xml:space="preserve"> și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davidiana</w:t>
            </w:r>
            <w:proofErr w:type="spellEnd"/>
            <w:r w:rsidRPr="00786FC8">
              <w:rPr>
                <w:sz w:val="24"/>
                <w:szCs w:val="24"/>
                <w:lang w:val="ro-RO"/>
              </w:rPr>
              <w:t>, destinate plantării, în vârstă de până la 2 ani, cu rădăcini goale, în repaus vegetativ, fără frunze, originare din Turcia;</w:t>
            </w:r>
          </w:p>
          <w:p w14:paraId="73A15A5D" w14:textId="4EE2C67E"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plantelor destinate plantării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avium</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canescens</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cerasus</w:t>
            </w:r>
            <w:proofErr w:type="spellEnd"/>
            <w:r w:rsidRPr="00786FC8">
              <w:rPr>
                <w:sz w:val="24"/>
                <w:szCs w:val="24"/>
                <w:lang w:val="ro-RO"/>
              </w:rPr>
              <w:t xml:space="preserve"> și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pseudocerasus</w:t>
            </w:r>
            <w:proofErr w:type="spellEnd"/>
            <w:r w:rsidRPr="00786FC8">
              <w:rPr>
                <w:sz w:val="24"/>
                <w:szCs w:val="24"/>
                <w:lang w:val="ro-RO"/>
              </w:rPr>
              <w:t xml:space="preserve"> originare din Regatul Unit;</w:t>
            </w:r>
          </w:p>
          <w:p w14:paraId="01FFBE84" w14:textId="21D1955B"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ramuri-altoi și altoi cu mugure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spinosa</w:t>
            </w:r>
            <w:proofErr w:type="spellEnd"/>
            <w:r w:rsidRPr="00786FC8">
              <w:rPr>
                <w:sz w:val="24"/>
                <w:szCs w:val="24"/>
                <w:lang w:val="ro-RO"/>
              </w:rPr>
              <w:t xml:space="preserve"> cu vârsta de până la 1 an, cu un diametru maxim de 12 mm, originare din Regatul Unit;</w:t>
            </w:r>
          </w:p>
          <w:p w14:paraId="34ABD147" w14:textId="3E911D9F"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plantelor nealtoite destinate plantării, cu vârsta de până la 7 ani,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spinosa</w:t>
            </w:r>
            <w:proofErr w:type="spellEnd"/>
            <w:r w:rsidRPr="00786FC8">
              <w:rPr>
                <w:sz w:val="24"/>
                <w:szCs w:val="24"/>
                <w:lang w:val="ro-RO"/>
              </w:rPr>
              <w:t>, cu un diametru maxim de 40 mm la baza tulpinii, originare din Regatul Unit;</w:t>
            </w:r>
          </w:p>
          <w:p w14:paraId="3E887100" w14:textId="49EEAEC6" w:rsidR="00D57FF0" w:rsidRPr="00786FC8" w:rsidRDefault="00D57FF0" w:rsidP="00D57FF0">
            <w:pPr>
              <w:shd w:val="clear" w:color="auto" w:fill="FFFFFF"/>
              <w:ind w:left="45" w:firstLine="244"/>
              <w:contextualSpacing/>
              <w:rPr>
                <w:sz w:val="24"/>
                <w:szCs w:val="24"/>
                <w:lang w:val="ro-RO"/>
              </w:rPr>
            </w:pPr>
            <w:r w:rsidRPr="00786FC8">
              <w:rPr>
                <w:sz w:val="24"/>
                <w:szCs w:val="24"/>
                <w:lang w:val="ro-RO"/>
              </w:rPr>
              <w:t xml:space="preserve">a plantelor din speciile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armeniaca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avium</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canescens</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cerasifera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cerasus</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davidiana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domestica,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dulcis</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fontanesiana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persica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salicina</w:t>
            </w:r>
            <w:proofErr w:type="spellEnd"/>
            <w:r w:rsidRPr="00786FC8">
              <w:rPr>
                <w:i/>
                <w:iCs/>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tomentosa</w:t>
            </w:r>
            <w:proofErr w:type="spellEnd"/>
            <w:r w:rsidRPr="00786FC8">
              <w:rPr>
                <w:sz w:val="24"/>
                <w:szCs w:val="24"/>
                <w:lang w:val="ro-RO"/>
              </w:rPr>
              <w:t xml:space="preserve"> destinate plantării, în vârstă de până la 2 ani, cu rădăcini goale, fără frunze și hibrizi între speciile menționate anterior, cu un diametru maxim de 17 mm la baza tulpinii, originare din Moldova;</w:t>
            </w:r>
          </w:p>
          <w:p w14:paraId="1363EF89" w14:textId="16E4A93C" w:rsidR="00D57FF0" w:rsidRPr="00786FC8" w:rsidRDefault="00D57FF0" w:rsidP="00D57FF0">
            <w:pPr>
              <w:shd w:val="clear" w:color="auto" w:fill="FFFFFF"/>
              <w:ind w:left="45" w:firstLine="244"/>
              <w:contextualSpacing/>
              <w:rPr>
                <w:rFonts w:eastAsia="Arial Unicode MS"/>
                <w:sz w:val="24"/>
                <w:szCs w:val="24"/>
                <w:lang w:val="ro-RO"/>
              </w:rPr>
            </w:pPr>
            <w:r w:rsidRPr="00786FC8">
              <w:rPr>
                <w:sz w:val="24"/>
                <w:szCs w:val="24"/>
                <w:lang w:val="ro-RO"/>
              </w:rPr>
              <w:t xml:space="preserve">plantele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cerasus</w:t>
            </w:r>
            <w:proofErr w:type="spellEnd"/>
            <w:r w:rsidRPr="00786FC8">
              <w:rPr>
                <w:sz w:val="24"/>
                <w:szCs w:val="24"/>
                <w:lang w:val="ro-RO"/>
              </w:rPr>
              <w:t xml:space="preserve"> și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canescens</w:t>
            </w:r>
            <w:proofErr w:type="spellEnd"/>
            <w:r w:rsidRPr="00786FC8">
              <w:rPr>
                <w:sz w:val="24"/>
                <w:szCs w:val="24"/>
                <w:lang w:val="ro-RO"/>
              </w:rPr>
              <w:t>, în vârstă de până la 2 ani, nealtoite, fără frunze, destinate plantării, originare din Ucraina și hibrizi din speciile menționate anterior; precum și</w:t>
            </w:r>
          </w:p>
          <w:p w14:paraId="077D1223" w14:textId="3BE2A84A" w:rsidR="00276D3E" w:rsidRPr="00786FC8" w:rsidRDefault="00D57FF0" w:rsidP="00D57FF0">
            <w:pPr>
              <w:ind w:left="45" w:firstLine="244"/>
              <w:contextualSpacing/>
              <w:rPr>
                <w:vanish/>
                <w:sz w:val="24"/>
                <w:szCs w:val="24"/>
                <w:lang w:val="ro-RO"/>
              </w:rPr>
            </w:pPr>
            <w:r w:rsidRPr="00786FC8">
              <w:rPr>
                <w:sz w:val="24"/>
                <w:szCs w:val="24"/>
                <w:lang w:val="ro-RO"/>
              </w:rPr>
              <w:t xml:space="preserve">plantele destinate plantării de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armeniaca</w:t>
            </w:r>
            <w:proofErr w:type="spellEnd"/>
            <w:r w:rsidRPr="00786FC8">
              <w:rPr>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cerasifera</w:t>
            </w:r>
            <w:proofErr w:type="spellEnd"/>
            <w:r w:rsidRPr="00786FC8">
              <w:rPr>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domestica</w:t>
            </w:r>
            <w:r w:rsidRPr="00786FC8">
              <w:rPr>
                <w:sz w:val="24"/>
                <w:szCs w:val="24"/>
                <w:lang w:val="ro-RO"/>
              </w:rPr>
              <w:t xml:space="preserve">,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incisa</w:t>
            </w:r>
            <w:proofErr w:type="spellEnd"/>
            <w:r w:rsidRPr="00786FC8">
              <w:rPr>
                <w:sz w:val="24"/>
                <w:szCs w:val="24"/>
                <w:lang w:val="ro-RO"/>
              </w:rPr>
              <w:t xml:space="preserve"> și </w:t>
            </w:r>
            <w:proofErr w:type="spellStart"/>
            <w:r w:rsidRPr="00786FC8">
              <w:rPr>
                <w:i/>
                <w:iCs/>
                <w:sz w:val="24"/>
                <w:szCs w:val="24"/>
                <w:lang w:val="ro-RO"/>
              </w:rPr>
              <w:t>Prunus</w:t>
            </w:r>
            <w:proofErr w:type="spellEnd"/>
            <w:r w:rsidRPr="00786FC8">
              <w:rPr>
                <w:i/>
                <w:iCs/>
                <w:sz w:val="24"/>
                <w:szCs w:val="24"/>
                <w:lang w:val="ro-RO"/>
              </w:rPr>
              <w:t xml:space="preserve"> </w:t>
            </w:r>
            <w:proofErr w:type="spellStart"/>
            <w:r w:rsidRPr="00786FC8">
              <w:rPr>
                <w:i/>
                <w:iCs/>
                <w:sz w:val="24"/>
                <w:szCs w:val="24"/>
                <w:lang w:val="ro-RO"/>
              </w:rPr>
              <w:t>persica</w:t>
            </w:r>
            <w:proofErr w:type="spellEnd"/>
            <w:r w:rsidRPr="00786FC8">
              <w:rPr>
                <w:sz w:val="24"/>
                <w:szCs w:val="24"/>
                <w:lang w:val="ro-RO"/>
              </w:rPr>
              <w:t xml:space="preserve"> originare din Regatul Unit.</w:t>
            </w:r>
            <w:r w:rsidRPr="00786FC8">
              <w:rPr>
                <w:rFonts w:eastAsia="Arial Unicode MS"/>
                <w:sz w:val="24"/>
                <w:szCs w:val="24"/>
                <w:lang w:val="ro-RO"/>
              </w:rPr>
              <w:t xml:space="preserve"> </w:t>
            </w:r>
          </w:p>
        </w:tc>
      </w:tr>
      <w:tr w:rsidR="00786FC8" w:rsidRPr="00786FC8" w14:paraId="48293BC0"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2B1DA" w14:textId="7949A630" w:rsidR="00276D3E" w:rsidRPr="00786FC8" w:rsidRDefault="00276D3E" w:rsidP="00792CDA">
            <w:pPr>
              <w:ind w:left="45" w:right="45" w:firstLine="0"/>
              <w:contextualSpacing/>
              <w:jc w:val="center"/>
              <w:rPr>
                <w:sz w:val="24"/>
                <w:szCs w:val="24"/>
                <w:lang w:val="ro-MD"/>
              </w:rPr>
            </w:pPr>
            <w:r w:rsidRPr="00786FC8">
              <w:rPr>
                <w:sz w:val="24"/>
                <w:szCs w:val="24"/>
                <w:lang w:val="ro-MD"/>
              </w:rPr>
              <w:lastRenderedPageBreak/>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DD149" w14:textId="1A0B206D"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Quercus</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afară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
          <w:p w14:paraId="58D2B63C" w14:textId="18075183"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C8317A" w:rsidRPr="00786FC8">
              <w:rPr>
                <w:sz w:val="24"/>
                <w:szCs w:val="24"/>
                <w:lang w:val="ro-MD"/>
              </w:rPr>
              <w:t>15</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roofErr w:type="spellStart"/>
            <w:r w:rsidRPr="00786FC8">
              <w:rPr>
                <w:i/>
                <w:sz w:val="24"/>
                <w:szCs w:val="24"/>
                <w:lang w:val="ro-MD"/>
              </w:rPr>
              <w:t>Quercus</w:t>
            </w:r>
            <w:proofErr w:type="spellEnd"/>
            <w:r w:rsidR="00D57FF0" w:rsidRPr="00786FC8">
              <w:rPr>
                <w:i/>
                <w:sz w:val="24"/>
                <w:szCs w:val="24"/>
                <w:lang w:val="ro-MD"/>
              </w:rPr>
              <w:t xml:space="preserve"> </w:t>
            </w:r>
            <w:proofErr w:type="spellStart"/>
            <w:r w:rsidRPr="00786FC8">
              <w:rPr>
                <w:i/>
                <w:sz w:val="24"/>
                <w:szCs w:val="24"/>
                <w:lang w:val="ro-MD"/>
              </w:rPr>
              <w:t>petraea</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80</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r w:rsidR="00D57FF0" w:rsidRPr="00786FC8">
              <w:rPr>
                <w:sz w:val="24"/>
                <w:szCs w:val="24"/>
                <w:lang w:val="ro-MD"/>
              </w:rPr>
              <w:t xml:space="preserve"> </w:t>
            </w:r>
          </w:p>
          <w:p w14:paraId="26A5F809" w14:textId="69E6A637" w:rsidR="00276D3E" w:rsidRPr="00786FC8" w:rsidRDefault="00276D3E" w:rsidP="00792CDA">
            <w:pPr>
              <w:ind w:left="45" w:right="45" w:firstLine="242"/>
              <w:contextualSpacing/>
              <w:rPr>
                <w:sz w:val="24"/>
                <w:szCs w:val="24"/>
                <w:lang w:val="ro-MD"/>
              </w:rPr>
            </w:pPr>
            <w:r w:rsidRPr="00786FC8">
              <w:rPr>
                <w:sz w:val="24"/>
                <w:szCs w:val="24"/>
                <w:lang w:val="ro-MD"/>
              </w:rPr>
              <w:t>plantele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C8317A" w:rsidRPr="00786FC8">
              <w:rPr>
                <w:sz w:val="24"/>
                <w:szCs w:val="24"/>
                <w:lang w:val="ro-MD"/>
              </w:rPr>
              <w:t>15</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roofErr w:type="spellStart"/>
            <w:r w:rsidRPr="00786FC8">
              <w:rPr>
                <w:i/>
                <w:sz w:val="24"/>
                <w:szCs w:val="24"/>
                <w:lang w:val="ro-MD"/>
              </w:rPr>
              <w:t>Quercus</w:t>
            </w:r>
            <w:proofErr w:type="spellEnd"/>
            <w:r w:rsidR="00D57FF0" w:rsidRPr="00786FC8">
              <w:rPr>
                <w:i/>
                <w:sz w:val="24"/>
                <w:szCs w:val="24"/>
                <w:lang w:val="ro-MD"/>
              </w:rPr>
              <w:t xml:space="preserve"> </w:t>
            </w:r>
            <w:proofErr w:type="spellStart"/>
            <w:r w:rsidRPr="00786FC8">
              <w:rPr>
                <w:i/>
                <w:sz w:val="24"/>
                <w:szCs w:val="24"/>
                <w:lang w:val="ro-MD"/>
              </w:rPr>
              <w:t>robur</w:t>
            </w:r>
            <w:proofErr w:type="spellEnd"/>
            <w:r w:rsidRPr="00786FC8">
              <w:rPr>
                <w:sz w:val="24"/>
                <w:szCs w:val="24"/>
                <w:lang w:val="ro-MD"/>
              </w:rPr>
              <w:t>,</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80</w:t>
            </w:r>
            <w:r w:rsidR="00D57FF0" w:rsidRPr="00786FC8">
              <w:rPr>
                <w:sz w:val="24"/>
                <w:szCs w:val="24"/>
                <w:lang w:val="ro-MD"/>
              </w:rPr>
              <w:t xml:space="preserve"> </w:t>
            </w:r>
            <w:r w:rsidRPr="00786FC8">
              <w:rPr>
                <w:sz w:val="24"/>
                <w:szCs w:val="24"/>
                <w:lang w:val="ro-MD"/>
              </w:rPr>
              <w:t>mm</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Pr="00786FC8">
              <w:rPr>
                <w:sz w:val="24"/>
                <w:szCs w:val="24"/>
                <w:lang w:val="ro-MD"/>
              </w:rPr>
              <w:t>baza</w:t>
            </w:r>
            <w:r w:rsidR="00D57FF0" w:rsidRPr="00786FC8">
              <w:rPr>
                <w:sz w:val="24"/>
                <w:szCs w:val="24"/>
                <w:lang w:val="ro-MD"/>
              </w:rPr>
              <w:t xml:space="preserve"> </w:t>
            </w:r>
            <w:r w:rsidRPr="00786FC8">
              <w:rPr>
                <w:sz w:val="24"/>
                <w:szCs w:val="24"/>
                <w:lang w:val="ro-MD"/>
              </w:rPr>
              <w:t>tulpinii,</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Regatul</w:t>
            </w:r>
            <w:r w:rsidR="00D57FF0" w:rsidRPr="00786FC8">
              <w:rPr>
                <w:sz w:val="24"/>
                <w:szCs w:val="24"/>
                <w:lang w:val="ro-MD"/>
              </w:rPr>
              <w:t xml:space="preserve"> </w:t>
            </w:r>
            <w:r w:rsidRPr="00786FC8">
              <w:rPr>
                <w:sz w:val="24"/>
                <w:szCs w:val="24"/>
                <w:lang w:val="ro-MD"/>
              </w:rPr>
              <w:t>Unit;</w:t>
            </w:r>
          </w:p>
        </w:tc>
      </w:tr>
      <w:tr w:rsidR="00786FC8" w:rsidRPr="00786FC8" w14:paraId="15A15995"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E5FD5A" w14:textId="5E94FC0D"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56646" w14:textId="7D09F0F6"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Robinia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altele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altoite</w:t>
            </w:r>
            <w:r w:rsidR="00D57FF0" w:rsidRPr="00786FC8">
              <w:rPr>
                <w:sz w:val="24"/>
                <w:szCs w:val="24"/>
                <w:lang w:val="ro-MD"/>
              </w:rPr>
              <w:t xml:space="preserve"> </w:t>
            </w:r>
            <w:r w:rsidRPr="00786FC8">
              <w:rPr>
                <w:sz w:val="24"/>
                <w:szCs w:val="24"/>
                <w:lang w:val="ro-MD"/>
              </w:rPr>
              <w:t>aflate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repaus</w:t>
            </w:r>
            <w:r w:rsidR="00D57FF0" w:rsidRPr="00786FC8">
              <w:rPr>
                <w:sz w:val="24"/>
                <w:szCs w:val="24"/>
                <w:lang w:val="ro-MD"/>
              </w:rPr>
              <w:t xml:space="preserve"> </w:t>
            </w:r>
            <w:r w:rsidRPr="00786FC8">
              <w:rPr>
                <w:sz w:val="24"/>
                <w:szCs w:val="24"/>
                <w:lang w:val="ro-MD"/>
              </w:rPr>
              <w:t>vegetativ,</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rădăcini</w:t>
            </w:r>
            <w:r w:rsidR="00D57FF0" w:rsidRPr="00786FC8">
              <w:rPr>
                <w:sz w:val="24"/>
                <w:szCs w:val="24"/>
                <w:lang w:val="ro-MD"/>
              </w:rPr>
              <w:t xml:space="preserve"> </w:t>
            </w:r>
            <w:r w:rsidRPr="00786FC8">
              <w:rPr>
                <w:sz w:val="24"/>
                <w:szCs w:val="24"/>
                <w:lang w:val="ro-MD"/>
              </w:rPr>
              <w:t>goale,</w:t>
            </w:r>
            <w:r w:rsidR="00D57FF0" w:rsidRPr="00786FC8">
              <w:rPr>
                <w:sz w:val="24"/>
                <w:szCs w:val="24"/>
                <w:lang w:val="ro-MD"/>
              </w:rPr>
              <w:t xml:space="preserve"> </w:t>
            </w:r>
            <w:r w:rsidRPr="00786FC8">
              <w:rPr>
                <w:sz w:val="24"/>
                <w:szCs w:val="24"/>
                <w:lang w:val="ro-MD"/>
              </w:rPr>
              <w:t>destinate</w:t>
            </w:r>
            <w:r w:rsidR="00D57FF0" w:rsidRPr="00786FC8">
              <w:rPr>
                <w:sz w:val="24"/>
                <w:szCs w:val="24"/>
                <w:lang w:val="ro-MD"/>
              </w:rPr>
              <w:t xml:space="preserve"> </w:t>
            </w:r>
            <w:r w:rsidRPr="00786FC8">
              <w:rPr>
                <w:sz w:val="24"/>
                <w:szCs w:val="24"/>
                <w:lang w:val="ro-MD"/>
              </w:rPr>
              <w:t>plantării,</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2,5</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Israel</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care</w:t>
            </w:r>
            <w:r w:rsidR="00D57FF0" w:rsidRPr="00786FC8">
              <w:rPr>
                <w:sz w:val="24"/>
                <w:szCs w:val="24"/>
                <w:lang w:val="ro-MD"/>
              </w:rPr>
              <w:t xml:space="preserve"> </w:t>
            </w:r>
            <w:r w:rsidRPr="00786FC8">
              <w:rPr>
                <w:sz w:val="24"/>
                <w:szCs w:val="24"/>
                <w:lang w:val="ro-MD"/>
              </w:rPr>
              <w:t>aparțin</w:t>
            </w:r>
            <w:r w:rsidR="00D57FF0" w:rsidRPr="00786FC8">
              <w:rPr>
                <w:sz w:val="24"/>
                <w:szCs w:val="24"/>
                <w:lang w:val="ro-MD"/>
              </w:rPr>
              <w:t xml:space="preserve"> </w:t>
            </w:r>
            <w:r w:rsidRPr="00786FC8">
              <w:rPr>
                <w:sz w:val="24"/>
                <w:szCs w:val="24"/>
                <w:lang w:val="ro-MD"/>
              </w:rPr>
              <w:t>speciei</w:t>
            </w:r>
            <w:r w:rsidR="00D57FF0" w:rsidRPr="00786FC8">
              <w:rPr>
                <w:sz w:val="24"/>
                <w:szCs w:val="24"/>
                <w:lang w:val="ro-MD"/>
              </w:rPr>
              <w:t xml:space="preserve"> </w:t>
            </w:r>
            <w:proofErr w:type="spellStart"/>
            <w:r w:rsidRPr="00786FC8">
              <w:rPr>
                <w:i/>
                <w:iCs/>
                <w:sz w:val="24"/>
                <w:szCs w:val="24"/>
                <w:lang w:val="ro-MD"/>
              </w:rPr>
              <w:t>Robinia</w:t>
            </w:r>
            <w:proofErr w:type="spellEnd"/>
            <w:r w:rsidR="00D57FF0" w:rsidRPr="00786FC8">
              <w:rPr>
                <w:i/>
                <w:iCs/>
                <w:sz w:val="24"/>
                <w:szCs w:val="24"/>
                <w:lang w:val="ro-MD"/>
              </w:rPr>
              <w:t xml:space="preserve"> </w:t>
            </w:r>
            <w:proofErr w:type="spellStart"/>
            <w:r w:rsidRPr="00786FC8">
              <w:rPr>
                <w:i/>
                <w:iCs/>
                <w:sz w:val="24"/>
                <w:szCs w:val="24"/>
                <w:lang w:val="ro-MD"/>
              </w:rPr>
              <w:t>pseudoacacia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atele</w:t>
            </w:r>
            <w:r w:rsidR="00D57FF0" w:rsidRPr="00786FC8">
              <w:rPr>
                <w:sz w:val="24"/>
                <w:szCs w:val="24"/>
                <w:lang w:val="ro-MD"/>
              </w:rPr>
              <w:t xml:space="preserve"> </w:t>
            </w:r>
            <w:r w:rsidRPr="00786FC8">
              <w:rPr>
                <w:sz w:val="24"/>
                <w:szCs w:val="24"/>
                <w:lang w:val="ro-MD"/>
              </w:rPr>
              <w:t>decât</w:t>
            </w:r>
            <w:r w:rsidR="00D57FF0" w:rsidRPr="00786FC8">
              <w:rPr>
                <w:sz w:val="24"/>
                <w:szCs w:val="24"/>
                <w:lang w:val="ro-MD"/>
              </w:rPr>
              <w:t xml:space="preserve"> </w:t>
            </w:r>
            <w:r w:rsidRPr="00786FC8">
              <w:rPr>
                <w:sz w:val="24"/>
                <w:szCs w:val="24"/>
                <w:lang w:val="ro-MD"/>
              </w:rPr>
              <w:t>plantele</w:t>
            </w:r>
            <w:r w:rsidR="00D57FF0" w:rsidRPr="00786FC8">
              <w:rPr>
                <w:sz w:val="24"/>
                <w:szCs w:val="24"/>
                <w:lang w:val="ro-MD"/>
              </w:rPr>
              <w:t xml:space="preserve"> </w:t>
            </w:r>
            <w:r w:rsidRPr="00786FC8">
              <w:rPr>
                <w:sz w:val="24"/>
                <w:szCs w:val="24"/>
                <w:lang w:val="ro-MD"/>
              </w:rPr>
              <w:t>în</w:t>
            </w:r>
            <w:r w:rsidR="00D57FF0" w:rsidRPr="00786FC8">
              <w:rPr>
                <w:sz w:val="24"/>
                <w:szCs w:val="24"/>
                <w:lang w:val="ro-MD"/>
              </w:rPr>
              <w:t xml:space="preserve"> </w:t>
            </w:r>
            <w:r w:rsidRPr="00786FC8">
              <w:rPr>
                <w:sz w:val="24"/>
                <w:szCs w:val="24"/>
                <w:lang w:val="ro-MD"/>
              </w:rPr>
              <w:t>vârstă</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până</w:t>
            </w:r>
            <w:r w:rsidR="00D57FF0" w:rsidRPr="00786FC8">
              <w:rPr>
                <w:sz w:val="24"/>
                <w:szCs w:val="24"/>
                <w:lang w:val="ro-MD"/>
              </w:rPr>
              <w:t xml:space="preserve"> </w:t>
            </w:r>
            <w:r w:rsidRPr="00786FC8">
              <w:rPr>
                <w:sz w:val="24"/>
                <w:szCs w:val="24"/>
                <w:lang w:val="ro-MD"/>
              </w:rPr>
              <w:t>la</w:t>
            </w:r>
            <w:r w:rsidR="00D57FF0" w:rsidRPr="00786FC8">
              <w:rPr>
                <w:sz w:val="24"/>
                <w:szCs w:val="24"/>
                <w:lang w:val="ro-MD"/>
              </w:rPr>
              <w:t xml:space="preserve"> </w:t>
            </w:r>
            <w:r w:rsidR="00C8317A" w:rsidRPr="00786FC8">
              <w:rPr>
                <w:sz w:val="24"/>
                <w:szCs w:val="24"/>
                <w:lang w:val="ro-MD"/>
              </w:rPr>
              <w:t>7</w:t>
            </w:r>
            <w:r w:rsidR="00D57FF0" w:rsidRPr="00786FC8">
              <w:rPr>
                <w:sz w:val="24"/>
                <w:szCs w:val="24"/>
                <w:lang w:val="ro-MD"/>
              </w:rPr>
              <w:t xml:space="preserve"> </w:t>
            </w:r>
            <w:r w:rsidRPr="00786FC8">
              <w:rPr>
                <w:sz w:val="24"/>
                <w:szCs w:val="24"/>
                <w:lang w:val="ro-MD"/>
              </w:rPr>
              <w:t>ani</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care</w:t>
            </w:r>
            <w:r w:rsidR="00D57FF0" w:rsidRPr="00786FC8">
              <w:rPr>
                <w:sz w:val="24"/>
                <w:szCs w:val="24"/>
                <w:lang w:val="ro-MD"/>
              </w:rPr>
              <w:t xml:space="preserve"> </w:t>
            </w:r>
            <w:r w:rsidRPr="00786FC8">
              <w:rPr>
                <w:sz w:val="24"/>
                <w:szCs w:val="24"/>
                <w:lang w:val="ro-MD"/>
              </w:rPr>
              <w:t>aparțin</w:t>
            </w:r>
            <w:r w:rsidR="00D57FF0" w:rsidRPr="00786FC8">
              <w:rPr>
                <w:sz w:val="24"/>
                <w:szCs w:val="24"/>
                <w:lang w:val="ro-MD"/>
              </w:rPr>
              <w:t xml:space="preserve"> </w:t>
            </w:r>
            <w:r w:rsidRPr="00786FC8">
              <w:rPr>
                <w:sz w:val="24"/>
                <w:szCs w:val="24"/>
                <w:lang w:val="ro-MD"/>
              </w:rPr>
              <w:t>speciei</w:t>
            </w:r>
            <w:r w:rsidR="00D57FF0" w:rsidRPr="00786FC8">
              <w:rPr>
                <w:sz w:val="24"/>
                <w:szCs w:val="24"/>
                <w:lang w:val="ro-MD"/>
              </w:rPr>
              <w:t xml:space="preserve"> </w:t>
            </w:r>
            <w:proofErr w:type="spellStart"/>
            <w:r w:rsidRPr="00786FC8">
              <w:rPr>
                <w:i/>
                <w:iCs/>
                <w:sz w:val="24"/>
                <w:szCs w:val="24"/>
                <w:lang w:val="ro-MD"/>
              </w:rPr>
              <w:t>Robinia</w:t>
            </w:r>
            <w:proofErr w:type="spellEnd"/>
            <w:r w:rsidR="00D57FF0" w:rsidRPr="00786FC8">
              <w:rPr>
                <w:i/>
                <w:iCs/>
                <w:sz w:val="24"/>
                <w:szCs w:val="24"/>
                <w:lang w:val="ro-MD"/>
              </w:rPr>
              <w:t xml:space="preserve"> </w:t>
            </w:r>
            <w:proofErr w:type="spellStart"/>
            <w:r w:rsidRPr="00786FC8">
              <w:rPr>
                <w:i/>
                <w:iCs/>
                <w:sz w:val="24"/>
                <w:szCs w:val="24"/>
                <w:lang w:val="ro-MD"/>
              </w:rPr>
              <w:t>pseudoacacia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un</w:t>
            </w:r>
            <w:r w:rsidR="00D57FF0" w:rsidRPr="00786FC8">
              <w:rPr>
                <w:sz w:val="24"/>
                <w:szCs w:val="24"/>
                <w:lang w:val="ro-MD"/>
              </w:rPr>
              <w:t xml:space="preserve"> </w:t>
            </w:r>
            <w:r w:rsidRPr="00786FC8">
              <w:rPr>
                <w:sz w:val="24"/>
                <w:szCs w:val="24"/>
                <w:lang w:val="ro-MD"/>
              </w:rPr>
              <w:t>diametru</w:t>
            </w:r>
            <w:r w:rsidR="00D57FF0" w:rsidRPr="00786FC8">
              <w:rPr>
                <w:sz w:val="24"/>
                <w:szCs w:val="24"/>
                <w:lang w:val="ro-MD"/>
              </w:rPr>
              <w:t xml:space="preserve"> </w:t>
            </w:r>
            <w:r w:rsidRPr="00786FC8">
              <w:rPr>
                <w:sz w:val="24"/>
                <w:szCs w:val="24"/>
                <w:lang w:val="ro-MD"/>
              </w:rPr>
              <w:t>maxim</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r w:rsidRPr="00786FC8">
              <w:rPr>
                <w:sz w:val="24"/>
                <w:szCs w:val="24"/>
                <w:lang w:val="ro-MD"/>
              </w:rPr>
              <w:t>25</w:t>
            </w:r>
            <w:r w:rsidR="00D57FF0" w:rsidRPr="00786FC8">
              <w:rPr>
                <w:sz w:val="24"/>
                <w:szCs w:val="24"/>
                <w:lang w:val="ro-MD"/>
              </w:rPr>
              <w:t xml:space="preserve"> </w:t>
            </w:r>
            <w:r w:rsidRPr="00786FC8">
              <w:rPr>
                <w:sz w:val="24"/>
                <w:szCs w:val="24"/>
                <w:lang w:val="ro-MD"/>
              </w:rPr>
              <w:t>cm,</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Turcia</w:t>
            </w:r>
          </w:p>
        </w:tc>
      </w:tr>
      <w:tr w:rsidR="00786FC8" w:rsidRPr="00786FC8" w14:paraId="0AD03E52"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66DE9" w14:textId="77B1F8D9"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E37A1C" w14:textId="20A27C95"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Salix</w:t>
            </w:r>
            <w:proofErr w:type="spellEnd"/>
            <w:r w:rsidR="00D57FF0" w:rsidRPr="00786FC8">
              <w:rPr>
                <w:sz w:val="24"/>
                <w:szCs w:val="24"/>
                <w:lang w:val="ro-MD"/>
              </w:rPr>
              <w:t xml:space="preserve"> </w:t>
            </w:r>
            <w:r w:rsidRPr="00786FC8">
              <w:rPr>
                <w:sz w:val="24"/>
                <w:szCs w:val="24"/>
                <w:lang w:val="ro-MD"/>
              </w:rPr>
              <w:t>L.</w:t>
            </w:r>
          </w:p>
        </w:tc>
      </w:tr>
      <w:tr w:rsidR="00786FC8" w:rsidRPr="00786FC8" w14:paraId="0311E40B"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F38177" w14:textId="43C795D1"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BA9C7B" w14:textId="3A21D987" w:rsidR="00847C7E" w:rsidRPr="00786FC8" w:rsidRDefault="00847C7E"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Sorbus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excepția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plantelor</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Sorbus</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aucuparia</w:t>
            </w:r>
            <w:proofErr w:type="spellEnd"/>
            <w:r w:rsidRPr="00786FC8">
              <w:rPr>
                <w:rFonts w:eastAsia="Arial Unicode MS"/>
                <w:sz w:val="24"/>
                <w:szCs w:val="24"/>
                <w:shd w:val="clear" w:color="auto" w:fill="FFFFFF"/>
                <w:lang w:val="ro-MD"/>
              </w:rPr>
              <w:t>,</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Regatul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Unit.</w:t>
            </w:r>
          </w:p>
        </w:tc>
      </w:tr>
      <w:tr w:rsidR="00786FC8" w:rsidRPr="00786FC8" w14:paraId="696CDC9C"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6626CD" w14:textId="6672261A"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44FF98" w14:textId="7E6861D7"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Taxus</w:t>
            </w:r>
            <w:proofErr w:type="spellEnd"/>
            <w:r w:rsidR="00D57FF0" w:rsidRPr="00786FC8">
              <w:rPr>
                <w:sz w:val="24"/>
                <w:szCs w:val="24"/>
                <w:lang w:val="ro-MD"/>
              </w:rPr>
              <w:t xml:space="preserve"> </w:t>
            </w:r>
            <w:r w:rsidRPr="00786FC8">
              <w:rPr>
                <w:sz w:val="24"/>
                <w:szCs w:val="24"/>
                <w:lang w:val="ro-MD"/>
              </w:rPr>
              <w:t>L.</w:t>
            </w:r>
          </w:p>
          <w:p w14:paraId="49EB7824" w14:textId="19FDF458" w:rsidR="00847C7E" w:rsidRPr="00786FC8" w:rsidRDefault="00847C7E"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Taxus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cu</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excepția</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plantelor</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Taxus</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baccata</w:t>
            </w:r>
            <w:proofErr w:type="spellEnd"/>
            <w:r w:rsidRPr="00786FC8">
              <w:rPr>
                <w:rFonts w:eastAsia="Arial Unicode MS"/>
                <w:sz w:val="24"/>
                <w:szCs w:val="24"/>
                <w:shd w:val="clear" w:color="auto" w:fill="FFFFFF"/>
                <w:lang w:val="ro-MD"/>
              </w:rPr>
              <w:t>,</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Regatul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Unit.</w:t>
            </w:r>
          </w:p>
        </w:tc>
      </w:tr>
      <w:tr w:rsidR="00786FC8" w:rsidRPr="00786FC8" w14:paraId="0F8DD59A"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83D38" w14:textId="3C10B0FA"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13A14" w14:textId="3A83C7CC" w:rsidR="00276D3E" w:rsidRPr="00786FC8" w:rsidRDefault="00C8317A" w:rsidP="00792CDA">
            <w:pPr>
              <w:ind w:left="45" w:right="45" w:firstLine="242"/>
              <w:contextualSpacing/>
              <w:rPr>
                <w:sz w:val="24"/>
                <w:szCs w:val="24"/>
                <w:lang w:val="ro-MD"/>
              </w:rPr>
            </w:pPr>
            <w:proofErr w:type="spellStart"/>
            <w:r w:rsidRPr="00786FC8">
              <w:rPr>
                <w:rStyle w:val="italics"/>
                <w:rFonts w:eastAsia="Arial Unicode MS"/>
                <w:i/>
                <w:iCs/>
                <w:sz w:val="24"/>
                <w:szCs w:val="24"/>
                <w:shd w:val="clear" w:color="auto" w:fill="FFFFFF"/>
                <w:lang w:val="ro-MD"/>
              </w:rPr>
              <w:t>Tilia</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altele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decât</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plantele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destinate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plantării</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speciile</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Tilia</w:t>
            </w:r>
            <w:proofErr w:type="spellEnd"/>
            <w:r w:rsidR="00D57FF0" w:rsidRPr="00786FC8">
              <w:rPr>
                <w:rStyle w:val="italics"/>
                <w:rFonts w:eastAsia="Arial Unicode MS"/>
                <w:i/>
                <w:iCs/>
                <w:sz w:val="24"/>
                <w:szCs w:val="24"/>
                <w:shd w:val="clear" w:color="auto" w:fill="FFFFFF"/>
                <w:lang w:val="ro-MD"/>
              </w:rPr>
              <w:t xml:space="preserve"> </w:t>
            </w:r>
            <w:r w:rsidRPr="00786FC8">
              <w:rPr>
                <w:rStyle w:val="italics"/>
                <w:rFonts w:eastAsia="Arial Unicode MS"/>
                <w:i/>
                <w:iCs/>
                <w:sz w:val="24"/>
                <w:szCs w:val="24"/>
                <w:shd w:val="clear" w:color="auto" w:fill="FFFFFF"/>
                <w:lang w:val="ro-MD"/>
              </w:rPr>
              <w:t>cordata</w:t>
            </w:r>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și</w:t>
            </w:r>
            <w:r w:rsidR="00D57FF0" w:rsidRPr="00786FC8">
              <w:rPr>
                <w:rFonts w:eastAsia="Arial Unicode M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Tilia</w:t>
            </w:r>
            <w:proofErr w:type="spellEnd"/>
            <w:r w:rsidR="00D57FF0" w:rsidRPr="00786FC8">
              <w:rPr>
                <w:rStyle w:val="italics"/>
                <w:rFonts w:eastAsia="Arial Unicode MS"/>
                <w:i/>
                <w:iCs/>
                <w:sz w:val="24"/>
                <w:szCs w:val="24"/>
                <w:shd w:val="clear" w:color="auto" w:fill="FFFFFF"/>
                <w:lang w:val="ro-MD"/>
              </w:rPr>
              <w:t xml:space="preserve"> </w:t>
            </w:r>
            <w:proofErr w:type="spellStart"/>
            <w:r w:rsidRPr="00786FC8">
              <w:rPr>
                <w:rStyle w:val="italics"/>
                <w:rFonts w:eastAsia="Arial Unicode MS"/>
                <w:i/>
                <w:iCs/>
                <w:sz w:val="24"/>
                <w:szCs w:val="24"/>
                <w:shd w:val="clear" w:color="auto" w:fill="FFFFFF"/>
                <w:lang w:val="ro-MD"/>
              </w:rPr>
              <w:t>platyphyllos</w:t>
            </w:r>
            <w:proofErr w:type="spellEnd"/>
            <w:r w:rsidR="00D57FF0" w:rsidRPr="00786FC8">
              <w:rPr>
                <w:rFonts w:eastAsia="Arial Unicode MS"/>
                <w:sz w:val="24"/>
                <w:szCs w:val="24"/>
                <w:lang w:val="ro-MD"/>
              </w:rPr>
              <w:t xml:space="preserve"> </w:t>
            </w:r>
            <w:r w:rsidRPr="00786FC8">
              <w:rPr>
                <w:rFonts w:eastAsia="Arial Unicode MS"/>
                <w:sz w:val="24"/>
                <w:szCs w:val="24"/>
                <w:shd w:val="clear" w:color="auto" w:fill="FFFFFF"/>
                <w:lang w:val="ro-MD"/>
              </w:rPr>
              <w:t>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originare</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din</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Regatul</w:t>
            </w:r>
            <w:r w:rsidR="00D57FF0" w:rsidRPr="00786FC8">
              <w:rPr>
                <w:rFonts w:eastAsia="Arial Unicode MS"/>
                <w:sz w:val="24"/>
                <w:szCs w:val="24"/>
                <w:shd w:val="clear" w:color="auto" w:fill="FFFFFF"/>
                <w:lang w:val="ro-MD"/>
              </w:rPr>
              <w:t xml:space="preserve"> </w:t>
            </w:r>
            <w:r w:rsidRPr="00786FC8">
              <w:rPr>
                <w:rFonts w:eastAsia="Arial Unicode MS"/>
                <w:sz w:val="24"/>
                <w:szCs w:val="24"/>
                <w:shd w:val="clear" w:color="auto" w:fill="FFFFFF"/>
                <w:lang w:val="ro-MD"/>
              </w:rPr>
              <w:t>Unit.</w:t>
            </w:r>
          </w:p>
        </w:tc>
      </w:tr>
      <w:tr w:rsidR="00792CDA" w:rsidRPr="00786FC8" w14:paraId="5C5300EF" w14:textId="77777777" w:rsidTr="005753B4">
        <w:trPr>
          <w:jc w:val="center"/>
        </w:trPr>
        <w:tc>
          <w:tcPr>
            <w:tcW w:w="7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84199" w14:textId="214C6DAA" w:rsidR="00276D3E" w:rsidRPr="00786FC8" w:rsidRDefault="00276D3E" w:rsidP="00792CDA">
            <w:pPr>
              <w:ind w:left="45" w:right="45"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0602</w:t>
            </w:r>
          </w:p>
        </w:tc>
        <w:tc>
          <w:tcPr>
            <w:tcW w:w="42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095D74" w14:textId="0BA0497C" w:rsidR="00276D3E" w:rsidRPr="00786FC8" w:rsidRDefault="00276D3E" w:rsidP="00792CDA">
            <w:pPr>
              <w:ind w:left="45" w:right="45" w:firstLine="242"/>
              <w:contextualSpacing/>
              <w:rPr>
                <w:sz w:val="24"/>
                <w:szCs w:val="24"/>
                <w:lang w:val="ro-MD"/>
              </w:rPr>
            </w:pPr>
            <w:proofErr w:type="spellStart"/>
            <w:r w:rsidRPr="00786FC8">
              <w:rPr>
                <w:i/>
                <w:iCs/>
                <w:sz w:val="24"/>
                <w:szCs w:val="24"/>
                <w:lang w:val="ro-MD"/>
              </w:rPr>
              <w:t>Ulmus</w:t>
            </w:r>
            <w:proofErr w:type="spellEnd"/>
            <w:r w:rsidR="00D57FF0" w:rsidRPr="00786FC8">
              <w:rPr>
                <w:sz w:val="24"/>
                <w:szCs w:val="24"/>
                <w:lang w:val="ro-MD"/>
              </w:rPr>
              <w:t xml:space="preserve"> </w:t>
            </w:r>
            <w:r w:rsidRPr="00786FC8">
              <w:rPr>
                <w:sz w:val="24"/>
                <w:szCs w:val="24"/>
                <w:lang w:val="ro-MD"/>
              </w:rPr>
              <w:t>L.</w:t>
            </w:r>
          </w:p>
        </w:tc>
      </w:tr>
    </w:tbl>
    <w:p w14:paraId="7757A9D6" w14:textId="77777777" w:rsidR="00276D3E" w:rsidRPr="00786FC8" w:rsidRDefault="00276D3E" w:rsidP="00276D3E">
      <w:pPr>
        <w:shd w:val="clear" w:color="auto" w:fill="FFFFFF"/>
        <w:ind w:hanging="480"/>
        <w:contextualSpacing/>
        <w:rPr>
          <w:sz w:val="24"/>
          <w:szCs w:val="24"/>
          <w:lang w:val="ro-MD"/>
        </w:rPr>
      </w:pPr>
    </w:p>
    <w:p w14:paraId="791B6ED9" w14:textId="4D7D3C58" w:rsidR="00276D3E" w:rsidRPr="00786FC8" w:rsidRDefault="004E1424" w:rsidP="00276D3E">
      <w:pPr>
        <w:shd w:val="clear" w:color="auto" w:fill="FFFFFF"/>
        <w:contextualSpacing/>
        <w:rPr>
          <w:sz w:val="24"/>
          <w:szCs w:val="24"/>
          <w:lang w:val="ro-MD"/>
        </w:rPr>
      </w:pPr>
      <w:r w:rsidRPr="00786FC8">
        <w:rPr>
          <w:sz w:val="24"/>
          <w:szCs w:val="24"/>
          <w:lang w:val="ro-MD"/>
        </w:rPr>
        <w:t>3.2.</w:t>
      </w:r>
      <w:r w:rsidR="00D57FF0" w:rsidRPr="00786FC8">
        <w:rPr>
          <w:sz w:val="24"/>
          <w:szCs w:val="24"/>
          <w:lang w:val="ro-MD"/>
        </w:rPr>
        <w:t xml:space="preserve"> </w:t>
      </w:r>
      <w:r w:rsidR="00276D3E" w:rsidRPr="00786FC8">
        <w:rPr>
          <w:sz w:val="24"/>
          <w:szCs w:val="24"/>
          <w:lang w:val="ro-MD"/>
        </w:rPr>
        <w:t>plantele</w:t>
      </w:r>
      <w:r w:rsidR="00D57FF0" w:rsidRPr="00786FC8">
        <w:rPr>
          <w:sz w:val="24"/>
          <w:szCs w:val="24"/>
          <w:lang w:val="ro-MD"/>
        </w:rPr>
        <w:t xml:space="preserve"> </w:t>
      </w:r>
      <w:r w:rsidR="00276D3E" w:rsidRPr="00786FC8">
        <w:rPr>
          <w:sz w:val="24"/>
          <w:szCs w:val="24"/>
          <w:lang w:val="ro-MD"/>
        </w:rPr>
        <w:t>de</w:t>
      </w:r>
      <w:r w:rsidR="00D57FF0" w:rsidRPr="00786FC8">
        <w:rPr>
          <w:sz w:val="24"/>
          <w:szCs w:val="24"/>
          <w:lang w:val="ro-MD"/>
        </w:rPr>
        <w:t xml:space="preserve"> </w:t>
      </w:r>
      <w:proofErr w:type="spellStart"/>
      <w:r w:rsidR="00276D3E" w:rsidRPr="00786FC8">
        <w:rPr>
          <w:i/>
          <w:iCs/>
          <w:sz w:val="24"/>
          <w:szCs w:val="24"/>
          <w:lang w:val="ro-MD"/>
        </w:rPr>
        <w:t>Ullucus</w:t>
      </w:r>
      <w:proofErr w:type="spellEnd"/>
      <w:r w:rsidR="00D57FF0" w:rsidRPr="00786FC8">
        <w:rPr>
          <w:i/>
          <w:iCs/>
          <w:sz w:val="24"/>
          <w:szCs w:val="24"/>
          <w:lang w:val="ro-MD"/>
        </w:rPr>
        <w:t xml:space="preserve"> </w:t>
      </w:r>
      <w:proofErr w:type="spellStart"/>
      <w:r w:rsidR="00276D3E" w:rsidRPr="00786FC8">
        <w:rPr>
          <w:i/>
          <w:iCs/>
          <w:sz w:val="24"/>
          <w:szCs w:val="24"/>
          <w:lang w:val="ro-MD"/>
        </w:rPr>
        <w:t>tuberosus</w:t>
      </w:r>
      <w:proofErr w:type="spellEnd"/>
      <w:r w:rsidR="00D57FF0" w:rsidRPr="00786FC8">
        <w:rPr>
          <w:sz w:val="24"/>
          <w:szCs w:val="24"/>
          <w:lang w:val="ro-MD"/>
        </w:rPr>
        <w:t xml:space="preserve"> </w:t>
      </w:r>
      <w:r w:rsidR="00276D3E" w:rsidRPr="00786FC8">
        <w:rPr>
          <w:sz w:val="24"/>
          <w:szCs w:val="24"/>
          <w:lang w:val="ro-MD"/>
        </w:rPr>
        <w:t>originare</w:t>
      </w:r>
      <w:r w:rsidR="00D57FF0" w:rsidRPr="00786FC8">
        <w:rPr>
          <w:sz w:val="24"/>
          <w:szCs w:val="24"/>
          <w:lang w:val="ro-MD"/>
        </w:rPr>
        <w:t xml:space="preserve"> </w:t>
      </w:r>
      <w:r w:rsidR="00276D3E" w:rsidRPr="00786FC8">
        <w:rPr>
          <w:sz w:val="24"/>
          <w:szCs w:val="24"/>
          <w:lang w:val="ro-MD"/>
        </w:rPr>
        <w:t>din</w:t>
      </w:r>
      <w:r w:rsidR="00D57FF0" w:rsidRPr="00786FC8">
        <w:rPr>
          <w:sz w:val="24"/>
          <w:szCs w:val="24"/>
          <w:lang w:val="ro-MD"/>
        </w:rPr>
        <w:t xml:space="preserve"> </w:t>
      </w:r>
      <w:r w:rsidR="00276D3E" w:rsidRPr="00786FC8">
        <w:rPr>
          <w:sz w:val="24"/>
          <w:szCs w:val="24"/>
          <w:lang w:val="ro-MD"/>
        </w:rPr>
        <w:t>toate</w:t>
      </w:r>
      <w:r w:rsidR="00D57FF0" w:rsidRPr="00786FC8">
        <w:rPr>
          <w:sz w:val="24"/>
          <w:szCs w:val="24"/>
          <w:lang w:val="ro-MD"/>
        </w:rPr>
        <w:t xml:space="preserve"> </w:t>
      </w:r>
      <w:r w:rsidR="00276D3E" w:rsidRPr="00786FC8">
        <w:rPr>
          <w:sz w:val="24"/>
          <w:szCs w:val="24"/>
          <w:lang w:val="ro-MD"/>
        </w:rPr>
        <w:t>țările:</w:t>
      </w:r>
    </w:p>
    <w:p w14:paraId="2C7881A1" w14:textId="77777777" w:rsidR="00276D3E" w:rsidRPr="00786FC8" w:rsidRDefault="00276D3E" w:rsidP="00276D3E">
      <w:pPr>
        <w:shd w:val="clear" w:color="auto" w:fill="FFFFFF"/>
        <w:ind w:firstLine="567"/>
        <w:contextualSpacing/>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2"/>
        <w:gridCol w:w="6768"/>
      </w:tblGrid>
      <w:tr w:rsidR="00786FC8" w:rsidRPr="00786FC8" w14:paraId="3993A683" w14:textId="77777777" w:rsidTr="005753B4">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1CEA3" w14:textId="64F59112" w:rsidR="00276D3E" w:rsidRPr="00786FC8" w:rsidRDefault="00276D3E" w:rsidP="005753B4">
            <w:pPr>
              <w:ind w:firstLine="0"/>
              <w:contextualSpacing/>
              <w:jc w:val="center"/>
              <w:rPr>
                <w:b/>
                <w:bCs/>
                <w:sz w:val="24"/>
                <w:szCs w:val="24"/>
                <w:lang w:val="ro-MD"/>
              </w:rPr>
            </w:pPr>
            <w:r w:rsidRPr="00786FC8">
              <w:rPr>
                <w:b/>
                <w:bCs/>
                <w:sz w:val="24"/>
                <w:szCs w:val="24"/>
                <w:lang w:val="ro-MD"/>
              </w:rPr>
              <w:t>Codul</w:t>
            </w:r>
            <w:r w:rsidR="00D57FF0" w:rsidRPr="00786FC8">
              <w:rPr>
                <w:b/>
                <w:bCs/>
                <w:sz w:val="24"/>
                <w:szCs w:val="24"/>
                <w:lang w:val="ro-MD"/>
              </w:rPr>
              <w:t xml:space="preserve"> </w:t>
            </w:r>
            <w:r w:rsidRPr="00786FC8">
              <w:rPr>
                <w:b/>
                <w:bCs/>
                <w:sz w:val="24"/>
                <w:szCs w:val="24"/>
                <w:lang w:val="ro-MD"/>
              </w:rPr>
              <w:t>NC</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311231" w14:textId="77777777" w:rsidR="00276D3E" w:rsidRPr="00786FC8" w:rsidRDefault="00276D3E" w:rsidP="005753B4">
            <w:pPr>
              <w:ind w:firstLine="0"/>
              <w:contextualSpacing/>
              <w:jc w:val="center"/>
              <w:rPr>
                <w:b/>
                <w:bCs/>
                <w:sz w:val="24"/>
                <w:szCs w:val="24"/>
                <w:lang w:val="ro-MD"/>
              </w:rPr>
            </w:pPr>
            <w:r w:rsidRPr="00786FC8">
              <w:rPr>
                <w:b/>
                <w:bCs/>
                <w:sz w:val="24"/>
                <w:szCs w:val="24"/>
                <w:lang w:val="ro-MD"/>
              </w:rPr>
              <w:t>Descriere</w:t>
            </w:r>
          </w:p>
        </w:tc>
      </w:tr>
      <w:tr w:rsidR="00276D3E" w:rsidRPr="00786FC8" w14:paraId="42A1B060" w14:textId="77777777" w:rsidTr="005753B4">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67B8B8" w14:textId="66CD59A3"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0601</w:t>
            </w:r>
            <w:r w:rsidR="00D57FF0" w:rsidRPr="00786FC8">
              <w:rPr>
                <w:sz w:val="24"/>
                <w:szCs w:val="24"/>
                <w:lang w:val="ro-MD"/>
              </w:rPr>
              <w:t xml:space="preserve"> </w:t>
            </w:r>
            <w:r w:rsidRPr="00786FC8">
              <w:rPr>
                <w:sz w:val="24"/>
                <w:szCs w:val="24"/>
                <w:lang w:val="ro-MD"/>
              </w:rPr>
              <w:t>10</w:t>
            </w:r>
            <w:r w:rsidR="00D57FF0" w:rsidRPr="00786FC8">
              <w:rPr>
                <w:sz w:val="24"/>
                <w:szCs w:val="24"/>
                <w:lang w:val="ro-MD"/>
              </w:rPr>
              <w:t xml:space="preserve"> </w:t>
            </w:r>
            <w:r w:rsidRPr="00786FC8">
              <w:rPr>
                <w:sz w:val="24"/>
                <w:szCs w:val="24"/>
                <w:lang w:val="ro-MD"/>
              </w:rPr>
              <w:t>900</w:t>
            </w:r>
          </w:p>
          <w:p w14:paraId="56264F79" w14:textId="436F9364"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0601</w:t>
            </w:r>
            <w:r w:rsidR="00D57FF0" w:rsidRPr="00786FC8">
              <w:rPr>
                <w:sz w:val="24"/>
                <w:szCs w:val="24"/>
                <w:lang w:val="ro-MD"/>
              </w:rPr>
              <w:t xml:space="preserve"> </w:t>
            </w:r>
            <w:r w:rsidRPr="00786FC8">
              <w:rPr>
                <w:sz w:val="24"/>
                <w:szCs w:val="24"/>
                <w:lang w:val="ro-MD"/>
              </w:rPr>
              <w:t>20</w:t>
            </w:r>
            <w:r w:rsidR="00D57FF0" w:rsidRPr="00786FC8">
              <w:rPr>
                <w:sz w:val="24"/>
                <w:szCs w:val="24"/>
                <w:lang w:val="ro-MD"/>
              </w:rPr>
              <w:t xml:space="preserve"> </w:t>
            </w:r>
            <w:r w:rsidRPr="00786FC8">
              <w:rPr>
                <w:sz w:val="24"/>
                <w:szCs w:val="24"/>
                <w:lang w:val="ro-MD"/>
              </w:rPr>
              <w:t>900</w:t>
            </w:r>
          </w:p>
          <w:p w14:paraId="16C3ACB3" w14:textId="2D7151FF"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0604</w:t>
            </w:r>
            <w:r w:rsidR="00D57FF0" w:rsidRPr="00786FC8">
              <w:rPr>
                <w:sz w:val="24"/>
                <w:szCs w:val="24"/>
                <w:lang w:val="ro-MD"/>
              </w:rPr>
              <w:t xml:space="preserve"> </w:t>
            </w:r>
            <w:r w:rsidRPr="00786FC8">
              <w:rPr>
                <w:sz w:val="24"/>
                <w:szCs w:val="24"/>
                <w:lang w:val="ro-MD"/>
              </w:rPr>
              <w:t>20</w:t>
            </w:r>
            <w:r w:rsidR="00D57FF0" w:rsidRPr="00786FC8">
              <w:rPr>
                <w:sz w:val="24"/>
                <w:szCs w:val="24"/>
                <w:lang w:val="ro-MD"/>
              </w:rPr>
              <w:t xml:space="preserve"> </w:t>
            </w:r>
            <w:r w:rsidRPr="00786FC8">
              <w:rPr>
                <w:sz w:val="24"/>
                <w:szCs w:val="24"/>
                <w:lang w:val="ro-MD"/>
              </w:rPr>
              <w:t>900</w:t>
            </w:r>
          </w:p>
          <w:p w14:paraId="6BC51D66" w14:textId="1017103E"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0714</w:t>
            </w:r>
            <w:r w:rsidR="00D57FF0" w:rsidRPr="00786FC8">
              <w:rPr>
                <w:sz w:val="24"/>
                <w:szCs w:val="24"/>
                <w:lang w:val="ro-MD"/>
              </w:rPr>
              <w:t xml:space="preserve"> </w:t>
            </w:r>
            <w:r w:rsidRPr="00786FC8">
              <w:rPr>
                <w:sz w:val="24"/>
                <w:szCs w:val="24"/>
                <w:lang w:val="ro-MD"/>
              </w:rPr>
              <w:t>90</w:t>
            </w:r>
            <w:r w:rsidR="00D57FF0" w:rsidRPr="00786FC8">
              <w:rPr>
                <w:sz w:val="24"/>
                <w:szCs w:val="24"/>
                <w:lang w:val="ro-MD"/>
              </w:rPr>
              <w:t xml:space="preserve"> </w:t>
            </w:r>
            <w:r w:rsidRPr="00786FC8">
              <w:rPr>
                <w:sz w:val="24"/>
                <w:szCs w:val="24"/>
                <w:lang w:val="ro-MD"/>
              </w:rPr>
              <w:t>200</w:t>
            </w:r>
          </w:p>
          <w:p w14:paraId="0405D21C" w14:textId="6C7D33AA"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1209</w:t>
            </w:r>
            <w:r w:rsidR="00D57FF0" w:rsidRPr="00786FC8">
              <w:rPr>
                <w:sz w:val="24"/>
                <w:szCs w:val="24"/>
                <w:lang w:val="ro-MD"/>
              </w:rPr>
              <w:t xml:space="preserve"> </w:t>
            </w:r>
            <w:r w:rsidRPr="00786FC8">
              <w:rPr>
                <w:sz w:val="24"/>
                <w:szCs w:val="24"/>
                <w:lang w:val="ro-MD"/>
              </w:rPr>
              <w:t>91</w:t>
            </w:r>
            <w:r w:rsidR="00D57FF0" w:rsidRPr="00786FC8">
              <w:rPr>
                <w:sz w:val="24"/>
                <w:szCs w:val="24"/>
                <w:lang w:val="ro-MD"/>
              </w:rPr>
              <w:t xml:space="preserve"> </w:t>
            </w:r>
            <w:r w:rsidRPr="00786FC8">
              <w:rPr>
                <w:sz w:val="24"/>
                <w:szCs w:val="24"/>
                <w:lang w:val="ro-MD"/>
              </w:rPr>
              <w:t>800</w:t>
            </w:r>
          </w:p>
          <w:p w14:paraId="6E5A3FFB" w14:textId="38D858E4"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1404</w:t>
            </w:r>
            <w:r w:rsidR="00D57FF0" w:rsidRPr="00786FC8">
              <w:rPr>
                <w:sz w:val="24"/>
                <w:szCs w:val="24"/>
                <w:lang w:val="ro-MD"/>
              </w:rPr>
              <w:t xml:space="preserve"> </w:t>
            </w:r>
            <w:r w:rsidRPr="00786FC8">
              <w:rPr>
                <w:sz w:val="24"/>
                <w:szCs w:val="24"/>
                <w:lang w:val="ro-MD"/>
              </w:rPr>
              <w:t>90</w:t>
            </w:r>
            <w:r w:rsidR="00D57FF0" w:rsidRPr="00786FC8">
              <w:rPr>
                <w:sz w:val="24"/>
                <w:szCs w:val="24"/>
                <w:lang w:val="ro-MD"/>
              </w:rPr>
              <w:t xml:space="preserve"> </w:t>
            </w:r>
            <w:r w:rsidRPr="00786FC8">
              <w:rPr>
                <w:sz w:val="24"/>
                <w:szCs w:val="24"/>
                <w:lang w:val="ro-MD"/>
              </w:rPr>
              <w:t>000</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568C9" w14:textId="23684E5F" w:rsidR="00276D3E" w:rsidRPr="00786FC8" w:rsidRDefault="00276D3E" w:rsidP="00377EA0">
            <w:pPr>
              <w:ind w:left="57" w:firstLine="245"/>
              <w:contextualSpacing/>
              <w:rPr>
                <w:sz w:val="24"/>
                <w:szCs w:val="24"/>
                <w:lang w:val="ro-MD"/>
              </w:rPr>
            </w:pPr>
            <w:proofErr w:type="spellStart"/>
            <w:r w:rsidRPr="00786FC8">
              <w:rPr>
                <w:i/>
                <w:iCs/>
                <w:sz w:val="24"/>
                <w:szCs w:val="24"/>
                <w:lang w:val="ro-MD"/>
              </w:rPr>
              <w:t>Ullucus</w:t>
            </w:r>
            <w:proofErr w:type="spellEnd"/>
            <w:r w:rsidR="00D57FF0" w:rsidRPr="00786FC8">
              <w:rPr>
                <w:i/>
                <w:iCs/>
                <w:sz w:val="24"/>
                <w:szCs w:val="24"/>
                <w:lang w:val="ro-MD"/>
              </w:rPr>
              <w:t xml:space="preserve"> </w:t>
            </w:r>
            <w:proofErr w:type="spellStart"/>
            <w:r w:rsidRPr="00786FC8">
              <w:rPr>
                <w:i/>
                <w:iCs/>
                <w:sz w:val="24"/>
                <w:szCs w:val="24"/>
                <w:lang w:val="ro-MD"/>
              </w:rPr>
              <w:t>tuberosus</w:t>
            </w:r>
            <w:proofErr w:type="spellEnd"/>
            <w:r w:rsidR="00D57FF0" w:rsidRPr="00786FC8">
              <w:rPr>
                <w:sz w:val="24"/>
                <w:szCs w:val="24"/>
                <w:lang w:val="ro-MD"/>
              </w:rPr>
              <w:t xml:space="preserve"> </w:t>
            </w:r>
            <w:r w:rsidRPr="00786FC8">
              <w:rPr>
                <w:sz w:val="24"/>
                <w:szCs w:val="24"/>
                <w:lang w:val="ro-MD"/>
              </w:rPr>
              <w:t>Loz</w:t>
            </w:r>
          </w:p>
        </w:tc>
      </w:tr>
    </w:tbl>
    <w:p w14:paraId="4FF8260B" w14:textId="77777777" w:rsidR="00276D3E" w:rsidRPr="00786FC8" w:rsidRDefault="00276D3E" w:rsidP="00276D3E">
      <w:pPr>
        <w:shd w:val="clear" w:color="auto" w:fill="FFFFFF"/>
        <w:ind w:hanging="480"/>
        <w:contextualSpacing/>
        <w:rPr>
          <w:sz w:val="24"/>
          <w:szCs w:val="24"/>
          <w:lang w:val="ro-MD"/>
        </w:rPr>
      </w:pPr>
    </w:p>
    <w:p w14:paraId="7DD865A9" w14:textId="73987432" w:rsidR="00276D3E" w:rsidRPr="00786FC8" w:rsidRDefault="004E1424" w:rsidP="00276D3E">
      <w:pPr>
        <w:shd w:val="clear" w:color="auto" w:fill="FFFFFF"/>
        <w:contextualSpacing/>
        <w:rPr>
          <w:sz w:val="24"/>
          <w:szCs w:val="24"/>
          <w:lang w:val="ro-MD"/>
        </w:rPr>
      </w:pPr>
      <w:r w:rsidRPr="00786FC8">
        <w:rPr>
          <w:sz w:val="24"/>
          <w:szCs w:val="24"/>
          <w:lang w:val="ro-MD"/>
        </w:rPr>
        <w:lastRenderedPageBreak/>
        <w:t>3.3.</w:t>
      </w:r>
      <w:r w:rsidR="00D57FF0" w:rsidRPr="00786FC8">
        <w:rPr>
          <w:sz w:val="24"/>
          <w:szCs w:val="24"/>
          <w:lang w:val="ro-MD"/>
        </w:rPr>
        <w:t xml:space="preserve"> </w:t>
      </w:r>
      <w:r w:rsidR="00276D3E" w:rsidRPr="00786FC8">
        <w:rPr>
          <w:sz w:val="24"/>
          <w:szCs w:val="24"/>
          <w:lang w:val="ro-MD"/>
        </w:rPr>
        <w:t>fructele</w:t>
      </w:r>
      <w:r w:rsidR="00D57FF0" w:rsidRPr="00786FC8">
        <w:rPr>
          <w:sz w:val="24"/>
          <w:szCs w:val="24"/>
          <w:lang w:val="ro-MD"/>
        </w:rPr>
        <w:t xml:space="preserve"> </w:t>
      </w:r>
      <w:r w:rsidR="00276D3E" w:rsidRPr="00786FC8">
        <w:rPr>
          <w:sz w:val="24"/>
          <w:szCs w:val="24"/>
          <w:lang w:val="ro-MD"/>
        </w:rPr>
        <w:t>de</w:t>
      </w:r>
      <w:r w:rsidR="00D57FF0" w:rsidRPr="00786FC8">
        <w:rPr>
          <w:sz w:val="24"/>
          <w:szCs w:val="24"/>
          <w:lang w:val="ro-MD"/>
        </w:rPr>
        <w:t xml:space="preserve"> </w:t>
      </w:r>
      <w:proofErr w:type="spellStart"/>
      <w:r w:rsidR="00276D3E" w:rsidRPr="00786FC8">
        <w:rPr>
          <w:i/>
          <w:iCs/>
          <w:sz w:val="24"/>
          <w:szCs w:val="24"/>
          <w:lang w:val="ro-MD"/>
        </w:rPr>
        <w:t>Momordica</w:t>
      </w:r>
      <w:proofErr w:type="spellEnd"/>
      <w:r w:rsidR="00D57FF0" w:rsidRPr="00786FC8">
        <w:rPr>
          <w:sz w:val="24"/>
          <w:szCs w:val="24"/>
          <w:lang w:val="ro-MD"/>
        </w:rPr>
        <w:t xml:space="preserve"> </w:t>
      </w:r>
      <w:r w:rsidR="00276D3E" w:rsidRPr="00786FC8">
        <w:rPr>
          <w:sz w:val="24"/>
          <w:szCs w:val="24"/>
          <w:lang w:val="ro-MD"/>
        </w:rPr>
        <w:t>L.</w:t>
      </w:r>
      <w:r w:rsidR="00D57FF0" w:rsidRPr="00786FC8">
        <w:rPr>
          <w:sz w:val="24"/>
          <w:szCs w:val="24"/>
          <w:lang w:val="ro-MD"/>
        </w:rPr>
        <w:t xml:space="preserve"> </w:t>
      </w:r>
      <w:r w:rsidR="00276D3E" w:rsidRPr="00786FC8">
        <w:rPr>
          <w:sz w:val="24"/>
          <w:szCs w:val="24"/>
          <w:lang w:val="ro-MD"/>
        </w:rPr>
        <w:t>originare</w:t>
      </w:r>
      <w:r w:rsidR="00D57FF0" w:rsidRPr="00786FC8">
        <w:rPr>
          <w:sz w:val="24"/>
          <w:szCs w:val="24"/>
          <w:lang w:val="ro-MD"/>
        </w:rPr>
        <w:t xml:space="preserve"> </w:t>
      </w:r>
      <w:r w:rsidR="00276D3E" w:rsidRPr="00786FC8">
        <w:rPr>
          <w:sz w:val="24"/>
          <w:szCs w:val="24"/>
          <w:lang w:val="ro-MD"/>
        </w:rPr>
        <w:t>din</w:t>
      </w:r>
      <w:r w:rsidR="00D57FF0" w:rsidRPr="00786FC8">
        <w:rPr>
          <w:sz w:val="24"/>
          <w:szCs w:val="24"/>
          <w:lang w:val="ro-MD"/>
        </w:rPr>
        <w:t xml:space="preserve"> </w:t>
      </w:r>
      <w:r w:rsidR="00276D3E" w:rsidRPr="00786FC8">
        <w:rPr>
          <w:sz w:val="24"/>
          <w:szCs w:val="24"/>
          <w:lang w:val="ro-MD"/>
        </w:rPr>
        <w:t>țările</w:t>
      </w:r>
      <w:r w:rsidR="00D57FF0" w:rsidRPr="00786FC8">
        <w:rPr>
          <w:sz w:val="24"/>
          <w:szCs w:val="24"/>
          <w:lang w:val="ro-MD"/>
        </w:rPr>
        <w:t xml:space="preserve"> </w:t>
      </w:r>
      <w:r w:rsidR="00276D3E" w:rsidRPr="00786FC8">
        <w:rPr>
          <w:sz w:val="24"/>
          <w:szCs w:val="24"/>
          <w:lang w:val="ro-MD"/>
        </w:rPr>
        <w:t>sau</w:t>
      </w:r>
      <w:r w:rsidR="00D57FF0" w:rsidRPr="00786FC8">
        <w:rPr>
          <w:sz w:val="24"/>
          <w:szCs w:val="24"/>
          <w:lang w:val="ro-MD"/>
        </w:rPr>
        <w:t xml:space="preserve"> </w:t>
      </w:r>
      <w:r w:rsidR="00276D3E" w:rsidRPr="00786FC8">
        <w:rPr>
          <w:sz w:val="24"/>
          <w:szCs w:val="24"/>
          <w:lang w:val="ro-MD"/>
        </w:rPr>
        <w:t>din</w:t>
      </w:r>
      <w:r w:rsidR="00D57FF0" w:rsidRPr="00786FC8">
        <w:rPr>
          <w:sz w:val="24"/>
          <w:szCs w:val="24"/>
          <w:lang w:val="ro-MD"/>
        </w:rPr>
        <w:t xml:space="preserve"> </w:t>
      </w:r>
      <w:r w:rsidR="00276D3E" w:rsidRPr="00786FC8">
        <w:rPr>
          <w:sz w:val="24"/>
          <w:szCs w:val="24"/>
          <w:lang w:val="ro-MD"/>
        </w:rPr>
        <w:t>zone</w:t>
      </w:r>
      <w:r w:rsidR="00D57FF0" w:rsidRPr="00786FC8">
        <w:rPr>
          <w:sz w:val="24"/>
          <w:szCs w:val="24"/>
          <w:lang w:val="ro-MD"/>
        </w:rPr>
        <w:t xml:space="preserve"> </w:t>
      </w:r>
      <w:r w:rsidR="00276D3E" w:rsidRPr="00786FC8">
        <w:rPr>
          <w:sz w:val="24"/>
          <w:szCs w:val="24"/>
          <w:lang w:val="ro-MD"/>
        </w:rPr>
        <w:t>ale</w:t>
      </w:r>
      <w:r w:rsidR="00D57FF0" w:rsidRPr="00786FC8">
        <w:rPr>
          <w:sz w:val="24"/>
          <w:szCs w:val="24"/>
          <w:lang w:val="ro-MD"/>
        </w:rPr>
        <w:t xml:space="preserve"> </w:t>
      </w:r>
      <w:r w:rsidR="00276D3E" w:rsidRPr="00786FC8">
        <w:rPr>
          <w:sz w:val="24"/>
          <w:szCs w:val="24"/>
          <w:lang w:val="ro-MD"/>
        </w:rPr>
        <w:t>țărilor</w:t>
      </w:r>
      <w:r w:rsidR="00D57FF0" w:rsidRPr="00786FC8">
        <w:rPr>
          <w:sz w:val="24"/>
          <w:szCs w:val="24"/>
          <w:lang w:val="ro-MD"/>
        </w:rPr>
        <w:t xml:space="preserve"> </w:t>
      </w:r>
      <w:r w:rsidR="00276D3E" w:rsidRPr="00786FC8">
        <w:rPr>
          <w:sz w:val="24"/>
          <w:szCs w:val="24"/>
          <w:lang w:val="ro-MD"/>
        </w:rPr>
        <w:t>în</w:t>
      </w:r>
      <w:r w:rsidR="00D57FF0" w:rsidRPr="00786FC8">
        <w:rPr>
          <w:sz w:val="24"/>
          <w:szCs w:val="24"/>
          <w:lang w:val="ro-MD"/>
        </w:rPr>
        <w:t xml:space="preserve"> </w:t>
      </w:r>
      <w:r w:rsidR="00276D3E" w:rsidRPr="00786FC8">
        <w:rPr>
          <w:sz w:val="24"/>
          <w:szCs w:val="24"/>
          <w:lang w:val="ro-MD"/>
        </w:rPr>
        <w:t>care</w:t>
      </w:r>
      <w:r w:rsidR="00D57FF0" w:rsidRPr="00786FC8">
        <w:rPr>
          <w:sz w:val="24"/>
          <w:szCs w:val="24"/>
          <w:lang w:val="ro-MD"/>
        </w:rPr>
        <w:t xml:space="preserve"> </w:t>
      </w:r>
      <w:r w:rsidR="00276D3E" w:rsidRPr="00786FC8">
        <w:rPr>
          <w:sz w:val="24"/>
          <w:szCs w:val="24"/>
          <w:lang w:val="ro-MD"/>
        </w:rPr>
        <w:t>se</w:t>
      </w:r>
      <w:r w:rsidR="00D57FF0" w:rsidRPr="00786FC8">
        <w:rPr>
          <w:sz w:val="24"/>
          <w:szCs w:val="24"/>
          <w:lang w:val="ro-MD"/>
        </w:rPr>
        <w:t xml:space="preserve"> </w:t>
      </w:r>
      <w:r w:rsidR="00276D3E" w:rsidRPr="00786FC8">
        <w:rPr>
          <w:sz w:val="24"/>
          <w:szCs w:val="24"/>
          <w:lang w:val="ro-MD"/>
        </w:rPr>
        <w:t>știe</w:t>
      </w:r>
      <w:r w:rsidR="00D57FF0" w:rsidRPr="00786FC8">
        <w:rPr>
          <w:sz w:val="24"/>
          <w:szCs w:val="24"/>
          <w:lang w:val="ro-MD"/>
        </w:rPr>
        <w:t xml:space="preserve"> </w:t>
      </w:r>
      <w:r w:rsidR="00276D3E" w:rsidRPr="00786FC8">
        <w:rPr>
          <w:sz w:val="24"/>
          <w:szCs w:val="24"/>
          <w:lang w:val="ro-MD"/>
        </w:rPr>
        <w:t>că</w:t>
      </w:r>
      <w:r w:rsidR="00D57FF0" w:rsidRPr="00786FC8">
        <w:rPr>
          <w:sz w:val="24"/>
          <w:szCs w:val="24"/>
          <w:lang w:val="ro-MD"/>
        </w:rPr>
        <w:t xml:space="preserve"> </w:t>
      </w:r>
      <w:proofErr w:type="spellStart"/>
      <w:r w:rsidR="00276D3E" w:rsidRPr="00786FC8">
        <w:rPr>
          <w:i/>
          <w:iCs/>
          <w:sz w:val="24"/>
          <w:szCs w:val="24"/>
          <w:lang w:val="ro-MD"/>
        </w:rPr>
        <w:t>Thrips</w:t>
      </w:r>
      <w:proofErr w:type="spellEnd"/>
      <w:r w:rsidR="00D57FF0" w:rsidRPr="00786FC8">
        <w:rPr>
          <w:i/>
          <w:iCs/>
          <w:sz w:val="24"/>
          <w:szCs w:val="24"/>
          <w:lang w:val="ro-MD"/>
        </w:rPr>
        <w:t xml:space="preserve"> </w:t>
      </w:r>
      <w:r w:rsidR="00276D3E" w:rsidRPr="00786FC8">
        <w:rPr>
          <w:i/>
          <w:iCs/>
          <w:sz w:val="24"/>
          <w:szCs w:val="24"/>
          <w:lang w:val="ro-MD"/>
        </w:rPr>
        <w:t>palmi</w:t>
      </w:r>
      <w:r w:rsidR="00D57FF0" w:rsidRPr="00786FC8">
        <w:rPr>
          <w:sz w:val="24"/>
          <w:szCs w:val="24"/>
          <w:lang w:val="ro-MD"/>
        </w:rPr>
        <w:t xml:space="preserve"> </w:t>
      </w:r>
      <w:proofErr w:type="spellStart"/>
      <w:r w:rsidR="00276D3E" w:rsidRPr="00786FC8">
        <w:rPr>
          <w:sz w:val="24"/>
          <w:szCs w:val="24"/>
          <w:lang w:val="ro-MD"/>
        </w:rPr>
        <w:t>Karny</w:t>
      </w:r>
      <w:proofErr w:type="spellEnd"/>
      <w:r w:rsidR="00D57FF0" w:rsidRPr="00786FC8">
        <w:rPr>
          <w:sz w:val="24"/>
          <w:szCs w:val="24"/>
          <w:lang w:val="ro-MD"/>
        </w:rPr>
        <w:t xml:space="preserve"> </w:t>
      </w:r>
      <w:r w:rsidR="00276D3E" w:rsidRPr="00786FC8">
        <w:rPr>
          <w:sz w:val="24"/>
          <w:szCs w:val="24"/>
          <w:lang w:val="ro-MD"/>
        </w:rPr>
        <w:t>este</w:t>
      </w:r>
      <w:r w:rsidR="00D57FF0" w:rsidRPr="00786FC8">
        <w:rPr>
          <w:sz w:val="24"/>
          <w:szCs w:val="24"/>
          <w:lang w:val="ro-MD"/>
        </w:rPr>
        <w:t xml:space="preserve"> </w:t>
      </w:r>
      <w:r w:rsidR="00276D3E" w:rsidRPr="00786FC8">
        <w:rPr>
          <w:sz w:val="24"/>
          <w:szCs w:val="24"/>
          <w:lang w:val="ro-MD"/>
        </w:rPr>
        <w:t>prezent</w:t>
      </w:r>
      <w:r w:rsidR="00D57FF0" w:rsidRPr="00786FC8">
        <w:rPr>
          <w:sz w:val="24"/>
          <w:szCs w:val="24"/>
          <w:lang w:val="ro-MD"/>
        </w:rPr>
        <w:t xml:space="preserve"> </w:t>
      </w:r>
      <w:r w:rsidR="00276D3E" w:rsidRPr="00786FC8">
        <w:rPr>
          <w:sz w:val="24"/>
          <w:szCs w:val="24"/>
          <w:lang w:val="ro-MD"/>
        </w:rPr>
        <w:t>și</w:t>
      </w:r>
      <w:r w:rsidR="00D57FF0" w:rsidRPr="00786FC8">
        <w:rPr>
          <w:sz w:val="24"/>
          <w:szCs w:val="24"/>
          <w:lang w:val="ro-MD"/>
        </w:rPr>
        <w:t xml:space="preserve"> </w:t>
      </w:r>
      <w:r w:rsidR="00276D3E" w:rsidRPr="00786FC8">
        <w:rPr>
          <w:sz w:val="24"/>
          <w:szCs w:val="24"/>
          <w:lang w:val="ro-MD"/>
        </w:rPr>
        <w:t>care</w:t>
      </w:r>
      <w:r w:rsidR="00D57FF0" w:rsidRPr="00786FC8">
        <w:rPr>
          <w:sz w:val="24"/>
          <w:szCs w:val="24"/>
          <w:lang w:val="ro-MD"/>
        </w:rPr>
        <w:t xml:space="preserve"> </w:t>
      </w:r>
      <w:r w:rsidR="00276D3E" w:rsidRPr="00786FC8">
        <w:rPr>
          <w:sz w:val="24"/>
          <w:szCs w:val="24"/>
          <w:lang w:val="ro-MD"/>
        </w:rPr>
        <w:t>nu</w:t>
      </w:r>
      <w:r w:rsidR="00D57FF0" w:rsidRPr="00786FC8">
        <w:rPr>
          <w:sz w:val="24"/>
          <w:szCs w:val="24"/>
          <w:lang w:val="ro-MD"/>
        </w:rPr>
        <w:t xml:space="preserve"> </w:t>
      </w:r>
      <w:r w:rsidR="00276D3E" w:rsidRPr="00786FC8">
        <w:rPr>
          <w:sz w:val="24"/>
          <w:szCs w:val="24"/>
          <w:lang w:val="ro-MD"/>
        </w:rPr>
        <w:t>dispun</w:t>
      </w:r>
      <w:r w:rsidR="00D57FF0" w:rsidRPr="00786FC8">
        <w:rPr>
          <w:sz w:val="24"/>
          <w:szCs w:val="24"/>
          <w:lang w:val="ro-MD"/>
        </w:rPr>
        <w:t xml:space="preserve"> </w:t>
      </w:r>
      <w:r w:rsidR="00276D3E" w:rsidRPr="00786FC8">
        <w:rPr>
          <w:sz w:val="24"/>
          <w:szCs w:val="24"/>
          <w:lang w:val="ro-MD"/>
        </w:rPr>
        <w:t>de</w:t>
      </w:r>
      <w:r w:rsidR="00D57FF0" w:rsidRPr="00786FC8">
        <w:rPr>
          <w:sz w:val="24"/>
          <w:szCs w:val="24"/>
          <w:lang w:val="ro-MD"/>
        </w:rPr>
        <w:t xml:space="preserve"> </w:t>
      </w:r>
      <w:r w:rsidR="00276D3E" w:rsidRPr="00786FC8">
        <w:rPr>
          <w:sz w:val="24"/>
          <w:szCs w:val="24"/>
          <w:lang w:val="ro-MD"/>
        </w:rPr>
        <w:t>măsuri</w:t>
      </w:r>
      <w:r w:rsidR="00D57FF0" w:rsidRPr="00786FC8">
        <w:rPr>
          <w:sz w:val="24"/>
          <w:szCs w:val="24"/>
          <w:lang w:val="ro-MD"/>
        </w:rPr>
        <w:t xml:space="preserve"> </w:t>
      </w:r>
      <w:r w:rsidR="00276D3E" w:rsidRPr="00786FC8">
        <w:rPr>
          <w:sz w:val="24"/>
          <w:szCs w:val="24"/>
          <w:lang w:val="ro-MD"/>
        </w:rPr>
        <w:t>eficace</w:t>
      </w:r>
      <w:r w:rsidR="00D57FF0" w:rsidRPr="00786FC8">
        <w:rPr>
          <w:sz w:val="24"/>
          <w:szCs w:val="24"/>
          <w:lang w:val="ro-MD"/>
        </w:rPr>
        <w:t xml:space="preserve"> </w:t>
      </w:r>
      <w:r w:rsidR="00276D3E" w:rsidRPr="00786FC8">
        <w:rPr>
          <w:sz w:val="24"/>
          <w:szCs w:val="24"/>
          <w:lang w:val="ro-MD"/>
        </w:rPr>
        <w:t>de</w:t>
      </w:r>
      <w:r w:rsidR="00D57FF0" w:rsidRPr="00786FC8">
        <w:rPr>
          <w:sz w:val="24"/>
          <w:szCs w:val="24"/>
          <w:lang w:val="ro-MD"/>
        </w:rPr>
        <w:t xml:space="preserve"> </w:t>
      </w:r>
      <w:r w:rsidR="00276D3E" w:rsidRPr="00786FC8">
        <w:rPr>
          <w:sz w:val="24"/>
          <w:szCs w:val="24"/>
          <w:lang w:val="ro-MD"/>
        </w:rPr>
        <w:t>combatere</w:t>
      </w:r>
      <w:r w:rsidR="00D57FF0" w:rsidRPr="00786FC8">
        <w:rPr>
          <w:sz w:val="24"/>
          <w:szCs w:val="24"/>
          <w:lang w:val="ro-MD"/>
        </w:rPr>
        <w:t xml:space="preserve"> </w:t>
      </w:r>
      <w:r w:rsidR="00276D3E" w:rsidRPr="00786FC8">
        <w:rPr>
          <w:sz w:val="24"/>
          <w:szCs w:val="24"/>
          <w:lang w:val="ro-MD"/>
        </w:rPr>
        <w:t>a</w:t>
      </w:r>
      <w:r w:rsidR="00D57FF0" w:rsidRPr="00786FC8">
        <w:rPr>
          <w:sz w:val="24"/>
          <w:szCs w:val="24"/>
          <w:lang w:val="ro-MD"/>
        </w:rPr>
        <w:t xml:space="preserve"> </w:t>
      </w:r>
      <w:r w:rsidR="00276D3E" w:rsidRPr="00786FC8">
        <w:rPr>
          <w:sz w:val="24"/>
          <w:szCs w:val="24"/>
          <w:lang w:val="ro-MD"/>
        </w:rPr>
        <w:t>acestui</w:t>
      </w:r>
      <w:r w:rsidR="00D57FF0" w:rsidRPr="00786FC8">
        <w:rPr>
          <w:sz w:val="24"/>
          <w:szCs w:val="24"/>
          <w:lang w:val="ro-MD"/>
        </w:rPr>
        <w:t xml:space="preserve"> </w:t>
      </w:r>
      <w:r w:rsidR="00276D3E" w:rsidRPr="00786FC8">
        <w:rPr>
          <w:sz w:val="24"/>
          <w:szCs w:val="24"/>
          <w:lang w:val="ro-MD"/>
        </w:rPr>
        <w:t>dăunător:</w:t>
      </w:r>
    </w:p>
    <w:p w14:paraId="71C0F349" w14:textId="77777777" w:rsidR="00276D3E" w:rsidRPr="00786FC8" w:rsidRDefault="00276D3E" w:rsidP="00276D3E">
      <w:pPr>
        <w:shd w:val="clear" w:color="auto" w:fill="FFFFFF"/>
        <w:ind w:firstLine="567"/>
        <w:contextualSpacing/>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3"/>
        <w:gridCol w:w="6887"/>
      </w:tblGrid>
      <w:tr w:rsidR="00786FC8" w:rsidRPr="00786FC8" w14:paraId="56CB5B9E" w14:textId="77777777" w:rsidTr="005753B4">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423122" w14:textId="57C30B77" w:rsidR="00276D3E" w:rsidRPr="00786FC8" w:rsidRDefault="00276D3E" w:rsidP="005753B4">
            <w:pPr>
              <w:ind w:firstLine="0"/>
              <w:contextualSpacing/>
              <w:jc w:val="center"/>
              <w:rPr>
                <w:b/>
                <w:bCs/>
                <w:sz w:val="24"/>
                <w:szCs w:val="24"/>
                <w:lang w:val="ro-MD"/>
              </w:rPr>
            </w:pPr>
            <w:r w:rsidRPr="00786FC8">
              <w:rPr>
                <w:b/>
                <w:bCs/>
                <w:sz w:val="24"/>
                <w:szCs w:val="24"/>
                <w:lang w:val="ro-MD"/>
              </w:rPr>
              <w:t>Codul</w:t>
            </w:r>
            <w:r w:rsidR="00D57FF0" w:rsidRPr="00786FC8">
              <w:rPr>
                <w:b/>
                <w:bCs/>
                <w:sz w:val="24"/>
                <w:szCs w:val="24"/>
                <w:lang w:val="ro-MD"/>
              </w:rPr>
              <w:t xml:space="preserve"> </w:t>
            </w:r>
            <w:r w:rsidRPr="00786FC8">
              <w:rPr>
                <w:b/>
                <w:bCs/>
                <w:sz w:val="24"/>
                <w:szCs w:val="24"/>
                <w:lang w:val="ro-MD"/>
              </w:rPr>
              <w:t>NC</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639156" w14:textId="77777777" w:rsidR="00276D3E" w:rsidRPr="00786FC8" w:rsidRDefault="00276D3E" w:rsidP="005753B4">
            <w:pPr>
              <w:ind w:firstLine="0"/>
              <w:contextualSpacing/>
              <w:jc w:val="center"/>
              <w:rPr>
                <w:b/>
                <w:bCs/>
                <w:sz w:val="24"/>
                <w:szCs w:val="24"/>
                <w:lang w:val="ro-MD"/>
              </w:rPr>
            </w:pPr>
            <w:r w:rsidRPr="00786FC8">
              <w:rPr>
                <w:b/>
                <w:bCs/>
                <w:sz w:val="24"/>
                <w:szCs w:val="24"/>
                <w:lang w:val="ro-MD"/>
              </w:rPr>
              <w:t>Descriere</w:t>
            </w:r>
          </w:p>
        </w:tc>
      </w:tr>
      <w:tr w:rsidR="00276D3E" w:rsidRPr="00786FC8" w14:paraId="61CD3EE0" w14:textId="77777777" w:rsidTr="005753B4">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6B243" w14:textId="1737952B" w:rsidR="00276D3E" w:rsidRPr="00786FC8" w:rsidRDefault="00276D3E" w:rsidP="005753B4">
            <w:pPr>
              <w:ind w:firstLine="0"/>
              <w:contextualSpacing/>
              <w:jc w:val="center"/>
              <w:rPr>
                <w:sz w:val="24"/>
                <w:szCs w:val="24"/>
                <w:lang w:val="ro-MD"/>
              </w:rPr>
            </w:pPr>
            <w:r w:rsidRPr="00786FC8">
              <w:rPr>
                <w:sz w:val="24"/>
                <w:szCs w:val="24"/>
                <w:lang w:val="ro-MD"/>
              </w:rPr>
              <w:t>ex</w:t>
            </w:r>
            <w:r w:rsidR="00D57FF0" w:rsidRPr="00786FC8">
              <w:rPr>
                <w:sz w:val="24"/>
                <w:szCs w:val="24"/>
                <w:lang w:val="ro-MD"/>
              </w:rPr>
              <w:t xml:space="preserve"> </w:t>
            </w:r>
            <w:r w:rsidRPr="00786FC8">
              <w:rPr>
                <w:sz w:val="24"/>
                <w:szCs w:val="24"/>
                <w:lang w:val="ro-MD"/>
              </w:rPr>
              <w:t>0709</w:t>
            </w:r>
            <w:r w:rsidR="00D57FF0" w:rsidRPr="00786FC8">
              <w:rPr>
                <w:sz w:val="24"/>
                <w:szCs w:val="24"/>
                <w:lang w:val="ro-MD"/>
              </w:rPr>
              <w:t xml:space="preserve"> </w:t>
            </w:r>
            <w:r w:rsidRPr="00786FC8">
              <w:rPr>
                <w:sz w:val="24"/>
                <w:szCs w:val="24"/>
                <w:lang w:val="ro-MD"/>
              </w:rPr>
              <w:t>99</w:t>
            </w:r>
            <w:r w:rsidR="00D57FF0" w:rsidRPr="00786FC8">
              <w:rPr>
                <w:sz w:val="24"/>
                <w:szCs w:val="24"/>
                <w:lang w:val="ro-MD"/>
              </w:rPr>
              <w:t xml:space="preserve"> </w:t>
            </w:r>
            <w:r w:rsidRPr="00786FC8">
              <w:rPr>
                <w:sz w:val="24"/>
                <w:szCs w:val="24"/>
                <w:lang w:val="ro-MD"/>
              </w:rPr>
              <w:t>900</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18378" w14:textId="2E1A04DE" w:rsidR="00276D3E" w:rsidRPr="00786FC8" w:rsidRDefault="00276D3E" w:rsidP="00377EA0">
            <w:pPr>
              <w:ind w:left="57" w:right="57" w:firstLine="364"/>
              <w:contextualSpacing/>
              <w:rPr>
                <w:sz w:val="24"/>
                <w:szCs w:val="24"/>
                <w:lang w:val="ro-MD"/>
              </w:rPr>
            </w:pPr>
            <w:proofErr w:type="spellStart"/>
            <w:r w:rsidRPr="00786FC8">
              <w:rPr>
                <w:i/>
                <w:iCs/>
                <w:sz w:val="24"/>
                <w:szCs w:val="24"/>
                <w:lang w:val="ro-MD"/>
              </w:rPr>
              <w:t>Momordica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cu</w:t>
            </w:r>
            <w:r w:rsidR="00D57FF0" w:rsidRPr="00786FC8">
              <w:rPr>
                <w:sz w:val="24"/>
                <w:szCs w:val="24"/>
                <w:lang w:val="ro-MD"/>
              </w:rPr>
              <w:t xml:space="preserve"> </w:t>
            </w:r>
            <w:r w:rsidRPr="00786FC8">
              <w:rPr>
                <w:sz w:val="24"/>
                <w:szCs w:val="24"/>
                <w:lang w:val="ro-MD"/>
              </w:rPr>
              <w:t>excepția</w:t>
            </w:r>
            <w:r w:rsidR="00D57FF0" w:rsidRPr="00786FC8">
              <w:rPr>
                <w:sz w:val="24"/>
                <w:szCs w:val="24"/>
                <w:lang w:val="ro-MD"/>
              </w:rPr>
              <w:t xml:space="preserve"> </w:t>
            </w:r>
            <w:r w:rsidRPr="00786FC8">
              <w:rPr>
                <w:sz w:val="24"/>
                <w:szCs w:val="24"/>
                <w:lang w:val="ro-MD"/>
              </w:rPr>
              <w:t>fructelor</w:t>
            </w:r>
            <w:r w:rsidR="00D57FF0" w:rsidRPr="00786FC8">
              <w:rPr>
                <w:sz w:val="24"/>
                <w:szCs w:val="24"/>
                <w:lang w:val="ro-MD"/>
              </w:rPr>
              <w:t xml:space="preserve"> </w:t>
            </w:r>
            <w:r w:rsidRPr="00786FC8">
              <w:rPr>
                <w:sz w:val="24"/>
                <w:szCs w:val="24"/>
                <w:lang w:val="ro-MD"/>
              </w:rPr>
              <w:t>de</w:t>
            </w:r>
            <w:r w:rsidR="00D57FF0" w:rsidRPr="00786FC8">
              <w:rPr>
                <w:sz w:val="24"/>
                <w:szCs w:val="24"/>
                <w:lang w:val="ro-MD"/>
              </w:rPr>
              <w:t xml:space="preserve"> </w:t>
            </w:r>
            <w:proofErr w:type="spellStart"/>
            <w:r w:rsidRPr="00786FC8">
              <w:rPr>
                <w:i/>
                <w:iCs/>
                <w:sz w:val="24"/>
                <w:szCs w:val="24"/>
                <w:lang w:val="ro-MD"/>
              </w:rPr>
              <w:t>Momordica</w:t>
            </w:r>
            <w:proofErr w:type="spellEnd"/>
            <w:r w:rsidR="00D57FF0" w:rsidRPr="00786FC8">
              <w:rPr>
                <w:i/>
                <w:iCs/>
                <w:sz w:val="24"/>
                <w:szCs w:val="24"/>
                <w:lang w:val="ro-MD"/>
              </w:rPr>
              <w:t xml:space="preserve"> </w:t>
            </w:r>
            <w:proofErr w:type="spellStart"/>
            <w:r w:rsidRPr="00786FC8">
              <w:rPr>
                <w:i/>
                <w:iCs/>
                <w:sz w:val="24"/>
                <w:szCs w:val="24"/>
                <w:lang w:val="ro-MD"/>
              </w:rPr>
              <w:t>charantia</w:t>
            </w:r>
            <w:proofErr w:type="spellEnd"/>
            <w:r w:rsidR="00D57FF0" w:rsidRPr="00786FC8">
              <w:rPr>
                <w:sz w:val="24"/>
                <w:szCs w:val="24"/>
                <w:lang w:val="ro-MD"/>
              </w:rPr>
              <w:t xml:space="preserve"> </w:t>
            </w:r>
            <w:r w:rsidRPr="00786FC8">
              <w:rPr>
                <w:sz w:val="24"/>
                <w:szCs w:val="24"/>
                <w:lang w:val="ro-MD"/>
              </w:rPr>
              <w:t>L.</w:t>
            </w:r>
            <w:r w:rsidR="00D57FF0" w:rsidRPr="00786FC8">
              <w:rPr>
                <w:sz w:val="24"/>
                <w:szCs w:val="24"/>
                <w:lang w:val="ro-MD"/>
              </w:rPr>
              <w:t xml:space="preserve"> </w:t>
            </w:r>
            <w:r w:rsidRPr="00786FC8">
              <w:rPr>
                <w:sz w:val="24"/>
                <w:szCs w:val="24"/>
                <w:lang w:val="ro-MD"/>
              </w:rPr>
              <w:t>originare</w:t>
            </w:r>
            <w:r w:rsidR="00D57FF0" w:rsidRPr="00786FC8">
              <w:rPr>
                <w:sz w:val="24"/>
                <w:szCs w:val="24"/>
                <w:lang w:val="ro-MD"/>
              </w:rPr>
              <w:t xml:space="preserve"> </w:t>
            </w:r>
            <w:r w:rsidRPr="00786FC8">
              <w:rPr>
                <w:sz w:val="24"/>
                <w:szCs w:val="24"/>
                <w:lang w:val="ro-MD"/>
              </w:rPr>
              <w:t>din</w:t>
            </w:r>
            <w:r w:rsidR="00D57FF0" w:rsidRPr="00786FC8">
              <w:rPr>
                <w:sz w:val="24"/>
                <w:szCs w:val="24"/>
                <w:lang w:val="ro-MD"/>
              </w:rPr>
              <w:t xml:space="preserve"> </w:t>
            </w:r>
            <w:r w:rsidRPr="00786FC8">
              <w:rPr>
                <w:sz w:val="24"/>
                <w:szCs w:val="24"/>
                <w:lang w:val="ro-MD"/>
              </w:rPr>
              <w:t>Honduras,</w:t>
            </w:r>
            <w:r w:rsidR="00D57FF0" w:rsidRPr="00786FC8">
              <w:rPr>
                <w:sz w:val="24"/>
                <w:szCs w:val="24"/>
                <w:lang w:val="ro-MD"/>
              </w:rPr>
              <w:t xml:space="preserve"> </w:t>
            </w:r>
            <w:r w:rsidRPr="00786FC8">
              <w:rPr>
                <w:sz w:val="24"/>
                <w:szCs w:val="24"/>
                <w:lang w:val="ro-MD"/>
              </w:rPr>
              <w:t>Mexic,</w:t>
            </w:r>
            <w:r w:rsidR="00D57FF0" w:rsidRPr="00786FC8">
              <w:rPr>
                <w:sz w:val="24"/>
                <w:szCs w:val="24"/>
                <w:lang w:val="ro-MD"/>
              </w:rPr>
              <w:t xml:space="preserve"> </w:t>
            </w:r>
            <w:r w:rsidRPr="00786FC8">
              <w:rPr>
                <w:sz w:val="24"/>
                <w:szCs w:val="24"/>
                <w:lang w:val="ro-MD"/>
              </w:rPr>
              <w:t>Sri</w:t>
            </w:r>
            <w:r w:rsidR="00D57FF0" w:rsidRPr="00786FC8">
              <w:rPr>
                <w:sz w:val="24"/>
                <w:szCs w:val="24"/>
                <w:lang w:val="ro-MD"/>
              </w:rPr>
              <w:t xml:space="preserve"> </w:t>
            </w:r>
            <w:r w:rsidRPr="00786FC8">
              <w:rPr>
                <w:sz w:val="24"/>
                <w:szCs w:val="24"/>
                <w:lang w:val="ro-MD"/>
              </w:rPr>
              <w:t>Lanka</w:t>
            </w:r>
            <w:r w:rsidR="00D57FF0" w:rsidRPr="00786FC8">
              <w:rPr>
                <w:sz w:val="24"/>
                <w:szCs w:val="24"/>
                <w:lang w:val="ro-MD"/>
              </w:rPr>
              <w:t xml:space="preserve"> </w:t>
            </w:r>
            <w:r w:rsidRPr="00786FC8">
              <w:rPr>
                <w:sz w:val="24"/>
                <w:szCs w:val="24"/>
                <w:lang w:val="ro-MD"/>
              </w:rPr>
              <w:t>și</w:t>
            </w:r>
            <w:r w:rsidR="00D57FF0" w:rsidRPr="00786FC8">
              <w:rPr>
                <w:sz w:val="24"/>
                <w:szCs w:val="24"/>
                <w:lang w:val="ro-MD"/>
              </w:rPr>
              <w:t xml:space="preserve"> </w:t>
            </w:r>
            <w:r w:rsidRPr="00786FC8">
              <w:rPr>
                <w:sz w:val="24"/>
                <w:szCs w:val="24"/>
                <w:lang w:val="ro-MD"/>
              </w:rPr>
              <w:t>Thailanda</w:t>
            </w:r>
          </w:p>
        </w:tc>
      </w:tr>
      <w:bookmarkEnd w:id="0"/>
    </w:tbl>
    <w:p w14:paraId="319D4281" w14:textId="77777777" w:rsidR="00B32DE8" w:rsidRPr="00786FC8" w:rsidRDefault="00B32DE8">
      <w:pPr>
        <w:rPr>
          <w:sz w:val="24"/>
          <w:szCs w:val="24"/>
          <w:lang w:val="ro-MD"/>
        </w:rPr>
      </w:pPr>
    </w:p>
    <w:sectPr w:rsidR="00B32DE8" w:rsidRPr="00786FC8" w:rsidSect="00276D3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E"/>
    <w:rsid w:val="00276D3E"/>
    <w:rsid w:val="00377EA0"/>
    <w:rsid w:val="00460EA3"/>
    <w:rsid w:val="004E1424"/>
    <w:rsid w:val="004E24AD"/>
    <w:rsid w:val="005753B4"/>
    <w:rsid w:val="0058181B"/>
    <w:rsid w:val="005C0197"/>
    <w:rsid w:val="006051FC"/>
    <w:rsid w:val="00641716"/>
    <w:rsid w:val="006D1F82"/>
    <w:rsid w:val="00786FC8"/>
    <w:rsid w:val="00792CDA"/>
    <w:rsid w:val="007F009C"/>
    <w:rsid w:val="00847C7E"/>
    <w:rsid w:val="009B66A4"/>
    <w:rsid w:val="00A352CC"/>
    <w:rsid w:val="00A6174A"/>
    <w:rsid w:val="00A96F81"/>
    <w:rsid w:val="00B32DE8"/>
    <w:rsid w:val="00C8317A"/>
    <w:rsid w:val="00D57FF0"/>
    <w:rsid w:val="00D971C3"/>
    <w:rsid w:val="00DC3938"/>
    <w:rsid w:val="00F83C47"/>
    <w:rsid w:val="00FD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CCBA"/>
  <w15:chartTrackingRefBased/>
  <w15:docId w15:val="{30F43109-CF4D-4530-B66A-8884E800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E"/>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276D3E"/>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iPriority w:val="9"/>
    <w:semiHidden/>
    <w:unhideWhenUsed/>
    <w:qFormat/>
    <w:rsid w:val="00276D3E"/>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iPriority w:val="9"/>
    <w:semiHidden/>
    <w:unhideWhenUsed/>
    <w:qFormat/>
    <w:rsid w:val="00276D3E"/>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semiHidden/>
    <w:unhideWhenUsed/>
    <w:qFormat/>
    <w:rsid w:val="00276D3E"/>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iPriority w:val="9"/>
    <w:semiHidden/>
    <w:unhideWhenUsed/>
    <w:qFormat/>
    <w:rsid w:val="00276D3E"/>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iPriority w:val="9"/>
    <w:semiHidden/>
    <w:unhideWhenUsed/>
    <w:qFormat/>
    <w:rsid w:val="00276D3E"/>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iPriority w:val="9"/>
    <w:semiHidden/>
    <w:unhideWhenUsed/>
    <w:qFormat/>
    <w:rsid w:val="00276D3E"/>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semiHidden/>
    <w:unhideWhenUsed/>
    <w:qFormat/>
    <w:rsid w:val="00276D3E"/>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276D3E"/>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76D3E"/>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276D3E"/>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276D3E"/>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276D3E"/>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276D3E"/>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276D3E"/>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276D3E"/>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276D3E"/>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276D3E"/>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276D3E"/>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276D3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76D3E"/>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276D3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76D3E"/>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276D3E"/>
    <w:rPr>
      <w:rFonts w:ascii="Times New Roman" w:hAnsi="Times New Roman"/>
      <w:i/>
      <w:iCs/>
      <w:color w:val="404040" w:themeColor="text1" w:themeTint="BF"/>
      <w:sz w:val="24"/>
    </w:rPr>
  </w:style>
  <w:style w:type="paragraph" w:styleId="Listparagraf">
    <w:name w:val="List Paragraph"/>
    <w:basedOn w:val="Normal"/>
    <w:uiPriority w:val="34"/>
    <w:qFormat/>
    <w:rsid w:val="00276D3E"/>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276D3E"/>
    <w:rPr>
      <w:i/>
      <w:iCs/>
      <w:color w:val="365F91" w:themeColor="accent1" w:themeShade="BF"/>
    </w:rPr>
  </w:style>
  <w:style w:type="paragraph" w:styleId="Citatintens">
    <w:name w:val="Intense Quote"/>
    <w:basedOn w:val="Normal"/>
    <w:next w:val="Normal"/>
    <w:link w:val="CitatintensCaracter"/>
    <w:uiPriority w:val="30"/>
    <w:qFormat/>
    <w:rsid w:val="00276D3E"/>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276D3E"/>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276D3E"/>
    <w:rPr>
      <w:b/>
      <w:bCs/>
      <w:smallCaps/>
      <w:color w:val="365F91" w:themeColor="accent1" w:themeShade="BF"/>
      <w:spacing w:val="5"/>
    </w:rPr>
  </w:style>
  <w:style w:type="paragraph" w:customStyle="1" w:styleId="tbl-norm">
    <w:name w:val="tbl-norm"/>
    <w:basedOn w:val="Normal"/>
    <w:rsid w:val="004E24AD"/>
    <w:pPr>
      <w:spacing w:before="100" w:beforeAutospacing="1" w:after="100" w:afterAutospacing="1"/>
      <w:ind w:firstLine="0"/>
      <w:jc w:val="left"/>
    </w:pPr>
    <w:rPr>
      <w:sz w:val="24"/>
      <w:szCs w:val="24"/>
    </w:rPr>
  </w:style>
  <w:style w:type="character" w:customStyle="1" w:styleId="italics">
    <w:name w:val="italics"/>
    <w:basedOn w:val="Fontdeparagrafimplicit"/>
    <w:rsid w:val="004E24AD"/>
  </w:style>
  <w:style w:type="paragraph" w:customStyle="1" w:styleId="item-none">
    <w:name w:val="item-none"/>
    <w:basedOn w:val="Normal"/>
    <w:rsid w:val="004E24AD"/>
    <w:pPr>
      <w:spacing w:before="100" w:beforeAutospacing="1" w:after="100" w:afterAutospacing="1"/>
      <w:ind w:firstLine="0"/>
      <w:jc w:val="left"/>
    </w:pPr>
    <w:rPr>
      <w:sz w:val="24"/>
      <w:szCs w:val="24"/>
    </w:rPr>
  </w:style>
  <w:style w:type="character" w:customStyle="1" w:styleId="boldface">
    <w:name w:val="boldface"/>
    <w:basedOn w:val="Fontdeparagrafimplicit"/>
    <w:rsid w:val="004E24AD"/>
  </w:style>
  <w:style w:type="paragraph" w:styleId="TextnBalon">
    <w:name w:val="Balloon Text"/>
    <w:basedOn w:val="Normal"/>
    <w:link w:val="TextnBalonCaracter"/>
    <w:uiPriority w:val="99"/>
    <w:semiHidden/>
    <w:unhideWhenUsed/>
    <w:rsid w:val="00460EA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60EA3"/>
    <w:rPr>
      <w:rFonts w:ascii="Segoe UI" w:eastAsia="Times New Roman" w:hAnsi="Segoe UI" w:cs="Segoe UI"/>
      <w:sz w:val="18"/>
      <w:szCs w:val="18"/>
      <w:lang w:val="en-US"/>
    </w:rPr>
  </w:style>
  <w:style w:type="paragraph" w:customStyle="1" w:styleId="oj-normal">
    <w:name w:val="oj-normal"/>
    <w:basedOn w:val="Normal"/>
    <w:rsid w:val="00A352CC"/>
    <w:pPr>
      <w:spacing w:before="100" w:beforeAutospacing="1" w:after="100" w:afterAutospacing="1"/>
      <w:ind w:firstLine="0"/>
      <w:jc w:val="left"/>
    </w:pPr>
    <w:rPr>
      <w:sz w:val="24"/>
      <w:szCs w:val="24"/>
    </w:rPr>
  </w:style>
  <w:style w:type="character" w:customStyle="1" w:styleId="oj-italic">
    <w:name w:val="oj-italic"/>
    <w:basedOn w:val="Fontdeparagrafimplicit"/>
    <w:rsid w:val="00A3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27490">
      <w:bodyDiv w:val="1"/>
      <w:marLeft w:val="0"/>
      <w:marRight w:val="0"/>
      <w:marTop w:val="0"/>
      <w:marBottom w:val="0"/>
      <w:divBdr>
        <w:top w:val="none" w:sz="0" w:space="0" w:color="auto"/>
        <w:left w:val="none" w:sz="0" w:space="0" w:color="auto"/>
        <w:bottom w:val="none" w:sz="0" w:space="0" w:color="auto"/>
        <w:right w:val="none" w:sz="0" w:space="0" w:color="auto"/>
      </w:divBdr>
      <w:divsChild>
        <w:div w:id="268780572">
          <w:marLeft w:val="240"/>
          <w:marRight w:val="0"/>
          <w:marTop w:val="0"/>
          <w:marBottom w:val="0"/>
          <w:divBdr>
            <w:top w:val="none" w:sz="0" w:space="0" w:color="auto"/>
            <w:left w:val="none" w:sz="0" w:space="0" w:color="auto"/>
            <w:bottom w:val="none" w:sz="0" w:space="0" w:color="auto"/>
            <w:right w:val="none" w:sz="0" w:space="0" w:color="auto"/>
          </w:divBdr>
        </w:div>
        <w:div w:id="299312962">
          <w:marLeft w:val="240"/>
          <w:marRight w:val="0"/>
          <w:marTop w:val="0"/>
          <w:marBottom w:val="0"/>
          <w:divBdr>
            <w:top w:val="none" w:sz="0" w:space="0" w:color="auto"/>
            <w:left w:val="none" w:sz="0" w:space="0" w:color="auto"/>
            <w:bottom w:val="none" w:sz="0" w:space="0" w:color="auto"/>
            <w:right w:val="none" w:sz="0" w:space="0" w:color="auto"/>
          </w:divBdr>
        </w:div>
        <w:div w:id="333261465">
          <w:marLeft w:val="240"/>
          <w:marRight w:val="0"/>
          <w:marTop w:val="0"/>
          <w:marBottom w:val="0"/>
          <w:divBdr>
            <w:top w:val="none" w:sz="0" w:space="0" w:color="auto"/>
            <w:left w:val="none" w:sz="0" w:space="0" w:color="auto"/>
            <w:bottom w:val="none" w:sz="0" w:space="0" w:color="auto"/>
            <w:right w:val="none" w:sz="0" w:space="0" w:color="auto"/>
          </w:divBdr>
        </w:div>
        <w:div w:id="446318722">
          <w:marLeft w:val="240"/>
          <w:marRight w:val="0"/>
          <w:marTop w:val="0"/>
          <w:marBottom w:val="0"/>
          <w:divBdr>
            <w:top w:val="none" w:sz="0" w:space="0" w:color="auto"/>
            <w:left w:val="none" w:sz="0" w:space="0" w:color="auto"/>
            <w:bottom w:val="none" w:sz="0" w:space="0" w:color="auto"/>
            <w:right w:val="none" w:sz="0" w:space="0" w:color="auto"/>
          </w:divBdr>
        </w:div>
        <w:div w:id="584535472">
          <w:marLeft w:val="240"/>
          <w:marRight w:val="0"/>
          <w:marTop w:val="0"/>
          <w:marBottom w:val="0"/>
          <w:divBdr>
            <w:top w:val="none" w:sz="0" w:space="0" w:color="auto"/>
            <w:left w:val="none" w:sz="0" w:space="0" w:color="auto"/>
            <w:bottom w:val="none" w:sz="0" w:space="0" w:color="auto"/>
            <w:right w:val="none" w:sz="0" w:space="0" w:color="auto"/>
          </w:divBdr>
        </w:div>
        <w:div w:id="1060052668">
          <w:marLeft w:val="240"/>
          <w:marRight w:val="0"/>
          <w:marTop w:val="0"/>
          <w:marBottom w:val="0"/>
          <w:divBdr>
            <w:top w:val="none" w:sz="0" w:space="0" w:color="auto"/>
            <w:left w:val="none" w:sz="0" w:space="0" w:color="auto"/>
            <w:bottom w:val="none" w:sz="0" w:space="0" w:color="auto"/>
            <w:right w:val="none" w:sz="0" w:space="0" w:color="auto"/>
          </w:divBdr>
        </w:div>
        <w:div w:id="1378048392">
          <w:marLeft w:val="240"/>
          <w:marRight w:val="0"/>
          <w:marTop w:val="0"/>
          <w:marBottom w:val="0"/>
          <w:divBdr>
            <w:top w:val="none" w:sz="0" w:space="0" w:color="auto"/>
            <w:left w:val="none" w:sz="0" w:space="0" w:color="auto"/>
            <w:bottom w:val="none" w:sz="0" w:space="0" w:color="auto"/>
            <w:right w:val="none" w:sz="0" w:space="0" w:color="auto"/>
          </w:divBdr>
        </w:div>
        <w:div w:id="1677878322">
          <w:marLeft w:val="240"/>
          <w:marRight w:val="0"/>
          <w:marTop w:val="0"/>
          <w:marBottom w:val="0"/>
          <w:divBdr>
            <w:top w:val="none" w:sz="0" w:space="0" w:color="auto"/>
            <w:left w:val="none" w:sz="0" w:space="0" w:color="auto"/>
            <w:bottom w:val="none" w:sz="0" w:space="0" w:color="auto"/>
            <w:right w:val="none" w:sz="0" w:space="0" w:color="auto"/>
          </w:divBdr>
        </w:div>
        <w:div w:id="1859733350">
          <w:marLeft w:val="240"/>
          <w:marRight w:val="0"/>
          <w:marTop w:val="0"/>
          <w:marBottom w:val="0"/>
          <w:divBdr>
            <w:top w:val="none" w:sz="0" w:space="0" w:color="auto"/>
            <w:left w:val="none" w:sz="0" w:space="0" w:color="auto"/>
            <w:bottom w:val="none" w:sz="0" w:space="0" w:color="auto"/>
            <w:right w:val="none" w:sz="0" w:space="0" w:color="auto"/>
          </w:divBdr>
        </w:div>
        <w:div w:id="2094348499">
          <w:marLeft w:val="240"/>
          <w:marRight w:val="0"/>
          <w:marTop w:val="0"/>
          <w:marBottom w:val="0"/>
          <w:divBdr>
            <w:top w:val="none" w:sz="0" w:space="0" w:color="auto"/>
            <w:left w:val="none" w:sz="0" w:space="0" w:color="auto"/>
            <w:bottom w:val="none" w:sz="0" w:space="0" w:color="auto"/>
            <w:right w:val="none" w:sz="0" w:space="0" w:color="auto"/>
          </w:divBdr>
        </w:div>
      </w:divsChild>
    </w:div>
    <w:div w:id="637535396">
      <w:bodyDiv w:val="1"/>
      <w:marLeft w:val="0"/>
      <w:marRight w:val="0"/>
      <w:marTop w:val="0"/>
      <w:marBottom w:val="0"/>
      <w:divBdr>
        <w:top w:val="none" w:sz="0" w:space="0" w:color="auto"/>
        <w:left w:val="none" w:sz="0" w:space="0" w:color="auto"/>
        <w:bottom w:val="none" w:sz="0" w:space="0" w:color="auto"/>
        <w:right w:val="none" w:sz="0" w:space="0" w:color="auto"/>
      </w:divBdr>
      <w:divsChild>
        <w:div w:id="322852626">
          <w:marLeft w:val="240"/>
          <w:marRight w:val="0"/>
          <w:marTop w:val="0"/>
          <w:marBottom w:val="0"/>
          <w:divBdr>
            <w:top w:val="none" w:sz="0" w:space="0" w:color="auto"/>
            <w:left w:val="none" w:sz="0" w:space="0" w:color="auto"/>
            <w:bottom w:val="none" w:sz="0" w:space="0" w:color="auto"/>
            <w:right w:val="none" w:sz="0" w:space="0" w:color="auto"/>
          </w:divBdr>
        </w:div>
        <w:div w:id="326716258">
          <w:marLeft w:val="240"/>
          <w:marRight w:val="0"/>
          <w:marTop w:val="0"/>
          <w:marBottom w:val="0"/>
          <w:divBdr>
            <w:top w:val="none" w:sz="0" w:space="0" w:color="auto"/>
            <w:left w:val="none" w:sz="0" w:space="0" w:color="auto"/>
            <w:bottom w:val="none" w:sz="0" w:space="0" w:color="auto"/>
            <w:right w:val="none" w:sz="0" w:space="0" w:color="auto"/>
          </w:divBdr>
        </w:div>
        <w:div w:id="1223980858">
          <w:marLeft w:val="240"/>
          <w:marRight w:val="0"/>
          <w:marTop w:val="0"/>
          <w:marBottom w:val="0"/>
          <w:divBdr>
            <w:top w:val="none" w:sz="0" w:space="0" w:color="auto"/>
            <w:left w:val="none" w:sz="0" w:space="0" w:color="auto"/>
            <w:bottom w:val="none" w:sz="0" w:space="0" w:color="auto"/>
            <w:right w:val="none" w:sz="0" w:space="0" w:color="auto"/>
          </w:divBdr>
        </w:div>
        <w:div w:id="1241334004">
          <w:marLeft w:val="240"/>
          <w:marRight w:val="0"/>
          <w:marTop w:val="0"/>
          <w:marBottom w:val="0"/>
          <w:divBdr>
            <w:top w:val="none" w:sz="0" w:space="0" w:color="auto"/>
            <w:left w:val="none" w:sz="0" w:space="0" w:color="auto"/>
            <w:bottom w:val="none" w:sz="0" w:space="0" w:color="auto"/>
            <w:right w:val="none" w:sz="0" w:space="0" w:color="auto"/>
          </w:divBdr>
        </w:div>
        <w:div w:id="1736199082">
          <w:marLeft w:val="240"/>
          <w:marRight w:val="0"/>
          <w:marTop w:val="0"/>
          <w:marBottom w:val="0"/>
          <w:divBdr>
            <w:top w:val="none" w:sz="0" w:space="0" w:color="auto"/>
            <w:left w:val="none" w:sz="0" w:space="0" w:color="auto"/>
            <w:bottom w:val="none" w:sz="0" w:space="0" w:color="auto"/>
            <w:right w:val="none" w:sz="0" w:space="0" w:color="auto"/>
          </w:divBdr>
        </w:div>
        <w:div w:id="1801073834">
          <w:marLeft w:val="240"/>
          <w:marRight w:val="0"/>
          <w:marTop w:val="0"/>
          <w:marBottom w:val="0"/>
          <w:divBdr>
            <w:top w:val="none" w:sz="0" w:space="0" w:color="auto"/>
            <w:left w:val="none" w:sz="0" w:space="0" w:color="auto"/>
            <w:bottom w:val="none" w:sz="0" w:space="0" w:color="auto"/>
            <w:right w:val="none" w:sz="0" w:space="0" w:color="auto"/>
          </w:divBdr>
        </w:div>
        <w:div w:id="1852259346">
          <w:marLeft w:val="240"/>
          <w:marRight w:val="0"/>
          <w:marTop w:val="0"/>
          <w:marBottom w:val="0"/>
          <w:divBdr>
            <w:top w:val="none" w:sz="0" w:space="0" w:color="auto"/>
            <w:left w:val="none" w:sz="0" w:space="0" w:color="auto"/>
            <w:bottom w:val="none" w:sz="0" w:space="0" w:color="auto"/>
            <w:right w:val="none" w:sz="0" w:space="0" w:color="auto"/>
          </w:divBdr>
        </w:div>
      </w:divsChild>
    </w:div>
    <w:div w:id="1281689690">
      <w:bodyDiv w:val="1"/>
      <w:marLeft w:val="0"/>
      <w:marRight w:val="0"/>
      <w:marTop w:val="0"/>
      <w:marBottom w:val="0"/>
      <w:divBdr>
        <w:top w:val="none" w:sz="0" w:space="0" w:color="auto"/>
        <w:left w:val="none" w:sz="0" w:space="0" w:color="auto"/>
        <w:bottom w:val="none" w:sz="0" w:space="0" w:color="auto"/>
        <w:right w:val="none" w:sz="0" w:space="0" w:color="auto"/>
      </w:divBdr>
      <w:divsChild>
        <w:div w:id="380633143">
          <w:marLeft w:val="240"/>
          <w:marRight w:val="0"/>
          <w:marTop w:val="0"/>
          <w:marBottom w:val="0"/>
          <w:divBdr>
            <w:top w:val="none" w:sz="0" w:space="0" w:color="auto"/>
            <w:left w:val="none" w:sz="0" w:space="0" w:color="auto"/>
            <w:bottom w:val="none" w:sz="0" w:space="0" w:color="auto"/>
            <w:right w:val="none" w:sz="0" w:space="0" w:color="auto"/>
          </w:divBdr>
        </w:div>
        <w:div w:id="2054235032">
          <w:marLeft w:val="240"/>
          <w:marRight w:val="0"/>
          <w:marTop w:val="0"/>
          <w:marBottom w:val="0"/>
          <w:divBdr>
            <w:top w:val="none" w:sz="0" w:space="0" w:color="auto"/>
            <w:left w:val="none" w:sz="0" w:space="0" w:color="auto"/>
            <w:bottom w:val="none" w:sz="0" w:space="0" w:color="auto"/>
            <w:right w:val="none" w:sz="0" w:space="0" w:color="auto"/>
          </w:divBdr>
        </w:div>
      </w:divsChild>
    </w:div>
    <w:div w:id="1371296964">
      <w:bodyDiv w:val="1"/>
      <w:marLeft w:val="0"/>
      <w:marRight w:val="0"/>
      <w:marTop w:val="0"/>
      <w:marBottom w:val="0"/>
      <w:divBdr>
        <w:top w:val="none" w:sz="0" w:space="0" w:color="auto"/>
        <w:left w:val="none" w:sz="0" w:space="0" w:color="auto"/>
        <w:bottom w:val="none" w:sz="0" w:space="0" w:color="auto"/>
        <w:right w:val="none" w:sz="0" w:space="0" w:color="auto"/>
      </w:divBdr>
      <w:divsChild>
        <w:div w:id="1400981221">
          <w:marLeft w:val="240"/>
          <w:marRight w:val="0"/>
          <w:marTop w:val="0"/>
          <w:marBottom w:val="0"/>
          <w:divBdr>
            <w:top w:val="none" w:sz="0" w:space="0" w:color="auto"/>
            <w:left w:val="none" w:sz="0" w:space="0" w:color="auto"/>
            <w:bottom w:val="none" w:sz="0" w:space="0" w:color="auto"/>
            <w:right w:val="none" w:sz="0" w:space="0" w:color="auto"/>
          </w:divBdr>
        </w:div>
        <w:div w:id="1436099358">
          <w:marLeft w:val="240"/>
          <w:marRight w:val="0"/>
          <w:marTop w:val="0"/>
          <w:marBottom w:val="0"/>
          <w:divBdr>
            <w:top w:val="none" w:sz="0" w:space="0" w:color="auto"/>
            <w:left w:val="none" w:sz="0" w:space="0" w:color="auto"/>
            <w:bottom w:val="none" w:sz="0" w:space="0" w:color="auto"/>
            <w:right w:val="none" w:sz="0" w:space="0" w:color="auto"/>
          </w:divBdr>
        </w:div>
      </w:divsChild>
    </w:div>
    <w:div w:id="1737050333">
      <w:bodyDiv w:val="1"/>
      <w:marLeft w:val="0"/>
      <w:marRight w:val="0"/>
      <w:marTop w:val="0"/>
      <w:marBottom w:val="0"/>
      <w:divBdr>
        <w:top w:val="none" w:sz="0" w:space="0" w:color="auto"/>
        <w:left w:val="none" w:sz="0" w:space="0" w:color="auto"/>
        <w:bottom w:val="none" w:sz="0" w:space="0" w:color="auto"/>
        <w:right w:val="none" w:sz="0" w:space="0" w:color="auto"/>
      </w:divBdr>
      <w:divsChild>
        <w:div w:id="646054566">
          <w:marLeft w:val="240"/>
          <w:marRight w:val="0"/>
          <w:marTop w:val="0"/>
          <w:marBottom w:val="0"/>
          <w:divBdr>
            <w:top w:val="none" w:sz="0" w:space="0" w:color="auto"/>
            <w:left w:val="none" w:sz="0" w:space="0" w:color="auto"/>
            <w:bottom w:val="none" w:sz="0" w:space="0" w:color="auto"/>
            <w:right w:val="none" w:sz="0" w:space="0" w:color="auto"/>
          </w:divBdr>
        </w:div>
        <w:div w:id="855189498">
          <w:marLeft w:val="240"/>
          <w:marRight w:val="0"/>
          <w:marTop w:val="0"/>
          <w:marBottom w:val="0"/>
          <w:divBdr>
            <w:top w:val="none" w:sz="0" w:space="0" w:color="auto"/>
            <w:left w:val="none" w:sz="0" w:space="0" w:color="auto"/>
            <w:bottom w:val="none" w:sz="0" w:space="0" w:color="auto"/>
            <w:right w:val="none" w:sz="0" w:space="0" w:color="auto"/>
          </w:divBdr>
        </w:div>
        <w:div w:id="1110706546">
          <w:marLeft w:val="240"/>
          <w:marRight w:val="0"/>
          <w:marTop w:val="0"/>
          <w:marBottom w:val="0"/>
          <w:divBdr>
            <w:top w:val="none" w:sz="0" w:space="0" w:color="auto"/>
            <w:left w:val="none" w:sz="0" w:space="0" w:color="auto"/>
            <w:bottom w:val="none" w:sz="0" w:space="0" w:color="auto"/>
            <w:right w:val="none" w:sz="0" w:space="0" w:color="auto"/>
          </w:divBdr>
        </w:div>
      </w:divsChild>
    </w:div>
    <w:div w:id="1836337940">
      <w:bodyDiv w:val="1"/>
      <w:marLeft w:val="0"/>
      <w:marRight w:val="0"/>
      <w:marTop w:val="0"/>
      <w:marBottom w:val="0"/>
      <w:divBdr>
        <w:top w:val="none" w:sz="0" w:space="0" w:color="auto"/>
        <w:left w:val="none" w:sz="0" w:space="0" w:color="auto"/>
        <w:bottom w:val="none" w:sz="0" w:space="0" w:color="auto"/>
        <w:right w:val="none" w:sz="0" w:space="0" w:color="auto"/>
      </w:divBdr>
      <w:divsChild>
        <w:div w:id="1612589502">
          <w:marLeft w:val="240"/>
          <w:marRight w:val="0"/>
          <w:marTop w:val="0"/>
          <w:marBottom w:val="0"/>
          <w:divBdr>
            <w:top w:val="none" w:sz="0" w:space="0" w:color="auto"/>
            <w:left w:val="none" w:sz="0" w:space="0" w:color="auto"/>
            <w:bottom w:val="none" w:sz="0" w:space="0" w:color="auto"/>
            <w:right w:val="none" w:sz="0" w:space="0" w:color="auto"/>
          </w:divBdr>
        </w:div>
        <w:div w:id="2140564977">
          <w:marLeft w:val="240"/>
          <w:marRight w:val="0"/>
          <w:marTop w:val="0"/>
          <w:marBottom w:val="0"/>
          <w:divBdr>
            <w:top w:val="none" w:sz="0" w:space="0" w:color="auto"/>
            <w:left w:val="none" w:sz="0" w:space="0" w:color="auto"/>
            <w:bottom w:val="none" w:sz="0" w:space="0" w:color="auto"/>
            <w:right w:val="none" w:sz="0" w:space="0" w:color="auto"/>
          </w:divBdr>
        </w:div>
      </w:divsChild>
    </w:div>
    <w:div w:id="1862352651">
      <w:bodyDiv w:val="1"/>
      <w:marLeft w:val="0"/>
      <w:marRight w:val="0"/>
      <w:marTop w:val="0"/>
      <w:marBottom w:val="0"/>
      <w:divBdr>
        <w:top w:val="none" w:sz="0" w:space="0" w:color="auto"/>
        <w:left w:val="none" w:sz="0" w:space="0" w:color="auto"/>
        <w:bottom w:val="none" w:sz="0" w:space="0" w:color="auto"/>
        <w:right w:val="none" w:sz="0" w:space="0" w:color="auto"/>
      </w:divBdr>
      <w:divsChild>
        <w:div w:id="1819765367">
          <w:marLeft w:val="240"/>
          <w:marRight w:val="0"/>
          <w:marTop w:val="0"/>
          <w:marBottom w:val="0"/>
          <w:divBdr>
            <w:top w:val="none" w:sz="0" w:space="0" w:color="auto"/>
            <w:left w:val="none" w:sz="0" w:space="0" w:color="auto"/>
            <w:bottom w:val="none" w:sz="0" w:space="0" w:color="auto"/>
            <w:right w:val="none" w:sz="0" w:space="0" w:color="auto"/>
          </w:divBdr>
        </w:div>
        <w:div w:id="2136480349">
          <w:marLeft w:val="240"/>
          <w:marRight w:val="0"/>
          <w:marTop w:val="0"/>
          <w:marBottom w:val="0"/>
          <w:divBdr>
            <w:top w:val="none" w:sz="0" w:space="0" w:color="auto"/>
            <w:left w:val="none" w:sz="0" w:space="0" w:color="auto"/>
            <w:bottom w:val="none" w:sz="0" w:space="0" w:color="auto"/>
            <w:right w:val="none" w:sz="0" w:space="0" w:color="auto"/>
          </w:divBdr>
        </w:div>
      </w:divsChild>
    </w:div>
    <w:div w:id="1992754470">
      <w:bodyDiv w:val="1"/>
      <w:marLeft w:val="0"/>
      <w:marRight w:val="0"/>
      <w:marTop w:val="0"/>
      <w:marBottom w:val="0"/>
      <w:divBdr>
        <w:top w:val="none" w:sz="0" w:space="0" w:color="auto"/>
        <w:left w:val="none" w:sz="0" w:space="0" w:color="auto"/>
        <w:bottom w:val="none" w:sz="0" w:space="0" w:color="auto"/>
        <w:right w:val="none" w:sz="0" w:space="0" w:color="auto"/>
      </w:divBdr>
    </w:div>
    <w:div w:id="2126733116">
      <w:bodyDiv w:val="1"/>
      <w:marLeft w:val="0"/>
      <w:marRight w:val="0"/>
      <w:marTop w:val="0"/>
      <w:marBottom w:val="0"/>
      <w:divBdr>
        <w:top w:val="none" w:sz="0" w:space="0" w:color="auto"/>
        <w:left w:val="none" w:sz="0" w:space="0" w:color="auto"/>
        <w:bottom w:val="none" w:sz="0" w:space="0" w:color="auto"/>
        <w:right w:val="none" w:sz="0" w:space="0" w:color="auto"/>
      </w:divBdr>
      <w:divsChild>
        <w:div w:id="66154878">
          <w:marLeft w:val="240"/>
          <w:marRight w:val="0"/>
          <w:marTop w:val="0"/>
          <w:marBottom w:val="0"/>
          <w:divBdr>
            <w:top w:val="none" w:sz="0" w:space="0" w:color="auto"/>
            <w:left w:val="none" w:sz="0" w:space="0" w:color="auto"/>
            <w:bottom w:val="none" w:sz="0" w:space="0" w:color="auto"/>
            <w:right w:val="none" w:sz="0" w:space="0" w:color="auto"/>
          </w:divBdr>
        </w:div>
        <w:div w:id="308874243">
          <w:marLeft w:val="240"/>
          <w:marRight w:val="0"/>
          <w:marTop w:val="0"/>
          <w:marBottom w:val="0"/>
          <w:divBdr>
            <w:top w:val="none" w:sz="0" w:space="0" w:color="auto"/>
            <w:left w:val="none" w:sz="0" w:space="0" w:color="auto"/>
            <w:bottom w:val="none" w:sz="0" w:space="0" w:color="auto"/>
            <w:right w:val="none" w:sz="0" w:space="0" w:color="auto"/>
          </w:divBdr>
        </w:div>
        <w:div w:id="505022924">
          <w:marLeft w:val="240"/>
          <w:marRight w:val="0"/>
          <w:marTop w:val="0"/>
          <w:marBottom w:val="0"/>
          <w:divBdr>
            <w:top w:val="none" w:sz="0" w:space="0" w:color="auto"/>
            <w:left w:val="none" w:sz="0" w:space="0" w:color="auto"/>
            <w:bottom w:val="none" w:sz="0" w:space="0" w:color="auto"/>
            <w:right w:val="none" w:sz="0" w:space="0" w:color="auto"/>
          </w:divBdr>
        </w:div>
        <w:div w:id="704602899">
          <w:marLeft w:val="240"/>
          <w:marRight w:val="0"/>
          <w:marTop w:val="0"/>
          <w:marBottom w:val="0"/>
          <w:divBdr>
            <w:top w:val="none" w:sz="0" w:space="0" w:color="auto"/>
            <w:left w:val="none" w:sz="0" w:space="0" w:color="auto"/>
            <w:bottom w:val="none" w:sz="0" w:space="0" w:color="auto"/>
            <w:right w:val="none" w:sz="0" w:space="0" w:color="auto"/>
          </w:divBdr>
        </w:div>
        <w:div w:id="1587104590">
          <w:marLeft w:val="240"/>
          <w:marRight w:val="0"/>
          <w:marTop w:val="0"/>
          <w:marBottom w:val="0"/>
          <w:divBdr>
            <w:top w:val="none" w:sz="0" w:space="0" w:color="auto"/>
            <w:left w:val="none" w:sz="0" w:space="0" w:color="auto"/>
            <w:bottom w:val="none" w:sz="0" w:space="0" w:color="auto"/>
            <w:right w:val="none" w:sz="0" w:space="0" w:color="auto"/>
          </w:divBdr>
        </w:div>
        <w:div w:id="1626501506">
          <w:marLeft w:val="240"/>
          <w:marRight w:val="0"/>
          <w:marTop w:val="0"/>
          <w:marBottom w:val="0"/>
          <w:divBdr>
            <w:top w:val="none" w:sz="0" w:space="0" w:color="auto"/>
            <w:left w:val="none" w:sz="0" w:space="0" w:color="auto"/>
            <w:bottom w:val="none" w:sz="0" w:space="0" w:color="auto"/>
            <w:right w:val="none" w:sz="0" w:space="0" w:color="auto"/>
          </w:divBdr>
        </w:div>
        <w:div w:id="181332531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1879</Words>
  <Characters>10714</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6</cp:revision>
  <dcterms:created xsi:type="dcterms:W3CDTF">2024-12-03T06:13:00Z</dcterms:created>
  <dcterms:modified xsi:type="dcterms:W3CDTF">2026-02-17T14:53:00Z</dcterms:modified>
</cp:coreProperties>
</file>