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489ED" w14:textId="77777777" w:rsidR="009B002B" w:rsidRPr="009B002B" w:rsidRDefault="009B002B" w:rsidP="009B002B">
      <w:pPr>
        <w:shd w:val="clear" w:color="auto" w:fill="FFFFFF"/>
        <w:ind w:firstLine="0"/>
        <w:contextualSpacing/>
        <w:jc w:val="right"/>
        <w:rPr>
          <w:bCs/>
          <w:sz w:val="24"/>
          <w:szCs w:val="24"/>
          <w:lang w:val="ro-MD"/>
        </w:rPr>
      </w:pPr>
      <w:r w:rsidRPr="009B002B">
        <w:rPr>
          <w:bCs/>
          <w:sz w:val="24"/>
          <w:szCs w:val="24"/>
          <w:lang w:val="ro-MD"/>
        </w:rPr>
        <w:t>Anexa nr. 6</w:t>
      </w:r>
    </w:p>
    <w:p w14:paraId="74FC5510" w14:textId="77777777" w:rsidR="009B002B" w:rsidRPr="009B002B" w:rsidRDefault="009B002B" w:rsidP="009B002B">
      <w:pPr>
        <w:contextualSpacing/>
        <w:jc w:val="right"/>
        <w:rPr>
          <w:bCs/>
          <w:sz w:val="24"/>
          <w:szCs w:val="24"/>
          <w:lang w:val="ro-MD"/>
        </w:rPr>
      </w:pPr>
      <w:r w:rsidRPr="009B002B">
        <w:rPr>
          <w:rFonts w:eastAsia="MS Mincho"/>
          <w:sz w:val="24"/>
          <w:szCs w:val="24"/>
          <w:lang w:val="ro-MD" w:eastAsia="ja-JP"/>
        </w:rPr>
        <w:t xml:space="preserve">la </w:t>
      </w:r>
      <w:r w:rsidRPr="009B002B">
        <w:rPr>
          <w:bCs/>
          <w:sz w:val="24"/>
          <w:szCs w:val="24"/>
          <w:lang w:val="ro-MD"/>
        </w:rPr>
        <w:t xml:space="preserve">Regulamentul privind aplicarea măsurilor </w:t>
      </w:r>
    </w:p>
    <w:p w14:paraId="0F582C58" w14:textId="77777777" w:rsidR="009B002B" w:rsidRPr="009B002B" w:rsidRDefault="009B002B" w:rsidP="009B002B">
      <w:pPr>
        <w:contextualSpacing/>
        <w:jc w:val="right"/>
        <w:rPr>
          <w:bCs/>
          <w:sz w:val="24"/>
          <w:szCs w:val="24"/>
          <w:lang w:val="ro-MD"/>
        </w:rPr>
      </w:pPr>
      <w:r w:rsidRPr="009B002B">
        <w:rPr>
          <w:bCs/>
          <w:sz w:val="24"/>
          <w:szCs w:val="24"/>
          <w:lang w:val="ro-MD"/>
        </w:rPr>
        <w:t>de protecție împotriva organismelor dăunătoare plantelor</w:t>
      </w:r>
    </w:p>
    <w:p w14:paraId="44A9E43D" w14:textId="77777777" w:rsidR="009B002B" w:rsidRPr="009B002B" w:rsidRDefault="009B002B" w:rsidP="009B002B">
      <w:pPr>
        <w:shd w:val="clear" w:color="auto" w:fill="FFFFFF"/>
        <w:ind w:firstLine="0"/>
        <w:rPr>
          <w:b/>
          <w:bCs/>
          <w:sz w:val="24"/>
          <w:szCs w:val="24"/>
          <w:lang w:val="ro-MD"/>
        </w:rPr>
      </w:pPr>
    </w:p>
    <w:p w14:paraId="44A5E1CF" w14:textId="6006EE26" w:rsidR="009B002B" w:rsidRPr="009B002B" w:rsidRDefault="009B002B" w:rsidP="009B002B">
      <w:pPr>
        <w:shd w:val="clear" w:color="auto" w:fill="FFFFFF"/>
        <w:ind w:firstLine="0"/>
        <w:jc w:val="center"/>
        <w:rPr>
          <w:b/>
          <w:bCs/>
          <w:sz w:val="24"/>
          <w:szCs w:val="24"/>
          <w:lang w:val="ro-MD"/>
        </w:rPr>
      </w:pPr>
      <w:r w:rsidRPr="009B002B">
        <w:rPr>
          <w:b/>
          <w:bCs/>
          <w:sz w:val="24"/>
          <w:szCs w:val="24"/>
          <w:lang w:val="ro-MD"/>
        </w:rPr>
        <w:t>LISTA</w:t>
      </w:r>
    </w:p>
    <w:p w14:paraId="2AD4A063" w14:textId="77777777" w:rsidR="009B002B" w:rsidRPr="009B002B" w:rsidRDefault="009B002B" w:rsidP="009B002B">
      <w:pPr>
        <w:shd w:val="clear" w:color="auto" w:fill="FFFFFF"/>
        <w:ind w:firstLine="0"/>
        <w:jc w:val="center"/>
        <w:rPr>
          <w:b/>
          <w:bCs/>
          <w:sz w:val="24"/>
          <w:szCs w:val="24"/>
          <w:lang w:val="ro-MD"/>
        </w:rPr>
      </w:pPr>
      <w:r w:rsidRPr="009B002B">
        <w:rPr>
          <w:b/>
          <w:bCs/>
          <w:sz w:val="24"/>
          <w:szCs w:val="24"/>
          <w:lang w:val="ro-MD"/>
        </w:rPr>
        <w:t>plantelor, a produselor vegetale și a altor obiecte originare</w:t>
      </w:r>
    </w:p>
    <w:p w14:paraId="3A19B5CE" w14:textId="77777777" w:rsidR="009B002B" w:rsidRPr="009B002B" w:rsidRDefault="009B002B" w:rsidP="009B002B">
      <w:pPr>
        <w:shd w:val="clear" w:color="auto" w:fill="FFFFFF"/>
        <w:ind w:firstLine="0"/>
        <w:jc w:val="center"/>
        <w:rPr>
          <w:b/>
          <w:bCs/>
          <w:sz w:val="24"/>
          <w:szCs w:val="24"/>
          <w:lang w:val="ro-MD"/>
        </w:rPr>
      </w:pPr>
      <w:r w:rsidRPr="009B002B">
        <w:rPr>
          <w:b/>
          <w:bCs/>
          <w:sz w:val="24"/>
          <w:szCs w:val="24"/>
          <w:lang w:val="ro-MD"/>
        </w:rPr>
        <w:t>de pe teritoriul Republicii Moldova și cerințele speciale</w:t>
      </w:r>
    </w:p>
    <w:p w14:paraId="07607063" w14:textId="77777777" w:rsidR="009B002B" w:rsidRPr="009B002B" w:rsidRDefault="009B002B" w:rsidP="009B002B">
      <w:pPr>
        <w:shd w:val="clear" w:color="auto" w:fill="FFFFFF"/>
        <w:ind w:firstLine="0"/>
        <w:jc w:val="center"/>
        <w:rPr>
          <w:b/>
          <w:bCs/>
          <w:sz w:val="24"/>
          <w:szCs w:val="24"/>
          <w:lang w:val="ro-MD"/>
        </w:rPr>
      </w:pPr>
      <w:r w:rsidRPr="009B002B">
        <w:rPr>
          <w:b/>
          <w:bCs/>
          <w:sz w:val="24"/>
          <w:szCs w:val="24"/>
          <w:lang w:val="ro-MD"/>
        </w:rPr>
        <w:t>corespunzătoare pentru deplasarea acestora pe teritoriul țării</w:t>
      </w:r>
    </w:p>
    <w:p w14:paraId="19C4438F" w14:textId="77777777" w:rsidR="009B002B" w:rsidRPr="009B002B" w:rsidRDefault="009B002B" w:rsidP="009B002B">
      <w:pPr>
        <w:shd w:val="clear" w:color="auto" w:fill="FFFFFF"/>
        <w:ind w:firstLine="0"/>
        <w:contextualSpacing/>
        <w:rPr>
          <w:sz w:val="24"/>
          <w:szCs w:val="24"/>
          <w:lang w:val="ro-MD"/>
        </w:rPr>
      </w:pPr>
    </w:p>
    <w:p w14:paraId="19608444" w14:textId="2C2FC306" w:rsidR="009B002B" w:rsidRPr="009B002B" w:rsidRDefault="009B002B" w:rsidP="009B002B">
      <w:pPr>
        <w:pStyle w:val="Listparagraf"/>
        <w:numPr>
          <w:ilvl w:val="0"/>
          <w:numId w:val="1"/>
        </w:numPr>
        <w:shd w:val="clear" w:color="auto" w:fill="FFFFFF"/>
        <w:tabs>
          <w:tab w:val="left" w:pos="993"/>
        </w:tabs>
        <w:ind w:left="0" w:firstLine="709"/>
        <w:rPr>
          <w:sz w:val="24"/>
          <w:szCs w:val="24"/>
          <w:lang w:val="ro-MD"/>
        </w:rPr>
      </w:pPr>
      <w:r w:rsidRPr="009B002B">
        <w:rPr>
          <w:sz w:val="24"/>
          <w:szCs w:val="24"/>
          <w:lang w:val="ro-MD"/>
        </w:rPr>
        <w:t>Prezenta anexă stabilește lista plantelor, a produselor vegetale și a altor obiecte originare de pe teritoriul Republicii Moldova, precum și cerințele speciale corespunzătoare pentru circulația lor pe teritoriul țării, astfel cum este prevăzut la art. 41 alin. (2) din Legea nr.</w:t>
      </w:r>
      <w:r w:rsidR="008446FA">
        <w:rPr>
          <w:sz w:val="24"/>
          <w:szCs w:val="24"/>
          <w:lang w:val="ro-MD"/>
        </w:rPr>
        <w:t xml:space="preserve"> </w:t>
      </w:r>
      <w:r w:rsidRPr="009B002B">
        <w:rPr>
          <w:sz w:val="24"/>
          <w:szCs w:val="24"/>
          <w:lang w:val="ro-MD"/>
        </w:rPr>
        <w:t xml:space="preserve">422/2023 privind măsurile de protecție împotriva organismelor dăunătoare plantelor. </w:t>
      </w:r>
    </w:p>
    <w:p w14:paraId="26BEEAD6" w14:textId="6A0F177B" w:rsidR="009B002B" w:rsidRPr="009B002B" w:rsidRDefault="009B002B" w:rsidP="009B002B">
      <w:pPr>
        <w:pStyle w:val="Listparagraf"/>
        <w:numPr>
          <w:ilvl w:val="0"/>
          <w:numId w:val="1"/>
        </w:numPr>
        <w:shd w:val="clear" w:color="auto" w:fill="FFFFFF"/>
        <w:tabs>
          <w:tab w:val="left" w:pos="993"/>
        </w:tabs>
        <w:ind w:left="0" w:firstLine="709"/>
        <w:rPr>
          <w:sz w:val="24"/>
          <w:szCs w:val="24"/>
          <w:lang w:val="ro-MD"/>
        </w:rPr>
      </w:pPr>
      <w:r w:rsidRPr="009B002B">
        <w:rPr>
          <w:sz w:val="24"/>
          <w:szCs w:val="24"/>
          <w:lang w:val="ro-MD"/>
        </w:rPr>
        <w:t>Aceste prevederi se aplică fără a aduce atingere altor acte care stabilesc cerințe speciale, cu caracter temporar, aprobate în temeiul art. 28 alin. (1), art. 30 alin. (1), art. 41 alin.</w:t>
      </w:r>
      <w:r w:rsidR="008446FA">
        <w:rPr>
          <w:sz w:val="24"/>
          <w:szCs w:val="24"/>
          <w:lang w:val="ro-MD"/>
        </w:rPr>
        <w:t xml:space="preserve"> </w:t>
      </w:r>
      <w:r w:rsidRPr="009B002B">
        <w:rPr>
          <w:sz w:val="24"/>
          <w:szCs w:val="24"/>
          <w:lang w:val="ro-MD"/>
        </w:rPr>
        <w:t>(2), art. 42 alin. (4) sau art. 49 alin. (1) din Legea nr. 422/2023 privind măsurile de protecție împotriva organismelor dăunătoare plantelor și care privesc circulația pe teritoriul țării a anumitor plante, produse vegetale sau a altor obiecte pentru a aborda riscurile fitosanitare specifice care nu sunt încă evaluate integral.</w:t>
      </w:r>
    </w:p>
    <w:p w14:paraId="0543EE2F" w14:textId="77777777" w:rsidR="009B002B" w:rsidRPr="009B002B" w:rsidRDefault="009B002B" w:rsidP="009B002B">
      <w:pPr>
        <w:pStyle w:val="Listparagraf"/>
        <w:numPr>
          <w:ilvl w:val="0"/>
          <w:numId w:val="1"/>
        </w:numPr>
        <w:shd w:val="clear" w:color="auto" w:fill="FFFFFF"/>
        <w:tabs>
          <w:tab w:val="left" w:pos="993"/>
        </w:tabs>
        <w:ind w:left="0" w:firstLine="709"/>
        <w:rPr>
          <w:sz w:val="24"/>
          <w:szCs w:val="24"/>
          <w:lang w:val="ro-MD"/>
        </w:rPr>
      </w:pPr>
      <w:r w:rsidRPr="009B002B">
        <w:rPr>
          <w:sz w:val="24"/>
          <w:szCs w:val="24"/>
          <w:lang w:val="ro-MD"/>
        </w:rPr>
        <w:t>Autoritatea competentă sau operatorii profesioniști trebuie să controleze dacă sunt îndeplinite cerințele prevăzute în tabel, la momentul cel mai potrivit, pentru a depista organismul dăunător corespunzător.</w:t>
      </w:r>
    </w:p>
    <w:p w14:paraId="1A153DC5" w14:textId="77777777" w:rsidR="009B002B" w:rsidRPr="009B002B" w:rsidRDefault="009B002B" w:rsidP="008446FA">
      <w:pPr>
        <w:pStyle w:val="Listparagraf"/>
        <w:shd w:val="clear" w:color="auto" w:fill="FFFFFF"/>
        <w:tabs>
          <w:tab w:val="left" w:pos="851"/>
        </w:tabs>
        <w:spacing w:line="276" w:lineRule="auto"/>
        <w:ind w:left="0" w:firstLine="0"/>
        <w:jc w:val="center"/>
        <w:rPr>
          <w:sz w:val="24"/>
          <w:szCs w:val="24"/>
          <w:lang w:val="ro-MD"/>
        </w:rPr>
      </w:pP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4"/>
        <w:gridCol w:w="2609"/>
        <w:gridCol w:w="5707"/>
      </w:tblGrid>
      <w:tr w:rsidR="008E6AAE" w:rsidRPr="008E6AAE" w14:paraId="33306B33"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EF66FD" w14:textId="77777777" w:rsidR="009B002B" w:rsidRPr="008E6AAE" w:rsidRDefault="009B002B" w:rsidP="008E6AAE">
            <w:pPr>
              <w:ind w:firstLine="0"/>
              <w:contextualSpacing/>
              <w:jc w:val="center"/>
              <w:rPr>
                <w:b/>
                <w:bCs/>
                <w:sz w:val="24"/>
                <w:szCs w:val="24"/>
                <w:lang w:val="ro-MD"/>
              </w:rPr>
            </w:pPr>
            <w:r w:rsidRPr="008E6AAE">
              <w:rPr>
                <w:b/>
                <w:bCs/>
                <w:sz w:val="24"/>
                <w:szCs w:val="24"/>
                <w:lang w:val="ro-MD"/>
              </w:rPr>
              <w:t>Nr. crt.</w:t>
            </w:r>
          </w:p>
        </w:tc>
        <w:tc>
          <w:tcPr>
            <w:tcW w:w="1448" w:type="pct"/>
            <w:tcBorders>
              <w:top w:val="outset" w:sz="6" w:space="0" w:color="auto"/>
              <w:left w:val="outset" w:sz="6" w:space="0" w:color="auto"/>
              <w:bottom w:val="outset" w:sz="6" w:space="0" w:color="auto"/>
              <w:right w:val="outset" w:sz="6" w:space="0" w:color="auto"/>
            </w:tcBorders>
            <w:shd w:val="clear" w:color="auto" w:fill="auto"/>
            <w:vAlign w:val="center"/>
          </w:tcPr>
          <w:p w14:paraId="6A4EC921" w14:textId="77777777" w:rsidR="009B002B" w:rsidRPr="008E6AAE" w:rsidRDefault="009B002B" w:rsidP="008E6AAE">
            <w:pPr>
              <w:ind w:firstLine="0"/>
              <w:contextualSpacing/>
              <w:jc w:val="center"/>
              <w:rPr>
                <w:b/>
                <w:bCs/>
                <w:sz w:val="24"/>
                <w:szCs w:val="24"/>
                <w:lang w:val="ro-MD"/>
              </w:rPr>
            </w:pPr>
            <w:r w:rsidRPr="008E6AAE">
              <w:rPr>
                <w:b/>
                <w:bCs/>
                <w:sz w:val="24"/>
                <w:szCs w:val="24"/>
                <w:lang w:val="ro-MD"/>
              </w:rPr>
              <w:t>Plante, produse vegetale și alte obiecte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86F34B" w14:textId="77777777" w:rsidR="009B002B" w:rsidRPr="008E6AAE" w:rsidRDefault="009B002B" w:rsidP="008E6AAE">
            <w:pPr>
              <w:ind w:firstLine="0"/>
              <w:contextualSpacing/>
              <w:jc w:val="center"/>
              <w:rPr>
                <w:b/>
                <w:bCs/>
                <w:sz w:val="24"/>
                <w:szCs w:val="24"/>
                <w:lang w:val="ro-MD"/>
              </w:rPr>
            </w:pPr>
            <w:r w:rsidRPr="008E6AAE">
              <w:rPr>
                <w:b/>
                <w:bCs/>
                <w:sz w:val="24"/>
                <w:szCs w:val="24"/>
                <w:lang w:val="ro-MD"/>
              </w:rPr>
              <w:t>Cerințe</w:t>
            </w:r>
          </w:p>
        </w:tc>
      </w:tr>
      <w:tr w:rsidR="008E6AAE" w:rsidRPr="008E6AAE" w14:paraId="50D16510"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8D4D2E" w14:textId="77777777" w:rsidR="009B002B" w:rsidRPr="008E6AAE" w:rsidRDefault="009B002B" w:rsidP="008E6AAE">
            <w:pPr>
              <w:ind w:firstLine="0"/>
              <w:contextualSpacing/>
              <w:rPr>
                <w:sz w:val="24"/>
                <w:szCs w:val="24"/>
                <w:lang w:val="ro-MD"/>
              </w:rPr>
            </w:pPr>
            <w:r w:rsidRPr="008E6AAE">
              <w:rPr>
                <w:sz w:val="24"/>
                <w:szCs w:val="24"/>
                <w:lang w:val="ro-MD"/>
              </w:rPr>
              <w:t>1.</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D6CCC1" w14:textId="77777777" w:rsidR="009B002B" w:rsidRPr="008E6AAE" w:rsidRDefault="009B002B" w:rsidP="008E6AAE">
            <w:pPr>
              <w:ind w:left="149" w:right="192" w:firstLine="0"/>
              <w:contextualSpacing/>
              <w:rPr>
                <w:sz w:val="24"/>
                <w:szCs w:val="24"/>
                <w:lang w:val="ro-MD"/>
              </w:rPr>
            </w:pPr>
            <w:r w:rsidRPr="008E6AAE">
              <w:rPr>
                <w:sz w:val="24"/>
                <w:szCs w:val="24"/>
                <w:lang w:val="ro-MD"/>
              </w:rPr>
              <w:t>Mașinile și vehiculele care au fost exploatate în scopuri agricole sau silvicole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9E94B" w14:textId="77777777" w:rsidR="009B002B" w:rsidRPr="008E6AAE" w:rsidRDefault="009B002B" w:rsidP="008E6AAE">
            <w:pPr>
              <w:ind w:left="149" w:right="192" w:firstLine="0"/>
              <w:contextualSpacing/>
              <w:rPr>
                <w:sz w:val="24"/>
                <w:szCs w:val="24"/>
                <w:lang w:val="ro-MD"/>
              </w:rPr>
            </w:pPr>
            <w:r w:rsidRPr="008E6AAE">
              <w:rPr>
                <w:sz w:val="24"/>
                <w:szCs w:val="24"/>
                <w:lang w:val="ro-MD"/>
              </w:rPr>
              <w:t>Mașinile sau vehiculele:</w:t>
            </w:r>
          </w:p>
          <w:p w14:paraId="4CF7D2A3" w14:textId="6C65EC84" w:rsidR="009B002B" w:rsidRPr="008E6AAE" w:rsidRDefault="00A42DD2"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au fost deplasate dintr-o zonă indemnă de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 stabilită de autoritatea competentă în conformitate cu standardele internaționale pentru măsuri fitosanitare relevante,</w:t>
            </w:r>
          </w:p>
          <w:p w14:paraId="5A58A2BC"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567F93D" w14:textId="135AC626" w:rsidR="009B002B" w:rsidRPr="008E6AAE" w:rsidRDefault="00A42DD2"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curățate complet de sol și resturi vegetale înainte de deplasarea în afara zonei infectate</w:t>
            </w:r>
          </w:p>
        </w:tc>
      </w:tr>
      <w:tr w:rsidR="008E6AAE" w:rsidRPr="008E6AAE" w14:paraId="6FBBB710"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EF0BB" w14:textId="77777777" w:rsidR="009B002B" w:rsidRPr="008E6AAE" w:rsidRDefault="009B002B" w:rsidP="008E6AAE">
            <w:pPr>
              <w:ind w:firstLine="0"/>
              <w:contextualSpacing/>
              <w:rPr>
                <w:sz w:val="24"/>
                <w:szCs w:val="24"/>
                <w:lang w:val="ro-MD"/>
              </w:rPr>
            </w:pPr>
            <w:r w:rsidRPr="008E6AAE">
              <w:rPr>
                <w:sz w:val="24"/>
                <w:szCs w:val="24"/>
                <w:lang w:val="ro-MD"/>
              </w:rPr>
              <w:t>2.</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05E837" w14:textId="77777777" w:rsidR="009B002B" w:rsidRPr="008E6AAE" w:rsidRDefault="009B002B" w:rsidP="008E6AAE">
            <w:pPr>
              <w:ind w:left="149" w:right="192" w:firstLine="0"/>
              <w:contextualSpacing/>
              <w:rPr>
                <w:sz w:val="24"/>
                <w:szCs w:val="24"/>
                <w:lang w:val="ro-MD"/>
              </w:rPr>
            </w:pPr>
            <w:r w:rsidRPr="008E6AAE">
              <w:rPr>
                <w:sz w:val="24"/>
                <w:szCs w:val="24"/>
                <w:lang w:val="ro-MD"/>
              </w:rPr>
              <w:t>Plante destinate plantării cu rădăcini, crescute în aer liber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AA34E2"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Declarație oficială care atestă că locul de producție este cunoscut ca fiind indemn de </w:t>
            </w:r>
            <w:proofErr w:type="spellStart"/>
            <w:r w:rsidRPr="008E6AAE">
              <w:rPr>
                <w:i/>
                <w:iCs/>
                <w:sz w:val="24"/>
                <w:szCs w:val="24"/>
                <w:lang w:val="ro-MD"/>
              </w:rPr>
              <w:t>Clavibacter</w:t>
            </w:r>
            <w:proofErr w:type="spellEnd"/>
            <w:r w:rsidRPr="008E6AAE">
              <w:rPr>
                <w:i/>
                <w:iCs/>
                <w:sz w:val="24"/>
                <w:szCs w:val="24"/>
                <w:lang w:val="ro-MD"/>
              </w:rPr>
              <w:t xml:space="preserve"> </w:t>
            </w:r>
            <w:proofErr w:type="spellStart"/>
            <w:r w:rsidRPr="008E6AAE">
              <w:rPr>
                <w:i/>
                <w:iCs/>
                <w:sz w:val="24"/>
                <w:szCs w:val="24"/>
                <w:lang w:val="ro-MD"/>
              </w:rPr>
              <w:t>sepedonicus</w:t>
            </w:r>
            <w:proofErr w:type="spellEnd"/>
            <w:r w:rsidRPr="008E6AAE">
              <w:rPr>
                <w:sz w:val="24"/>
                <w:szCs w:val="24"/>
                <w:lang w:val="ro-MD"/>
              </w:rPr>
              <w:t xml:space="preserve"> (</w:t>
            </w:r>
            <w:proofErr w:type="spellStart"/>
            <w:r w:rsidRPr="008E6AAE">
              <w:rPr>
                <w:sz w:val="24"/>
                <w:szCs w:val="24"/>
                <w:lang w:val="ro-MD"/>
              </w:rPr>
              <w:t>Spieckermann</w:t>
            </w:r>
            <w:proofErr w:type="spellEnd"/>
            <w:r w:rsidRPr="008E6AAE">
              <w:rPr>
                <w:sz w:val="24"/>
                <w:szCs w:val="24"/>
                <w:lang w:val="ro-MD"/>
              </w:rPr>
              <w:t xml:space="preserve"> </w:t>
            </w:r>
            <w:proofErr w:type="spellStart"/>
            <w:r w:rsidRPr="008E6AAE">
              <w:rPr>
                <w:sz w:val="24"/>
                <w:szCs w:val="24"/>
                <w:lang w:val="ro-MD"/>
              </w:rPr>
              <w:t>and</w:t>
            </w:r>
            <w:proofErr w:type="spellEnd"/>
            <w:r w:rsidRPr="008E6AAE">
              <w:rPr>
                <w:sz w:val="24"/>
                <w:szCs w:val="24"/>
                <w:lang w:val="ro-MD"/>
              </w:rPr>
              <w:t xml:space="preserve"> </w:t>
            </w:r>
            <w:proofErr w:type="spellStart"/>
            <w:r w:rsidRPr="008E6AAE">
              <w:rPr>
                <w:sz w:val="24"/>
                <w:szCs w:val="24"/>
                <w:lang w:val="ro-MD"/>
              </w:rPr>
              <w:t>Kottho</w:t>
            </w:r>
            <w:proofErr w:type="spellEnd"/>
            <w:r w:rsidRPr="008E6AAE">
              <w:rPr>
                <w:sz w:val="24"/>
                <w:szCs w:val="24"/>
                <w:lang w:val="ro-MD"/>
              </w:rPr>
              <w:t xml:space="preserve">) </w:t>
            </w:r>
            <w:proofErr w:type="spellStart"/>
            <w:r w:rsidRPr="008E6AAE">
              <w:rPr>
                <w:sz w:val="24"/>
                <w:szCs w:val="24"/>
                <w:lang w:val="ro-MD"/>
              </w:rPr>
              <w:t>Nouioui</w:t>
            </w:r>
            <w:proofErr w:type="spellEnd"/>
            <w:r w:rsidRPr="008E6AAE">
              <w:rPr>
                <w:sz w:val="24"/>
                <w:szCs w:val="24"/>
                <w:lang w:val="ro-MD"/>
              </w:rPr>
              <w:t xml:space="preserve"> </w:t>
            </w:r>
            <w:r w:rsidRPr="008E6AAE">
              <w:rPr>
                <w:i/>
                <w:iCs/>
                <w:sz w:val="24"/>
                <w:szCs w:val="24"/>
                <w:lang w:val="ro-MD"/>
              </w:rPr>
              <w:t>et al</w:t>
            </w:r>
            <w:r w:rsidRPr="008E6AAE">
              <w:rPr>
                <w:sz w:val="24"/>
                <w:szCs w:val="24"/>
                <w:lang w:val="ro-MD"/>
              </w:rPr>
              <w:t xml:space="preserve">. și </w:t>
            </w:r>
            <w:proofErr w:type="spellStart"/>
            <w:r w:rsidRPr="008E6AAE">
              <w:rPr>
                <w:i/>
                <w:iCs/>
                <w:sz w:val="24"/>
                <w:szCs w:val="24"/>
                <w:lang w:val="ro-MD"/>
              </w:rPr>
              <w:t>Synchytrium</w:t>
            </w:r>
            <w:proofErr w:type="spellEnd"/>
            <w:r w:rsidRPr="008E6AAE">
              <w:rPr>
                <w:i/>
                <w:iCs/>
                <w:sz w:val="24"/>
                <w:szCs w:val="24"/>
                <w:lang w:val="ro-MD"/>
              </w:rPr>
              <w:t xml:space="preserve"> </w:t>
            </w:r>
            <w:proofErr w:type="spellStart"/>
            <w:r w:rsidRPr="008E6AAE">
              <w:rPr>
                <w:i/>
                <w:iCs/>
                <w:sz w:val="24"/>
                <w:szCs w:val="24"/>
                <w:lang w:val="ro-MD"/>
              </w:rPr>
              <w:t>endobioticum</w:t>
            </w:r>
            <w:proofErr w:type="spellEnd"/>
            <w:r w:rsidRPr="008E6AAE">
              <w:rPr>
                <w:sz w:val="24"/>
                <w:szCs w:val="24"/>
                <w:lang w:val="ro-MD"/>
              </w:rPr>
              <w:t xml:space="preserve"> (</w:t>
            </w:r>
            <w:proofErr w:type="spellStart"/>
            <w:r w:rsidRPr="008E6AAE">
              <w:rPr>
                <w:sz w:val="24"/>
                <w:szCs w:val="24"/>
                <w:lang w:val="ro-MD"/>
              </w:rPr>
              <w:t>Schilb</w:t>
            </w:r>
            <w:proofErr w:type="spellEnd"/>
            <w:r w:rsidRPr="008E6AAE">
              <w:rPr>
                <w:sz w:val="24"/>
                <w:szCs w:val="24"/>
                <w:lang w:val="ro-MD"/>
              </w:rPr>
              <w:t>.) Percival</w:t>
            </w:r>
          </w:p>
        </w:tc>
      </w:tr>
      <w:tr w:rsidR="008E6AAE" w:rsidRPr="008E6AAE" w14:paraId="09227CE1"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ACF7C" w14:textId="77777777" w:rsidR="009B002B" w:rsidRPr="008E6AAE" w:rsidRDefault="009B002B" w:rsidP="008E6AAE">
            <w:pPr>
              <w:ind w:firstLine="0"/>
              <w:contextualSpacing/>
              <w:rPr>
                <w:sz w:val="24"/>
                <w:szCs w:val="24"/>
                <w:lang w:val="ro-MD"/>
              </w:rPr>
            </w:pPr>
            <w:r w:rsidRPr="008E6AAE">
              <w:rPr>
                <w:sz w:val="24"/>
                <w:szCs w:val="24"/>
                <w:lang w:val="ro-MD"/>
              </w:rPr>
              <w:t>3.</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68677" w14:textId="77777777" w:rsidR="009B002B" w:rsidRPr="008E6AAE" w:rsidRDefault="009B002B" w:rsidP="008E6AAE">
            <w:pPr>
              <w:ind w:left="149" w:right="192" w:firstLine="0"/>
              <w:contextualSpacing/>
              <w:rPr>
                <w:sz w:val="24"/>
                <w:szCs w:val="24"/>
                <w:lang w:val="ro-MD"/>
              </w:rPr>
            </w:pPr>
            <w:r w:rsidRPr="008E6AAE">
              <w:rPr>
                <w:sz w:val="24"/>
                <w:szCs w:val="24"/>
                <w:lang w:val="ro-MD"/>
              </w:rPr>
              <w:t>Plante destinate plantării cu mediu de creștere, cu excepția plantelor în culturi de țesuturi și a plantelor acvatice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814279"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plantele:</w:t>
            </w:r>
          </w:p>
          <w:p w14:paraId="33DFDB1F" w14:textId="16161162" w:rsidR="009B002B" w:rsidRPr="008E6AAE" w:rsidRDefault="00A42DD2"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cunoscută ca fiind indemnă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 stabilită de autoritățile competente în conformitate cu standardele internaționale relevante pentru măsuri fitosanitare,</w:t>
            </w:r>
          </w:p>
          <w:p w14:paraId="2DE612D3"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6E6CFBF8" w14:textId="46F36862" w:rsidR="009B002B" w:rsidRPr="008E6AAE" w:rsidRDefault="00A42DD2"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cultivate într-un loc de producție stabilit ca fiind indemn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 în conformitate cu standardele internaționale pentru măsuri fitosanitare relevante:</w:t>
            </w:r>
          </w:p>
          <w:p w14:paraId="660B58B2" w14:textId="64BFA698" w:rsidR="009B002B" w:rsidRPr="008E6AAE" w:rsidRDefault="008446FA" w:rsidP="008E6AAE">
            <w:pPr>
              <w:ind w:left="149" w:right="192" w:firstLine="0"/>
              <w:contextualSpacing/>
              <w:rPr>
                <w:sz w:val="24"/>
                <w:szCs w:val="24"/>
                <w:lang w:val="ro-MD"/>
              </w:rPr>
            </w:pPr>
            <w:r w:rsidRPr="008E6AAE">
              <w:rPr>
                <w:sz w:val="24"/>
                <w:szCs w:val="24"/>
                <w:lang w:val="ro-MD"/>
              </w:rPr>
              <w:t>2.1.</w:t>
            </w:r>
            <w:r w:rsidR="009B002B" w:rsidRPr="008E6AAE">
              <w:rPr>
                <w:sz w:val="24"/>
                <w:szCs w:val="24"/>
                <w:lang w:val="ro-MD"/>
              </w:rPr>
              <w:t xml:space="preserve"> care a fost supus unei inspecții oficiale anuale și cel puțin unei inspecții lunare în cursul celor trei luni anterioare deplasării, pentru depistarea oricărui semn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 efectuată pentru a detecta </w:t>
            </w:r>
            <w:r w:rsidR="009B002B" w:rsidRPr="008E6AAE">
              <w:rPr>
                <w:sz w:val="24"/>
                <w:szCs w:val="24"/>
                <w:lang w:val="ro-MD"/>
              </w:rPr>
              <w:lastRenderedPageBreak/>
              <w:t>prezența organismului dăunător în cauză, cel puțin prin examinarea vizuală a tuturor plantelor, inclusiv a buruienilor, și prelevarea de probe din mediul de creștere în care se cultivă plantele,</w:t>
            </w:r>
          </w:p>
          <w:p w14:paraId="5C568B64"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7F2E564A" w14:textId="27670F34" w:rsidR="009B002B" w:rsidRPr="008E6AAE" w:rsidRDefault="008446FA"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care este înconjurat de o zonă tampon de cel puțin 100 m, în care absența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 a fost confirmată prin anchete oficiale efectuate anual </w:t>
            </w:r>
          </w:p>
          <w:p w14:paraId="2FB1425B"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3E4B5F12" w14:textId="62F8421B" w:rsidR="009B002B" w:rsidRPr="008E6AAE" w:rsidRDefault="008446FA" w:rsidP="008E6AAE">
            <w:pPr>
              <w:ind w:left="149" w:right="192" w:firstLine="0"/>
              <w:contextualSpacing/>
              <w:rPr>
                <w:sz w:val="24"/>
                <w:szCs w:val="24"/>
                <w:lang w:val="ro-MD"/>
              </w:rPr>
            </w:pPr>
            <w:r w:rsidRPr="008E6AAE">
              <w:rPr>
                <w:sz w:val="24"/>
                <w:szCs w:val="24"/>
                <w:lang w:val="ro-MD"/>
              </w:rPr>
              <w:t>2.3</w:t>
            </w:r>
            <w:r w:rsidR="009B002B" w:rsidRPr="008E6AAE">
              <w:rPr>
                <w:sz w:val="24"/>
                <w:szCs w:val="24"/>
                <w:lang w:val="ro-MD"/>
              </w:rPr>
              <w:t xml:space="preserve"> înainte de deplasare, plantele și mediul de creștere au fost supuse unei inspecții oficiale, inclusiv prelevarea de probe din mediul de creștere și au fost declarate indemne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w:t>
            </w:r>
          </w:p>
          <w:p w14:paraId="6C8B105A"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2DFF2C3B" w14:textId="690CEBDC" w:rsidR="009B002B" w:rsidRPr="008E6AAE" w:rsidRDefault="008446FA" w:rsidP="008E6AAE">
            <w:pPr>
              <w:ind w:left="149" w:right="192" w:firstLine="0"/>
              <w:contextualSpacing/>
              <w:rPr>
                <w:sz w:val="24"/>
                <w:szCs w:val="24"/>
                <w:lang w:val="ro-MD"/>
              </w:rPr>
            </w:pPr>
            <w:r w:rsidRPr="008E6AAE">
              <w:rPr>
                <w:sz w:val="24"/>
                <w:szCs w:val="24"/>
                <w:lang w:val="ro-MD"/>
              </w:rPr>
              <w:t>2.4</w:t>
            </w:r>
            <w:r w:rsidR="009B002B" w:rsidRPr="008E6AAE">
              <w:rPr>
                <w:sz w:val="24"/>
                <w:szCs w:val="24"/>
                <w:lang w:val="ro-MD"/>
              </w:rPr>
              <w:t xml:space="preserve"> plantele: </w:t>
            </w:r>
          </w:p>
          <w:p w14:paraId="31509DB0"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au fost manipulate și ambalate sau transportate astfel încât să se prevină infestarea cu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 după părăsirea locului de producție,</w:t>
            </w:r>
          </w:p>
          <w:p w14:paraId="7CBE42FF"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2A1D3D9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au fost deplasate în afara sezonului de zbor al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w:t>
            </w:r>
          </w:p>
          <w:p w14:paraId="3ED023DE"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51FCD1F7" w14:textId="2FC13FE6" w:rsidR="009B002B" w:rsidRPr="008E6AAE" w:rsidRDefault="005E7307"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au fost cultivate pe parcursul întregii lor vieți într-un sit de producție izolat fizic împotriva introducerii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 iar plantele:</w:t>
            </w:r>
          </w:p>
          <w:p w14:paraId="6B0FD428"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 au fost manipulate și ambalate sau transportate astfel încât să se prevină infestarea cu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 după părăsirea sitului de producție</w:t>
            </w:r>
          </w:p>
          <w:p w14:paraId="594B0428"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 sau</w:t>
            </w:r>
          </w:p>
          <w:p w14:paraId="2DEB55AA"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 au fost deplasate în afara sezonului de zbor al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w:t>
            </w:r>
          </w:p>
          <w:p w14:paraId="38421A26"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5AF1F0E8" w14:textId="23BD2064" w:rsidR="009B002B" w:rsidRPr="008E6AAE" w:rsidRDefault="005E7307" w:rsidP="008E6AAE">
            <w:pPr>
              <w:ind w:left="149" w:right="192" w:firstLine="0"/>
              <w:contextualSpacing/>
              <w:rPr>
                <w:sz w:val="24"/>
                <w:szCs w:val="24"/>
                <w:lang w:val="ro-MD"/>
              </w:rPr>
            </w:pPr>
            <w:r w:rsidRPr="008E6AAE">
              <w:rPr>
                <w:sz w:val="24"/>
                <w:szCs w:val="24"/>
                <w:lang w:val="ro-MD"/>
              </w:rPr>
              <w:t>4.</w:t>
            </w:r>
            <w:r w:rsidR="009B002B" w:rsidRPr="008E6AAE">
              <w:rPr>
                <w:sz w:val="24"/>
                <w:szCs w:val="24"/>
                <w:lang w:val="ro-MD"/>
              </w:rPr>
              <w:t xml:space="preserve"> pe toată durata lor de viață, plantele au fost cultivate într-un sit de producție:</w:t>
            </w:r>
          </w:p>
          <w:p w14:paraId="0EB3CA9A" w14:textId="29905AE5" w:rsidR="009B002B" w:rsidRPr="008E6AAE" w:rsidRDefault="005E7307" w:rsidP="008E6AAE">
            <w:pPr>
              <w:ind w:left="149" w:right="192" w:firstLine="0"/>
              <w:contextualSpacing/>
              <w:rPr>
                <w:sz w:val="24"/>
                <w:szCs w:val="24"/>
                <w:lang w:val="ro-MD"/>
              </w:rPr>
            </w:pPr>
            <w:r w:rsidRPr="008E6AAE">
              <w:rPr>
                <w:sz w:val="24"/>
                <w:szCs w:val="24"/>
                <w:lang w:val="ro-MD"/>
              </w:rPr>
              <w:t>4.1.</w:t>
            </w:r>
            <w:r w:rsidR="009B002B" w:rsidRPr="008E6AAE">
              <w:rPr>
                <w:sz w:val="24"/>
                <w:szCs w:val="24"/>
                <w:lang w:val="ro-MD"/>
              </w:rPr>
              <w:t xml:space="preserve"> autorizată în mod specific de autoritatea competentă în scopul producerii de plante indemne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w:t>
            </w:r>
          </w:p>
          <w:p w14:paraId="22703304"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4561D55A" w14:textId="10EC32A7" w:rsidR="009B002B" w:rsidRPr="008E6AAE" w:rsidRDefault="005E7307" w:rsidP="008E6AAE">
            <w:pPr>
              <w:ind w:left="149" w:right="192" w:firstLine="0"/>
              <w:contextualSpacing/>
              <w:rPr>
                <w:sz w:val="24"/>
                <w:szCs w:val="24"/>
                <w:lang w:val="ro-MD"/>
              </w:rPr>
            </w:pPr>
            <w:r w:rsidRPr="008E6AAE">
              <w:rPr>
                <w:sz w:val="24"/>
                <w:szCs w:val="24"/>
                <w:lang w:val="ro-MD"/>
              </w:rPr>
              <w:t>4.2.</w:t>
            </w:r>
            <w:r w:rsidR="009B002B" w:rsidRPr="008E6AAE">
              <w:rPr>
                <w:sz w:val="24"/>
                <w:szCs w:val="24"/>
                <w:lang w:val="ro-MD"/>
              </w:rPr>
              <w:t xml:space="preserve"> în care mediul de creștere a fost menținut indemn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prin măsuri mecanice sau alte tratamente,</w:t>
            </w:r>
          </w:p>
          <w:p w14:paraId="5542C0AD"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7CE684A9" w14:textId="505FDC20" w:rsidR="009B002B" w:rsidRPr="008E6AAE" w:rsidRDefault="005E7307" w:rsidP="008E6AAE">
            <w:pPr>
              <w:ind w:left="149" w:right="192" w:firstLine="0"/>
              <w:contextualSpacing/>
              <w:rPr>
                <w:sz w:val="24"/>
                <w:szCs w:val="24"/>
                <w:lang w:val="ro-MD"/>
              </w:rPr>
            </w:pPr>
            <w:r w:rsidRPr="008E6AAE">
              <w:rPr>
                <w:sz w:val="24"/>
                <w:szCs w:val="24"/>
                <w:lang w:val="ro-MD"/>
              </w:rPr>
              <w:t>4.3.</w:t>
            </w:r>
            <w:r w:rsidR="009B002B" w:rsidRPr="008E6AAE">
              <w:rPr>
                <w:sz w:val="24"/>
                <w:szCs w:val="24"/>
                <w:lang w:val="ro-MD"/>
              </w:rPr>
              <w:t xml:space="preserve"> în care plantele au fost supuse unor măsuri pentru a asigura absența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w:t>
            </w:r>
          </w:p>
          <w:p w14:paraId="327C431A"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64271216" w14:textId="3B4018A2" w:rsidR="009B002B" w:rsidRPr="008E6AAE" w:rsidRDefault="005E7307" w:rsidP="008E6AAE">
            <w:pPr>
              <w:ind w:left="149" w:right="192" w:firstLine="0"/>
              <w:contextualSpacing/>
              <w:rPr>
                <w:sz w:val="24"/>
                <w:szCs w:val="24"/>
                <w:lang w:val="ro-MD"/>
              </w:rPr>
            </w:pPr>
            <w:r w:rsidRPr="008E6AAE">
              <w:rPr>
                <w:sz w:val="24"/>
                <w:szCs w:val="24"/>
                <w:lang w:val="ro-MD"/>
              </w:rPr>
              <w:t>4.4.</w:t>
            </w:r>
            <w:r w:rsidR="009B002B" w:rsidRPr="008E6AAE">
              <w:rPr>
                <w:sz w:val="24"/>
                <w:szCs w:val="24"/>
                <w:lang w:val="ro-MD"/>
              </w:rPr>
              <w:t xml:space="preserve"> înainte de deplasare, plantele și mediul de creștere au fost supuse unei inspecții oficiale, inclusiv prelevarea de probe din mediul de creștere, și au fost declarate indemne de </w:t>
            </w:r>
            <w:proofErr w:type="spellStart"/>
            <w:r w:rsidR="009B002B" w:rsidRPr="008E6AAE">
              <w:rPr>
                <w:i/>
                <w:iCs/>
                <w:sz w:val="24"/>
                <w:szCs w:val="24"/>
                <w:lang w:val="ro-MD"/>
              </w:rPr>
              <w:t>Popillia</w:t>
            </w:r>
            <w:proofErr w:type="spellEnd"/>
            <w:r w:rsidR="009B002B" w:rsidRPr="008E6AAE">
              <w:rPr>
                <w:i/>
                <w:iCs/>
                <w:sz w:val="24"/>
                <w:szCs w:val="24"/>
                <w:lang w:val="ro-MD"/>
              </w:rPr>
              <w:t xml:space="preserve"> </w:t>
            </w:r>
            <w:proofErr w:type="spellStart"/>
            <w:r w:rsidR="009B002B" w:rsidRPr="008E6AAE">
              <w:rPr>
                <w:i/>
                <w:iCs/>
                <w:sz w:val="24"/>
                <w:szCs w:val="24"/>
                <w:lang w:val="ro-MD"/>
              </w:rPr>
              <w:t>japonica</w:t>
            </w:r>
            <w:proofErr w:type="spellEnd"/>
            <w:r w:rsidR="009B002B" w:rsidRPr="008E6AAE">
              <w:rPr>
                <w:sz w:val="24"/>
                <w:szCs w:val="24"/>
                <w:lang w:val="ro-MD"/>
              </w:rPr>
              <w:t xml:space="preserve"> Newman,</w:t>
            </w:r>
          </w:p>
          <w:p w14:paraId="49EDC76F"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4208C750" w14:textId="24FDDA7E" w:rsidR="009B002B" w:rsidRPr="008E6AAE" w:rsidRDefault="005E7307" w:rsidP="008E6AAE">
            <w:pPr>
              <w:ind w:left="149" w:right="192" w:firstLine="0"/>
              <w:contextualSpacing/>
              <w:rPr>
                <w:sz w:val="24"/>
                <w:szCs w:val="24"/>
                <w:lang w:val="ro-MD"/>
              </w:rPr>
            </w:pPr>
            <w:r w:rsidRPr="008E6AAE">
              <w:rPr>
                <w:sz w:val="24"/>
                <w:szCs w:val="24"/>
                <w:lang w:val="ro-MD"/>
              </w:rPr>
              <w:t>4.5.</w:t>
            </w:r>
            <w:r w:rsidR="009B002B" w:rsidRPr="008E6AAE">
              <w:rPr>
                <w:sz w:val="24"/>
                <w:szCs w:val="24"/>
                <w:lang w:val="ro-MD"/>
              </w:rPr>
              <w:t xml:space="preserve"> plantele:</w:t>
            </w:r>
          </w:p>
          <w:p w14:paraId="65D327AB"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 xml:space="preserve">au fost manipulate și ambalate sau transportate astfel încât să se prevină infestarea cu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 după părăsirea sitului de producție</w:t>
            </w:r>
          </w:p>
          <w:p w14:paraId="70A5C2A1"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22288FD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au fost deplasate în afara sezonului de zbor al </w:t>
            </w:r>
            <w:proofErr w:type="spellStart"/>
            <w:r w:rsidRPr="008E6AAE">
              <w:rPr>
                <w:i/>
                <w:iCs/>
                <w:sz w:val="24"/>
                <w:szCs w:val="24"/>
                <w:lang w:val="ro-MD"/>
              </w:rPr>
              <w:t>Popillia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Newman</w:t>
            </w:r>
          </w:p>
        </w:tc>
      </w:tr>
      <w:tr w:rsidR="008E6AAE" w:rsidRPr="008E6AAE" w14:paraId="6456A5A3" w14:textId="77777777" w:rsidTr="00BB0A3A">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56387A6" w14:textId="09EAF1B1" w:rsidR="004B33AF" w:rsidRPr="008F7439" w:rsidRDefault="004B33AF" w:rsidP="008E6AAE">
            <w:pPr>
              <w:ind w:firstLine="0"/>
              <w:contextualSpacing/>
              <w:rPr>
                <w:sz w:val="24"/>
                <w:szCs w:val="24"/>
                <w:lang w:val="ro-MD"/>
              </w:rPr>
            </w:pPr>
            <w:r w:rsidRPr="008E6AAE">
              <w:rPr>
                <w:sz w:val="24"/>
                <w:szCs w:val="24"/>
                <w:lang w:val="ro-MD"/>
              </w:rPr>
              <w:lastRenderedPageBreak/>
              <w:t>3</w:t>
            </w:r>
            <w:r w:rsidRPr="008E6AAE">
              <w:rPr>
                <w:sz w:val="24"/>
                <w:szCs w:val="24"/>
                <w:vertAlign w:val="superscript"/>
                <w:lang w:val="ro-MD"/>
              </w:rPr>
              <w:t>1</w:t>
            </w:r>
            <w:r w:rsidR="008F7439">
              <w:rPr>
                <w:sz w:val="24"/>
                <w:szCs w:val="24"/>
                <w:lang w:val="ro-MD"/>
              </w:rPr>
              <w:t>.</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657B901" w14:textId="11C10845" w:rsidR="004B33AF" w:rsidRPr="008E6AAE" w:rsidRDefault="004B33AF" w:rsidP="008E6AAE">
            <w:pPr>
              <w:ind w:left="149" w:right="192" w:firstLine="0"/>
              <w:contextualSpacing/>
              <w:rPr>
                <w:sz w:val="24"/>
                <w:szCs w:val="24"/>
                <w:lang w:val="ro-MD"/>
              </w:rPr>
            </w:pPr>
            <w:r w:rsidRPr="008E6AAE">
              <w:rPr>
                <w:sz w:val="24"/>
                <w:szCs w:val="24"/>
                <w:lang w:val="ro-MD"/>
              </w:rPr>
              <w:t>Plante destinate plantării, cultivate în apă dulce sau în sol saturat permanent cu apă dulce, exceptând semințele.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5670726" w14:textId="77777777" w:rsidR="004B33AF" w:rsidRPr="008E6AAE" w:rsidRDefault="004B33AF" w:rsidP="008E6AAE">
            <w:pPr>
              <w:ind w:left="149" w:right="192" w:firstLine="0"/>
              <w:contextualSpacing/>
              <w:rPr>
                <w:sz w:val="24"/>
                <w:szCs w:val="24"/>
                <w:lang w:val="ro-MD"/>
              </w:rPr>
            </w:pPr>
            <w:r w:rsidRPr="008E6AAE">
              <w:rPr>
                <w:sz w:val="24"/>
                <w:szCs w:val="24"/>
                <w:lang w:val="ro-MD"/>
              </w:rPr>
              <w:t>Declarație oficială care atestă că plantele:</w:t>
            </w:r>
          </w:p>
          <w:p w14:paraId="4C8A0C9A" w14:textId="77777777" w:rsidR="004B33AF" w:rsidRPr="008E6AAE" w:rsidRDefault="004B33AF" w:rsidP="008E6AAE">
            <w:pPr>
              <w:ind w:left="149" w:right="192" w:firstLine="0"/>
              <w:contextualSpacing/>
              <w:rPr>
                <w:sz w:val="24"/>
                <w:szCs w:val="24"/>
                <w:lang w:val="ro-MD"/>
              </w:rPr>
            </w:pPr>
            <w:r w:rsidRPr="008E6AAE">
              <w:rPr>
                <w:sz w:val="24"/>
                <w:szCs w:val="24"/>
                <w:lang w:val="ro-MD"/>
              </w:rPr>
              <w:t xml:space="preserve">1. provin din zone care au fost constatate ca fiind indemne de </w:t>
            </w:r>
            <w:proofErr w:type="spellStart"/>
            <w:r w:rsidRPr="008E6AAE">
              <w:rPr>
                <w:i/>
                <w:iCs/>
                <w:sz w:val="24"/>
                <w:szCs w:val="24"/>
                <w:lang w:val="ro-MD"/>
              </w:rPr>
              <w:t>Pomacea</w:t>
            </w:r>
            <w:proofErr w:type="spellEnd"/>
            <w:r w:rsidRPr="008E6AAE">
              <w:rPr>
                <w:sz w:val="24"/>
                <w:szCs w:val="24"/>
                <w:lang w:val="ro-MD"/>
              </w:rPr>
              <w:t xml:space="preserve"> (Perry)</w:t>
            </w:r>
          </w:p>
          <w:p w14:paraId="67125AF1" w14:textId="77777777" w:rsidR="004B33AF" w:rsidRPr="008E6AAE" w:rsidRDefault="004B33AF" w:rsidP="008E6AAE">
            <w:pPr>
              <w:ind w:left="149" w:right="192" w:firstLine="0"/>
              <w:contextualSpacing/>
              <w:rPr>
                <w:sz w:val="24"/>
                <w:szCs w:val="24"/>
                <w:lang w:val="ro-MD"/>
              </w:rPr>
            </w:pPr>
            <w:r w:rsidRPr="008E6AAE">
              <w:rPr>
                <w:sz w:val="24"/>
                <w:szCs w:val="24"/>
                <w:lang w:val="ro-MD"/>
              </w:rPr>
              <w:t>sau</w:t>
            </w:r>
          </w:p>
          <w:p w14:paraId="2E614311" w14:textId="4637B813" w:rsidR="004B33AF" w:rsidRPr="008E6AAE" w:rsidRDefault="004B33AF" w:rsidP="008E6AAE">
            <w:pPr>
              <w:ind w:left="149" w:right="192" w:firstLine="0"/>
              <w:contextualSpacing/>
              <w:rPr>
                <w:sz w:val="24"/>
                <w:szCs w:val="24"/>
                <w:lang w:val="ro-MD"/>
              </w:rPr>
            </w:pPr>
            <w:r w:rsidRPr="008E6AAE">
              <w:rPr>
                <w:sz w:val="24"/>
                <w:szCs w:val="24"/>
                <w:lang w:val="ro-MD"/>
              </w:rPr>
              <w:t xml:space="preserve">2. au fost inspectate imediat înainte de transport și au fost declarate indemne de </w:t>
            </w:r>
            <w:proofErr w:type="spellStart"/>
            <w:r w:rsidRPr="008E6AAE">
              <w:rPr>
                <w:i/>
                <w:iCs/>
                <w:sz w:val="24"/>
                <w:szCs w:val="24"/>
                <w:lang w:val="ro-MD"/>
              </w:rPr>
              <w:t>Pomacea</w:t>
            </w:r>
            <w:proofErr w:type="spellEnd"/>
            <w:r w:rsidRPr="008E6AAE">
              <w:rPr>
                <w:sz w:val="24"/>
                <w:szCs w:val="24"/>
                <w:lang w:val="ro-MD"/>
              </w:rPr>
              <w:t xml:space="preserve"> (Perry).</w:t>
            </w:r>
          </w:p>
        </w:tc>
      </w:tr>
      <w:tr w:rsidR="008E6AAE" w:rsidRPr="008E6AAE" w14:paraId="437AA2F3"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D7472" w14:textId="77777777" w:rsidR="009B002B" w:rsidRPr="008E6AAE" w:rsidRDefault="009B002B" w:rsidP="008E6AAE">
            <w:pPr>
              <w:ind w:firstLine="0"/>
              <w:contextualSpacing/>
              <w:rPr>
                <w:sz w:val="24"/>
                <w:szCs w:val="24"/>
                <w:lang w:val="ro-MD"/>
              </w:rPr>
            </w:pPr>
            <w:r w:rsidRPr="008E6AAE">
              <w:rPr>
                <w:sz w:val="24"/>
                <w:szCs w:val="24"/>
                <w:lang w:val="ro-MD"/>
              </w:rPr>
              <w:t>4.</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08EF71"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Plantele destinate plantării din speciile de </w:t>
            </w:r>
            <w:proofErr w:type="spellStart"/>
            <w:r w:rsidRPr="008E6AAE">
              <w:rPr>
                <w:i/>
                <w:iCs/>
                <w:sz w:val="24"/>
                <w:szCs w:val="24"/>
                <w:lang w:val="ro-MD"/>
              </w:rPr>
              <w:t>Solanum</w:t>
            </w:r>
            <w:proofErr w:type="spellEnd"/>
            <w:r w:rsidRPr="008E6AAE">
              <w:rPr>
                <w:sz w:val="24"/>
                <w:szCs w:val="24"/>
                <w:lang w:val="ro-MD"/>
              </w:rPr>
              <w:t xml:space="preserve"> L., cu tuberculi sau cu stoloni sau hibrizii lor, stocate în bănci de gene sau colecții stoc genetice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D6741A"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 plantele au fost ținute în condiții de carantină și, în urma testelor de laborator, au fost declarate indemne de organisme dăunătoare de carantină.</w:t>
            </w:r>
          </w:p>
          <w:p w14:paraId="6F30F02B" w14:textId="77777777" w:rsidR="009B002B" w:rsidRPr="008E6AAE" w:rsidRDefault="009B002B" w:rsidP="008E6AAE">
            <w:pPr>
              <w:ind w:left="149" w:right="192" w:firstLine="0"/>
              <w:contextualSpacing/>
              <w:rPr>
                <w:sz w:val="24"/>
                <w:szCs w:val="24"/>
                <w:lang w:val="ro-MD"/>
              </w:rPr>
            </w:pPr>
            <w:r w:rsidRPr="008E6AAE">
              <w:rPr>
                <w:sz w:val="24"/>
                <w:szCs w:val="24"/>
                <w:lang w:val="ro-MD"/>
              </w:rPr>
              <w:t>Fiecare organizație sau organism de cercetare care deține un astfel de material informează autoritatea competentă cu privire la materialul deținut</w:t>
            </w:r>
          </w:p>
        </w:tc>
      </w:tr>
      <w:tr w:rsidR="008E6AAE" w:rsidRPr="008E6AAE" w14:paraId="7C112200" w14:textId="77777777" w:rsidTr="009B002B">
        <w:trPr>
          <w:trHeight w:val="23"/>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A0B89" w14:textId="77777777" w:rsidR="009B002B" w:rsidRPr="008E6AAE" w:rsidRDefault="009B002B" w:rsidP="008E6AAE">
            <w:pPr>
              <w:ind w:firstLine="0"/>
              <w:contextualSpacing/>
              <w:rPr>
                <w:sz w:val="24"/>
                <w:szCs w:val="24"/>
                <w:lang w:val="ro-MD"/>
              </w:rPr>
            </w:pPr>
            <w:r w:rsidRPr="008E6AAE">
              <w:rPr>
                <w:sz w:val="24"/>
                <w:szCs w:val="24"/>
                <w:lang w:val="ro-MD"/>
              </w:rPr>
              <w:t>5.</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956A5"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Plantele destinate plantării din speciile de </w:t>
            </w:r>
            <w:proofErr w:type="spellStart"/>
            <w:r w:rsidRPr="008E6AAE">
              <w:rPr>
                <w:i/>
                <w:iCs/>
                <w:sz w:val="24"/>
                <w:szCs w:val="24"/>
                <w:lang w:val="ro-MD"/>
              </w:rPr>
              <w:t>Solanum</w:t>
            </w:r>
            <w:proofErr w:type="spellEnd"/>
            <w:r w:rsidRPr="008E6AAE">
              <w:rPr>
                <w:sz w:val="24"/>
                <w:szCs w:val="24"/>
                <w:lang w:val="ro-MD"/>
              </w:rPr>
              <w:t xml:space="preserve"> L., cu tuberculi sau cu stoloni sau hibrizii lor, altele decât tuberculii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menționați la pozițiile 6, 7, 8, 9 sau 10, altele decât materialul pentru întreținerea culturii care este păstrat în bănci de gene și colecții stoc genetice și altele decât semințele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menționate la poziția 24</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DC38B"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 plantele au fost ținute în condiții de carantină și, în urma testelor de laborator, au fost declarate indemne de organisme dăunătoare de carantină.</w:t>
            </w:r>
          </w:p>
          <w:p w14:paraId="64738FE6" w14:textId="77777777" w:rsidR="009B002B" w:rsidRPr="008E6AAE" w:rsidRDefault="009B002B" w:rsidP="008E6AAE">
            <w:pPr>
              <w:ind w:left="149" w:right="192" w:firstLine="0"/>
              <w:contextualSpacing/>
              <w:rPr>
                <w:sz w:val="24"/>
                <w:szCs w:val="24"/>
                <w:lang w:val="ro-MD"/>
              </w:rPr>
            </w:pPr>
            <w:r w:rsidRPr="008E6AAE">
              <w:rPr>
                <w:sz w:val="24"/>
                <w:szCs w:val="24"/>
                <w:lang w:val="ro-MD"/>
              </w:rPr>
              <w:t>Testele de laborator:</w:t>
            </w:r>
          </w:p>
          <w:p w14:paraId="406453AE" w14:textId="39B3CCDF"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sunt supravegheate de autoritatea competentă în cauză și efectuate de resurse umane cu instruire științifică al respectivei autorități sau al oricărui organism autorizat oficial;</w:t>
            </w:r>
          </w:p>
          <w:p w14:paraId="63EB0DFB" w14:textId="088C9EF4"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sunt efectuate într-un loc prevăzut cu facilități pentru a izola organismele dăunătoare de carantină și pentru a păstra materialul, inclusiv plantele indicatoare, astfel încât să se elimine orice risc de răspândire a organismelor dăunătoare de carantină;</w:t>
            </w:r>
          </w:p>
          <w:p w14:paraId="4B8432DF" w14:textId="157743ED" w:rsidR="009B002B" w:rsidRPr="008E6AAE" w:rsidRDefault="005E7307"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sunt efectuate pe fiecare unitate a materialului:</w:t>
            </w:r>
          </w:p>
          <w:p w14:paraId="29A062F0" w14:textId="1B759F0F" w:rsidR="009B002B" w:rsidRPr="008E6AAE" w:rsidRDefault="005E7307" w:rsidP="008E6AAE">
            <w:pPr>
              <w:ind w:left="149" w:right="192" w:firstLine="0"/>
              <w:contextualSpacing/>
              <w:rPr>
                <w:sz w:val="24"/>
                <w:szCs w:val="24"/>
                <w:lang w:val="ro-MD"/>
              </w:rPr>
            </w:pPr>
            <w:r w:rsidRPr="008E6AAE">
              <w:rPr>
                <w:sz w:val="24"/>
                <w:szCs w:val="24"/>
                <w:lang w:val="ro-MD"/>
              </w:rPr>
              <w:t>3.1.</w:t>
            </w:r>
            <w:r w:rsidR="009B002B" w:rsidRPr="008E6AAE">
              <w:rPr>
                <w:sz w:val="24"/>
                <w:szCs w:val="24"/>
                <w:lang w:val="ro-MD"/>
              </w:rPr>
              <w:t xml:space="preserve"> prin examinare vizuală, la intervale de timp regulate, pe toată durata a cel puțin unui ciclu de vegetație, ținând cont de tipul de material și de etapa sa de dezvoltare pe parcursul programului de testare, pentru simptome provocate de orice fel de organisme dăunătoare de carantină,</w:t>
            </w:r>
          </w:p>
          <w:p w14:paraId="0900676F" w14:textId="0A63D2A0" w:rsidR="009B002B" w:rsidRPr="008E6AAE" w:rsidRDefault="005E7307" w:rsidP="008E6AAE">
            <w:pPr>
              <w:ind w:left="149" w:right="192" w:firstLine="0"/>
              <w:contextualSpacing/>
              <w:rPr>
                <w:sz w:val="24"/>
                <w:szCs w:val="24"/>
                <w:lang w:val="ro-MD"/>
              </w:rPr>
            </w:pPr>
            <w:r w:rsidRPr="008E6AAE">
              <w:rPr>
                <w:sz w:val="24"/>
                <w:szCs w:val="24"/>
                <w:lang w:val="ro-MD"/>
              </w:rPr>
              <w:t>3.2.</w:t>
            </w:r>
            <w:r w:rsidR="009B002B" w:rsidRPr="008E6AAE">
              <w:rPr>
                <w:sz w:val="24"/>
                <w:szCs w:val="24"/>
                <w:lang w:val="ro-MD"/>
              </w:rPr>
              <w:t xml:space="preserve"> prin teste de laborator, pentru tot materialul de cartofi cel puțin pentru:</w:t>
            </w:r>
          </w:p>
          <w:p w14:paraId="6F8CC36B" w14:textId="77777777" w:rsidR="009B002B" w:rsidRPr="008E6AAE" w:rsidRDefault="009B002B" w:rsidP="008E6AAE">
            <w:pPr>
              <w:ind w:left="149" w:right="192" w:firstLine="0"/>
              <w:contextualSpacing/>
              <w:rPr>
                <w:sz w:val="24"/>
                <w:szCs w:val="24"/>
                <w:lang w:val="ro-MD"/>
              </w:rPr>
            </w:pPr>
            <w:proofErr w:type="spellStart"/>
            <w:r w:rsidRPr="008E6AAE">
              <w:rPr>
                <w:sz w:val="24"/>
                <w:szCs w:val="24"/>
                <w:lang w:val="ro-MD"/>
              </w:rPr>
              <w:t>Andean</w:t>
            </w:r>
            <w:proofErr w:type="spellEnd"/>
            <w:r w:rsidRPr="008E6AAE">
              <w:rPr>
                <w:sz w:val="24"/>
                <w:szCs w:val="24"/>
                <w:lang w:val="ro-MD"/>
              </w:rPr>
              <w:t xml:space="preserve"> </w:t>
            </w:r>
            <w:proofErr w:type="spellStart"/>
            <w:r w:rsidRPr="008E6AAE">
              <w:rPr>
                <w:sz w:val="24"/>
                <w:szCs w:val="24"/>
                <w:lang w:val="ro-MD"/>
              </w:rPr>
              <w:t>potato</w:t>
            </w:r>
            <w:proofErr w:type="spellEnd"/>
            <w:r w:rsidRPr="008E6AAE">
              <w:rPr>
                <w:sz w:val="24"/>
                <w:szCs w:val="24"/>
                <w:lang w:val="ro-MD"/>
              </w:rPr>
              <w:t xml:space="preserve"> latent virus,</w:t>
            </w:r>
          </w:p>
          <w:p w14:paraId="0631E59F" w14:textId="77777777" w:rsidR="009B002B" w:rsidRPr="008E6AAE" w:rsidRDefault="009B002B" w:rsidP="008E6AAE">
            <w:pPr>
              <w:ind w:left="149" w:right="192" w:firstLine="0"/>
              <w:contextualSpacing/>
              <w:rPr>
                <w:sz w:val="24"/>
                <w:szCs w:val="24"/>
                <w:lang w:val="ro-MD"/>
              </w:rPr>
            </w:pPr>
            <w:proofErr w:type="spellStart"/>
            <w:r w:rsidRPr="008E6AAE">
              <w:rPr>
                <w:sz w:val="24"/>
                <w:szCs w:val="24"/>
                <w:lang w:val="ro-MD"/>
              </w:rPr>
              <w:t>Andean</w:t>
            </w:r>
            <w:proofErr w:type="spellEnd"/>
            <w:r w:rsidRPr="008E6AAE">
              <w:rPr>
                <w:sz w:val="24"/>
                <w:szCs w:val="24"/>
                <w:lang w:val="ro-MD"/>
              </w:rPr>
              <w:t xml:space="preserve"> </w:t>
            </w:r>
            <w:proofErr w:type="spellStart"/>
            <w:r w:rsidRPr="008E6AAE">
              <w:rPr>
                <w:sz w:val="24"/>
                <w:szCs w:val="24"/>
                <w:lang w:val="ro-MD"/>
              </w:rPr>
              <w:t>potato</w:t>
            </w:r>
            <w:proofErr w:type="spellEnd"/>
            <w:r w:rsidRPr="008E6AAE">
              <w:rPr>
                <w:sz w:val="24"/>
                <w:szCs w:val="24"/>
                <w:lang w:val="ro-MD"/>
              </w:rPr>
              <w:t xml:space="preserve"> </w:t>
            </w:r>
            <w:proofErr w:type="spellStart"/>
            <w:r w:rsidRPr="008E6AAE">
              <w:rPr>
                <w:sz w:val="24"/>
                <w:szCs w:val="24"/>
                <w:lang w:val="ro-MD"/>
              </w:rPr>
              <w:t>mottle</w:t>
            </w:r>
            <w:proofErr w:type="spellEnd"/>
            <w:r w:rsidRPr="008E6AAE">
              <w:rPr>
                <w:sz w:val="24"/>
                <w:szCs w:val="24"/>
                <w:lang w:val="ro-MD"/>
              </w:rPr>
              <w:t xml:space="preserve"> virus,</w:t>
            </w:r>
          </w:p>
          <w:p w14:paraId="4342C114" w14:textId="77777777" w:rsidR="009B002B" w:rsidRPr="008E6AAE" w:rsidRDefault="009B002B" w:rsidP="008E6AAE">
            <w:pPr>
              <w:ind w:left="149" w:right="192" w:firstLine="0"/>
              <w:contextualSpacing/>
              <w:rPr>
                <w:sz w:val="24"/>
                <w:szCs w:val="24"/>
                <w:lang w:val="ro-MD"/>
              </w:rPr>
            </w:pPr>
            <w:proofErr w:type="spellStart"/>
            <w:r w:rsidRPr="008E6AAE">
              <w:rPr>
                <w:sz w:val="24"/>
                <w:szCs w:val="24"/>
                <w:lang w:val="ro-MD"/>
              </w:rPr>
              <w:t>Potato</w:t>
            </w:r>
            <w:proofErr w:type="spellEnd"/>
            <w:r w:rsidRPr="008E6AAE">
              <w:rPr>
                <w:sz w:val="24"/>
                <w:szCs w:val="24"/>
                <w:lang w:val="ro-MD"/>
              </w:rPr>
              <w:t xml:space="preserve"> </w:t>
            </w:r>
            <w:proofErr w:type="spellStart"/>
            <w:r w:rsidRPr="008E6AAE">
              <w:rPr>
                <w:sz w:val="24"/>
                <w:szCs w:val="24"/>
                <w:lang w:val="ro-MD"/>
              </w:rPr>
              <w:t>black</w:t>
            </w:r>
            <w:proofErr w:type="spellEnd"/>
            <w:r w:rsidRPr="008E6AAE">
              <w:rPr>
                <w:sz w:val="24"/>
                <w:szCs w:val="24"/>
                <w:lang w:val="ro-MD"/>
              </w:rPr>
              <w:t xml:space="preserve"> </w:t>
            </w:r>
            <w:proofErr w:type="spellStart"/>
            <w:r w:rsidRPr="008E6AAE">
              <w:rPr>
                <w:sz w:val="24"/>
                <w:szCs w:val="24"/>
                <w:lang w:val="ro-MD"/>
              </w:rPr>
              <w:t>ringspot</w:t>
            </w:r>
            <w:proofErr w:type="spellEnd"/>
            <w:r w:rsidRPr="008E6AAE">
              <w:rPr>
                <w:sz w:val="24"/>
                <w:szCs w:val="24"/>
                <w:lang w:val="ro-MD"/>
              </w:rPr>
              <w:t xml:space="preserve"> virus,</w:t>
            </w:r>
          </w:p>
          <w:p w14:paraId="72F5FE92" w14:textId="77777777" w:rsidR="009B002B" w:rsidRPr="008E6AAE" w:rsidRDefault="009B002B" w:rsidP="008E6AAE">
            <w:pPr>
              <w:ind w:left="149" w:right="192" w:firstLine="0"/>
              <w:contextualSpacing/>
              <w:rPr>
                <w:sz w:val="24"/>
                <w:szCs w:val="24"/>
                <w:lang w:val="ro-MD"/>
              </w:rPr>
            </w:pPr>
            <w:proofErr w:type="spellStart"/>
            <w:r w:rsidRPr="008E6AAE">
              <w:rPr>
                <w:sz w:val="24"/>
                <w:szCs w:val="24"/>
                <w:lang w:val="ro-MD"/>
              </w:rPr>
              <w:t>Potato</w:t>
            </w:r>
            <w:proofErr w:type="spellEnd"/>
            <w:r w:rsidRPr="008E6AAE">
              <w:rPr>
                <w:sz w:val="24"/>
                <w:szCs w:val="24"/>
                <w:lang w:val="ro-MD"/>
              </w:rPr>
              <w:t xml:space="preserve"> virus T,</w:t>
            </w:r>
          </w:p>
          <w:p w14:paraId="62340CDD"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Izolate non-UE ale virusurilor de cartofi S, X și </w:t>
            </w:r>
            <w:proofErr w:type="spellStart"/>
            <w:r w:rsidRPr="008E6AAE">
              <w:rPr>
                <w:sz w:val="24"/>
                <w:szCs w:val="24"/>
                <w:lang w:val="ro-MD"/>
              </w:rPr>
              <w:t>Potato</w:t>
            </w:r>
            <w:proofErr w:type="spellEnd"/>
            <w:r w:rsidRPr="008E6AAE">
              <w:rPr>
                <w:sz w:val="24"/>
                <w:szCs w:val="24"/>
                <w:lang w:val="ro-MD"/>
              </w:rPr>
              <w:t xml:space="preserve"> </w:t>
            </w:r>
            <w:proofErr w:type="spellStart"/>
            <w:r w:rsidRPr="008E6AAE">
              <w:rPr>
                <w:sz w:val="24"/>
                <w:szCs w:val="24"/>
                <w:lang w:val="ro-MD"/>
              </w:rPr>
              <w:t>leafroll</w:t>
            </w:r>
            <w:proofErr w:type="spellEnd"/>
            <w:r w:rsidRPr="008E6AAE">
              <w:rPr>
                <w:sz w:val="24"/>
                <w:szCs w:val="24"/>
                <w:lang w:val="ro-MD"/>
              </w:rPr>
              <w:t xml:space="preserve"> virus,</w:t>
            </w:r>
          </w:p>
          <w:p w14:paraId="01DE74CC" w14:textId="77777777" w:rsidR="009B002B" w:rsidRPr="008E6AAE" w:rsidRDefault="009B002B" w:rsidP="008E6AAE">
            <w:pPr>
              <w:ind w:left="149" w:right="192" w:firstLine="0"/>
              <w:contextualSpacing/>
              <w:rPr>
                <w:sz w:val="24"/>
                <w:szCs w:val="24"/>
                <w:lang w:val="ro-MD"/>
              </w:rPr>
            </w:pPr>
            <w:proofErr w:type="spellStart"/>
            <w:r w:rsidRPr="008E6AAE">
              <w:rPr>
                <w:i/>
                <w:iCs/>
                <w:sz w:val="24"/>
                <w:szCs w:val="24"/>
                <w:lang w:val="ro-MD"/>
              </w:rPr>
              <w:t>Clavibacter</w:t>
            </w:r>
            <w:proofErr w:type="spellEnd"/>
            <w:r w:rsidRPr="008E6AAE">
              <w:rPr>
                <w:i/>
                <w:iCs/>
                <w:sz w:val="24"/>
                <w:szCs w:val="24"/>
                <w:lang w:val="ro-MD"/>
              </w:rPr>
              <w:t xml:space="preserve"> </w:t>
            </w:r>
            <w:proofErr w:type="spellStart"/>
            <w:r w:rsidRPr="008E6AAE">
              <w:rPr>
                <w:i/>
                <w:iCs/>
                <w:sz w:val="24"/>
                <w:szCs w:val="24"/>
                <w:lang w:val="ro-MD"/>
              </w:rPr>
              <w:t>sepedonicus</w:t>
            </w:r>
            <w:proofErr w:type="spellEnd"/>
            <w:r w:rsidRPr="008E6AAE">
              <w:rPr>
                <w:sz w:val="24"/>
                <w:szCs w:val="24"/>
                <w:lang w:val="ro-MD"/>
              </w:rPr>
              <w:t xml:space="preserve"> (</w:t>
            </w:r>
            <w:proofErr w:type="spellStart"/>
            <w:r w:rsidRPr="008E6AAE">
              <w:rPr>
                <w:sz w:val="24"/>
                <w:szCs w:val="24"/>
                <w:lang w:val="ro-MD"/>
              </w:rPr>
              <w:t>Spieckermann</w:t>
            </w:r>
            <w:proofErr w:type="spellEnd"/>
            <w:r w:rsidRPr="008E6AAE">
              <w:rPr>
                <w:sz w:val="24"/>
                <w:szCs w:val="24"/>
                <w:lang w:val="ro-MD"/>
              </w:rPr>
              <w:t xml:space="preserve"> și </w:t>
            </w:r>
            <w:proofErr w:type="spellStart"/>
            <w:r w:rsidRPr="008E6AAE">
              <w:rPr>
                <w:sz w:val="24"/>
                <w:szCs w:val="24"/>
                <w:lang w:val="ro-MD"/>
              </w:rPr>
              <w:t>Kottho</w:t>
            </w:r>
            <w:proofErr w:type="spellEnd"/>
            <w:r w:rsidRPr="008E6AAE">
              <w:rPr>
                <w:sz w:val="24"/>
                <w:szCs w:val="24"/>
                <w:lang w:val="ro-MD"/>
              </w:rPr>
              <w:t xml:space="preserve">) </w:t>
            </w:r>
            <w:proofErr w:type="spellStart"/>
            <w:r w:rsidRPr="008E6AAE">
              <w:rPr>
                <w:sz w:val="24"/>
                <w:szCs w:val="24"/>
                <w:lang w:val="ro-MD"/>
              </w:rPr>
              <w:t>Nouioui</w:t>
            </w:r>
            <w:proofErr w:type="spellEnd"/>
            <w:r w:rsidRPr="008E6AAE">
              <w:rPr>
                <w:sz w:val="24"/>
                <w:szCs w:val="24"/>
                <w:lang w:val="ro-MD"/>
              </w:rPr>
              <w:t xml:space="preserve"> </w:t>
            </w:r>
            <w:r w:rsidRPr="008E6AAE">
              <w:rPr>
                <w:i/>
                <w:iCs/>
                <w:sz w:val="24"/>
                <w:szCs w:val="24"/>
                <w:lang w:val="ro-MD"/>
              </w:rPr>
              <w:t>et al.</w:t>
            </w:r>
            <w:r w:rsidRPr="008E6AAE">
              <w:rPr>
                <w:sz w:val="24"/>
                <w:szCs w:val="24"/>
                <w:lang w:val="ro-MD"/>
              </w:rPr>
              <w:t>,</w:t>
            </w:r>
          </w:p>
          <w:p w14:paraId="4E3368E9" w14:textId="77777777" w:rsidR="009B002B" w:rsidRPr="008E6AAE" w:rsidRDefault="009B002B" w:rsidP="008E6AAE">
            <w:pPr>
              <w:ind w:left="149" w:right="192" w:firstLine="0"/>
              <w:contextualSpacing/>
              <w:rPr>
                <w:sz w:val="24"/>
                <w:szCs w:val="24"/>
                <w:lang w:val="ro-MD"/>
              </w:rPr>
            </w:pPr>
            <w:proofErr w:type="spellStart"/>
            <w:r w:rsidRPr="008E6AAE">
              <w:rPr>
                <w:i/>
                <w:iCs/>
                <w:sz w:val="24"/>
                <w:szCs w:val="24"/>
                <w:lang w:val="ro-MD"/>
              </w:rPr>
              <w:t>Ralstonia</w:t>
            </w:r>
            <w:proofErr w:type="spellEnd"/>
            <w:r w:rsidRPr="008E6AAE">
              <w:rPr>
                <w:i/>
                <w:iCs/>
                <w:sz w:val="24"/>
                <w:szCs w:val="24"/>
                <w:lang w:val="ro-MD"/>
              </w:rPr>
              <w:t xml:space="preserve"> </w:t>
            </w:r>
            <w:proofErr w:type="spellStart"/>
            <w:r w:rsidRPr="008E6AAE">
              <w:rPr>
                <w:i/>
                <w:iCs/>
                <w:sz w:val="24"/>
                <w:szCs w:val="24"/>
                <w:lang w:val="ro-MD"/>
              </w:rPr>
              <w:t>solanacearum</w:t>
            </w:r>
            <w:proofErr w:type="spellEnd"/>
            <w:r w:rsidRPr="008E6AAE">
              <w:rPr>
                <w:sz w:val="24"/>
                <w:szCs w:val="24"/>
                <w:lang w:val="ro-MD"/>
              </w:rPr>
              <w:t xml:space="preserve"> (Smith) </w:t>
            </w:r>
            <w:proofErr w:type="spellStart"/>
            <w:r w:rsidRPr="008E6AAE">
              <w:rPr>
                <w:sz w:val="24"/>
                <w:szCs w:val="24"/>
                <w:lang w:val="ro-MD"/>
              </w:rPr>
              <w:t>Yabuuchi</w:t>
            </w:r>
            <w:proofErr w:type="spellEnd"/>
            <w:r w:rsidRPr="008E6AAE">
              <w:rPr>
                <w:sz w:val="24"/>
                <w:szCs w:val="24"/>
                <w:lang w:val="ro-MD"/>
              </w:rPr>
              <w:t xml:space="preserve"> </w:t>
            </w:r>
            <w:r w:rsidRPr="008E6AAE">
              <w:rPr>
                <w:i/>
                <w:iCs/>
                <w:sz w:val="24"/>
                <w:szCs w:val="24"/>
                <w:lang w:val="ro-MD"/>
              </w:rPr>
              <w:t>et al.</w:t>
            </w:r>
            <w:r w:rsidRPr="008E6AAE">
              <w:rPr>
                <w:sz w:val="24"/>
                <w:szCs w:val="24"/>
                <w:lang w:val="ro-MD"/>
              </w:rPr>
              <w:t xml:space="preserve"> </w:t>
            </w:r>
            <w:proofErr w:type="spellStart"/>
            <w:r w:rsidRPr="008E6AAE">
              <w:rPr>
                <w:sz w:val="24"/>
                <w:szCs w:val="24"/>
                <w:lang w:val="ro-MD"/>
              </w:rPr>
              <w:t>emend</w:t>
            </w:r>
            <w:proofErr w:type="spellEnd"/>
            <w:r w:rsidRPr="008E6AAE">
              <w:rPr>
                <w:sz w:val="24"/>
                <w:szCs w:val="24"/>
                <w:lang w:val="ro-MD"/>
              </w:rPr>
              <w:t xml:space="preserve">. </w:t>
            </w:r>
            <w:proofErr w:type="spellStart"/>
            <w:r w:rsidRPr="008E6AAE">
              <w:rPr>
                <w:sz w:val="24"/>
                <w:szCs w:val="24"/>
                <w:lang w:val="ro-MD"/>
              </w:rPr>
              <w:t>Safni</w:t>
            </w:r>
            <w:proofErr w:type="spellEnd"/>
            <w:r w:rsidRPr="008E6AAE">
              <w:rPr>
                <w:sz w:val="24"/>
                <w:szCs w:val="24"/>
                <w:lang w:val="ro-MD"/>
              </w:rPr>
              <w:t xml:space="preserve"> </w:t>
            </w:r>
            <w:r w:rsidRPr="008E6AAE">
              <w:rPr>
                <w:i/>
                <w:iCs/>
                <w:sz w:val="24"/>
                <w:szCs w:val="24"/>
                <w:lang w:val="ro-MD"/>
              </w:rPr>
              <w:t xml:space="preserve">et al.; </w:t>
            </w:r>
            <w:proofErr w:type="spellStart"/>
            <w:r w:rsidRPr="008E6AAE">
              <w:rPr>
                <w:i/>
                <w:iCs/>
                <w:sz w:val="24"/>
                <w:szCs w:val="24"/>
                <w:lang w:val="ro-MD"/>
              </w:rPr>
              <w:t>Ralstonia</w:t>
            </w:r>
            <w:proofErr w:type="spellEnd"/>
            <w:r w:rsidRPr="008E6AAE">
              <w:rPr>
                <w:i/>
                <w:iCs/>
                <w:sz w:val="24"/>
                <w:szCs w:val="24"/>
                <w:lang w:val="ro-MD"/>
              </w:rPr>
              <w:t xml:space="preserve"> </w:t>
            </w:r>
            <w:proofErr w:type="spellStart"/>
            <w:r w:rsidRPr="008E6AAE">
              <w:rPr>
                <w:i/>
                <w:iCs/>
                <w:sz w:val="24"/>
                <w:szCs w:val="24"/>
                <w:lang w:val="ro-MD"/>
              </w:rPr>
              <w:t>pseudosolanacearum</w:t>
            </w:r>
            <w:proofErr w:type="spellEnd"/>
            <w:r w:rsidRPr="008E6AAE">
              <w:rPr>
                <w:sz w:val="24"/>
                <w:szCs w:val="24"/>
                <w:lang w:val="ro-MD"/>
              </w:rPr>
              <w:t xml:space="preserve"> </w:t>
            </w:r>
            <w:proofErr w:type="spellStart"/>
            <w:r w:rsidRPr="008E6AAE">
              <w:rPr>
                <w:sz w:val="24"/>
                <w:szCs w:val="24"/>
                <w:lang w:val="ro-MD"/>
              </w:rPr>
              <w:t>Safni</w:t>
            </w:r>
            <w:proofErr w:type="spellEnd"/>
            <w:r w:rsidRPr="008E6AAE">
              <w:rPr>
                <w:sz w:val="24"/>
                <w:szCs w:val="24"/>
                <w:lang w:val="ro-MD"/>
              </w:rPr>
              <w:t xml:space="preserve"> </w:t>
            </w:r>
            <w:r w:rsidRPr="008E6AAE">
              <w:rPr>
                <w:i/>
                <w:iCs/>
                <w:sz w:val="24"/>
                <w:szCs w:val="24"/>
                <w:lang w:val="ro-MD"/>
              </w:rPr>
              <w:t>et al.</w:t>
            </w:r>
            <w:r w:rsidRPr="008E6AAE">
              <w:rPr>
                <w:sz w:val="24"/>
                <w:szCs w:val="24"/>
                <w:lang w:val="ro-MD"/>
              </w:rPr>
              <w:t xml:space="preserve">, </w:t>
            </w:r>
            <w:proofErr w:type="spellStart"/>
            <w:r w:rsidRPr="008E6AAE">
              <w:rPr>
                <w:i/>
                <w:iCs/>
                <w:sz w:val="24"/>
                <w:szCs w:val="24"/>
                <w:lang w:val="ro-MD"/>
              </w:rPr>
              <w:lastRenderedPageBreak/>
              <w:t>Ralstonia</w:t>
            </w:r>
            <w:proofErr w:type="spellEnd"/>
            <w:r w:rsidRPr="008E6AAE">
              <w:rPr>
                <w:i/>
                <w:iCs/>
                <w:sz w:val="24"/>
                <w:szCs w:val="24"/>
                <w:lang w:val="ro-MD"/>
              </w:rPr>
              <w:t xml:space="preserve"> </w:t>
            </w:r>
            <w:proofErr w:type="spellStart"/>
            <w:r w:rsidRPr="008E6AAE">
              <w:rPr>
                <w:i/>
                <w:iCs/>
                <w:sz w:val="24"/>
                <w:szCs w:val="24"/>
                <w:lang w:val="ro-MD"/>
              </w:rPr>
              <w:t>syzigii</w:t>
            </w:r>
            <w:proofErr w:type="spellEnd"/>
            <w:r w:rsidRPr="008E6AAE">
              <w:rPr>
                <w:sz w:val="24"/>
                <w:szCs w:val="24"/>
                <w:lang w:val="ro-MD"/>
              </w:rPr>
              <w:t xml:space="preserve"> </w:t>
            </w:r>
            <w:proofErr w:type="spellStart"/>
            <w:r w:rsidRPr="008E6AAE">
              <w:rPr>
                <w:sz w:val="24"/>
                <w:szCs w:val="24"/>
                <w:lang w:val="ro-MD"/>
              </w:rPr>
              <w:t>subsp</w:t>
            </w:r>
            <w:proofErr w:type="spellEnd"/>
            <w:r w:rsidRPr="008E6AAE">
              <w:rPr>
                <w:sz w:val="24"/>
                <w:szCs w:val="24"/>
                <w:lang w:val="ro-MD"/>
              </w:rPr>
              <w:t xml:space="preserve">. </w:t>
            </w:r>
            <w:proofErr w:type="spellStart"/>
            <w:r w:rsidRPr="008E6AAE">
              <w:rPr>
                <w:i/>
                <w:iCs/>
                <w:sz w:val="24"/>
                <w:szCs w:val="24"/>
                <w:lang w:val="ro-MD"/>
              </w:rPr>
              <w:t>celebensis</w:t>
            </w:r>
            <w:proofErr w:type="spellEnd"/>
            <w:r w:rsidRPr="008E6AAE">
              <w:rPr>
                <w:sz w:val="24"/>
                <w:szCs w:val="24"/>
                <w:lang w:val="ro-MD"/>
              </w:rPr>
              <w:t xml:space="preserve"> </w:t>
            </w:r>
            <w:proofErr w:type="spellStart"/>
            <w:r w:rsidRPr="008E6AAE">
              <w:rPr>
                <w:sz w:val="24"/>
                <w:szCs w:val="24"/>
                <w:lang w:val="ro-MD"/>
              </w:rPr>
              <w:t>Safni</w:t>
            </w:r>
            <w:proofErr w:type="spellEnd"/>
            <w:r w:rsidRPr="008E6AAE">
              <w:rPr>
                <w:sz w:val="24"/>
                <w:szCs w:val="24"/>
                <w:lang w:val="ro-MD"/>
              </w:rPr>
              <w:t xml:space="preserve"> </w:t>
            </w:r>
            <w:r w:rsidRPr="008E6AAE">
              <w:rPr>
                <w:i/>
                <w:sz w:val="24"/>
                <w:szCs w:val="24"/>
                <w:lang w:val="ro-MD"/>
              </w:rPr>
              <w:t>et al.</w:t>
            </w:r>
            <w:r w:rsidRPr="008E6AAE">
              <w:rPr>
                <w:sz w:val="24"/>
                <w:szCs w:val="24"/>
                <w:lang w:val="ro-MD"/>
              </w:rPr>
              <w:t xml:space="preserve"> și </w:t>
            </w:r>
            <w:proofErr w:type="spellStart"/>
            <w:r w:rsidRPr="008E6AAE">
              <w:rPr>
                <w:i/>
                <w:iCs/>
                <w:sz w:val="24"/>
                <w:szCs w:val="24"/>
                <w:lang w:val="ro-MD"/>
              </w:rPr>
              <w:t>Ralstonia</w:t>
            </w:r>
            <w:proofErr w:type="spellEnd"/>
            <w:r w:rsidRPr="008E6AAE">
              <w:rPr>
                <w:i/>
                <w:iCs/>
                <w:sz w:val="24"/>
                <w:szCs w:val="24"/>
                <w:lang w:val="ro-MD"/>
              </w:rPr>
              <w:t xml:space="preserve"> </w:t>
            </w:r>
            <w:proofErr w:type="spellStart"/>
            <w:r w:rsidRPr="008E6AAE">
              <w:rPr>
                <w:i/>
                <w:iCs/>
                <w:sz w:val="24"/>
                <w:szCs w:val="24"/>
                <w:lang w:val="ro-MD"/>
              </w:rPr>
              <w:t>syzigii</w:t>
            </w:r>
            <w:proofErr w:type="spellEnd"/>
            <w:r w:rsidRPr="008E6AAE">
              <w:rPr>
                <w:sz w:val="24"/>
                <w:szCs w:val="24"/>
                <w:lang w:val="ro-MD"/>
              </w:rPr>
              <w:t xml:space="preserve"> </w:t>
            </w:r>
            <w:proofErr w:type="spellStart"/>
            <w:r w:rsidRPr="008E6AAE">
              <w:rPr>
                <w:sz w:val="24"/>
                <w:szCs w:val="24"/>
                <w:lang w:val="ro-MD"/>
              </w:rPr>
              <w:t>subsp</w:t>
            </w:r>
            <w:proofErr w:type="spellEnd"/>
            <w:r w:rsidRPr="008E6AAE">
              <w:rPr>
                <w:sz w:val="24"/>
                <w:szCs w:val="24"/>
                <w:lang w:val="ro-MD"/>
              </w:rPr>
              <w:t xml:space="preserve">. </w:t>
            </w:r>
            <w:proofErr w:type="spellStart"/>
            <w:r w:rsidRPr="008E6AAE">
              <w:rPr>
                <w:i/>
                <w:iCs/>
                <w:sz w:val="24"/>
                <w:szCs w:val="24"/>
                <w:lang w:val="ro-MD"/>
              </w:rPr>
              <w:t>indonesiensis</w:t>
            </w:r>
            <w:proofErr w:type="spellEnd"/>
            <w:r w:rsidRPr="008E6AAE">
              <w:rPr>
                <w:sz w:val="24"/>
                <w:szCs w:val="24"/>
                <w:lang w:val="ro-MD"/>
              </w:rPr>
              <w:t xml:space="preserve"> </w:t>
            </w:r>
            <w:proofErr w:type="spellStart"/>
            <w:r w:rsidRPr="008E6AAE">
              <w:rPr>
                <w:sz w:val="24"/>
                <w:szCs w:val="24"/>
                <w:lang w:val="ro-MD"/>
              </w:rPr>
              <w:t>Safni</w:t>
            </w:r>
            <w:proofErr w:type="spellEnd"/>
            <w:r w:rsidRPr="008E6AAE">
              <w:rPr>
                <w:sz w:val="24"/>
                <w:szCs w:val="24"/>
                <w:lang w:val="ro-MD"/>
              </w:rPr>
              <w:t xml:space="preserve"> et al.</w:t>
            </w:r>
          </w:p>
          <w:p w14:paraId="254C9255" w14:textId="3294053D" w:rsidR="009B002B" w:rsidRPr="008E6AAE" w:rsidRDefault="005E7307" w:rsidP="008E6AAE">
            <w:pPr>
              <w:ind w:left="149" w:right="192" w:firstLine="0"/>
              <w:contextualSpacing/>
              <w:rPr>
                <w:sz w:val="24"/>
                <w:szCs w:val="24"/>
                <w:lang w:val="ro-MD"/>
              </w:rPr>
            </w:pPr>
            <w:r w:rsidRPr="008E6AAE">
              <w:rPr>
                <w:sz w:val="24"/>
                <w:szCs w:val="24"/>
                <w:lang w:val="ro-MD"/>
              </w:rPr>
              <w:t>3.3.</w:t>
            </w:r>
            <w:r w:rsidR="009B002B" w:rsidRPr="008E6AAE">
              <w:rPr>
                <w:sz w:val="24"/>
                <w:szCs w:val="24"/>
                <w:lang w:val="ro-MD"/>
              </w:rPr>
              <w:t xml:space="preserve"> în cazul semințelor de </w:t>
            </w:r>
            <w:proofErr w:type="spellStart"/>
            <w:r w:rsidR="009B002B" w:rsidRPr="008E6AAE">
              <w:rPr>
                <w:i/>
                <w:iCs/>
                <w:sz w:val="24"/>
                <w:szCs w:val="24"/>
                <w:lang w:val="ro-MD"/>
              </w:rPr>
              <w:t>Solanum</w:t>
            </w:r>
            <w:proofErr w:type="spellEnd"/>
            <w:r w:rsidR="009B002B" w:rsidRPr="008E6AAE">
              <w:rPr>
                <w:i/>
                <w:iCs/>
                <w:sz w:val="24"/>
                <w:szCs w:val="24"/>
                <w:lang w:val="ro-MD"/>
              </w:rPr>
              <w:t xml:space="preserve"> </w:t>
            </w:r>
            <w:proofErr w:type="spellStart"/>
            <w:r w:rsidR="009B002B" w:rsidRPr="008E6AAE">
              <w:rPr>
                <w:i/>
                <w:iCs/>
                <w:sz w:val="24"/>
                <w:szCs w:val="24"/>
                <w:lang w:val="ro-MD"/>
              </w:rPr>
              <w:t>tuberosum</w:t>
            </w:r>
            <w:proofErr w:type="spellEnd"/>
            <w:r w:rsidR="009B002B" w:rsidRPr="008E6AAE">
              <w:rPr>
                <w:sz w:val="24"/>
                <w:szCs w:val="24"/>
                <w:lang w:val="ro-MD"/>
              </w:rPr>
              <w:t xml:space="preserve"> L., cu excepția celor indicate la poziția 24, cel puțin pentru virusurile și </w:t>
            </w:r>
            <w:proofErr w:type="spellStart"/>
            <w:r w:rsidR="009B002B" w:rsidRPr="008E6AAE">
              <w:rPr>
                <w:sz w:val="24"/>
                <w:szCs w:val="24"/>
                <w:lang w:val="ro-MD"/>
              </w:rPr>
              <w:t>viroizii</w:t>
            </w:r>
            <w:proofErr w:type="spellEnd"/>
            <w:r w:rsidR="009B002B" w:rsidRPr="008E6AAE">
              <w:rPr>
                <w:sz w:val="24"/>
                <w:szCs w:val="24"/>
                <w:lang w:val="ro-MD"/>
              </w:rPr>
              <w:t xml:space="preserve"> enumerați mai sus, cu excepția </w:t>
            </w:r>
            <w:proofErr w:type="spellStart"/>
            <w:r w:rsidR="009B002B" w:rsidRPr="008E6AAE">
              <w:rPr>
                <w:sz w:val="24"/>
                <w:szCs w:val="24"/>
                <w:lang w:val="ro-MD"/>
              </w:rPr>
              <w:t>Andean</w:t>
            </w:r>
            <w:proofErr w:type="spellEnd"/>
            <w:r w:rsidR="009B002B" w:rsidRPr="008E6AAE">
              <w:rPr>
                <w:sz w:val="24"/>
                <w:szCs w:val="24"/>
                <w:lang w:val="ro-MD"/>
              </w:rPr>
              <w:t xml:space="preserve"> </w:t>
            </w:r>
            <w:proofErr w:type="spellStart"/>
            <w:r w:rsidR="009B002B" w:rsidRPr="008E6AAE">
              <w:rPr>
                <w:sz w:val="24"/>
                <w:szCs w:val="24"/>
                <w:lang w:val="ro-MD"/>
              </w:rPr>
              <w:t>potato</w:t>
            </w:r>
            <w:proofErr w:type="spellEnd"/>
            <w:r w:rsidR="009B002B" w:rsidRPr="008E6AAE">
              <w:rPr>
                <w:sz w:val="24"/>
                <w:szCs w:val="24"/>
                <w:lang w:val="ro-MD"/>
              </w:rPr>
              <w:t xml:space="preserve"> </w:t>
            </w:r>
            <w:proofErr w:type="spellStart"/>
            <w:r w:rsidR="009B002B" w:rsidRPr="008E6AAE">
              <w:rPr>
                <w:sz w:val="24"/>
                <w:szCs w:val="24"/>
                <w:lang w:val="ro-MD"/>
              </w:rPr>
              <w:t>mottle</w:t>
            </w:r>
            <w:proofErr w:type="spellEnd"/>
            <w:r w:rsidR="009B002B" w:rsidRPr="008E6AAE">
              <w:rPr>
                <w:sz w:val="24"/>
                <w:szCs w:val="24"/>
                <w:lang w:val="ro-MD"/>
              </w:rPr>
              <w:t xml:space="preserve"> virus și a izolatelor non-Uniunea Europeană ale virusurilor de cartofi S, X și </w:t>
            </w:r>
            <w:proofErr w:type="spellStart"/>
            <w:r w:rsidR="009B002B" w:rsidRPr="008E6AAE">
              <w:rPr>
                <w:sz w:val="24"/>
                <w:szCs w:val="24"/>
                <w:lang w:val="ro-MD"/>
              </w:rPr>
              <w:t>Potato</w:t>
            </w:r>
            <w:proofErr w:type="spellEnd"/>
            <w:r w:rsidR="009B002B" w:rsidRPr="008E6AAE">
              <w:rPr>
                <w:sz w:val="24"/>
                <w:szCs w:val="24"/>
                <w:lang w:val="ro-MD"/>
              </w:rPr>
              <w:t xml:space="preserve"> </w:t>
            </w:r>
            <w:proofErr w:type="spellStart"/>
            <w:r w:rsidR="009B002B" w:rsidRPr="008E6AAE">
              <w:rPr>
                <w:sz w:val="24"/>
                <w:szCs w:val="24"/>
                <w:lang w:val="ro-MD"/>
              </w:rPr>
              <w:t>leafroll</w:t>
            </w:r>
            <w:proofErr w:type="spellEnd"/>
            <w:r w:rsidR="009B002B" w:rsidRPr="008E6AAE">
              <w:rPr>
                <w:sz w:val="24"/>
                <w:szCs w:val="24"/>
                <w:lang w:val="ro-MD"/>
              </w:rPr>
              <w:t xml:space="preserve"> virus;</w:t>
            </w:r>
          </w:p>
          <w:p w14:paraId="05968FA3" w14:textId="15BABCA0" w:rsidR="009B002B" w:rsidRPr="008E6AAE" w:rsidRDefault="005E7307" w:rsidP="00444EFF">
            <w:pPr>
              <w:ind w:left="149" w:right="192" w:firstLine="0"/>
              <w:contextualSpacing/>
              <w:rPr>
                <w:sz w:val="24"/>
                <w:szCs w:val="24"/>
                <w:lang w:val="ro-MD"/>
              </w:rPr>
            </w:pPr>
            <w:r w:rsidRPr="008E6AAE">
              <w:rPr>
                <w:sz w:val="24"/>
                <w:szCs w:val="24"/>
                <w:lang w:val="ro-MD"/>
              </w:rPr>
              <w:t>3.4.</w:t>
            </w:r>
            <w:r w:rsidR="009B002B" w:rsidRPr="008E6AAE">
              <w:rPr>
                <w:sz w:val="24"/>
                <w:szCs w:val="24"/>
                <w:lang w:val="ro-MD"/>
              </w:rPr>
              <w:t xml:space="preserve"> includ o testare pentru oricare alte simptome observate prin examinare vizuală pentru identificarea organismelor dăunătoare de carantină care au cauzat astfel de simptome</w:t>
            </w:r>
          </w:p>
        </w:tc>
      </w:tr>
      <w:tr w:rsidR="008E6AAE" w:rsidRPr="008E6AAE" w14:paraId="1018B293"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524646" w14:textId="77777777" w:rsidR="009B002B" w:rsidRPr="008E6AAE" w:rsidRDefault="009B002B" w:rsidP="008E6AAE">
            <w:pPr>
              <w:ind w:firstLine="0"/>
              <w:contextualSpacing/>
              <w:rPr>
                <w:sz w:val="24"/>
                <w:szCs w:val="24"/>
                <w:lang w:val="ro-MD"/>
              </w:rPr>
            </w:pPr>
            <w:r w:rsidRPr="008E6AAE">
              <w:rPr>
                <w:sz w:val="24"/>
                <w:szCs w:val="24"/>
                <w:lang w:val="ro-MD"/>
              </w:rPr>
              <w:lastRenderedPageBreak/>
              <w:t>6.</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5EB10A"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destinați plantării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BA9CA9"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O declarație oficială care atestă că prevederile normative privind combaterea </w:t>
            </w:r>
            <w:proofErr w:type="spellStart"/>
            <w:r w:rsidRPr="008E6AAE">
              <w:rPr>
                <w:i/>
                <w:iCs/>
                <w:sz w:val="24"/>
                <w:szCs w:val="24"/>
                <w:lang w:val="ro-MD"/>
              </w:rPr>
              <w:t>Synchytrium</w:t>
            </w:r>
            <w:proofErr w:type="spellEnd"/>
            <w:r w:rsidRPr="008E6AAE">
              <w:rPr>
                <w:i/>
                <w:iCs/>
                <w:sz w:val="24"/>
                <w:szCs w:val="24"/>
                <w:lang w:val="ro-MD"/>
              </w:rPr>
              <w:t xml:space="preserve"> </w:t>
            </w:r>
            <w:proofErr w:type="spellStart"/>
            <w:r w:rsidRPr="008E6AAE">
              <w:rPr>
                <w:i/>
                <w:iCs/>
                <w:sz w:val="24"/>
                <w:szCs w:val="24"/>
                <w:lang w:val="ro-MD"/>
              </w:rPr>
              <w:t>endobioticum</w:t>
            </w:r>
            <w:proofErr w:type="spellEnd"/>
            <w:r w:rsidRPr="008E6AAE">
              <w:rPr>
                <w:sz w:val="24"/>
                <w:szCs w:val="24"/>
                <w:lang w:val="ro-MD"/>
              </w:rPr>
              <w:t xml:space="preserve"> (</w:t>
            </w:r>
            <w:proofErr w:type="spellStart"/>
            <w:r w:rsidRPr="008E6AAE">
              <w:rPr>
                <w:sz w:val="24"/>
                <w:szCs w:val="24"/>
                <w:lang w:val="ro-MD"/>
              </w:rPr>
              <w:t>Schilb</w:t>
            </w:r>
            <w:proofErr w:type="spellEnd"/>
            <w:r w:rsidRPr="008E6AAE">
              <w:rPr>
                <w:sz w:val="24"/>
                <w:szCs w:val="24"/>
                <w:lang w:val="ro-MD"/>
              </w:rPr>
              <w:t>.) Percival au fost respectate</w:t>
            </w:r>
          </w:p>
        </w:tc>
      </w:tr>
      <w:tr w:rsidR="008E6AAE" w:rsidRPr="008E6AAE" w14:paraId="456AF715"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76734" w14:textId="77777777" w:rsidR="009B002B" w:rsidRPr="008E6AAE" w:rsidRDefault="009B002B" w:rsidP="008E6AAE">
            <w:pPr>
              <w:ind w:firstLine="0"/>
              <w:contextualSpacing/>
              <w:rPr>
                <w:sz w:val="24"/>
                <w:szCs w:val="24"/>
                <w:lang w:val="ro-MD"/>
              </w:rPr>
            </w:pPr>
            <w:r w:rsidRPr="008E6AAE">
              <w:rPr>
                <w:sz w:val="24"/>
                <w:szCs w:val="24"/>
                <w:lang w:val="ro-MD"/>
              </w:rPr>
              <w:t>7.</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EF967"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destinați plantării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2B125"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w:t>
            </w:r>
          </w:p>
          <w:p w14:paraId="4D52B248" w14:textId="6DC3EEE3"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tuberculii provin dintr-o zonă cunoscută ca fiind indemnă de </w:t>
            </w:r>
            <w:proofErr w:type="spellStart"/>
            <w:r w:rsidR="009B002B" w:rsidRPr="008E6AAE">
              <w:rPr>
                <w:i/>
                <w:iCs/>
                <w:sz w:val="24"/>
                <w:szCs w:val="24"/>
                <w:lang w:val="ro-MD"/>
              </w:rPr>
              <w:t>Clavibacter</w:t>
            </w:r>
            <w:proofErr w:type="spellEnd"/>
            <w:r w:rsidR="009B002B" w:rsidRPr="008E6AAE">
              <w:rPr>
                <w:i/>
                <w:iCs/>
                <w:sz w:val="24"/>
                <w:szCs w:val="24"/>
                <w:lang w:val="ro-MD"/>
              </w:rPr>
              <w:t xml:space="preserve"> </w:t>
            </w:r>
            <w:proofErr w:type="spellStart"/>
            <w:r w:rsidR="009B002B" w:rsidRPr="008E6AAE">
              <w:rPr>
                <w:i/>
                <w:iCs/>
                <w:sz w:val="24"/>
                <w:szCs w:val="24"/>
                <w:lang w:val="ro-MD"/>
              </w:rPr>
              <w:t>sepedonicus</w:t>
            </w:r>
            <w:proofErr w:type="spellEnd"/>
            <w:r w:rsidR="009B002B" w:rsidRPr="008E6AAE">
              <w:rPr>
                <w:sz w:val="24"/>
                <w:szCs w:val="24"/>
                <w:lang w:val="ro-MD"/>
              </w:rPr>
              <w:t xml:space="preserve"> (</w:t>
            </w:r>
            <w:proofErr w:type="spellStart"/>
            <w:r w:rsidR="009B002B" w:rsidRPr="008E6AAE">
              <w:rPr>
                <w:sz w:val="24"/>
                <w:szCs w:val="24"/>
                <w:lang w:val="ro-MD"/>
              </w:rPr>
              <w:t>Spieckermann</w:t>
            </w:r>
            <w:proofErr w:type="spellEnd"/>
            <w:r w:rsidR="009B002B" w:rsidRPr="008E6AAE">
              <w:rPr>
                <w:sz w:val="24"/>
                <w:szCs w:val="24"/>
                <w:lang w:val="ro-MD"/>
              </w:rPr>
              <w:t xml:space="preserve"> </w:t>
            </w:r>
            <w:proofErr w:type="spellStart"/>
            <w:r w:rsidR="009B002B" w:rsidRPr="008E6AAE">
              <w:rPr>
                <w:sz w:val="24"/>
                <w:szCs w:val="24"/>
                <w:lang w:val="ro-MD"/>
              </w:rPr>
              <w:t>and</w:t>
            </w:r>
            <w:proofErr w:type="spellEnd"/>
            <w:r w:rsidR="009B002B" w:rsidRPr="008E6AAE">
              <w:rPr>
                <w:sz w:val="24"/>
                <w:szCs w:val="24"/>
                <w:lang w:val="ro-MD"/>
              </w:rPr>
              <w:t xml:space="preserve"> </w:t>
            </w:r>
            <w:proofErr w:type="spellStart"/>
            <w:r w:rsidR="009B002B" w:rsidRPr="008E6AAE">
              <w:rPr>
                <w:sz w:val="24"/>
                <w:szCs w:val="24"/>
                <w:lang w:val="ro-MD"/>
              </w:rPr>
              <w:t>Kottho</w:t>
            </w:r>
            <w:proofErr w:type="spellEnd"/>
            <w:r w:rsidR="009B002B" w:rsidRPr="008E6AAE">
              <w:rPr>
                <w:sz w:val="24"/>
                <w:szCs w:val="24"/>
                <w:lang w:val="ro-MD"/>
              </w:rPr>
              <w:t xml:space="preserve">) </w:t>
            </w:r>
            <w:proofErr w:type="spellStart"/>
            <w:r w:rsidR="009B002B" w:rsidRPr="008E6AAE">
              <w:rPr>
                <w:sz w:val="24"/>
                <w:szCs w:val="24"/>
                <w:lang w:val="ro-MD"/>
              </w:rPr>
              <w:t>Nouioui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w:t>
            </w:r>
          </w:p>
          <w:p w14:paraId="788E45D3"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0519AF69" w14:textId="10B06697"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respectate prevederile normative privind combaterea </w:t>
            </w:r>
            <w:proofErr w:type="spellStart"/>
            <w:r w:rsidR="009B002B" w:rsidRPr="008E6AAE">
              <w:rPr>
                <w:i/>
                <w:iCs/>
                <w:sz w:val="24"/>
                <w:szCs w:val="24"/>
                <w:lang w:val="ro-MD"/>
              </w:rPr>
              <w:t>Clavibacter</w:t>
            </w:r>
            <w:proofErr w:type="spellEnd"/>
            <w:r w:rsidR="009B002B" w:rsidRPr="008E6AAE">
              <w:rPr>
                <w:i/>
                <w:iCs/>
                <w:sz w:val="24"/>
                <w:szCs w:val="24"/>
                <w:lang w:val="ro-MD"/>
              </w:rPr>
              <w:t xml:space="preserve"> </w:t>
            </w:r>
            <w:proofErr w:type="spellStart"/>
            <w:r w:rsidR="009B002B" w:rsidRPr="008E6AAE">
              <w:rPr>
                <w:i/>
                <w:iCs/>
                <w:sz w:val="24"/>
                <w:szCs w:val="24"/>
                <w:lang w:val="ro-MD"/>
              </w:rPr>
              <w:t>sepedonicus</w:t>
            </w:r>
            <w:proofErr w:type="spellEnd"/>
            <w:r w:rsidR="009B002B" w:rsidRPr="008E6AAE">
              <w:rPr>
                <w:sz w:val="24"/>
                <w:szCs w:val="24"/>
                <w:lang w:val="ro-MD"/>
              </w:rPr>
              <w:t xml:space="preserve"> (</w:t>
            </w:r>
            <w:proofErr w:type="spellStart"/>
            <w:r w:rsidR="009B002B" w:rsidRPr="008E6AAE">
              <w:rPr>
                <w:sz w:val="24"/>
                <w:szCs w:val="24"/>
                <w:lang w:val="ro-MD"/>
              </w:rPr>
              <w:t>Spieckermann</w:t>
            </w:r>
            <w:proofErr w:type="spellEnd"/>
            <w:r w:rsidR="009B002B" w:rsidRPr="008E6AAE">
              <w:rPr>
                <w:sz w:val="24"/>
                <w:szCs w:val="24"/>
                <w:lang w:val="ro-MD"/>
              </w:rPr>
              <w:t xml:space="preserve"> </w:t>
            </w:r>
            <w:proofErr w:type="spellStart"/>
            <w:r w:rsidR="009B002B" w:rsidRPr="008E6AAE">
              <w:rPr>
                <w:sz w:val="24"/>
                <w:szCs w:val="24"/>
                <w:lang w:val="ro-MD"/>
              </w:rPr>
              <w:t>and</w:t>
            </w:r>
            <w:proofErr w:type="spellEnd"/>
            <w:r w:rsidR="009B002B" w:rsidRPr="008E6AAE">
              <w:rPr>
                <w:sz w:val="24"/>
                <w:szCs w:val="24"/>
                <w:lang w:val="ro-MD"/>
              </w:rPr>
              <w:t xml:space="preserve"> </w:t>
            </w:r>
            <w:proofErr w:type="spellStart"/>
            <w:r w:rsidR="009B002B" w:rsidRPr="008E6AAE">
              <w:rPr>
                <w:sz w:val="24"/>
                <w:szCs w:val="24"/>
                <w:lang w:val="ro-MD"/>
              </w:rPr>
              <w:t>Kottho</w:t>
            </w:r>
            <w:proofErr w:type="spellEnd"/>
            <w:r w:rsidR="009B002B" w:rsidRPr="008E6AAE">
              <w:rPr>
                <w:sz w:val="24"/>
                <w:szCs w:val="24"/>
                <w:lang w:val="ro-MD"/>
              </w:rPr>
              <w:t xml:space="preserve">) </w:t>
            </w:r>
            <w:proofErr w:type="spellStart"/>
            <w:r w:rsidR="009B002B" w:rsidRPr="008E6AAE">
              <w:rPr>
                <w:sz w:val="24"/>
                <w:szCs w:val="24"/>
                <w:lang w:val="ro-MD"/>
              </w:rPr>
              <w:t>Nouioui</w:t>
            </w:r>
            <w:proofErr w:type="spellEnd"/>
            <w:r w:rsidR="009B002B" w:rsidRPr="008E6AAE">
              <w:rPr>
                <w:sz w:val="24"/>
                <w:szCs w:val="24"/>
                <w:lang w:val="ro-MD"/>
              </w:rPr>
              <w:t xml:space="preserve"> </w:t>
            </w:r>
            <w:r w:rsidR="009B002B" w:rsidRPr="008E6AAE">
              <w:rPr>
                <w:i/>
                <w:sz w:val="24"/>
                <w:szCs w:val="24"/>
                <w:lang w:val="ro-MD"/>
              </w:rPr>
              <w:t>et al</w:t>
            </w:r>
            <w:r w:rsidR="009B002B" w:rsidRPr="008E6AAE">
              <w:rPr>
                <w:sz w:val="24"/>
                <w:szCs w:val="24"/>
                <w:lang w:val="ro-MD"/>
              </w:rPr>
              <w:t>.</w:t>
            </w:r>
          </w:p>
        </w:tc>
      </w:tr>
      <w:tr w:rsidR="008E6AAE" w:rsidRPr="008E6AAE" w14:paraId="1EDED92F"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5B35A" w14:textId="77777777" w:rsidR="009B002B" w:rsidRPr="008E6AAE" w:rsidRDefault="009B002B" w:rsidP="008E6AAE">
            <w:pPr>
              <w:ind w:firstLine="0"/>
              <w:contextualSpacing/>
              <w:rPr>
                <w:sz w:val="24"/>
                <w:szCs w:val="24"/>
                <w:lang w:val="ro-MD"/>
              </w:rPr>
            </w:pPr>
            <w:r w:rsidRPr="008E6AAE">
              <w:rPr>
                <w:sz w:val="24"/>
                <w:szCs w:val="24"/>
                <w:lang w:val="ro-MD"/>
              </w:rPr>
              <w:t>8.</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E4B8E"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destinați plantării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75417A"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tuberculii provin din:</w:t>
            </w:r>
          </w:p>
          <w:p w14:paraId="695DDCAE" w14:textId="5A5C6687"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zone unde prezența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nu este cunoscută,</w:t>
            </w:r>
          </w:p>
          <w:p w14:paraId="50E7E6B0"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6B89C1DB" w14:textId="37E312A1" w:rsidR="009B002B" w:rsidRPr="008E6AAE" w:rsidRDefault="005E7307" w:rsidP="00444EFF">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un loc de producție declarat indemn de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sau considerat a fi indemn de aceste organisme dăunătoare ca urmare a implementării unei proceduri de eradicare a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p>
        </w:tc>
      </w:tr>
      <w:tr w:rsidR="008E6AAE" w:rsidRPr="008E6AAE" w14:paraId="5595FC99"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EA5D5" w14:textId="77777777" w:rsidR="009B002B" w:rsidRPr="008E6AAE" w:rsidRDefault="009B002B" w:rsidP="008E6AAE">
            <w:pPr>
              <w:ind w:firstLine="0"/>
              <w:contextualSpacing/>
              <w:rPr>
                <w:sz w:val="24"/>
                <w:szCs w:val="24"/>
                <w:lang w:val="ro-MD"/>
              </w:rPr>
            </w:pPr>
            <w:r w:rsidRPr="008E6AAE">
              <w:rPr>
                <w:sz w:val="24"/>
                <w:szCs w:val="24"/>
                <w:lang w:val="ro-MD"/>
              </w:rPr>
              <w:t>9.</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CBA58"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destinați plantării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56CE7"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tuberculii provin din:</w:t>
            </w:r>
          </w:p>
          <w:p w14:paraId="169FB6D5" w14:textId="22C8AC7E"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zone în care prezența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chitwoodi</w:t>
            </w:r>
            <w:proofErr w:type="spellEnd"/>
            <w:r w:rsidR="009B002B" w:rsidRPr="008E6AAE">
              <w:rPr>
                <w:sz w:val="24"/>
                <w:szCs w:val="24"/>
                <w:lang w:val="ro-MD"/>
              </w:rPr>
              <w:t xml:space="preserve"> </w:t>
            </w:r>
            <w:proofErr w:type="spellStart"/>
            <w:r w:rsidR="009B002B" w:rsidRPr="008E6AAE">
              <w:rPr>
                <w:sz w:val="24"/>
                <w:szCs w:val="24"/>
                <w:lang w:val="ro-MD"/>
              </w:rPr>
              <w:t>Golden</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și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fallax</w:t>
            </w:r>
            <w:proofErr w:type="spellEnd"/>
            <w:r w:rsidR="009B002B" w:rsidRPr="008E6AAE">
              <w:rPr>
                <w:sz w:val="24"/>
                <w:szCs w:val="24"/>
                <w:lang w:val="ro-MD"/>
              </w:rPr>
              <w:t xml:space="preserve"> </w:t>
            </w:r>
            <w:proofErr w:type="spellStart"/>
            <w:r w:rsidR="009B002B" w:rsidRPr="008E6AAE">
              <w:rPr>
                <w:sz w:val="24"/>
                <w:szCs w:val="24"/>
                <w:lang w:val="ro-MD"/>
              </w:rPr>
              <w:t>Karssen</w:t>
            </w:r>
            <w:proofErr w:type="spellEnd"/>
            <w:r w:rsidR="009B002B" w:rsidRPr="008E6AAE">
              <w:rPr>
                <w:sz w:val="24"/>
                <w:szCs w:val="24"/>
                <w:lang w:val="ro-MD"/>
              </w:rPr>
              <w:t xml:space="preserve"> nu este cunoscută,</w:t>
            </w:r>
          </w:p>
          <w:p w14:paraId="0835C5DA"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1F3DFB7" w14:textId="078E1A9E"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zone în care prezența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chitwoodi</w:t>
            </w:r>
            <w:proofErr w:type="spellEnd"/>
            <w:r w:rsidR="009B002B" w:rsidRPr="008E6AAE">
              <w:rPr>
                <w:sz w:val="24"/>
                <w:szCs w:val="24"/>
                <w:lang w:val="ro-MD"/>
              </w:rPr>
              <w:t xml:space="preserve"> </w:t>
            </w:r>
            <w:proofErr w:type="spellStart"/>
            <w:r w:rsidR="009B002B" w:rsidRPr="008E6AAE">
              <w:rPr>
                <w:sz w:val="24"/>
                <w:szCs w:val="24"/>
                <w:lang w:val="ro-MD"/>
              </w:rPr>
              <w:t>Golden</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și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fallax</w:t>
            </w:r>
            <w:proofErr w:type="spellEnd"/>
            <w:r w:rsidR="009B002B" w:rsidRPr="008E6AAE">
              <w:rPr>
                <w:sz w:val="24"/>
                <w:szCs w:val="24"/>
                <w:lang w:val="ro-MD"/>
              </w:rPr>
              <w:t xml:space="preserve"> </w:t>
            </w:r>
            <w:proofErr w:type="spellStart"/>
            <w:r w:rsidR="009B002B" w:rsidRPr="008E6AAE">
              <w:rPr>
                <w:sz w:val="24"/>
                <w:szCs w:val="24"/>
                <w:lang w:val="ro-MD"/>
              </w:rPr>
              <w:t>Karssen</w:t>
            </w:r>
            <w:proofErr w:type="spellEnd"/>
            <w:r w:rsidR="009B002B" w:rsidRPr="008E6AAE">
              <w:rPr>
                <w:sz w:val="24"/>
                <w:szCs w:val="24"/>
                <w:lang w:val="ro-MD"/>
              </w:rPr>
              <w:t xml:space="preserve"> este cunoscută și:</w:t>
            </w:r>
          </w:p>
          <w:p w14:paraId="53DA26B4" w14:textId="37BF0CA4" w:rsidR="009B002B" w:rsidRPr="008E6AAE" w:rsidRDefault="005E7307" w:rsidP="008E6AAE">
            <w:pPr>
              <w:ind w:left="149" w:right="192" w:firstLine="0"/>
              <w:contextualSpacing/>
              <w:rPr>
                <w:sz w:val="24"/>
                <w:szCs w:val="24"/>
                <w:lang w:val="ro-MD"/>
              </w:rPr>
            </w:pPr>
            <w:r w:rsidRPr="008E6AAE">
              <w:rPr>
                <w:sz w:val="24"/>
                <w:szCs w:val="24"/>
                <w:lang w:val="ro-MD"/>
              </w:rPr>
              <w:t>2.1.</w:t>
            </w:r>
            <w:r w:rsidR="009B002B" w:rsidRPr="008E6AAE">
              <w:rPr>
                <w:sz w:val="24"/>
                <w:szCs w:val="24"/>
                <w:lang w:val="ro-MD"/>
              </w:rPr>
              <w:t xml:space="preserve"> tuberculii provin dintr-un loc de producție care a fost declarat indemn de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chitwoodi</w:t>
            </w:r>
            <w:proofErr w:type="spellEnd"/>
            <w:r w:rsidR="009B002B" w:rsidRPr="008E6AAE">
              <w:rPr>
                <w:sz w:val="24"/>
                <w:szCs w:val="24"/>
                <w:lang w:val="ro-MD"/>
              </w:rPr>
              <w:t xml:space="preserve"> </w:t>
            </w:r>
            <w:proofErr w:type="spellStart"/>
            <w:r w:rsidR="009B002B" w:rsidRPr="008E6AAE">
              <w:rPr>
                <w:sz w:val="24"/>
                <w:szCs w:val="24"/>
                <w:lang w:val="ro-MD"/>
              </w:rPr>
              <w:t>Golden</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și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fallax</w:t>
            </w:r>
            <w:proofErr w:type="spellEnd"/>
            <w:r w:rsidR="009B002B" w:rsidRPr="008E6AAE">
              <w:rPr>
                <w:sz w:val="24"/>
                <w:szCs w:val="24"/>
                <w:lang w:val="ro-MD"/>
              </w:rPr>
              <w:t xml:space="preserve"> </w:t>
            </w:r>
            <w:proofErr w:type="spellStart"/>
            <w:r w:rsidR="009B002B" w:rsidRPr="008E6AAE">
              <w:rPr>
                <w:sz w:val="24"/>
                <w:szCs w:val="24"/>
                <w:lang w:val="ro-MD"/>
              </w:rPr>
              <w:t>Karssen</w:t>
            </w:r>
            <w:proofErr w:type="spellEnd"/>
            <w:r w:rsidR="009B002B" w:rsidRPr="008E6AAE">
              <w:rPr>
                <w:sz w:val="24"/>
                <w:szCs w:val="24"/>
                <w:lang w:val="ro-MD"/>
              </w:rPr>
              <w:t xml:space="preserve"> pe baza unei anchete anuale a culturilor gazdă efectuate prin inspectarea vizuală a plantelor gazdă și prin inspectarea vizuală atât la exterior, cât și prin tăierea tuberculilor, după recoltarea culturilor de cartof la locul de producție,</w:t>
            </w:r>
          </w:p>
          <w:p w14:paraId="730B9C35"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F748EC6" w14:textId="1D4E6F6D" w:rsidR="009B002B" w:rsidRPr="008E6AAE" w:rsidRDefault="005E7307" w:rsidP="00444EFF">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tuberculii au fost eșantionați aleatoriu și au fost inspectați pentru depistarea simptomelor după aplicarea unei metode de inducere a simptomelor sau au fost supuși unui test de laborator și inspecției vizuale atât la exterior, cât și prin tăierea tuberculilor și în toate </w:t>
            </w:r>
            <w:r w:rsidR="009B002B" w:rsidRPr="008E6AAE">
              <w:rPr>
                <w:sz w:val="24"/>
                <w:szCs w:val="24"/>
                <w:lang w:val="ro-MD"/>
              </w:rPr>
              <w:lastRenderedPageBreak/>
              <w:t xml:space="preserve">cazurile în momentul închiderii ambalajelor sau containerelor înainte de deplasare, și nu au fost constatate simptome de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chitwoodi</w:t>
            </w:r>
            <w:proofErr w:type="spellEnd"/>
            <w:r w:rsidR="009B002B" w:rsidRPr="008E6AAE">
              <w:rPr>
                <w:sz w:val="24"/>
                <w:szCs w:val="24"/>
                <w:lang w:val="ro-MD"/>
              </w:rPr>
              <w:t xml:space="preserve"> </w:t>
            </w:r>
            <w:proofErr w:type="spellStart"/>
            <w:r w:rsidR="009B002B" w:rsidRPr="008E6AAE">
              <w:rPr>
                <w:sz w:val="24"/>
                <w:szCs w:val="24"/>
                <w:lang w:val="ro-MD"/>
              </w:rPr>
              <w:t>Golden</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și </w:t>
            </w:r>
            <w:proofErr w:type="spellStart"/>
            <w:r w:rsidR="009B002B" w:rsidRPr="008E6AAE">
              <w:rPr>
                <w:i/>
                <w:iCs/>
                <w:sz w:val="24"/>
                <w:szCs w:val="24"/>
                <w:lang w:val="ro-MD"/>
              </w:rPr>
              <w:t>Meloidogyne</w:t>
            </w:r>
            <w:proofErr w:type="spellEnd"/>
            <w:r w:rsidR="009B002B" w:rsidRPr="008E6AAE">
              <w:rPr>
                <w:i/>
                <w:iCs/>
                <w:sz w:val="24"/>
                <w:szCs w:val="24"/>
                <w:lang w:val="ro-MD"/>
              </w:rPr>
              <w:t xml:space="preserve"> </w:t>
            </w:r>
            <w:proofErr w:type="spellStart"/>
            <w:r w:rsidR="009B002B" w:rsidRPr="008E6AAE">
              <w:rPr>
                <w:i/>
                <w:iCs/>
                <w:sz w:val="24"/>
                <w:szCs w:val="24"/>
                <w:lang w:val="ro-MD"/>
              </w:rPr>
              <w:t>fallax</w:t>
            </w:r>
            <w:proofErr w:type="spellEnd"/>
            <w:r w:rsidR="009B002B" w:rsidRPr="008E6AAE">
              <w:rPr>
                <w:sz w:val="24"/>
                <w:szCs w:val="24"/>
                <w:lang w:val="ro-MD"/>
              </w:rPr>
              <w:t xml:space="preserve"> </w:t>
            </w:r>
            <w:proofErr w:type="spellStart"/>
            <w:r w:rsidR="009B002B" w:rsidRPr="008E6AAE">
              <w:rPr>
                <w:sz w:val="24"/>
                <w:szCs w:val="24"/>
                <w:lang w:val="ro-MD"/>
              </w:rPr>
              <w:t>Karssen</w:t>
            </w:r>
            <w:proofErr w:type="spellEnd"/>
          </w:p>
        </w:tc>
      </w:tr>
      <w:tr w:rsidR="008E6AAE" w:rsidRPr="008E6AAE" w14:paraId="72D223E5"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085C09" w14:textId="77777777" w:rsidR="009B002B" w:rsidRPr="008E6AAE" w:rsidRDefault="009B002B" w:rsidP="008E6AAE">
            <w:pPr>
              <w:ind w:firstLine="0"/>
              <w:contextualSpacing/>
              <w:rPr>
                <w:sz w:val="24"/>
                <w:szCs w:val="24"/>
                <w:lang w:val="ro-MD"/>
              </w:rPr>
            </w:pPr>
            <w:r w:rsidRPr="008E6AAE">
              <w:rPr>
                <w:sz w:val="24"/>
                <w:szCs w:val="24"/>
                <w:lang w:val="ro-MD"/>
              </w:rPr>
              <w:lastRenderedPageBreak/>
              <w:t>10.</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BFB909"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destinați plantării, cu excepția cartofilor de sămânță, destinați culturilor </w:t>
            </w:r>
            <w:proofErr w:type="spellStart"/>
            <w:r w:rsidRPr="008E6AAE">
              <w:rPr>
                <w:sz w:val="24"/>
                <w:szCs w:val="24"/>
                <w:lang w:val="ro-MD"/>
              </w:rPr>
              <w:t>semincere</w:t>
            </w:r>
            <w:proofErr w:type="spellEnd"/>
            <w:r w:rsidRPr="008E6AAE">
              <w:rPr>
                <w:sz w:val="24"/>
                <w:szCs w:val="24"/>
                <w:lang w:val="ro-MD"/>
              </w:rPr>
              <w:t xml:space="preserve"> de cartofi care urmează să fie utilizate în același loc de producție situat într-o zonă definită în mod oficial</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A5A2D"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O declarație oficială care atestă că au fost respectate prevederile normative de combatere a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pallida</w:t>
            </w:r>
            <w:proofErr w:type="spellEnd"/>
            <w:r w:rsidRPr="008E6AAE">
              <w:rPr>
                <w:sz w:val="24"/>
                <w:szCs w:val="24"/>
                <w:lang w:val="ro-MD"/>
              </w:rPr>
              <w:t xml:space="preserve"> (Stone) Behrens și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rostochiensis</w:t>
            </w:r>
            <w:proofErr w:type="spellEnd"/>
            <w:r w:rsidRPr="008E6AAE">
              <w:rPr>
                <w:sz w:val="24"/>
                <w:szCs w:val="24"/>
                <w:lang w:val="ro-MD"/>
              </w:rPr>
              <w:t xml:space="preserve"> (</w:t>
            </w:r>
            <w:proofErr w:type="spellStart"/>
            <w:r w:rsidRPr="008E6AAE">
              <w:rPr>
                <w:sz w:val="24"/>
                <w:szCs w:val="24"/>
                <w:lang w:val="ro-MD"/>
              </w:rPr>
              <w:t>Wollenweber</w:t>
            </w:r>
            <w:proofErr w:type="spellEnd"/>
            <w:r w:rsidRPr="008E6AAE">
              <w:rPr>
                <w:sz w:val="24"/>
                <w:szCs w:val="24"/>
                <w:lang w:val="ro-MD"/>
              </w:rPr>
              <w:t>) Behrens</w:t>
            </w:r>
          </w:p>
        </w:tc>
      </w:tr>
      <w:tr w:rsidR="008E6AAE" w:rsidRPr="008E6AAE" w14:paraId="5AB558CB"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B80733" w14:textId="77777777" w:rsidR="009B002B" w:rsidRPr="008E6AAE" w:rsidRDefault="009B002B" w:rsidP="008E6AAE">
            <w:pPr>
              <w:ind w:firstLine="0"/>
              <w:contextualSpacing/>
              <w:rPr>
                <w:sz w:val="24"/>
                <w:szCs w:val="24"/>
                <w:lang w:val="ro-MD"/>
              </w:rPr>
            </w:pPr>
            <w:r w:rsidRPr="008E6AAE">
              <w:rPr>
                <w:sz w:val="24"/>
                <w:szCs w:val="24"/>
                <w:lang w:val="ro-MD"/>
              </w:rPr>
              <w:t>11.</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F8DE81" w14:textId="77777777" w:rsidR="009B002B" w:rsidRPr="008E6AAE" w:rsidRDefault="009B002B" w:rsidP="008E6AAE">
            <w:pPr>
              <w:pStyle w:val="Titlu4"/>
              <w:shd w:val="clear" w:color="auto" w:fill="FFFFFF"/>
              <w:spacing w:before="0" w:after="0"/>
              <w:ind w:left="149" w:right="192" w:firstLine="0"/>
              <w:contextualSpacing/>
              <w:rPr>
                <w:rFonts w:ascii="Times New Roman" w:hAnsi="Times New Roman" w:cs="Times New Roman"/>
                <w:b/>
                <w:bCs/>
                <w:color w:val="auto"/>
                <w:sz w:val="24"/>
                <w:szCs w:val="24"/>
                <w:lang w:val="ro-MD"/>
              </w:rPr>
            </w:pPr>
            <w:r w:rsidRPr="008E6AAE">
              <w:rPr>
                <w:rFonts w:ascii="Times New Roman" w:hAnsi="Times New Roman" w:cs="Times New Roman"/>
                <w:i w:val="0"/>
                <w:color w:val="auto"/>
                <w:sz w:val="24"/>
                <w:szCs w:val="24"/>
                <w:lang w:val="ro-MD"/>
              </w:rPr>
              <w:t>Tuberculi de</w:t>
            </w:r>
            <w:r w:rsidRPr="008E6AAE">
              <w:rPr>
                <w:rFonts w:ascii="Times New Roman" w:hAnsi="Times New Roman" w:cs="Times New Roman"/>
                <w:color w:val="auto"/>
                <w:sz w:val="24"/>
                <w:szCs w:val="24"/>
                <w:lang w:val="ro-MD"/>
              </w:rPr>
              <w:t xml:space="preserve"> </w:t>
            </w:r>
            <w:proofErr w:type="spellStart"/>
            <w:r w:rsidRPr="008E6AAE">
              <w:rPr>
                <w:rFonts w:ascii="Times New Roman" w:hAnsi="Times New Roman" w:cs="Times New Roman"/>
                <w:color w:val="auto"/>
                <w:sz w:val="24"/>
                <w:szCs w:val="24"/>
                <w:lang w:val="ro-MD"/>
              </w:rPr>
              <w:t>Solanum</w:t>
            </w:r>
            <w:proofErr w:type="spellEnd"/>
            <w:r w:rsidRPr="008E6AAE">
              <w:rPr>
                <w:rFonts w:ascii="Times New Roman" w:hAnsi="Times New Roman" w:cs="Times New Roman"/>
                <w:color w:val="auto"/>
                <w:sz w:val="24"/>
                <w:szCs w:val="24"/>
                <w:lang w:val="ro-MD"/>
              </w:rPr>
              <w:t xml:space="preserve"> </w:t>
            </w:r>
            <w:proofErr w:type="spellStart"/>
            <w:r w:rsidRPr="008E6AAE">
              <w:rPr>
                <w:rFonts w:ascii="Times New Roman" w:hAnsi="Times New Roman" w:cs="Times New Roman"/>
                <w:color w:val="auto"/>
                <w:sz w:val="24"/>
                <w:szCs w:val="24"/>
                <w:lang w:val="ro-MD"/>
              </w:rPr>
              <w:t>tuberosum</w:t>
            </w:r>
            <w:proofErr w:type="spellEnd"/>
            <w:r w:rsidRPr="008E6AAE">
              <w:rPr>
                <w:rFonts w:ascii="Times New Roman" w:hAnsi="Times New Roman" w:cs="Times New Roman"/>
                <w:color w:val="auto"/>
                <w:sz w:val="24"/>
                <w:szCs w:val="24"/>
                <w:lang w:val="ro-MD"/>
              </w:rPr>
              <w:t xml:space="preserve"> L., </w:t>
            </w:r>
            <w:r w:rsidRPr="008E6AAE">
              <w:rPr>
                <w:rFonts w:ascii="Times New Roman" w:hAnsi="Times New Roman" w:cs="Times New Roman"/>
                <w:i w:val="0"/>
                <w:color w:val="auto"/>
                <w:sz w:val="24"/>
                <w:szCs w:val="24"/>
                <w:lang w:val="ro-MD"/>
              </w:rPr>
              <w:t xml:space="preserve">destinați plantării, cu excepția tuberculilor din soiurile acceptate oficial în conformitate cu Hotărârea </w:t>
            </w:r>
            <w:bookmarkStart w:id="0" w:name="_GoBack"/>
            <w:r w:rsidRPr="008E6AAE">
              <w:rPr>
                <w:rFonts w:ascii="Times New Roman" w:hAnsi="Times New Roman" w:cs="Times New Roman"/>
                <w:i w:val="0"/>
                <w:color w:val="auto"/>
                <w:sz w:val="24"/>
                <w:szCs w:val="24"/>
                <w:lang w:val="ro-MD"/>
              </w:rPr>
              <w:t>Guvern</w:t>
            </w:r>
            <w:bookmarkEnd w:id="0"/>
            <w:r w:rsidRPr="008E6AAE">
              <w:rPr>
                <w:rFonts w:ascii="Times New Roman" w:hAnsi="Times New Roman" w:cs="Times New Roman"/>
                <w:i w:val="0"/>
                <w:color w:val="auto"/>
                <w:sz w:val="24"/>
                <w:szCs w:val="24"/>
                <w:lang w:val="ro-MD"/>
              </w:rPr>
              <w:t xml:space="preserve">ului nr. 43/2013 pentru aprobarea Regulamentului privind testarea </w:t>
            </w:r>
            <w:proofErr w:type="spellStart"/>
            <w:r w:rsidRPr="008E6AAE">
              <w:rPr>
                <w:rFonts w:ascii="Times New Roman" w:hAnsi="Times New Roman" w:cs="Times New Roman"/>
                <w:i w:val="0"/>
                <w:color w:val="auto"/>
                <w:sz w:val="24"/>
                <w:szCs w:val="24"/>
                <w:lang w:val="ro-MD"/>
              </w:rPr>
              <w:t>şi</w:t>
            </w:r>
            <w:proofErr w:type="spellEnd"/>
            <w:r w:rsidRPr="008E6AAE">
              <w:rPr>
                <w:rFonts w:ascii="Times New Roman" w:hAnsi="Times New Roman" w:cs="Times New Roman"/>
                <w:i w:val="0"/>
                <w:color w:val="auto"/>
                <w:sz w:val="24"/>
                <w:szCs w:val="24"/>
                <w:lang w:val="ro-MD"/>
              </w:rPr>
              <w:t xml:space="preserve"> admiterea soiurilor în Catalogul soiurilor de plante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CF6CC"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tuberculii:</w:t>
            </w:r>
          </w:p>
          <w:p w14:paraId="0B14CB3A" w14:textId="4D70BB58"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aparțin unor selecții avansate și</w:t>
            </w:r>
          </w:p>
          <w:p w14:paraId="37C51EC0" w14:textId="78D00CCF"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produși în Republica Moldova și</w:t>
            </w:r>
          </w:p>
          <w:p w14:paraId="20398BCF" w14:textId="292808AC" w:rsidR="009B002B" w:rsidRPr="008E6AAE" w:rsidRDefault="005E7307" w:rsidP="00444EFF">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au fost derivați pe linie directă dintr-un material care a fost păstrat în condiții </w:t>
            </w:r>
            <w:r w:rsidR="00444EFF">
              <w:rPr>
                <w:sz w:val="24"/>
                <w:szCs w:val="24"/>
                <w:lang w:val="ro-MD"/>
              </w:rPr>
              <w:t>optime</w:t>
            </w:r>
            <w:r w:rsidR="009B002B" w:rsidRPr="008E6AAE">
              <w:rPr>
                <w:sz w:val="24"/>
                <w:szCs w:val="24"/>
                <w:lang w:val="ro-MD"/>
              </w:rPr>
              <w:t>, a făcut obiectul testării oficiale de carantină și a fost declarat, în urma acestor testări, ca fiind indemn de organisme dăunătoare de carantină</w:t>
            </w:r>
          </w:p>
        </w:tc>
      </w:tr>
      <w:tr w:rsidR="008E6AAE" w:rsidRPr="008E6AAE" w14:paraId="4E86B262"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1C405B" w14:textId="77777777" w:rsidR="009B002B" w:rsidRPr="008E6AAE" w:rsidRDefault="009B002B" w:rsidP="008E6AAE">
            <w:pPr>
              <w:ind w:firstLine="0"/>
              <w:contextualSpacing/>
              <w:rPr>
                <w:sz w:val="24"/>
                <w:szCs w:val="24"/>
                <w:lang w:val="ro-MD"/>
              </w:rPr>
            </w:pPr>
            <w:r w:rsidRPr="008E6AAE">
              <w:rPr>
                <w:sz w:val="24"/>
                <w:szCs w:val="24"/>
                <w:lang w:val="ro-MD"/>
              </w:rPr>
              <w:t>12.</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DD061"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Tuberculi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cu excepția celor menționați la pozițiile 4, 5, 6, 7, 8, 9, 10 sau 11</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FF3AD" w14:textId="77777777" w:rsidR="009B002B" w:rsidRPr="008E6AAE" w:rsidRDefault="009B002B" w:rsidP="008E6AAE">
            <w:pPr>
              <w:ind w:left="149" w:right="192" w:firstLine="0"/>
              <w:contextualSpacing/>
              <w:rPr>
                <w:sz w:val="24"/>
                <w:szCs w:val="24"/>
                <w:lang w:val="ro-MD"/>
              </w:rPr>
            </w:pPr>
            <w:r w:rsidRPr="008E6AAE">
              <w:rPr>
                <w:sz w:val="24"/>
                <w:szCs w:val="24"/>
                <w:lang w:val="ro-MD"/>
              </w:rPr>
              <w:t>Un număr de înregistrare trebuie să figureze pe ambalaj sau, în cazul tuberculilor neambalați care au fost transportați în vrac, pe documentele însoțitoare, care demonstrează că tuberculii au fost cultivați de un producător înregistrat în mod oficial, în conformitate cu art. 65 din Legea nr. 422/2023 privind măsurile de protecție împotriva organismelor dăunătoare plantelor sau că provin de la un depozit colectiv înregistrat oficial sau de la centre de distribuție amplasate în zona de producție și care indică faptul că:</w:t>
            </w:r>
          </w:p>
          <w:p w14:paraId="0D8416E8" w14:textId="6CB12B48"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tuberculii sunt indemni de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p>
          <w:p w14:paraId="1F6F7AB4"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12C31C9E" w14:textId="63D655A7"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prevederile normative privind combaterea </w:t>
            </w:r>
            <w:proofErr w:type="spellStart"/>
            <w:r w:rsidR="009B002B" w:rsidRPr="008E6AAE">
              <w:rPr>
                <w:i/>
                <w:iCs/>
                <w:sz w:val="24"/>
                <w:szCs w:val="24"/>
                <w:lang w:val="ro-MD"/>
              </w:rPr>
              <w:t>Synchytrium</w:t>
            </w:r>
            <w:proofErr w:type="spellEnd"/>
            <w:r w:rsidR="009B002B" w:rsidRPr="008E6AAE">
              <w:rPr>
                <w:i/>
                <w:iCs/>
                <w:sz w:val="24"/>
                <w:szCs w:val="24"/>
                <w:lang w:val="ro-MD"/>
              </w:rPr>
              <w:t xml:space="preserve"> </w:t>
            </w:r>
            <w:proofErr w:type="spellStart"/>
            <w:r w:rsidR="009B002B" w:rsidRPr="008E6AAE">
              <w:rPr>
                <w:i/>
                <w:iCs/>
                <w:sz w:val="24"/>
                <w:szCs w:val="24"/>
                <w:lang w:val="ro-MD"/>
              </w:rPr>
              <w:t>endobioticum</w:t>
            </w:r>
            <w:proofErr w:type="spellEnd"/>
            <w:r w:rsidR="009B002B" w:rsidRPr="008E6AAE">
              <w:rPr>
                <w:sz w:val="24"/>
                <w:szCs w:val="24"/>
                <w:lang w:val="ro-MD"/>
              </w:rPr>
              <w:t xml:space="preserve"> (</w:t>
            </w:r>
            <w:proofErr w:type="spellStart"/>
            <w:r w:rsidR="009B002B" w:rsidRPr="008E6AAE">
              <w:rPr>
                <w:sz w:val="24"/>
                <w:szCs w:val="24"/>
                <w:lang w:val="ro-MD"/>
              </w:rPr>
              <w:t>Schilb</w:t>
            </w:r>
            <w:proofErr w:type="spellEnd"/>
            <w:r w:rsidR="009B002B" w:rsidRPr="008E6AAE">
              <w:rPr>
                <w:sz w:val="24"/>
                <w:szCs w:val="24"/>
                <w:lang w:val="ro-MD"/>
              </w:rPr>
              <w:t>.) Percival,</w:t>
            </w:r>
          </w:p>
          <w:p w14:paraId="622D88FA"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07ECC5C7"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după caz, </w:t>
            </w:r>
            <w:proofErr w:type="spellStart"/>
            <w:r w:rsidRPr="008E6AAE">
              <w:rPr>
                <w:i/>
                <w:iCs/>
                <w:sz w:val="24"/>
                <w:szCs w:val="24"/>
                <w:lang w:val="ro-MD"/>
              </w:rPr>
              <w:t>Clavibacter</w:t>
            </w:r>
            <w:proofErr w:type="spellEnd"/>
            <w:r w:rsidRPr="008E6AAE">
              <w:rPr>
                <w:i/>
                <w:iCs/>
                <w:sz w:val="24"/>
                <w:szCs w:val="24"/>
                <w:lang w:val="ro-MD"/>
              </w:rPr>
              <w:t xml:space="preserve"> </w:t>
            </w:r>
            <w:proofErr w:type="spellStart"/>
            <w:r w:rsidRPr="008E6AAE">
              <w:rPr>
                <w:i/>
                <w:iCs/>
                <w:sz w:val="24"/>
                <w:szCs w:val="24"/>
                <w:lang w:val="ro-MD"/>
              </w:rPr>
              <w:t>sepedonicus</w:t>
            </w:r>
            <w:proofErr w:type="spellEnd"/>
            <w:r w:rsidRPr="008E6AAE">
              <w:rPr>
                <w:sz w:val="24"/>
                <w:szCs w:val="24"/>
                <w:lang w:val="ro-MD"/>
              </w:rPr>
              <w:t xml:space="preserve"> (</w:t>
            </w:r>
            <w:proofErr w:type="spellStart"/>
            <w:r w:rsidRPr="008E6AAE">
              <w:rPr>
                <w:sz w:val="24"/>
                <w:szCs w:val="24"/>
                <w:lang w:val="ro-MD"/>
              </w:rPr>
              <w:t>Spieckermann</w:t>
            </w:r>
            <w:proofErr w:type="spellEnd"/>
            <w:r w:rsidRPr="008E6AAE">
              <w:rPr>
                <w:sz w:val="24"/>
                <w:szCs w:val="24"/>
                <w:lang w:val="ro-MD"/>
              </w:rPr>
              <w:t xml:space="preserve"> </w:t>
            </w:r>
            <w:proofErr w:type="spellStart"/>
            <w:r w:rsidRPr="008E6AAE">
              <w:rPr>
                <w:sz w:val="24"/>
                <w:szCs w:val="24"/>
                <w:lang w:val="ro-MD"/>
              </w:rPr>
              <w:t>and</w:t>
            </w:r>
            <w:proofErr w:type="spellEnd"/>
            <w:r w:rsidRPr="008E6AAE">
              <w:rPr>
                <w:sz w:val="24"/>
                <w:szCs w:val="24"/>
                <w:lang w:val="ro-MD"/>
              </w:rPr>
              <w:t xml:space="preserve"> </w:t>
            </w:r>
            <w:proofErr w:type="spellStart"/>
            <w:r w:rsidRPr="008E6AAE">
              <w:rPr>
                <w:sz w:val="24"/>
                <w:szCs w:val="24"/>
                <w:lang w:val="ro-MD"/>
              </w:rPr>
              <w:t>Kottho</w:t>
            </w:r>
            <w:proofErr w:type="spellEnd"/>
            <w:r w:rsidRPr="008E6AAE">
              <w:rPr>
                <w:sz w:val="24"/>
                <w:szCs w:val="24"/>
                <w:lang w:val="ro-MD"/>
              </w:rPr>
              <w:t xml:space="preserve">) </w:t>
            </w:r>
            <w:proofErr w:type="spellStart"/>
            <w:r w:rsidRPr="008E6AAE">
              <w:rPr>
                <w:sz w:val="24"/>
                <w:szCs w:val="24"/>
                <w:lang w:val="ro-MD"/>
              </w:rPr>
              <w:t>Nouioui</w:t>
            </w:r>
            <w:proofErr w:type="spellEnd"/>
            <w:r w:rsidRPr="008E6AAE">
              <w:rPr>
                <w:sz w:val="24"/>
                <w:szCs w:val="24"/>
                <w:lang w:val="ro-MD"/>
              </w:rPr>
              <w:t xml:space="preserve"> </w:t>
            </w:r>
            <w:r w:rsidRPr="008E6AAE">
              <w:rPr>
                <w:i/>
                <w:iCs/>
                <w:sz w:val="24"/>
                <w:szCs w:val="24"/>
                <w:lang w:val="ro-MD"/>
              </w:rPr>
              <w:t>et al.</w:t>
            </w:r>
            <w:r w:rsidRPr="008E6AAE">
              <w:rPr>
                <w:sz w:val="24"/>
                <w:szCs w:val="24"/>
                <w:lang w:val="ro-MD"/>
              </w:rPr>
              <w:t>,</w:t>
            </w:r>
          </w:p>
          <w:p w14:paraId="216C0670"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483FB16E" w14:textId="77777777" w:rsidR="009B002B" w:rsidRPr="008E6AAE" w:rsidRDefault="009B002B" w:rsidP="008E6AAE">
            <w:pPr>
              <w:ind w:left="149" w:right="192" w:firstLine="0"/>
              <w:contextualSpacing/>
              <w:rPr>
                <w:sz w:val="24"/>
                <w:szCs w:val="24"/>
                <w:lang w:val="ro-MD"/>
              </w:rPr>
            </w:pP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pallida</w:t>
            </w:r>
            <w:proofErr w:type="spellEnd"/>
            <w:r w:rsidRPr="008E6AAE">
              <w:rPr>
                <w:sz w:val="24"/>
                <w:szCs w:val="24"/>
                <w:lang w:val="ro-MD"/>
              </w:rPr>
              <w:t xml:space="preserve"> (Stone) Behrens și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rostochiensis</w:t>
            </w:r>
            <w:proofErr w:type="spellEnd"/>
            <w:r w:rsidRPr="008E6AAE">
              <w:rPr>
                <w:sz w:val="24"/>
                <w:szCs w:val="24"/>
                <w:lang w:val="ro-MD"/>
              </w:rPr>
              <w:t xml:space="preserve"> (</w:t>
            </w:r>
            <w:proofErr w:type="spellStart"/>
            <w:r w:rsidRPr="008E6AAE">
              <w:rPr>
                <w:sz w:val="24"/>
                <w:szCs w:val="24"/>
                <w:lang w:val="ro-MD"/>
              </w:rPr>
              <w:t>Wollenweber</w:t>
            </w:r>
            <w:proofErr w:type="spellEnd"/>
            <w:r w:rsidRPr="008E6AAE">
              <w:rPr>
                <w:sz w:val="24"/>
                <w:szCs w:val="24"/>
                <w:lang w:val="ro-MD"/>
              </w:rPr>
              <w:t>) Behrens au fost respectate</w:t>
            </w:r>
          </w:p>
        </w:tc>
      </w:tr>
      <w:tr w:rsidR="008E6AAE" w:rsidRPr="008E6AAE" w14:paraId="428EAFD0"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76493F" w14:textId="77777777" w:rsidR="009B002B" w:rsidRPr="008E6AAE" w:rsidRDefault="009B002B" w:rsidP="008E6AAE">
            <w:pPr>
              <w:ind w:firstLine="0"/>
              <w:contextualSpacing/>
              <w:rPr>
                <w:sz w:val="24"/>
                <w:szCs w:val="24"/>
                <w:lang w:val="ro-MD"/>
              </w:rPr>
            </w:pPr>
            <w:r w:rsidRPr="008E6AAE">
              <w:rPr>
                <w:sz w:val="24"/>
                <w:szCs w:val="24"/>
                <w:lang w:val="ro-MD"/>
              </w:rPr>
              <w:t>13.</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E4C216"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cu rădăcină, </w:t>
            </w:r>
            <w:r w:rsidRPr="008E6AAE">
              <w:rPr>
                <w:sz w:val="24"/>
                <w:szCs w:val="24"/>
                <w:lang w:val="ro-MD"/>
              </w:rPr>
              <w:lastRenderedPageBreak/>
              <w:t xml:space="preserve">de </w:t>
            </w:r>
            <w:proofErr w:type="spellStart"/>
            <w:r w:rsidRPr="008E6AAE">
              <w:rPr>
                <w:i/>
                <w:iCs/>
                <w:sz w:val="24"/>
                <w:szCs w:val="24"/>
                <w:lang w:val="ro-MD"/>
              </w:rPr>
              <w:t>Capsicum</w:t>
            </w:r>
            <w:proofErr w:type="spellEnd"/>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lycopersicum</w:t>
            </w:r>
            <w:proofErr w:type="spellEnd"/>
            <w:r w:rsidRPr="008E6AAE">
              <w:rPr>
                <w:sz w:val="24"/>
                <w:szCs w:val="24"/>
                <w:lang w:val="ro-MD"/>
              </w:rPr>
              <w:t xml:space="preserve"> L. și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melongena</w:t>
            </w:r>
            <w:proofErr w:type="spellEnd"/>
            <w:r w:rsidRPr="008E6AAE">
              <w:rPr>
                <w:sz w:val="24"/>
                <w:szCs w:val="24"/>
                <w:lang w:val="ro-MD"/>
              </w:rPr>
              <w:t xml:space="preserve"> L., cu excepția celor care urmează să fie destinate producției de material de însămânțare care urmează să fie utilizate în același loc de producție situat într-o zonă definită în mod oficial</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F6BBC9"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 xml:space="preserve">O declarație oficială care atestă că au fost respectate prevederile normative de combatere a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lastRenderedPageBreak/>
              <w:t>pallida</w:t>
            </w:r>
            <w:proofErr w:type="spellEnd"/>
            <w:r w:rsidRPr="008E6AAE">
              <w:rPr>
                <w:sz w:val="24"/>
                <w:szCs w:val="24"/>
                <w:lang w:val="ro-MD"/>
              </w:rPr>
              <w:t xml:space="preserve"> (Stone) Behrens și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rostochiensis</w:t>
            </w:r>
            <w:proofErr w:type="spellEnd"/>
            <w:r w:rsidRPr="008E6AAE">
              <w:rPr>
                <w:sz w:val="24"/>
                <w:szCs w:val="24"/>
                <w:lang w:val="ro-MD"/>
              </w:rPr>
              <w:t xml:space="preserve"> (</w:t>
            </w:r>
            <w:proofErr w:type="spellStart"/>
            <w:r w:rsidRPr="008E6AAE">
              <w:rPr>
                <w:sz w:val="24"/>
                <w:szCs w:val="24"/>
                <w:lang w:val="ro-MD"/>
              </w:rPr>
              <w:t>Wollenweber</w:t>
            </w:r>
            <w:proofErr w:type="spellEnd"/>
            <w:r w:rsidRPr="008E6AAE">
              <w:rPr>
                <w:sz w:val="24"/>
                <w:szCs w:val="24"/>
                <w:lang w:val="ro-MD"/>
              </w:rPr>
              <w:t>) Behrens</w:t>
            </w:r>
          </w:p>
        </w:tc>
      </w:tr>
      <w:tr w:rsidR="008E6AAE" w:rsidRPr="008E6AAE" w14:paraId="4809AB57"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B9554" w14:textId="77777777" w:rsidR="009B002B" w:rsidRPr="008E6AAE" w:rsidRDefault="009B002B" w:rsidP="008E6AAE">
            <w:pPr>
              <w:ind w:firstLine="0"/>
              <w:contextualSpacing/>
              <w:rPr>
                <w:sz w:val="24"/>
                <w:szCs w:val="24"/>
                <w:lang w:val="ro-MD"/>
              </w:rPr>
            </w:pPr>
            <w:r w:rsidRPr="008E6AAE">
              <w:rPr>
                <w:sz w:val="24"/>
                <w:szCs w:val="24"/>
                <w:lang w:val="ro-MD"/>
              </w:rPr>
              <w:lastRenderedPageBreak/>
              <w:t>14.</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9C9E65"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de </w:t>
            </w:r>
            <w:proofErr w:type="spellStart"/>
            <w:r w:rsidRPr="008E6AAE">
              <w:rPr>
                <w:i/>
                <w:iCs/>
                <w:sz w:val="24"/>
                <w:szCs w:val="24"/>
                <w:lang w:val="ro-MD"/>
              </w:rPr>
              <w:t>Capsicum</w:t>
            </w:r>
            <w:proofErr w:type="spellEnd"/>
            <w:r w:rsidRPr="008E6AAE">
              <w:rPr>
                <w:i/>
                <w:iCs/>
                <w:sz w:val="24"/>
                <w:szCs w:val="24"/>
                <w:lang w:val="ro-MD"/>
              </w:rPr>
              <w:t xml:space="preserve"> </w:t>
            </w:r>
            <w:proofErr w:type="spellStart"/>
            <w:r w:rsidRPr="008E6AAE">
              <w:rPr>
                <w:i/>
                <w:iCs/>
                <w:sz w:val="24"/>
                <w:szCs w:val="24"/>
                <w:lang w:val="ro-MD"/>
              </w:rPr>
              <w:t>annuum</w:t>
            </w:r>
            <w:proofErr w:type="spellEnd"/>
            <w:r w:rsidRPr="008E6AAE">
              <w:rPr>
                <w:sz w:val="24"/>
                <w:szCs w:val="24"/>
                <w:lang w:val="ro-MD"/>
              </w:rPr>
              <w:t xml:space="preserve"> L.,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lycopersicum</w:t>
            </w:r>
            <w:proofErr w:type="spellEnd"/>
            <w:r w:rsidRPr="008E6AAE">
              <w:rPr>
                <w:sz w:val="24"/>
                <w:szCs w:val="24"/>
                <w:lang w:val="ro-MD"/>
              </w:rPr>
              <w:t xml:space="preserve"> L., </w:t>
            </w:r>
            <w:r w:rsidRPr="008E6AAE">
              <w:rPr>
                <w:i/>
                <w:iCs/>
                <w:sz w:val="24"/>
                <w:szCs w:val="24"/>
                <w:lang w:val="ro-MD"/>
              </w:rPr>
              <w:t>Musa</w:t>
            </w:r>
            <w:r w:rsidRPr="008E6AAE">
              <w:rPr>
                <w:sz w:val="24"/>
                <w:szCs w:val="24"/>
                <w:lang w:val="ro-MD"/>
              </w:rPr>
              <w:t xml:space="preserve"> L., </w:t>
            </w:r>
            <w:proofErr w:type="spellStart"/>
            <w:r w:rsidRPr="008E6AAE">
              <w:rPr>
                <w:i/>
                <w:iCs/>
                <w:sz w:val="24"/>
                <w:szCs w:val="24"/>
                <w:lang w:val="ro-MD"/>
              </w:rPr>
              <w:t>Nicotiana</w:t>
            </w:r>
            <w:proofErr w:type="spellEnd"/>
            <w:r w:rsidRPr="008E6AAE">
              <w:rPr>
                <w:sz w:val="24"/>
                <w:szCs w:val="24"/>
                <w:lang w:val="ro-MD"/>
              </w:rPr>
              <w:t xml:space="preserve"> L. și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melongena</w:t>
            </w:r>
            <w:proofErr w:type="spellEnd"/>
            <w:r w:rsidRPr="008E6AAE">
              <w:rPr>
                <w:sz w:val="24"/>
                <w:szCs w:val="24"/>
                <w:lang w:val="ro-MD"/>
              </w:rPr>
              <w:t xml:space="preserve"> L., cu excepția semințelor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54B4E"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w:t>
            </w:r>
          </w:p>
          <w:p w14:paraId="21D6B52C" w14:textId="30A0C21C" w:rsidR="009B002B" w:rsidRPr="008E6AAE" w:rsidRDefault="005E7307"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plantele provin din zone declarate indemne de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w:t>
            </w:r>
          </w:p>
          <w:p w14:paraId="44F1178D"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70214965" w14:textId="224368DE" w:rsidR="009B002B" w:rsidRPr="008E6AAE" w:rsidRDefault="005E7307"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nu au fost observate simptome cauzate de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pe plante la locul de producție de la începutul ultimului ciclu de vegetație complet</w:t>
            </w:r>
          </w:p>
        </w:tc>
      </w:tr>
      <w:tr w:rsidR="008E6AAE" w:rsidRPr="008E6AAE" w14:paraId="31802489"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FF07FD" w14:textId="77777777" w:rsidR="009B002B" w:rsidRPr="008E6AAE" w:rsidRDefault="009B002B" w:rsidP="008E6AAE">
            <w:pPr>
              <w:ind w:firstLine="0"/>
              <w:contextualSpacing/>
              <w:rPr>
                <w:sz w:val="24"/>
                <w:szCs w:val="24"/>
                <w:lang w:val="ro-MD"/>
              </w:rPr>
            </w:pPr>
            <w:r w:rsidRPr="008E6AAE">
              <w:rPr>
                <w:sz w:val="24"/>
                <w:szCs w:val="24"/>
                <w:lang w:val="ro-MD"/>
              </w:rPr>
              <w:t>15.</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E25785"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cu rădăcini, cultivate în aer liber, de </w:t>
            </w:r>
            <w:proofErr w:type="spellStart"/>
            <w:r w:rsidRPr="008E6AAE">
              <w:rPr>
                <w:i/>
                <w:iCs/>
                <w:sz w:val="24"/>
                <w:szCs w:val="24"/>
                <w:lang w:val="ro-MD"/>
              </w:rPr>
              <w:t>Allium</w:t>
            </w:r>
            <w:proofErr w:type="spellEnd"/>
            <w:r w:rsidRPr="008E6AAE">
              <w:rPr>
                <w:i/>
                <w:iCs/>
                <w:sz w:val="24"/>
                <w:szCs w:val="24"/>
                <w:lang w:val="ro-MD"/>
              </w:rPr>
              <w:t xml:space="preserve"> </w:t>
            </w:r>
            <w:proofErr w:type="spellStart"/>
            <w:r w:rsidRPr="008E6AAE">
              <w:rPr>
                <w:i/>
                <w:iCs/>
                <w:sz w:val="24"/>
                <w:szCs w:val="24"/>
                <w:lang w:val="ro-MD"/>
              </w:rPr>
              <w:t>porrum</w:t>
            </w:r>
            <w:proofErr w:type="spellEnd"/>
            <w:r w:rsidRPr="008E6AAE">
              <w:rPr>
                <w:sz w:val="24"/>
                <w:szCs w:val="24"/>
                <w:lang w:val="ro-MD"/>
              </w:rPr>
              <w:t xml:space="preserve"> L., </w:t>
            </w:r>
            <w:r w:rsidRPr="008E6AAE">
              <w:rPr>
                <w:i/>
                <w:iCs/>
                <w:sz w:val="24"/>
                <w:szCs w:val="24"/>
                <w:lang w:val="ro-MD"/>
              </w:rPr>
              <w:t xml:space="preserve">Asparagus </w:t>
            </w:r>
            <w:proofErr w:type="spellStart"/>
            <w:r w:rsidRPr="008E6AAE">
              <w:rPr>
                <w:i/>
                <w:iCs/>
                <w:sz w:val="24"/>
                <w:szCs w:val="24"/>
                <w:lang w:val="ro-MD"/>
              </w:rPr>
              <w:t>officinalis</w:t>
            </w:r>
            <w:proofErr w:type="spellEnd"/>
            <w:r w:rsidRPr="008E6AAE">
              <w:rPr>
                <w:sz w:val="24"/>
                <w:szCs w:val="24"/>
                <w:lang w:val="ro-MD"/>
              </w:rPr>
              <w:t xml:space="preserve"> L., </w:t>
            </w:r>
            <w:r w:rsidRPr="008E6AAE">
              <w:rPr>
                <w:i/>
                <w:iCs/>
                <w:sz w:val="24"/>
                <w:szCs w:val="24"/>
                <w:lang w:val="ro-MD"/>
              </w:rPr>
              <w:t xml:space="preserve">Beta </w:t>
            </w:r>
            <w:proofErr w:type="spellStart"/>
            <w:r w:rsidRPr="008E6AAE">
              <w:rPr>
                <w:i/>
                <w:iCs/>
                <w:sz w:val="24"/>
                <w:szCs w:val="24"/>
                <w:lang w:val="ro-MD"/>
              </w:rPr>
              <w:t>vulgaris</w:t>
            </w:r>
            <w:proofErr w:type="spellEnd"/>
            <w:r w:rsidRPr="008E6AAE">
              <w:rPr>
                <w:sz w:val="24"/>
                <w:szCs w:val="24"/>
                <w:lang w:val="ro-MD"/>
              </w:rPr>
              <w:t xml:space="preserve"> L., </w:t>
            </w:r>
            <w:proofErr w:type="spellStart"/>
            <w:r w:rsidRPr="008E6AAE">
              <w:rPr>
                <w:i/>
                <w:iCs/>
                <w:sz w:val="24"/>
                <w:szCs w:val="24"/>
                <w:lang w:val="ro-MD"/>
              </w:rPr>
              <w:t>Brassica</w:t>
            </w:r>
            <w:proofErr w:type="spellEnd"/>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și </w:t>
            </w:r>
            <w:proofErr w:type="spellStart"/>
            <w:r w:rsidRPr="008E6AAE">
              <w:rPr>
                <w:i/>
                <w:iCs/>
                <w:sz w:val="24"/>
                <w:szCs w:val="24"/>
                <w:lang w:val="ro-MD"/>
              </w:rPr>
              <w:t>Fragaria</w:t>
            </w:r>
            <w:proofErr w:type="spellEnd"/>
            <w:r w:rsidRPr="008E6AAE">
              <w:rPr>
                <w:sz w:val="24"/>
                <w:szCs w:val="24"/>
                <w:lang w:val="ro-MD"/>
              </w:rPr>
              <w:t xml:space="preserve"> L.</w:t>
            </w:r>
          </w:p>
          <w:p w14:paraId="6D443E4A"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Și bulbii, tuberculii și rizomii, cultivați în aer liber, de </w:t>
            </w:r>
            <w:proofErr w:type="spellStart"/>
            <w:r w:rsidRPr="008E6AAE">
              <w:rPr>
                <w:i/>
                <w:iCs/>
                <w:sz w:val="24"/>
                <w:szCs w:val="24"/>
                <w:lang w:val="ro-MD"/>
              </w:rPr>
              <w:t>Allium</w:t>
            </w:r>
            <w:proofErr w:type="spellEnd"/>
            <w:r w:rsidRPr="008E6AAE">
              <w:rPr>
                <w:i/>
                <w:iCs/>
                <w:sz w:val="24"/>
                <w:szCs w:val="24"/>
                <w:lang w:val="ro-MD"/>
              </w:rPr>
              <w:t xml:space="preserve"> </w:t>
            </w:r>
            <w:proofErr w:type="spellStart"/>
            <w:r w:rsidRPr="008E6AAE">
              <w:rPr>
                <w:i/>
                <w:iCs/>
                <w:sz w:val="24"/>
                <w:szCs w:val="24"/>
                <w:lang w:val="ro-MD"/>
              </w:rPr>
              <w:t>ascalonicum</w:t>
            </w:r>
            <w:proofErr w:type="spellEnd"/>
            <w:r w:rsidRPr="008E6AAE">
              <w:rPr>
                <w:sz w:val="24"/>
                <w:szCs w:val="24"/>
                <w:lang w:val="ro-MD"/>
              </w:rPr>
              <w:t xml:space="preserve"> L., </w:t>
            </w:r>
            <w:proofErr w:type="spellStart"/>
            <w:r w:rsidRPr="008E6AAE">
              <w:rPr>
                <w:i/>
                <w:iCs/>
                <w:sz w:val="24"/>
                <w:szCs w:val="24"/>
                <w:lang w:val="ro-MD"/>
              </w:rPr>
              <w:t>Allium</w:t>
            </w:r>
            <w:proofErr w:type="spellEnd"/>
            <w:r w:rsidRPr="008E6AAE">
              <w:rPr>
                <w:i/>
                <w:iCs/>
                <w:sz w:val="24"/>
                <w:szCs w:val="24"/>
                <w:lang w:val="ro-MD"/>
              </w:rPr>
              <w:t xml:space="preserve"> </w:t>
            </w:r>
            <w:proofErr w:type="spellStart"/>
            <w:r w:rsidRPr="008E6AAE">
              <w:rPr>
                <w:i/>
                <w:iCs/>
                <w:sz w:val="24"/>
                <w:szCs w:val="24"/>
                <w:lang w:val="ro-MD"/>
              </w:rPr>
              <w:t>cepa</w:t>
            </w:r>
            <w:proofErr w:type="spellEnd"/>
            <w:r w:rsidRPr="008E6AAE">
              <w:rPr>
                <w:sz w:val="24"/>
                <w:szCs w:val="24"/>
                <w:lang w:val="ro-MD"/>
              </w:rPr>
              <w:t xml:space="preserve"> L., </w:t>
            </w:r>
            <w:proofErr w:type="spellStart"/>
            <w:r w:rsidRPr="008E6AAE">
              <w:rPr>
                <w:i/>
                <w:iCs/>
                <w:sz w:val="24"/>
                <w:szCs w:val="24"/>
                <w:lang w:val="ro-MD"/>
              </w:rPr>
              <w:t>Dahlia</w:t>
            </w:r>
            <w:proofErr w:type="spellEnd"/>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w:t>
            </w:r>
            <w:proofErr w:type="spellStart"/>
            <w:r w:rsidRPr="008E6AAE">
              <w:rPr>
                <w:i/>
                <w:iCs/>
                <w:sz w:val="24"/>
                <w:szCs w:val="24"/>
                <w:lang w:val="ro-MD"/>
              </w:rPr>
              <w:t>Gladiolus</w:t>
            </w:r>
            <w:proofErr w:type="spellEnd"/>
            <w:r w:rsidRPr="008E6AAE">
              <w:rPr>
                <w:sz w:val="24"/>
                <w:szCs w:val="24"/>
                <w:lang w:val="ro-MD"/>
              </w:rPr>
              <w:t xml:space="preserve"> </w:t>
            </w:r>
            <w:proofErr w:type="spellStart"/>
            <w:r w:rsidRPr="008E6AAE">
              <w:rPr>
                <w:sz w:val="24"/>
                <w:szCs w:val="24"/>
                <w:lang w:val="ro-MD"/>
              </w:rPr>
              <w:t>Tourn</w:t>
            </w:r>
            <w:proofErr w:type="spellEnd"/>
            <w:r w:rsidRPr="008E6AAE">
              <w:rPr>
                <w:sz w:val="24"/>
                <w:szCs w:val="24"/>
                <w:lang w:val="ro-MD"/>
              </w:rPr>
              <w:t xml:space="preserve">. ex L., </w:t>
            </w:r>
            <w:proofErr w:type="spellStart"/>
            <w:r w:rsidRPr="008E6AAE">
              <w:rPr>
                <w:i/>
                <w:iCs/>
                <w:sz w:val="24"/>
                <w:szCs w:val="24"/>
                <w:lang w:val="ro-MD"/>
              </w:rPr>
              <w:t>Hyacinthus</w:t>
            </w:r>
            <w:proofErr w:type="spellEnd"/>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w:t>
            </w:r>
            <w:r w:rsidRPr="008E6AAE">
              <w:rPr>
                <w:i/>
                <w:iCs/>
                <w:sz w:val="24"/>
                <w:szCs w:val="24"/>
                <w:lang w:val="ro-MD"/>
              </w:rPr>
              <w:t>Iris</w:t>
            </w:r>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w:t>
            </w:r>
            <w:proofErr w:type="spellStart"/>
            <w:r w:rsidRPr="008E6AAE">
              <w:rPr>
                <w:i/>
                <w:iCs/>
                <w:sz w:val="24"/>
                <w:szCs w:val="24"/>
                <w:lang w:val="ro-MD"/>
              </w:rPr>
              <w:t>Lilium</w:t>
            </w:r>
            <w:proofErr w:type="spellEnd"/>
            <w:r w:rsidRPr="008E6AAE">
              <w:rPr>
                <w:sz w:val="24"/>
                <w:szCs w:val="24"/>
                <w:lang w:val="ro-MD"/>
              </w:rPr>
              <w:t xml:space="preserve"> </w:t>
            </w:r>
            <w:proofErr w:type="spellStart"/>
            <w:r w:rsidRPr="008E6AAE">
              <w:rPr>
                <w:sz w:val="24"/>
                <w:szCs w:val="24"/>
                <w:lang w:val="ro-MD"/>
              </w:rPr>
              <w:t>spp</w:t>
            </w:r>
            <w:proofErr w:type="spellEnd"/>
            <w:r w:rsidRPr="008E6AAE">
              <w:rPr>
                <w:sz w:val="24"/>
                <w:szCs w:val="24"/>
                <w:lang w:val="ro-MD"/>
              </w:rPr>
              <w:t xml:space="preserve">., </w:t>
            </w:r>
            <w:proofErr w:type="spellStart"/>
            <w:r w:rsidRPr="008E6AAE">
              <w:rPr>
                <w:i/>
                <w:iCs/>
                <w:sz w:val="24"/>
                <w:szCs w:val="24"/>
                <w:lang w:val="ro-MD"/>
              </w:rPr>
              <w:t>Narcissus</w:t>
            </w:r>
            <w:proofErr w:type="spellEnd"/>
            <w:r w:rsidRPr="008E6AAE">
              <w:rPr>
                <w:sz w:val="24"/>
                <w:szCs w:val="24"/>
                <w:lang w:val="ro-MD"/>
              </w:rPr>
              <w:t xml:space="preserve"> L. și </w:t>
            </w:r>
            <w:r w:rsidRPr="008E6AAE">
              <w:rPr>
                <w:i/>
                <w:iCs/>
                <w:sz w:val="24"/>
                <w:szCs w:val="24"/>
                <w:lang w:val="ro-MD"/>
              </w:rPr>
              <w:t>Tulipa</w:t>
            </w:r>
            <w:r w:rsidRPr="008E6AAE">
              <w:rPr>
                <w:sz w:val="24"/>
                <w:szCs w:val="24"/>
                <w:lang w:val="ro-MD"/>
              </w:rPr>
              <w:t xml:space="preserve"> L., cu excepția plantelor, bulbilor, tuberculilor și rizomilor care urmează să fie plantați cu respectarea următoarelor măsuri:</w:t>
            </w:r>
          </w:p>
          <w:p w14:paraId="6E1686D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dezinfestarea prin metode corespunzătoare, astfel încât să nu existe niciun risc identificabil de </w:t>
            </w:r>
            <w:r w:rsidRPr="008E6AAE">
              <w:rPr>
                <w:sz w:val="24"/>
                <w:szCs w:val="24"/>
                <w:lang w:val="ro-MD"/>
              </w:rPr>
              <w:lastRenderedPageBreak/>
              <w:t xml:space="preserve">răspândire a nematozilor cu chisturi ai cartofului; </w:t>
            </w:r>
          </w:p>
          <w:p w14:paraId="713F6D39" w14:textId="77777777" w:rsidR="009B002B" w:rsidRPr="008E6AAE" w:rsidRDefault="009B002B" w:rsidP="008E6AAE">
            <w:pPr>
              <w:ind w:left="149" w:right="192" w:firstLine="0"/>
              <w:contextualSpacing/>
              <w:rPr>
                <w:sz w:val="24"/>
                <w:szCs w:val="24"/>
                <w:lang w:val="ro-MD"/>
              </w:rPr>
            </w:pPr>
            <w:r w:rsidRPr="008E6AAE">
              <w:rPr>
                <w:sz w:val="24"/>
                <w:szCs w:val="24"/>
                <w:lang w:val="ro-MD"/>
              </w:rPr>
              <w:t>eliminarea solului prin spălare sau periere până când nu mai există practic nicio particulă de sol, astfel încât să nu existe niciun risc identificabil de răspândire a nematozilor cu chisturi ai cartofului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4E0770"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 xml:space="preserve">Trebuie să existe dovezi că au fost respectate prevederile normative de combatere a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pallida</w:t>
            </w:r>
            <w:proofErr w:type="spellEnd"/>
            <w:r w:rsidRPr="008E6AAE">
              <w:rPr>
                <w:sz w:val="24"/>
                <w:szCs w:val="24"/>
                <w:lang w:val="ro-MD"/>
              </w:rPr>
              <w:t xml:space="preserve"> (Stone) Behrens și </w:t>
            </w:r>
            <w:proofErr w:type="spellStart"/>
            <w:r w:rsidRPr="008E6AAE">
              <w:rPr>
                <w:i/>
                <w:iCs/>
                <w:sz w:val="24"/>
                <w:szCs w:val="24"/>
                <w:lang w:val="ro-MD"/>
              </w:rPr>
              <w:t>Globodera</w:t>
            </w:r>
            <w:proofErr w:type="spellEnd"/>
            <w:r w:rsidRPr="008E6AAE">
              <w:rPr>
                <w:i/>
                <w:iCs/>
                <w:sz w:val="24"/>
                <w:szCs w:val="24"/>
                <w:lang w:val="ro-MD"/>
              </w:rPr>
              <w:t xml:space="preserve"> </w:t>
            </w:r>
            <w:proofErr w:type="spellStart"/>
            <w:r w:rsidRPr="008E6AAE">
              <w:rPr>
                <w:i/>
                <w:iCs/>
                <w:sz w:val="24"/>
                <w:szCs w:val="24"/>
                <w:lang w:val="ro-MD"/>
              </w:rPr>
              <w:t>rostochiensis</w:t>
            </w:r>
            <w:proofErr w:type="spellEnd"/>
            <w:r w:rsidRPr="008E6AAE">
              <w:rPr>
                <w:sz w:val="24"/>
                <w:szCs w:val="24"/>
                <w:lang w:val="ro-MD"/>
              </w:rPr>
              <w:t xml:space="preserve"> (</w:t>
            </w:r>
            <w:proofErr w:type="spellStart"/>
            <w:r w:rsidRPr="008E6AAE">
              <w:rPr>
                <w:sz w:val="24"/>
                <w:szCs w:val="24"/>
                <w:lang w:val="ro-MD"/>
              </w:rPr>
              <w:t>Wollenweber</w:t>
            </w:r>
            <w:proofErr w:type="spellEnd"/>
            <w:r w:rsidRPr="008E6AAE">
              <w:rPr>
                <w:sz w:val="24"/>
                <w:szCs w:val="24"/>
                <w:lang w:val="ro-MD"/>
              </w:rPr>
              <w:t>) Behrens</w:t>
            </w:r>
          </w:p>
        </w:tc>
      </w:tr>
      <w:tr w:rsidR="008E6AAE" w:rsidRPr="008E6AAE" w14:paraId="1406F497"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06753D" w14:textId="77777777" w:rsidR="009B002B" w:rsidRPr="008E6AAE" w:rsidRDefault="009B002B" w:rsidP="008E6AAE">
            <w:pPr>
              <w:ind w:firstLine="0"/>
              <w:contextualSpacing/>
              <w:rPr>
                <w:sz w:val="24"/>
                <w:szCs w:val="24"/>
                <w:lang w:val="ro-MD"/>
              </w:rPr>
            </w:pPr>
            <w:r w:rsidRPr="008E6AAE">
              <w:rPr>
                <w:sz w:val="24"/>
                <w:szCs w:val="24"/>
                <w:lang w:val="ro-MD"/>
              </w:rPr>
              <w:t>16.</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C53FE"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Plantele destinate plantării de </w:t>
            </w:r>
            <w:proofErr w:type="spellStart"/>
            <w:r w:rsidRPr="008E6AAE">
              <w:rPr>
                <w:i/>
                <w:iCs/>
                <w:sz w:val="24"/>
                <w:szCs w:val="24"/>
                <w:lang w:val="ro-MD"/>
              </w:rPr>
              <w:t>Cucurbitaceae</w:t>
            </w:r>
            <w:proofErr w:type="spellEnd"/>
            <w:r w:rsidRPr="008E6AAE">
              <w:rPr>
                <w:sz w:val="24"/>
                <w:szCs w:val="24"/>
                <w:lang w:val="ro-MD"/>
              </w:rPr>
              <w:t xml:space="preserve"> și </w:t>
            </w:r>
            <w:proofErr w:type="spellStart"/>
            <w:r w:rsidRPr="008E6AAE">
              <w:rPr>
                <w:i/>
                <w:iCs/>
                <w:sz w:val="24"/>
                <w:szCs w:val="24"/>
                <w:lang w:val="ro-MD"/>
              </w:rPr>
              <w:t>Solanaceae</w:t>
            </w:r>
            <w:proofErr w:type="spellEnd"/>
            <w:r w:rsidRPr="008E6AAE">
              <w:rPr>
                <w:i/>
                <w:iCs/>
                <w:sz w:val="24"/>
                <w:szCs w:val="24"/>
                <w:lang w:val="ro-MD"/>
              </w:rPr>
              <w:t>,</w:t>
            </w:r>
            <w:r w:rsidRPr="008E6AAE">
              <w:rPr>
                <w:sz w:val="24"/>
                <w:szCs w:val="24"/>
                <w:lang w:val="ro-MD"/>
              </w:rPr>
              <w:t xml:space="preserve"> cu excepția semințelor, care provin din zone:</w:t>
            </w:r>
          </w:p>
          <w:p w14:paraId="3FBEFEE8"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unde prezența </w:t>
            </w:r>
            <w:proofErr w:type="spellStart"/>
            <w:r w:rsidRPr="008E6AAE">
              <w:rPr>
                <w:i/>
                <w:iCs/>
                <w:sz w:val="24"/>
                <w:szCs w:val="24"/>
                <w:lang w:val="ro-MD"/>
              </w:rPr>
              <w:t>Bemisia</w:t>
            </w:r>
            <w:proofErr w:type="spellEnd"/>
            <w:r w:rsidRPr="008E6AAE">
              <w:rPr>
                <w:i/>
                <w:iCs/>
                <w:sz w:val="24"/>
                <w:szCs w:val="24"/>
                <w:lang w:val="ro-MD"/>
              </w:rPr>
              <w:t xml:space="preserve"> tabaci</w:t>
            </w:r>
            <w:r w:rsidRPr="008E6AAE">
              <w:rPr>
                <w:sz w:val="24"/>
                <w:szCs w:val="24"/>
                <w:lang w:val="ro-MD"/>
              </w:rPr>
              <w:t xml:space="preserve"> </w:t>
            </w:r>
            <w:proofErr w:type="spellStart"/>
            <w:r w:rsidRPr="008E6AAE">
              <w:rPr>
                <w:sz w:val="24"/>
                <w:szCs w:val="24"/>
                <w:lang w:val="ro-MD"/>
              </w:rPr>
              <w:t>Genn</w:t>
            </w:r>
            <w:proofErr w:type="spellEnd"/>
            <w:r w:rsidRPr="008E6AAE">
              <w:rPr>
                <w:sz w:val="24"/>
                <w:szCs w:val="24"/>
                <w:lang w:val="ro-MD"/>
              </w:rPr>
              <w:t xml:space="preserve">. sau a altor vectori ai </w:t>
            </w:r>
            <w:proofErr w:type="spellStart"/>
            <w:r w:rsidRPr="008E6AAE">
              <w:rPr>
                <w:i/>
                <w:iCs/>
                <w:sz w:val="24"/>
                <w:szCs w:val="24"/>
                <w:lang w:val="ro-MD"/>
              </w:rPr>
              <w:t>Tomato</w:t>
            </w:r>
            <w:proofErr w:type="spellEnd"/>
            <w:r w:rsidRPr="008E6AAE">
              <w:rPr>
                <w:i/>
                <w:iCs/>
                <w:sz w:val="24"/>
                <w:szCs w:val="24"/>
                <w:lang w:val="ro-MD"/>
              </w:rPr>
              <w:t xml:space="preserve"> </w:t>
            </w:r>
            <w:proofErr w:type="spellStart"/>
            <w:r w:rsidRPr="008E6AAE">
              <w:rPr>
                <w:i/>
                <w:iCs/>
                <w:sz w:val="24"/>
                <w:szCs w:val="24"/>
                <w:lang w:val="ro-MD"/>
              </w:rPr>
              <w:t>leaf</w:t>
            </w:r>
            <w:proofErr w:type="spellEnd"/>
            <w:r w:rsidRPr="008E6AAE">
              <w:rPr>
                <w:i/>
                <w:iCs/>
                <w:sz w:val="24"/>
                <w:szCs w:val="24"/>
                <w:lang w:val="ro-MD"/>
              </w:rPr>
              <w:t xml:space="preserve"> </w:t>
            </w:r>
            <w:proofErr w:type="spellStart"/>
            <w:r w:rsidRPr="008E6AAE">
              <w:rPr>
                <w:i/>
                <w:iCs/>
                <w:sz w:val="24"/>
                <w:szCs w:val="24"/>
                <w:lang w:val="ro-MD"/>
              </w:rPr>
              <w:t>curl</w:t>
            </w:r>
            <w:proofErr w:type="spellEnd"/>
            <w:r w:rsidRPr="008E6AAE">
              <w:rPr>
                <w:i/>
                <w:iCs/>
                <w:sz w:val="24"/>
                <w:szCs w:val="24"/>
                <w:lang w:val="ro-MD"/>
              </w:rPr>
              <w:t xml:space="preserve"> New Delhi Virus</w:t>
            </w:r>
            <w:r w:rsidRPr="008E6AAE">
              <w:rPr>
                <w:sz w:val="24"/>
                <w:szCs w:val="24"/>
                <w:lang w:val="ro-MD"/>
              </w:rPr>
              <w:t xml:space="preserve"> nu este cunoscută;</w:t>
            </w:r>
          </w:p>
          <w:p w14:paraId="1D45D6A3"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unde prezența </w:t>
            </w:r>
            <w:proofErr w:type="spellStart"/>
            <w:r w:rsidRPr="008E6AAE">
              <w:rPr>
                <w:i/>
                <w:iCs/>
                <w:sz w:val="24"/>
                <w:szCs w:val="24"/>
                <w:lang w:val="ro-MD"/>
              </w:rPr>
              <w:t>Bemisia</w:t>
            </w:r>
            <w:proofErr w:type="spellEnd"/>
            <w:r w:rsidRPr="008E6AAE">
              <w:rPr>
                <w:i/>
                <w:iCs/>
                <w:sz w:val="24"/>
                <w:szCs w:val="24"/>
                <w:lang w:val="ro-MD"/>
              </w:rPr>
              <w:t xml:space="preserve"> tabaci</w:t>
            </w:r>
            <w:r w:rsidRPr="008E6AAE">
              <w:rPr>
                <w:sz w:val="24"/>
                <w:szCs w:val="24"/>
                <w:lang w:val="ro-MD"/>
              </w:rPr>
              <w:t xml:space="preserve"> </w:t>
            </w:r>
            <w:proofErr w:type="spellStart"/>
            <w:r w:rsidRPr="008E6AAE">
              <w:rPr>
                <w:sz w:val="24"/>
                <w:szCs w:val="24"/>
                <w:lang w:val="ro-MD"/>
              </w:rPr>
              <w:t>Genn</w:t>
            </w:r>
            <w:proofErr w:type="spellEnd"/>
            <w:r w:rsidRPr="008E6AAE">
              <w:rPr>
                <w:sz w:val="24"/>
                <w:szCs w:val="24"/>
                <w:lang w:val="ro-MD"/>
              </w:rPr>
              <w:t xml:space="preserve">. sau a altor vectori ai </w:t>
            </w:r>
            <w:proofErr w:type="spellStart"/>
            <w:r w:rsidRPr="008E6AAE">
              <w:rPr>
                <w:i/>
                <w:iCs/>
                <w:sz w:val="24"/>
                <w:szCs w:val="24"/>
                <w:lang w:val="ro-MD"/>
              </w:rPr>
              <w:t>Tomato</w:t>
            </w:r>
            <w:proofErr w:type="spellEnd"/>
            <w:r w:rsidRPr="008E6AAE">
              <w:rPr>
                <w:i/>
                <w:iCs/>
                <w:sz w:val="24"/>
                <w:szCs w:val="24"/>
                <w:lang w:val="ro-MD"/>
              </w:rPr>
              <w:t xml:space="preserve"> </w:t>
            </w:r>
            <w:proofErr w:type="spellStart"/>
            <w:r w:rsidRPr="008E6AAE">
              <w:rPr>
                <w:i/>
                <w:iCs/>
                <w:sz w:val="24"/>
                <w:szCs w:val="24"/>
                <w:lang w:val="ro-MD"/>
              </w:rPr>
              <w:t>leaf</w:t>
            </w:r>
            <w:proofErr w:type="spellEnd"/>
            <w:r w:rsidRPr="008E6AAE">
              <w:rPr>
                <w:i/>
                <w:iCs/>
                <w:sz w:val="24"/>
                <w:szCs w:val="24"/>
                <w:lang w:val="ro-MD"/>
              </w:rPr>
              <w:t xml:space="preserve"> </w:t>
            </w:r>
            <w:proofErr w:type="spellStart"/>
            <w:r w:rsidRPr="008E6AAE">
              <w:rPr>
                <w:i/>
                <w:iCs/>
                <w:sz w:val="24"/>
                <w:szCs w:val="24"/>
                <w:lang w:val="ro-MD"/>
              </w:rPr>
              <w:t>curl</w:t>
            </w:r>
            <w:proofErr w:type="spellEnd"/>
            <w:r w:rsidRPr="008E6AAE">
              <w:rPr>
                <w:i/>
                <w:iCs/>
                <w:sz w:val="24"/>
                <w:szCs w:val="24"/>
                <w:lang w:val="ro-MD"/>
              </w:rPr>
              <w:t xml:space="preserve"> New Delhi Virus</w:t>
            </w:r>
            <w:r w:rsidRPr="008E6AAE">
              <w:rPr>
                <w:sz w:val="24"/>
                <w:szCs w:val="24"/>
                <w:lang w:val="ro-MD"/>
              </w:rPr>
              <w:t xml:space="preserve"> este cunoscută</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47E237" w14:textId="6679A262" w:rsidR="009B002B" w:rsidRPr="008E6AAE" w:rsidRDefault="00C6252A" w:rsidP="008E6AAE">
            <w:pPr>
              <w:ind w:left="149" w:right="192" w:firstLine="0"/>
              <w:contextualSpacing/>
              <w:rPr>
                <w:sz w:val="24"/>
                <w:szCs w:val="24"/>
                <w:lang w:val="ro-MD"/>
              </w:rPr>
            </w:pPr>
            <w:r w:rsidRPr="008E6AAE">
              <w:rPr>
                <w:sz w:val="24"/>
                <w:szCs w:val="24"/>
                <w:lang w:val="ro-MD"/>
              </w:rPr>
              <w:t xml:space="preserve">1. </w:t>
            </w:r>
            <w:r w:rsidR="009B002B" w:rsidRPr="008E6AAE">
              <w:rPr>
                <w:sz w:val="24"/>
                <w:szCs w:val="24"/>
                <w:lang w:val="ro-MD"/>
              </w:rPr>
              <w:t>Declarație oficială care atestă că:</w:t>
            </w:r>
          </w:p>
          <w:p w14:paraId="2FBE17E5" w14:textId="0F1AC513" w:rsidR="009B002B" w:rsidRPr="008E6AAE" w:rsidRDefault="005E7307" w:rsidP="008E6AAE">
            <w:pPr>
              <w:ind w:left="149" w:right="192" w:firstLine="0"/>
              <w:contextualSpacing/>
              <w:rPr>
                <w:sz w:val="24"/>
                <w:szCs w:val="24"/>
                <w:lang w:val="ro-MD"/>
              </w:rPr>
            </w:pPr>
            <w:r w:rsidRPr="008E6AAE">
              <w:rPr>
                <w:sz w:val="24"/>
                <w:szCs w:val="24"/>
                <w:lang w:val="ro-MD"/>
              </w:rPr>
              <w:t>1.</w:t>
            </w:r>
            <w:r w:rsidR="00C6252A" w:rsidRPr="008E6AAE">
              <w:rPr>
                <w:sz w:val="24"/>
                <w:szCs w:val="24"/>
                <w:lang w:val="ro-MD"/>
              </w:rPr>
              <w:t>1.</w:t>
            </w:r>
            <w:r w:rsidR="009B002B" w:rsidRPr="008E6AAE">
              <w:rPr>
                <w:sz w:val="24"/>
                <w:szCs w:val="24"/>
                <w:lang w:val="ro-MD"/>
              </w:rPr>
              <w:t xml:space="preserve"> plantele provin dintr-o zonă cunoscută ca fiind indemnă de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r w:rsidR="009B002B" w:rsidRPr="008E6AAE">
              <w:rPr>
                <w:sz w:val="24"/>
                <w:szCs w:val="24"/>
                <w:lang w:val="ro-MD"/>
              </w:rPr>
              <w:t>,</w:t>
            </w:r>
          </w:p>
          <w:p w14:paraId="2AA783B6"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77749696" w14:textId="110714C4" w:rsidR="009B002B" w:rsidRPr="008E6AAE" w:rsidRDefault="00C6252A" w:rsidP="008E6AAE">
            <w:pPr>
              <w:ind w:left="149" w:right="192" w:firstLine="0"/>
              <w:contextualSpacing/>
              <w:rPr>
                <w:sz w:val="24"/>
                <w:szCs w:val="24"/>
                <w:lang w:val="ro-MD"/>
              </w:rPr>
            </w:pPr>
            <w:r w:rsidRPr="008E6AAE">
              <w:rPr>
                <w:sz w:val="24"/>
                <w:szCs w:val="24"/>
                <w:lang w:val="ro-MD"/>
              </w:rPr>
              <w:t>1.</w:t>
            </w:r>
            <w:r w:rsidR="005E7307" w:rsidRPr="008E6AAE">
              <w:rPr>
                <w:sz w:val="24"/>
                <w:szCs w:val="24"/>
                <w:lang w:val="ro-MD"/>
              </w:rPr>
              <w:t>2.</w:t>
            </w:r>
            <w:r w:rsidR="009B002B" w:rsidRPr="008E6AAE">
              <w:rPr>
                <w:sz w:val="24"/>
                <w:szCs w:val="24"/>
                <w:lang w:val="ro-MD"/>
              </w:rPr>
              <w:t xml:space="preserve"> nu au fost observate simptome cauzate de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r w:rsidR="009B002B" w:rsidRPr="008E6AAE">
              <w:rPr>
                <w:sz w:val="24"/>
                <w:szCs w:val="24"/>
                <w:lang w:val="ro-MD"/>
              </w:rPr>
              <w:t xml:space="preserve"> pe plante în timpul ciclului complet de vegetație.</w:t>
            </w:r>
          </w:p>
          <w:p w14:paraId="4EC1DE8B" w14:textId="65DABBFF" w:rsidR="009B002B" w:rsidRPr="008E6AAE" w:rsidRDefault="00470055" w:rsidP="008E6AAE">
            <w:pPr>
              <w:ind w:left="149" w:right="192" w:firstLine="0"/>
              <w:contextualSpacing/>
              <w:rPr>
                <w:sz w:val="24"/>
                <w:szCs w:val="24"/>
                <w:lang w:val="ro-MD"/>
              </w:rPr>
            </w:pPr>
            <w:r w:rsidRPr="008E6AAE">
              <w:rPr>
                <w:sz w:val="24"/>
                <w:szCs w:val="24"/>
                <w:lang w:val="ro-MD"/>
              </w:rPr>
              <w:t xml:space="preserve">2. </w:t>
            </w:r>
            <w:r w:rsidR="009B002B" w:rsidRPr="008E6AAE">
              <w:rPr>
                <w:sz w:val="24"/>
                <w:szCs w:val="24"/>
                <w:lang w:val="ro-MD"/>
              </w:rPr>
              <w:t>Declarație oficială care atestă că:</w:t>
            </w:r>
          </w:p>
          <w:p w14:paraId="7E83639E" w14:textId="57B452C8" w:rsidR="009B002B" w:rsidRPr="008E6AAE" w:rsidRDefault="00C6252A" w:rsidP="008E6AAE">
            <w:pPr>
              <w:ind w:left="149" w:right="192" w:firstLine="0"/>
              <w:contextualSpacing/>
              <w:rPr>
                <w:sz w:val="24"/>
                <w:szCs w:val="24"/>
                <w:lang w:val="ro-MD"/>
              </w:rPr>
            </w:pPr>
            <w:r w:rsidRPr="008E6AAE">
              <w:rPr>
                <w:sz w:val="24"/>
                <w:szCs w:val="24"/>
                <w:lang w:val="ro-MD"/>
              </w:rPr>
              <w:t>2.</w:t>
            </w:r>
            <w:r w:rsidR="00470055" w:rsidRPr="008E6AAE">
              <w:rPr>
                <w:sz w:val="24"/>
                <w:szCs w:val="24"/>
                <w:lang w:val="ro-MD"/>
              </w:rPr>
              <w:t>1.</w:t>
            </w:r>
            <w:r w:rsidR="009B002B" w:rsidRPr="008E6AAE">
              <w:rPr>
                <w:sz w:val="24"/>
                <w:szCs w:val="24"/>
                <w:lang w:val="ro-MD"/>
              </w:rPr>
              <w:t xml:space="preserve"> plantele provin dintr-o zonă cunoscută ca fiind indemnă de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r w:rsidR="009B002B" w:rsidRPr="008E6AAE">
              <w:rPr>
                <w:sz w:val="24"/>
                <w:szCs w:val="24"/>
                <w:lang w:val="ro-MD"/>
              </w:rPr>
              <w:t>,</w:t>
            </w:r>
          </w:p>
          <w:p w14:paraId="11919E89"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A7BA43F" w14:textId="3BD8A99C" w:rsidR="009B002B" w:rsidRPr="008E6AAE" w:rsidRDefault="00470055"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nu au fost observate simptome cauzate de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r w:rsidR="009B002B" w:rsidRPr="008E6AAE">
              <w:rPr>
                <w:sz w:val="24"/>
                <w:szCs w:val="24"/>
                <w:lang w:val="ro-MD"/>
              </w:rPr>
              <w:t xml:space="preserve"> pe plante în timpul ciclului complet de vegetație,</w:t>
            </w:r>
          </w:p>
          <w:p w14:paraId="1458BA63"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2AF335F8" w14:textId="4A3305E1" w:rsidR="009B002B" w:rsidRPr="008E6AAE" w:rsidRDefault="00862138" w:rsidP="008E6AAE">
            <w:pPr>
              <w:ind w:left="149" w:right="192" w:firstLine="0"/>
              <w:contextualSpacing/>
              <w:rPr>
                <w:sz w:val="24"/>
                <w:szCs w:val="24"/>
                <w:lang w:val="ro-MD"/>
              </w:rPr>
            </w:pPr>
            <w:r w:rsidRPr="008E6AAE">
              <w:rPr>
                <w:sz w:val="24"/>
                <w:szCs w:val="24"/>
                <w:lang w:val="ro-MD"/>
              </w:rPr>
              <w:t>2.2.1.</w:t>
            </w:r>
            <w:r w:rsidR="009B002B" w:rsidRPr="008E6AAE">
              <w:rPr>
                <w:sz w:val="24"/>
                <w:szCs w:val="24"/>
                <w:lang w:val="ro-MD"/>
              </w:rPr>
              <w:t xml:space="preserve"> locul de producție a fost declarat indemn de </w:t>
            </w:r>
            <w:proofErr w:type="spellStart"/>
            <w:r w:rsidR="009B002B" w:rsidRPr="008E6AAE">
              <w:rPr>
                <w:i/>
                <w:iCs/>
                <w:sz w:val="24"/>
                <w:szCs w:val="24"/>
                <w:lang w:val="ro-MD"/>
              </w:rPr>
              <w:t>Bemisia</w:t>
            </w:r>
            <w:proofErr w:type="spellEnd"/>
            <w:r w:rsidR="009B002B" w:rsidRPr="008E6AAE">
              <w:rPr>
                <w:i/>
                <w:iCs/>
                <w:sz w:val="24"/>
                <w:szCs w:val="24"/>
                <w:lang w:val="ro-MD"/>
              </w:rPr>
              <w:t xml:space="preserve"> tabaci</w:t>
            </w:r>
            <w:r w:rsidR="009B002B" w:rsidRPr="008E6AAE">
              <w:rPr>
                <w:sz w:val="24"/>
                <w:szCs w:val="24"/>
                <w:lang w:val="ro-MD"/>
              </w:rPr>
              <w:t xml:space="preserve"> </w:t>
            </w:r>
            <w:proofErr w:type="spellStart"/>
            <w:r w:rsidR="009B002B" w:rsidRPr="008E6AAE">
              <w:rPr>
                <w:sz w:val="24"/>
                <w:szCs w:val="24"/>
                <w:lang w:val="ro-MD"/>
              </w:rPr>
              <w:t>Genn</w:t>
            </w:r>
            <w:proofErr w:type="spellEnd"/>
            <w:r w:rsidR="009B002B" w:rsidRPr="008E6AAE">
              <w:rPr>
                <w:sz w:val="24"/>
                <w:szCs w:val="24"/>
                <w:lang w:val="ro-MD"/>
              </w:rPr>
              <w:t xml:space="preserve">. și de alți vectori ai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r w:rsidR="009B002B" w:rsidRPr="008E6AAE">
              <w:rPr>
                <w:sz w:val="24"/>
                <w:szCs w:val="24"/>
                <w:lang w:val="ro-MD"/>
              </w:rPr>
              <w:t xml:space="preserve"> la inspecțiile oficiale efectuate pentru a depista organismul dăunător respectiv,</w:t>
            </w:r>
          </w:p>
          <w:p w14:paraId="4F6A21F1"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35A4F2E4" w14:textId="5E549274" w:rsidR="009B002B" w:rsidRPr="008E6AAE" w:rsidRDefault="00862138" w:rsidP="008E6AAE">
            <w:pPr>
              <w:ind w:left="149" w:right="192" w:firstLine="0"/>
              <w:contextualSpacing/>
              <w:rPr>
                <w:sz w:val="24"/>
                <w:szCs w:val="24"/>
                <w:lang w:val="ro-MD"/>
              </w:rPr>
            </w:pPr>
            <w:r w:rsidRPr="008E6AAE">
              <w:rPr>
                <w:sz w:val="24"/>
                <w:szCs w:val="24"/>
                <w:lang w:val="ro-MD"/>
              </w:rPr>
              <w:t>2.2.2.</w:t>
            </w:r>
            <w:r w:rsidR="009B002B" w:rsidRPr="008E6AAE">
              <w:rPr>
                <w:sz w:val="24"/>
                <w:szCs w:val="24"/>
                <w:lang w:val="ro-MD"/>
              </w:rPr>
              <w:t xml:space="preserve"> plantele au făcut obiectul unui tratament eficace care asigură eradicarea </w:t>
            </w:r>
            <w:proofErr w:type="spellStart"/>
            <w:r w:rsidR="009B002B" w:rsidRPr="008E6AAE">
              <w:rPr>
                <w:i/>
                <w:iCs/>
                <w:sz w:val="24"/>
                <w:szCs w:val="24"/>
                <w:lang w:val="ro-MD"/>
              </w:rPr>
              <w:t>Bemisia</w:t>
            </w:r>
            <w:proofErr w:type="spellEnd"/>
            <w:r w:rsidR="009B002B" w:rsidRPr="008E6AAE">
              <w:rPr>
                <w:i/>
                <w:iCs/>
                <w:sz w:val="24"/>
                <w:szCs w:val="24"/>
                <w:lang w:val="ro-MD"/>
              </w:rPr>
              <w:t xml:space="preserve"> tabaci</w:t>
            </w:r>
            <w:r w:rsidR="009B002B" w:rsidRPr="008E6AAE">
              <w:rPr>
                <w:sz w:val="24"/>
                <w:szCs w:val="24"/>
                <w:lang w:val="ro-MD"/>
              </w:rPr>
              <w:t xml:space="preserve"> </w:t>
            </w:r>
            <w:proofErr w:type="spellStart"/>
            <w:r w:rsidR="009B002B" w:rsidRPr="008E6AAE">
              <w:rPr>
                <w:sz w:val="24"/>
                <w:szCs w:val="24"/>
                <w:lang w:val="ro-MD"/>
              </w:rPr>
              <w:t>Genn</w:t>
            </w:r>
            <w:proofErr w:type="spellEnd"/>
            <w:r w:rsidR="009B002B" w:rsidRPr="008E6AAE">
              <w:rPr>
                <w:sz w:val="24"/>
                <w:szCs w:val="24"/>
                <w:lang w:val="ro-MD"/>
              </w:rPr>
              <w:t xml:space="preserve"> și a altor vectori ai </w:t>
            </w:r>
            <w:proofErr w:type="spellStart"/>
            <w:r w:rsidR="009B002B" w:rsidRPr="008E6AAE">
              <w:rPr>
                <w:i/>
                <w:iCs/>
                <w:sz w:val="24"/>
                <w:szCs w:val="24"/>
                <w:lang w:val="ro-MD"/>
              </w:rPr>
              <w:t>Tomato</w:t>
            </w:r>
            <w:proofErr w:type="spellEnd"/>
            <w:r w:rsidR="009B002B" w:rsidRPr="008E6AAE">
              <w:rPr>
                <w:i/>
                <w:iCs/>
                <w:sz w:val="24"/>
                <w:szCs w:val="24"/>
                <w:lang w:val="ro-MD"/>
              </w:rPr>
              <w:t xml:space="preserve"> </w:t>
            </w:r>
            <w:proofErr w:type="spellStart"/>
            <w:r w:rsidR="009B002B" w:rsidRPr="008E6AAE">
              <w:rPr>
                <w:i/>
                <w:iCs/>
                <w:sz w:val="24"/>
                <w:szCs w:val="24"/>
                <w:lang w:val="ro-MD"/>
              </w:rPr>
              <w:t>leaf</w:t>
            </w:r>
            <w:proofErr w:type="spellEnd"/>
            <w:r w:rsidR="009B002B" w:rsidRPr="008E6AAE">
              <w:rPr>
                <w:i/>
                <w:iCs/>
                <w:sz w:val="24"/>
                <w:szCs w:val="24"/>
                <w:lang w:val="ro-MD"/>
              </w:rPr>
              <w:t xml:space="preserve"> </w:t>
            </w:r>
            <w:proofErr w:type="spellStart"/>
            <w:r w:rsidR="009B002B" w:rsidRPr="008E6AAE">
              <w:rPr>
                <w:i/>
                <w:iCs/>
                <w:sz w:val="24"/>
                <w:szCs w:val="24"/>
                <w:lang w:val="ro-MD"/>
              </w:rPr>
              <w:t>curl</w:t>
            </w:r>
            <w:proofErr w:type="spellEnd"/>
            <w:r w:rsidR="009B002B" w:rsidRPr="008E6AAE">
              <w:rPr>
                <w:i/>
                <w:iCs/>
                <w:sz w:val="24"/>
                <w:szCs w:val="24"/>
                <w:lang w:val="ro-MD"/>
              </w:rPr>
              <w:t xml:space="preserve"> New Delhi Virus</w:t>
            </w:r>
          </w:p>
        </w:tc>
      </w:tr>
      <w:tr w:rsidR="008E6AAE" w:rsidRPr="008E6AAE" w14:paraId="255AF18D"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1FD93" w14:textId="77777777" w:rsidR="009B002B" w:rsidRPr="008E6AAE" w:rsidRDefault="009B002B" w:rsidP="008E6AAE">
            <w:pPr>
              <w:ind w:firstLine="0"/>
              <w:contextualSpacing/>
              <w:rPr>
                <w:sz w:val="24"/>
                <w:szCs w:val="24"/>
                <w:lang w:val="ro-MD"/>
              </w:rPr>
            </w:pPr>
            <w:r w:rsidRPr="008E6AAE">
              <w:rPr>
                <w:sz w:val="24"/>
                <w:szCs w:val="24"/>
                <w:lang w:val="ro-MD"/>
              </w:rPr>
              <w:t>17.</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9DD80"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de </w:t>
            </w:r>
            <w:proofErr w:type="spellStart"/>
            <w:r w:rsidRPr="008E6AAE">
              <w:rPr>
                <w:i/>
                <w:iCs/>
                <w:sz w:val="24"/>
                <w:szCs w:val="24"/>
                <w:lang w:val="ro-MD"/>
              </w:rPr>
              <w:t>Juglans</w:t>
            </w:r>
            <w:proofErr w:type="spellEnd"/>
            <w:r w:rsidRPr="008E6AAE">
              <w:rPr>
                <w:sz w:val="24"/>
                <w:szCs w:val="24"/>
                <w:lang w:val="ro-MD"/>
              </w:rPr>
              <w:t xml:space="preserve"> L. și </w:t>
            </w:r>
            <w:proofErr w:type="spellStart"/>
            <w:r w:rsidRPr="008E6AAE">
              <w:rPr>
                <w:i/>
                <w:iCs/>
                <w:sz w:val="24"/>
                <w:szCs w:val="24"/>
                <w:lang w:val="ro-MD"/>
              </w:rPr>
              <w:t>Pterocarya</w:t>
            </w:r>
            <w:proofErr w:type="spellEnd"/>
            <w:r w:rsidRPr="008E6AAE">
              <w:rPr>
                <w:sz w:val="24"/>
                <w:szCs w:val="24"/>
                <w:lang w:val="ro-MD"/>
              </w:rPr>
              <w:t xml:space="preserve"> </w:t>
            </w:r>
            <w:proofErr w:type="spellStart"/>
            <w:r w:rsidRPr="008E6AAE">
              <w:rPr>
                <w:sz w:val="24"/>
                <w:szCs w:val="24"/>
                <w:lang w:val="ro-MD"/>
              </w:rPr>
              <w:t>Kunth</w:t>
            </w:r>
            <w:proofErr w:type="spellEnd"/>
            <w:r w:rsidRPr="008E6AAE">
              <w:rPr>
                <w:sz w:val="24"/>
                <w:szCs w:val="24"/>
                <w:lang w:val="ro-MD"/>
              </w:rPr>
              <w:t>, cu excepția semințelor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33CF5"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plantele destinate plantării:</w:t>
            </w:r>
          </w:p>
          <w:p w14:paraId="02866B75" w14:textId="6D835591"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au fost cultivate pe parcursul întregii lor vieți sau de la introducerea lor în țară într-o zonă indemnă de </w:t>
            </w:r>
            <w:proofErr w:type="spellStart"/>
            <w:r w:rsidR="009B002B" w:rsidRPr="008E6AAE">
              <w:rPr>
                <w:i/>
                <w:iCs/>
                <w:sz w:val="24"/>
                <w:szCs w:val="24"/>
                <w:lang w:val="ro-MD"/>
              </w:rPr>
              <w:t>Geosmithia</w:t>
            </w:r>
            <w:proofErr w:type="spellEnd"/>
            <w:r w:rsidR="009B002B" w:rsidRPr="008E6AAE">
              <w:rPr>
                <w:i/>
                <w:iCs/>
                <w:sz w:val="24"/>
                <w:szCs w:val="24"/>
                <w:lang w:val="ro-MD"/>
              </w:rPr>
              <w:t xml:space="preserve"> morbida</w:t>
            </w:r>
            <w:r w:rsidR="009B002B" w:rsidRPr="008E6AAE">
              <w:rPr>
                <w:sz w:val="24"/>
                <w:szCs w:val="24"/>
                <w:lang w:val="ro-MD"/>
              </w:rPr>
              <w:t xml:space="preserve"> </w:t>
            </w:r>
            <w:proofErr w:type="spellStart"/>
            <w:r w:rsidR="009B002B" w:rsidRPr="008E6AAE">
              <w:rPr>
                <w:sz w:val="24"/>
                <w:szCs w:val="24"/>
                <w:lang w:val="ro-MD"/>
              </w:rPr>
              <w:t>Kolarík</w:t>
            </w:r>
            <w:proofErr w:type="spellEnd"/>
            <w:r w:rsidR="009B002B" w:rsidRPr="008E6AAE">
              <w:rPr>
                <w:sz w:val="24"/>
                <w:szCs w:val="24"/>
                <w:lang w:val="ro-MD"/>
              </w:rPr>
              <w:t xml:space="preserve">, </w:t>
            </w:r>
            <w:proofErr w:type="spellStart"/>
            <w:r w:rsidR="009B002B" w:rsidRPr="008E6AAE">
              <w:rPr>
                <w:sz w:val="24"/>
                <w:szCs w:val="24"/>
                <w:lang w:val="ro-MD"/>
              </w:rPr>
              <w:t>Freeland</w:t>
            </w:r>
            <w:proofErr w:type="spellEnd"/>
            <w:r w:rsidR="009B002B" w:rsidRPr="008E6AAE">
              <w:rPr>
                <w:sz w:val="24"/>
                <w:szCs w:val="24"/>
                <w:lang w:val="ro-MD"/>
              </w:rPr>
              <w:t xml:space="preserve">, </w:t>
            </w:r>
            <w:proofErr w:type="spellStart"/>
            <w:r w:rsidR="009B002B" w:rsidRPr="008E6AAE">
              <w:rPr>
                <w:sz w:val="24"/>
                <w:szCs w:val="24"/>
                <w:lang w:val="ro-MD"/>
              </w:rPr>
              <w:t>Utley</w:t>
            </w:r>
            <w:proofErr w:type="spellEnd"/>
            <w:r w:rsidR="009B002B" w:rsidRPr="008E6AAE">
              <w:rPr>
                <w:sz w:val="24"/>
                <w:szCs w:val="24"/>
                <w:lang w:val="ro-MD"/>
              </w:rPr>
              <w:t xml:space="preserve"> &amp; </w:t>
            </w:r>
            <w:proofErr w:type="spellStart"/>
            <w:r w:rsidR="009B002B" w:rsidRPr="008E6AAE">
              <w:rPr>
                <w:sz w:val="24"/>
                <w:szCs w:val="24"/>
                <w:lang w:val="ro-MD"/>
              </w:rPr>
              <w:t>Tisserat</w:t>
            </w:r>
            <w:proofErr w:type="spellEnd"/>
            <w:r w:rsidR="009B002B" w:rsidRPr="008E6AAE">
              <w:rPr>
                <w:sz w:val="24"/>
                <w:szCs w:val="24"/>
                <w:lang w:val="ro-MD"/>
              </w:rPr>
              <w:t xml:space="preserve"> și de vectorul său </w:t>
            </w:r>
            <w:proofErr w:type="spellStart"/>
            <w:r w:rsidR="009B002B" w:rsidRPr="008E6AAE">
              <w:rPr>
                <w:i/>
                <w:iCs/>
                <w:sz w:val="24"/>
                <w:szCs w:val="24"/>
                <w:lang w:val="ro-MD"/>
              </w:rPr>
              <w:t>Pityophthorus</w:t>
            </w:r>
            <w:proofErr w:type="spellEnd"/>
            <w:r w:rsidR="009B002B" w:rsidRPr="008E6AAE">
              <w:rPr>
                <w:i/>
                <w:iCs/>
                <w:sz w:val="24"/>
                <w:szCs w:val="24"/>
                <w:lang w:val="ro-MD"/>
              </w:rPr>
              <w:t xml:space="preserve"> </w:t>
            </w:r>
            <w:proofErr w:type="spellStart"/>
            <w:r w:rsidR="009B002B" w:rsidRPr="008E6AAE">
              <w:rPr>
                <w:i/>
                <w:iCs/>
                <w:sz w:val="24"/>
                <w:szCs w:val="24"/>
                <w:lang w:val="ro-MD"/>
              </w:rPr>
              <w:t>juglandis</w:t>
            </w:r>
            <w:proofErr w:type="spellEnd"/>
            <w:r w:rsidR="009B002B" w:rsidRPr="008E6AAE">
              <w:rPr>
                <w:sz w:val="24"/>
                <w:szCs w:val="24"/>
                <w:lang w:val="ro-MD"/>
              </w:rPr>
              <w:t xml:space="preserve"> </w:t>
            </w:r>
            <w:proofErr w:type="spellStart"/>
            <w:r w:rsidR="009B002B" w:rsidRPr="008E6AAE">
              <w:rPr>
                <w:sz w:val="24"/>
                <w:szCs w:val="24"/>
                <w:lang w:val="ro-MD"/>
              </w:rPr>
              <w:t>Blackman</w:t>
            </w:r>
            <w:proofErr w:type="spellEnd"/>
            <w:r w:rsidR="009B002B" w:rsidRPr="008E6AAE">
              <w:rPr>
                <w:sz w:val="24"/>
                <w:szCs w:val="24"/>
                <w:lang w:val="ro-MD"/>
              </w:rPr>
              <w:t>, stabilită de autoritatea competentă, în conformitate cu standardele internaționale pentru măsuri fitosanitare relevante,</w:t>
            </w:r>
          </w:p>
          <w:p w14:paraId="79D522EB"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00A99327" w14:textId="62767BF5"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provin dintr-un loc de producție, inclusiv vecinătatea acestuia pe o rază de cel puțin 5 km, în care nu s-au observat nici simptome cauzate de </w:t>
            </w:r>
            <w:proofErr w:type="spellStart"/>
            <w:r w:rsidR="009B002B" w:rsidRPr="008E6AAE">
              <w:rPr>
                <w:i/>
                <w:iCs/>
                <w:sz w:val="24"/>
                <w:szCs w:val="24"/>
                <w:lang w:val="ro-MD"/>
              </w:rPr>
              <w:t>Geosmithia</w:t>
            </w:r>
            <w:proofErr w:type="spellEnd"/>
            <w:r w:rsidR="009B002B" w:rsidRPr="008E6AAE">
              <w:rPr>
                <w:i/>
                <w:iCs/>
                <w:sz w:val="24"/>
                <w:szCs w:val="24"/>
                <w:lang w:val="ro-MD"/>
              </w:rPr>
              <w:t xml:space="preserve"> morbida</w:t>
            </w:r>
            <w:r w:rsidR="009B002B" w:rsidRPr="008E6AAE">
              <w:rPr>
                <w:sz w:val="24"/>
                <w:szCs w:val="24"/>
                <w:lang w:val="ro-MD"/>
              </w:rPr>
              <w:t xml:space="preserve"> </w:t>
            </w:r>
            <w:proofErr w:type="spellStart"/>
            <w:r w:rsidR="009B002B" w:rsidRPr="008E6AAE">
              <w:rPr>
                <w:sz w:val="24"/>
                <w:szCs w:val="24"/>
                <w:lang w:val="ro-MD"/>
              </w:rPr>
              <w:t>Kolarík</w:t>
            </w:r>
            <w:proofErr w:type="spellEnd"/>
            <w:r w:rsidR="009B002B" w:rsidRPr="008E6AAE">
              <w:rPr>
                <w:sz w:val="24"/>
                <w:szCs w:val="24"/>
                <w:lang w:val="ro-MD"/>
              </w:rPr>
              <w:t xml:space="preserve">, </w:t>
            </w:r>
            <w:proofErr w:type="spellStart"/>
            <w:r w:rsidR="009B002B" w:rsidRPr="008E6AAE">
              <w:rPr>
                <w:sz w:val="24"/>
                <w:szCs w:val="24"/>
                <w:lang w:val="ro-MD"/>
              </w:rPr>
              <w:t>Freeland</w:t>
            </w:r>
            <w:proofErr w:type="spellEnd"/>
            <w:r w:rsidR="009B002B" w:rsidRPr="008E6AAE">
              <w:rPr>
                <w:sz w:val="24"/>
                <w:szCs w:val="24"/>
                <w:lang w:val="ro-MD"/>
              </w:rPr>
              <w:t xml:space="preserve">, </w:t>
            </w:r>
            <w:proofErr w:type="spellStart"/>
            <w:r w:rsidR="009B002B" w:rsidRPr="008E6AAE">
              <w:rPr>
                <w:sz w:val="24"/>
                <w:szCs w:val="24"/>
                <w:lang w:val="ro-MD"/>
              </w:rPr>
              <w:t>Utley</w:t>
            </w:r>
            <w:proofErr w:type="spellEnd"/>
            <w:r w:rsidR="009B002B" w:rsidRPr="008E6AAE">
              <w:rPr>
                <w:sz w:val="24"/>
                <w:szCs w:val="24"/>
                <w:lang w:val="ro-MD"/>
              </w:rPr>
              <w:t xml:space="preserve"> &amp; </w:t>
            </w:r>
            <w:proofErr w:type="spellStart"/>
            <w:r w:rsidR="009B002B" w:rsidRPr="008E6AAE">
              <w:rPr>
                <w:sz w:val="24"/>
                <w:szCs w:val="24"/>
                <w:lang w:val="ro-MD"/>
              </w:rPr>
              <w:t>Tisserat</w:t>
            </w:r>
            <w:proofErr w:type="spellEnd"/>
            <w:r w:rsidR="009B002B" w:rsidRPr="008E6AAE">
              <w:rPr>
                <w:sz w:val="24"/>
                <w:szCs w:val="24"/>
                <w:lang w:val="ro-MD"/>
              </w:rPr>
              <w:t xml:space="preserve"> și de vectorul său, </w:t>
            </w:r>
            <w:proofErr w:type="spellStart"/>
            <w:r w:rsidR="009B002B" w:rsidRPr="008E6AAE">
              <w:rPr>
                <w:i/>
                <w:iCs/>
                <w:sz w:val="24"/>
                <w:szCs w:val="24"/>
                <w:lang w:val="ro-MD"/>
              </w:rPr>
              <w:t>Pityophthorus</w:t>
            </w:r>
            <w:proofErr w:type="spellEnd"/>
            <w:r w:rsidR="009B002B" w:rsidRPr="008E6AAE">
              <w:rPr>
                <w:i/>
                <w:iCs/>
                <w:sz w:val="24"/>
                <w:szCs w:val="24"/>
                <w:lang w:val="ro-MD"/>
              </w:rPr>
              <w:t xml:space="preserve"> </w:t>
            </w:r>
            <w:proofErr w:type="spellStart"/>
            <w:r w:rsidR="009B002B" w:rsidRPr="008E6AAE">
              <w:rPr>
                <w:i/>
                <w:iCs/>
                <w:sz w:val="24"/>
                <w:szCs w:val="24"/>
                <w:lang w:val="ro-MD"/>
              </w:rPr>
              <w:t>juglandis</w:t>
            </w:r>
            <w:proofErr w:type="spellEnd"/>
            <w:r w:rsidR="009B002B" w:rsidRPr="008E6AAE">
              <w:rPr>
                <w:sz w:val="24"/>
                <w:szCs w:val="24"/>
                <w:lang w:val="ro-MD"/>
              </w:rPr>
              <w:t xml:space="preserve"> </w:t>
            </w:r>
            <w:proofErr w:type="spellStart"/>
            <w:r w:rsidR="009B002B" w:rsidRPr="008E6AAE">
              <w:rPr>
                <w:sz w:val="24"/>
                <w:szCs w:val="24"/>
                <w:lang w:val="ro-MD"/>
              </w:rPr>
              <w:t>Blackman</w:t>
            </w:r>
            <w:proofErr w:type="spellEnd"/>
            <w:r w:rsidR="009B002B" w:rsidRPr="008E6AAE">
              <w:rPr>
                <w:sz w:val="24"/>
                <w:szCs w:val="24"/>
                <w:lang w:val="ro-MD"/>
              </w:rPr>
              <w:t xml:space="preserve">, nici prezența vectorului în timpul inspecțiilor oficiale din cei doi ani </w:t>
            </w:r>
            <w:r w:rsidR="009B002B" w:rsidRPr="008E6AAE">
              <w:rPr>
                <w:sz w:val="24"/>
                <w:szCs w:val="24"/>
                <w:lang w:val="ro-MD"/>
              </w:rPr>
              <w:lastRenderedPageBreak/>
              <w:t>care au precedat deplasarea, plantele destinate plantării au fost inspectate vizual înainte de deplasare și ele au fost manipulate și ambalate astfel încât să se prevină infestarea după părăsirea locului de producție,</w:t>
            </w:r>
          </w:p>
          <w:p w14:paraId="047EFA71"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65A682B" w14:textId="767E4F93" w:rsidR="009B002B" w:rsidRPr="008E6AAE" w:rsidRDefault="00862138"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provin dintr-un loc de producție cu izolare fizică completă și plantele destinate plantării au fost inspectate vizual înainte de deplasare și au fost manipulate și ambalate astfel încât să se prevină infestarea după părăsirea locului de producție</w:t>
            </w:r>
          </w:p>
        </w:tc>
      </w:tr>
      <w:tr w:rsidR="008E6AAE" w:rsidRPr="008E6AAE" w14:paraId="26D209D9"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F18413" w14:textId="77777777" w:rsidR="009B002B" w:rsidRPr="008E6AAE" w:rsidRDefault="009B002B" w:rsidP="008E6AAE">
            <w:pPr>
              <w:ind w:firstLine="0"/>
              <w:contextualSpacing/>
              <w:rPr>
                <w:sz w:val="24"/>
                <w:szCs w:val="24"/>
                <w:lang w:val="ro-MD"/>
              </w:rPr>
            </w:pPr>
            <w:r w:rsidRPr="008E6AAE">
              <w:rPr>
                <w:sz w:val="24"/>
                <w:szCs w:val="24"/>
                <w:lang w:val="ro-MD"/>
              </w:rPr>
              <w:lastRenderedPageBreak/>
              <w:t>18.</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648E6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de </w:t>
            </w:r>
            <w:proofErr w:type="spellStart"/>
            <w:r w:rsidRPr="008E6AAE">
              <w:rPr>
                <w:i/>
                <w:iCs/>
                <w:sz w:val="24"/>
                <w:szCs w:val="24"/>
                <w:lang w:val="ro-MD"/>
              </w:rPr>
              <w:t>Corylus</w:t>
            </w:r>
            <w:proofErr w:type="spellEnd"/>
            <w:r w:rsidRPr="008E6AAE">
              <w:rPr>
                <w:sz w:val="24"/>
                <w:szCs w:val="24"/>
                <w:lang w:val="ro-MD"/>
              </w:rPr>
              <w:t xml:space="preserve"> L., cu excepția semințelor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762BA"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w:t>
            </w:r>
          </w:p>
          <w:p w14:paraId="1A534F97" w14:textId="66BFB7FB"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plantele sunt originare dintr-o zonă cunoscută ca fiind indemnă de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 stabilită de autoritatea competentă în conformitate cu standardele internaționale pentru măsuri fitosanitare relevante,</w:t>
            </w:r>
          </w:p>
          <w:p w14:paraId="09211B6A"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562576E4" w14:textId="64020281"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cultivate într-un loc de producție stabilit ca fiind indemn de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 în conformitate cu standardele internaționale pentru măsuri fitosanitare relevante:</w:t>
            </w:r>
          </w:p>
          <w:p w14:paraId="764EEA4F" w14:textId="3C270567" w:rsidR="009B002B" w:rsidRPr="008E6AAE" w:rsidRDefault="00862138" w:rsidP="008E6AAE">
            <w:pPr>
              <w:ind w:left="149" w:right="192" w:firstLine="0"/>
              <w:contextualSpacing/>
              <w:rPr>
                <w:sz w:val="24"/>
                <w:szCs w:val="24"/>
                <w:lang w:val="ro-MD"/>
              </w:rPr>
            </w:pPr>
            <w:r w:rsidRPr="008E6AAE">
              <w:rPr>
                <w:sz w:val="24"/>
                <w:szCs w:val="24"/>
                <w:lang w:val="ro-MD"/>
              </w:rPr>
              <w:t>2.1.</w:t>
            </w:r>
            <w:r w:rsidR="009B002B" w:rsidRPr="008E6AAE">
              <w:rPr>
                <w:sz w:val="24"/>
                <w:szCs w:val="24"/>
                <w:lang w:val="ro-MD"/>
              </w:rPr>
              <w:t xml:space="preserve"> înregistrat și supravegheat de către autoritatea competentă,</w:t>
            </w:r>
          </w:p>
          <w:p w14:paraId="4C7FBE9A"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5BBFF4FB" w14:textId="22756C3F" w:rsidR="009B002B" w:rsidRPr="008E6AAE" w:rsidRDefault="00862138"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care a făcut anual obiectul inspecțiilor oficiale pentru depistarea oricăror simptome cauzate de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 inclusiv în imediata sa vecinătate, efectuate pentru depistarea organismului dăunător în cauză,</w:t>
            </w:r>
          </w:p>
          <w:p w14:paraId="6E26359F"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4AE3F8F1" w14:textId="0DC668C2" w:rsidR="009B002B" w:rsidRPr="008E6AAE" w:rsidRDefault="00862138" w:rsidP="00444EFF">
            <w:pPr>
              <w:ind w:left="149" w:right="192" w:firstLine="0"/>
              <w:contextualSpacing/>
              <w:rPr>
                <w:sz w:val="24"/>
                <w:szCs w:val="24"/>
                <w:lang w:val="ro-MD"/>
              </w:rPr>
            </w:pPr>
            <w:r w:rsidRPr="008E6AAE">
              <w:rPr>
                <w:sz w:val="24"/>
                <w:szCs w:val="24"/>
                <w:lang w:val="ro-MD"/>
              </w:rPr>
              <w:t>2.3.</w:t>
            </w:r>
            <w:r w:rsidR="009B002B" w:rsidRPr="008E6AAE">
              <w:rPr>
                <w:sz w:val="24"/>
                <w:szCs w:val="24"/>
                <w:lang w:val="ro-MD"/>
              </w:rPr>
              <w:t xml:space="preserve"> un eșantion reprezentativ de plante a făcut obiectul testării pentru depistarea prezenței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 efectuată pentru depistarea organismului dăunător în cauză</w:t>
            </w:r>
          </w:p>
        </w:tc>
      </w:tr>
      <w:tr w:rsidR="008E6AAE" w:rsidRPr="008E6AAE" w14:paraId="75A90D06"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D08A91" w14:textId="77777777" w:rsidR="009B002B" w:rsidRPr="008E6AAE" w:rsidRDefault="009B002B" w:rsidP="008E6AAE">
            <w:pPr>
              <w:ind w:firstLine="0"/>
              <w:contextualSpacing/>
              <w:rPr>
                <w:sz w:val="24"/>
                <w:szCs w:val="24"/>
                <w:lang w:val="ro-MD"/>
              </w:rPr>
            </w:pPr>
            <w:r w:rsidRPr="008E6AAE">
              <w:rPr>
                <w:sz w:val="24"/>
                <w:szCs w:val="24"/>
                <w:lang w:val="ro-MD"/>
              </w:rPr>
              <w:t>19.</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0DA7A" w14:textId="5506BE00" w:rsidR="009B002B" w:rsidRPr="008E6AAE" w:rsidRDefault="003C479C" w:rsidP="008E6AAE">
            <w:pPr>
              <w:ind w:left="149" w:right="192" w:firstLine="0"/>
              <w:contextualSpacing/>
              <w:rPr>
                <w:sz w:val="24"/>
                <w:szCs w:val="24"/>
                <w:lang w:val="ro-MD"/>
              </w:rPr>
            </w:pPr>
            <w:r w:rsidRPr="008E6AAE">
              <w:rPr>
                <w:sz w:val="24"/>
                <w:szCs w:val="24"/>
                <w:lang w:val="ro-MD"/>
              </w:rPr>
              <w:t xml:space="preserve">Plante destinate plantării din speciile </w:t>
            </w:r>
            <w:proofErr w:type="spellStart"/>
            <w:r w:rsidRPr="008E6AAE">
              <w:rPr>
                <w:i/>
                <w:iCs/>
                <w:sz w:val="24"/>
                <w:szCs w:val="24"/>
                <w:lang w:val="ro-MD"/>
              </w:rPr>
              <w:t>Citrus</w:t>
            </w:r>
            <w:proofErr w:type="spellEnd"/>
            <w:r w:rsidRPr="008E6AAE">
              <w:rPr>
                <w:sz w:val="24"/>
                <w:szCs w:val="24"/>
                <w:lang w:val="ro-MD"/>
              </w:rPr>
              <w:t xml:space="preserve"> L., </w:t>
            </w:r>
            <w:proofErr w:type="spellStart"/>
            <w:r w:rsidRPr="008E6AAE">
              <w:rPr>
                <w:i/>
                <w:iCs/>
                <w:sz w:val="24"/>
                <w:szCs w:val="24"/>
                <w:lang w:val="ro-MD"/>
              </w:rPr>
              <w:t>Fortunella</w:t>
            </w:r>
            <w:proofErr w:type="spellEnd"/>
            <w:r w:rsidRPr="008E6AAE">
              <w:rPr>
                <w:sz w:val="24"/>
                <w:szCs w:val="24"/>
                <w:lang w:val="ro-MD"/>
              </w:rPr>
              <w:t xml:space="preserve"> </w:t>
            </w:r>
            <w:proofErr w:type="spellStart"/>
            <w:r w:rsidRPr="008E6AAE">
              <w:rPr>
                <w:sz w:val="24"/>
                <w:szCs w:val="24"/>
                <w:lang w:val="ro-MD"/>
              </w:rPr>
              <w:t>Swingle</w:t>
            </w:r>
            <w:proofErr w:type="spellEnd"/>
            <w:r w:rsidRPr="008E6AAE">
              <w:rPr>
                <w:sz w:val="24"/>
                <w:szCs w:val="24"/>
                <w:lang w:val="ro-MD"/>
              </w:rPr>
              <w:t xml:space="preserve">, </w:t>
            </w:r>
            <w:proofErr w:type="spellStart"/>
            <w:r w:rsidRPr="008E6AAE">
              <w:rPr>
                <w:i/>
                <w:iCs/>
                <w:sz w:val="24"/>
                <w:szCs w:val="24"/>
                <w:lang w:val="ro-MD"/>
              </w:rPr>
              <w:t>Poncirus</w:t>
            </w:r>
            <w:proofErr w:type="spellEnd"/>
            <w:r w:rsidRPr="008E6AAE">
              <w:rPr>
                <w:sz w:val="24"/>
                <w:szCs w:val="24"/>
                <w:lang w:val="ro-MD"/>
              </w:rPr>
              <w:t xml:space="preserve"> Raf., și hibrizii lor, </w:t>
            </w:r>
            <w:proofErr w:type="spellStart"/>
            <w:r w:rsidRPr="008E6AAE">
              <w:rPr>
                <w:i/>
                <w:iCs/>
                <w:sz w:val="24"/>
                <w:szCs w:val="24"/>
                <w:lang w:val="ro-MD"/>
              </w:rPr>
              <w:t>Ceratonia</w:t>
            </w:r>
            <w:proofErr w:type="spellEnd"/>
            <w:r w:rsidRPr="008E6AAE">
              <w:rPr>
                <w:i/>
                <w:iCs/>
                <w:sz w:val="24"/>
                <w:szCs w:val="24"/>
                <w:lang w:val="ro-MD"/>
              </w:rPr>
              <w:t xml:space="preserve"> </w:t>
            </w:r>
            <w:proofErr w:type="spellStart"/>
            <w:r w:rsidRPr="008E6AAE">
              <w:rPr>
                <w:i/>
                <w:iCs/>
                <w:sz w:val="24"/>
                <w:szCs w:val="24"/>
                <w:lang w:val="ro-MD"/>
              </w:rPr>
              <w:t>siliqua</w:t>
            </w:r>
            <w:proofErr w:type="spellEnd"/>
            <w:r w:rsidRPr="008E6AAE">
              <w:rPr>
                <w:sz w:val="24"/>
                <w:szCs w:val="24"/>
                <w:lang w:val="ro-MD"/>
              </w:rPr>
              <w:t xml:space="preserve"> L., </w:t>
            </w:r>
            <w:proofErr w:type="spellStart"/>
            <w:r w:rsidRPr="008E6AAE">
              <w:rPr>
                <w:i/>
                <w:iCs/>
                <w:sz w:val="24"/>
                <w:szCs w:val="24"/>
                <w:lang w:val="ro-MD"/>
              </w:rPr>
              <w:t>Cercis</w:t>
            </w:r>
            <w:proofErr w:type="spellEnd"/>
            <w:r w:rsidRPr="008E6AAE">
              <w:rPr>
                <w:i/>
                <w:iCs/>
                <w:sz w:val="24"/>
                <w:szCs w:val="24"/>
                <w:lang w:val="ro-MD"/>
              </w:rPr>
              <w:t xml:space="preserve"> </w:t>
            </w:r>
            <w:proofErr w:type="spellStart"/>
            <w:r w:rsidRPr="008E6AAE">
              <w:rPr>
                <w:i/>
                <w:iCs/>
                <w:sz w:val="24"/>
                <w:szCs w:val="24"/>
                <w:lang w:val="ro-MD"/>
              </w:rPr>
              <w:t>siliquastrum</w:t>
            </w:r>
            <w:proofErr w:type="spellEnd"/>
            <w:r w:rsidRPr="008E6AAE">
              <w:rPr>
                <w:sz w:val="24"/>
                <w:szCs w:val="24"/>
                <w:lang w:val="ro-MD"/>
              </w:rPr>
              <w:t xml:space="preserve"> L., </w:t>
            </w:r>
            <w:proofErr w:type="spellStart"/>
            <w:r w:rsidRPr="008E6AAE">
              <w:rPr>
                <w:i/>
                <w:iCs/>
                <w:sz w:val="24"/>
                <w:szCs w:val="24"/>
                <w:lang w:val="ro-MD"/>
              </w:rPr>
              <w:t>Clematis</w:t>
            </w:r>
            <w:proofErr w:type="spellEnd"/>
            <w:r w:rsidRPr="008E6AAE">
              <w:rPr>
                <w:i/>
                <w:iCs/>
                <w:sz w:val="24"/>
                <w:szCs w:val="24"/>
                <w:lang w:val="ro-MD"/>
              </w:rPr>
              <w:t xml:space="preserve"> </w:t>
            </w:r>
            <w:proofErr w:type="spellStart"/>
            <w:r w:rsidRPr="008E6AAE">
              <w:rPr>
                <w:i/>
                <w:iCs/>
                <w:sz w:val="24"/>
                <w:szCs w:val="24"/>
                <w:lang w:val="ro-MD"/>
              </w:rPr>
              <w:t>vitalba</w:t>
            </w:r>
            <w:proofErr w:type="spellEnd"/>
            <w:r w:rsidRPr="008E6AAE">
              <w:rPr>
                <w:sz w:val="24"/>
                <w:szCs w:val="24"/>
                <w:lang w:val="ro-MD"/>
              </w:rPr>
              <w:t xml:space="preserve"> L., </w:t>
            </w:r>
            <w:proofErr w:type="spellStart"/>
            <w:r w:rsidRPr="008E6AAE">
              <w:rPr>
                <w:i/>
                <w:iCs/>
                <w:sz w:val="24"/>
                <w:szCs w:val="24"/>
                <w:lang w:val="ro-MD"/>
              </w:rPr>
              <w:t>Cotoneaster</w:t>
            </w:r>
            <w:proofErr w:type="spellEnd"/>
            <w:r w:rsidRPr="008E6AAE">
              <w:rPr>
                <w:sz w:val="24"/>
                <w:szCs w:val="24"/>
                <w:lang w:val="ro-MD"/>
              </w:rPr>
              <w:t xml:space="preserve"> </w:t>
            </w:r>
            <w:proofErr w:type="spellStart"/>
            <w:r w:rsidRPr="008E6AAE">
              <w:rPr>
                <w:sz w:val="24"/>
                <w:szCs w:val="24"/>
                <w:lang w:val="ro-MD"/>
              </w:rPr>
              <w:t>Medik</w:t>
            </w:r>
            <w:proofErr w:type="spellEnd"/>
            <w:r w:rsidRPr="008E6AAE">
              <w:rPr>
                <w:sz w:val="24"/>
                <w:szCs w:val="24"/>
                <w:lang w:val="ro-MD"/>
              </w:rPr>
              <w:t xml:space="preserve">., </w:t>
            </w:r>
            <w:proofErr w:type="spellStart"/>
            <w:r w:rsidRPr="008E6AAE">
              <w:rPr>
                <w:i/>
                <w:iCs/>
                <w:sz w:val="24"/>
                <w:szCs w:val="24"/>
                <w:lang w:val="ro-MD"/>
              </w:rPr>
              <w:t>Crataegus</w:t>
            </w:r>
            <w:proofErr w:type="spellEnd"/>
            <w:r w:rsidRPr="008E6AAE">
              <w:rPr>
                <w:sz w:val="24"/>
                <w:szCs w:val="24"/>
                <w:lang w:val="ro-MD"/>
              </w:rPr>
              <w:t xml:space="preserve"> L., </w:t>
            </w:r>
            <w:proofErr w:type="spellStart"/>
            <w:r w:rsidRPr="008E6AAE">
              <w:rPr>
                <w:i/>
                <w:iCs/>
                <w:sz w:val="24"/>
                <w:szCs w:val="24"/>
                <w:lang w:val="ro-MD"/>
              </w:rPr>
              <w:t>Cydonia</w:t>
            </w:r>
            <w:proofErr w:type="spellEnd"/>
            <w:r w:rsidRPr="008E6AAE">
              <w:rPr>
                <w:i/>
                <w:iCs/>
                <w:sz w:val="24"/>
                <w:szCs w:val="24"/>
                <w:lang w:val="ro-MD"/>
              </w:rPr>
              <w:t xml:space="preserve"> oblonga</w:t>
            </w:r>
            <w:r w:rsidRPr="008E6AAE">
              <w:rPr>
                <w:sz w:val="24"/>
                <w:szCs w:val="24"/>
                <w:lang w:val="ro-MD"/>
              </w:rPr>
              <w:t xml:space="preserve"> L., </w:t>
            </w:r>
            <w:proofErr w:type="spellStart"/>
            <w:r w:rsidRPr="008E6AAE">
              <w:rPr>
                <w:i/>
                <w:iCs/>
                <w:sz w:val="24"/>
                <w:szCs w:val="24"/>
                <w:lang w:val="ro-MD"/>
              </w:rPr>
              <w:t>Diospyros</w:t>
            </w:r>
            <w:proofErr w:type="spellEnd"/>
            <w:r w:rsidRPr="008E6AAE">
              <w:rPr>
                <w:i/>
                <w:iCs/>
                <w:sz w:val="24"/>
                <w:szCs w:val="24"/>
                <w:lang w:val="ro-MD"/>
              </w:rPr>
              <w:t xml:space="preserve"> kaki</w:t>
            </w:r>
            <w:r w:rsidRPr="008E6AAE">
              <w:rPr>
                <w:sz w:val="24"/>
                <w:szCs w:val="24"/>
                <w:lang w:val="ro-MD"/>
              </w:rPr>
              <w:t xml:space="preserve"> L., </w:t>
            </w:r>
            <w:proofErr w:type="spellStart"/>
            <w:r w:rsidRPr="008E6AAE">
              <w:rPr>
                <w:i/>
                <w:iCs/>
                <w:sz w:val="24"/>
                <w:szCs w:val="24"/>
                <w:lang w:val="ro-MD"/>
              </w:rPr>
              <w:t>Eriobotrya</w:t>
            </w:r>
            <w:proofErr w:type="spellEnd"/>
            <w:r w:rsidRPr="008E6AAE">
              <w:rPr>
                <w:i/>
                <w:iCs/>
                <w:sz w:val="24"/>
                <w:szCs w:val="24"/>
                <w:lang w:val="ro-MD"/>
              </w:rPr>
              <w:t xml:space="preserve"> </w:t>
            </w:r>
            <w:proofErr w:type="spellStart"/>
            <w:r w:rsidRPr="008E6AAE">
              <w:rPr>
                <w:i/>
                <w:iCs/>
                <w:sz w:val="24"/>
                <w:szCs w:val="24"/>
                <w:lang w:val="ro-MD"/>
              </w:rPr>
              <w:t>japonica</w:t>
            </w:r>
            <w:proofErr w:type="spellEnd"/>
            <w:r w:rsidRPr="008E6AAE">
              <w:rPr>
                <w:sz w:val="24"/>
                <w:szCs w:val="24"/>
                <w:lang w:val="ro-MD"/>
              </w:rPr>
              <w:t xml:space="preserve"> (</w:t>
            </w:r>
            <w:proofErr w:type="spellStart"/>
            <w:r w:rsidRPr="008E6AAE">
              <w:rPr>
                <w:sz w:val="24"/>
                <w:szCs w:val="24"/>
                <w:lang w:val="ro-MD"/>
              </w:rPr>
              <w:t>Thunb</w:t>
            </w:r>
            <w:proofErr w:type="spellEnd"/>
            <w:r w:rsidRPr="008E6AAE">
              <w:rPr>
                <w:sz w:val="24"/>
                <w:szCs w:val="24"/>
                <w:lang w:val="ro-MD"/>
              </w:rPr>
              <w:t xml:space="preserve">.) </w:t>
            </w:r>
            <w:proofErr w:type="spellStart"/>
            <w:r w:rsidRPr="008E6AAE">
              <w:rPr>
                <w:sz w:val="24"/>
                <w:szCs w:val="24"/>
                <w:lang w:val="ro-MD"/>
              </w:rPr>
              <w:t>Lindl</w:t>
            </w:r>
            <w:proofErr w:type="spellEnd"/>
            <w:r w:rsidRPr="008E6AAE">
              <w:rPr>
                <w:sz w:val="24"/>
                <w:szCs w:val="24"/>
                <w:lang w:val="ro-MD"/>
              </w:rPr>
              <w:t xml:space="preserve">., </w:t>
            </w:r>
            <w:r w:rsidRPr="008E6AAE">
              <w:rPr>
                <w:i/>
                <w:iCs/>
                <w:sz w:val="24"/>
                <w:szCs w:val="24"/>
                <w:lang w:val="ro-MD"/>
              </w:rPr>
              <w:t xml:space="preserve">Ficus </w:t>
            </w:r>
            <w:proofErr w:type="spellStart"/>
            <w:r w:rsidRPr="008E6AAE">
              <w:rPr>
                <w:i/>
                <w:iCs/>
                <w:sz w:val="24"/>
                <w:szCs w:val="24"/>
                <w:lang w:val="ro-MD"/>
              </w:rPr>
              <w:t>carica</w:t>
            </w:r>
            <w:proofErr w:type="spellEnd"/>
            <w:r w:rsidRPr="008E6AAE">
              <w:rPr>
                <w:sz w:val="24"/>
                <w:szCs w:val="24"/>
                <w:lang w:val="ro-MD"/>
              </w:rPr>
              <w:t xml:space="preserve"> L., </w:t>
            </w:r>
            <w:proofErr w:type="spellStart"/>
            <w:r w:rsidRPr="008E6AAE">
              <w:rPr>
                <w:i/>
                <w:iCs/>
                <w:sz w:val="24"/>
                <w:szCs w:val="24"/>
                <w:lang w:val="ro-MD"/>
              </w:rPr>
              <w:t>Hedera</w:t>
            </w:r>
            <w:proofErr w:type="spellEnd"/>
            <w:r w:rsidRPr="008E6AAE">
              <w:rPr>
                <w:sz w:val="24"/>
                <w:szCs w:val="24"/>
                <w:lang w:val="ro-MD"/>
              </w:rPr>
              <w:t xml:space="preserve"> L., </w:t>
            </w:r>
            <w:r w:rsidRPr="008E6AAE">
              <w:rPr>
                <w:i/>
                <w:iCs/>
                <w:sz w:val="24"/>
                <w:szCs w:val="24"/>
                <w:lang w:val="ro-MD"/>
              </w:rPr>
              <w:t>Magnolia</w:t>
            </w:r>
            <w:r w:rsidRPr="008E6AAE">
              <w:rPr>
                <w:sz w:val="24"/>
                <w:szCs w:val="24"/>
                <w:lang w:val="ro-MD"/>
              </w:rPr>
              <w:t xml:space="preserve"> L., </w:t>
            </w:r>
            <w:r w:rsidRPr="008E6AAE">
              <w:rPr>
                <w:i/>
                <w:iCs/>
                <w:sz w:val="24"/>
                <w:szCs w:val="24"/>
                <w:lang w:val="ro-MD"/>
              </w:rPr>
              <w:t>Malus</w:t>
            </w:r>
            <w:r w:rsidRPr="008E6AAE">
              <w:rPr>
                <w:sz w:val="24"/>
                <w:szCs w:val="24"/>
                <w:lang w:val="ro-MD"/>
              </w:rPr>
              <w:t xml:space="preserve"> </w:t>
            </w:r>
            <w:proofErr w:type="spellStart"/>
            <w:r w:rsidRPr="008E6AAE">
              <w:rPr>
                <w:sz w:val="24"/>
                <w:szCs w:val="24"/>
                <w:lang w:val="ro-MD"/>
              </w:rPr>
              <w:t>Mill</w:t>
            </w:r>
            <w:proofErr w:type="spellEnd"/>
            <w:r w:rsidRPr="008E6AAE">
              <w:rPr>
                <w:sz w:val="24"/>
                <w:szCs w:val="24"/>
                <w:lang w:val="ro-MD"/>
              </w:rPr>
              <w:t xml:space="preserve">., </w:t>
            </w:r>
            <w:proofErr w:type="spellStart"/>
            <w:r w:rsidRPr="008E6AAE">
              <w:rPr>
                <w:i/>
                <w:iCs/>
                <w:sz w:val="24"/>
                <w:szCs w:val="24"/>
                <w:lang w:val="ro-MD"/>
              </w:rPr>
              <w:t>Melia</w:t>
            </w:r>
            <w:proofErr w:type="spellEnd"/>
            <w:r w:rsidRPr="008E6AAE">
              <w:rPr>
                <w:sz w:val="24"/>
                <w:szCs w:val="24"/>
                <w:lang w:val="ro-MD"/>
              </w:rPr>
              <w:t xml:space="preserve"> L., </w:t>
            </w:r>
            <w:proofErr w:type="spellStart"/>
            <w:r w:rsidRPr="008E6AAE">
              <w:rPr>
                <w:i/>
                <w:iCs/>
                <w:sz w:val="24"/>
                <w:szCs w:val="24"/>
                <w:lang w:val="ro-MD"/>
              </w:rPr>
              <w:t>Mespilus</w:t>
            </w:r>
            <w:proofErr w:type="spellEnd"/>
            <w:r w:rsidRPr="008E6AAE">
              <w:rPr>
                <w:i/>
                <w:iCs/>
                <w:sz w:val="24"/>
                <w:szCs w:val="24"/>
                <w:lang w:val="ro-MD"/>
              </w:rPr>
              <w:t xml:space="preserve"> germanica</w:t>
            </w:r>
            <w:r w:rsidRPr="008E6AAE">
              <w:rPr>
                <w:sz w:val="24"/>
                <w:szCs w:val="24"/>
                <w:lang w:val="ro-MD"/>
              </w:rPr>
              <w:t xml:space="preserve"> L., </w:t>
            </w:r>
            <w:proofErr w:type="spellStart"/>
            <w:r w:rsidRPr="008E6AAE">
              <w:rPr>
                <w:i/>
                <w:iCs/>
                <w:sz w:val="24"/>
                <w:szCs w:val="24"/>
                <w:lang w:val="ro-MD"/>
              </w:rPr>
              <w:t>Myrtus</w:t>
            </w:r>
            <w:proofErr w:type="spellEnd"/>
            <w:r w:rsidRPr="008E6AAE">
              <w:rPr>
                <w:i/>
                <w:iCs/>
                <w:sz w:val="24"/>
                <w:szCs w:val="24"/>
                <w:lang w:val="ro-MD"/>
              </w:rPr>
              <w:t xml:space="preserve"> </w:t>
            </w:r>
            <w:proofErr w:type="spellStart"/>
            <w:r w:rsidRPr="008E6AAE">
              <w:rPr>
                <w:i/>
                <w:iCs/>
                <w:sz w:val="24"/>
                <w:szCs w:val="24"/>
                <w:lang w:val="ro-MD"/>
              </w:rPr>
              <w:t>communis</w:t>
            </w:r>
            <w:proofErr w:type="spellEnd"/>
            <w:r w:rsidRPr="008E6AAE">
              <w:rPr>
                <w:sz w:val="24"/>
                <w:szCs w:val="24"/>
                <w:lang w:val="ro-MD"/>
              </w:rPr>
              <w:t xml:space="preserve"> </w:t>
            </w:r>
            <w:r w:rsidRPr="008E6AAE">
              <w:rPr>
                <w:sz w:val="24"/>
                <w:szCs w:val="24"/>
                <w:lang w:val="ro-MD"/>
              </w:rPr>
              <w:lastRenderedPageBreak/>
              <w:t xml:space="preserve">L., </w:t>
            </w:r>
            <w:proofErr w:type="spellStart"/>
            <w:r w:rsidRPr="008E6AAE">
              <w:rPr>
                <w:i/>
                <w:iCs/>
                <w:sz w:val="24"/>
                <w:szCs w:val="24"/>
                <w:lang w:val="ro-MD"/>
              </w:rPr>
              <w:t>Parthenocissus</w:t>
            </w:r>
            <w:proofErr w:type="spellEnd"/>
            <w:r w:rsidRPr="008E6AAE">
              <w:rPr>
                <w:sz w:val="24"/>
                <w:szCs w:val="24"/>
                <w:lang w:val="ro-MD"/>
              </w:rPr>
              <w:t xml:space="preserve"> </w:t>
            </w:r>
            <w:proofErr w:type="spellStart"/>
            <w:r w:rsidRPr="008E6AAE">
              <w:rPr>
                <w:sz w:val="24"/>
                <w:szCs w:val="24"/>
                <w:lang w:val="ro-MD"/>
              </w:rPr>
              <w:t>Planch</w:t>
            </w:r>
            <w:proofErr w:type="spellEnd"/>
            <w:r w:rsidRPr="008E6AAE">
              <w:rPr>
                <w:sz w:val="24"/>
                <w:szCs w:val="24"/>
                <w:lang w:val="ro-MD"/>
              </w:rPr>
              <w:t xml:space="preserve">., </w:t>
            </w:r>
            <w:proofErr w:type="spellStart"/>
            <w:r w:rsidRPr="008E6AAE">
              <w:rPr>
                <w:i/>
                <w:iCs/>
                <w:sz w:val="24"/>
                <w:szCs w:val="24"/>
                <w:lang w:val="ro-MD"/>
              </w:rPr>
              <w:t>Photinia</w:t>
            </w:r>
            <w:proofErr w:type="spellEnd"/>
            <w:r w:rsidRPr="008E6AAE">
              <w:rPr>
                <w:sz w:val="24"/>
                <w:szCs w:val="24"/>
                <w:lang w:val="ro-MD"/>
              </w:rPr>
              <w:t xml:space="preserve"> </w:t>
            </w:r>
            <w:proofErr w:type="spellStart"/>
            <w:r w:rsidRPr="008E6AAE">
              <w:rPr>
                <w:sz w:val="24"/>
                <w:szCs w:val="24"/>
                <w:lang w:val="ro-MD"/>
              </w:rPr>
              <w:t>Lindley</w:t>
            </w:r>
            <w:proofErr w:type="spellEnd"/>
            <w:r w:rsidRPr="008E6AAE">
              <w:rPr>
                <w:sz w:val="24"/>
                <w:szCs w:val="24"/>
                <w:lang w:val="ro-MD"/>
              </w:rPr>
              <w:t xml:space="preserve">., </w:t>
            </w:r>
            <w:proofErr w:type="spellStart"/>
            <w:r w:rsidRPr="008E6AAE">
              <w:rPr>
                <w:i/>
                <w:iCs/>
                <w:sz w:val="24"/>
                <w:szCs w:val="24"/>
                <w:lang w:val="ro-MD"/>
              </w:rPr>
              <w:t>Prunus</w:t>
            </w:r>
            <w:proofErr w:type="spellEnd"/>
            <w:r w:rsidRPr="008E6AAE">
              <w:rPr>
                <w:sz w:val="24"/>
                <w:szCs w:val="24"/>
                <w:lang w:val="ro-MD"/>
              </w:rPr>
              <w:t xml:space="preserve"> L., </w:t>
            </w:r>
            <w:proofErr w:type="spellStart"/>
            <w:r w:rsidRPr="008E6AAE">
              <w:rPr>
                <w:i/>
                <w:iCs/>
                <w:sz w:val="24"/>
                <w:szCs w:val="24"/>
                <w:lang w:val="ro-MD"/>
              </w:rPr>
              <w:t>Psidium</w:t>
            </w:r>
            <w:proofErr w:type="spellEnd"/>
            <w:r w:rsidRPr="008E6AAE">
              <w:rPr>
                <w:i/>
                <w:iCs/>
                <w:sz w:val="24"/>
                <w:szCs w:val="24"/>
                <w:lang w:val="ro-MD"/>
              </w:rPr>
              <w:t xml:space="preserve"> </w:t>
            </w:r>
            <w:proofErr w:type="spellStart"/>
            <w:r w:rsidRPr="008E6AAE">
              <w:rPr>
                <w:i/>
                <w:iCs/>
                <w:sz w:val="24"/>
                <w:szCs w:val="24"/>
                <w:lang w:val="ro-MD"/>
              </w:rPr>
              <w:t>guajava</w:t>
            </w:r>
            <w:proofErr w:type="spellEnd"/>
            <w:r w:rsidRPr="008E6AAE">
              <w:rPr>
                <w:sz w:val="24"/>
                <w:szCs w:val="24"/>
                <w:lang w:val="ro-MD"/>
              </w:rPr>
              <w:t xml:space="preserve"> L., </w:t>
            </w:r>
            <w:r w:rsidRPr="008E6AAE">
              <w:rPr>
                <w:i/>
                <w:iCs/>
                <w:sz w:val="24"/>
                <w:szCs w:val="24"/>
                <w:lang w:val="ro-MD"/>
              </w:rPr>
              <w:t xml:space="preserve">Punica </w:t>
            </w:r>
            <w:proofErr w:type="spellStart"/>
            <w:r w:rsidRPr="008E6AAE">
              <w:rPr>
                <w:i/>
                <w:iCs/>
                <w:sz w:val="24"/>
                <w:szCs w:val="24"/>
                <w:lang w:val="ro-MD"/>
              </w:rPr>
              <w:t>granatum</w:t>
            </w:r>
            <w:proofErr w:type="spellEnd"/>
            <w:r w:rsidRPr="008E6AAE">
              <w:rPr>
                <w:sz w:val="24"/>
                <w:szCs w:val="24"/>
                <w:lang w:val="ro-MD"/>
              </w:rPr>
              <w:t xml:space="preserve"> L., </w:t>
            </w:r>
            <w:proofErr w:type="spellStart"/>
            <w:r w:rsidRPr="008E6AAE">
              <w:rPr>
                <w:i/>
                <w:iCs/>
                <w:sz w:val="24"/>
                <w:szCs w:val="24"/>
                <w:lang w:val="ro-MD"/>
              </w:rPr>
              <w:t>Pyracantha</w:t>
            </w:r>
            <w:proofErr w:type="spellEnd"/>
            <w:r w:rsidRPr="008E6AAE">
              <w:rPr>
                <w:sz w:val="24"/>
                <w:szCs w:val="24"/>
                <w:lang w:val="ro-MD"/>
              </w:rPr>
              <w:t xml:space="preserve"> M. </w:t>
            </w:r>
            <w:proofErr w:type="spellStart"/>
            <w:r w:rsidRPr="008E6AAE">
              <w:rPr>
                <w:sz w:val="24"/>
                <w:szCs w:val="24"/>
                <w:lang w:val="ro-MD"/>
              </w:rPr>
              <w:t>Roem</w:t>
            </w:r>
            <w:proofErr w:type="spellEnd"/>
            <w:r w:rsidRPr="008E6AAE">
              <w:rPr>
                <w:sz w:val="24"/>
                <w:szCs w:val="24"/>
                <w:lang w:val="ro-MD"/>
              </w:rPr>
              <w:t xml:space="preserve">., </w:t>
            </w:r>
            <w:proofErr w:type="spellStart"/>
            <w:r w:rsidRPr="008E6AAE">
              <w:rPr>
                <w:i/>
                <w:iCs/>
                <w:sz w:val="24"/>
                <w:szCs w:val="24"/>
                <w:lang w:val="ro-MD"/>
              </w:rPr>
              <w:t>Pyrus</w:t>
            </w:r>
            <w:proofErr w:type="spellEnd"/>
            <w:r w:rsidRPr="008E6AAE">
              <w:rPr>
                <w:sz w:val="24"/>
                <w:szCs w:val="24"/>
                <w:lang w:val="ro-MD"/>
              </w:rPr>
              <w:t xml:space="preserve"> L., </w:t>
            </w:r>
            <w:r w:rsidRPr="008E6AAE">
              <w:rPr>
                <w:i/>
                <w:iCs/>
                <w:sz w:val="24"/>
                <w:szCs w:val="24"/>
                <w:lang w:val="ro-MD"/>
              </w:rPr>
              <w:t>Rosa</w:t>
            </w:r>
            <w:r w:rsidRPr="008E6AAE">
              <w:rPr>
                <w:sz w:val="24"/>
                <w:szCs w:val="24"/>
                <w:lang w:val="ro-MD"/>
              </w:rPr>
              <w:t xml:space="preserve"> L., </w:t>
            </w:r>
            <w:proofErr w:type="spellStart"/>
            <w:r w:rsidRPr="008E6AAE">
              <w:rPr>
                <w:i/>
                <w:iCs/>
                <w:sz w:val="24"/>
                <w:szCs w:val="24"/>
                <w:lang w:val="ro-MD"/>
              </w:rPr>
              <w:t>Vitis</w:t>
            </w:r>
            <w:proofErr w:type="spellEnd"/>
            <w:r w:rsidRPr="008E6AAE">
              <w:rPr>
                <w:sz w:val="24"/>
                <w:szCs w:val="24"/>
                <w:lang w:val="ro-MD"/>
              </w:rPr>
              <w:t xml:space="preserve"> L. și </w:t>
            </w:r>
            <w:proofErr w:type="spellStart"/>
            <w:r w:rsidRPr="008E6AAE">
              <w:rPr>
                <w:i/>
                <w:iCs/>
                <w:sz w:val="24"/>
                <w:szCs w:val="24"/>
                <w:lang w:val="ro-MD"/>
              </w:rPr>
              <w:t>Wisteria</w:t>
            </w:r>
            <w:proofErr w:type="spellEnd"/>
            <w:r w:rsidRPr="008E6AAE">
              <w:rPr>
                <w:sz w:val="24"/>
                <w:szCs w:val="24"/>
                <w:lang w:val="ro-MD"/>
              </w:rPr>
              <w:t xml:space="preserve"> </w:t>
            </w:r>
            <w:proofErr w:type="spellStart"/>
            <w:r w:rsidRPr="008E6AAE">
              <w:rPr>
                <w:sz w:val="24"/>
                <w:szCs w:val="24"/>
                <w:lang w:val="ro-MD"/>
              </w:rPr>
              <w:t>Nutt</w:t>
            </w:r>
            <w:proofErr w:type="spellEnd"/>
            <w:r w:rsidRPr="008E6AAE">
              <w:rPr>
                <w:sz w:val="24"/>
                <w:szCs w:val="24"/>
                <w:lang w:val="ro-MD"/>
              </w:rPr>
              <w:t>., altele decât semințele, polenul și plantele în culturi de țesuturi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AA798D"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O declarație oficială care atestă că plantele:</w:t>
            </w:r>
          </w:p>
          <w:p w14:paraId="6A05DA2E" w14:textId="144464C7"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cunoscută ca fiind indemnă de </w:t>
            </w:r>
            <w:proofErr w:type="spellStart"/>
            <w:r w:rsidR="009B002B" w:rsidRPr="008E6AAE">
              <w:rPr>
                <w:i/>
                <w:iCs/>
                <w:sz w:val="24"/>
                <w:szCs w:val="24"/>
                <w:lang w:val="ro-MD"/>
              </w:rPr>
              <w:t>Aleurocanthus</w:t>
            </w:r>
            <w:proofErr w:type="spellEnd"/>
            <w:r w:rsidR="009B002B" w:rsidRPr="008E6AAE">
              <w:rPr>
                <w:i/>
                <w:iCs/>
                <w:sz w:val="24"/>
                <w:szCs w:val="24"/>
                <w:lang w:val="ro-MD"/>
              </w:rPr>
              <w:t xml:space="preserve"> </w:t>
            </w:r>
            <w:proofErr w:type="spellStart"/>
            <w:r w:rsidR="009B002B" w:rsidRPr="008E6AAE">
              <w:rPr>
                <w:i/>
                <w:iCs/>
                <w:sz w:val="24"/>
                <w:szCs w:val="24"/>
                <w:lang w:val="ro-MD"/>
              </w:rPr>
              <w:t>spiniferus</w:t>
            </w:r>
            <w:proofErr w:type="spellEnd"/>
            <w:r w:rsidR="009B002B" w:rsidRPr="008E6AAE">
              <w:rPr>
                <w:sz w:val="24"/>
                <w:szCs w:val="24"/>
                <w:lang w:val="ro-MD"/>
              </w:rPr>
              <w:t xml:space="preserve"> (</w:t>
            </w:r>
            <w:proofErr w:type="spellStart"/>
            <w:r w:rsidR="009B002B" w:rsidRPr="008E6AAE">
              <w:rPr>
                <w:sz w:val="24"/>
                <w:szCs w:val="24"/>
                <w:lang w:val="ro-MD"/>
              </w:rPr>
              <w:t>Quaintance</w:t>
            </w:r>
            <w:proofErr w:type="spellEnd"/>
            <w:r w:rsidR="009B002B" w:rsidRPr="008E6AAE">
              <w:rPr>
                <w:sz w:val="24"/>
                <w:szCs w:val="24"/>
                <w:lang w:val="ro-MD"/>
              </w:rPr>
              <w:t>), stabilită de autoritățile competente în conformitate cu standardele internaționale relevante pentru măsuri fitosanitare,</w:t>
            </w:r>
          </w:p>
          <w:p w14:paraId="7D900D3E"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A59115E" w14:textId="1EDAEBFB"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cultivate într-un loc de producție stabilit ca fiind indemn de </w:t>
            </w:r>
            <w:proofErr w:type="spellStart"/>
            <w:r w:rsidR="009B002B" w:rsidRPr="008E6AAE">
              <w:rPr>
                <w:i/>
                <w:iCs/>
                <w:sz w:val="24"/>
                <w:szCs w:val="24"/>
                <w:lang w:val="ro-MD"/>
              </w:rPr>
              <w:t>Aleurocanthus</w:t>
            </w:r>
            <w:proofErr w:type="spellEnd"/>
            <w:r w:rsidR="009B002B" w:rsidRPr="008E6AAE">
              <w:rPr>
                <w:i/>
                <w:iCs/>
                <w:sz w:val="24"/>
                <w:szCs w:val="24"/>
                <w:lang w:val="ro-MD"/>
              </w:rPr>
              <w:t xml:space="preserve"> </w:t>
            </w:r>
            <w:proofErr w:type="spellStart"/>
            <w:r w:rsidR="009B002B" w:rsidRPr="008E6AAE">
              <w:rPr>
                <w:i/>
                <w:iCs/>
                <w:sz w:val="24"/>
                <w:szCs w:val="24"/>
                <w:lang w:val="ro-MD"/>
              </w:rPr>
              <w:t>spiniferus</w:t>
            </w:r>
            <w:proofErr w:type="spellEnd"/>
            <w:r w:rsidR="009B002B" w:rsidRPr="008E6AAE">
              <w:rPr>
                <w:sz w:val="24"/>
                <w:szCs w:val="24"/>
                <w:lang w:val="ro-MD"/>
              </w:rPr>
              <w:t xml:space="preserve"> (</w:t>
            </w:r>
            <w:proofErr w:type="spellStart"/>
            <w:r w:rsidR="009B002B" w:rsidRPr="008E6AAE">
              <w:rPr>
                <w:sz w:val="24"/>
                <w:szCs w:val="24"/>
                <w:lang w:val="ro-MD"/>
              </w:rPr>
              <w:t>Quaintance</w:t>
            </w:r>
            <w:proofErr w:type="spellEnd"/>
            <w:r w:rsidR="009B002B" w:rsidRPr="008E6AAE">
              <w:rPr>
                <w:sz w:val="24"/>
                <w:szCs w:val="24"/>
                <w:lang w:val="ro-MD"/>
              </w:rPr>
              <w:t>) în conformitate cu standardele internaționale pentru măsuri fitosanitare relevante, iar plantele au fost manipulate și ambalate astfel încât să se prevină infestarea după părăsirea locului de producție,</w:t>
            </w:r>
          </w:p>
          <w:p w14:paraId="65FBF0C7"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0D50F3E3" w14:textId="4F9BACD0" w:rsidR="009B002B" w:rsidRPr="008E6AAE" w:rsidRDefault="00862138"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au fost supuse unui tratament eficient care asigură eradicarea </w:t>
            </w:r>
            <w:proofErr w:type="spellStart"/>
            <w:r w:rsidR="009B002B" w:rsidRPr="008E6AAE">
              <w:rPr>
                <w:i/>
                <w:iCs/>
                <w:sz w:val="24"/>
                <w:szCs w:val="24"/>
                <w:lang w:val="ro-MD"/>
              </w:rPr>
              <w:t>Aleurocanthus</w:t>
            </w:r>
            <w:proofErr w:type="spellEnd"/>
            <w:r w:rsidR="009B002B" w:rsidRPr="008E6AAE">
              <w:rPr>
                <w:i/>
                <w:iCs/>
                <w:sz w:val="24"/>
                <w:szCs w:val="24"/>
                <w:lang w:val="ro-MD"/>
              </w:rPr>
              <w:t xml:space="preserve"> </w:t>
            </w:r>
            <w:proofErr w:type="spellStart"/>
            <w:r w:rsidR="009B002B" w:rsidRPr="008E6AAE">
              <w:rPr>
                <w:i/>
                <w:iCs/>
                <w:sz w:val="24"/>
                <w:szCs w:val="24"/>
                <w:lang w:val="ro-MD"/>
              </w:rPr>
              <w:t>spiniferus</w:t>
            </w:r>
            <w:proofErr w:type="spellEnd"/>
            <w:r w:rsidR="009B002B" w:rsidRPr="008E6AAE">
              <w:rPr>
                <w:sz w:val="24"/>
                <w:szCs w:val="24"/>
                <w:lang w:val="ro-MD"/>
              </w:rPr>
              <w:t xml:space="preserve"> (</w:t>
            </w:r>
            <w:proofErr w:type="spellStart"/>
            <w:r w:rsidR="009B002B" w:rsidRPr="008E6AAE">
              <w:rPr>
                <w:sz w:val="24"/>
                <w:szCs w:val="24"/>
                <w:lang w:val="ro-MD"/>
              </w:rPr>
              <w:t>Quaintance</w:t>
            </w:r>
            <w:proofErr w:type="spellEnd"/>
            <w:r w:rsidR="009B002B" w:rsidRPr="008E6AAE">
              <w:rPr>
                <w:sz w:val="24"/>
                <w:szCs w:val="24"/>
                <w:lang w:val="ro-MD"/>
              </w:rPr>
              <w:t>) și au fost declarate indemne de acest organism dăunător înainte de deplasare</w:t>
            </w:r>
          </w:p>
        </w:tc>
      </w:tr>
      <w:tr w:rsidR="008E6AAE" w:rsidRPr="008E6AAE" w14:paraId="5092131B"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659CE8" w14:textId="77777777" w:rsidR="009B002B" w:rsidRPr="008E6AAE" w:rsidRDefault="009B002B" w:rsidP="008E6AAE">
            <w:pPr>
              <w:ind w:firstLine="0"/>
              <w:contextualSpacing/>
              <w:rPr>
                <w:sz w:val="24"/>
                <w:szCs w:val="24"/>
                <w:lang w:val="ro-MD"/>
              </w:rPr>
            </w:pPr>
            <w:r w:rsidRPr="008E6AAE">
              <w:rPr>
                <w:sz w:val="24"/>
                <w:szCs w:val="24"/>
                <w:lang w:val="ro-MD"/>
              </w:rPr>
              <w:t>20.</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168B0"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 </w:t>
            </w:r>
            <w:proofErr w:type="spellStart"/>
            <w:r w:rsidRPr="008E6AAE">
              <w:rPr>
                <w:i/>
                <w:iCs/>
                <w:sz w:val="24"/>
                <w:szCs w:val="24"/>
                <w:lang w:val="ro-MD"/>
              </w:rPr>
              <w:t>Citrus</w:t>
            </w:r>
            <w:proofErr w:type="spellEnd"/>
            <w:r w:rsidRPr="008E6AAE">
              <w:rPr>
                <w:sz w:val="24"/>
                <w:szCs w:val="24"/>
                <w:lang w:val="ro-MD"/>
              </w:rPr>
              <w:t xml:space="preserve"> L., </w:t>
            </w:r>
            <w:proofErr w:type="spellStart"/>
            <w:r w:rsidRPr="008E6AAE">
              <w:rPr>
                <w:i/>
                <w:iCs/>
                <w:sz w:val="24"/>
                <w:szCs w:val="24"/>
                <w:lang w:val="ro-MD"/>
              </w:rPr>
              <w:t>Choisya</w:t>
            </w:r>
            <w:proofErr w:type="spellEnd"/>
            <w:r w:rsidRPr="008E6AAE">
              <w:rPr>
                <w:sz w:val="24"/>
                <w:szCs w:val="24"/>
                <w:lang w:val="ro-MD"/>
              </w:rPr>
              <w:t xml:space="preserve"> </w:t>
            </w:r>
            <w:proofErr w:type="spellStart"/>
            <w:r w:rsidRPr="008E6AAE">
              <w:rPr>
                <w:sz w:val="24"/>
                <w:szCs w:val="24"/>
                <w:lang w:val="ro-MD"/>
              </w:rPr>
              <w:t>Kunth</w:t>
            </w:r>
            <w:proofErr w:type="spellEnd"/>
            <w:r w:rsidRPr="008E6AAE">
              <w:rPr>
                <w:sz w:val="24"/>
                <w:szCs w:val="24"/>
                <w:lang w:val="ro-MD"/>
              </w:rPr>
              <w:t xml:space="preserve">, </w:t>
            </w:r>
            <w:proofErr w:type="spellStart"/>
            <w:r w:rsidRPr="008E6AAE">
              <w:rPr>
                <w:i/>
                <w:iCs/>
                <w:sz w:val="24"/>
                <w:szCs w:val="24"/>
                <w:lang w:val="ro-MD"/>
              </w:rPr>
              <w:t>Fortunella</w:t>
            </w:r>
            <w:proofErr w:type="spellEnd"/>
            <w:r w:rsidRPr="008E6AAE">
              <w:rPr>
                <w:sz w:val="24"/>
                <w:szCs w:val="24"/>
                <w:lang w:val="ro-MD"/>
              </w:rPr>
              <w:t xml:space="preserve"> </w:t>
            </w:r>
            <w:proofErr w:type="spellStart"/>
            <w:r w:rsidRPr="008E6AAE">
              <w:rPr>
                <w:sz w:val="24"/>
                <w:szCs w:val="24"/>
                <w:lang w:val="ro-MD"/>
              </w:rPr>
              <w:t>Swingle</w:t>
            </w:r>
            <w:proofErr w:type="spellEnd"/>
            <w:r w:rsidRPr="008E6AAE">
              <w:rPr>
                <w:sz w:val="24"/>
                <w:szCs w:val="24"/>
                <w:lang w:val="ro-MD"/>
              </w:rPr>
              <w:t xml:space="preserve">, </w:t>
            </w:r>
            <w:proofErr w:type="spellStart"/>
            <w:r w:rsidRPr="008E6AAE">
              <w:rPr>
                <w:i/>
                <w:iCs/>
                <w:sz w:val="24"/>
                <w:szCs w:val="24"/>
                <w:lang w:val="ro-MD"/>
              </w:rPr>
              <w:t>Poncirus</w:t>
            </w:r>
            <w:proofErr w:type="spellEnd"/>
            <w:r w:rsidRPr="008E6AAE">
              <w:rPr>
                <w:sz w:val="24"/>
                <w:szCs w:val="24"/>
                <w:lang w:val="ro-MD"/>
              </w:rPr>
              <w:t xml:space="preserve"> Raf., precum și hibrizii acestora, și de </w:t>
            </w:r>
            <w:proofErr w:type="spellStart"/>
            <w:r w:rsidRPr="008E6AAE">
              <w:rPr>
                <w:i/>
                <w:iCs/>
                <w:sz w:val="24"/>
                <w:szCs w:val="24"/>
                <w:lang w:val="ro-MD"/>
              </w:rPr>
              <w:t>Casimiroa</w:t>
            </w:r>
            <w:proofErr w:type="spellEnd"/>
            <w:r w:rsidRPr="008E6AAE">
              <w:rPr>
                <w:sz w:val="24"/>
                <w:szCs w:val="24"/>
                <w:lang w:val="ro-MD"/>
              </w:rPr>
              <w:t xml:space="preserve"> La </w:t>
            </w:r>
            <w:proofErr w:type="spellStart"/>
            <w:r w:rsidRPr="008E6AAE">
              <w:rPr>
                <w:sz w:val="24"/>
                <w:szCs w:val="24"/>
                <w:lang w:val="ro-MD"/>
              </w:rPr>
              <w:t>Llave</w:t>
            </w:r>
            <w:proofErr w:type="spellEnd"/>
            <w:r w:rsidRPr="008E6AAE">
              <w:rPr>
                <w:sz w:val="24"/>
                <w:szCs w:val="24"/>
                <w:lang w:val="ro-MD"/>
              </w:rPr>
              <w:t xml:space="preserve">, </w:t>
            </w:r>
            <w:proofErr w:type="spellStart"/>
            <w:r w:rsidRPr="008E6AAE">
              <w:rPr>
                <w:i/>
                <w:iCs/>
                <w:sz w:val="24"/>
                <w:szCs w:val="24"/>
                <w:lang w:val="ro-MD"/>
              </w:rPr>
              <w:t>Clausena</w:t>
            </w:r>
            <w:proofErr w:type="spellEnd"/>
            <w:r w:rsidRPr="008E6AAE">
              <w:rPr>
                <w:sz w:val="24"/>
                <w:szCs w:val="24"/>
                <w:lang w:val="ro-MD"/>
              </w:rPr>
              <w:t xml:space="preserve"> </w:t>
            </w:r>
            <w:proofErr w:type="spellStart"/>
            <w:r w:rsidRPr="008E6AAE">
              <w:rPr>
                <w:sz w:val="24"/>
                <w:szCs w:val="24"/>
                <w:lang w:val="ro-MD"/>
              </w:rPr>
              <w:t>Burm</w:t>
            </w:r>
            <w:proofErr w:type="spellEnd"/>
            <w:r w:rsidRPr="008E6AAE">
              <w:rPr>
                <w:sz w:val="24"/>
                <w:szCs w:val="24"/>
                <w:lang w:val="ro-MD"/>
              </w:rPr>
              <w:t xml:space="preserve"> f., </w:t>
            </w:r>
            <w:proofErr w:type="spellStart"/>
            <w:r w:rsidRPr="008E6AAE">
              <w:rPr>
                <w:i/>
                <w:iCs/>
                <w:sz w:val="24"/>
                <w:szCs w:val="24"/>
                <w:lang w:val="ro-MD"/>
              </w:rPr>
              <w:t>Murraya</w:t>
            </w:r>
            <w:proofErr w:type="spellEnd"/>
            <w:r w:rsidRPr="008E6AAE">
              <w:rPr>
                <w:sz w:val="24"/>
                <w:szCs w:val="24"/>
                <w:lang w:val="ro-MD"/>
              </w:rPr>
              <w:t xml:space="preserve"> J. </w:t>
            </w:r>
            <w:proofErr w:type="spellStart"/>
            <w:r w:rsidRPr="008E6AAE">
              <w:rPr>
                <w:sz w:val="24"/>
                <w:szCs w:val="24"/>
                <w:lang w:val="ro-MD"/>
              </w:rPr>
              <w:t>Koenig</w:t>
            </w:r>
            <w:proofErr w:type="spellEnd"/>
            <w:r w:rsidRPr="008E6AAE">
              <w:rPr>
                <w:sz w:val="24"/>
                <w:szCs w:val="24"/>
                <w:lang w:val="ro-MD"/>
              </w:rPr>
              <w:t xml:space="preserve"> ex L., </w:t>
            </w:r>
            <w:proofErr w:type="spellStart"/>
            <w:r w:rsidRPr="008E6AAE">
              <w:rPr>
                <w:i/>
                <w:iCs/>
                <w:sz w:val="24"/>
                <w:szCs w:val="24"/>
                <w:lang w:val="ro-MD"/>
              </w:rPr>
              <w:t>Vepris</w:t>
            </w:r>
            <w:proofErr w:type="spellEnd"/>
            <w:r w:rsidRPr="008E6AAE">
              <w:rPr>
                <w:sz w:val="24"/>
                <w:szCs w:val="24"/>
                <w:lang w:val="ro-MD"/>
              </w:rPr>
              <w:t xml:space="preserve"> </w:t>
            </w:r>
            <w:proofErr w:type="spellStart"/>
            <w:r w:rsidRPr="008E6AAE">
              <w:rPr>
                <w:sz w:val="24"/>
                <w:szCs w:val="24"/>
                <w:lang w:val="ro-MD"/>
              </w:rPr>
              <w:t>Comm</w:t>
            </w:r>
            <w:proofErr w:type="spellEnd"/>
            <w:r w:rsidRPr="008E6AAE">
              <w:rPr>
                <w:sz w:val="24"/>
                <w:szCs w:val="24"/>
                <w:lang w:val="ro-MD"/>
              </w:rPr>
              <w:t xml:space="preserve">., </w:t>
            </w:r>
            <w:proofErr w:type="spellStart"/>
            <w:r w:rsidRPr="008E6AAE">
              <w:rPr>
                <w:i/>
                <w:iCs/>
                <w:sz w:val="24"/>
                <w:szCs w:val="24"/>
                <w:lang w:val="ro-MD"/>
              </w:rPr>
              <w:t>Zanthoxylum</w:t>
            </w:r>
            <w:proofErr w:type="spellEnd"/>
            <w:r w:rsidRPr="008E6AAE">
              <w:rPr>
                <w:sz w:val="24"/>
                <w:szCs w:val="24"/>
                <w:lang w:val="ro-MD"/>
              </w:rPr>
              <w:t xml:space="preserve"> L., cu excepția fructelor și a semințelor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5A243F"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plantele:</w:t>
            </w:r>
          </w:p>
          <w:p w14:paraId="572D4579" w14:textId="22417CFC"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indemnă de </w:t>
            </w:r>
            <w:proofErr w:type="spellStart"/>
            <w:r w:rsidR="009B002B" w:rsidRPr="008E6AAE">
              <w:rPr>
                <w:i/>
                <w:iCs/>
                <w:sz w:val="24"/>
                <w:szCs w:val="24"/>
                <w:lang w:val="ro-MD"/>
              </w:rPr>
              <w:t>Trioza</w:t>
            </w:r>
            <w:proofErr w:type="spellEnd"/>
            <w:r w:rsidR="009B002B" w:rsidRPr="008E6AAE">
              <w:rPr>
                <w:i/>
                <w:iCs/>
                <w:sz w:val="24"/>
                <w:szCs w:val="24"/>
                <w:lang w:val="ro-MD"/>
              </w:rPr>
              <w:t xml:space="preserve"> </w:t>
            </w:r>
            <w:proofErr w:type="spellStart"/>
            <w:r w:rsidR="009B002B" w:rsidRPr="008E6AAE">
              <w:rPr>
                <w:i/>
                <w:iCs/>
                <w:sz w:val="24"/>
                <w:szCs w:val="24"/>
                <w:lang w:val="ro-MD"/>
              </w:rPr>
              <w:t>erytreae</w:t>
            </w:r>
            <w:proofErr w:type="spellEnd"/>
            <w:r w:rsidR="009B002B" w:rsidRPr="008E6AAE">
              <w:rPr>
                <w:sz w:val="24"/>
                <w:szCs w:val="24"/>
                <w:lang w:val="ro-MD"/>
              </w:rPr>
              <w:t xml:space="preserve"> </w:t>
            </w:r>
            <w:proofErr w:type="spellStart"/>
            <w:r w:rsidR="009B002B" w:rsidRPr="008E6AAE">
              <w:rPr>
                <w:sz w:val="24"/>
                <w:szCs w:val="24"/>
                <w:lang w:val="ro-MD"/>
              </w:rPr>
              <w:t>Del</w:t>
            </w:r>
            <w:proofErr w:type="spellEnd"/>
            <w:r w:rsidR="009B002B" w:rsidRPr="008E6AAE">
              <w:rPr>
                <w:sz w:val="24"/>
                <w:szCs w:val="24"/>
                <w:lang w:val="ro-MD"/>
              </w:rPr>
              <w:t xml:space="preserve"> </w:t>
            </w:r>
            <w:proofErr w:type="spellStart"/>
            <w:r w:rsidR="009B002B" w:rsidRPr="008E6AAE">
              <w:rPr>
                <w:sz w:val="24"/>
                <w:szCs w:val="24"/>
                <w:lang w:val="ro-MD"/>
              </w:rPr>
              <w:t>Guercio</w:t>
            </w:r>
            <w:proofErr w:type="spellEnd"/>
            <w:r w:rsidR="009B002B" w:rsidRPr="008E6AAE">
              <w:rPr>
                <w:sz w:val="24"/>
                <w:szCs w:val="24"/>
                <w:lang w:val="ro-MD"/>
              </w:rPr>
              <w:t>, stabilită de autoritatea competentă în conformitate cu standardele internaționale pentru măsuri fitosanitare relevante,</w:t>
            </w:r>
          </w:p>
          <w:p w14:paraId="7ECF22D3"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6B77F0C3" w14:textId="456485B8"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cultivate într-un loc de producție înregistrat și monitorizat de către autoritatea competentă din țara de origine,</w:t>
            </w:r>
          </w:p>
          <w:p w14:paraId="735C4945"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3673D39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plantele au fost cultivate în cursul unei perioade de un an, într-un sit de producție cu protecție contra insectelor care previne introducerea </w:t>
            </w:r>
            <w:proofErr w:type="spellStart"/>
            <w:r w:rsidRPr="008E6AAE">
              <w:rPr>
                <w:i/>
                <w:iCs/>
                <w:sz w:val="24"/>
                <w:szCs w:val="24"/>
                <w:lang w:val="ro-MD"/>
              </w:rPr>
              <w:t>Trioza</w:t>
            </w:r>
            <w:proofErr w:type="spellEnd"/>
            <w:r w:rsidRPr="008E6AAE">
              <w:rPr>
                <w:i/>
                <w:iCs/>
                <w:sz w:val="24"/>
                <w:szCs w:val="24"/>
                <w:lang w:val="ro-MD"/>
              </w:rPr>
              <w:t xml:space="preserve"> </w:t>
            </w:r>
            <w:proofErr w:type="spellStart"/>
            <w:r w:rsidRPr="008E6AAE">
              <w:rPr>
                <w:i/>
                <w:iCs/>
                <w:sz w:val="24"/>
                <w:szCs w:val="24"/>
                <w:lang w:val="ro-MD"/>
              </w:rPr>
              <w:t>erytreae</w:t>
            </w:r>
            <w:proofErr w:type="spellEnd"/>
            <w:r w:rsidRPr="008E6AAE">
              <w:rPr>
                <w:sz w:val="24"/>
                <w:szCs w:val="24"/>
                <w:lang w:val="ro-MD"/>
              </w:rPr>
              <w:t xml:space="preserve"> </w:t>
            </w:r>
            <w:proofErr w:type="spellStart"/>
            <w:r w:rsidRPr="008E6AAE">
              <w:rPr>
                <w:sz w:val="24"/>
                <w:szCs w:val="24"/>
                <w:lang w:val="ro-MD"/>
              </w:rPr>
              <w:t>Del</w:t>
            </w:r>
            <w:proofErr w:type="spellEnd"/>
            <w:r w:rsidRPr="008E6AAE">
              <w:rPr>
                <w:sz w:val="24"/>
                <w:szCs w:val="24"/>
                <w:lang w:val="ro-MD"/>
              </w:rPr>
              <w:t xml:space="preserve"> </w:t>
            </w:r>
            <w:proofErr w:type="spellStart"/>
            <w:r w:rsidRPr="008E6AAE">
              <w:rPr>
                <w:sz w:val="24"/>
                <w:szCs w:val="24"/>
                <w:lang w:val="ro-MD"/>
              </w:rPr>
              <w:t>Guercio</w:t>
            </w:r>
            <w:proofErr w:type="spellEnd"/>
            <w:r w:rsidRPr="008E6AAE">
              <w:rPr>
                <w:sz w:val="24"/>
                <w:szCs w:val="24"/>
                <w:lang w:val="ro-MD"/>
              </w:rPr>
              <w:t>,</w:t>
            </w:r>
          </w:p>
          <w:p w14:paraId="1488A3D1"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5901549A" w14:textId="0FAD92FA" w:rsidR="009B002B" w:rsidRPr="008E6AAE" w:rsidRDefault="009B002B" w:rsidP="008E6AAE">
            <w:pPr>
              <w:ind w:left="149" w:right="192" w:firstLine="0"/>
              <w:contextualSpacing/>
              <w:rPr>
                <w:sz w:val="24"/>
                <w:szCs w:val="24"/>
                <w:lang w:val="ro-MD"/>
              </w:rPr>
            </w:pPr>
            <w:r w:rsidRPr="008E6AAE">
              <w:rPr>
                <w:sz w:val="24"/>
                <w:szCs w:val="24"/>
                <w:lang w:val="ro-MD"/>
              </w:rPr>
              <w:t xml:space="preserve">în cursul unei perioade de cel puțin un an înainte de deplasare au fost efectuate două inspecții oficiale și nu au fost observate semne cauzate de </w:t>
            </w:r>
            <w:proofErr w:type="spellStart"/>
            <w:r w:rsidRPr="008E6AAE">
              <w:rPr>
                <w:i/>
                <w:iCs/>
                <w:sz w:val="24"/>
                <w:szCs w:val="24"/>
                <w:lang w:val="ro-MD"/>
              </w:rPr>
              <w:t>Trioza</w:t>
            </w:r>
            <w:proofErr w:type="spellEnd"/>
            <w:r w:rsidRPr="008E6AAE">
              <w:rPr>
                <w:i/>
                <w:iCs/>
                <w:sz w:val="24"/>
                <w:szCs w:val="24"/>
                <w:lang w:val="ro-MD"/>
              </w:rPr>
              <w:t xml:space="preserve"> </w:t>
            </w:r>
            <w:proofErr w:type="spellStart"/>
            <w:r w:rsidRPr="008E6AAE">
              <w:rPr>
                <w:i/>
                <w:iCs/>
                <w:sz w:val="24"/>
                <w:szCs w:val="24"/>
                <w:lang w:val="ro-MD"/>
              </w:rPr>
              <w:t>erytreae</w:t>
            </w:r>
            <w:proofErr w:type="spellEnd"/>
            <w:r w:rsidRPr="008E6AAE">
              <w:rPr>
                <w:sz w:val="24"/>
                <w:szCs w:val="24"/>
                <w:lang w:val="ro-MD"/>
              </w:rPr>
              <w:t xml:space="preserve"> </w:t>
            </w:r>
            <w:proofErr w:type="spellStart"/>
            <w:r w:rsidRPr="008E6AAE">
              <w:rPr>
                <w:sz w:val="24"/>
                <w:szCs w:val="24"/>
                <w:lang w:val="ro-MD"/>
              </w:rPr>
              <w:t>Del</w:t>
            </w:r>
            <w:proofErr w:type="spellEnd"/>
            <w:r w:rsidRPr="008E6AAE">
              <w:rPr>
                <w:sz w:val="24"/>
                <w:szCs w:val="24"/>
                <w:lang w:val="ro-MD"/>
              </w:rPr>
              <w:t xml:space="preserve"> </w:t>
            </w:r>
            <w:proofErr w:type="spellStart"/>
            <w:r w:rsidRPr="008E6AAE">
              <w:rPr>
                <w:sz w:val="24"/>
                <w:szCs w:val="24"/>
                <w:lang w:val="ro-MD"/>
              </w:rPr>
              <w:t>Guercio</w:t>
            </w:r>
            <w:proofErr w:type="spellEnd"/>
            <w:r w:rsidRPr="008E6AAE">
              <w:rPr>
                <w:sz w:val="24"/>
                <w:szCs w:val="24"/>
                <w:lang w:val="ro-MD"/>
              </w:rPr>
              <w:t xml:space="preserve"> la locul de producție respectiv,</w:t>
            </w:r>
          </w:p>
          <w:p w14:paraId="23178352" w14:textId="77777777" w:rsidR="009B002B" w:rsidRPr="008E6AAE" w:rsidRDefault="009B002B" w:rsidP="008E6AAE">
            <w:pPr>
              <w:ind w:left="149" w:right="192" w:firstLine="0"/>
              <w:contextualSpacing/>
              <w:rPr>
                <w:sz w:val="24"/>
                <w:szCs w:val="24"/>
                <w:lang w:val="ro-MD"/>
              </w:rPr>
            </w:pPr>
            <w:r w:rsidRPr="008E6AAE">
              <w:rPr>
                <w:sz w:val="24"/>
                <w:szCs w:val="24"/>
                <w:lang w:val="ro-MD"/>
              </w:rPr>
              <w:t>și</w:t>
            </w:r>
          </w:p>
          <w:p w14:paraId="58159F6E" w14:textId="77777777" w:rsidR="009B002B" w:rsidRPr="008E6AAE" w:rsidRDefault="009B002B" w:rsidP="008E6AAE">
            <w:pPr>
              <w:ind w:left="149" w:right="192" w:firstLine="0"/>
              <w:contextualSpacing/>
              <w:rPr>
                <w:sz w:val="24"/>
                <w:szCs w:val="24"/>
                <w:lang w:val="ro-MD"/>
              </w:rPr>
            </w:pPr>
            <w:r w:rsidRPr="008E6AAE">
              <w:rPr>
                <w:sz w:val="24"/>
                <w:szCs w:val="24"/>
                <w:lang w:val="ro-MD"/>
              </w:rPr>
              <w:t>înainte de deplasare au fost manipulate și ambalate astfel încât să se prevină infestarea după părăsirea locului de producție</w:t>
            </w:r>
          </w:p>
        </w:tc>
      </w:tr>
      <w:tr w:rsidR="008E6AAE" w:rsidRPr="008E6AAE" w14:paraId="7E71E2CE"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3CBFA" w14:textId="77777777" w:rsidR="009B002B" w:rsidRPr="008E6AAE" w:rsidRDefault="009B002B" w:rsidP="008E6AAE">
            <w:pPr>
              <w:ind w:firstLine="0"/>
              <w:contextualSpacing/>
              <w:rPr>
                <w:sz w:val="24"/>
                <w:szCs w:val="24"/>
                <w:lang w:val="ro-MD"/>
              </w:rPr>
            </w:pPr>
            <w:r w:rsidRPr="008E6AAE">
              <w:rPr>
                <w:sz w:val="24"/>
                <w:szCs w:val="24"/>
                <w:lang w:val="ro-MD"/>
              </w:rPr>
              <w:t>21.</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4EF2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Plantele destinate plantării de </w:t>
            </w:r>
            <w:proofErr w:type="spellStart"/>
            <w:r w:rsidRPr="008E6AAE">
              <w:rPr>
                <w:i/>
                <w:iCs/>
                <w:sz w:val="24"/>
                <w:szCs w:val="24"/>
                <w:lang w:val="ro-MD"/>
              </w:rPr>
              <w:t>Citrus</w:t>
            </w:r>
            <w:proofErr w:type="spellEnd"/>
            <w:r w:rsidRPr="008E6AAE">
              <w:rPr>
                <w:sz w:val="24"/>
                <w:szCs w:val="24"/>
                <w:lang w:val="ro-MD"/>
              </w:rPr>
              <w:t xml:space="preserve"> L., </w:t>
            </w:r>
            <w:proofErr w:type="spellStart"/>
            <w:r w:rsidRPr="008E6AAE">
              <w:rPr>
                <w:i/>
                <w:iCs/>
                <w:sz w:val="24"/>
                <w:szCs w:val="24"/>
                <w:lang w:val="ro-MD"/>
              </w:rPr>
              <w:t>Fortunella</w:t>
            </w:r>
            <w:proofErr w:type="spellEnd"/>
            <w:r w:rsidRPr="008E6AAE">
              <w:rPr>
                <w:sz w:val="24"/>
                <w:szCs w:val="24"/>
                <w:lang w:val="ro-MD"/>
              </w:rPr>
              <w:t xml:space="preserve"> </w:t>
            </w:r>
            <w:proofErr w:type="spellStart"/>
            <w:r w:rsidRPr="008E6AAE">
              <w:rPr>
                <w:sz w:val="24"/>
                <w:szCs w:val="24"/>
                <w:lang w:val="ro-MD"/>
              </w:rPr>
              <w:t>Swingle</w:t>
            </w:r>
            <w:proofErr w:type="spellEnd"/>
            <w:r w:rsidRPr="008E6AAE">
              <w:rPr>
                <w:sz w:val="24"/>
                <w:szCs w:val="24"/>
                <w:lang w:val="ro-MD"/>
              </w:rPr>
              <w:t xml:space="preserve">, </w:t>
            </w:r>
            <w:proofErr w:type="spellStart"/>
            <w:r w:rsidRPr="008E6AAE">
              <w:rPr>
                <w:i/>
                <w:iCs/>
                <w:sz w:val="24"/>
                <w:szCs w:val="24"/>
                <w:lang w:val="ro-MD"/>
              </w:rPr>
              <w:t>Poncirus</w:t>
            </w:r>
            <w:proofErr w:type="spellEnd"/>
            <w:r w:rsidRPr="008E6AAE">
              <w:rPr>
                <w:sz w:val="24"/>
                <w:szCs w:val="24"/>
                <w:lang w:val="ro-MD"/>
              </w:rPr>
              <w:t xml:space="preserve"> Raf. și hibrizii acestora, altele decât semințele, polenul și plantele în culturi de țesuturi</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B71032"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plantele:</w:t>
            </w:r>
          </w:p>
          <w:p w14:paraId="6FF51904" w14:textId="3C6ACA32"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cunoscută ca fiind indemnă de </w:t>
            </w:r>
            <w:proofErr w:type="spellStart"/>
            <w:r w:rsidR="009B002B" w:rsidRPr="008E6AAE">
              <w:rPr>
                <w:i/>
                <w:iCs/>
                <w:sz w:val="24"/>
                <w:szCs w:val="24"/>
                <w:lang w:val="ro-MD"/>
              </w:rPr>
              <w:t>Toxoptera</w:t>
            </w:r>
            <w:proofErr w:type="spellEnd"/>
            <w:r w:rsidR="009B002B" w:rsidRPr="008E6AAE">
              <w:rPr>
                <w:i/>
                <w:iCs/>
                <w:sz w:val="24"/>
                <w:szCs w:val="24"/>
                <w:lang w:val="ro-MD"/>
              </w:rPr>
              <w:t xml:space="preserve"> </w:t>
            </w:r>
            <w:proofErr w:type="spellStart"/>
            <w:r w:rsidR="009B002B" w:rsidRPr="008E6AAE">
              <w:rPr>
                <w:i/>
                <w:iCs/>
                <w:sz w:val="24"/>
                <w:szCs w:val="24"/>
                <w:lang w:val="ro-MD"/>
              </w:rPr>
              <w:t>citricida</w:t>
            </w:r>
            <w:proofErr w:type="spellEnd"/>
            <w:r w:rsidR="009B002B" w:rsidRPr="008E6AAE">
              <w:rPr>
                <w:sz w:val="24"/>
                <w:szCs w:val="24"/>
                <w:lang w:val="ro-MD"/>
              </w:rPr>
              <w:t xml:space="preserve"> (</w:t>
            </w:r>
            <w:proofErr w:type="spellStart"/>
            <w:r w:rsidR="009B002B" w:rsidRPr="008E6AAE">
              <w:rPr>
                <w:sz w:val="24"/>
                <w:szCs w:val="24"/>
                <w:lang w:val="ro-MD"/>
              </w:rPr>
              <w:t>Kirkaldy</w:t>
            </w:r>
            <w:proofErr w:type="spellEnd"/>
            <w:r w:rsidR="009B002B" w:rsidRPr="008E6AAE">
              <w:rPr>
                <w:sz w:val="24"/>
                <w:szCs w:val="24"/>
                <w:lang w:val="ro-MD"/>
              </w:rPr>
              <w:t>), stabilită de autoritatea competentă în conformitate cu standardele internaționale relevante pentru măsuri fitosanitare,</w:t>
            </w:r>
          </w:p>
          <w:p w14:paraId="28CD99E7"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7295F8AC" w14:textId="67DBBEA6"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au fost cultivate într-un loc de producție stabilit ca fiind indemn de </w:t>
            </w:r>
            <w:proofErr w:type="spellStart"/>
            <w:r w:rsidR="009B002B" w:rsidRPr="008E6AAE">
              <w:rPr>
                <w:i/>
                <w:iCs/>
                <w:sz w:val="24"/>
                <w:szCs w:val="24"/>
                <w:lang w:val="ro-MD"/>
              </w:rPr>
              <w:t>Toxoptera</w:t>
            </w:r>
            <w:proofErr w:type="spellEnd"/>
            <w:r w:rsidR="009B002B" w:rsidRPr="008E6AAE">
              <w:rPr>
                <w:i/>
                <w:iCs/>
                <w:sz w:val="24"/>
                <w:szCs w:val="24"/>
                <w:lang w:val="ro-MD"/>
              </w:rPr>
              <w:t xml:space="preserve"> </w:t>
            </w:r>
            <w:proofErr w:type="spellStart"/>
            <w:r w:rsidR="009B002B" w:rsidRPr="008E6AAE">
              <w:rPr>
                <w:i/>
                <w:iCs/>
                <w:sz w:val="24"/>
                <w:szCs w:val="24"/>
                <w:lang w:val="ro-MD"/>
              </w:rPr>
              <w:t>citricida</w:t>
            </w:r>
            <w:proofErr w:type="spellEnd"/>
            <w:r w:rsidR="009B002B" w:rsidRPr="008E6AAE">
              <w:rPr>
                <w:sz w:val="24"/>
                <w:szCs w:val="24"/>
                <w:lang w:val="ro-MD"/>
              </w:rPr>
              <w:t xml:space="preserve"> (</w:t>
            </w:r>
            <w:proofErr w:type="spellStart"/>
            <w:r w:rsidR="009B002B" w:rsidRPr="008E6AAE">
              <w:rPr>
                <w:sz w:val="24"/>
                <w:szCs w:val="24"/>
                <w:lang w:val="ro-MD"/>
              </w:rPr>
              <w:t>Kirkaldy</w:t>
            </w:r>
            <w:proofErr w:type="spellEnd"/>
            <w:r w:rsidR="009B002B" w:rsidRPr="008E6AAE">
              <w:rPr>
                <w:sz w:val="24"/>
                <w:szCs w:val="24"/>
                <w:lang w:val="ro-MD"/>
              </w:rPr>
              <w:t>) în conformitate cu standardele internaționale pentru măsuri fitosanitare relevante, iar plantele au fost manipulate și ambalate astfel încât să se prevină infestarea după părăsirea locului de producție</w:t>
            </w:r>
          </w:p>
        </w:tc>
      </w:tr>
      <w:tr w:rsidR="008E6AAE" w:rsidRPr="008E6AAE" w14:paraId="2928678B"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16F0A5" w14:textId="77777777" w:rsidR="009B002B" w:rsidRPr="008E6AAE" w:rsidRDefault="009B002B" w:rsidP="008E6AAE">
            <w:pPr>
              <w:ind w:firstLine="0"/>
              <w:contextualSpacing/>
              <w:rPr>
                <w:sz w:val="24"/>
                <w:szCs w:val="24"/>
                <w:lang w:val="ro-MD"/>
              </w:rPr>
            </w:pPr>
            <w:r w:rsidRPr="008E6AAE">
              <w:rPr>
                <w:sz w:val="24"/>
                <w:szCs w:val="24"/>
                <w:lang w:val="ro-MD"/>
              </w:rPr>
              <w:t>22.</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1AD4DC"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Plante destinate plantării de </w:t>
            </w:r>
            <w:proofErr w:type="spellStart"/>
            <w:r w:rsidRPr="008E6AAE">
              <w:rPr>
                <w:i/>
                <w:iCs/>
                <w:sz w:val="24"/>
                <w:szCs w:val="24"/>
                <w:lang w:val="ro-MD"/>
              </w:rPr>
              <w:t>Vitis</w:t>
            </w:r>
            <w:proofErr w:type="spellEnd"/>
            <w:r w:rsidRPr="008E6AAE">
              <w:rPr>
                <w:sz w:val="24"/>
                <w:szCs w:val="24"/>
                <w:lang w:val="ro-MD"/>
              </w:rPr>
              <w:t xml:space="preserve"> L., cu excepția semințelor</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6503EB" w14:textId="77777777" w:rsidR="009B002B" w:rsidRPr="008E6AAE" w:rsidRDefault="009B002B" w:rsidP="008E6AAE">
            <w:pPr>
              <w:ind w:left="149" w:right="192" w:firstLine="0"/>
              <w:contextualSpacing/>
              <w:rPr>
                <w:sz w:val="24"/>
                <w:szCs w:val="24"/>
                <w:lang w:val="ro-MD"/>
              </w:rPr>
            </w:pPr>
            <w:r w:rsidRPr="008E6AAE">
              <w:rPr>
                <w:sz w:val="24"/>
                <w:szCs w:val="24"/>
                <w:lang w:val="ro-MD"/>
              </w:rPr>
              <w:t>O declarație oficială care atestă că plantele destinate plantării:</w:t>
            </w:r>
          </w:p>
          <w:p w14:paraId="3B541BEC" w14:textId="742DC204"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cunoscută ca fiind indemnă de </w:t>
            </w:r>
            <w:proofErr w:type="spellStart"/>
            <w:r w:rsidR="009B002B" w:rsidRPr="008E6AAE">
              <w:rPr>
                <w:sz w:val="24"/>
                <w:szCs w:val="24"/>
                <w:lang w:val="ro-MD"/>
              </w:rPr>
              <w:t>Grapevine</w:t>
            </w:r>
            <w:proofErr w:type="spellEnd"/>
            <w:r w:rsidR="009B002B" w:rsidRPr="008E6AAE">
              <w:rPr>
                <w:sz w:val="24"/>
                <w:szCs w:val="24"/>
                <w:lang w:val="ro-MD"/>
              </w:rPr>
              <w:t xml:space="preserve"> </w:t>
            </w:r>
            <w:proofErr w:type="spellStart"/>
            <w:r w:rsidR="009B002B" w:rsidRPr="008E6AAE">
              <w:rPr>
                <w:sz w:val="24"/>
                <w:szCs w:val="24"/>
                <w:lang w:val="ro-MD"/>
              </w:rPr>
              <w:t>flavescence</w:t>
            </w:r>
            <w:proofErr w:type="spellEnd"/>
            <w:r w:rsidR="009B002B" w:rsidRPr="008E6AAE">
              <w:rPr>
                <w:sz w:val="24"/>
                <w:szCs w:val="24"/>
                <w:lang w:val="ro-MD"/>
              </w:rPr>
              <w:t xml:space="preserve"> </w:t>
            </w:r>
            <w:proofErr w:type="spellStart"/>
            <w:r w:rsidR="009B002B" w:rsidRPr="008E6AAE">
              <w:rPr>
                <w:sz w:val="24"/>
                <w:szCs w:val="24"/>
                <w:lang w:val="ro-MD"/>
              </w:rPr>
              <w:t>dorée</w:t>
            </w:r>
            <w:proofErr w:type="spellEnd"/>
            <w:r w:rsidR="009B002B" w:rsidRPr="008E6AAE">
              <w:rPr>
                <w:sz w:val="24"/>
                <w:szCs w:val="24"/>
                <w:lang w:val="ro-MD"/>
              </w:rPr>
              <w:t xml:space="preserve"> </w:t>
            </w:r>
            <w:proofErr w:type="spellStart"/>
            <w:r w:rsidR="009B002B" w:rsidRPr="008E6AAE">
              <w:rPr>
                <w:sz w:val="24"/>
                <w:szCs w:val="24"/>
                <w:lang w:val="ro-MD"/>
              </w:rPr>
              <w:t>phytoplasma</w:t>
            </w:r>
            <w:proofErr w:type="spellEnd"/>
            <w:r w:rsidR="009B002B" w:rsidRPr="008E6AAE">
              <w:rPr>
                <w:sz w:val="24"/>
                <w:szCs w:val="24"/>
                <w:lang w:val="ro-MD"/>
              </w:rPr>
              <w:t>,</w:t>
            </w:r>
          </w:p>
          <w:p w14:paraId="24C00680"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75C62733" w14:textId="1A78F9E2"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provin dintr-un loc de producție unde:</w:t>
            </w:r>
          </w:p>
          <w:p w14:paraId="4DDAD367" w14:textId="2E171244" w:rsidR="009B002B" w:rsidRPr="008E6AAE" w:rsidRDefault="00862138" w:rsidP="008E6AAE">
            <w:pPr>
              <w:ind w:left="149" w:right="192" w:firstLine="0"/>
              <w:contextualSpacing/>
              <w:rPr>
                <w:sz w:val="24"/>
                <w:szCs w:val="24"/>
                <w:lang w:val="ro-MD"/>
              </w:rPr>
            </w:pPr>
            <w:r w:rsidRPr="008E6AAE">
              <w:rPr>
                <w:sz w:val="24"/>
                <w:szCs w:val="24"/>
                <w:lang w:val="ro-MD"/>
              </w:rPr>
              <w:lastRenderedPageBreak/>
              <w:t>2.1.</w:t>
            </w:r>
            <w:r w:rsidR="009B002B" w:rsidRPr="008E6AAE">
              <w:rPr>
                <w:sz w:val="24"/>
                <w:szCs w:val="24"/>
                <w:lang w:val="ro-MD"/>
              </w:rPr>
              <w:t xml:space="preserve"> nu au fost observate simptome determinate de </w:t>
            </w:r>
            <w:proofErr w:type="spellStart"/>
            <w:r w:rsidR="009B002B" w:rsidRPr="008E6AAE">
              <w:rPr>
                <w:sz w:val="24"/>
                <w:szCs w:val="24"/>
                <w:lang w:val="ro-MD"/>
              </w:rPr>
              <w:t>Grapevine</w:t>
            </w:r>
            <w:proofErr w:type="spellEnd"/>
            <w:r w:rsidR="009B002B" w:rsidRPr="008E6AAE">
              <w:rPr>
                <w:sz w:val="24"/>
                <w:szCs w:val="24"/>
                <w:lang w:val="ro-MD"/>
              </w:rPr>
              <w:t xml:space="preserve"> </w:t>
            </w:r>
            <w:proofErr w:type="spellStart"/>
            <w:r w:rsidR="009B002B" w:rsidRPr="008E6AAE">
              <w:rPr>
                <w:sz w:val="24"/>
                <w:szCs w:val="24"/>
                <w:lang w:val="ro-MD"/>
              </w:rPr>
              <w:t>flavescence</w:t>
            </w:r>
            <w:proofErr w:type="spellEnd"/>
            <w:r w:rsidR="009B002B" w:rsidRPr="008E6AAE">
              <w:rPr>
                <w:sz w:val="24"/>
                <w:szCs w:val="24"/>
                <w:lang w:val="ro-MD"/>
              </w:rPr>
              <w:t xml:space="preserve"> </w:t>
            </w:r>
            <w:proofErr w:type="spellStart"/>
            <w:r w:rsidR="009B002B" w:rsidRPr="008E6AAE">
              <w:rPr>
                <w:sz w:val="24"/>
                <w:szCs w:val="24"/>
                <w:lang w:val="ro-MD"/>
              </w:rPr>
              <w:t>dorée</w:t>
            </w:r>
            <w:proofErr w:type="spellEnd"/>
            <w:r w:rsidR="009B002B" w:rsidRPr="008E6AAE">
              <w:rPr>
                <w:sz w:val="24"/>
                <w:szCs w:val="24"/>
                <w:lang w:val="ro-MD"/>
              </w:rPr>
              <w:t xml:space="preserve"> </w:t>
            </w:r>
            <w:proofErr w:type="spellStart"/>
            <w:r w:rsidR="009B002B" w:rsidRPr="008E6AAE">
              <w:rPr>
                <w:sz w:val="24"/>
                <w:szCs w:val="24"/>
                <w:lang w:val="ro-MD"/>
              </w:rPr>
              <w:t>phytoplasma</w:t>
            </w:r>
            <w:proofErr w:type="spellEnd"/>
            <w:r w:rsidR="009B002B" w:rsidRPr="008E6AAE">
              <w:rPr>
                <w:sz w:val="24"/>
                <w:szCs w:val="24"/>
                <w:lang w:val="ro-MD"/>
              </w:rPr>
              <w:t xml:space="preserve"> la </w:t>
            </w:r>
            <w:proofErr w:type="spellStart"/>
            <w:r w:rsidR="009B002B" w:rsidRPr="008E6AAE">
              <w:rPr>
                <w:i/>
                <w:iCs/>
                <w:sz w:val="24"/>
                <w:szCs w:val="24"/>
                <w:lang w:val="ro-MD"/>
              </w:rPr>
              <w:t>Vitis</w:t>
            </w:r>
            <w:proofErr w:type="spellEnd"/>
            <w:r w:rsidR="009B002B" w:rsidRPr="008E6AAE">
              <w:rPr>
                <w:sz w:val="24"/>
                <w:szCs w:val="24"/>
                <w:lang w:val="ro-MD"/>
              </w:rPr>
              <w:t xml:space="preserve"> L. în situl de producție și într-o zonă înconjurătoare de 20 m de la începutul ultimului ciclu complet de vegetație. În cazul plantelor utilizate pentru propagarea </w:t>
            </w:r>
            <w:proofErr w:type="spellStart"/>
            <w:r w:rsidR="009B002B" w:rsidRPr="008E6AAE">
              <w:rPr>
                <w:i/>
                <w:iCs/>
                <w:sz w:val="24"/>
                <w:szCs w:val="24"/>
                <w:lang w:val="ro-MD"/>
              </w:rPr>
              <w:t>Vitis</w:t>
            </w:r>
            <w:proofErr w:type="spellEnd"/>
            <w:r w:rsidR="009B002B" w:rsidRPr="008E6AAE">
              <w:rPr>
                <w:sz w:val="24"/>
                <w:szCs w:val="24"/>
                <w:lang w:val="ro-MD"/>
              </w:rPr>
              <w:t xml:space="preserve"> L., nu au fost observate simptome determinate de </w:t>
            </w:r>
            <w:proofErr w:type="spellStart"/>
            <w:r w:rsidR="009B002B" w:rsidRPr="008E6AAE">
              <w:rPr>
                <w:sz w:val="24"/>
                <w:szCs w:val="24"/>
                <w:lang w:val="ro-MD"/>
              </w:rPr>
              <w:t>Grapevine</w:t>
            </w:r>
            <w:proofErr w:type="spellEnd"/>
            <w:r w:rsidR="009B002B" w:rsidRPr="008E6AAE">
              <w:rPr>
                <w:sz w:val="24"/>
                <w:szCs w:val="24"/>
                <w:lang w:val="ro-MD"/>
              </w:rPr>
              <w:t xml:space="preserve"> </w:t>
            </w:r>
            <w:proofErr w:type="spellStart"/>
            <w:r w:rsidR="009B002B" w:rsidRPr="008E6AAE">
              <w:rPr>
                <w:sz w:val="24"/>
                <w:szCs w:val="24"/>
                <w:lang w:val="ro-MD"/>
              </w:rPr>
              <w:t>flavescence</w:t>
            </w:r>
            <w:proofErr w:type="spellEnd"/>
            <w:r w:rsidR="009B002B" w:rsidRPr="008E6AAE">
              <w:rPr>
                <w:sz w:val="24"/>
                <w:szCs w:val="24"/>
                <w:lang w:val="ro-MD"/>
              </w:rPr>
              <w:t xml:space="preserve"> </w:t>
            </w:r>
            <w:proofErr w:type="spellStart"/>
            <w:r w:rsidR="009B002B" w:rsidRPr="008E6AAE">
              <w:rPr>
                <w:sz w:val="24"/>
                <w:szCs w:val="24"/>
                <w:lang w:val="ro-MD"/>
              </w:rPr>
              <w:t>dorée</w:t>
            </w:r>
            <w:proofErr w:type="spellEnd"/>
            <w:r w:rsidR="009B002B" w:rsidRPr="008E6AAE">
              <w:rPr>
                <w:sz w:val="24"/>
                <w:szCs w:val="24"/>
                <w:lang w:val="ro-MD"/>
              </w:rPr>
              <w:t xml:space="preserve"> </w:t>
            </w:r>
            <w:proofErr w:type="spellStart"/>
            <w:r w:rsidR="009B002B" w:rsidRPr="008E6AAE">
              <w:rPr>
                <w:sz w:val="24"/>
                <w:szCs w:val="24"/>
                <w:lang w:val="ro-MD"/>
              </w:rPr>
              <w:t>phytoplasma</w:t>
            </w:r>
            <w:proofErr w:type="spellEnd"/>
            <w:r w:rsidR="009B002B" w:rsidRPr="008E6AAE">
              <w:rPr>
                <w:sz w:val="24"/>
                <w:szCs w:val="24"/>
                <w:lang w:val="ro-MD"/>
              </w:rPr>
              <w:t xml:space="preserve"> la </w:t>
            </w:r>
            <w:proofErr w:type="spellStart"/>
            <w:r w:rsidR="009B002B" w:rsidRPr="008E6AAE">
              <w:rPr>
                <w:i/>
                <w:iCs/>
                <w:sz w:val="24"/>
                <w:szCs w:val="24"/>
                <w:lang w:val="ro-MD"/>
              </w:rPr>
              <w:t>Vitis</w:t>
            </w:r>
            <w:proofErr w:type="spellEnd"/>
            <w:r w:rsidR="009B002B" w:rsidRPr="008E6AAE">
              <w:rPr>
                <w:sz w:val="24"/>
                <w:szCs w:val="24"/>
                <w:lang w:val="ro-MD"/>
              </w:rPr>
              <w:t xml:space="preserve"> </w:t>
            </w:r>
            <w:proofErr w:type="spellStart"/>
            <w:r w:rsidR="009B002B" w:rsidRPr="008E6AAE">
              <w:rPr>
                <w:sz w:val="24"/>
                <w:szCs w:val="24"/>
                <w:lang w:val="ro-MD"/>
              </w:rPr>
              <w:t>spp</w:t>
            </w:r>
            <w:proofErr w:type="spellEnd"/>
            <w:r w:rsidR="009B002B" w:rsidRPr="008E6AAE">
              <w:rPr>
                <w:sz w:val="24"/>
                <w:szCs w:val="24"/>
                <w:lang w:val="ro-MD"/>
              </w:rPr>
              <w:t>. în situl de producție și într-o zonă înconjurătoare fie de 20 m de la un sit de producție de altoi, fie de 40 m de la un sit de producție de portaltoaie de la începutul ultimelor două cicluri complete de vegetație și</w:t>
            </w:r>
          </w:p>
          <w:p w14:paraId="5EECE444" w14:textId="6230B099" w:rsidR="009B002B" w:rsidRPr="008E6AAE" w:rsidRDefault="00862138"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efectuează monitorizarea vectorilor și, în zonele în care sunt prezenți vectori, se aplică tratamente </w:t>
            </w:r>
            <w:r w:rsidR="00444EFF">
              <w:rPr>
                <w:sz w:val="24"/>
                <w:szCs w:val="24"/>
                <w:lang w:val="ro-MD"/>
              </w:rPr>
              <w:t xml:space="preserve">fitosanitare </w:t>
            </w:r>
            <w:r w:rsidR="009B002B" w:rsidRPr="008E6AAE">
              <w:rPr>
                <w:sz w:val="24"/>
                <w:szCs w:val="24"/>
                <w:lang w:val="ro-MD"/>
              </w:rPr>
              <w:t xml:space="preserve">pentru controlul vectorilor de </w:t>
            </w:r>
            <w:proofErr w:type="spellStart"/>
            <w:r w:rsidR="009B002B" w:rsidRPr="008E6AAE">
              <w:rPr>
                <w:sz w:val="24"/>
                <w:szCs w:val="24"/>
                <w:lang w:val="ro-MD"/>
              </w:rPr>
              <w:t>Grapevine</w:t>
            </w:r>
            <w:proofErr w:type="spellEnd"/>
            <w:r w:rsidR="009B002B" w:rsidRPr="008E6AAE">
              <w:rPr>
                <w:sz w:val="24"/>
                <w:szCs w:val="24"/>
                <w:lang w:val="ro-MD"/>
              </w:rPr>
              <w:t xml:space="preserve"> </w:t>
            </w:r>
            <w:proofErr w:type="spellStart"/>
            <w:r w:rsidR="009B002B" w:rsidRPr="008E6AAE">
              <w:rPr>
                <w:sz w:val="24"/>
                <w:szCs w:val="24"/>
                <w:lang w:val="ro-MD"/>
              </w:rPr>
              <w:t>flavescence</w:t>
            </w:r>
            <w:proofErr w:type="spellEnd"/>
            <w:r w:rsidR="009B002B" w:rsidRPr="008E6AAE">
              <w:rPr>
                <w:sz w:val="24"/>
                <w:szCs w:val="24"/>
                <w:lang w:val="ro-MD"/>
              </w:rPr>
              <w:t xml:space="preserve"> </w:t>
            </w:r>
            <w:proofErr w:type="spellStart"/>
            <w:r w:rsidR="009B002B" w:rsidRPr="008E6AAE">
              <w:rPr>
                <w:sz w:val="24"/>
                <w:szCs w:val="24"/>
                <w:lang w:val="ro-MD"/>
              </w:rPr>
              <w:t>dorée</w:t>
            </w:r>
            <w:proofErr w:type="spellEnd"/>
            <w:r w:rsidR="009B002B" w:rsidRPr="008E6AAE">
              <w:rPr>
                <w:sz w:val="24"/>
                <w:szCs w:val="24"/>
                <w:lang w:val="ro-MD"/>
              </w:rPr>
              <w:t xml:space="preserve"> </w:t>
            </w:r>
            <w:proofErr w:type="spellStart"/>
            <w:r w:rsidR="009B002B" w:rsidRPr="008E6AAE">
              <w:rPr>
                <w:sz w:val="24"/>
                <w:szCs w:val="24"/>
                <w:lang w:val="ro-MD"/>
              </w:rPr>
              <w:t>phytoplasma</w:t>
            </w:r>
            <w:proofErr w:type="spellEnd"/>
            <w:r w:rsidR="009B002B" w:rsidRPr="008E6AAE">
              <w:rPr>
                <w:sz w:val="24"/>
                <w:szCs w:val="24"/>
                <w:lang w:val="ro-MD"/>
              </w:rPr>
              <w:t xml:space="preserve"> și</w:t>
            </w:r>
          </w:p>
          <w:p w14:paraId="40FDFA57" w14:textId="1840DC20" w:rsidR="009B002B" w:rsidRPr="008E6AAE" w:rsidRDefault="00862138" w:rsidP="008E6AAE">
            <w:pPr>
              <w:ind w:left="149" w:right="192" w:firstLine="0"/>
              <w:contextualSpacing/>
              <w:rPr>
                <w:sz w:val="24"/>
                <w:szCs w:val="24"/>
                <w:lang w:val="ro-MD"/>
              </w:rPr>
            </w:pPr>
            <w:r w:rsidRPr="008E6AAE">
              <w:rPr>
                <w:sz w:val="24"/>
                <w:szCs w:val="24"/>
                <w:lang w:val="ro-MD"/>
              </w:rPr>
              <w:t>2.3.</w:t>
            </w:r>
            <w:r w:rsidR="009B002B" w:rsidRPr="008E6AAE">
              <w:rPr>
                <w:sz w:val="24"/>
                <w:szCs w:val="24"/>
                <w:lang w:val="ro-MD"/>
              </w:rPr>
              <w:t xml:space="preserve"> au fost îndepărtate plantele abandonate de </w:t>
            </w:r>
            <w:proofErr w:type="spellStart"/>
            <w:r w:rsidR="009B002B" w:rsidRPr="008E6AAE">
              <w:rPr>
                <w:i/>
                <w:iCs/>
                <w:sz w:val="24"/>
                <w:szCs w:val="24"/>
                <w:lang w:val="ro-MD"/>
              </w:rPr>
              <w:t>Vitis</w:t>
            </w:r>
            <w:proofErr w:type="spellEnd"/>
            <w:r w:rsidR="009B002B" w:rsidRPr="008E6AAE">
              <w:rPr>
                <w:sz w:val="24"/>
                <w:szCs w:val="24"/>
                <w:lang w:val="ro-MD"/>
              </w:rPr>
              <w:t xml:space="preserve"> L. din zona înconjurătoare de 20 m de la un sit de producție,</w:t>
            </w:r>
          </w:p>
          <w:p w14:paraId="6A79BC30"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5B355C72" w14:textId="0B497718" w:rsidR="009B002B" w:rsidRPr="008E6AAE" w:rsidRDefault="00862138"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au fost supuse unui tratament cu apă caldă în conformitate cu standardele internaționale</w:t>
            </w:r>
          </w:p>
        </w:tc>
      </w:tr>
      <w:tr w:rsidR="008E6AAE" w:rsidRPr="008E6AAE" w14:paraId="56A7EE47"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90914" w14:textId="77777777" w:rsidR="009B002B" w:rsidRPr="008E6AAE" w:rsidRDefault="009B002B" w:rsidP="008E6AAE">
            <w:pPr>
              <w:ind w:firstLine="0"/>
              <w:contextualSpacing/>
              <w:rPr>
                <w:sz w:val="24"/>
                <w:szCs w:val="24"/>
                <w:lang w:val="ro-MD"/>
              </w:rPr>
            </w:pPr>
            <w:r w:rsidRPr="008E6AAE">
              <w:rPr>
                <w:sz w:val="24"/>
                <w:szCs w:val="24"/>
                <w:lang w:val="ro-MD"/>
              </w:rPr>
              <w:lastRenderedPageBreak/>
              <w:t>23.</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E05FA"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Fructe de </w:t>
            </w:r>
            <w:proofErr w:type="spellStart"/>
            <w:r w:rsidRPr="008E6AAE">
              <w:rPr>
                <w:i/>
                <w:iCs/>
                <w:sz w:val="24"/>
                <w:szCs w:val="24"/>
                <w:lang w:val="ro-MD"/>
              </w:rPr>
              <w:t>Citrus</w:t>
            </w:r>
            <w:proofErr w:type="spellEnd"/>
            <w:r w:rsidRPr="008E6AAE">
              <w:rPr>
                <w:sz w:val="24"/>
                <w:szCs w:val="24"/>
                <w:lang w:val="ro-MD"/>
              </w:rPr>
              <w:t xml:space="preserve"> L., </w:t>
            </w:r>
            <w:proofErr w:type="spellStart"/>
            <w:r w:rsidRPr="008E6AAE">
              <w:rPr>
                <w:i/>
                <w:iCs/>
                <w:sz w:val="24"/>
                <w:szCs w:val="24"/>
                <w:lang w:val="ro-MD"/>
              </w:rPr>
              <w:t>Fortunella</w:t>
            </w:r>
            <w:proofErr w:type="spellEnd"/>
            <w:r w:rsidRPr="008E6AAE">
              <w:rPr>
                <w:sz w:val="24"/>
                <w:szCs w:val="24"/>
                <w:lang w:val="ro-MD"/>
              </w:rPr>
              <w:t xml:space="preserve"> </w:t>
            </w:r>
            <w:proofErr w:type="spellStart"/>
            <w:r w:rsidRPr="008E6AAE">
              <w:rPr>
                <w:sz w:val="24"/>
                <w:szCs w:val="24"/>
                <w:lang w:val="ro-MD"/>
              </w:rPr>
              <w:t>Swingle</w:t>
            </w:r>
            <w:proofErr w:type="spellEnd"/>
            <w:r w:rsidRPr="008E6AAE">
              <w:rPr>
                <w:sz w:val="24"/>
                <w:szCs w:val="24"/>
                <w:lang w:val="ro-MD"/>
              </w:rPr>
              <w:t xml:space="preserve">, </w:t>
            </w:r>
            <w:proofErr w:type="spellStart"/>
            <w:r w:rsidRPr="008E6AAE">
              <w:rPr>
                <w:i/>
                <w:iCs/>
                <w:sz w:val="24"/>
                <w:szCs w:val="24"/>
                <w:lang w:val="ro-MD"/>
              </w:rPr>
              <w:t>Poncirus</w:t>
            </w:r>
            <w:proofErr w:type="spellEnd"/>
            <w:r w:rsidRPr="008E6AAE">
              <w:rPr>
                <w:sz w:val="24"/>
                <w:szCs w:val="24"/>
                <w:lang w:val="ro-MD"/>
              </w:rPr>
              <w:t xml:space="preserve"> Raf. și hibrizii acestora</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B82D20" w14:textId="77777777" w:rsidR="009B002B" w:rsidRPr="008E6AAE" w:rsidRDefault="009B002B" w:rsidP="008E6AAE">
            <w:pPr>
              <w:ind w:left="149" w:right="192" w:firstLine="0"/>
              <w:contextualSpacing/>
              <w:rPr>
                <w:sz w:val="24"/>
                <w:szCs w:val="24"/>
                <w:lang w:val="ro-MD"/>
              </w:rPr>
            </w:pPr>
            <w:r w:rsidRPr="008E6AAE">
              <w:rPr>
                <w:sz w:val="24"/>
                <w:szCs w:val="24"/>
                <w:lang w:val="ro-MD"/>
              </w:rPr>
              <w:t>Pe ambalaj se aplică o marcă de origine</w:t>
            </w:r>
          </w:p>
        </w:tc>
      </w:tr>
      <w:tr w:rsidR="008E6AAE" w:rsidRPr="008E6AAE" w14:paraId="726A8577"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D08D7" w14:textId="77777777" w:rsidR="009B002B" w:rsidRPr="008E6AAE" w:rsidRDefault="009B002B" w:rsidP="008E6AAE">
            <w:pPr>
              <w:ind w:firstLine="0"/>
              <w:contextualSpacing/>
              <w:rPr>
                <w:sz w:val="24"/>
                <w:szCs w:val="24"/>
                <w:lang w:val="ro-MD"/>
              </w:rPr>
            </w:pPr>
            <w:r w:rsidRPr="008E6AAE">
              <w:rPr>
                <w:sz w:val="24"/>
                <w:szCs w:val="24"/>
                <w:lang w:val="ro-MD"/>
              </w:rPr>
              <w:t>24.</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F8DAEE"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Semințele de </w:t>
            </w:r>
            <w:proofErr w:type="spellStart"/>
            <w:r w:rsidRPr="008E6AAE">
              <w:rPr>
                <w:i/>
                <w:iCs/>
                <w:sz w:val="24"/>
                <w:szCs w:val="24"/>
                <w:lang w:val="ro-MD"/>
              </w:rPr>
              <w:t>Solanum</w:t>
            </w:r>
            <w:proofErr w:type="spellEnd"/>
            <w:r w:rsidRPr="008E6AAE">
              <w:rPr>
                <w:i/>
                <w:iCs/>
                <w:sz w:val="24"/>
                <w:szCs w:val="24"/>
                <w:lang w:val="ro-MD"/>
              </w:rPr>
              <w:t xml:space="preserve"> </w:t>
            </w:r>
            <w:proofErr w:type="spellStart"/>
            <w:r w:rsidRPr="008E6AAE">
              <w:rPr>
                <w:i/>
                <w:iCs/>
                <w:sz w:val="24"/>
                <w:szCs w:val="24"/>
                <w:lang w:val="ro-MD"/>
              </w:rPr>
              <w:t>tuberosum</w:t>
            </w:r>
            <w:proofErr w:type="spellEnd"/>
            <w:r w:rsidRPr="008E6AAE">
              <w:rPr>
                <w:sz w:val="24"/>
                <w:szCs w:val="24"/>
                <w:lang w:val="ro-MD"/>
              </w:rPr>
              <w:t xml:space="preserve"> L., cu excepția celor menționate la poziția 3</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38020"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w:t>
            </w:r>
          </w:p>
          <w:p w14:paraId="11873726" w14:textId="1C6A816D"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semințele provin de la plante care respectă, după caz, cerințele stabilite la pozițiile 5, 6, 7, 8, 9 și 10;</w:t>
            </w:r>
          </w:p>
          <w:p w14:paraId="0B5B7963" w14:textId="3CF404CB"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semințele provin din zone cunoscute ca fiind indemne de </w:t>
            </w:r>
            <w:proofErr w:type="spellStart"/>
            <w:r w:rsidR="009B002B" w:rsidRPr="008E6AAE">
              <w:rPr>
                <w:i/>
                <w:iCs/>
                <w:sz w:val="24"/>
                <w:szCs w:val="24"/>
                <w:lang w:val="ro-MD"/>
              </w:rPr>
              <w:t>Synchytrium</w:t>
            </w:r>
            <w:proofErr w:type="spellEnd"/>
            <w:r w:rsidR="009B002B" w:rsidRPr="008E6AAE">
              <w:rPr>
                <w:i/>
                <w:iCs/>
                <w:sz w:val="24"/>
                <w:szCs w:val="24"/>
                <w:lang w:val="ro-MD"/>
              </w:rPr>
              <w:t xml:space="preserve"> </w:t>
            </w:r>
            <w:proofErr w:type="spellStart"/>
            <w:r w:rsidR="009B002B" w:rsidRPr="008E6AAE">
              <w:rPr>
                <w:i/>
                <w:iCs/>
                <w:sz w:val="24"/>
                <w:szCs w:val="24"/>
                <w:lang w:val="ro-MD"/>
              </w:rPr>
              <w:t>endobioticum</w:t>
            </w:r>
            <w:proofErr w:type="spellEnd"/>
            <w:r w:rsidR="009B002B" w:rsidRPr="008E6AAE">
              <w:rPr>
                <w:sz w:val="24"/>
                <w:szCs w:val="24"/>
                <w:lang w:val="ro-MD"/>
              </w:rPr>
              <w:t xml:space="preserve"> (</w:t>
            </w:r>
            <w:proofErr w:type="spellStart"/>
            <w:r w:rsidR="009B002B" w:rsidRPr="008E6AAE">
              <w:rPr>
                <w:sz w:val="24"/>
                <w:szCs w:val="24"/>
                <w:lang w:val="ro-MD"/>
              </w:rPr>
              <w:t>Schilb</w:t>
            </w:r>
            <w:proofErr w:type="spellEnd"/>
            <w:r w:rsidR="009B002B" w:rsidRPr="008E6AAE">
              <w:rPr>
                <w:sz w:val="24"/>
                <w:szCs w:val="24"/>
                <w:lang w:val="ro-MD"/>
              </w:rPr>
              <w:t xml:space="preserve">.) Percival, </w:t>
            </w:r>
            <w:proofErr w:type="spellStart"/>
            <w:r w:rsidR="009B002B" w:rsidRPr="008E6AAE">
              <w:rPr>
                <w:i/>
                <w:iCs/>
                <w:sz w:val="24"/>
                <w:szCs w:val="24"/>
                <w:lang w:val="ro-MD"/>
              </w:rPr>
              <w:t>Clavibacter</w:t>
            </w:r>
            <w:proofErr w:type="spellEnd"/>
            <w:r w:rsidR="009B002B" w:rsidRPr="008E6AAE">
              <w:rPr>
                <w:i/>
                <w:iCs/>
                <w:sz w:val="24"/>
                <w:szCs w:val="24"/>
                <w:lang w:val="ro-MD"/>
              </w:rPr>
              <w:t xml:space="preserve"> </w:t>
            </w:r>
            <w:proofErr w:type="spellStart"/>
            <w:r w:rsidR="009B002B" w:rsidRPr="008E6AAE">
              <w:rPr>
                <w:i/>
                <w:iCs/>
                <w:sz w:val="24"/>
                <w:szCs w:val="24"/>
                <w:lang w:val="ro-MD"/>
              </w:rPr>
              <w:t>sepedonicus</w:t>
            </w:r>
            <w:proofErr w:type="spellEnd"/>
            <w:r w:rsidR="009B002B" w:rsidRPr="008E6AAE">
              <w:rPr>
                <w:sz w:val="24"/>
                <w:szCs w:val="24"/>
                <w:lang w:val="ro-MD"/>
              </w:rPr>
              <w:t xml:space="preserve"> (</w:t>
            </w:r>
            <w:proofErr w:type="spellStart"/>
            <w:r w:rsidR="009B002B" w:rsidRPr="008E6AAE">
              <w:rPr>
                <w:sz w:val="24"/>
                <w:szCs w:val="24"/>
                <w:lang w:val="ro-MD"/>
              </w:rPr>
              <w:t>Spieckermann</w:t>
            </w:r>
            <w:proofErr w:type="spellEnd"/>
            <w:r w:rsidR="009B002B" w:rsidRPr="008E6AAE">
              <w:rPr>
                <w:sz w:val="24"/>
                <w:szCs w:val="24"/>
                <w:lang w:val="ro-MD"/>
              </w:rPr>
              <w:t xml:space="preserve"> </w:t>
            </w:r>
            <w:proofErr w:type="spellStart"/>
            <w:r w:rsidR="009B002B" w:rsidRPr="008E6AAE">
              <w:rPr>
                <w:sz w:val="24"/>
                <w:szCs w:val="24"/>
                <w:lang w:val="ro-MD"/>
              </w:rPr>
              <w:t>and</w:t>
            </w:r>
            <w:proofErr w:type="spellEnd"/>
            <w:r w:rsidR="009B002B" w:rsidRPr="008E6AAE">
              <w:rPr>
                <w:sz w:val="24"/>
                <w:szCs w:val="24"/>
                <w:lang w:val="ro-MD"/>
              </w:rPr>
              <w:t xml:space="preserve"> </w:t>
            </w:r>
            <w:proofErr w:type="spellStart"/>
            <w:r w:rsidR="009B002B" w:rsidRPr="008E6AAE">
              <w:rPr>
                <w:sz w:val="24"/>
                <w:szCs w:val="24"/>
                <w:lang w:val="ro-MD"/>
              </w:rPr>
              <w:t>Kottho</w:t>
            </w:r>
            <w:proofErr w:type="spellEnd"/>
            <w:r w:rsidR="009B002B" w:rsidRPr="008E6AAE">
              <w:rPr>
                <w:sz w:val="24"/>
                <w:szCs w:val="24"/>
                <w:lang w:val="ro-MD"/>
              </w:rPr>
              <w:t xml:space="preserve">) </w:t>
            </w:r>
            <w:proofErr w:type="spellStart"/>
            <w:r w:rsidR="009B002B" w:rsidRPr="008E6AAE">
              <w:rPr>
                <w:sz w:val="24"/>
                <w:szCs w:val="24"/>
                <w:lang w:val="ro-MD"/>
              </w:rPr>
              <w:t>Nouioui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i/>
                <w:iCs/>
                <w:sz w:val="24"/>
                <w:szCs w:val="24"/>
                <w:lang w:val="ro-MD"/>
              </w:rPr>
              <w:t>Ralstonia</w:t>
            </w:r>
            <w:proofErr w:type="spellEnd"/>
            <w:r w:rsidR="009B002B" w:rsidRPr="008E6AAE">
              <w:rPr>
                <w:i/>
                <w:iCs/>
                <w:sz w:val="24"/>
                <w:szCs w:val="24"/>
                <w:lang w:val="ro-MD"/>
              </w:rPr>
              <w:t xml:space="preserve"> </w:t>
            </w:r>
            <w:proofErr w:type="spellStart"/>
            <w:r w:rsidR="009B002B" w:rsidRPr="008E6AAE">
              <w:rPr>
                <w:i/>
                <w:iCs/>
                <w:sz w:val="24"/>
                <w:szCs w:val="24"/>
                <w:lang w:val="ro-MD"/>
              </w:rPr>
              <w:t>solanacearum</w:t>
            </w:r>
            <w:proofErr w:type="spellEnd"/>
            <w:r w:rsidR="009B002B" w:rsidRPr="008E6AAE">
              <w:rPr>
                <w:sz w:val="24"/>
                <w:szCs w:val="24"/>
                <w:lang w:val="ro-MD"/>
              </w:rPr>
              <w:t xml:space="preserve"> (Smith) </w:t>
            </w:r>
            <w:proofErr w:type="spellStart"/>
            <w:r w:rsidR="009B002B" w:rsidRPr="008E6AAE">
              <w:rPr>
                <w:sz w:val="24"/>
                <w:szCs w:val="24"/>
                <w:lang w:val="ro-MD"/>
              </w:rPr>
              <w:t>Yabuuchi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w:t>
            </w:r>
            <w:proofErr w:type="spellStart"/>
            <w:r w:rsidR="009B002B" w:rsidRPr="008E6AAE">
              <w:rPr>
                <w:sz w:val="24"/>
                <w:szCs w:val="24"/>
                <w:lang w:val="ro-MD"/>
              </w:rPr>
              <w:t>emend</w:t>
            </w:r>
            <w:proofErr w:type="spellEnd"/>
            <w:r w:rsidR="009B002B" w:rsidRPr="008E6AAE">
              <w:rPr>
                <w:sz w:val="24"/>
                <w:szCs w:val="24"/>
                <w:lang w:val="ro-MD"/>
              </w:rPr>
              <w:t xml:space="preserve">. </w:t>
            </w:r>
            <w:proofErr w:type="spellStart"/>
            <w:r w:rsidR="009B002B" w:rsidRPr="008E6AAE">
              <w:rPr>
                <w:sz w:val="24"/>
                <w:szCs w:val="24"/>
                <w:lang w:val="ro-MD"/>
              </w:rPr>
              <w:t>Safni</w:t>
            </w:r>
            <w:proofErr w:type="spellEnd"/>
            <w:r w:rsidR="009B002B" w:rsidRPr="008E6AAE">
              <w:rPr>
                <w:sz w:val="24"/>
                <w:szCs w:val="24"/>
                <w:lang w:val="ro-MD"/>
              </w:rPr>
              <w:t xml:space="preserve"> </w:t>
            </w:r>
            <w:r w:rsidR="009B002B" w:rsidRPr="008E6AAE">
              <w:rPr>
                <w:i/>
                <w:iCs/>
                <w:sz w:val="24"/>
                <w:szCs w:val="24"/>
                <w:lang w:val="ro-MD"/>
              </w:rPr>
              <w:t>et al.</w:t>
            </w:r>
            <w:r w:rsidR="009B002B" w:rsidRPr="008E6AAE">
              <w:rPr>
                <w:sz w:val="24"/>
                <w:szCs w:val="24"/>
                <w:lang w:val="ro-MD"/>
              </w:rPr>
              <w:t xml:space="preserve"> și îndeplinesc toate cerințele următoare:</w:t>
            </w:r>
          </w:p>
          <w:p w14:paraId="4F4C7081" w14:textId="7868C38C" w:rsidR="009B002B" w:rsidRPr="008E6AAE" w:rsidRDefault="00862138" w:rsidP="008E6AAE">
            <w:pPr>
              <w:ind w:left="149" w:right="192" w:firstLine="0"/>
              <w:contextualSpacing/>
              <w:rPr>
                <w:sz w:val="24"/>
                <w:szCs w:val="24"/>
                <w:lang w:val="ro-MD"/>
              </w:rPr>
            </w:pPr>
            <w:r w:rsidRPr="008E6AAE">
              <w:rPr>
                <w:sz w:val="24"/>
                <w:szCs w:val="24"/>
                <w:lang w:val="ro-MD"/>
              </w:rPr>
              <w:t>2.1.</w:t>
            </w:r>
            <w:r w:rsidR="009B002B" w:rsidRPr="008E6AAE">
              <w:rPr>
                <w:sz w:val="24"/>
                <w:szCs w:val="24"/>
                <w:lang w:val="ro-MD"/>
              </w:rPr>
              <w:t xml:space="preserve"> au fost produse într-un loc în care, de la începutul ultimului ciclu de vegetație, nu s-a observat niciun simptom al bolilor provocate de organismele dăunătoare de carantină menționate la lit. a);</w:t>
            </w:r>
          </w:p>
          <w:p w14:paraId="4284DEC7" w14:textId="6622CFF6" w:rsidR="009B002B" w:rsidRPr="008E6AAE" w:rsidRDefault="00862138"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au fost produse într-un loc în care au fost aplicate acțiunile următoare:</w:t>
            </w:r>
          </w:p>
          <w:p w14:paraId="7E6350EE" w14:textId="77777777" w:rsidR="009B002B" w:rsidRPr="008E6AAE" w:rsidRDefault="009B002B" w:rsidP="008E6AAE">
            <w:pPr>
              <w:ind w:left="149" w:right="192" w:firstLine="0"/>
              <w:contextualSpacing/>
              <w:rPr>
                <w:sz w:val="24"/>
                <w:szCs w:val="24"/>
                <w:lang w:val="ro-MD"/>
              </w:rPr>
            </w:pPr>
            <w:r w:rsidRPr="008E6AAE">
              <w:rPr>
                <w:sz w:val="24"/>
                <w:szCs w:val="24"/>
                <w:lang w:val="ro-MD"/>
              </w:rPr>
              <w:t>prevenirea contactelor cu și măsuri de igienă referitoare la personal și obiecte, cum ar fi instrumente, mașini, vehicule, vase și materiale de ambalare din alte locuri care produc plante solanacee, pentru a asigura prevenirea infecțiilor;</w:t>
            </w:r>
          </w:p>
          <w:p w14:paraId="4324B618" w14:textId="77777777" w:rsidR="009B002B" w:rsidRPr="008E6AAE" w:rsidRDefault="009B002B" w:rsidP="008E6AAE">
            <w:pPr>
              <w:ind w:left="149" w:right="192" w:firstLine="0"/>
              <w:contextualSpacing/>
              <w:rPr>
                <w:sz w:val="24"/>
                <w:szCs w:val="24"/>
                <w:lang w:val="ro-MD"/>
              </w:rPr>
            </w:pPr>
            <w:r w:rsidRPr="008E6AAE">
              <w:rPr>
                <w:sz w:val="24"/>
                <w:szCs w:val="24"/>
                <w:lang w:val="ro-MD"/>
              </w:rPr>
              <w:t>se utilizează numai apă indemnă de toate organismele dăunătoare de carantină menționate la prezenta poziție</w:t>
            </w:r>
          </w:p>
        </w:tc>
      </w:tr>
      <w:tr w:rsidR="008E6AAE" w:rsidRPr="008E6AAE" w14:paraId="78256C01"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F22C2" w14:textId="77777777" w:rsidR="009B002B" w:rsidRPr="008E6AAE" w:rsidRDefault="009B002B" w:rsidP="008E6AAE">
            <w:pPr>
              <w:ind w:firstLine="0"/>
              <w:contextualSpacing/>
              <w:rPr>
                <w:sz w:val="24"/>
                <w:szCs w:val="24"/>
                <w:lang w:val="ro-MD"/>
              </w:rPr>
            </w:pPr>
            <w:r w:rsidRPr="008E6AAE">
              <w:rPr>
                <w:sz w:val="24"/>
                <w:szCs w:val="24"/>
                <w:lang w:val="ro-MD"/>
              </w:rPr>
              <w:t>25.</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35687C"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Lemn de </w:t>
            </w:r>
            <w:proofErr w:type="spellStart"/>
            <w:r w:rsidRPr="008E6AAE">
              <w:rPr>
                <w:i/>
                <w:iCs/>
                <w:sz w:val="24"/>
                <w:szCs w:val="24"/>
                <w:lang w:val="ro-MD"/>
              </w:rPr>
              <w:t>Juglans</w:t>
            </w:r>
            <w:proofErr w:type="spellEnd"/>
            <w:r w:rsidRPr="008E6AAE">
              <w:rPr>
                <w:sz w:val="24"/>
                <w:szCs w:val="24"/>
                <w:lang w:val="ro-MD"/>
              </w:rPr>
              <w:t xml:space="preserve"> L. și </w:t>
            </w:r>
            <w:proofErr w:type="spellStart"/>
            <w:r w:rsidRPr="008E6AAE">
              <w:rPr>
                <w:i/>
                <w:iCs/>
                <w:sz w:val="24"/>
                <w:szCs w:val="24"/>
                <w:lang w:val="ro-MD"/>
              </w:rPr>
              <w:t>Pterocarya</w:t>
            </w:r>
            <w:proofErr w:type="spellEnd"/>
            <w:r w:rsidRPr="008E6AAE">
              <w:rPr>
                <w:sz w:val="24"/>
                <w:szCs w:val="24"/>
                <w:lang w:val="ro-MD"/>
              </w:rPr>
              <w:t xml:space="preserve"> </w:t>
            </w:r>
            <w:proofErr w:type="spellStart"/>
            <w:r w:rsidRPr="008E6AAE">
              <w:rPr>
                <w:sz w:val="24"/>
                <w:szCs w:val="24"/>
                <w:lang w:val="ro-MD"/>
              </w:rPr>
              <w:t>Kunth</w:t>
            </w:r>
            <w:proofErr w:type="spellEnd"/>
            <w:r w:rsidRPr="008E6AAE">
              <w:rPr>
                <w:sz w:val="24"/>
                <w:szCs w:val="24"/>
                <w:lang w:val="ro-MD"/>
              </w:rPr>
              <w:t>, cu excepția lemnului sub formă de:</w:t>
            </w:r>
          </w:p>
          <w:p w14:paraId="44F62833"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așchii, particule, rumeguș, talaș, deșeuri de lemn și resturi rezultate total sau parțial din aceste plante,</w:t>
            </w:r>
          </w:p>
          <w:p w14:paraId="32710D7C"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material de ambalaj din lemn, sub formă de casete, cutii, lăzi, cilindri și alte ambalaje similare,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boxpaleți</w:t>
            </w:r>
            <w:proofErr w:type="spellEnd"/>
            <w:r w:rsidRPr="008E6AAE">
              <w:rPr>
                <w:sz w:val="24"/>
                <w:szCs w:val="24"/>
                <w:lang w:val="ro-MD"/>
              </w:rPr>
              <w:t xml:space="preserve"> și alte platforme de încărcare, suporturi de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dunaje</w:t>
            </w:r>
            <w:proofErr w:type="spellEnd"/>
            <w:r w:rsidRPr="008E6AAE">
              <w:rPr>
                <w:sz w:val="24"/>
                <w:szCs w:val="24"/>
                <w:lang w:val="ro-MD"/>
              </w:rPr>
              <w:t xml:space="preserve">, indiferent dacă sunt sau nu în uz efectiv în transportul de obiecte de orice tip, cu excepția </w:t>
            </w:r>
            <w:proofErr w:type="spellStart"/>
            <w:r w:rsidRPr="008E6AAE">
              <w:rPr>
                <w:sz w:val="24"/>
                <w:szCs w:val="24"/>
                <w:lang w:val="ro-MD"/>
              </w:rPr>
              <w:t>dunajului</w:t>
            </w:r>
            <w:proofErr w:type="spellEnd"/>
            <w:r w:rsidRPr="008E6AAE">
              <w:rPr>
                <w:sz w:val="24"/>
                <w:szCs w:val="24"/>
                <w:lang w:val="ro-MD"/>
              </w:rPr>
              <w:t xml:space="preserve"> de sprijinire a transporturilor de lemn, care este construit din lemn de același tip și calitate cu cele ale lemnului transportat și care îndeplinește aceleași cerințe fitosanitare cu cele îndeplinite de lemnul transportat, dar incluzând lemnul care nu și-a păstrat suprafața rotundă naturală</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F2989" w14:textId="77777777" w:rsidR="009B002B" w:rsidRPr="008E6AAE" w:rsidRDefault="009B002B" w:rsidP="008E6AAE">
            <w:pPr>
              <w:ind w:left="149" w:right="192" w:firstLine="0"/>
              <w:contextualSpacing/>
              <w:rPr>
                <w:sz w:val="24"/>
                <w:szCs w:val="24"/>
                <w:lang w:val="ro-MD"/>
              </w:rPr>
            </w:pPr>
            <w:r w:rsidRPr="008E6AAE">
              <w:rPr>
                <w:sz w:val="24"/>
                <w:szCs w:val="24"/>
                <w:lang w:val="ro-MD"/>
              </w:rPr>
              <w:lastRenderedPageBreak/>
              <w:t>O declarație oficială care atestă că lemnul:</w:t>
            </w:r>
          </w:p>
          <w:p w14:paraId="64893E4A" w14:textId="6091052E"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provine dintr-o zonă cunoscută ca fiind indemnă de </w:t>
            </w:r>
            <w:proofErr w:type="spellStart"/>
            <w:r w:rsidR="009B002B" w:rsidRPr="008E6AAE">
              <w:rPr>
                <w:i/>
                <w:iCs/>
                <w:sz w:val="24"/>
                <w:szCs w:val="24"/>
                <w:lang w:val="ro-MD"/>
              </w:rPr>
              <w:t>Geosmithia</w:t>
            </w:r>
            <w:proofErr w:type="spellEnd"/>
            <w:r w:rsidR="009B002B" w:rsidRPr="008E6AAE">
              <w:rPr>
                <w:i/>
                <w:iCs/>
                <w:sz w:val="24"/>
                <w:szCs w:val="24"/>
                <w:lang w:val="ro-MD"/>
              </w:rPr>
              <w:t xml:space="preserve"> morbida</w:t>
            </w:r>
            <w:r w:rsidR="009B002B" w:rsidRPr="008E6AAE">
              <w:rPr>
                <w:sz w:val="24"/>
                <w:szCs w:val="24"/>
                <w:lang w:val="ro-MD"/>
              </w:rPr>
              <w:t xml:space="preserve"> </w:t>
            </w:r>
            <w:proofErr w:type="spellStart"/>
            <w:r w:rsidR="009B002B" w:rsidRPr="008E6AAE">
              <w:rPr>
                <w:sz w:val="24"/>
                <w:szCs w:val="24"/>
                <w:lang w:val="ro-MD"/>
              </w:rPr>
              <w:t>Kolarík</w:t>
            </w:r>
            <w:proofErr w:type="spellEnd"/>
            <w:r w:rsidR="009B002B" w:rsidRPr="008E6AAE">
              <w:rPr>
                <w:sz w:val="24"/>
                <w:szCs w:val="24"/>
                <w:lang w:val="ro-MD"/>
              </w:rPr>
              <w:t xml:space="preserve">, </w:t>
            </w:r>
            <w:proofErr w:type="spellStart"/>
            <w:r w:rsidR="009B002B" w:rsidRPr="008E6AAE">
              <w:rPr>
                <w:sz w:val="24"/>
                <w:szCs w:val="24"/>
                <w:lang w:val="ro-MD"/>
              </w:rPr>
              <w:t>Freeland</w:t>
            </w:r>
            <w:proofErr w:type="spellEnd"/>
            <w:r w:rsidR="009B002B" w:rsidRPr="008E6AAE">
              <w:rPr>
                <w:sz w:val="24"/>
                <w:szCs w:val="24"/>
                <w:lang w:val="ro-MD"/>
              </w:rPr>
              <w:t xml:space="preserve">, </w:t>
            </w:r>
            <w:proofErr w:type="spellStart"/>
            <w:r w:rsidR="009B002B" w:rsidRPr="008E6AAE">
              <w:rPr>
                <w:sz w:val="24"/>
                <w:szCs w:val="24"/>
                <w:lang w:val="ro-MD"/>
              </w:rPr>
              <w:t>Utley</w:t>
            </w:r>
            <w:proofErr w:type="spellEnd"/>
            <w:r w:rsidR="009B002B" w:rsidRPr="008E6AAE">
              <w:rPr>
                <w:sz w:val="24"/>
                <w:szCs w:val="24"/>
                <w:lang w:val="ro-MD"/>
              </w:rPr>
              <w:t xml:space="preserve"> &amp; </w:t>
            </w:r>
            <w:proofErr w:type="spellStart"/>
            <w:r w:rsidR="009B002B" w:rsidRPr="008E6AAE">
              <w:rPr>
                <w:sz w:val="24"/>
                <w:szCs w:val="24"/>
                <w:lang w:val="ro-MD"/>
              </w:rPr>
              <w:t>Tisserat</w:t>
            </w:r>
            <w:proofErr w:type="spellEnd"/>
            <w:r w:rsidR="009B002B" w:rsidRPr="008E6AAE">
              <w:rPr>
                <w:sz w:val="24"/>
                <w:szCs w:val="24"/>
                <w:lang w:val="ro-MD"/>
              </w:rPr>
              <w:t xml:space="preserve"> și de vectorul său, </w:t>
            </w:r>
            <w:proofErr w:type="spellStart"/>
            <w:r w:rsidR="009B002B" w:rsidRPr="008E6AAE">
              <w:rPr>
                <w:i/>
                <w:iCs/>
                <w:sz w:val="24"/>
                <w:szCs w:val="24"/>
                <w:lang w:val="ro-MD"/>
              </w:rPr>
              <w:t>Pityophthorus</w:t>
            </w:r>
            <w:proofErr w:type="spellEnd"/>
            <w:r w:rsidR="009B002B" w:rsidRPr="008E6AAE">
              <w:rPr>
                <w:i/>
                <w:iCs/>
                <w:sz w:val="24"/>
                <w:szCs w:val="24"/>
                <w:lang w:val="ro-MD"/>
              </w:rPr>
              <w:t xml:space="preserve"> </w:t>
            </w:r>
            <w:proofErr w:type="spellStart"/>
            <w:r w:rsidR="009B002B" w:rsidRPr="008E6AAE">
              <w:rPr>
                <w:i/>
                <w:iCs/>
                <w:sz w:val="24"/>
                <w:szCs w:val="24"/>
                <w:lang w:val="ro-MD"/>
              </w:rPr>
              <w:t>juglandis</w:t>
            </w:r>
            <w:proofErr w:type="spellEnd"/>
            <w:r w:rsidR="009B002B" w:rsidRPr="008E6AAE">
              <w:rPr>
                <w:sz w:val="24"/>
                <w:szCs w:val="24"/>
                <w:lang w:val="ro-MD"/>
              </w:rPr>
              <w:t xml:space="preserve"> </w:t>
            </w:r>
            <w:proofErr w:type="spellStart"/>
            <w:r w:rsidR="009B002B" w:rsidRPr="008E6AAE">
              <w:rPr>
                <w:sz w:val="24"/>
                <w:szCs w:val="24"/>
                <w:lang w:val="ro-MD"/>
              </w:rPr>
              <w:t>Blackman</w:t>
            </w:r>
            <w:proofErr w:type="spellEnd"/>
            <w:r w:rsidR="009B002B" w:rsidRPr="008E6AAE">
              <w:rPr>
                <w:sz w:val="24"/>
                <w:szCs w:val="24"/>
                <w:lang w:val="ro-MD"/>
              </w:rPr>
              <w:t xml:space="preserve">, stabilită de autoritatea competentă în </w:t>
            </w:r>
            <w:r w:rsidR="009B002B" w:rsidRPr="008E6AAE">
              <w:rPr>
                <w:sz w:val="24"/>
                <w:szCs w:val="24"/>
                <w:lang w:val="ro-MD"/>
              </w:rPr>
              <w:lastRenderedPageBreak/>
              <w:t>conformitate cu standardele internaționale pentru măsuri fitosanitare relevante;</w:t>
            </w:r>
          </w:p>
          <w:p w14:paraId="00278EB4"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089A3F80" w14:textId="00F3C9A2" w:rsidR="009B002B" w:rsidRPr="008E6AAE" w:rsidRDefault="00862138"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 fost supus unui tratament termic pentru a atinge temperatura minimă de 56 °C timp de cel puțin 40 de minute fără întrerupere în întreg profilul lemnului. Acest tratament trebuie atestat prin aplicarea mențiunii „HT” pe lemn sau pe ambalajul său, în conformitate cu practicile în vigoare;</w:t>
            </w:r>
          </w:p>
          <w:p w14:paraId="2082B625"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5192647A" w14:textId="7E157A1F" w:rsidR="009B002B" w:rsidRPr="008E6AAE" w:rsidRDefault="00862138" w:rsidP="008E6AAE">
            <w:pPr>
              <w:ind w:left="149" w:right="192" w:firstLine="0"/>
              <w:contextualSpacing/>
              <w:rPr>
                <w:sz w:val="24"/>
                <w:szCs w:val="24"/>
                <w:lang w:val="ro-MD"/>
              </w:rPr>
            </w:pPr>
            <w:r w:rsidRPr="008E6AAE">
              <w:rPr>
                <w:sz w:val="24"/>
                <w:szCs w:val="24"/>
                <w:lang w:val="ro-MD"/>
              </w:rPr>
              <w:t>3.</w:t>
            </w:r>
            <w:r w:rsidR="009B002B" w:rsidRPr="008E6AAE">
              <w:rPr>
                <w:sz w:val="24"/>
                <w:szCs w:val="24"/>
                <w:lang w:val="ro-MD"/>
              </w:rPr>
              <w:t xml:space="preserve"> a fost ecarisat pentru a elimina în întregime suprafața rotundă naturală</w:t>
            </w:r>
          </w:p>
        </w:tc>
      </w:tr>
      <w:tr w:rsidR="008E6AAE" w:rsidRPr="008E6AAE" w14:paraId="383BBF18"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AD560D" w14:textId="77777777" w:rsidR="009B002B" w:rsidRPr="008E6AAE" w:rsidRDefault="009B002B" w:rsidP="008E6AAE">
            <w:pPr>
              <w:ind w:firstLine="0"/>
              <w:contextualSpacing/>
              <w:rPr>
                <w:sz w:val="24"/>
                <w:szCs w:val="24"/>
                <w:lang w:val="ro-MD"/>
              </w:rPr>
            </w:pPr>
            <w:r w:rsidRPr="008E6AAE">
              <w:rPr>
                <w:sz w:val="24"/>
                <w:szCs w:val="24"/>
                <w:lang w:val="ro-MD"/>
              </w:rPr>
              <w:lastRenderedPageBreak/>
              <w:t>26.</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B1BF1"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Scoarță izolată și lemn de </w:t>
            </w:r>
            <w:proofErr w:type="spellStart"/>
            <w:r w:rsidRPr="008E6AAE">
              <w:rPr>
                <w:i/>
                <w:iCs/>
                <w:sz w:val="24"/>
                <w:szCs w:val="24"/>
                <w:lang w:val="ro-MD"/>
              </w:rPr>
              <w:t>Juglans</w:t>
            </w:r>
            <w:proofErr w:type="spellEnd"/>
            <w:r w:rsidRPr="008E6AAE">
              <w:rPr>
                <w:sz w:val="24"/>
                <w:szCs w:val="24"/>
                <w:lang w:val="ro-MD"/>
              </w:rPr>
              <w:t xml:space="preserve"> L. și </w:t>
            </w:r>
            <w:proofErr w:type="spellStart"/>
            <w:r w:rsidRPr="008E6AAE">
              <w:rPr>
                <w:i/>
                <w:iCs/>
                <w:sz w:val="24"/>
                <w:szCs w:val="24"/>
                <w:lang w:val="ro-MD"/>
              </w:rPr>
              <w:t>Pterocarya</w:t>
            </w:r>
            <w:proofErr w:type="spellEnd"/>
            <w:r w:rsidRPr="008E6AAE">
              <w:rPr>
                <w:sz w:val="24"/>
                <w:szCs w:val="24"/>
                <w:lang w:val="ro-MD"/>
              </w:rPr>
              <w:t xml:space="preserve"> </w:t>
            </w:r>
            <w:proofErr w:type="spellStart"/>
            <w:r w:rsidRPr="008E6AAE">
              <w:rPr>
                <w:sz w:val="24"/>
                <w:szCs w:val="24"/>
                <w:lang w:val="ro-MD"/>
              </w:rPr>
              <w:t>Kunth</w:t>
            </w:r>
            <w:proofErr w:type="spellEnd"/>
            <w:r w:rsidRPr="008E6AAE">
              <w:rPr>
                <w:sz w:val="24"/>
                <w:szCs w:val="24"/>
                <w:lang w:val="ro-MD"/>
              </w:rPr>
              <w:t>, sub formă de așchii, particule, rumeguș, talaș, deșeuri de lemn și resturi rezultate total sau parțial din aceste plante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BE9FC"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Declarația oficială din care să reiasă că lemnul sau scoarța izolată:</w:t>
            </w:r>
          </w:p>
          <w:p w14:paraId="374C1EB9" w14:textId="18FAFFA2"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indemnă de </w:t>
            </w:r>
            <w:proofErr w:type="spellStart"/>
            <w:r w:rsidR="009B002B" w:rsidRPr="008E6AAE">
              <w:rPr>
                <w:i/>
                <w:iCs/>
                <w:sz w:val="24"/>
                <w:szCs w:val="24"/>
                <w:lang w:val="ro-MD"/>
              </w:rPr>
              <w:t>Geosmithia</w:t>
            </w:r>
            <w:proofErr w:type="spellEnd"/>
            <w:r w:rsidR="009B002B" w:rsidRPr="008E6AAE">
              <w:rPr>
                <w:i/>
                <w:iCs/>
                <w:sz w:val="24"/>
                <w:szCs w:val="24"/>
                <w:lang w:val="ro-MD"/>
              </w:rPr>
              <w:t xml:space="preserve"> morbida</w:t>
            </w:r>
            <w:r w:rsidR="009B002B" w:rsidRPr="008E6AAE">
              <w:rPr>
                <w:sz w:val="24"/>
                <w:szCs w:val="24"/>
                <w:lang w:val="ro-MD"/>
              </w:rPr>
              <w:t xml:space="preserve"> </w:t>
            </w:r>
            <w:proofErr w:type="spellStart"/>
            <w:r w:rsidR="009B002B" w:rsidRPr="008E6AAE">
              <w:rPr>
                <w:sz w:val="24"/>
                <w:szCs w:val="24"/>
                <w:lang w:val="ro-MD"/>
              </w:rPr>
              <w:t>Kolarík</w:t>
            </w:r>
            <w:proofErr w:type="spellEnd"/>
            <w:r w:rsidR="009B002B" w:rsidRPr="008E6AAE">
              <w:rPr>
                <w:sz w:val="24"/>
                <w:szCs w:val="24"/>
                <w:lang w:val="ro-MD"/>
              </w:rPr>
              <w:t xml:space="preserve">, </w:t>
            </w:r>
            <w:proofErr w:type="spellStart"/>
            <w:r w:rsidR="009B002B" w:rsidRPr="008E6AAE">
              <w:rPr>
                <w:sz w:val="24"/>
                <w:szCs w:val="24"/>
                <w:lang w:val="ro-MD"/>
              </w:rPr>
              <w:t>Freeland</w:t>
            </w:r>
            <w:proofErr w:type="spellEnd"/>
            <w:r w:rsidR="009B002B" w:rsidRPr="008E6AAE">
              <w:rPr>
                <w:sz w:val="24"/>
                <w:szCs w:val="24"/>
                <w:lang w:val="ro-MD"/>
              </w:rPr>
              <w:t xml:space="preserve">, </w:t>
            </w:r>
            <w:proofErr w:type="spellStart"/>
            <w:r w:rsidR="009B002B" w:rsidRPr="008E6AAE">
              <w:rPr>
                <w:sz w:val="24"/>
                <w:szCs w:val="24"/>
                <w:lang w:val="ro-MD"/>
              </w:rPr>
              <w:t>Utley</w:t>
            </w:r>
            <w:proofErr w:type="spellEnd"/>
            <w:r w:rsidR="009B002B" w:rsidRPr="008E6AAE">
              <w:rPr>
                <w:sz w:val="24"/>
                <w:szCs w:val="24"/>
                <w:lang w:val="ro-MD"/>
              </w:rPr>
              <w:t xml:space="preserve"> &amp; </w:t>
            </w:r>
            <w:proofErr w:type="spellStart"/>
            <w:r w:rsidR="009B002B" w:rsidRPr="008E6AAE">
              <w:rPr>
                <w:sz w:val="24"/>
                <w:szCs w:val="24"/>
                <w:lang w:val="ro-MD"/>
              </w:rPr>
              <w:t>Tisserat</w:t>
            </w:r>
            <w:proofErr w:type="spellEnd"/>
            <w:r w:rsidR="009B002B" w:rsidRPr="008E6AAE">
              <w:rPr>
                <w:sz w:val="24"/>
                <w:szCs w:val="24"/>
                <w:lang w:val="ro-MD"/>
              </w:rPr>
              <w:t xml:space="preserve"> și de vectorul său, </w:t>
            </w:r>
            <w:proofErr w:type="spellStart"/>
            <w:r w:rsidR="009B002B" w:rsidRPr="008E6AAE">
              <w:rPr>
                <w:i/>
                <w:iCs/>
                <w:sz w:val="24"/>
                <w:szCs w:val="24"/>
                <w:lang w:val="ro-MD"/>
              </w:rPr>
              <w:t>Pityophthorus</w:t>
            </w:r>
            <w:proofErr w:type="spellEnd"/>
            <w:r w:rsidR="009B002B" w:rsidRPr="008E6AAE">
              <w:rPr>
                <w:i/>
                <w:iCs/>
                <w:sz w:val="24"/>
                <w:szCs w:val="24"/>
                <w:lang w:val="ro-MD"/>
              </w:rPr>
              <w:t xml:space="preserve"> </w:t>
            </w:r>
            <w:proofErr w:type="spellStart"/>
            <w:r w:rsidR="009B002B" w:rsidRPr="008E6AAE">
              <w:rPr>
                <w:i/>
                <w:iCs/>
                <w:sz w:val="24"/>
                <w:szCs w:val="24"/>
                <w:lang w:val="ro-MD"/>
              </w:rPr>
              <w:t>juglandis</w:t>
            </w:r>
            <w:proofErr w:type="spellEnd"/>
            <w:r w:rsidR="009B002B" w:rsidRPr="008E6AAE">
              <w:rPr>
                <w:sz w:val="24"/>
                <w:szCs w:val="24"/>
                <w:lang w:val="ro-MD"/>
              </w:rPr>
              <w:t xml:space="preserve"> </w:t>
            </w:r>
            <w:proofErr w:type="spellStart"/>
            <w:r w:rsidR="009B002B" w:rsidRPr="008E6AAE">
              <w:rPr>
                <w:sz w:val="24"/>
                <w:szCs w:val="24"/>
                <w:lang w:val="ro-MD"/>
              </w:rPr>
              <w:t>Blackman</w:t>
            </w:r>
            <w:proofErr w:type="spellEnd"/>
            <w:r w:rsidR="009B002B" w:rsidRPr="008E6AAE">
              <w:rPr>
                <w:sz w:val="24"/>
                <w:szCs w:val="24"/>
                <w:lang w:val="ro-MD"/>
              </w:rPr>
              <w:t>, stabilită de autoritatea competentă în conformitate cu standardele internaționale pentru măsuri fitosanitare relevante,</w:t>
            </w:r>
          </w:p>
          <w:p w14:paraId="7E435F31"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79A7DFA5" w14:textId="238AFC7B" w:rsidR="009B002B" w:rsidRPr="008E6AAE" w:rsidRDefault="00862138" w:rsidP="00444EFF">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a fost supus unui tratament termic pentru a atinge temperatura minimă de 56 °C timp de cel puțin 40 de minute fără întrerupere în întreg profilul scoarței lemnului. Acest tratament trebuie atestat prin aplicarea mențiunii „HT” pe orice ambalaj, în conformitate cu practicile în vigoare</w:t>
            </w:r>
          </w:p>
        </w:tc>
      </w:tr>
      <w:tr w:rsidR="008E6AAE" w:rsidRPr="008E6AAE" w14:paraId="021EF88E"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EC2D3" w14:textId="77777777" w:rsidR="009B002B" w:rsidRPr="008E6AAE" w:rsidRDefault="009B002B" w:rsidP="008E6AAE">
            <w:pPr>
              <w:ind w:firstLine="0"/>
              <w:contextualSpacing/>
              <w:rPr>
                <w:sz w:val="24"/>
                <w:szCs w:val="24"/>
                <w:lang w:val="ro-MD"/>
              </w:rPr>
            </w:pPr>
            <w:r w:rsidRPr="008E6AAE">
              <w:rPr>
                <w:sz w:val="24"/>
                <w:szCs w:val="24"/>
                <w:lang w:val="ro-MD"/>
              </w:rPr>
              <w:t>27.</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500F4"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Lemn de </w:t>
            </w:r>
            <w:proofErr w:type="spellStart"/>
            <w:r w:rsidRPr="008E6AAE">
              <w:rPr>
                <w:i/>
                <w:iCs/>
                <w:sz w:val="24"/>
                <w:szCs w:val="24"/>
                <w:lang w:val="ro-MD"/>
              </w:rPr>
              <w:t>Plantanus</w:t>
            </w:r>
            <w:proofErr w:type="spellEnd"/>
            <w:r w:rsidRPr="008E6AAE">
              <w:rPr>
                <w:sz w:val="24"/>
                <w:szCs w:val="24"/>
                <w:lang w:val="ro-MD"/>
              </w:rPr>
              <w:t xml:space="preserve"> L., inclusiv lemnul care nu și-a păstrat suprafața rotundă naturală</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2647D" w14:textId="77777777" w:rsidR="009B002B" w:rsidRPr="008E6AAE" w:rsidRDefault="009B002B" w:rsidP="008E6AAE">
            <w:pPr>
              <w:ind w:left="149" w:right="192" w:firstLine="0"/>
              <w:contextualSpacing/>
              <w:rPr>
                <w:sz w:val="24"/>
                <w:szCs w:val="24"/>
                <w:lang w:val="ro-MD"/>
              </w:rPr>
            </w:pPr>
            <w:r w:rsidRPr="008E6AAE">
              <w:rPr>
                <w:sz w:val="24"/>
                <w:szCs w:val="24"/>
                <w:lang w:val="ro-MD"/>
              </w:rPr>
              <w:t>Declarație oficială care atestă că:</w:t>
            </w:r>
          </w:p>
          <w:p w14:paraId="70F5CCB3" w14:textId="2457CA64" w:rsidR="009B002B" w:rsidRPr="008E6AAE" w:rsidRDefault="00862138"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plantele provin din zone cunoscute ca fiind indemne de </w:t>
            </w:r>
            <w:proofErr w:type="spellStart"/>
            <w:r w:rsidR="009B002B" w:rsidRPr="008E6AAE">
              <w:rPr>
                <w:i/>
                <w:iCs/>
                <w:sz w:val="24"/>
                <w:szCs w:val="24"/>
                <w:lang w:val="ro-MD"/>
              </w:rPr>
              <w:t>Ceratocystis</w:t>
            </w:r>
            <w:proofErr w:type="spellEnd"/>
            <w:r w:rsidR="009B002B" w:rsidRPr="008E6AAE">
              <w:rPr>
                <w:i/>
                <w:iCs/>
                <w:sz w:val="24"/>
                <w:szCs w:val="24"/>
                <w:lang w:val="ro-MD"/>
              </w:rPr>
              <w:t xml:space="preserve"> platani</w:t>
            </w:r>
            <w:r w:rsidR="009B002B" w:rsidRPr="008E6AAE">
              <w:rPr>
                <w:sz w:val="24"/>
                <w:szCs w:val="24"/>
                <w:lang w:val="ro-MD"/>
              </w:rPr>
              <w:t xml:space="preserve"> (J. M. Walter) </w:t>
            </w:r>
            <w:proofErr w:type="spellStart"/>
            <w:r w:rsidR="009B002B" w:rsidRPr="008E6AAE">
              <w:rPr>
                <w:sz w:val="24"/>
                <w:szCs w:val="24"/>
                <w:lang w:val="ro-MD"/>
              </w:rPr>
              <w:t>Engelbr</w:t>
            </w:r>
            <w:proofErr w:type="spellEnd"/>
            <w:r w:rsidR="009B002B" w:rsidRPr="008E6AAE">
              <w:rPr>
                <w:sz w:val="24"/>
                <w:szCs w:val="24"/>
                <w:lang w:val="ro-MD"/>
              </w:rPr>
              <w:t xml:space="preserve">. &amp; T. C. </w:t>
            </w:r>
            <w:proofErr w:type="spellStart"/>
            <w:r w:rsidR="009B002B" w:rsidRPr="008E6AAE">
              <w:rPr>
                <w:sz w:val="24"/>
                <w:szCs w:val="24"/>
                <w:lang w:val="ro-MD"/>
              </w:rPr>
              <w:t>Harr</w:t>
            </w:r>
            <w:proofErr w:type="spellEnd"/>
            <w:r w:rsidR="009B002B" w:rsidRPr="008E6AAE">
              <w:rPr>
                <w:sz w:val="24"/>
                <w:szCs w:val="24"/>
                <w:lang w:val="ro-MD"/>
              </w:rPr>
              <w:t>.,</w:t>
            </w:r>
          </w:p>
          <w:p w14:paraId="20BADF33"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3C116365" w14:textId="2604D01B" w:rsidR="009B002B" w:rsidRPr="008E6AAE" w:rsidRDefault="008967DC" w:rsidP="00444EFF">
            <w:pPr>
              <w:ind w:left="149" w:right="192" w:firstLine="0"/>
              <w:contextualSpacing/>
              <w:rPr>
                <w:sz w:val="24"/>
                <w:szCs w:val="24"/>
                <w:lang w:val="ro-MD"/>
              </w:rPr>
            </w:pPr>
            <w:r w:rsidRPr="008E6AAE">
              <w:rPr>
                <w:sz w:val="24"/>
                <w:szCs w:val="24"/>
                <w:lang w:val="ro-MD"/>
              </w:rPr>
              <w:lastRenderedPageBreak/>
              <w:t>2.</w:t>
            </w:r>
            <w:r w:rsidR="009B002B" w:rsidRPr="008E6AAE">
              <w:rPr>
                <w:sz w:val="24"/>
                <w:szCs w:val="24"/>
                <w:lang w:val="ro-MD"/>
              </w:rPr>
              <w:t xml:space="preserve"> lemnul a fost uscat în uscător astfel încât conținutul de umiditate să fie sub 20 %, exprimat în procente din substanța uscată, în momentul fabricării, obținut conform unui program de durată/temperatură, indicat printr-o marcă „</w:t>
            </w:r>
            <w:proofErr w:type="spellStart"/>
            <w:r w:rsidR="009B002B" w:rsidRPr="008E6AAE">
              <w:rPr>
                <w:sz w:val="24"/>
                <w:szCs w:val="24"/>
                <w:lang w:val="ro-MD"/>
              </w:rPr>
              <w:t>kiln-dried</w:t>
            </w:r>
            <w:proofErr w:type="spellEnd"/>
            <w:r w:rsidR="009B002B" w:rsidRPr="008E6AAE">
              <w:rPr>
                <w:sz w:val="24"/>
                <w:szCs w:val="24"/>
                <w:lang w:val="ro-MD"/>
              </w:rPr>
              <w:t>” sau „KD” sau orice altă marcă recunoscută la nivel internațional, aplicată pe lemn sau pe ambalajul acestuia, în conformitate cu practicile comerciale în vigoare</w:t>
            </w:r>
          </w:p>
        </w:tc>
      </w:tr>
      <w:tr w:rsidR="008E6AAE" w:rsidRPr="008E6AAE" w14:paraId="7429B181" w14:textId="77777777" w:rsidTr="009B002B">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21169" w14:textId="77777777" w:rsidR="009B002B" w:rsidRPr="008E6AAE" w:rsidRDefault="009B002B" w:rsidP="008E6AAE">
            <w:pPr>
              <w:ind w:firstLine="0"/>
              <w:contextualSpacing/>
              <w:rPr>
                <w:sz w:val="24"/>
                <w:szCs w:val="24"/>
                <w:lang w:val="ro-MD"/>
              </w:rPr>
            </w:pPr>
            <w:r w:rsidRPr="008E6AAE">
              <w:rPr>
                <w:sz w:val="24"/>
                <w:szCs w:val="24"/>
                <w:lang w:val="ro-MD"/>
              </w:rPr>
              <w:lastRenderedPageBreak/>
              <w:t>28.</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D2E156" w14:textId="77777777" w:rsidR="009B002B" w:rsidRPr="008E6AAE" w:rsidRDefault="009B002B" w:rsidP="008E6AAE">
            <w:pPr>
              <w:ind w:left="149" w:right="192" w:firstLine="0"/>
              <w:contextualSpacing/>
              <w:rPr>
                <w:sz w:val="24"/>
                <w:szCs w:val="24"/>
                <w:lang w:val="ro-MD"/>
              </w:rPr>
            </w:pPr>
            <w:r w:rsidRPr="008E6AAE">
              <w:rPr>
                <w:sz w:val="24"/>
                <w:szCs w:val="24"/>
                <w:lang w:val="ro-MD"/>
              </w:rPr>
              <w:t xml:space="preserve">Material de ambalaj din lemn de </w:t>
            </w:r>
            <w:proofErr w:type="spellStart"/>
            <w:r w:rsidRPr="008E6AAE">
              <w:rPr>
                <w:i/>
                <w:iCs/>
                <w:sz w:val="24"/>
                <w:szCs w:val="24"/>
                <w:lang w:val="ro-MD"/>
              </w:rPr>
              <w:t>Juglans</w:t>
            </w:r>
            <w:proofErr w:type="spellEnd"/>
            <w:r w:rsidRPr="008E6AAE">
              <w:rPr>
                <w:sz w:val="24"/>
                <w:szCs w:val="24"/>
                <w:lang w:val="ro-MD"/>
              </w:rPr>
              <w:t xml:space="preserve"> L. și </w:t>
            </w:r>
            <w:proofErr w:type="spellStart"/>
            <w:r w:rsidRPr="008E6AAE">
              <w:rPr>
                <w:i/>
                <w:iCs/>
                <w:sz w:val="24"/>
                <w:szCs w:val="24"/>
                <w:lang w:val="ro-MD"/>
              </w:rPr>
              <w:t>Pterocarya</w:t>
            </w:r>
            <w:proofErr w:type="spellEnd"/>
            <w:r w:rsidRPr="008E6AAE">
              <w:rPr>
                <w:sz w:val="24"/>
                <w:szCs w:val="24"/>
                <w:lang w:val="ro-MD"/>
              </w:rPr>
              <w:t xml:space="preserve"> </w:t>
            </w:r>
            <w:proofErr w:type="spellStart"/>
            <w:r w:rsidRPr="008E6AAE">
              <w:rPr>
                <w:sz w:val="24"/>
                <w:szCs w:val="24"/>
                <w:lang w:val="ro-MD"/>
              </w:rPr>
              <w:t>Kunth</w:t>
            </w:r>
            <w:proofErr w:type="spellEnd"/>
            <w:r w:rsidRPr="008E6AAE">
              <w:rPr>
                <w:sz w:val="24"/>
                <w:szCs w:val="24"/>
                <w:lang w:val="ro-MD"/>
              </w:rPr>
              <w:t xml:space="preserve">, sub formă de casete, cutii, lăzi, cilindri și alte ambalaje similare,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boxpaleți</w:t>
            </w:r>
            <w:proofErr w:type="spellEnd"/>
            <w:r w:rsidRPr="008E6AAE">
              <w:rPr>
                <w:sz w:val="24"/>
                <w:szCs w:val="24"/>
                <w:lang w:val="ro-MD"/>
              </w:rPr>
              <w:t xml:space="preserve"> și alte platforme de încărcare, suporturi de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dunaje</w:t>
            </w:r>
            <w:proofErr w:type="spellEnd"/>
            <w:r w:rsidRPr="008E6AAE">
              <w:rPr>
                <w:sz w:val="24"/>
                <w:szCs w:val="24"/>
                <w:lang w:val="ro-MD"/>
              </w:rPr>
              <w:t xml:space="preserve">, indiferent dacă sunt sau nu în uz efectiv în transportul de obiecte de orice tip, cu excepția lemnului brut cu o grosime de 6 mm sau mai mică, a lemnului prelucrat produs cu ajutorul cleiului, al căldurii și al presiunii sau cu ajutorul unei combinații a acestor elemente, precum și a </w:t>
            </w:r>
            <w:proofErr w:type="spellStart"/>
            <w:r w:rsidRPr="008E6AAE">
              <w:rPr>
                <w:sz w:val="24"/>
                <w:szCs w:val="24"/>
                <w:lang w:val="ro-MD"/>
              </w:rPr>
              <w:t>dunajului</w:t>
            </w:r>
            <w:proofErr w:type="spellEnd"/>
            <w:r w:rsidRPr="008E6AAE">
              <w:rPr>
                <w:sz w:val="24"/>
                <w:szCs w:val="24"/>
                <w:lang w:val="ro-MD"/>
              </w:rPr>
              <w:t xml:space="preserve"> de sprijinire a transporturilor de lemn, care este construit din lemn de același tip și calitate cu cele ale lemnului transportat și care îndeplinește aceleași cerințe fitosanitare cu cele îndeplinite de lemnul transportat</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1B51EC" w14:textId="77777777" w:rsidR="009B002B" w:rsidRPr="008E6AAE" w:rsidRDefault="009B002B" w:rsidP="008E6AAE">
            <w:pPr>
              <w:ind w:left="149" w:right="192" w:firstLine="0"/>
              <w:contextualSpacing/>
              <w:rPr>
                <w:sz w:val="24"/>
                <w:szCs w:val="24"/>
                <w:lang w:val="ro-MD"/>
              </w:rPr>
            </w:pPr>
            <w:r w:rsidRPr="008E6AAE">
              <w:rPr>
                <w:sz w:val="24"/>
                <w:szCs w:val="24"/>
                <w:lang w:val="ro-MD"/>
              </w:rPr>
              <w:t>Materialele de ambalaj din lemn:</w:t>
            </w:r>
          </w:p>
          <w:p w14:paraId="04228EA0" w14:textId="23AAAAD0" w:rsidR="009B002B" w:rsidRPr="008E6AAE" w:rsidRDefault="008967DC" w:rsidP="008E6AAE">
            <w:pPr>
              <w:ind w:left="149" w:right="192" w:firstLine="0"/>
              <w:contextualSpacing/>
              <w:rPr>
                <w:sz w:val="24"/>
                <w:szCs w:val="24"/>
                <w:lang w:val="ro-MD"/>
              </w:rPr>
            </w:pPr>
            <w:r w:rsidRPr="008E6AAE">
              <w:rPr>
                <w:sz w:val="24"/>
                <w:szCs w:val="24"/>
                <w:lang w:val="ro-MD"/>
              </w:rPr>
              <w:t>1.</w:t>
            </w:r>
            <w:r w:rsidR="009B002B" w:rsidRPr="008E6AAE">
              <w:rPr>
                <w:sz w:val="24"/>
                <w:szCs w:val="24"/>
                <w:lang w:val="ro-MD"/>
              </w:rPr>
              <w:t xml:space="preserve"> provin dintr-o zonă indemnă de </w:t>
            </w:r>
            <w:proofErr w:type="spellStart"/>
            <w:r w:rsidR="009B002B" w:rsidRPr="008E6AAE">
              <w:rPr>
                <w:i/>
                <w:iCs/>
                <w:sz w:val="24"/>
                <w:szCs w:val="24"/>
                <w:lang w:val="ro-MD"/>
              </w:rPr>
              <w:t>Geosmithia</w:t>
            </w:r>
            <w:proofErr w:type="spellEnd"/>
            <w:r w:rsidR="009B002B" w:rsidRPr="008E6AAE">
              <w:rPr>
                <w:i/>
                <w:iCs/>
                <w:sz w:val="24"/>
                <w:szCs w:val="24"/>
                <w:lang w:val="ro-MD"/>
              </w:rPr>
              <w:t xml:space="preserve"> morbida</w:t>
            </w:r>
            <w:r w:rsidR="009B002B" w:rsidRPr="008E6AAE">
              <w:rPr>
                <w:sz w:val="24"/>
                <w:szCs w:val="24"/>
                <w:lang w:val="ro-MD"/>
              </w:rPr>
              <w:t xml:space="preserve"> </w:t>
            </w:r>
            <w:proofErr w:type="spellStart"/>
            <w:r w:rsidR="009B002B" w:rsidRPr="008E6AAE">
              <w:rPr>
                <w:sz w:val="24"/>
                <w:szCs w:val="24"/>
                <w:lang w:val="ro-MD"/>
              </w:rPr>
              <w:t>Kolarík</w:t>
            </w:r>
            <w:proofErr w:type="spellEnd"/>
            <w:r w:rsidR="009B002B" w:rsidRPr="008E6AAE">
              <w:rPr>
                <w:sz w:val="24"/>
                <w:szCs w:val="24"/>
                <w:lang w:val="ro-MD"/>
              </w:rPr>
              <w:t xml:space="preserve">, </w:t>
            </w:r>
            <w:proofErr w:type="spellStart"/>
            <w:r w:rsidR="009B002B" w:rsidRPr="008E6AAE">
              <w:rPr>
                <w:sz w:val="24"/>
                <w:szCs w:val="24"/>
                <w:lang w:val="ro-MD"/>
              </w:rPr>
              <w:t>Freeland</w:t>
            </w:r>
            <w:proofErr w:type="spellEnd"/>
            <w:r w:rsidR="009B002B" w:rsidRPr="008E6AAE">
              <w:rPr>
                <w:sz w:val="24"/>
                <w:szCs w:val="24"/>
                <w:lang w:val="ro-MD"/>
              </w:rPr>
              <w:t xml:space="preserve">, </w:t>
            </w:r>
            <w:proofErr w:type="spellStart"/>
            <w:r w:rsidR="009B002B" w:rsidRPr="008E6AAE">
              <w:rPr>
                <w:sz w:val="24"/>
                <w:szCs w:val="24"/>
                <w:lang w:val="ro-MD"/>
              </w:rPr>
              <w:t>Utley</w:t>
            </w:r>
            <w:proofErr w:type="spellEnd"/>
            <w:r w:rsidR="009B002B" w:rsidRPr="008E6AAE">
              <w:rPr>
                <w:sz w:val="24"/>
                <w:szCs w:val="24"/>
                <w:lang w:val="ro-MD"/>
              </w:rPr>
              <w:t xml:space="preserve"> &amp; </w:t>
            </w:r>
            <w:proofErr w:type="spellStart"/>
            <w:r w:rsidR="009B002B" w:rsidRPr="008E6AAE">
              <w:rPr>
                <w:sz w:val="24"/>
                <w:szCs w:val="24"/>
                <w:lang w:val="ro-MD"/>
              </w:rPr>
              <w:t>Tisserat</w:t>
            </w:r>
            <w:proofErr w:type="spellEnd"/>
            <w:r w:rsidR="009B002B" w:rsidRPr="008E6AAE">
              <w:rPr>
                <w:sz w:val="24"/>
                <w:szCs w:val="24"/>
                <w:lang w:val="ro-MD"/>
              </w:rPr>
              <w:t xml:space="preserve"> și de vectorul său, </w:t>
            </w:r>
            <w:proofErr w:type="spellStart"/>
            <w:r w:rsidR="009B002B" w:rsidRPr="008E6AAE">
              <w:rPr>
                <w:i/>
                <w:iCs/>
                <w:sz w:val="24"/>
                <w:szCs w:val="24"/>
                <w:lang w:val="ro-MD"/>
              </w:rPr>
              <w:t>Pityophthorus</w:t>
            </w:r>
            <w:proofErr w:type="spellEnd"/>
            <w:r w:rsidR="009B002B" w:rsidRPr="008E6AAE">
              <w:rPr>
                <w:i/>
                <w:iCs/>
                <w:sz w:val="24"/>
                <w:szCs w:val="24"/>
                <w:lang w:val="ro-MD"/>
              </w:rPr>
              <w:t xml:space="preserve"> </w:t>
            </w:r>
            <w:proofErr w:type="spellStart"/>
            <w:r w:rsidR="009B002B" w:rsidRPr="008E6AAE">
              <w:rPr>
                <w:i/>
                <w:iCs/>
                <w:sz w:val="24"/>
                <w:szCs w:val="24"/>
                <w:lang w:val="ro-MD"/>
              </w:rPr>
              <w:t>juglandis</w:t>
            </w:r>
            <w:proofErr w:type="spellEnd"/>
            <w:r w:rsidR="009B002B" w:rsidRPr="008E6AAE">
              <w:rPr>
                <w:sz w:val="24"/>
                <w:szCs w:val="24"/>
                <w:lang w:val="ro-MD"/>
              </w:rPr>
              <w:t xml:space="preserve"> </w:t>
            </w:r>
            <w:proofErr w:type="spellStart"/>
            <w:r w:rsidR="009B002B" w:rsidRPr="008E6AAE">
              <w:rPr>
                <w:sz w:val="24"/>
                <w:szCs w:val="24"/>
                <w:lang w:val="ro-MD"/>
              </w:rPr>
              <w:t>Blackman</w:t>
            </w:r>
            <w:proofErr w:type="spellEnd"/>
            <w:r w:rsidR="009B002B" w:rsidRPr="008E6AAE">
              <w:rPr>
                <w:sz w:val="24"/>
                <w:szCs w:val="24"/>
                <w:lang w:val="ro-MD"/>
              </w:rPr>
              <w:t>, stabilită de autoritatea competentă în conformitate cu standardele internaționale relevante pentru măsuri fitosanitare,</w:t>
            </w:r>
          </w:p>
          <w:p w14:paraId="3CC632F8" w14:textId="77777777" w:rsidR="009B002B" w:rsidRPr="008E6AAE" w:rsidRDefault="009B002B" w:rsidP="008E6AAE">
            <w:pPr>
              <w:ind w:left="149" w:right="192" w:firstLine="0"/>
              <w:contextualSpacing/>
              <w:rPr>
                <w:sz w:val="24"/>
                <w:szCs w:val="24"/>
                <w:lang w:val="ro-MD"/>
              </w:rPr>
            </w:pPr>
            <w:r w:rsidRPr="008E6AAE">
              <w:rPr>
                <w:sz w:val="24"/>
                <w:szCs w:val="24"/>
                <w:lang w:val="ro-MD"/>
              </w:rPr>
              <w:t>sau</w:t>
            </w:r>
          </w:p>
          <w:p w14:paraId="1A9E1955" w14:textId="58A7541B" w:rsidR="009B002B" w:rsidRPr="008E6AAE" w:rsidRDefault="008967DC" w:rsidP="008E6AAE">
            <w:pPr>
              <w:ind w:left="149" w:right="192" w:firstLine="0"/>
              <w:contextualSpacing/>
              <w:rPr>
                <w:sz w:val="24"/>
                <w:szCs w:val="24"/>
                <w:lang w:val="ro-MD"/>
              </w:rPr>
            </w:pPr>
            <w:r w:rsidRPr="008E6AAE">
              <w:rPr>
                <w:sz w:val="24"/>
                <w:szCs w:val="24"/>
                <w:lang w:val="ro-MD"/>
              </w:rPr>
              <w:t>2.</w:t>
            </w:r>
            <w:r w:rsidR="009B002B" w:rsidRPr="008E6AAE">
              <w:rPr>
                <w:sz w:val="24"/>
                <w:szCs w:val="24"/>
                <w:lang w:val="ro-MD"/>
              </w:rPr>
              <w:t xml:space="preserve"> sunt confecționate din lemn decojit, astfel cum se specifică la anexa nr. 1 la Standardul internațional fitosanitar privind măsurile fitosanitare nr. 15 „Îndrumar privind reglementarea materialelor de ambalaj din lemn în comerțul internațional” nr.</w:t>
            </w:r>
            <w:r w:rsidRPr="008E6AAE">
              <w:rPr>
                <w:sz w:val="24"/>
                <w:szCs w:val="24"/>
                <w:lang w:val="ro-MD"/>
              </w:rPr>
              <w:t xml:space="preserve"> </w:t>
            </w:r>
            <w:r w:rsidR="009B002B" w:rsidRPr="008E6AAE">
              <w:rPr>
                <w:sz w:val="24"/>
                <w:szCs w:val="24"/>
                <w:lang w:val="ro-MD"/>
              </w:rPr>
              <w:t xml:space="preserve">15/2005 (în continuare – </w:t>
            </w:r>
            <w:r w:rsidR="009B002B" w:rsidRPr="008E6AAE">
              <w:rPr>
                <w:i/>
                <w:iCs/>
                <w:sz w:val="24"/>
                <w:szCs w:val="24"/>
                <w:lang w:val="ro-MD"/>
              </w:rPr>
              <w:t>ISPM nr. 15</w:t>
            </w:r>
            <w:r w:rsidR="009B002B" w:rsidRPr="008E6AAE">
              <w:rPr>
                <w:sz w:val="24"/>
                <w:szCs w:val="24"/>
                <w:lang w:val="ro-MD"/>
              </w:rPr>
              <w:t xml:space="preserve">) și </w:t>
            </w:r>
          </w:p>
          <w:p w14:paraId="3E3E7F10" w14:textId="26528287" w:rsidR="009B002B" w:rsidRPr="008E6AAE" w:rsidRDefault="008967DC" w:rsidP="008E6AAE">
            <w:pPr>
              <w:ind w:left="149" w:right="192" w:firstLine="0"/>
              <w:contextualSpacing/>
              <w:rPr>
                <w:sz w:val="24"/>
                <w:szCs w:val="24"/>
                <w:lang w:val="ro-MD"/>
              </w:rPr>
            </w:pPr>
            <w:r w:rsidRPr="008E6AAE">
              <w:rPr>
                <w:sz w:val="24"/>
                <w:szCs w:val="24"/>
                <w:lang w:val="ro-MD"/>
              </w:rPr>
              <w:t>2.1.</w:t>
            </w:r>
            <w:r w:rsidR="009B002B" w:rsidRPr="008E6AAE">
              <w:rPr>
                <w:sz w:val="24"/>
                <w:szCs w:val="24"/>
                <w:lang w:val="ro-MD"/>
              </w:rPr>
              <w:t xml:space="preserve"> a fost supus unuia dintre tratamentele aprobate, astfel cum se specifică în anexa nr. 1 la ISPM nr. 15;</w:t>
            </w:r>
          </w:p>
          <w:p w14:paraId="7E9D5097" w14:textId="46662C0A" w:rsidR="009B002B" w:rsidRPr="008E6AAE" w:rsidRDefault="008967DC" w:rsidP="008E6AAE">
            <w:pPr>
              <w:ind w:left="149" w:right="192" w:firstLine="0"/>
              <w:contextualSpacing/>
              <w:rPr>
                <w:sz w:val="24"/>
                <w:szCs w:val="24"/>
                <w:lang w:val="ro-MD"/>
              </w:rPr>
            </w:pPr>
            <w:r w:rsidRPr="008E6AAE">
              <w:rPr>
                <w:sz w:val="24"/>
                <w:szCs w:val="24"/>
                <w:lang w:val="ro-MD"/>
              </w:rPr>
              <w:t>2.2.</w:t>
            </w:r>
            <w:r w:rsidR="009B002B" w:rsidRPr="008E6AAE">
              <w:rPr>
                <w:sz w:val="24"/>
                <w:szCs w:val="24"/>
                <w:lang w:val="ro-MD"/>
              </w:rPr>
              <w:t xml:space="preserve"> prezintă un marcaj astfel cum se specifică în anexa nr. 2 la ISPM nr. 15, care indică faptul că materialul ambalajului din lemn a fost supus unui tratament fitosanitar aprobat în conformitate cu acest standard</w:t>
            </w:r>
          </w:p>
        </w:tc>
      </w:tr>
      <w:tr w:rsidR="008E6AAE" w:rsidRPr="008E6AAE" w14:paraId="67558B1F" w14:textId="77777777" w:rsidTr="005D46CC">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8B9D6B" w14:textId="413C2430" w:rsidR="00F309C6" w:rsidRPr="008E6AAE" w:rsidRDefault="00F309C6" w:rsidP="008E6AAE">
            <w:pPr>
              <w:ind w:firstLine="0"/>
              <w:contextualSpacing/>
              <w:rPr>
                <w:sz w:val="24"/>
                <w:szCs w:val="24"/>
                <w:lang w:val="ro-MD"/>
              </w:rPr>
            </w:pPr>
            <w:r w:rsidRPr="008E6AAE">
              <w:rPr>
                <w:sz w:val="24"/>
                <w:szCs w:val="24"/>
                <w:lang w:val="ro-MD"/>
              </w:rPr>
              <w:t>29.</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2FFF1" w14:textId="660FD57D" w:rsidR="00F309C6" w:rsidRPr="008E6AAE" w:rsidRDefault="00F309C6" w:rsidP="008E6AAE">
            <w:pPr>
              <w:ind w:left="149" w:right="192" w:firstLine="0"/>
              <w:contextualSpacing/>
              <w:rPr>
                <w:sz w:val="24"/>
                <w:szCs w:val="24"/>
                <w:lang w:val="ro-MD"/>
              </w:rPr>
            </w:pPr>
            <w:r w:rsidRPr="008E6AAE">
              <w:rPr>
                <w:sz w:val="24"/>
                <w:szCs w:val="24"/>
                <w:lang w:val="ro-MD"/>
              </w:rPr>
              <w:t xml:space="preserve">Plante de </w:t>
            </w:r>
            <w:proofErr w:type="spellStart"/>
            <w:r w:rsidRPr="008E6AAE">
              <w:rPr>
                <w:i/>
                <w:iCs/>
                <w:sz w:val="24"/>
                <w:szCs w:val="24"/>
                <w:lang w:val="ro-MD"/>
              </w:rPr>
              <w:t>Chionanthus</w:t>
            </w:r>
            <w:proofErr w:type="spellEnd"/>
            <w:r w:rsidRPr="008E6AAE">
              <w:rPr>
                <w:i/>
                <w:iCs/>
                <w:sz w:val="24"/>
                <w:szCs w:val="24"/>
                <w:lang w:val="ro-MD"/>
              </w:rPr>
              <w:t xml:space="preserve"> </w:t>
            </w:r>
            <w:proofErr w:type="spellStart"/>
            <w:r w:rsidRPr="008E6AAE">
              <w:rPr>
                <w:i/>
                <w:iCs/>
                <w:sz w:val="24"/>
                <w:szCs w:val="24"/>
                <w:lang w:val="ro-MD"/>
              </w:rPr>
              <w:t>virginicus</w:t>
            </w:r>
            <w:proofErr w:type="spellEnd"/>
            <w:r w:rsidRPr="008E6AAE">
              <w:rPr>
                <w:sz w:val="24"/>
                <w:szCs w:val="24"/>
                <w:lang w:val="ro-MD"/>
              </w:rPr>
              <w:t xml:space="preserve"> L. și </w:t>
            </w:r>
            <w:proofErr w:type="spellStart"/>
            <w:r w:rsidRPr="008E6AAE">
              <w:rPr>
                <w:i/>
                <w:iCs/>
                <w:sz w:val="24"/>
                <w:szCs w:val="24"/>
                <w:lang w:val="ro-MD"/>
              </w:rPr>
              <w:t>Fraxinus</w:t>
            </w:r>
            <w:proofErr w:type="spellEnd"/>
            <w:r w:rsidRPr="008E6AAE">
              <w:rPr>
                <w:sz w:val="24"/>
                <w:szCs w:val="24"/>
                <w:lang w:val="ro-MD"/>
              </w:rPr>
              <w:t xml:space="preserve"> L., altele decât fructele și semințele.</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193F2" w14:textId="5FF9CFD7" w:rsidR="00F309C6" w:rsidRPr="008E6AAE" w:rsidRDefault="00F309C6" w:rsidP="007B00A4">
            <w:pPr>
              <w:ind w:left="149" w:right="192" w:firstLine="0"/>
              <w:contextualSpacing/>
              <w:rPr>
                <w:sz w:val="24"/>
                <w:szCs w:val="24"/>
                <w:lang w:val="ro-MD"/>
              </w:rPr>
            </w:pPr>
            <w:r w:rsidRPr="008E6AAE">
              <w:rPr>
                <w:sz w:val="24"/>
                <w:szCs w:val="24"/>
                <w:lang w:val="ro-MD"/>
              </w:rPr>
              <w:t xml:space="preserve">Plantele trebuie să provină dintr-o zonă cunoscută ca fiind indemnă de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și situată la o distanță de cel puțin 100 km de cea mai apropiată zonă în care a fost confirmată oficial prezența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w:t>
            </w:r>
            <w:r w:rsidR="008E6AAE" w:rsidRPr="008E6AAE">
              <w:rPr>
                <w:sz w:val="24"/>
                <w:szCs w:val="24"/>
                <w:lang w:val="ro-MD"/>
              </w:rPr>
              <w:t xml:space="preserve">cu excepția cazurilor privind derogările de la stabilirea zonelor demarcate pentru </w:t>
            </w:r>
            <w:proofErr w:type="spellStart"/>
            <w:r w:rsidR="008E6AAE" w:rsidRPr="008E6AAE">
              <w:rPr>
                <w:i/>
                <w:iCs/>
                <w:sz w:val="24"/>
                <w:szCs w:val="24"/>
                <w:lang w:val="ro-MD"/>
              </w:rPr>
              <w:t>Agrilus</w:t>
            </w:r>
            <w:proofErr w:type="spellEnd"/>
            <w:r w:rsidR="008E6AAE" w:rsidRPr="008E6AAE">
              <w:rPr>
                <w:i/>
                <w:iCs/>
                <w:sz w:val="24"/>
                <w:szCs w:val="24"/>
                <w:lang w:val="ro-MD"/>
              </w:rPr>
              <w:t xml:space="preserve"> </w:t>
            </w:r>
            <w:proofErr w:type="spellStart"/>
            <w:r w:rsidR="008E6AAE" w:rsidRPr="008E6AAE">
              <w:rPr>
                <w:i/>
                <w:iCs/>
                <w:sz w:val="24"/>
                <w:szCs w:val="24"/>
                <w:lang w:val="ro-MD"/>
              </w:rPr>
              <w:t>planipennis</w:t>
            </w:r>
            <w:proofErr w:type="spellEnd"/>
            <w:r w:rsidR="008E6AAE" w:rsidRPr="008E6AAE">
              <w:rPr>
                <w:sz w:val="24"/>
                <w:szCs w:val="24"/>
                <w:lang w:val="ro-MD"/>
              </w:rPr>
              <w:t xml:space="preserve"> </w:t>
            </w:r>
            <w:proofErr w:type="spellStart"/>
            <w:r w:rsidR="008E6AAE" w:rsidRPr="008E6AAE">
              <w:rPr>
                <w:sz w:val="24"/>
                <w:szCs w:val="24"/>
                <w:lang w:val="ro-MD"/>
              </w:rPr>
              <w:t>Fairmaire</w:t>
            </w:r>
            <w:proofErr w:type="spellEnd"/>
            <w:r w:rsidR="007B00A4">
              <w:rPr>
                <w:sz w:val="24"/>
                <w:szCs w:val="24"/>
                <w:lang w:val="ro-MD"/>
              </w:rPr>
              <w:t>.</w:t>
            </w:r>
          </w:p>
        </w:tc>
      </w:tr>
      <w:tr w:rsidR="008E6AAE" w:rsidRPr="007B00A4" w14:paraId="395E7E85" w14:textId="77777777" w:rsidTr="005D46CC">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C706CB" w14:textId="069D472C" w:rsidR="00F309C6" w:rsidRPr="008E6AAE" w:rsidRDefault="00F309C6" w:rsidP="008E6AAE">
            <w:pPr>
              <w:ind w:firstLine="0"/>
              <w:contextualSpacing/>
              <w:rPr>
                <w:sz w:val="24"/>
                <w:szCs w:val="24"/>
                <w:lang w:val="ro-MD"/>
              </w:rPr>
            </w:pPr>
            <w:r w:rsidRPr="008E6AAE">
              <w:rPr>
                <w:sz w:val="24"/>
                <w:szCs w:val="24"/>
                <w:lang w:val="ro-MD"/>
              </w:rPr>
              <w:t>30.</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B3076" w14:textId="7125E291" w:rsidR="00F309C6" w:rsidRPr="008E6AAE" w:rsidRDefault="00F309C6" w:rsidP="008E6AAE">
            <w:pPr>
              <w:ind w:left="149" w:right="192" w:firstLine="0"/>
              <w:contextualSpacing/>
              <w:rPr>
                <w:sz w:val="24"/>
                <w:szCs w:val="24"/>
                <w:lang w:val="ro-MD"/>
              </w:rPr>
            </w:pPr>
            <w:r w:rsidRPr="008E6AAE">
              <w:rPr>
                <w:sz w:val="24"/>
                <w:szCs w:val="24"/>
                <w:lang w:val="ro-MD"/>
              </w:rPr>
              <w:t xml:space="preserve">Lemn de </w:t>
            </w:r>
            <w:proofErr w:type="spellStart"/>
            <w:r w:rsidRPr="008E6AAE">
              <w:rPr>
                <w:i/>
                <w:iCs/>
                <w:sz w:val="24"/>
                <w:szCs w:val="24"/>
                <w:lang w:val="ro-MD"/>
              </w:rPr>
              <w:t>Chionanthus</w:t>
            </w:r>
            <w:proofErr w:type="spellEnd"/>
            <w:r w:rsidRPr="008E6AAE">
              <w:rPr>
                <w:i/>
                <w:iCs/>
                <w:sz w:val="24"/>
                <w:szCs w:val="24"/>
                <w:lang w:val="ro-MD"/>
              </w:rPr>
              <w:t xml:space="preserve"> </w:t>
            </w:r>
            <w:proofErr w:type="spellStart"/>
            <w:r w:rsidRPr="008E6AAE">
              <w:rPr>
                <w:i/>
                <w:iCs/>
                <w:sz w:val="24"/>
                <w:szCs w:val="24"/>
                <w:lang w:val="ro-MD"/>
              </w:rPr>
              <w:t>virginicus</w:t>
            </w:r>
            <w:proofErr w:type="spellEnd"/>
            <w:r w:rsidRPr="008E6AAE">
              <w:rPr>
                <w:sz w:val="24"/>
                <w:szCs w:val="24"/>
                <w:lang w:val="ro-MD"/>
              </w:rPr>
              <w:t xml:space="preserve"> L. și </w:t>
            </w:r>
            <w:proofErr w:type="spellStart"/>
            <w:r w:rsidRPr="008E6AAE">
              <w:rPr>
                <w:i/>
                <w:iCs/>
                <w:sz w:val="24"/>
                <w:szCs w:val="24"/>
                <w:lang w:val="ro-MD"/>
              </w:rPr>
              <w:t>Fraxinus</w:t>
            </w:r>
            <w:proofErr w:type="spellEnd"/>
            <w:r w:rsidRPr="008E6AAE">
              <w:rPr>
                <w:sz w:val="24"/>
                <w:szCs w:val="24"/>
                <w:lang w:val="ro-MD"/>
              </w:rPr>
              <w:t xml:space="preserve"> L., provenit </w:t>
            </w:r>
            <w:r w:rsidRPr="008E6AAE">
              <w:rPr>
                <w:sz w:val="24"/>
                <w:szCs w:val="24"/>
                <w:lang w:val="ro-MD"/>
              </w:rPr>
              <w:lastRenderedPageBreak/>
              <w:t xml:space="preserve">dintr-o zonă situată la o distanță mai mică de 100 km de zona cea mai apropiată, în care a fost confirmată oficial prezența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cu excepția cazurilor </w:t>
            </w:r>
            <w:r w:rsidR="00DD0C0E" w:rsidRPr="008E6AAE">
              <w:rPr>
                <w:sz w:val="24"/>
                <w:szCs w:val="24"/>
                <w:lang w:val="ro-MD"/>
              </w:rPr>
              <w:t xml:space="preserve">privind derogările de la stabilirea zonelor demarcate pentru </w:t>
            </w:r>
            <w:proofErr w:type="spellStart"/>
            <w:r w:rsidR="00DD0C0E" w:rsidRPr="008E6AAE">
              <w:rPr>
                <w:i/>
                <w:iCs/>
                <w:sz w:val="24"/>
                <w:szCs w:val="24"/>
                <w:lang w:val="ro-MD"/>
              </w:rPr>
              <w:t>Agrilus</w:t>
            </w:r>
            <w:proofErr w:type="spellEnd"/>
            <w:r w:rsidR="00DD0C0E" w:rsidRPr="008E6AAE">
              <w:rPr>
                <w:i/>
                <w:iCs/>
                <w:sz w:val="24"/>
                <w:szCs w:val="24"/>
                <w:lang w:val="ro-MD"/>
              </w:rPr>
              <w:t xml:space="preserve"> </w:t>
            </w:r>
            <w:proofErr w:type="spellStart"/>
            <w:r w:rsidR="00DD0C0E" w:rsidRPr="008E6AAE">
              <w:rPr>
                <w:i/>
                <w:iCs/>
                <w:sz w:val="24"/>
                <w:szCs w:val="24"/>
                <w:lang w:val="ro-MD"/>
              </w:rPr>
              <w:t>planipennis</w:t>
            </w:r>
            <w:proofErr w:type="spellEnd"/>
            <w:r w:rsidR="007B00A4">
              <w:rPr>
                <w:sz w:val="24"/>
                <w:szCs w:val="24"/>
                <w:lang w:val="ro-MD"/>
              </w:rPr>
              <w:t xml:space="preserve"> </w:t>
            </w:r>
            <w:proofErr w:type="spellStart"/>
            <w:r w:rsidR="007B00A4">
              <w:rPr>
                <w:sz w:val="24"/>
                <w:szCs w:val="24"/>
                <w:lang w:val="ro-MD"/>
              </w:rPr>
              <w:t>Fairmaire</w:t>
            </w:r>
            <w:proofErr w:type="spellEnd"/>
            <w:r w:rsidR="007B00A4">
              <w:rPr>
                <w:sz w:val="24"/>
                <w:szCs w:val="24"/>
                <w:lang w:val="ro-MD"/>
              </w:rPr>
              <w:t>,</w:t>
            </w:r>
            <w:r w:rsidRPr="008E6AAE">
              <w:rPr>
                <w:sz w:val="24"/>
                <w:szCs w:val="24"/>
                <w:lang w:val="ro-MD"/>
              </w:rPr>
              <w:t xml:space="preserve"> altul decât sub formă de</w:t>
            </w:r>
          </w:p>
          <w:p w14:paraId="2FEEFD6E" w14:textId="77777777" w:rsidR="00F309C6" w:rsidRPr="008E6AAE" w:rsidRDefault="00F309C6" w:rsidP="008E6AAE">
            <w:pPr>
              <w:ind w:left="149" w:right="192" w:firstLine="0"/>
              <w:contextualSpacing/>
              <w:rPr>
                <w:sz w:val="24"/>
                <w:szCs w:val="24"/>
                <w:lang w:val="ro-MD"/>
              </w:rPr>
            </w:pPr>
            <w:r w:rsidRPr="008E6AAE">
              <w:rPr>
                <w:sz w:val="24"/>
                <w:szCs w:val="24"/>
                <w:lang w:val="ro-MD"/>
              </w:rPr>
              <w:t>așchii, particule, rumeguș, talaș, deșeuri de lemn și resturi rezultate integral sau parțial din acești copaci,</w:t>
            </w:r>
          </w:p>
          <w:p w14:paraId="1B27CEBB" w14:textId="7E7D3847" w:rsidR="00F309C6" w:rsidRPr="008E6AAE" w:rsidRDefault="00F309C6" w:rsidP="008E6AAE">
            <w:pPr>
              <w:ind w:left="149" w:right="192" w:firstLine="0"/>
              <w:contextualSpacing/>
              <w:rPr>
                <w:sz w:val="24"/>
                <w:szCs w:val="24"/>
                <w:lang w:val="ro-MD"/>
              </w:rPr>
            </w:pPr>
            <w:r w:rsidRPr="008E6AAE">
              <w:rPr>
                <w:sz w:val="24"/>
                <w:szCs w:val="24"/>
                <w:lang w:val="ro-MD"/>
              </w:rPr>
              <w:t xml:space="preserve">material de ambalaj din lemn, sub formă de carcase, cutii, cuști, cilindri și alte ambalaje similare,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boxpaleți</w:t>
            </w:r>
            <w:proofErr w:type="spellEnd"/>
            <w:r w:rsidRPr="008E6AAE">
              <w:rPr>
                <w:sz w:val="24"/>
                <w:szCs w:val="24"/>
                <w:lang w:val="ro-MD"/>
              </w:rPr>
              <w:t xml:space="preserve"> și alte platforme de încărcare, rame pliabile pentru </w:t>
            </w:r>
            <w:proofErr w:type="spellStart"/>
            <w:r w:rsidRPr="008E6AAE">
              <w:rPr>
                <w:sz w:val="24"/>
                <w:szCs w:val="24"/>
                <w:lang w:val="ro-MD"/>
              </w:rPr>
              <w:t>paleți</w:t>
            </w:r>
            <w:proofErr w:type="spellEnd"/>
            <w:r w:rsidRPr="008E6AAE">
              <w:rPr>
                <w:sz w:val="24"/>
                <w:szCs w:val="24"/>
                <w:lang w:val="ro-MD"/>
              </w:rPr>
              <w:t xml:space="preserve">, </w:t>
            </w:r>
            <w:proofErr w:type="spellStart"/>
            <w:r w:rsidRPr="008E6AAE">
              <w:rPr>
                <w:sz w:val="24"/>
                <w:szCs w:val="24"/>
                <w:lang w:val="ro-MD"/>
              </w:rPr>
              <w:t>dunaje</w:t>
            </w:r>
            <w:proofErr w:type="spellEnd"/>
            <w:r w:rsidRPr="008E6AAE">
              <w:rPr>
                <w:sz w:val="24"/>
                <w:szCs w:val="24"/>
                <w:lang w:val="ro-MD"/>
              </w:rPr>
              <w:t xml:space="preserve">, indiferent dacă sunt sau nu în uz efectiv în transportul de obiecte de orice tip, cu excepția </w:t>
            </w:r>
            <w:proofErr w:type="spellStart"/>
            <w:r w:rsidRPr="008E6AAE">
              <w:rPr>
                <w:sz w:val="24"/>
                <w:szCs w:val="24"/>
                <w:lang w:val="ro-MD"/>
              </w:rPr>
              <w:t>dunajului</w:t>
            </w:r>
            <w:proofErr w:type="spellEnd"/>
            <w:r w:rsidRPr="008E6AAE">
              <w:rPr>
                <w:sz w:val="24"/>
                <w:szCs w:val="24"/>
                <w:lang w:val="ro-MD"/>
              </w:rPr>
              <w:t xml:space="preserve"> de sprijinire a transporturilor de lemn, care este construit din lemn de același tip și calitate cu cele ale lemnului transportat și care îndeplinește aceleași cerințe fitosanitare ale Republicii Moldova cu cele îndeplinite de lemnul transportat, dar inclusiv lemn care nu și-a păstrat suprafața rotundă naturală, precum și alte obiecte făcute din lemn netratat.</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8D386A" w14:textId="77777777" w:rsidR="00F309C6" w:rsidRPr="008E6AAE" w:rsidRDefault="00F309C6" w:rsidP="008E6AAE">
            <w:pPr>
              <w:ind w:left="149" w:right="192" w:firstLine="0"/>
              <w:contextualSpacing/>
              <w:rPr>
                <w:sz w:val="24"/>
                <w:szCs w:val="24"/>
                <w:lang w:val="ro-MD"/>
              </w:rPr>
            </w:pPr>
            <w:r w:rsidRPr="008E6AAE">
              <w:rPr>
                <w:sz w:val="24"/>
                <w:szCs w:val="24"/>
                <w:lang w:val="ro-MD"/>
              </w:rPr>
              <w:lastRenderedPageBreak/>
              <w:t>Declarație oficială care atestă că:</w:t>
            </w:r>
          </w:p>
          <w:p w14:paraId="67BA3BD5" w14:textId="77777777" w:rsidR="00F309C6" w:rsidRPr="008E6AAE" w:rsidRDefault="00F309C6" w:rsidP="008E6AAE">
            <w:pPr>
              <w:ind w:left="149" w:right="192" w:firstLine="0"/>
              <w:contextualSpacing/>
              <w:rPr>
                <w:sz w:val="24"/>
                <w:szCs w:val="24"/>
                <w:lang w:val="ro-MD"/>
              </w:rPr>
            </w:pPr>
            <w:r w:rsidRPr="008E6AAE">
              <w:rPr>
                <w:sz w:val="24"/>
                <w:szCs w:val="24"/>
                <w:lang w:val="ro-MD"/>
              </w:rPr>
              <w:t xml:space="preserve">1. scoarța de copac și cel puțin 2,5 cm din alburnul exterior au fost îndepărtate într-o facilitate autorizată și </w:t>
            </w:r>
            <w:r w:rsidRPr="008E6AAE">
              <w:rPr>
                <w:sz w:val="24"/>
                <w:szCs w:val="24"/>
                <w:lang w:val="ro-MD"/>
              </w:rPr>
              <w:lastRenderedPageBreak/>
              <w:t>supravegheată de organizația națională pentru protecția plantelor,</w:t>
            </w:r>
          </w:p>
          <w:p w14:paraId="6E9647FF" w14:textId="77777777" w:rsidR="00F309C6" w:rsidRPr="008E6AAE" w:rsidRDefault="00F309C6" w:rsidP="008E6AAE">
            <w:pPr>
              <w:ind w:left="149" w:right="192" w:firstLine="0"/>
              <w:contextualSpacing/>
              <w:rPr>
                <w:sz w:val="24"/>
                <w:szCs w:val="24"/>
                <w:lang w:val="ro-MD"/>
              </w:rPr>
            </w:pPr>
            <w:r w:rsidRPr="008E6AAE">
              <w:rPr>
                <w:sz w:val="24"/>
                <w:szCs w:val="24"/>
                <w:lang w:val="ro-MD"/>
              </w:rPr>
              <w:t>sau</w:t>
            </w:r>
          </w:p>
          <w:p w14:paraId="0FB8A354" w14:textId="1654F7E0" w:rsidR="00F309C6" w:rsidRPr="008E6AAE" w:rsidRDefault="00F309C6" w:rsidP="008E6AAE">
            <w:pPr>
              <w:ind w:left="149" w:right="192" w:firstLine="0"/>
              <w:contextualSpacing/>
              <w:rPr>
                <w:sz w:val="24"/>
                <w:szCs w:val="24"/>
                <w:lang w:val="ro-MD"/>
              </w:rPr>
            </w:pPr>
            <w:r w:rsidRPr="008E6AAE">
              <w:rPr>
                <w:sz w:val="24"/>
                <w:szCs w:val="24"/>
                <w:lang w:val="ro-MD"/>
              </w:rPr>
              <w:t xml:space="preserve">2. lemnul a făcut obiectul unei iradieri ionizante pentru a obține o doză minimă absorbită de 1 </w:t>
            </w:r>
            <w:proofErr w:type="spellStart"/>
            <w:r w:rsidRPr="008E6AAE">
              <w:rPr>
                <w:sz w:val="24"/>
                <w:szCs w:val="24"/>
                <w:lang w:val="ro-MD"/>
              </w:rPr>
              <w:t>kGy</w:t>
            </w:r>
            <w:proofErr w:type="spellEnd"/>
            <w:r w:rsidRPr="008E6AAE">
              <w:rPr>
                <w:sz w:val="24"/>
                <w:szCs w:val="24"/>
                <w:lang w:val="ro-MD"/>
              </w:rPr>
              <w:t xml:space="preserve"> în toată masa lemnului.</w:t>
            </w:r>
          </w:p>
        </w:tc>
      </w:tr>
      <w:tr w:rsidR="008E6AAE" w:rsidRPr="008E6AAE" w14:paraId="10660CE4" w14:textId="77777777" w:rsidTr="005D46CC">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288636" w14:textId="2DFB9C98" w:rsidR="00F309C6" w:rsidRPr="008E6AAE" w:rsidRDefault="00F309C6" w:rsidP="008E6AAE">
            <w:pPr>
              <w:ind w:firstLine="0"/>
              <w:contextualSpacing/>
              <w:rPr>
                <w:sz w:val="24"/>
                <w:szCs w:val="24"/>
                <w:lang w:val="ro-MD"/>
              </w:rPr>
            </w:pPr>
            <w:r w:rsidRPr="008E6AAE">
              <w:rPr>
                <w:sz w:val="24"/>
                <w:szCs w:val="24"/>
                <w:lang w:val="ro-MD"/>
              </w:rPr>
              <w:lastRenderedPageBreak/>
              <w:t>31.</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1B3EA" w14:textId="72E10C8D" w:rsidR="00F309C6" w:rsidRPr="008E6AAE" w:rsidRDefault="00F309C6" w:rsidP="008E6AAE">
            <w:pPr>
              <w:ind w:left="149" w:right="192" w:firstLine="0"/>
              <w:contextualSpacing/>
              <w:rPr>
                <w:sz w:val="24"/>
                <w:szCs w:val="24"/>
                <w:lang w:val="ro-MD"/>
              </w:rPr>
            </w:pPr>
            <w:r w:rsidRPr="008E6AAE">
              <w:rPr>
                <w:sz w:val="24"/>
                <w:szCs w:val="24"/>
                <w:lang w:val="ro-MD"/>
              </w:rPr>
              <w:t xml:space="preserve">Lemn sub formă de așchii, particule, talaș, deșeuri de lemn și resturi rezultate total sau parțial din </w:t>
            </w:r>
            <w:proofErr w:type="spellStart"/>
            <w:r w:rsidRPr="008E6AAE">
              <w:rPr>
                <w:i/>
                <w:iCs/>
                <w:sz w:val="24"/>
                <w:szCs w:val="24"/>
                <w:lang w:val="ro-MD"/>
              </w:rPr>
              <w:t>Chionanthus</w:t>
            </w:r>
            <w:proofErr w:type="spellEnd"/>
            <w:r w:rsidRPr="008E6AAE">
              <w:rPr>
                <w:i/>
                <w:iCs/>
                <w:sz w:val="24"/>
                <w:szCs w:val="24"/>
                <w:lang w:val="ro-MD"/>
              </w:rPr>
              <w:t xml:space="preserve"> </w:t>
            </w:r>
            <w:proofErr w:type="spellStart"/>
            <w:r w:rsidRPr="008E6AAE">
              <w:rPr>
                <w:i/>
                <w:iCs/>
                <w:sz w:val="24"/>
                <w:szCs w:val="24"/>
                <w:lang w:val="ro-MD"/>
              </w:rPr>
              <w:t>virginicus</w:t>
            </w:r>
            <w:proofErr w:type="spellEnd"/>
            <w:r w:rsidRPr="008E6AAE">
              <w:rPr>
                <w:sz w:val="24"/>
                <w:szCs w:val="24"/>
                <w:lang w:val="ro-MD"/>
              </w:rPr>
              <w:t xml:space="preserve"> L. și </w:t>
            </w:r>
            <w:proofErr w:type="spellStart"/>
            <w:r w:rsidRPr="008E6AAE">
              <w:rPr>
                <w:i/>
                <w:iCs/>
                <w:sz w:val="24"/>
                <w:szCs w:val="24"/>
                <w:lang w:val="ro-MD"/>
              </w:rPr>
              <w:t>Fraxinus</w:t>
            </w:r>
            <w:proofErr w:type="spellEnd"/>
            <w:r w:rsidRPr="008E6AAE">
              <w:rPr>
                <w:sz w:val="24"/>
                <w:szCs w:val="24"/>
                <w:lang w:val="ro-MD"/>
              </w:rPr>
              <w:t xml:space="preserve"> L.</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4FD9DF" w14:textId="09B8DC3B" w:rsidR="00F309C6" w:rsidRPr="008E6AAE" w:rsidRDefault="00F309C6" w:rsidP="007B00A4">
            <w:pPr>
              <w:ind w:left="149" w:right="192" w:firstLine="0"/>
              <w:contextualSpacing/>
              <w:rPr>
                <w:sz w:val="24"/>
                <w:szCs w:val="24"/>
                <w:lang w:val="ro-MD"/>
              </w:rPr>
            </w:pPr>
            <w:r w:rsidRPr="008E6AAE">
              <w:rPr>
                <w:sz w:val="24"/>
                <w:szCs w:val="24"/>
                <w:lang w:val="ro-MD"/>
              </w:rPr>
              <w:t xml:space="preserve">Lemnul trebuie să provină dintr-o zonă cunoscută ca fiind indemnă de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și situată la o distanță de cel puțin 100 km de cea mai apropiată zonă în care a fost confirmată oficial prezența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cu excepția cazurilor </w:t>
            </w:r>
            <w:r w:rsidR="00DD0C0E" w:rsidRPr="008E6AAE">
              <w:rPr>
                <w:sz w:val="24"/>
                <w:szCs w:val="24"/>
                <w:lang w:val="ro-MD"/>
              </w:rPr>
              <w:t xml:space="preserve">privind derogările de la stabilirea zonelor demarcate pentru </w:t>
            </w:r>
            <w:proofErr w:type="spellStart"/>
            <w:r w:rsidR="00DD0C0E" w:rsidRPr="008E6AAE">
              <w:rPr>
                <w:i/>
                <w:iCs/>
                <w:sz w:val="24"/>
                <w:szCs w:val="24"/>
                <w:lang w:val="ro-MD"/>
              </w:rPr>
              <w:t>Agrilus</w:t>
            </w:r>
            <w:proofErr w:type="spellEnd"/>
            <w:r w:rsidR="00DD0C0E" w:rsidRPr="008E6AAE">
              <w:rPr>
                <w:i/>
                <w:iCs/>
                <w:sz w:val="24"/>
                <w:szCs w:val="24"/>
                <w:lang w:val="ro-MD"/>
              </w:rPr>
              <w:t xml:space="preserve"> </w:t>
            </w:r>
            <w:proofErr w:type="spellStart"/>
            <w:r w:rsidR="00DD0C0E" w:rsidRPr="008E6AAE">
              <w:rPr>
                <w:i/>
                <w:iCs/>
                <w:sz w:val="24"/>
                <w:szCs w:val="24"/>
                <w:lang w:val="ro-MD"/>
              </w:rPr>
              <w:t>planipennis</w:t>
            </w:r>
            <w:proofErr w:type="spellEnd"/>
            <w:r w:rsidR="00DD0C0E" w:rsidRPr="008E6AAE">
              <w:rPr>
                <w:sz w:val="24"/>
                <w:szCs w:val="24"/>
                <w:lang w:val="ro-MD"/>
              </w:rPr>
              <w:t xml:space="preserve"> </w:t>
            </w:r>
            <w:proofErr w:type="spellStart"/>
            <w:r w:rsidR="00DD0C0E" w:rsidRPr="008E6AAE">
              <w:rPr>
                <w:sz w:val="24"/>
                <w:szCs w:val="24"/>
                <w:lang w:val="ro-MD"/>
              </w:rPr>
              <w:t>Fairmaire</w:t>
            </w:r>
            <w:proofErr w:type="spellEnd"/>
            <w:r w:rsidR="007B00A4">
              <w:rPr>
                <w:sz w:val="24"/>
                <w:szCs w:val="24"/>
                <w:lang w:val="ro-MD"/>
              </w:rPr>
              <w:t>.</w:t>
            </w:r>
          </w:p>
        </w:tc>
      </w:tr>
      <w:tr w:rsidR="008E6AAE" w:rsidRPr="008E6AAE" w14:paraId="35A494D7" w14:textId="77777777" w:rsidTr="005D46CC">
        <w:trPr>
          <w:jc w:val="center"/>
        </w:trPr>
        <w:tc>
          <w:tcPr>
            <w:tcW w:w="38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09483E" w14:textId="26F6FEEB" w:rsidR="00F309C6" w:rsidRPr="008E6AAE" w:rsidRDefault="00F309C6" w:rsidP="008E6AAE">
            <w:pPr>
              <w:ind w:firstLine="0"/>
              <w:contextualSpacing/>
              <w:rPr>
                <w:sz w:val="24"/>
                <w:szCs w:val="24"/>
                <w:lang w:val="ro-MD"/>
              </w:rPr>
            </w:pPr>
            <w:r w:rsidRPr="008E6AAE">
              <w:rPr>
                <w:sz w:val="24"/>
                <w:szCs w:val="24"/>
                <w:lang w:val="ro-MD"/>
              </w:rPr>
              <w:t>32.</w:t>
            </w:r>
          </w:p>
        </w:tc>
        <w:tc>
          <w:tcPr>
            <w:tcW w:w="144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253BF5" w14:textId="6F935385" w:rsidR="00F309C6" w:rsidRPr="008E6AAE" w:rsidRDefault="00F309C6" w:rsidP="008E6AAE">
            <w:pPr>
              <w:ind w:left="149" w:right="192" w:firstLine="0"/>
              <w:contextualSpacing/>
              <w:rPr>
                <w:sz w:val="24"/>
                <w:szCs w:val="24"/>
                <w:lang w:val="ro-MD"/>
              </w:rPr>
            </w:pPr>
            <w:r w:rsidRPr="008E6AAE">
              <w:rPr>
                <w:sz w:val="24"/>
                <w:szCs w:val="24"/>
                <w:lang w:val="ro-MD"/>
              </w:rPr>
              <w:t xml:space="preserve">Scoarță izolată și obiecte fabricate din scoarță de </w:t>
            </w:r>
            <w:proofErr w:type="spellStart"/>
            <w:r w:rsidRPr="008E6AAE">
              <w:rPr>
                <w:i/>
                <w:iCs/>
                <w:sz w:val="24"/>
                <w:szCs w:val="24"/>
                <w:lang w:val="ro-MD"/>
              </w:rPr>
              <w:t>Chionanthus</w:t>
            </w:r>
            <w:proofErr w:type="spellEnd"/>
            <w:r w:rsidRPr="008E6AAE">
              <w:rPr>
                <w:i/>
                <w:iCs/>
                <w:sz w:val="24"/>
                <w:szCs w:val="24"/>
                <w:lang w:val="ro-MD"/>
              </w:rPr>
              <w:t xml:space="preserve"> </w:t>
            </w:r>
            <w:proofErr w:type="spellStart"/>
            <w:r w:rsidRPr="008E6AAE">
              <w:rPr>
                <w:i/>
                <w:iCs/>
                <w:sz w:val="24"/>
                <w:szCs w:val="24"/>
                <w:lang w:val="ro-MD"/>
              </w:rPr>
              <w:t>virginicus</w:t>
            </w:r>
            <w:proofErr w:type="spellEnd"/>
            <w:r w:rsidRPr="008E6AAE">
              <w:rPr>
                <w:sz w:val="24"/>
                <w:szCs w:val="24"/>
                <w:lang w:val="ro-MD"/>
              </w:rPr>
              <w:t xml:space="preserve"> L. și </w:t>
            </w:r>
            <w:proofErr w:type="spellStart"/>
            <w:r w:rsidRPr="008E6AAE">
              <w:rPr>
                <w:i/>
                <w:iCs/>
                <w:sz w:val="24"/>
                <w:szCs w:val="24"/>
                <w:lang w:val="ro-MD"/>
              </w:rPr>
              <w:t>Fraxinus</w:t>
            </w:r>
            <w:proofErr w:type="spellEnd"/>
            <w:r w:rsidRPr="008E6AAE">
              <w:rPr>
                <w:sz w:val="24"/>
                <w:szCs w:val="24"/>
                <w:lang w:val="ro-MD"/>
              </w:rPr>
              <w:t xml:space="preserve"> L.</w:t>
            </w:r>
          </w:p>
        </w:tc>
        <w:tc>
          <w:tcPr>
            <w:tcW w:w="316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79D9C8" w14:textId="6773DEC5" w:rsidR="00F309C6" w:rsidRPr="008E6AAE" w:rsidRDefault="00F309C6" w:rsidP="007B00A4">
            <w:pPr>
              <w:ind w:left="149" w:right="192" w:firstLine="0"/>
              <w:contextualSpacing/>
              <w:rPr>
                <w:sz w:val="24"/>
                <w:szCs w:val="24"/>
                <w:lang w:val="ro-MD"/>
              </w:rPr>
            </w:pPr>
            <w:r w:rsidRPr="008E6AAE">
              <w:rPr>
                <w:sz w:val="24"/>
                <w:szCs w:val="24"/>
                <w:lang w:val="ro-MD"/>
              </w:rPr>
              <w:t xml:space="preserve">Scoarța trebuie să provină dintr-o zonă cunoscută ca fiind indemnă de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și situată la o distanță de cel puțin 100 km de cea mai apropiată zonă în care a fost confirmată oficial prezența </w:t>
            </w:r>
            <w:proofErr w:type="spellStart"/>
            <w:r w:rsidRPr="008E6AAE">
              <w:rPr>
                <w:i/>
                <w:iCs/>
                <w:sz w:val="24"/>
                <w:szCs w:val="24"/>
                <w:lang w:val="ro-MD"/>
              </w:rPr>
              <w:t>Agrilus</w:t>
            </w:r>
            <w:proofErr w:type="spellEnd"/>
            <w:r w:rsidRPr="008E6AAE">
              <w:rPr>
                <w:i/>
                <w:iCs/>
                <w:sz w:val="24"/>
                <w:szCs w:val="24"/>
                <w:lang w:val="ro-MD"/>
              </w:rPr>
              <w:t xml:space="preserve"> </w:t>
            </w:r>
            <w:proofErr w:type="spellStart"/>
            <w:r w:rsidRPr="008E6AAE">
              <w:rPr>
                <w:i/>
                <w:iCs/>
                <w:sz w:val="24"/>
                <w:szCs w:val="24"/>
                <w:lang w:val="ro-MD"/>
              </w:rPr>
              <w:t>planipennis</w:t>
            </w:r>
            <w:proofErr w:type="spellEnd"/>
            <w:r w:rsidRPr="008E6AAE">
              <w:rPr>
                <w:sz w:val="24"/>
                <w:szCs w:val="24"/>
                <w:lang w:val="ro-MD"/>
              </w:rPr>
              <w:t xml:space="preserve"> </w:t>
            </w:r>
            <w:proofErr w:type="spellStart"/>
            <w:r w:rsidRPr="008E6AAE">
              <w:rPr>
                <w:sz w:val="24"/>
                <w:szCs w:val="24"/>
                <w:lang w:val="ro-MD"/>
              </w:rPr>
              <w:t>Fairmaire</w:t>
            </w:r>
            <w:proofErr w:type="spellEnd"/>
            <w:r w:rsidRPr="008E6AAE">
              <w:rPr>
                <w:sz w:val="24"/>
                <w:szCs w:val="24"/>
                <w:lang w:val="ro-MD"/>
              </w:rPr>
              <w:t xml:space="preserve">, cu excepția cazurilor </w:t>
            </w:r>
            <w:r w:rsidR="00DD0C0E" w:rsidRPr="008E6AAE">
              <w:rPr>
                <w:sz w:val="24"/>
                <w:szCs w:val="24"/>
                <w:lang w:val="ro-MD"/>
              </w:rPr>
              <w:t xml:space="preserve">privind derogările de la stabilirea zonelor demarcate pentru </w:t>
            </w:r>
            <w:proofErr w:type="spellStart"/>
            <w:r w:rsidR="00DD0C0E" w:rsidRPr="008E6AAE">
              <w:rPr>
                <w:i/>
                <w:iCs/>
                <w:sz w:val="24"/>
                <w:szCs w:val="24"/>
                <w:lang w:val="ro-MD"/>
              </w:rPr>
              <w:t>Agrilus</w:t>
            </w:r>
            <w:proofErr w:type="spellEnd"/>
            <w:r w:rsidR="00DD0C0E" w:rsidRPr="008E6AAE">
              <w:rPr>
                <w:i/>
                <w:iCs/>
                <w:sz w:val="24"/>
                <w:szCs w:val="24"/>
                <w:lang w:val="ro-MD"/>
              </w:rPr>
              <w:t xml:space="preserve"> </w:t>
            </w:r>
            <w:proofErr w:type="spellStart"/>
            <w:r w:rsidR="00DD0C0E" w:rsidRPr="008E6AAE">
              <w:rPr>
                <w:i/>
                <w:iCs/>
                <w:sz w:val="24"/>
                <w:szCs w:val="24"/>
                <w:lang w:val="ro-MD"/>
              </w:rPr>
              <w:t>planipennis</w:t>
            </w:r>
            <w:proofErr w:type="spellEnd"/>
            <w:r w:rsidR="00DD0C0E" w:rsidRPr="008E6AAE">
              <w:rPr>
                <w:sz w:val="24"/>
                <w:szCs w:val="24"/>
                <w:lang w:val="ro-MD"/>
              </w:rPr>
              <w:t xml:space="preserve"> </w:t>
            </w:r>
            <w:proofErr w:type="spellStart"/>
            <w:r w:rsidR="00DD0C0E" w:rsidRPr="008E6AAE">
              <w:rPr>
                <w:sz w:val="24"/>
                <w:szCs w:val="24"/>
                <w:lang w:val="ro-MD"/>
              </w:rPr>
              <w:t>Fairmaire</w:t>
            </w:r>
            <w:proofErr w:type="spellEnd"/>
            <w:r w:rsidR="007B00A4">
              <w:rPr>
                <w:sz w:val="24"/>
                <w:szCs w:val="24"/>
                <w:lang w:val="ro-MD"/>
              </w:rPr>
              <w:t>.</w:t>
            </w:r>
          </w:p>
        </w:tc>
      </w:tr>
    </w:tbl>
    <w:p w14:paraId="05EEC504" w14:textId="77777777" w:rsidR="00B32DE8" w:rsidRPr="009B002B" w:rsidRDefault="00B32DE8" w:rsidP="009B002B">
      <w:pPr>
        <w:ind w:firstLine="0"/>
        <w:rPr>
          <w:sz w:val="24"/>
          <w:szCs w:val="24"/>
        </w:rPr>
      </w:pPr>
    </w:p>
    <w:sectPr w:rsidR="00B32DE8" w:rsidRPr="009B002B" w:rsidSect="00B23D2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B04BA"/>
    <w:multiLevelType w:val="hybridMultilevel"/>
    <w:tmpl w:val="FDF2F2AE"/>
    <w:lvl w:ilvl="0" w:tplc="D3F61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2B"/>
    <w:rsid w:val="002E3551"/>
    <w:rsid w:val="003C479C"/>
    <w:rsid w:val="00444EFF"/>
    <w:rsid w:val="00457D67"/>
    <w:rsid w:val="00470055"/>
    <w:rsid w:val="004B33AF"/>
    <w:rsid w:val="0058181B"/>
    <w:rsid w:val="005C0197"/>
    <w:rsid w:val="005E7307"/>
    <w:rsid w:val="006D1F82"/>
    <w:rsid w:val="007B00A4"/>
    <w:rsid w:val="007F009C"/>
    <w:rsid w:val="008446FA"/>
    <w:rsid w:val="00862138"/>
    <w:rsid w:val="008967DC"/>
    <w:rsid w:val="008E6AAE"/>
    <w:rsid w:val="008F7439"/>
    <w:rsid w:val="009B002B"/>
    <w:rsid w:val="00A42DD2"/>
    <w:rsid w:val="00B23D21"/>
    <w:rsid w:val="00B32DE8"/>
    <w:rsid w:val="00C6252A"/>
    <w:rsid w:val="00DC3938"/>
    <w:rsid w:val="00DD0C0E"/>
    <w:rsid w:val="00F309C6"/>
    <w:rsid w:val="00FF6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1ED1"/>
  <w15:chartTrackingRefBased/>
  <w15:docId w15:val="{85AAA5D7-DEDC-4001-9A10-36A3E02C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2B"/>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9B00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9B00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9B002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unhideWhenUsed/>
    <w:qFormat/>
    <w:rsid w:val="009B002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9B002B"/>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iPriority w:val="9"/>
    <w:semiHidden/>
    <w:unhideWhenUsed/>
    <w:qFormat/>
    <w:rsid w:val="009B002B"/>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9B002B"/>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9B002B"/>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9B002B"/>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B002B"/>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9B002B"/>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9B002B"/>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9B002B"/>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9B002B"/>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9B002B"/>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9B002B"/>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9B002B"/>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9B002B"/>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9B002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B002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B002B"/>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B002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B002B"/>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9B002B"/>
    <w:rPr>
      <w:rFonts w:ascii="Times New Roman" w:hAnsi="Times New Roman"/>
      <w:i/>
      <w:iCs/>
      <w:color w:val="404040" w:themeColor="text1" w:themeTint="BF"/>
      <w:sz w:val="24"/>
    </w:rPr>
  </w:style>
  <w:style w:type="paragraph" w:styleId="Listparagraf">
    <w:name w:val="List Paragraph"/>
    <w:basedOn w:val="Normal"/>
    <w:uiPriority w:val="34"/>
    <w:qFormat/>
    <w:rsid w:val="009B002B"/>
    <w:pPr>
      <w:ind w:left="720"/>
      <w:contextualSpacing/>
    </w:pPr>
  </w:style>
  <w:style w:type="character" w:styleId="Accentuareintens">
    <w:name w:val="Intense Emphasis"/>
    <w:basedOn w:val="Fontdeparagrafimplicit"/>
    <w:uiPriority w:val="21"/>
    <w:qFormat/>
    <w:rsid w:val="009B002B"/>
    <w:rPr>
      <w:i/>
      <w:iCs/>
      <w:color w:val="365F91" w:themeColor="accent1" w:themeShade="BF"/>
    </w:rPr>
  </w:style>
  <w:style w:type="paragraph" w:styleId="Citatintens">
    <w:name w:val="Intense Quote"/>
    <w:basedOn w:val="Normal"/>
    <w:next w:val="Normal"/>
    <w:link w:val="CitatintensCaracter"/>
    <w:uiPriority w:val="30"/>
    <w:qFormat/>
    <w:rsid w:val="009B00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9B002B"/>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9B002B"/>
    <w:rPr>
      <w:b/>
      <w:bCs/>
      <w:smallCaps/>
      <w:color w:val="365F91" w:themeColor="accent1" w:themeShade="BF"/>
      <w:spacing w:val="5"/>
    </w:rPr>
  </w:style>
  <w:style w:type="paragraph" w:styleId="TextnBalon">
    <w:name w:val="Balloon Text"/>
    <w:basedOn w:val="Normal"/>
    <w:link w:val="TextnBalonCaracter"/>
    <w:uiPriority w:val="99"/>
    <w:semiHidden/>
    <w:unhideWhenUsed/>
    <w:rsid w:val="005E730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E730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4701</Words>
  <Characters>26797</Characters>
  <Application>Microsoft Office Word</Application>
  <DocSecurity>0</DocSecurity>
  <Lines>223</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9</cp:revision>
  <dcterms:created xsi:type="dcterms:W3CDTF">2024-12-03T06:00:00Z</dcterms:created>
  <dcterms:modified xsi:type="dcterms:W3CDTF">2026-02-19T12:12:00Z</dcterms:modified>
</cp:coreProperties>
</file>