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B5E71F" w14:textId="2AE2746E" w:rsidR="008B4BE6" w:rsidRPr="000468D5" w:rsidRDefault="009A12C8" w:rsidP="000468D5">
      <w:pPr>
        <w:pBdr>
          <w:top w:val="none" w:sz="4" w:space="0" w:color="000000"/>
          <w:left w:val="none" w:sz="4" w:space="0" w:color="000000"/>
          <w:bottom w:val="none" w:sz="4" w:space="0" w:color="000000"/>
          <w:right w:val="none" w:sz="4" w:space="0" w:color="000000"/>
        </w:pBdr>
        <w:tabs>
          <w:tab w:val="left" w:pos="884"/>
          <w:tab w:val="left" w:pos="1196"/>
        </w:tabs>
        <w:ind w:firstLine="0"/>
        <w:contextualSpacing/>
        <w:jc w:val="center"/>
        <w:rPr>
          <w:b/>
          <w:sz w:val="24"/>
          <w:szCs w:val="24"/>
          <w:u w:val="single"/>
          <w:lang w:val="ro-MD"/>
        </w:rPr>
      </w:pPr>
      <w:r w:rsidRPr="000468D5">
        <w:rPr>
          <w:b/>
          <w:sz w:val="24"/>
          <w:szCs w:val="24"/>
          <w:u w:val="single"/>
          <w:lang w:val="ro-MD"/>
        </w:rPr>
        <w:t>Nota</w:t>
      </w:r>
      <w:r w:rsidR="00844FF3" w:rsidRPr="000468D5">
        <w:rPr>
          <w:b/>
          <w:sz w:val="24"/>
          <w:szCs w:val="24"/>
          <w:u w:val="single"/>
          <w:lang w:val="ro-MD"/>
        </w:rPr>
        <w:t xml:space="preserve"> </w:t>
      </w:r>
      <w:r w:rsidRPr="000468D5">
        <w:rPr>
          <w:b/>
          <w:sz w:val="24"/>
          <w:szCs w:val="24"/>
          <w:u w:val="single"/>
          <w:lang w:val="ro-MD"/>
        </w:rPr>
        <w:t>de</w:t>
      </w:r>
      <w:r w:rsidR="00844FF3" w:rsidRPr="000468D5">
        <w:rPr>
          <w:b/>
          <w:sz w:val="24"/>
          <w:szCs w:val="24"/>
          <w:u w:val="single"/>
          <w:lang w:val="ro-MD"/>
        </w:rPr>
        <w:t xml:space="preserve"> </w:t>
      </w:r>
      <w:r w:rsidRPr="000468D5">
        <w:rPr>
          <w:b/>
          <w:sz w:val="24"/>
          <w:szCs w:val="24"/>
          <w:u w:val="single"/>
          <w:lang w:val="ro-MD"/>
        </w:rPr>
        <w:t>fundamentare</w:t>
      </w:r>
    </w:p>
    <w:p w14:paraId="6B61F017" w14:textId="2A2EC3C0" w:rsidR="009955D9" w:rsidRPr="000468D5" w:rsidRDefault="00235A74" w:rsidP="000468D5">
      <w:pPr>
        <w:pStyle w:val="Titlu4"/>
        <w:shd w:val="clear" w:color="auto" w:fill="FFFFFF"/>
        <w:contextualSpacing/>
        <w:rPr>
          <w:rFonts w:ascii="Times New Roman" w:hAnsi="Times New Roman"/>
          <w:bCs/>
          <w:sz w:val="24"/>
          <w:szCs w:val="24"/>
          <w:u w:val="single"/>
          <w:lang w:val="ro-MD"/>
        </w:rPr>
      </w:pPr>
      <w:r w:rsidRPr="000468D5">
        <w:rPr>
          <w:rFonts w:ascii="Times New Roman" w:hAnsi="Times New Roman"/>
          <w:sz w:val="24"/>
          <w:szCs w:val="24"/>
          <w:u w:val="single"/>
          <w:lang w:val="ro-MD"/>
        </w:rPr>
        <w:t>la</w:t>
      </w:r>
      <w:r w:rsidR="00844FF3" w:rsidRPr="000468D5">
        <w:rPr>
          <w:rFonts w:ascii="Times New Roman" w:hAnsi="Times New Roman"/>
          <w:sz w:val="24"/>
          <w:szCs w:val="24"/>
          <w:u w:val="single"/>
          <w:lang w:val="ro-MD"/>
        </w:rPr>
        <w:t xml:space="preserve"> </w:t>
      </w:r>
      <w:r w:rsidRPr="000468D5">
        <w:rPr>
          <w:rFonts w:ascii="Times New Roman" w:hAnsi="Times New Roman"/>
          <w:sz w:val="24"/>
          <w:szCs w:val="24"/>
          <w:u w:val="single"/>
          <w:lang w:val="ro-MD"/>
        </w:rPr>
        <w:t>proiectul</w:t>
      </w:r>
      <w:r w:rsidR="00844FF3" w:rsidRPr="000468D5">
        <w:rPr>
          <w:rFonts w:ascii="Times New Roman" w:hAnsi="Times New Roman"/>
          <w:sz w:val="24"/>
          <w:szCs w:val="24"/>
          <w:u w:val="single"/>
          <w:lang w:val="ro-MD"/>
        </w:rPr>
        <w:t xml:space="preserve"> </w:t>
      </w:r>
      <w:r w:rsidRPr="000468D5">
        <w:rPr>
          <w:rFonts w:ascii="Times New Roman" w:hAnsi="Times New Roman"/>
          <w:bCs/>
          <w:sz w:val="24"/>
          <w:szCs w:val="24"/>
          <w:u w:val="single"/>
          <w:lang w:val="ro-MD" w:eastAsia="ro-RO"/>
        </w:rPr>
        <w:t>de</w:t>
      </w:r>
      <w:r w:rsidR="00844FF3" w:rsidRPr="000468D5">
        <w:rPr>
          <w:rFonts w:ascii="Times New Roman" w:hAnsi="Times New Roman"/>
          <w:bCs/>
          <w:sz w:val="24"/>
          <w:szCs w:val="24"/>
          <w:u w:val="single"/>
          <w:lang w:val="ro-MD" w:eastAsia="ro-RO"/>
        </w:rPr>
        <w:t xml:space="preserve"> </w:t>
      </w:r>
      <w:r w:rsidRPr="000468D5">
        <w:rPr>
          <w:rFonts w:ascii="Times New Roman" w:hAnsi="Times New Roman"/>
          <w:bCs/>
          <w:sz w:val="24"/>
          <w:szCs w:val="24"/>
          <w:u w:val="single"/>
          <w:lang w:val="ro-MD" w:eastAsia="ro-RO"/>
        </w:rPr>
        <w:t>hotăr</w:t>
      </w:r>
      <w:r w:rsidR="009A12C8" w:rsidRPr="000468D5">
        <w:rPr>
          <w:rFonts w:ascii="Times New Roman" w:hAnsi="Times New Roman"/>
          <w:bCs/>
          <w:sz w:val="24"/>
          <w:szCs w:val="24"/>
          <w:u w:val="single"/>
          <w:lang w:val="ro-MD" w:eastAsia="ro-RO"/>
        </w:rPr>
        <w:t>â</w:t>
      </w:r>
      <w:r w:rsidRPr="000468D5">
        <w:rPr>
          <w:rFonts w:ascii="Times New Roman" w:hAnsi="Times New Roman"/>
          <w:bCs/>
          <w:sz w:val="24"/>
          <w:szCs w:val="24"/>
          <w:u w:val="single"/>
          <w:lang w:val="ro-MD" w:eastAsia="ro-RO"/>
        </w:rPr>
        <w:t>re</w:t>
      </w:r>
      <w:r w:rsidR="00844FF3" w:rsidRPr="000468D5">
        <w:rPr>
          <w:rFonts w:ascii="Times New Roman" w:hAnsi="Times New Roman"/>
          <w:bCs/>
          <w:sz w:val="24"/>
          <w:szCs w:val="24"/>
          <w:u w:val="single"/>
          <w:lang w:val="ro-MD" w:eastAsia="ro-RO"/>
        </w:rPr>
        <w:t xml:space="preserve"> </w:t>
      </w:r>
      <w:r w:rsidRPr="000468D5">
        <w:rPr>
          <w:rFonts w:ascii="Times New Roman" w:hAnsi="Times New Roman"/>
          <w:bCs/>
          <w:sz w:val="24"/>
          <w:szCs w:val="24"/>
          <w:u w:val="single"/>
          <w:lang w:val="ro-MD" w:eastAsia="ro-RO"/>
        </w:rPr>
        <w:t>de</w:t>
      </w:r>
      <w:r w:rsidR="00844FF3" w:rsidRPr="000468D5">
        <w:rPr>
          <w:rFonts w:ascii="Times New Roman" w:hAnsi="Times New Roman"/>
          <w:bCs/>
          <w:sz w:val="24"/>
          <w:szCs w:val="24"/>
          <w:u w:val="single"/>
          <w:lang w:val="ro-MD" w:eastAsia="ro-RO"/>
        </w:rPr>
        <w:t xml:space="preserve"> </w:t>
      </w:r>
      <w:r w:rsidRPr="000468D5">
        <w:rPr>
          <w:rFonts w:ascii="Times New Roman" w:hAnsi="Times New Roman"/>
          <w:bCs/>
          <w:sz w:val="24"/>
          <w:szCs w:val="24"/>
          <w:u w:val="single"/>
          <w:lang w:val="ro-MD" w:eastAsia="ro-RO"/>
        </w:rPr>
        <w:t>Guvern</w:t>
      </w:r>
      <w:r w:rsidR="00844FF3" w:rsidRPr="000468D5">
        <w:rPr>
          <w:rFonts w:ascii="Times New Roman" w:hAnsi="Times New Roman"/>
          <w:bCs/>
          <w:sz w:val="24"/>
          <w:szCs w:val="24"/>
          <w:u w:val="single"/>
          <w:lang w:val="ro-MD" w:eastAsia="ro-RO"/>
        </w:rPr>
        <w:t xml:space="preserve"> </w:t>
      </w:r>
      <w:r w:rsidR="009955D9" w:rsidRPr="000468D5">
        <w:rPr>
          <w:rStyle w:val="Robust"/>
          <w:rFonts w:ascii="Times New Roman" w:eastAsia="Arial" w:hAnsi="Times New Roman"/>
          <w:b/>
          <w:bCs w:val="0"/>
          <w:sz w:val="24"/>
          <w:szCs w:val="24"/>
          <w:u w:val="single"/>
          <w:lang w:val="ro-MD"/>
        </w:rPr>
        <w:t>de</w:t>
      </w:r>
      <w:r w:rsidR="00844FF3" w:rsidRPr="000468D5">
        <w:rPr>
          <w:rStyle w:val="Robust"/>
          <w:rFonts w:ascii="Times New Roman" w:eastAsia="Arial" w:hAnsi="Times New Roman"/>
          <w:b/>
          <w:bCs w:val="0"/>
          <w:sz w:val="24"/>
          <w:szCs w:val="24"/>
          <w:u w:val="single"/>
          <w:lang w:val="ro-MD"/>
        </w:rPr>
        <w:t xml:space="preserve"> </w:t>
      </w:r>
      <w:r w:rsidR="009955D9" w:rsidRPr="000468D5">
        <w:rPr>
          <w:rStyle w:val="Robust"/>
          <w:rFonts w:ascii="Times New Roman" w:eastAsia="Arial" w:hAnsi="Times New Roman"/>
          <w:b/>
          <w:bCs w:val="0"/>
          <w:sz w:val="24"/>
          <w:szCs w:val="24"/>
          <w:u w:val="single"/>
          <w:lang w:val="ro-MD"/>
        </w:rPr>
        <w:t>modificare</w:t>
      </w:r>
      <w:r w:rsidR="00844FF3" w:rsidRPr="000468D5">
        <w:rPr>
          <w:rStyle w:val="Robust"/>
          <w:rFonts w:ascii="Times New Roman" w:eastAsia="Arial" w:hAnsi="Times New Roman"/>
          <w:b/>
          <w:bCs w:val="0"/>
          <w:sz w:val="24"/>
          <w:szCs w:val="24"/>
          <w:u w:val="single"/>
          <w:lang w:val="ro-MD"/>
        </w:rPr>
        <w:t xml:space="preserve"> </w:t>
      </w:r>
      <w:r w:rsidR="009955D9" w:rsidRPr="000468D5">
        <w:rPr>
          <w:rStyle w:val="Robust"/>
          <w:rFonts w:ascii="Times New Roman" w:eastAsia="Arial" w:hAnsi="Times New Roman"/>
          <w:b/>
          <w:bCs w:val="0"/>
          <w:sz w:val="24"/>
          <w:szCs w:val="24"/>
          <w:u w:val="single"/>
          <w:lang w:val="ro-MD"/>
        </w:rPr>
        <w:t>a</w:t>
      </w:r>
      <w:r w:rsidR="00844FF3" w:rsidRPr="000468D5">
        <w:rPr>
          <w:rStyle w:val="Robust"/>
          <w:rFonts w:ascii="Times New Roman" w:eastAsia="Arial" w:hAnsi="Times New Roman"/>
          <w:b/>
          <w:bCs w:val="0"/>
          <w:sz w:val="24"/>
          <w:szCs w:val="24"/>
          <w:u w:val="single"/>
          <w:lang w:val="ro-MD"/>
        </w:rPr>
        <w:t xml:space="preserve"> </w:t>
      </w:r>
      <w:r w:rsidR="009955D9" w:rsidRPr="000468D5">
        <w:rPr>
          <w:rStyle w:val="Robust"/>
          <w:rFonts w:ascii="Times New Roman" w:eastAsia="Arial" w:hAnsi="Times New Roman"/>
          <w:b/>
          <w:bCs w:val="0"/>
          <w:sz w:val="24"/>
          <w:szCs w:val="24"/>
          <w:u w:val="single"/>
          <w:lang w:val="ro-MD"/>
        </w:rPr>
        <w:t>Hotărârii</w:t>
      </w:r>
      <w:r w:rsidR="00844FF3" w:rsidRPr="000468D5">
        <w:rPr>
          <w:rStyle w:val="Robust"/>
          <w:rFonts w:ascii="Times New Roman" w:eastAsia="Arial" w:hAnsi="Times New Roman"/>
          <w:b/>
          <w:bCs w:val="0"/>
          <w:sz w:val="24"/>
          <w:szCs w:val="24"/>
          <w:u w:val="single"/>
          <w:lang w:val="ro-MD"/>
        </w:rPr>
        <w:t xml:space="preserve"> </w:t>
      </w:r>
      <w:r w:rsidR="009955D9" w:rsidRPr="000468D5">
        <w:rPr>
          <w:rStyle w:val="Robust"/>
          <w:rFonts w:ascii="Times New Roman" w:eastAsia="Arial" w:hAnsi="Times New Roman"/>
          <w:b/>
          <w:bCs w:val="0"/>
          <w:sz w:val="24"/>
          <w:szCs w:val="24"/>
          <w:u w:val="single"/>
          <w:lang w:val="ro-MD"/>
        </w:rPr>
        <w:t>Guvernului</w:t>
      </w:r>
      <w:r w:rsidR="00844FF3" w:rsidRPr="000468D5">
        <w:rPr>
          <w:rStyle w:val="Robust"/>
          <w:rFonts w:ascii="Times New Roman" w:eastAsia="Arial" w:hAnsi="Times New Roman"/>
          <w:b/>
          <w:bCs w:val="0"/>
          <w:sz w:val="24"/>
          <w:szCs w:val="24"/>
          <w:u w:val="single"/>
          <w:lang w:val="ro-MD"/>
        </w:rPr>
        <w:t xml:space="preserve"> </w:t>
      </w:r>
      <w:r w:rsidR="009955D9" w:rsidRPr="000468D5">
        <w:rPr>
          <w:rStyle w:val="Robust"/>
          <w:rFonts w:ascii="Times New Roman" w:eastAsia="Arial" w:hAnsi="Times New Roman"/>
          <w:b/>
          <w:bCs w:val="0"/>
          <w:sz w:val="24"/>
          <w:szCs w:val="24"/>
          <w:u w:val="single"/>
          <w:lang w:val="ro-MD"/>
        </w:rPr>
        <w:t>n</w:t>
      </w:r>
      <w:r w:rsidR="009955D9" w:rsidRPr="000468D5">
        <w:rPr>
          <w:rFonts w:ascii="Times New Roman" w:hAnsi="Times New Roman"/>
          <w:bCs/>
          <w:sz w:val="24"/>
          <w:szCs w:val="24"/>
          <w:u w:val="single"/>
          <w:lang w:val="ro-MD"/>
        </w:rPr>
        <w:t>r.</w:t>
      </w:r>
      <w:r w:rsidR="00844FF3" w:rsidRPr="000468D5">
        <w:rPr>
          <w:rFonts w:ascii="Times New Roman" w:hAnsi="Times New Roman"/>
          <w:bCs/>
          <w:sz w:val="24"/>
          <w:szCs w:val="24"/>
          <w:u w:val="single"/>
          <w:lang w:val="ro-MD"/>
        </w:rPr>
        <w:t xml:space="preserve"> </w:t>
      </w:r>
      <w:r w:rsidR="009955D9" w:rsidRPr="000468D5">
        <w:rPr>
          <w:rFonts w:ascii="Times New Roman" w:hAnsi="Times New Roman"/>
          <w:bCs/>
          <w:sz w:val="24"/>
          <w:szCs w:val="24"/>
          <w:u w:val="single"/>
          <w:lang w:val="ro-MD"/>
        </w:rPr>
        <w:t>679/2024</w:t>
      </w:r>
      <w:r w:rsidR="00844FF3" w:rsidRPr="000468D5">
        <w:rPr>
          <w:rFonts w:ascii="Times New Roman" w:hAnsi="Times New Roman"/>
          <w:bCs/>
          <w:sz w:val="24"/>
          <w:szCs w:val="24"/>
          <w:u w:val="single"/>
          <w:lang w:val="ro-MD"/>
        </w:rPr>
        <w:t xml:space="preserve"> </w:t>
      </w:r>
      <w:r w:rsidR="009955D9" w:rsidRPr="000468D5">
        <w:rPr>
          <w:rStyle w:val="Robust"/>
          <w:rFonts w:ascii="Times New Roman" w:eastAsia="Arial" w:hAnsi="Times New Roman"/>
          <w:b/>
          <w:bCs w:val="0"/>
          <w:sz w:val="24"/>
          <w:szCs w:val="24"/>
          <w:u w:val="single"/>
          <w:lang w:val="ro-MD"/>
        </w:rPr>
        <w:t>pentru</w:t>
      </w:r>
      <w:r w:rsidR="00844FF3" w:rsidRPr="000468D5">
        <w:rPr>
          <w:rStyle w:val="Robust"/>
          <w:rFonts w:ascii="Times New Roman" w:eastAsia="Arial" w:hAnsi="Times New Roman"/>
          <w:b/>
          <w:bCs w:val="0"/>
          <w:sz w:val="24"/>
          <w:szCs w:val="24"/>
          <w:u w:val="single"/>
          <w:lang w:val="ro-MD"/>
        </w:rPr>
        <w:t xml:space="preserve"> </w:t>
      </w:r>
      <w:r w:rsidR="009955D9" w:rsidRPr="000468D5">
        <w:rPr>
          <w:rStyle w:val="Robust"/>
          <w:rFonts w:ascii="Times New Roman" w:eastAsia="Arial" w:hAnsi="Times New Roman"/>
          <w:b/>
          <w:bCs w:val="0"/>
          <w:sz w:val="24"/>
          <w:szCs w:val="24"/>
          <w:u w:val="single"/>
          <w:lang w:val="ro-MD"/>
        </w:rPr>
        <w:t>aprobarea</w:t>
      </w:r>
      <w:r w:rsidR="00844FF3" w:rsidRPr="000468D5">
        <w:rPr>
          <w:rStyle w:val="Robust"/>
          <w:rFonts w:ascii="Times New Roman" w:eastAsia="Arial" w:hAnsi="Times New Roman"/>
          <w:b/>
          <w:bCs w:val="0"/>
          <w:sz w:val="24"/>
          <w:szCs w:val="24"/>
          <w:u w:val="single"/>
          <w:lang w:val="ro-MD"/>
        </w:rPr>
        <w:t xml:space="preserve"> </w:t>
      </w:r>
      <w:r w:rsidR="009955D9" w:rsidRPr="000468D5">
        <w:rPr>
          <w:rStyle w:val="Robust"/>
          <w:rFonts w:ascii="Times New Roman" w:eastAsia="Arial" w:hAnsi="Times New Roman"/>
          <w:b/>
          <w:bCs w:val="0"/>
          <w:sz w:val="24"/>
          <w:szCs w:val="24"/>
          <w:u w:val="single"/>
          <w:lang w:val="ro-MD"/>
        </w:rPr>
        <w:t>Regulamentului</w:t>
      </w:r>
      <w:r w:rsidR="00844FF3" w:rsidRPr="000468D5">
        <w:rPr>
          <w:rStyle w:val="Robust"/>
          <w:rFonts w:ascii="Times New Roman" w:eastAsia="Arial" w:hAnsi="Times New Roman"/>
          <w:b/>
          <w:bCs w:val="0"/>
          <w:sz w:val="24"/>
          <w:szCs w:val="24"/>
          <w:u w:val="single"/>
          <w:lang w:val="ro-MD"/>
        </w:rPr>
        <w:t xml:space="preserve"> </w:t>
      </w:r>
      <w:r w:rsidR="009955D9" w:rsidRPr="000468D5">
        <w:rPr>
          <w:rStyle w:val="Robust"/>
          <w:rFonts w:ascii="Times New Roman" w:eastAsia="Arial" w:hAnsi="Times New Roman"/>
          <w:b/>
          <w:bCs w:val="0"/>
          <w:sz w:val="24"/>
          <w:szCs w:val="24"/>
          <w:u w:val="single"/>
          <w:lang w:val="ro-MD"/>
        </w:rPr>
        <w:t>privind</w:t>
      </w:r>
      <w:r w:rsidR="00844FF3" w:rsidRPr="000468D5">
        <w:rPr>
          <w:rStyle w:val="Robust"/>
          <w:rFonts w:ascii="Times New Roman" w:eastAsia="Arial" w:hAnsi="Times New Roman"/>
          <w:b/>
          <w:bCs w:val="0"/>
          <w:sz w:val="24"/>
          <w:szCs w:val="24"/>
          <w:u w:val="single"/>
          <w:lang w:val="ro-MD"/>
        </w:rPr>
        <w:t xml:space="preserve"> </w:t>
      </w:r>
      <w:r w:rsidR="009955D9" w:rsidRPr="000468D5">
        <w:rPr>
          <w:rStyle w:val="Robust"/>
          <w:rFonts w:ascii="Times New Roman" w:eastAsia="Arial" w:hAnsi="Times New Roman"/>
          <w:b/>
          <w:bCs w:val="0"/>
          <w:sz w:val="24"/>
          <w:szCs w:val="24"/>
          <w:u w:val="single"/>
          <w:lang w:val="ro-MD"/>
        </w:rPr>
        <w:t>aplicarea</w:t>
      </w:r>
      <w:r w:rsidR="00844FF3" w:rsidRPr="000468D5">
        <w:rPr>
          <w:rStyle w:val="Robust"/>
          <w:rFonts w:ascii="Times New Roman" w:eastAsia="Arial" w:hAnsi="Times New Roman"/>
          <w:b/>
          <w:bCs w:val="0"/>
          <w:sz w:val="24"/>
          <w:szCs w:val="24"/>
          <w:u w:val="single"/>
          <w:lang w:val="ro-MD"/>
        </w:rPr>
        <w:t xml:space="preserve"> </w:t>
      </w:r>
      <w:r w:rsidR="009955D9" w:rsidRPr="000468D5">
        <w:rPr>
          <w:rStyle w:val="Robust"/>
          <w:rFonts w:ascii="Times New Roman" w:eastAsia="Arial" w:hAnsi="Times New Roman"/>
          <w:b/>
          <w:bCs w:val="0"/>
          <w:sz w:val="24"/>
          <w:szCs w:val="24"/>
          <w:u w:val="single"/>
          <w:lang w:val="ro-MD"/>
        </w:rPr>
        <w:t>măsurilor</w:t>
      </w:r>
      <w:r w:rsidR="00844FF3" w:rsidRPr="000468D5">
        <w:rPr>
          <w:rStyle w:val="Robust"/>
          <w:rFonts w:ascii="Times New Roman" w:eastAsia="Arial" w:hAnsi="Times New Roman"/>
          <w:b/>
          <w:bCs w:val="0"/>
          <w:sz w:val="24"/>
          <w:szCs w:val="24"/>
          <w:u w:val="single"/>
          <w:lang w:val="ro-MD"/>
        </w:rPr>
        <w:t xml:space="preserve"> </w:t>
      </w:r>
      <w:r w:rsidR="009955D9" w:rsidRPr="000468D5">
        <w:rPr>
          <w:rStyle w:val="Robust"/>
          <w:rFonts w:ascii="Times New Roman" w:eastAsia="Arial" w:hAnsi="Times New Roman"/>
          <w:b/>
          <w:bCs w:val="0"/>
          <w:sz w:val="24"/>
          <w:szCs w:val="24"/>
          <w:u w:val="single"/>
          <w:lang w:val="ro-MD"/>
        </w:rPr>
        <w:t>de</w:t>
      </w:r>
      <w:r w:rsidR="00844FF3" w:rsidRPr="000468D5">
        <w:rPr>
          <w:rStyle w:val="Robust"/>
          <w:rFonts w:ascii="Times New Roman" w:eastAsia="Arial" w:hAnsi="Times New Roman"/>
          <w:b/>
          <w:bCs w:val="0"/>
          <w:sz w:val="24"/>
          <w:szCs w:val="24"/>
          <w:u w:val="single"/>
          <w:lang w:val="ro-MD"/>
        </w:rPr>
        <w:t xml:space="preserve"> </w:t>
      </w:r>
      <w:r w:rsidR="009955D9" w:rsidRPr="000468D5">
        <w:rPr>
          <w:rStyle w:val="Robust"/>
          <w:rFonts w:ascii="Times New Roman" w:eastAsia="Arial" w:hAnsi="Times New Roman"/>
          <w:b/>
          <w:bCs w:val="0"/>
          <w:sz w:val="24"/>
          <w:szCs w:val="24"/>
          <w:u w:val="single"/>
          <w:lang w:val="ro-MD"/>
        </w:rPr>
        <w:t>protecție</w:t>
      </w:r>
      <w:r w:rsidR="00844FF3" w:rsidRPr="000468D5">
        <w:rPr>
          <w:rStyle w:val="Robust"/>
          <w:rFonts w:ascii="Times New Roman" w:eastAsia="Arial" w:hAnsi="Times New Roman"/>
          <w:b/>
          <w:bCs w:val="0"/>
          <w:sz w:val="24"/>
          <w:szCs w:val="24"/>
          <w:u w:val="single"/>
          <w:lang w:val="ro-MD"/>
        </w:rPr>
        <w:t xml:space="preserve"> </w:t>
      </w:r>
      <w:r w:rsidR="009955D9" w:rsidRPr="000468D5">
        <w:rPr>
          <w:rStyle w:val="Robust"/>
          <w:rFonts w:ascii="Times New Roman" w:eastAsia="Arial" w:hAnsi="Times New Roman"/>
          <w:b/>
          <w:bCs w:val="0"/>
          <w:sz w:val="24"/>
          <w:szCs w:val="24"/>
          <w:u w:val="single"/>
          <w:lang w:val="ro-MD"/>
        </w:rPr>
        <w:t>împotriva</w:t>
      </w:r>
      <w:r w:rsidR="00844FF3" w:rsidRPr="000468D5">
        <w:rPr>
          <w:rStyle w:val="Robust"/>
          <w:rFonts w:ascii="Times New Roman" w:eastAsia="Arial" w:hAnsi="Times New Roman"/>
          <w:b/>
          <w:bCs w:val="0"/>
          <w:sz w:val="24"/>
          <w:szCs w:val="24"/>
          <w:u w:val="single"/>
          <w:lang w:val="ro-MD"/>
        </w:rPr>
        <w:t xml:space="preserve"> </w:t>
      </w:r>
      <w:r w:rsidR="009955D9" w:rsidRPr="000468D5">
        <w:rPr>
          <w:rStyle w:val="Robust"/>
          <w:rFonts w:ascii="Times New Roman" w:eastAsia="Arial" w:hAnsi="Times New Roman"/>
          <w:b/>
          <w:bCs w:val="0"/>
          <w:sz w:val="24"/>
          <w:szCs w:val="24"/>
          <w:u w:val="single"/>
          <w:lang w:val="ro-MD"/>
        </w:rPr>
        <w:t>organismelor</w:t>
      </w:r>
      <w:r w:rsidR="00844FF3" w:rsidRPr="000468D5">
        <w:rPr>
          <w:rStyle w:val="Robust"/>
          <w:rFonts w:ascii="Times New Roman" w:eastAsia="Arial" w:hAnsi="Times New Roman"/>
          <w:b/>
          <w:bCs w:val="0"/>
          <w:sz w:val="24"/>
          <w:szCs w:val="24"/>
          <w:u w:val="single"/>
          <w:lang w:val="ro-MD"/>
        </w:rPr>
        <w:t xml:space="preserve"> </w:t>
      </w:r>
      <w:r w:rsidR="009955D9" w:rsidRPr="000468D5">
        <w:rPr>
          <w:rStyle w:val="Robust"/>
          <w:rFonts w:ascii="Times New Roman" w:eastAsia="Arial" w:hAnsi="Times New Roman"/>
          <w:b/>
          <w:bCs w:val="0"/>
          <w:sz w:val="24"/>
          <w:szCs w:val="24"/>
          <w:u w:val="single"/>
          <w:lang w:val="ro-MD"/>
        </w:rPr>
        <w:t>dăunătoare</w:t>
      </w:r>
      <w:r w:rsidR="00844FF3" w:rsidRPr="000468D5">
        <w:rPr>
          <w:rStyle w:val="Robust"/>
          <w:rFonts w:ascii="Times New Roman" w:eastAsia="Arial" w:hAnsi="Times New Roman"/>
          <w:b/>
          <w:bCs w:val="0"/>
          <w:sz w:val="24"/>
          <w:szCs w:val="24"/>
          <w:u w:val="single"/>
          <w:lang w:val="ro-MD"/>
        </w:rPr>
        <w:t xml:space="preserve"> </w:t>
      </w:r>
      <w:r w:rsidR="009955D9" w:rsidRPr="000468D5">
        <w:rPr>
          <w:rStyle w:val="Robust"/>
          <w:rFonts w:ascii="Times New Roman" w:eastAsia="Arial" w:hAnsi="Times New Roman"/>
          <w:b/>
          <w:bCs w:val="0"/>
          <w:sz w:val="24"/>
          <w:szCs w:val="24"/>
          <w:u w:val="single"/>
          <w:lang w:val="ro-MD"/>
        </w:rPr>
        <w:t>plantelor</w:t>
      </w:r>
    </w:p>
    <w:p w14:paraId="581CF8BF" w14:textId="5A971A5E" w:rsidR="008B4BE6" w:rsidRPr="00180175" w:rsidRDefault="006933C3" w:rsidP="00180175">
      <w:pPr>
        <w:pStyle w:val="cb"/>
        <w:tabs>
          <w:tab w:val="left" w:pos="851"/>
        </w:tabs>
        <w:spacing w:line="276" w:lineRule="auto"/>
        <w:ind w:firstLine="567"/>
        <w:contextualSpacing/>
        <w:rPr>
          <w:i/>
          <w:vertAlign w:val="superscript"/>
          <w:lang w:val="ro-MD"/>
        </w:rPr>
      </w:pPr>
      <w:r w:rsidRPr="00180175">
        <w:rPr>
          <w:i/>
          <w:vertAlign w:val="superscript"/>
          <w:lang w:val="ro-MD"/>
        </w:rPr>
        <w:t>denumirea</w:t>
      </w:r>
      <w:r w:rsidR="00844FF3" w:rsidRPr="00180175">
        <w:rPr>
          <w:i/>
          <w:vertAlign w:val="superscript"/>
          <w:lang w:val="ro-MD"/>
        </w:rPr>
        <w:t xml:space="preserve"> </w:t>
      </w:r>
      <w:r w:rsidRPr="00180175">
        <w:rPr>
          <w:i/>
          <w:vertAlign w:val="superscript"/>
          <w:lang w:val="ro-MD"/>
        </w:rPr>
        <w:t>proiectului</w:t>
      </w:r>
      <w:r w:rsidR="00844FF3" w:rsidRPr="00180175">
        <w:rPr>
          <w:i/>
          <w:vertAlign w:val="superscript"/>
          <w:lang w:val="ro-MD"/>
        </w:rPr>
        <w:t xml:space="preserve"> </w:t>
      </w:r>
      <w:r w:rsidRPr="00180175">
        <w:rPr>
          <w:i/>
          <w:vertAlign w:val="superscript"/>
          <w:lang w:val="ro-MD"/>
        </w:rPr>
        <w:t>actului</w:t>
      </w:r>
      <w:r w:rsidR="00844FF3" w:rsidRPr="00180175">
        <w:rPr>
          <w:i/>
          <w:vertAlign w:val="superscript"/>
          <w:lang w:val="ro-MD"/>
        </w:rPr>
        <w:t xml:space="preserve"> </w:t>
      </w:r>
      <w:r w:rsidRPr="00180175">
        <w:rPr>
          <w:i/>
          <w:vertAlign w:val="superscript"/>
          <w:lang w:val="ro-MD"/>
        </w:rPr>
        <w:t>normativ</w:t>
      </w:r>
    </w:p>
    <w:tbl>
      <w:tblPr>
        <w:tblStyle w:val="Tabelgril"/>
        <w:tblW w:w="9488"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9488"/>
      </w:tblGrid>
      <w:tr w:rsidR="00180175" w:rsidRPr="00180175" w14:paraId="287A4E29" w14:textId="77777777" w:rsidTr="00BF06A3">
        <w:tc>
          <w:tcPr>
            <w:tcW w:w="9488" w:type="dxa"/>
            <w:tcBorders>
              <w:top w:val="single" w:sz="8"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3A0D3A17" w14:textId="6B2C59AF" w:rsidR="007258CF" w:rsidRPr="00180175" w:rsidRDefault="0036135C" w:rsidP="00BF06A3">
            <w:pPr>
              <w:spacing w:line="276" w:lineRule="auto"/>
              <w:ind w:firstLine="449"/>
              <w:contextualSpacing/>
              <w:rPr>
                <w:rFonts w:ascii="Times New Roman" w:hAnsi="Times New Roman"/>
                <w:b/>
                <w:bCs/>
                <w:sz w:val="24"/>
                <w:szCs w:val="24"/>
                <w:lang w:val="ro-MD"/>
              </w:rPr>
            </w:pPr>
            <w:r w:rsidRPr="00180175">
              <w:rPr>
                <w:rFonts w:ascii="Times New Roman" w:hAnsi="Times New Roman"/>
                <w:b/>
                <w:bCs/>
                <w:sz w:val="24"/>
                <w:szCs w:val="24"/>
                <w:lang w:val="ro-MD"/>
              </w:rPr>
              <w:t>1.</w:t>
            </w:r>
            <w:r w:rsidR="00844FF3" w:rsidRPr="00180175">
              <w:rPr>
                <w:rFonts w:ascii="Times New Roman" w:hAnsi="Times New Roman"/>
                <w:b/>
                <w:bCs/>
                <w:sz w:val="24"/>
                <w:szCs w:val="24"/>
                <w:lang w:val="ro-MD"/>
              </w:rPr>
              <w:t xml:space="preserve"> </w:t>
            </w:r>
            <w:r w:rsidR="006933C3" w:rsidRPr="00180175">
              <w:rPr>
                <w:rFonts w:ascii="Times New Roman" w:hAnsi="Times New Roman"/>
                <w:b/>
                <w:bCs/>
                <w:sz w:val="24"/>
                <w:szCs w:val="24"/>
                <w:lang w:val="ro-MD"/>
              </w:rPr>
              <w:t>Denumirea</w:t>
            </w:r>
            <w:r w:rsidR="00844FF3" w:rsidRPr="00180175">
              <w:rPr>
                <w:rFonts w:ascii="Times New Roman" w:hAnsi="Times New Roman"/>
                <w:b/>
                <w:bCs/>
                <w:sz w:val="24"/>
                <w:szCs w:val="24"/>
                <w:lang w:val="ro-MD"/>
              </w:rPr>
              <w:t xml:space="preserve"> </w:t>
            </w:r>
            <w:r w:rsidR="006933C3" w:rsidRPr="00180175">
              <w:rPr>
                <w:rFonts w:ascii="Times New Roman" w:hAnsi="Times New Roman"/>
                <w:b/>
                <w:bCs/>
                <w:sz w:val="24"/>
                <w:szCs w:val="24"/>
                <w:lang w:val="ro-MD"/>
              </w:rPr>
              <w:t>sau</w:t>
            </w:r>
            <w:r w:rsidR="00844FF3" w:rsidRPr="00180175">
              <w:rPr>
                <w:rFonts w:ascii="Times New Roman" w:hAnsi="Times New Roman"/>
                <w:b/>
                <w:bCs/>
                <w:sz w:val="24"/>
                <w:szCs w:val="24"/>
                <w:lang w:val="ro-MD"/>
              </w:rPr>
              <w:t xml:space="preserve"> </w:t>
            </w:r>
            <w:r w:rsidR="006933C3" w:rsidRPr="00180175">
              <w:rPr>
                <w:rFonts w:ascii="Times New Roman" w:hAnsi="Times New Roman"/>
                <w:b/>
                <w:bCs/>
                <w:sz w:val="24"/>
                <w:szCs w:val="24"/>
                <w:lang w:val="ro-MD"/>
              </w:rPr>
              <w:t>numele</w:t>
            </w:r>
            <w:r w:rsidR="00844FF3" w:rsidRPr="00180175">
              <w:rPr>
                <w:rFonts w:ascii="Times New Roman" w:hAnsi="Times New Roman"/>
                <w:b/>
                <w:bCs/>
                <w:sz w:val="24"/>
                <w:szCs w:val="24"/>
                <w:lang w:val="ro-MD"/>
              </w:rPr>
              <w:t xml:space="preserve"> </w:t>
            </w:r>
            <w:r w:rsidR="006933C3" w:rsidRPr="00180175">
              <w:rPr>
                <w:rFonts w:ascii="Times New Roman" w:hAnsi="Times New Roman"/>
                <w:b/>
                <w:bCs/>
                <w:sz w:val="24"/>
                <w:szCs w:val="24"/>
                <w:lang w:val="ro-MD"/>
              </w:rPr>
              <w:t>autorului</w:t>
            </w:r>
            <w:r w:rsidR="00844FF3" w:rsidRPr="00180175">
              <w:rPr>
                <w:rFonts w:ascii="Times New Roman" w:hAnsi="Times New Roman"/>
                <w:b/>
                <w:bCs/>
                <w:sz w:val="24"/>
                <w:szCs w:val="24"/>
                <w:lang w:val="ro-MD"/>
              </w:rPr>
              <w:t xml:space="preserve"> </w:t>
            </w:r>
            <w:r w:rsidR="00863417" w:rsidRPr="00180175">
              <w:rPr>
                <w:rFonts w:ascii="Times New Roman" w:hAnsi="Times New Roman"/>
                <w:b/>
                <w:bCs/>
                <w:sz w:val="24"/>
                <w:szCs w:val="24"/>
                <w:lang w:val="ro-MD"/>
              </w:rPr>
              <w:t>ș</w:t>
            </w:r>
            <w:r w:rsidR="006933C3" w:rsidRPr="00180175">
              <w:rPr>
                <w:rFonts w:ascii="Times New Roman" w:hAnsi="Times New Roman"/>
                <w:b/>
                <w:bCs/>
                <w:sz w:val="24"/>
                <w:szCs w:val="24"/>
                <w:lang w:val="ro-MD"/>
              </w:rPr>
              <w:t>i,</w:t>
            </w:r>
            <w:r w:rsidR="00844FF3" w:rsidRPr="00180175">
              <w:rPr>
                <w:rFonts w:ascii="Times New Roman" w:hAnsi="Times New Roman"/>
                <w:b/>
                <w:bCs/>
                <w:sz w:val="24"/>
                <w:szCs w:val="24"/>
                <w:lang w:val="ro-MD"/>
              </w:rPr>
              <w:t xml:space="preserve"> </w:t>
            </w:r>
            <w:r w:rsidR="006933C3" w:rsidRPr="00180175">
              <w:rPr>
                <w:rFonts w:ascii="Times New Roman" w:hAnsi="Times New Roman"/>
                <w:b/>
                <w:bCs/>
                <w:sz w:val="24"/>
                <w:szCs w:val="24"/>
                <w:lang w:val="ro-MD"/>
              </w:rPr>
              <w:t>după</w:t>
            </w:r>
            <w:r w:rsidR="00844FF3" w:rsidRPr="00180175">
              <w:rPr>
                <w:rFonts w:ascii="Times New Roman" w:hAnsi="Times New Roman"/>
                <w:b/>
                <w:bCs/>
                <w:sz w:val="24"/>
                <w:szCs w:val="24"/>
                <w:lang w:val="ro-MD"/>
              </w:rPr>
              <w:t xml:space="preserve"> </w:t>
            </w:r>
            <w:r w:rsidR="006933C3" w:rsidRPr="00180175">
              <w:rPr>
                <w:rFonts w:ascii="Times New Roman" w:hAnsi="Times New Roman"/>
                <w:b/>
                <w:bCs/>
                <w:sz w:val="24"/>
                <w:szCs w:val="24"/>
                <w:lang w:val="ro-MD"/>
              </w:rPr>
              <w:t>caz,</w:t>
            </w:r>
            <w:r w:rsidR="00844FF3" w:rsidRPr="00180175">
              <w:rPr>
                <w:rFonts w:ascii="Times New Roman" w:hAnsi="Times New Roman"/>
                <w:b/>
                <w:bCs/>
                <w:sz w:val="24"/>
                <w:szCs w:val="24"/>
                <w:lang w:val="ro-MD"/>
              </w:rPr>
              <w:t xml:space="preserve"> </w:t>
            </w:r>
            <w:r w:rsidR="006933C3" w:rsidRPr="00180175">
              <w:rPr>
                <w:rFonts w:ascii="Times New Roman" w:hAnsi="Times New Roman"/>
                <w:b/>
                <w:bCs/>
                <w:sz w:val="24"/>
                <w:szCs w:val="24"/>
                <w:lang w:val="ro-MD"/>
              </w:rPr>
              <w:t>a</w:t>
            </w:r>
            <w:r w:rsidR="00E94FA8" w:rsidRPr="00180175">
              <w:rPr>
                <w:rFonts w:ascii="Times New Roman" w:hAnsi="Times New Roman"/>
                <w:b/>
                <w:bCs/>
                <w:sz w:val="24"/>
                <w:szCs w:val="24"/>
                <w:lang w:val="ro-MD"/>
              </w:rPr>
              <w:t>/al</w:t>
            </w:r>
            <w:r w:rsidR="00844FF3" w:rsidRPr="00180175">
              <w:rPr>
                <w:rFonts w:ascii="Times New Roman" w:hAnsi="Times New Roman"/>
                <w:b/>
                <w:bCs/>
                <w:sz w:val="24"/>
                <w:szCs w:val="24"/>
                <w:lang w:val="ro-MD"/>
              </w:rPr>
              <w:t xml:space="preserve"> </w:t>
            </w:r>
            <w:r w:rsidR="006933C3" w:rsidRPr="00180175">
              <w:rPr>
                <w:rFonts w:ascii="Times New Roman" w:hAnsi="Times New Roman"/>
                <w:b/>
                <w:bCs/>
                <w:sz w:val="24"/>
                <w:szCs w:val="24"/>
                <w:lang w:val="ro-MD"/>
              </w:rPr>
              <w:t>participan</w:t>
            </w:r>
            <w:r w:rsidR="00863417" w:rsidRPr="00180175">
              <w:rPr>
                <w:rFonts w:ascii="Times New Roman" w:hAnsi="Times New Roman"/>
                <w:b/>
                <w:bCs/>
                <w:sz w:val="24"/>
                <w:szCs w:val="24"/>
                <w:lang w:val="ro-MD"/>
              </w:rPr>
              <w:t>ț</w:t>
            </w:r>
            <w:r w:rsidR="006933C3" w:rsidRPr="00180175">
              <w:rPr>
                <w:rFonts w:ascii="Times New Roman" w:hAnsi="Times New Roman"/>
                <w:b/>
                <w:bCs/>
                <w:sz w:val="24"/>
                <w:szCs w:val="24"/>
                <w:lang w:val="ro-MD"/>
              </w:rPr>
              <w:t>ilor</w:t>
            </w:r>
            <w:r w:rsidR="00844FF3" w:rsidRPr="00180175">
              <w:rPr>
                <w:rFonts w:ascii="Times New Roman" w:hAnsi="Times New Roman"/>
                <w:b/>
                <w:bCs/>
                <w:sz w:val="24"/>
                <w:szCs w:val="24"/>
                <w:lang w:val="ro-MD"/>
              </w:rPr>
              <w:t xml:space="preserve"> </w:t>
            </w:r>
            <w:r w:rsidR="006933C3" w:rsidRPr="00180175">
              <w:rPr>
                <w:rFonts w:ascii="Times New Roman" w:hAnsi="Times New Roman"/>
                <w:b/>
                <w:bCs/>
                <w:sz w:val="24"/>
                <w:szCs w:val="24"/>
                <w:lang w:val="ro-MD"/>
              </w:rPr>
              <w:t>la</w:t>
            </w:r>
            <w:r w:rsidR="00844FF3" w:rsidRPr="00180175">
              <w:rPr>
                <w:rFonts w:ascii="Times New Roman" w:hAnsi="Times New Roman"/>
                <w:b/>
                <w:bCs/>
                <w:sz w:val="24"/>
                <w:szCs w:val="24"/>
                <w:lang w:val="ro-MD"/>
              </w:rPr>
              <w:t xml:space="preserve"> </w:t>
            </w:r>
            <w:r w:rsidR="006933C3" w:rsidRPr="00180175">
              <w:rPr>
                <w:rFonts w:ascii="Times New Roman" w:hAnsi="Times New Roman"/>
                <w:b/>
                <w:bCs/>
                <w:sz w:val="24"/>
                <w:szCs w:val="24"/>
                <w:lang w:val="ro-MD"/>
              </w:rPr>
              <w:t>elaborarea</w:t>
            </w:r>
            <w:r w:rsidR="00844FF3" w:rsidRPr="00180175">
              <w:rPr>
                <w:rFonts w:ascii="Times New Roman" w:hAnsi="Times New Roman"/>
                <w:b/>
                <w:bCs/>
                <w:sz w:val="24"/>
                <w:szCs w:val="24"/>
                <w:lang w:val="ro-MD"/>
              </w:rPr>
              <w:t xml:space="preserve"> </w:t>
            </w:r>
            <w:r w:rsidR="006933C3" w:rsidRPr="00180175">
              <w:rPr>
                <w:rFonts w:ascii="Times New Roman" w:hAnsi="Times New Roman"/>
                <w:b/>
                <w:bCs/>
                <w:sz w:val="24"/>
                <w:szCs w:val="24"/>
                <w:lang w:val="ro-MD"/>
              </w:rPr>
              <w:t>proiectului</w:t>
            </w:r>
            <w:r w:rsidR="00844FF3" w:rsidRPr="00180175">
              <w:rPr>
                <w:rFonts w:ascii="Times New Roman" w:hAnsi="Times New Roman"/>
                <w:b/>
                <w:bCs/>
                <w:sz w:val="24"/>
                <w:szCs w:val="24"/>
                <w:lang w:val="ro-MD"/>
              </w:rPr>
              <w:t xml:space="preserve"> </w:t>
            </w:r>
            <w:r w:rsidR="006933C3" w:rsidRPr="00180175">
              <w:rPr>
                <w:rFonts w:ascii="Times New Roman" w:hAnsi="Times New Roman"/>
                <w:b/>
                <w:bCs/>
                <w:sz w:val="24"/>
                <w:szCs w:val="24"/>
                <w:lang w:val="ro-MD"/>
              </w:rPr>
              <w:t>actului</w:t>
            </w:r>
            <w:r w:rsidR="00844FF3" w:rsidRPr="00180175">
              <w:rPr>
                <w:rFonts w:ascii="Times New Roman" w:hAnsi="Times New Roman"/>
                <w:b/>
                <w:bCs/>
                <w:sz w:val="24"/>
                <w:szCs w:val="24"/>
                <w:lang w:val="ro-MD"/>
              </w:rPr>
              <w:t xml:space="preserve"> </w:t>
            </w:r>
            <w:r w:rsidR="006933C3" w:rsidRPr="00180175">
              <w:rPr>
                <w:rFonts w:ascii="Times New Roman" w:hAnsi="Times New Roman"/>
                <w:b/>
                <w:bCs/>
                <w:sz w:val="24"/>
                <w:szCs w:val="24"/>
                <w:lang w:val="ro-MD"/>
              </w:rPr>
              <w:t>normativ</w:t>
            </w:r>
          </w:p>
        </w:tc>
      </w:tr>
      <w:tr w:rsidR="00180175" w:rsidRPr="00180175" w14:paraId="07E4E789" w14:textId="77777777" w:rsidTr="00BF06A3">
        <w:tc>
          <w:tcPr>
            <w:tcW w:w="9488"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7155182" w14:textId="02926B3A" w:rsidR="008B4BE6" w:rsidRPr="00180175" w:rsidRDefault="00847404" w:rsidP="00BF06A3">
            <w:pPr>
              <w:spacing w:line="276" w:lineRule="auto"/>
              <w:ind w:firstLine="449"/>
              <w:contextualSpacing/>
              <w:rPr>
                <w:rFonts w:ascii="Times New Roman" w:hAnsi="Times New Roman"/>
                <w:sz w:val="24"/>
                <w:szCs w:val="24"/>
                <w:lang w:val="ro-MD"/>
              </w:rPr>
            </w:pPr>
            <w:r w:rsidRPr="00180175">
              <w:rPr>
                <w:rFonts w:ascii="Times New Roman" w:hAnsi="Times New Roman"/>
                <w:sz w:val="24"/>
                <w:szCs w:val="24"/>
                <w:lang w:val="ro-MD"/>
              </w:rPr>
              <w:t>Proiectul</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de</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hotărâre</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a</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fost</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elaborat</w:t>
            </w:r>
            <w:r w:rsidR="00844FF3" w:rsidRPr="00180175">
              <w:rPr>
                <w:rFonts w:ascii="Times New Roman" w:hAnsi="Times New Roman"/>
                <w:sz w:val="24"/>
                <w:szCs w:val="24"/>
                <w:lang w:val="ro-MD"/>
              </w:rPr>
              <w:t xml:space="preserve"> </w:t>
            </w:r>
            <w:r w:rsidR="00701A18" w:rsidRPr="00180175">
              <w:rPr>
                <w:rFonts w:ascii="Times New Roman" w:hAnsi="Times New Roman"/>
                <w:sz w:val="24"/>
                <w:szCs w:val="24"/>
                <w:lang w:val="ro-MD"/>
              </w:rPr>
              <w:t>de</w:t>
            </w:r>
            <w:r w:rsidR="00844FF3" w:rsidRPr="00180175">
              <w:rPr>
                <w:rFonts w:ascii="Times New Roman" w:hAnsi="Times New Roman"/>
                <w:sz w:val="24"/>
                <w:szCs w:val="24"/>
                <w:lang w:val="ro-MD"/>
              </w:rPr>
              <w:t xml:space="preserve"> </w:t>
            </w:r>
            <w:r w:rsidR="00701A18" w:rsidRPr="00180175">
              <w:rPr>
                <w:rFonts w:ascii="Times New Roman" w:hAnsi="Times New Roman"/>
                <w:sz w:val="24"/>
                <w:szCs w:val="24"/>
                <w:lang w:val="ro-MD"/>
              </w:rPr>
              <w:t>către</w:t>
            </w:r>
            <w:r w:rsidR="00844FF3" w:rsidRPr="00180175">
              <w:rPr>
                <w:rFonts w:ascii="Times New Roman" w:hAnsi="Times New Roman"/>
                <w:sz w:val="24"/>
                <w:szCs w:val="24"/>
                <w:lang w:val="ro-MD"/>
              </w:rPr>
              <w:t xml:space="preserve"> </w:t>
            </w:r>
            <w:r w:rsidR="00701A18" w:rsidRPr="00180175">
              <w:rPr>
                <w:rFonts w:ascii="Times New Roman" w:hAnsi="Times New Roman"/>
                <w:sz w:val="24"/>
                <w:szCs w:val="24"/>
                <w:lang w:val="ro-MD"/>
              </w:rPr>
              <w:t>Direcția</w:t>
            </w:r>
            <w:r w:rsidR="00844FF3" w:rsidRPr="00180175">
              <w:rPr>
                <w:rFonts w:ascii="Times New Roman" w:hAnsi="Times New Roman"/>
                <w:sz w:val="24"/>
                <w:szCs w:val="24"/>
                <w:lang w:val="ro-MD"/>
              </w:rPr>
              <w:t xml:space="preserve"> </w:t>
            </w:r>
            <w:r w:rsidR="00701A18" w:rsidRPr="00180175">
              <w:rPr>
                <w:rFonts w:ascii="Times New Roman" w:hAnsi="Times New Roman"/>
                <w:sz w:val="24"/>
                <w:szCs w:val="24"/>
                <w:lang w:val="ro-MD"/>
              </w:rPr>
              <w:t>protecția</w:t>
            </w:r>
            <w:r w:rsidR="00844FF3" w:rsidRPr="00180175">
              <w:rPr>
                <w:rFonts w:ascii="Times New Roman" w:hAnsi="Times New Roman"/>
                <w:sz w:val="24"/>
                <w:szCs w:val="24"/>
                <w:lang w:val="ro-MD"/>
              </w:rPr>
              <w:t xml:space="preserve"> </w:t>
            </w:r>
            <w:r w:rsidR="00701A18" w:rsidRPr="00180175">
              <w:rPr>
                <w:rFonts w:ascii="Times New Roman" w:hAnsi="Times New Roman"/>
                <w:sz w:val="24"/>
                <w:szCs w:val="24"/>
                <w:lang w:val="ro-MD"/>
              </w:rPr>
              <w:t>și</w:t>
            </w:r>
            <w:r w:rsidR="00844FF3" w:rsidRPr="00180175">
              <w:rPr>
                <w:rFonts w:ascii="Times New Roman" w:hAnsi="Times New Roman"/>
                <w:sz w:val="24"/>
                <w:szCs w:val="24"/>
                <w:lang w:val="ro-MD"/>
              </w:rPr>
              <w:t xml:space="preserve"> </w:t>
            </w:r>
            <w:r w:rsidR="00701A18" w:rsidRPr="00180175">
              <w:rPr>
                <w:rFonts w:ascii="Times New Roman" w:hAnsi="Times New Roman"/>
                <w:sz w:val="24"/>
                <w:szCs w:val="24"/>
                <w:lang w:val="ro-MD"/>
              </w:rPr>
              <w:t>sănătatea</w:t>
            </w:r>
            <w:r w:rsidR="00844FF3" w:rsidRPr="00180175">
              <w:rPr>
                <w:rFonts w:ascii="Times New Roman" w:hAnsi="Times New Roman"/>
                <w:sz w:val="24"/>
                <w:szCs w:val="24"/>
                <w:lang w:val="ro-MD"/>
              </w:rPr>
              <w:t xml:space="preserve"> </w:t>
            </w:r>
            <w:r w:rsidR="00701A18" w:rsidRPr="00180175">
              <w:rPr>
                <w:rFonts w:ascii="Times New Roman" w:hAnsi="Times New Roman"/>
                <w:sz w:val="24"/>
                <w:szCs w:val="24"/>
                <w:lang w:val="ro-MD"/>
              </w:rPr>
              <w:t>plantelor</w:t>
            </w:r>
            <w:r w:rsidR="00844FF3" w:rsidRPr="00180175">
              <w:rPr>
                <w:rFonts w:ascii="Times New Roman" w:hAnsi="Times New Roman"/>
                <w:sz w:val="24"/>
                <w:szCs w:val="24"/>
                <w:lang w:val="ro-MD"/>
              </w:rPr>
              <w:t xml:space="preserve"> </w:t>
            </w:r>
            <w:r w:rsidR="00701A18" w:rsidRPr="00180175">
              <w:rPr>
                <w:rFonts w:ascii="Times New Roman" w:hAnsi="Times New Roman"/>
                <w:sz w:val="24"/>
                <w:szCs w:val="24"/>
                <w:lang w:val="ro-MD"/>
              </w:rPr>
              <w:t>din</w:t>
            </w:r>
            <w:r w:rsidR="00844FF3" w:rsidRPr="00180175">
              <w:rPr>
                <w:rFonts w:ascii="Times New Roman" w:hAnsi="Times New Roman"/>
                <w:sz w:val="24"/>
                <w:szCs w:val="24"/>
                <w:lang w:val="ro-MD"/>
              </w:rPr>
              <w:t xml:space="preserve"> </w:t>
            </w:r>
            <w:r w:rsidR="00701A18" w:rsidRPr="00180175">
              <w:rPr>
                <w:rFonts w:ascii="Times New Roman" w:hAnsi="Times New Roman"/>
                <w:sz w:val="24"/>
                <w:szCs w:val="24"/>
                <w:lang w:val="ro-MD"/>
              </w:rPr>
              <w:t>cadrul</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Ministerul</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Agriculturii</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și</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Industriei</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Alimentare.</w:t>
            </w:r>
            <w:r w:rsidR="00844FF3" w:rsidRPr="00180175">
              <w:rPr>
                <w:rFonts w:ascii="Times New Roman" w:hAnsi="Times New Roman"/>
                <w:sz w:val="24"/>
                <w:szCs w:val="24"/>
                <w:lang w:val="ro-MD"/>
              </w:rPr>
              <w:t xml:space="preserve"> </w:t>
            </w:r>
          </w:p>
        </w:tc>
      </w:tr>
      <w:tr w:rsidR="00180175" w:rsidRPr="00180175" w14:paraId="54985D5B" w14:textId="77777777" w:rsidTr="00BF06A3">
        <w:tc>
          <w:tcPr>
            <w:tcW w:w="9488"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6CF02A6C" w14:textId="4F622526" w:rsidR="007258CF" w:rsidRPr="00180175" w:rsidRDefault="006933C3" w:rsidP="00BF06A3">
            <w:pPr>
              <w:spacing w:line="276" w:lineRule="auto"/>
              <w:ind w:firstLine="449"/>
              <w:contextualSpacing/>
              <w:rPr>
                <w:rFonts w:ascii="Times New Roman" w:hAnsi="Times New Roman"/>
                <w:b/>
                <w:bCs/>
                <w:sz w:val="24"/>
                <w:szCs w:val="24"/>
                <w:lang w:val="ro-MD"/>
              </w:rPr>
            </w:pPr>
            <w:r w:rsidRPr="00180175">
              <w:rPr>
                <w:rFonts w:ascii="Times New Roman" w:hAnsi="Times New Roman"/>
                <w:b/>
                <w:bCs/>
                <w:sz w:val="24"/>
                <w:szCs w:val="24"/>
                <w:lang w:val="ro-MD"/>
              </w:rPr>
              <w:t>2.</w:t>
            </w:r>
            <w:r w:rsidR="00844FF3" w:rsidRPr="00180175">
              <w:rPr>
                <w:rFonts w:ascii="Times New Roman" w:hAnsi="Times New Roman"/>
                <w:b/>
                <w:bCs/>
                <w:sz w:val="24"/>
                <w:szCs w:val="24"/>
                <w:lang w:val="ro-MD"/>
              </w:rPr>
              <w:t xml:space="preserve"> </w:t>
            </w:r>
            <w:r w:rsidRPr="00180175">
              <w:rPr>
                <w:rFonts w:ascii="Times New Roman" w:hAnsi="Times New Roman"/>
                <w:b/>
                <w:bCs/>
                <w:sz w:val="24"/>
                <w:szCs w:val="24"/>
                <w:lang w:val="ro-MD"/>
              </w:rPr>
              <w:t>Condi</w:t>
            </w:r>
            <w:r w:rsidR="00863417" w:rsidRPr="00180175">
              <w:rPr>
                <w:rFonts w:ascii="Times New Roman" w:hAnsi="Times New Roman"/>
                <w:b/>
                <w:bCs/>
                <w:sz w:val="24"/>
                <w:szCs w:val="24"/>
                <w:lang w:val="ro-MD"/>
              </w:rPr>
              <w:t>ț</w:t>
            </w:r>
            <w:r w:rsidRPr="00180175">
              <w:rPr>
                <w:rFonts w:ascii="Times New Roman" w:hAnsi="Times New Roman"/>
                <w:b/>
                <w:bCs/>
                <w:sz w:val="24"/>
                <w:szCs w:val="24"/>
                <w:lang w:val="ro-MD"/>
              </w:rPr>
              <w:t>iile</w:t>
            </w:r>
            <w:r w:rsidR="00844FF3" w:rsidRPr="00180175">
              <w:rPr>
                <w:rFonts w:ascii="Times New Roman" w:hAnsi="Times New Roman"/>
                <w:b/>
                <w:bCs/>
                <w:sz w:val="24"/>
                <w:szCs w:val="24"/>
                <w:lang w:val="ro-MD"/>
              </w:rPr>
              <w:t xml:space="preserve"> </w:t>
            </w:r>
            <w:r w:rsidRPr="00180175">
              <w:rPr>
                <w:rFonts w:ascii="Times New Roman" w:hAnsi="Times New Roman"/>
                <w:b/>
                <w:bCs/>
                <w:sz w:val="24"/>
                <w:szCs w:val="24"/>
                <w:lang w:val="ro-MD"/>
              </w:rPr>
              <w:t>ce</w:t>
            </w:r>
            <w:r w:rsidR="00844FF3" w:rsidRPr="00180175">
              <w:rPr>
                <w:rFonts w:ascii="Times New Roman" w:hAnsi="Times New Roman"/>
                <w:b/>
                <w:bCs/>
                <w:sz w:val="24"/>
                <w:szCs w:val="24"/>
                <w:lang w:val="ro-MD"/>
              </w:rPr>
              <w:t xml:space="preserve"> </w:t>
            </w:r>
            <w:r w:rsidRPr="00180175">
              <w:rPr>
                <w:rFonts w:ascii="Times New Roman" w:hAnsi="Times New Roman"/>
                <w:b/>
                <w:bCs/>
                <w:sz w:val="24"/>
                <w:szCs w:val="24"/>
                <w:lang w:val="ro-MD"/>
              </w:rPr>
              <w:t>au</w:t>
            </w:r>
            <w:r w:rsidR="00844FF3" w:rsidRPr="00180175">
              <w:rPr>
                <w:rFonts w:ascii="Times New Roman" w:hAnsi="Times New Roman"/>
                <w:b/>
                <w:bCs/>
                <w:sz w:val="24"/>
                <w:szCs w:val="24"/>
                <w:lang w:val="ro-MD"/>
              </w:rPr>
              <w:t xml:space="preserve"> </w:t>
            </w:r>
            <w:r w:rsidRPr="00180175">
              <w:rPr>
                <w:rFonts w:ascii="Times New Roman" w:hAnsi="Times New Roman"/>
                <w:b/>
                <w:bCs/>
                <w:sz w:val="24"/>
                <w:szCs w:val="24"/>
                <w:lang w:val="ro-MD"/>
              </w:rPr>
              <w:t>impus</w:t>
            </w:r>
            <w:r w:rsidR="00844FF3" w:rsidRPr="00180175">
              <w:rPr>
                <w:rFonts w:ascii="Times New Roman" w:hAnsi="Times New Roman"/>
                <w:b/>
                <w:bCs/>
                <w:sz w:val="24"/>
                <w:szCs w:val="24"/>
                <w:lang w:val="ro-MD"/>
              </w:rPr>
              <w:t xml:space="preserve"> </w:t>
            </w:r>
            <w:r w:rsidRPr="00180175">
              <w:rPr>
                <w:rFonts w:ascii="Times New Roman" w:hAnsi="Times New Roman"/>
                <w:b/>
                <w:bCs/>
                <w:sz w:val="24"/>
                <w:szCs w:val="24"/>
                <w:lang w:val="ro-MD"/>
              </w:rPr>
              <w:t>elaborarea</w:t>
            </w:r>
            <w:r w:rsidR="00844FF3" w:rsidRPr="00180175">
              <w:rPr>
                <w:rFonts w:ascii="Times New Roman" w:hAnsi="Times New Roman"/>
                <w:b/>
                <w:bCs/>
                <w:sz w:val="24"/>
                <w:szCs w:val="24"/>
                <w:lang w:val="ro-MD"/>
              </w:rPr>
              <w:t xml:space="preserve"> </w:t>
            </w:r>
            <w:r w:rsidRPr="00180175">
              <w:rPr>
                <w:rFonts w:ascii="Times New Roman" w:hAnsi="Times New Roman"/>
                <w:b/>
                <w:bCs/>
                <w:sz w:val="24"/>
                <w:szCs w:val="24"/>
                <w:lang w:val="ro-MD"/>
              </w:rPr>
              <w:t>proiectului</w:t>
            </w:r>
            <w:r w:rsidR="00844FF3" w:rsidRPr="00180175">
              <w:rPr>
                <w:rFonts w:ascii="Times New Roman" w:hAnsi="Times New Roman"/>
                <w:b/>
                <w:bCs/>
                <w:sz w:val="24"/>
                <w:szCs w:val="24"/>
                <w:lang w:val="ro-MD"/>
              </w:rPr>
              <w:t xml:space="preserve"> </w:t>
            </w:r>
            <w:r w:rsidRPr="00180175">
              <w:rPr>
                <w:rFonts w:ascii="Times New Roman" w:hAnsi="Times New Roman"/>
                <w:b/>
                <w:bCs/>
                <w:sz w:val="24"/>
                <w:szCs w:val="24"/>
                <w:lang w:val="ro-MD"/>
              </w:rPr>
              <w:t>actului</w:t>
            </w:r>
            <w:r w:rsidR="00844FF3" w:rsidRPr="00180175">
              <w:rPr>
                <w:rFonts w:ascii="Times New Roman" w:hAnsi="Times New Roman"/>
                <w:b/>
                <w:bCs/>
                <w:sz w:val="24"/>
                <w:szCs w:val="24"/>
                <w:lang w:val="ro-MD"/>
              </w:rPr>
              <w:t xml:space="preserve"> </w:t>
            </w:r>
            <w:r w:rsidRPr="00180175">
              <w:rPr>
                <w:rFonts w:ascii="Times New Roman" w:hAnsi="Times New Roman"/>
                <w:b/>
                <w:bCs/>
                <w:sz w:val="24"/>
                <w:szCs w:val="24"/>
                <w:lang w:val="ro-MD"/>
              </w:rPr>
              <w:t>normativ</w:t>
            </w:r>
          </w:p>
        </w:tc>
      </w:tr>
      <w:tr w:rsidR="00180175" w:rsidRPr="00180175" w14:paraId="4F79667C" w14:textId="77777777" w:rsidTr="00BF06A3">
        <w:tc>
          <w:tcPr>
            <w:tcW w:w="9488"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2E2152FC" w14:textId="7594392C" w:rsidR="008B4BE6" w:rsidRPr="00180175" w:rsidRDefault="006933C3" w:rsidP="00BF06A3">
            <w:pPr>
              <w:spacing w:line="276" w:lineRule="auto"/>
              <w:ind w:firstLine="449"/>
              <w:contextualSpacing/>
              <w:rPr>
                <w:rFonts w:ascii="Times New Roman" w:hAnsi="Times New Roman"/>
                <w:sz w:val="24"/>
                <w:szCs w:val="24"/>
                <w:lang w:val="ro-MD"/>
              </w:rPr>
            </w:pPr>
            <w:r w:rsidRPr="00180175">
              <w:rPr>
                <w:rFonts w:ascii="Times New Roman" w:hAnsi="Times New Roman"/>
                <w:sz w:val="24"/>
                <w:szCs w:val="24"/>
                <w:lang w:val="ro-MD"/>
              </w:rPr>
              <w:t>2.1.</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Temeiul</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legal</w:t>
            </w:r>
            <w:r w:rsidR="00844FF3" w:rsidRPr="00180175">
              <w:rPr>
                <w:rFonts w:ascii="Times New Roman" w:hAnsi="Times New Roman"/>
                <w:sz w:val="24"/>
                <w:szCs w:val="24"/>
                <w:lang w:val="ro-MD"/>
              </w:rPr>
              <w:t xml:space="preserve"> </w:t>
            </w:r>
            <w:r w:rsidR="00825DC9" w:rsidRPr="00180175">
              <w:rPr>
                <w:rFonts w:ascii="Times New Roman" w:hAnsi="Times New Roman"/>
                <w:sz w:val="24"/>
                <w:szCs w:val="24"/>
                <w:lang w:val="ro-MD"/>
              </w:rPr>
              <w:t>sau</w:t>
            </w:r>
            <w:r w:rsidRPr="00180175">
              <w:rPr>
                <w:rFonts w:ascii="Times New Roman" w:hAnsi="Times New Roman"/>
                <w:sz w:val="24"/>
                <w:szCs w:val="24"/>
                <w:lang w:val="ro-MD"/>
              </w:rPr>
              <w:t>,</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după</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caz</w:t>
            </w:r>
            <w:r w:rsidR="00825DC9" w:rsidRPr="00180175">
              <w:rPr>
                <w:rFonts w:ascii="Times New Roman" w:hAnsi="Times New Roman"/>
                <w:sz w:val="24"/>
                <w:szCs w:val="24"/>
                <w:lang w:val="ro-MD"/>
              </w:rPr>
              <w:t>,</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sursa</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proiectului</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actului</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normativ</w:t>
            </w:r>
          </w:p>
        </w:tc>
      </w:tr>
      <w:tr w:rsidR="00180175" w:rsidRPr="00180175" w14:paraId="52449BB5" w14:textId="77777777" w:rsidTr="00BF06A3">
        <w:tc>
          <w:tcPr>
            <w:tcW w:w="9488"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41F7960F" w14:textId="6976ADFE" w:rsidR="005F12A7" w:rsidRPr="00180175" w:rsidRDefault="00847404" w:rsidP="00BF06A3">
            <w:pPr>
              <w:shd w:val="clear" w:color="auto" w:fill="FFFFFF"/>
              <w:spacing w:line="276" w:lineRule="auto"/>
              <w:ind w:firstLine="449"/>
              <w:contextualSpacing/>
              <w:rPr>
                <w:rFonts w:ascii="Times New Roman" w:hAnsi="Times New Roman"/>
                <w:sz w:val="24"/>
                <w:szCs w:val="24"/>
                <w:lang w:val="ro-MD"/>
              </w:rPr>
            </w:pPr>
            <w:r w:rsidRPr="00180175">
              <w:rPr>
                <w:rFonts w:ascii="Times New Roman" w:hAnsi="Times New Roman"/>
                <w:sz w:val="24"/>
                <w:szCs w:val="24"/>
                <w:lang w:val="ro-MD"/>
              </w:rPr>
              <w:t>Proiectul</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este</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elaborat</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în</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scopul</w:t>
            </w:r>
            <w:r w:rsidR="00844FF3" w:rsidRPr="00180175">
              <w:rPr>
                <w:rFonts w:ascii="Times New Roman" w:hAnsi="Times New Roman"/>
                <w:sz w:val="24"/>
                <w:szCs w:val="24"/>
                <w:lang w:val="ro-MD"/>
              </w:rPr>
              <w:t xml:space="preserve"> </w:t>
            </w:r>
            <w:r w:rsidR="00996BC2" w:rsidRPr="00180175">
              <w:rPr>
                <w:rFonts w:ascii="Times New Roman" w:hAnsi="Times New Roman"/>
                <w:sz w:val="24"/>
                <w:szCs w:val="24"/>
                <w:lang w:val="ro-MD"/>
              </w:rPr>
              <w:t>actualizării</w:t>
            </w:r>
            <w:r w:rsidR="00844FF3" w:rsidRPr="00180175">
              <w:rPr>
                <w:rFonts w:ascii="Times New Roman" w:hAnsi="Times New Roman"/>
                <w:sz w:val="24"/>
                <w:szCs w:val="24"/>
                <w:lang w:val="ro-MD"/>
              </w:rPr>
              <w:t xml:space="preserve"> </w:t>
            </w:r>
            <w:r w:rsidR="00996BC2" w:rsidRPr="00180175">
              <w:rPr>
                <w:rFonts w:ascii="Times New Roman" w:hAnsi="Times New Roman"/>
                <w:sz w:val="24"/>
                <w:szCs w:val="24"/>
                <w:lang w:val="ro-MD"/>
              </w:rPr>
              <w:t>prevederilor</w:t>
            </w:r>
            <w:r w:rsidR="00844FF3" w:rsidRPr="00180175">
              <w:rPr>
                <w:rFonts w:ascii="Times New Roman" w:hAnsi="Times New Roman"/>
                <w:sz w:val="24"/>
                <w:szCs w:val="24"/>
                <w:lang w:val="ro-MD"/>
              </w:rPr>
              <w:t xml:space="preserve"> </w:t>
            </w:r>
            <w:r w:rsidR="00996BC2" w:rsidRPr="00180175">
              <w:rPr>
                <w:rFonts w:ascii="Times New Roman" w:hAnsi="Times New Roman"/>
                <w:sz w:val="24"/>
                <w:szCs w:val="24"/>
                <w:lang w:val="ro-MD"/>
              </w:rPr>
              <w:t>Hotărârii</w:t>
            </w:r>
            <w:r w:rsidR="00844FF3" w:rsidRPr="00180175">
              <w:rPr>
                <w:rFonts w:ascii="Times New Roman" w:hAnsi="Times New Roman"/>
                <w:sz w:val="24"/>
                <w:szCs w:val="24"/>
                <w:lang w:val="ro-MD"/>
              </w:rPr>
              <w:t xml:space="preserve"> </w:t>
            </w:r>
            <w:r w:rsidR="00996BC2" w:rsidRPr="00180175">
              <w:rPr>
                <w:rFonts w:ascii="Times New Roman" w:hAnsi="Times New Roman"/>
                <w:sz w:val="24"/>
                <w:szCs w:val="24"/>
                <w:lang w:val="ro-MD"/>
              </w:rPr>
              <w:t>Guvernului</w:t>
            </w:r>
            <w:r w:rsidR="00844FF3" w:rsidRPr="00180175">
              <w:rPr>
                <w:rFonts w:ascii="Times New Roman" w:hAnsi="Times New Roman"/>
                <w:sz w:val="24"/>
                <w:szCs w:val="24"/>
                <w:lang w:val="ro-MD"/>
              </w:rPr>
              <w:t xml:space="preserve"> </w:t>
            </w:r>
            <w:r w:rsidR="00996BC2" w:rsidRPr="00180175">
              <w:rPr>
                <w:rFonts w:ascii="Times New Roman" w:hAnsi="Times New Roman"/>
                <w:sz w:val="24"/>
                <w:szCs w:val="24"/>
                <w:lang w:val="ro-MD"/>
              </w:rPr>
              <w:t>nr.</w:t>
            </w:r>
            <w:r w:rsidR="00844FF3" w:rsidRPr="00180175">
              <w:rPr>
                <w:rFonts w:ascii="Times New Roman" w:hAnsi="Times New Roman"/>
                <w:sz w:val="24"/>
                <w:szCs w:val="24"/>
                <w:lang w:val="ro-MD"/>
              </w:rPr>
              <w:t xml:space="preserve"> </w:t>
            </w:r>
            <w:r w:rsidR="00996BC2" w:rsidRPr="00180175">
              <w:rPr>
                <w:rFonts w:ascii="Times New Roman" w:hAnsi="Times New Roman"/>
                <w:sz w:val="24"/>
                <w:szCs w:val="24"/>
                <w:lang w:val="ro-MD"/>
              </w:rPr>
              <w:t>679/2024</w:t>
            </w:r>
            <w:r w:rsidR="00844FF3" w:rsidRPr="00180175">
              <w:rPr>
                <w:rFonts w:ascii="Times New Roman" w:hAnsi="Times New Roman"/>
                <w:sz w:val="24"/>
                <w:szCs w:val="24"/>
                <w:lang w:val="ro-MD"/>
              </w:rPr>
              <w:t xml:space="preserve"> </w:t>
            </w:r>
            <w:r w:rsidR="00996BC2" w:rsidRPr="00180175">
              <w:rPr>
                <w:rStyle w:val="Robust"/>
                <w:rFonts w:ascii="Times New Roman" w:hAnsi="Times New Roman"/>
                <w:b w:val="0"/>
                <w:bCs w:val="0"/>
                <w:sz w:val="24"/>
                <w:szCs w:val="24"/>
                <w:lang w:val="ro-MD"/>
              </w:rPr>
              <w:t>pentru</w:t>
            </w:r>
            <w:r w:rsidR="00844FF3" w:rsidRPr="00180175">
              <w:rPr>
                <w:rStyle w:val="Robust"/>
                <w:rFonts w:ascii="Times New Roman" w:hAnsi="Times New Roman"/>
                <w:b w:val="0"/>
                <w:bCs w:val="0"/>
                <w:sz w:val="24"/>
                <w:szCs w:val="24"/>
                <w:lang w:val="ro-MD"/>
              </w:rPr>
              <w:t xml:space="preserve"> </w:t>
            </w:r>
            <w:r w:rsidR="00996BC2" w:rsidRPr="00180175">
              <w:rPr>
                <w:rStyle w:val="Robust"/>
                <w:rFonts w:ascii="Times New Roman" w:hAnsi="Times New Roman"/>
                <w:b w:val="0"/>
                <w:bCs w:val="0"/>
                <w:sz w:val="24"/>
                <w:szCs w:val="24"/>
                <w:lang w:val="ro-MD"/>
              </w:rPr>
              <w:t>aprobarea</w:t>
            </w:r>
            <w:r w:rsidR="00844FF3" w:rsidRPr="00180175">
              <w:rPr>
                <w:rStyle w:val="Robust"/>
                <w:rFonts w:ascii="Times New Roman" w:hAnsi="Times New Roman"/>
                <w:b w:val="0"/>
                <w:bCs w:val="0"/>
                <w:sz w:val="24"/>
                <w:szCs w:val="24"/>
                <w:lang w:val="ro-MD"/>
              </w:rPr>
              <w:t xml:space="preserve"> </w:t>
            </w:r>
            <w:r w:rsidR="00996BC2" w:rsidRPr="00180175">
              <w:rPr>
                <w:rStyle w:val="Robust"/>
                <w:rFonts w:ascii="Times New Roman" w:hAnsi="Times New Roman"/>
                <w:b w:val="0"/>
                <w:bCs w:val="0"/>
                <w:sz w:val="24"/>
                <w:szCs w:val="24"/>
                <w:lang w:val="ro-MD"/>
              </w:rPr>
              <w:t>Regulamentului</w:t>
            </w:r>
            <w:r w:rsidR="00844FF3" w:rsidRPr="00180175">
              <w:rPr>
                <w:rStyle w:val="Robust"/>
                <w:rFonts w:ascii="Times New Roman" w:hAnsi="Times New Roman"/>
                <w:b w:val="0"/>
                <w:bCs w:val="0"/>
                <w:sz w:val="24"/>
                <w:szCs w:val="24"/>
                <w:lang w:val="ro-MD"/>
              </w:rPr>
              <w:t xml:space="preserve"> </w:t>
            </w:r>
            <w:r w:rsidR="00996BC2" w:rsidRPr="00180175">
              <w:rPr>
                <w:rStyle w:val="Robust"/>
                <w:rFonts w:ascii="Times New Roman" w:hAnsi="Times New Roman"/>
                <w:b w:val="0"/>
                <w:bCs w:val="0"/>
                <w:sz w:val="24"/>
                <w:szCs w:val="24"/>
                <w:lang w:val="ro-MD"/>
              </w:rPr>
              <w:t>privind</w:t>
            </w:r>
            <w:r w:rsidR="00844FF3" w:rsidRPr="00180175">
              <w:rPr>
                <w:rStyle w:val="Robust"/>
                <w:rFonts w:ascii="Times New Roman" w:eastAsia="Arial" w:hAnsi="Times New Roman"/>
                <w:b w:val="0"/>
                <w:bCs w:val="0"/>
                <w:sz w:val="24"/>
                <w:szCs w:val="24"/>
                <w:lang w:val="ro-MD"/>
              </w:rPr>
              <w:t xml:space="preserve"> </w:t>
            </w:r>
            <w:r w:rsidR="00996BC2" w:rsidRPr="00180175">
              <w:rPr>
                <w:rStyle w:val="Robust"/>
                <w:rFonts w:ascii="Times New Roman" w:hAnsi="Times New Roman"/>
                <w:b w:val="0"/>
                <w:bCs w:val="0"/>
                <w:sz w:val="24"/>
                <w:szCs w:val="24"/>
                <w:lang w:val="ro-MD"/>
              </w:rPr>
              <w:t>aplicarea</w:t>
            </w:r>
            <w:r w:rsidR="00844FF3" w:rsidRPr="00180175">
              <w:rPr>
                <w:rStyle w:val="Robust"/>
                <w:rFonts w:ascii="Times New Roman" w:hAnsi="Times New Roman"/>
                <w:b w:val="0"/>
                <w:bCs w:val="0"/>
                <w:sz w:val="24"/>
                <w:szCs w:val="24"/>
                <w:lang w:val="ro-MD"/>
              </w:rPr>
              <w:t xml:space="preserve"> </w:t>
            </w:r>
            <w:r w:rsidR="00996BC2" w:rsidRPr="00180175">
              <w:rPr>
                <w:rStyle w:val="Robust"/>
                <w:rFonts w:ascii="Times New Roman" w:hAnsi="Times New Roman"/>
                <w:b w:val="0"/>
                <w:bCs w:val="0"/>
                <w:sz w:val="24"/>
                <w:szCs w:val="24"/>
                <w:lang w:val="ro-MD"/>
              </w:rPr>
              <w:t>măsurilor</w:t>
            </w:r>
            <w:r w:rsidR="00844FF3" w:rsidRPr="00180175">
              <w:rPr>
                <w:rStyle w:val="Robust"/>
                <w:rFonts w:ascii="Times New Roman" w:hAnsi="Times New Roman"/>
                <w:b w:val="0"/>
                <w:bCs w:val="0"/>
                <w:sz w:val="24"/>
                <w:szCs w:val="24"/>
                <w:lang w:val="ro-MD"/>
              </w:rPr>
              <w:t xml:space="preserve"> </w:t>
            </w:r>
            <w:r w:rsidR="00996BC2" w:rsidRPr="00180175">
              <w:rPr>
                <w:rStyle w:val="Robust"/>
                <w:rFonts w:ascii="Times New Roman" w:hAnsi="Times New Roman"/>
                <w:b w:val="0"/>
                <w:bCs w:val="0"/>
                <w:sz w:val="24"/>
                <w:szCs w:val="24"/>
                <w:lang w:val="ro-MD"/>
              </w:rPr>
              <w:t>de</w:t>
            </w:r>
            <w:r w:rsidR="00844FF3" w:rsidRPr="00180175">
              <w:rPr>
                <w:rStyle w:val="Robust"/>
                <w:rFonts w:ascii="Times New Roman" w:hAnsi="Times New Roman"/>
                <w:b w:val="0"/>
                <w:bCs w:val="0"/>
                <w:sz w:val="24"/>
                <w:szCs w:val="24"/>
                <w:lang w:val="ro-MD"/>
              </w:rPr>
              <w:t xml:space="preserve"> </w:t>
            </w:r>
            <w:r w:rsidR="00996BC2" w:rsidRPr="00180175">
              <w:rPr>
                <w:rStyle w:val="Robust"/>
                <w:rFonts w:ascii="Times New Roman" w:hAnsi="Times New Roman"/>
                <w:b w:val="0"/>
                <w:bCs w:val="0"/>
                <w:sz w:val="24"/>
                <w:szCs w:val="24"/>
                <w:lang w:val="ro-MD"/>
              </w:rPr>
              <w:t>protecție</w:t>
            </w:r>
            <w:r w:rsidR="00844FF3" w:rsidRPr="00180175">
              <w:rPr>
                <w:rStyle w:val="Robust"/>
                <w:rFonts w:ascii="Times New Roman" w:hAnsi="Times New Roman"/>
                <w:b w:val="0"/>
                <w:bCs w:val="0"/>
                <w:sz w:val="24"/>
                <w:szCs w:val="24"/>
                <w:lang w:val="ro-MD"/>
              </w:rPr>
              <w:t xml:space="preserve"> </w:t>
            </w:r>
            <w:r w:rsidR="00996BC2" w:rsidRPr="00180175">
              <w:rPr>
                <w:rStyle w:val="Robust"/>
                <w:rFonts w:ascii="Times New Roman" w:hAnsi="Times New Roman"/>
                <w:b w:val="0"/>
                <w:bCs w:val="0"/>
                <w:sz w:val="24"/>
                <w:szCs w:val="24"/>
                <w:lang w:val="ro-MD"/>
              </w:rPr>
              <w:t>împotriva</w:t>
            </w:r>
            <w:r w:rsidR="00844FF3" w:rsidRPr="00180175">
              <w:rPr>
                <w:rStyle w:val="Robust"/>
                <w:rFonts w:ascii="Times New Roman" w:eastAsia="Arial" w:hAnsi="Times New Roman"/>
                <w:b w:val="0"/>
                <w:bCs w:val="0"/>
                <w:sz w:val="24"/>
                <w:szCs w:val="24"/>
                <w:lang w:val="ro-MD"/>
              </w:rPr>
              <w:t xml:space="preserve"> </w:t>
            </w:r>
            <w:r w:rsidR="00996BC2" w:rsidRPr="00180175">
              <w:rPr>
                <w:rStyle w:val="Robust"/>
                <w:rFonts w:ascii="Times New Roman" w:hAnsi="Times New Roman"/>
                <w:b w:val="0"/>
                <w:bCs w:val="0"/>
                <w:sz w:val="24"/>
                <w:szCs w:val="24"/>
                <w:lang w:val="ro-MD"/>
              </w:rPr>
              <w:t>organismelor</w:t>
            </w:r>
            <w:r w:rsidR="00844FF3" w:rsidRPr="00180175">
              <w:rPr>
                <w:rStyle w:val="Robust"/>
                <w:rFonts w:ascii="Times New Roman" w:hAnsi="Times New Roman"/>
                <w:b w:val="0"/>
                <w:bCs w:val="0"/>
                <w:sz w:val="24"/>
                <w:szCs w:val="24"/>
                <w:lang w:val="ro-MD"/>
              </w:rPr>
              <w:t xml:space="preserve"> </w:t>
            </w:r>
            <w:r w:rsidR="00996BC2" w:rsidRPr="00180175">
              <w:rPr>
                <w:rStyle w:val="Robust"/>
                <w:rFonts w:ascii="Times New Roman" w:hAnsi="Times New Roman"/>
                <w:b w:val="0"/>
                <w:bCs w:val="0"/>
                <w:sz w:val="24"/>
                <w:szCs w:val="24"/>
                <w:lang w:val="ro-MD"/>
              </w:rPr>
              <w:t>dăunătoare</w:t>
            </w:r>
            <w:r w:rsidR="00844FF3" w:rsidRPr="00180175">
              <w:rPr>
                <w:rStyle w:val="Robust"/>
                <w:rFonts w:ascii="Times New Roman" w:hAnsi="Times New Roman"/>
                <w:b w:val="0"/>
                <w:bCs w:val="0"/>
                <w:sz w:val="24"/>
                <w:szCs w:val="24"/>
                <w:lang w:val="ro-MD"/>
              </w:rPr>
              <w:t xml:space="preserve"> </w:t>
            </w:r>
            <w:r w:rsidR="00996BC2" w:rsidRPr="00180175">
              <w:rPr>
                <w:rStyle w:val="Robust"/>
                <w:rFonts w:ascii="Times New Roman" w:hAnsi="Times New Roman"/>
                <w:b w:val="0"/>
                <w:bCs w:val="0"/>
                <w:sz w:val="24"/>
                <w:szCs w:val="24"/>
                <w:lang w:val="ro-MD"/>
              </w:rPr>
              <w:t>plantelor</w:t>
            </w:r>
            <w:r w:rsidR="0088487F" w:rsidRPr="00180175">
              <w:rPr>
                <w:rStyle w:val="Robust"/>
                <w:rFonts w:ascii="Times New Roman" w:hAnsi="Times New Roman"/>
                <w:b w:val="0"/>
                <w:bCs w:val="0"/>
                <w:sz w:val="24"/>
                <w:szCs w:val="24"/>
                <w:lang w:val="ro-MD"/>
              </w:rPr>
              <w:t>,</w:t>
            </w:r>
            <w:r w:rsidR="00844FF3" w:rsidRPr="00180175">
              <w:rPr>
                <w:rStyle w:val="Robust"/>
                <w:rFonts w:ascii="Times New Roman" w:hAnsi="Times New Roman"/>
                <w:b w:val="0"/>
                <w:bCs w:val="0"/>
                <w:sz w:val="24"/>
                <w:szCs w:val="24"/>
                <w:lang w:val="ro-MD"/>
              </w:rPr>
              <w:t xml:space="preserve"> </w:t>
            </w:r>
            <w:r w:rsidR="0088487F" w:rsidRPr="00180175">
              <w:rPr>
                <w:rStyle w:val="Robust"/>
                <w:rFonts w:ascii="Times New Roman" w:hAnsi="Times New Roman"/>
                <w:b w:val="0"/>
                <w:bCs w:val="0"/>
                <w:sz w:val="24"/>
                <w:szCs w:val="24"/>
                <w:lang w:val="ro-MD"/>
              </w:rPr>
              <w:t>în</w:t>
            </w:r>
            <w:r w:rsidR="00844FF3" w:rsidRPr="00180175">
              <w:rPr>
                <w:rStyle w:val="Robust"/>
                <w:rFonts w:ascii="Times New Roman" w:hAnsi="Times New Roman"/>
                <w:b w:val="0"/>
                <w:bCs w:val="0"/>
                <w:sz w:val="24"/>
                <w:szCs w:val="24"/>
                <w:lang w:val="ro-MD"/>
              </w:rPr>
              <w:t xml:space="preserve"> </w:t>
            </w:r>
            <w:r w:rsidR="0088487F" w:rsidRPr="00180175">
              <w:rPr>
                <w:rStyle w:val="Robust"/>
                <w:rFonts w:ascii="Times New Roman" w:hAnsi="Times New Roman"/>
                <w:b w:val="0"/>
                <w:bCs w:val="0"/>
                <w:sz w:val="24"/>
                <w:szCs w:val="24"/>
                <w:lang w:val="ro-MD"/>
              </w:rPr>
              <w:t>conformitate</w:t>
            </w:r>
            <w:r w:rsidR="00844FF3" w:rsidRPr="00180175">
              <w:rPr>
                <w:rStyle w:val="Robust"/>
                <w:rFonts w:ascii="Times New Roman" w:hAnsi="Times New Roman"/>
                <w:b w:val="0"/>
                <w:bCs w:val="0"/>
                <w:sz w:val="24"/>
                <w:szCs w:val="24"/>
                <w:lang w:val="ro-MD"/>
              </w:rPr>
              <w:t xml:space="preserve"> </w:t>
            </w:r>
            <w:r w:rsidR="0088487F" w:rsidRPr="00180175">
              <w:rPr>
                <w:rStyle w:val="Robust"/>
                <w:rFonts w:ascii="Times New Roman" w:hAnsi="Times New Roman"/>
                <w:b w:val="0"/>
                <w:bCs w:val="0"/>
                <w:sz w:val="24"/>
                <w:szCs w:val="24"/>
                <w:lang w:val="ro-MD"/>
              </w:rPr>
              <w:t>cu</w:t>
            </w:r>
            <w:r w:rsidR="00844FF3" w:rsidRPr="00180175">
              <w:rPr>
                <w:rStyle w:val="Robust"/>
                <w:rFonts w:ascii="Times New Roman" w:hAnsi="Times New Roman"/>
                <w:b w:val="0"/>
                <w:bCs w:val="0"/>
                <w:sz w:val="24"/>
                <w:szCs w:val="24"/>
                <w:lang w:val="ro-MD"/>
              </w:rPr>
              <w:t xml:space="preserve"> </w:t>
            </w:r>
            <w:r w:rsidR="0088487F" w:rsidRPr="00180175">
              <w:rPr>
                <w:rStyle w:val="Robust"/>
                <w:rFonts w:ascii="Times New Roman" w:hAnsi="Times New Roman"/>
                <w:b w:val="0"/>
                <w:bCs w:val="0"/>
                <w:sz w:val="24"/>
                <w:szCs w:val="24"/>
                <w:lang w:val="ro-MD"/>
              </w:rPr>
              <w:t>modifi</w:t>
            </w:r>
            <w:r w:rsidR="0092212B" w:rsidRPr="00180175">
              <w:rPr>
                <w:rStyle w:val="Robust"/>
                <w:rFonts w:ascii="Times New Roman" w:hAnsi="Times New Roman"/>
                <w:b w:val="0"/>
                <w:bCs w:val="0"/>
                <w:sz w:val="24"/>
                <w:szCs w:val="24"/>
                <w:lang w:val="ro-MD"/>
              </w:rPr>
              <w:t>c</w:t>
            </w:r>
            <w:r w:rsidR="0088487F" w:rsidRPr="00180175">
              <w:rPr>
                <w:rStyle w:val="Robust"/>
                <w:rFonts w:ascii="Times New Roman" w:hAnsi="Times New Roman"/>
                <w:b w:val="0"/>
                <w:bCs w:val="0"/>
                <w:sz w:val="24"/>
                <w:szCs w:val="24"/>
                <w:lang w:val="ro-MD"/>
              </w:rPr>
              <w:t>ările</w:t>
            </w:r>
            <w:r w:rsidR="00844FF3" w:rsidRPr="00180175">
              <w:rPr>
                <w:rStyle w:val="Robust"/>
                <w:rFonts w:ascii="Times New Roman" w:hAnsi="Times New Roman"/>
                <w:b w:val="0"/>
                <w:bCs w:val="0"/>
                <w:sz w:val="24"/>
                <w:szCs w:val="24"/>
                <w:lang w:val="ro-MD"/>
              </w:rPr>
              <w:t xml:space="preserve"> </w:t>
            </w:r>
            <w:r w:rsidR="0088487F" w:rsidRPr="00180175">
              <w:rPr>
                <w:rStyle w:val="Robust"/>
                <w:rFonts w:ascii="Times New Roman" w:hAnsi="Times New Roman"/>
                <w:b w:val="0"/>
                <w:bCs w:val="0"/>
                <w:sz w:val="24"/>
                <w:szCs w:val="24"/>
                <w:lang w:val="ro-MD"/>
              </w:rPr>
              <w:t>operate</w:t>
            </w:r>
            <w:r w:rsidR="00844FF3" w:rsidRPr="00180175">
              <w:rPr>
                <w:rStyle w:val="Robust"/>
                <w:rFonts w:ascii="Times New Roman" w:hAnsi="Times New Roman"/>
                <w:b w:val="0"/>
                <w:bCs w:val="0"/>
                <w:sz w:val="24"/>
                <w:szCs w:val="24"/>
                <w:lang w:val="ro-MD"/>
              </w:rPr>
              <w:t xml:space="preserve"> </w:t>
            </w:r>
            <w:r w:rsidR="0088487F" w:rsidRPr="00180175">
              <w:rPr>
                <w:rStyle w:val="Robust"/>
                <w:rFonts w:ascii="Times New Roman" w:hAnsi="Times New Roman"/>
                <w:b w:val="0"/>
                <w:bCs w:val="0"/>
                <w:sz w:val="24"/>
                <w:szCs w:val="24"/>
                <w:lang w:val="ro-MD"/>
              </w:rPr>
              <w:t>la</w:t>
            </w:r>
            <w:r w:rsidR="00844FF3" w:rsidRPr="00180175">
              <w:rPr>
                <w:rStyle w:val="Robust"/>
                <w:rFonts w:ascii="Times New Roman" w:hAnsi="Times New Roman"/>
                <w:b w:val="0"/>
                <w:bCs w:val="0"/>
                <w:sz w:val="24"/>
                <w:szCs w:val="24"/>
                <w:lang w:val="ro-MD"/>
              </w:rPr>
              <w:t xml:space="preserve"> </w:t>
            </w:r>
            <w:r w:rsidR="0088487F" w:rsidRPr="00180175">
              <w:rPr>
                <w:rStyle w:val="Robust"/>
                <w:rFonts w:ascii="Times New Roman" w:hAnsi="Times New Roman"/>
                <w:b w:val="0"/>
                <w:bCs w:val="0"/>
                <w:sz w:val="24"/>
                <w:szCs w:val="24"/>
                <w:lang w:val="ro-MD"/>
              </w:rPr>
              <w:t>prevederile</w:t>
            </w:r>
            <w:r w:rsidR="00844FF3" w:rsidRPr="00180175">
              <w:rPr>
                <w:rStyle w:val="Robust"/>
                <w:rFonts w:ascii="Times New Roman" w:hAnsi="Times New Roman"/>
                <w:b w:val="0"/>
                <w:bCs w:val="0"/>
                <w:sz w:val="24"/>
                <w:szCs w:val="24"/>
                <w:lang w:val="ro-MD"/>
              </w:rPr>
              <w:t xml:space="preserve"> </w:t>
            </w:r>
            <w:r w:rsidR="0088487F" w:rsidRPr="00180175">
              <w:rPr>
                <w:rStyle w:val="Robust"/>
                <w:rFonts w:ascii="Times New Roman" w:hAnsi="Times New Roman"/>
                <w:b w:val="0"/>
                <w:bCs w:val="0"/>
                <w:sz w:val="24"/>
                <w:szCs w:val="24"/>
                <w:lang w:val="ro-MD"/>
              </w:rPr>
              <w:t>comunitare</w:t>
            </w:r>
            <w:r w:rsidR="0092212B" w:rsidRPr="00180175">
              <w:rPr>
                <w:rStyle w:val="Robust"/>
                <w:rFonts w:ascii="Times New Roman" w:hAnsi="Times New Roman"/>
                <w:b w:val="0"/>
                <w:bCs w:val="0"/>
                <w:sz w:val="24"/>
                <w:szCs w:val="24"/>
                <w:lang w:val="ro-MD"/>
              </w:rPr>
              <w:t>,</w:t>
            </w:r>
            <w:r w:rsidR="00844FF3" w:rsidRPr="00180175">
              <w:rPr>
                <w:rStyle w:val="Robust"/>
                <w:rFonts w:ascii="Times New Roman" w:hAnsi="Times New Roman"/>
                <w:b w:val="0"/>
                <w:bCs w:val="0"/>
                <w:sz w:val="24"/>
                <w:szCs w:val="24"/>
                <w:lang w:val="ro-MD"/>
              </w:rPr>
              <w:t xml:space="preserve"> </w:t>
            </w:r>
            <w:r w:rsidR="0088487F" w:rsidRPr="00180175">
              <w:rPr>
                <w:rStyle w:val="Robust"/>
                <w:rFonts w:ascii="Times New Roman" w:hAnsi="Times New Roman"/>
                <w:b w:val="0"/>
                <w:bCs w:val="0"/>
                <w:sz w:val="24"/>
                <w:szCs w:val="24"/>
                <w:lang w:val="ro-MD"/>
              </w:rPr>
              <w:t>transpuse</w:t>
            </w:r>
            <w:r w:rsidR="00844FF3" w:rsidRPr="00180175">
              <w:rPr>
                <w:rStyle w:val="Robust"/>
                <w:rFonts w:ascii="Times New Roman" w:hAnsi="Times New Roman"/>
                <w:b w:val="0"/>
                <w:bCs w:val="0"/>
                <w:sz w:val="24"/>
                <w:szCs w:val="24"/>
                <w:lang w:val="ro-MD"/>
              </w:rPr>
              <w:t xml:space="preserve"> </w:t>
            </w:r>
            <w:r w:rsidR="0088487F" w:rsidRPr="00180175">
              <w:rPr>
                <w:rStyle w:val="Robust"/>
                <w:rFonts w:ascii="Times New Roman" w:hAnsi="Times New Roman"/>
                <w:b w:val="0"/>
                <w:bCs w:val="0"/>
                <w:sz w:val="24"/>
                <w:szCs w:val="24"/>
                <w:lang w:val="ro-MD"/>
              </w:rPr>
              <w:t>în</w:t>
            </w:r>
            <w:r w:rsidR="00844FF3" w:rsidRPr="00180175">
              <w:rPr>
                <w:rStyle w:val="Robust"/>
                <w:rFonts w:ascii="Times New Roman" w:hAnsi="Times New Roman"/>
                <w:b w:val="0"/>
                <w:bCs w:val="0"/>
                <w:sz w:val="24"/>
                <w:szCs w:val="24"/>
                <w:lang w:val="ro-MD"/>
              </w:rPr>
              <w:t xml:space="preserve"> </w:t>
            </w:r>
            <w:r w:rsidR="0088487F" w:rsidRPr="00180175">
              <w:rPr>
                <w:rStyle w:val="Robust"/>
                <w:rFonts w:ascii="Times New Roman" w:hAnsi="Times New Roman"/>
                <w:b w:val="0"/>
                <w:bCs w:val="0"/>
                <w:sz w:val="24"/>
                <w:szCs w:val="24"/>
                <w:lang w:val="ro-MD"/>
              </w:rPr>
              <w:t>actul</w:t>
            </w:r>
            <w:r w:rsidR="00844FF3" w:rsidRPr="00180175">
              <w:rPr>
                <w:rStyle w:val="Robust"/>
                <w:rFonts w:ascii="Times New Roman" w:hAnsi="Times New Roman"/>
                <w:b w:val="0"/>
                <w:bCs w:val="0"/>
                <w:sz w:val="24"/>
                <w:szCs w:val="24"/>
                <w:lang w:val="ro-MD"/>
              </w:rPr>
              <w:t xml:space="preserve"> </w:t>
            </w:r>
            <w:r w:rsidR="0088487F" w:rsidRPr="00180175">
              <w:rPr>
                <w:rStyle w:val="Robust"/>
                <w:rFonts w:ascii="Times New Roman" w:hAnsi="Times New Roman"/>
                <w:b w:val="0"/>
                <w:bCs w:val="0"/>
                <w:sz w:val="24"/>
                <w:szCs w:val="24"/>
                <w:lang w:val="ro-MD"/>
              </w:rPr>
              <w:t>normativ</w:t>
            </w:r>
            <w:r w:rsidR="00844FF3" w:rsidRPr="00180175">
              <w:rPr>
                <w:rStyle w:val="Robust"/>
                <w:rFonts w:ascii="Times New Roman" w:hAnsi="Times New Roman"/>
                <w:b w:val="0"/>
                <w:bCs w:val="0"/>
                <w:sz w:val="24"/>
                <w:szCs w:val="24"/>
                <w:lang w:val="ro-MD"/>
              </w:rPr>
              <w:t xml:space="preserve"> </w:t>
            </w:r>
            <w:r w:rsidR="0088487F" w:rsidRPr="00180175">
              <w:rPr>
                <w:rStyle w:val="Robust"/>
                <w:rFonts w:ascii="Times New Roman" w:hAnsi="Times New Roman"/>
                <w:b w:val="0"/>
                <w:bCs w:val="0"/>
                <w:sz w:val="24"/>
                <w:szCs w:val="24"/>
                <w:lang w:val="ro-MD"/>
              </w:rPr>
              <w:t>prenotat</w:t>
            </w:r>
            <w:r w:rsidR="00844FF3" w:rsidRPr="00180175">
              <w:rPr>
                <w:rStyle w:val="Robust"/>
                <w:rFonts w:ascii="Times New Roman" w:hAnsi="Times New Roman"/>
                <w:b w:val="0"/>
                <w:bCs w:val="0"/>
                <w:sz w:val="24"/>
                <w:szCs w:val="24"/>
                <w:lang w:val="ro-MD"/>
              </w:rPr>
              <w:t xml:space="preserve"> </w:t>
            </w:r>
            <w:r w:rsidR="0088487F" w:rsidRPr="00180175">
              <w:rPr>
                <w:rStyle w:val="Robust"/>
                <w:rFonts w:ascii="Times New Roman" w:hAnsi="Times New Roman"/>
                <w:b w:val="0"/>
                <w:bCs w:val="0"/>
                <w:sz w:val="24"/>
                <w:szCs w:val="24"/>
                <w:lang w:val="ro-MD"/>
              </w:rPr>
              <w:t>și</w:t>
            </w:r>
            <w:r w:rsidR="00844FF3" w:rsidRPr="00180175">
              <w:rPr>
                <w:rStyle w:val="Robust"/>
                <w:rFonts w:ascii="Times New Roman" w:hAnsi="Times New Roman"/>
                <w:b w:val="0"/>
                <w:bCs w:val="0"/>
                <w:sz w:val="24"/>
                <w:szCs w:val="24"/>
                <w:lang w:val="ro-MD"/>
              </w:rPr>
              <w:t xml:space="preserve"> </w:t>
            </w:r>
            <w:r w:rsidR="0088487F" w:rsidRPr="00180175">
              <w:rPr>
                <w:rStyle w:val="Robust"/>
                <w:rFonts w:ascii="Times New Roman" w:hAnsi="Times New Roman"/>
                <w:b w:val="0"/>
                <w:bCs w:val="0"/>
                <w:sz w:val="24"/>
                <w:szCs w:val="24"/>
                <w:lang w:val="ro-MD"/>
              </w:rPr>
              <w:t>întru</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implement</w:t>
            </w:r>
            <w:r w:rsidR="0088487F" w:rsidRPr="00180175">
              <w:rPr>
                <w:rFonts w:ascii="Times New Roman" w:hAnsi="Times New Roman"/>
                <w:sz w:val="24"/>
                <w:szCs w:val="24"/>
                <w:lang w:val="ro-MD"/>
              </w:rPr>
              <w:t>area</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prevederilor</w:t>
            </w:r>
            <w:r w:rsidR="00844FF3" w:rsidRPr="00180175">
              <w:rPr>
                <w:rFonts w:ascii="Times New Roman" w:hAnsi="Times New Roman"/>
                <w:sz w:val="24"/>
                <w:szCs w:val="24"/>
                <w:lang w:val="ro-MD"/>
              </w:rPr>
              <w:t xml:space="preserve"> </w:t>
            </w:r>
            <w:r w:rsidR="00996BC2" w:rsidRPr="00180175">
              <w:rPr>
                <w:rFonts w:ascii="Times New Roman" w:hAnsi="Times New Roman"/>
                <w:sz w:val="24"/>
                <w:szCs w:val="24"/>
                <w:lang w:val="ro-MD"/>
              </w:rPr>
              <w:t>art.</w:t>
            </w:r>
            <w:r w:rsidR="00844FF3" w:rsidRPr="00180175">
              <w:rPr>
                <w:rFonts w:ascii="Times New Roman" w:hAnsi="Times New Roman"/>
                <w:sz w:val="24"/>
                <w:szCs w:val="24"/>
                <w:lang w:val="ro-MD"/>
              </w:rPr>
              <w:t xml:space="preserve"> </w:t>
            </w:r>
            <w:r w:rsidR="00996BC2" w:rsidRPr="00180175">
              <w:rPr>
                <w:rFonts w:ascii="Times New Roman" w:hAnsi="Times New Roman"/>
                <w:sz w:val="24"/>
                <w:szCs w:val="24"/>
                <w:lang w:val="ro-MD"/>
              </w:rPr>
              <w:t>31</w:t>
            </w:r>
            <w:r w:rsidR="00844FF3" w:rsidRPr="00180175">
              <w:rPr>
                <w:rFonts w:ascii="Times New Roman" w:hAnsi="Times New Roman"/>
                <w:sz w:val="24"/>
                <w:szCs w:val="24"/>
                <w:lang w:val="ro-MD"/>
              </w:rPr>
              <w:t xml:space="preserve"> </w:t>
            </w:r>
            <w:r w:rsidR="00996BC2" w:rsidRPr="00180175">
              <w:rPr>
                <w:rFonts w:ascii="Times New Roman" w:hAnsi="Times New Roman"/>
                <w:sz w:val="24"/>
                <w:szCs w:val="24"/>
                <w:lang w:val="ro-MD"/>
              </w:rPr>
              <w:t>alin.</w:t>
            </w:r>
            <w:r w:rsidR="00844FF3" w:rsidRPr="00180175">
              <w:rPr>
                <w:rFonts w:ascii="Times New Roman" w:hAnsi="Times New Roman"/>
                <w:sz w:val="24"/>
                <w:szCs w:val="24"/>
                <w:lang w:val="ro-MD"/>
              </w:rPr>
              <w:t xml:space="preserve"> </w:t>
            </w:r>
            <w:r w:rsidR="00996BC2" w:rsidRPr="00180175">
              <w:rPr>
                <w:rFonts w:ascii="Times New Roman" w:hAnsi="Times New Roman"/>
                <w:sz w:val="24"/>
                <w:szCs w:val="24"/>
                <w:lang w:val="ro-MD"/>
              </w:rPr>
              <w:t>(1)</w:t>
            </w:r>
            <w:r w:rsidR="00844FF3" w:rsidRPr="00180175">
              <w:rPr>
                <w:rFonts w:ascii="Times New Roman" w:hAnsi="Times New Roman"/>
                <w:sz w:val="24"/>
                <w:szCs w:val="24"/>
                <w:lang w:val="ro-MD"/>
              </w:rPr>
              <w:t xml:space="preserve"> </w:t>
            </w:r>
            <w:r w:rsidR="00996BC2" w:rsidRPr="00180175">
              <w:rPr>
                <w:rFonts w:ascii="Times New Roman" w:hAnsi="Times New Roman"/>
                <w:sz w:val="24"/>
                <w:szCs w:val="24"/>
                <w:lang w:val="ro-MD"/>
              </w:rPr>
              <w:t>din</w:t>
            </w:r>
            <w:r w:rsidR="00844FF3" w:rsidRPr="00180175">
              <w:rPr>
                <w:rFonts w:ascii="Times New Roman" w:hAnsi="Times New Roman"/>
                <w:sz w:val="24"/>
                <w:szCs w:val="24"/>
                <w:lang w:val="ro-MD"/>
              </w:rPr>
              <w:t xml:space="preserve"> </w:t>
            </w:r>
            <w:r w:rsidR="00996BC2" w:rsidRPr="00180175">
              <w:rPr>
                <w:rFonts w:ascii="Times New Roman" w:hAnsi="Times New Roman"/>
                <w:sz w:val="24"/>
                <w:szCs w:val="24"/>
                <w:lang w:val="ro-MD"/>
              </w:rPr>
              <w:t>Legea</w:t>
            </w:r>
            <w:r w:rsidR="00844FF3" w:rsidRPr="00180175">
              <w:rPr>
                <w:rFonts w:ascii="Times New Roman" w:hAnsi="Times New Roman"/>
                <w:sz w:val="24"/>
                <w:szCs w:val="24"/>
                <w:lang w:val="ro-MD"/>
              </w:rPr>
              <w:t xml:space="preserve"> </w:t>
            </w:r>
            <w:r w:rsidR="00996BC2" w:rsidRPr="00180175">
              <w:rPr>
                <w:rFonts w:ascii="Times New Roman" w:hAnsi="Times New Roman"/>
                <w:sz w:val="24"/>
                <w:szCs w:val="24"/>
                <w:lang w:val="ro-MD"/>
              </w:rPr>
              <w:t>nr.</w:t>
            </w:r>
            <w:r w:rsidR="00844FF3" w:rsidRPr="00180175">
              <w:rPr>
                <w:rFonts w:ascii="Times New Roman" w:hAnsi="Times New Roman"/>
                <w:sz w:val="24"/>
                <w:szCs w:val="24"/>
                <w:lang w:val="ro-MD"/>
              </w:rPr>
              <w:t xml:space="preserve"> </w:t>
            </w:r>
            <w:r w:rsidR="00996BC2" w:rsidRPr="00180175">
              <w:rPr>
                <w:rFonts w:ascii="Times New Roman" w:hAnsi="Times New Roman"/>
                <w:sz w:val="24"/>
                <w:szCs w:val="24"/>
                <w:lang w:val="ro-MD"/>
              </w:rPr>
              <w:t>422/2023</w:t>
            </w:r>
            <w:r w:rsidR="00844FF3" w:rsidRPr="00180175">
              <w:rPr>
                <w:rFonts w:ascii="Times New Roman" w:hAnsi="Times New Roman"/>
                <w:sz w:val="24"/>
                <w:szCs w:val="24"/>
                <w:lang w:val="ro-MD"/>
              </w:rPr>
              <w:t xml:space="preserve"> </w:t>
            </w:r>
            <w:r w:rsidR="00996BC2" w:rsidRPr="00180175">
              <w:rPr>
                <w:rFonts w:ascii="Times New Roman" w:hAnsi="Times New Roman"/>
                <w:sz w:val="24"/>
                <w:szCs w:val="24"/>
                <w:lang w:val="ro-MD"/>
              </w:rPr>
              <w:t>privind</w:t>
            </w:r>
            <w:r w:rsidR="00844FF3" w:rsidRPr="00180175">
              <w:rPr>
                <w:rFonts w:ascii="Times New Roman" w:hAnsi="Times New Roman"/>
                <w:sz w:val="24"/>
                <w:szCs w:val="24"/>
                <w:lang w:val="ro-MD"/>
              </w:rPr>
              <w:t xml:space="preserve"> </w:t>
            </w:r>
            <w:r w:rsidR="00996BC2" w:rsidRPr="00180175">
              <w:rPr>
                <w:rFonts w:ascii="Times New Roman" w:hAnsi="Times New Roman"/>
                <w:sz w:val="24"/>
                <w:szCs w:val="24"/>
                <w:lang w:val="ro-MD"/>
              </w:rPr>
              <w:t>măsurile</w:t>
            </w:r>
            <w:r w:rsidR="00844FF3" w:rsidRPr="00180175">
              <w:rPr>
                <w:rFonts w:ascii="Times New Roman" w:hAnsi="Times New Roman"/>
                <w:sz w:val="24"/>
                <w:szCs w:val="24"/>
                <w:lang w:val="ro-MD"/>
              </w:rPr>
              <w:t xml:space="preserve"> </w:t>
            </w:r>
            <w:r w:rsidR="00996BC2" w:rsidRPr="00180175">
              <w:rPr>
                <w:rFonts w:ascii="Times New Roman" w:hAnsi="Times New Roman"/>
                <w:sz w:val="24"/>
                <w:szCs w:val="24"/>
                <w:lang w:val="ro-MD"/>
              </w:rPr>
              <w:t>de</w:t>
            </w:r>
            <w:r w:rsidR="00844FF3" w:rsidRPr="00180175">
              <w:rPr>
                <w:rFonts w:ascii="Times New Roman" w:hAnsi="Times New Roman"/>
                <w:sz w:val="24"/>
                <w:szCs w:val="24"/>
                <w:lang w:val="ro-MD"/>
              </w:rPr>
              <w:t xml:space="preserve"> </w:t>
            </w:r>
            <w:r w:rsidR="00996BC2" w:rsidRPr="00180175">
              <w:rPr>
                <w:rFonts w:ascii="Times New Roman" w:hAnsi="Times New Roman"/>
                <w:sz w:val="24"/>
                <w:szCs w:val="24"/>
                <w:lang w:val="ro-MD"/>
              </w:rPr>
              <w:t>protecție</w:t>
            </w:r>
            <w:r w:rsidR="00844FF3" w:rsidRPr="00180175">
              <w:rPr>
                <w:rFonts w:ascii="Times New Roman" w:hAnsi="Times New Roman"/>
                <w:sz w:val="24"/>
                <w:szCs w:val="24"/>
                <w:lang w:val="ro-MD"/>
              </w:rPr>
              <w:t xml:space="preserve"> </w:t>
            </w:r>
            <w:r w:rsidR="00996BC2" w:rsidRPr="00180175">
              <w:rPr>
                <w:rFonts w:ascii="Times New Roman" w:hAnsi="Times New Roman"/>
                <w:sz w:val="24"/>
                <w:szCs w:val="24"/>
                <w:lang w:val="ro-MD"/>
              </w:rPr>
              <w:t>împotriva</w:t>
            </w:r>
            <w:r w:rsidR="00844FF3" w:rsidRPr="00180175">
              <w:rPr>
                <w:rFonts w:ascii="Times New Roman" w:hAnsi="Times New Roman"/>
                <w:sz w:val="24"/>
                <w:szCs w:val="24"/>
                <w:lang w:val="ro-MD"/>
              </w:rPr>
              <w:t xml:space="preserve"> </w:t>
            </w:r>
            <w:r w:rsidR="00996BC2" w:rsidRPr="00180175">
              <w:rPr>
                <w:rFonts w:ascii="Times New Roman" w:hAnsi="Times New Roman"/>
                <w:sz w:val="24"/>
                <w:szCs w:val="24"/>
                <w:lang w:val="ro-MD"/>
              </w:rPr>
              <w:t>organismelor</w:t>
            </w:r>
            <w:r w:rsidR="00844FF3" w:rsidRPr="00180175">
              <w:rPr>
                <w:rFonts w:ascii="Times New Roman" w:hAnsi="Times New Roman"/>
                <w:sz w:val="24"/>
                <w:szCs w:val="24"/>
                <w:lang w:val="ro-MD"/>
              </w:rPr>
              <w:t xml:space="preserve"> </w:t>
            </w:r>
            <w:r w:rsidR="00996BC2" w:rsidRPr="00180175">
              <w:rPr>
                <w:rFonts w:ascii="Times New Roman" w:hAnsi="Times New Roman"/>
                <w:sz w:val="24"/>
                <w:szCs w:val="24"/>
                <w:lang w:val="ro-MD"/>
              </w:rPr>
              <w:t>dăunătoare</w:t>
            </w:r>
            <w:r w:rsidR="00844FF3" w:rsidRPr="00180175">
              <w:rPr>
                <w:rFonts w:ascii="Times New Roman" w:hAnsi="Times New Roman"/>
                <w:sz w:val="24"/>
                <w:szCs w:val="24"/>
                <w:lang w:val="ro-MD"/>
              </w:rPr>
              <w:t xml:space="preserve"> </w:t>
            </w:r>
            <w:r w:rsidR="00996BC2" w:rsidRPr="00180175">
              <w:rPr>
                <w:rFonts w:ascii="Times New Roman" w:hAnsi="Times New Roman"/>
                <w:sz w:val="24"/>
                <w:szCs w:val="24"/>
                <w:lang w:val="ro-MD"/>
              </w:rPr>
              <w:t>plantelor,</w:t>
            </w:r>
            <w:r w:rsidR="00844FF3" w:rsidRPr="00180175">
              <w:rPr>
                <w:rFonts w:ascii="Times New Roman" w:hAnsi="Times New Roman"/>
                <w:sz w:val="24"/>
                <w:szCs w:val="24"/>
                <w:lang w:val="ro-MD"/>
              </w:rPr>
              <w:t xml:space="preserve"> </w:t>
            </w:r>
            <w:r w:rsidR="00996BC2" w:rsidRPr="00180175">
              <w:rPr>
                <w:rFonts w:ascii="Times New Roman" w:hAnsi="Times New Roman"/>
                <w:sz w:val="24"/>
                <w:szCs w:val="24"/>
                <w:lang w:val="ro-MD"/>
              </w:rPr>
              <w:t>în</w:t>
            </w:r>
            <w:r w:rsidR="00844FF3" w:rsidRPr="00180175">
              <w:rPr>
                <w:rFonts w:ascii="Times New Roman" w:hAnsi="Times New Roman"/>
                <w:sz w:val="24"/>
                <w:szCs w:val="24"/>
                <w:lang w:val="ro-MD"/>
              </w:rPr>
              <w:t xml:space="preserve"> </w:t>
            </w:r>
            <w:r w:rsidR="00996BC2" w:rsidRPr="00180175">
              <w:rPr>
                <w:rFonts w:ascii="Times New Roman" w:hAnsi="Times New Roman"/>
                <w:sz w:val="24"/>
                <w:szCs w:val="24"/>
                <w:lang w:val="ro-MD"/>
              </w:rPr>
              <w:t>ceea</w:t>
            </w:r>
            <w:r w:rsidR="00844FF3" w:rsidRPr="00180175">
              <w:rPr>
                <w:rFonts w:ascii="Times New Roman" w:hAnsi="Times New Roman"/>
                <w:sz w:val="24"/>
                <w:szCs w:val="24"/>
                <w:lang w:val="ro-MD"/>
              </w:rPr>
              <w:t xml:space="preserve"> </w:t>
            </w:r>
            <w:r w:rsidR="00996BC2" w:rsidRPr="00180175">
              <w:rPr>
                <w:rFonts w:ascii="Times New Roman" w:hAnsi="Times New Roman"/>
                <w:sz w:val="24"/>
                <w:szCs w:val="24"/>
                <w:lang w:val="ro-MD"/>
              </w:rPr>
              <w:t>ce</w:t>
            </w:r>
            <w:r w:rsidR="00844FF3" w:rsidRPr="00180175">
              <w:rPr>
                <w:rFonts w:ascii="Times New Roman" w:hAnsi="Times New Roman"/>
                <w:sz w:val="24"/>
                <w:szCs w:val="24"/>
                <w:lang w:val="ro-MD"/>
              </w:rPr>
              <w:t xml:space="preserve"> </w:t>
            </w:r>
            <w:r w:rsidR="00996BC2" w:rsidRPr="00180175">
              <w:rPr>
                <w:rFonts w:ascii="Times New Roman" w:hAnsi="Times New Roman"/>
                <w:sz w:val="24"/>
                <w:szCs w:val="24"/>
                <w:lang w:val="ro-MD"/>
              </w:rPr>
              <w:t>privește</w:t>
            </w:r>
            <w:r w:rsidR="00844FF3" w:rsidRPr="00180175">
              <w:rPr>
                <w:rFonts w:ascii="Times New Roman" w:hAnsi="Times New Roman"/>
                <w:sz w:val="24"/>
                <w:szCs w:val="24"/>
                <w:lang w:val="ro-MD"/>
              </w:rPr>
              <w:t xml:space="preserve"> </w:t>
            </w:r>
            <w:r w:rsidR="00996BC2" w:rsidRPr="00180175">
              <w:rPr>
                <w:rFonts w:ascii="Times New Roman" w:hAnsi="Times New Roman"/>
                <w:sz w:val="24"/>
                <w:szCs w:val="24"/>
                <w:lang w:val="ro-MD"/>
              </w:rPr>
              <w:t>stabilirea</w:t>
            </w:r>
            <w:r w:rsidR="00844FF3" w:rsidRPr="00180175">
              <w:rPr>
                <w:rFonts w:ascii="Times New Roman" w:hAnsi="Times New Roman"/>
                <w:sz w:val="24"/>
                <w:szCs w:val="24"/>
                <w:lang w:val="ro-MD"/>
              </w:rPr>
              <w:t xml:space="preserve"> </w:t>
            </w:r>
            <w:r w:rsidR="0088487F" w:rsidRPr="00180175">
              <w:rPr>
                <w:rFonts w:ascii="Times New Roman" w:eastAsia="Times New Roman" w:hAnsi="Times New Roman"/>
                <w:sz w:val="24"/>
                <w:szCs w:val="24"/>
                <w:lang w:val="ro-MD"/>
              </w:rPr>
              <w:t>unei</w:t>
            </w:r>
            <w:r w:rsidR="00844FF3" w:rsidRPr="00180175">
              <w:rPr>
                <w:rFonts w:ascii="Times New Roman" w:eastAsia="Times New Roman" w:hAnsi="Times New Roman"/>
                <w:sz w:val="24"/>
                <w:szCs w:val="24"/>
                <w:lang w:val="ro-MD"/>
              </w:rPr>
              <w:t xml:space="preserve"> </w:t>
            </w:r>
            <w:r w:rsidR="0088487F" w:rsidRPr="00180175">
              <w:rPr>
                <w:rFonts w:ascii="Times New Roman" w:eastAsia="Times New Roman" w:hAnsi="Times New Roman"/>
                <w:sz w:val="24"/>
                <w:szCs w:val="24"/>
                <w:lang w:val="ro-MD"/>
              </w:rPr>
              <w:t>excepții</w:t>
            </w:r>
            <w:r w:rsidR="00844FF3" w:rsidRPr="00180175">
              <w:rPr>
                <w:rFonts w:ascii="Times New Roman" w:hAnsi="Times New Roman"/>
                <w:bCs/>
                <w:sz w:val="24"/>
                <w:szCs w:val="24"/>
                <w:shd w:val="clear" w:color="auto" w:fill="FFFFFF"/>
                <w:lang w:val="ro-MD"/>
              </w:rPr>
              <w:t xml:space="preserve"> </w:t>
            </w:r>
            <w:r w:rsidR="0092212B" w:rsidRPr="00180175">
              <w:rPr>
                <w:rFonts w:ascii="Times New Roman" w:hAnsi="Times New Roman"/>
                <w:bCs/>
                <w:sz w:val="24"/>
                <w:szCs w:val="24"/>
                <w:shd w:val="clear" w:color="auto" w:fill="FFFFFF"/>
                <w:lang w:val="ro-MD"/>
              </w:rPr>
              <w:t>privind</w:t>
            </w:r>
            <w:r w:rsidR="00844FF3" w:rsidRPr="00180175">
              <w:rPr>
                <w:rFonts w:ascii="Times New Roman" w:hAnsi="Times New Roman"/>
                <w:bCs/>
                <w:sz w:val="24"/>
                <w:szCs w:val="24"/>
                <w:shd w:val="clear" w:color="auto" w:fill="FFFFFF"/>
                <w:lang w:val="ro-MD"/>
              </w:rPr>
              <w:t xml:space="preserve"> </w:t>
            </w:r>
            <w:r w:rsidR="0088487F" w:rsidRPr="00180175">
              <w:rPr>
                <w:rFonts w:ascii="Times New Roman" w:hAnsi="Times New Roman"/>
                <w:bCs/>
                <w:sz w:val="24"/>
                <w:szCs w:val="24"/>
                <w:shd w:val="clear" w:color="auto" w:fill="FFFFFF"/>
                <w:lang w:val="ro-MD"/>
              </w:rPr>
              <w:t>introducerea</w:t>
            </w:r>
            <w:r w:rsidR="00844FF3" w:rsidRPr="00180175">
              <w:rPr>
                <w:rFonts w:ascii="Times New Roman" w:hAnsi="Times New Roman"/>
                <w:bCs/>
                <w:sz w:val="24"/>
                <w:szCs w:val="24"/>
                <w:shd w:val="clear" w:color="auto" w:fill="FFFFFF"/>
                <w:lang w:val="ro-MD"/>
              </w:rPr>
              <w:t xml:space="preserve"> </w:t>
            </w:r>
            <w:r w:rsidR="0088487F" w:rsidRPr="00180175">
              <w:rPr>
                <w:rFonts w:ascii="Times New Roman" w:hAnsi="Times New Roman"/>
                <w:bCs/>
                <w:sz w:val="24"/>
                <w:szCs w:val="24"/>
                <w:shd w:val="clear" w:color="auto" w:fill="FFFFFF"/>
                <w:lang w:val="ro-MD"/>
              </w:rPr>
              <w:t>în</w:t>
            </w:r>
            <w:r w:rsidR="00844FF3" w:rsidRPr="00180175">
              <w:rPr>
                <w:rFonts w:ascii="Times New Roman" w:hAnsi="Times New Roman"/>
                <w:bCs/>
                <w:sz w:val="24"/>
                <w:szCs w:val="24"/>
                <w:shd w:val="clear" w:color="auto" w:fill="FFFFFF"/>
                <w:lang w:val="ro-MD"/>
              </w:rPr>
              <w:t xml:space="preserve"> </w:t>
            </w:r>
            <w:r w:rsidR="0088487F" w:rsidRPr="00180175">
              <w:rPr>
                <w:rFonts w:ascii="Times New Roman" w:hAnsi="Times New Roman"/>
                <w:bCs/>
                <w:sz w:val="24"/>
                <w:szCs w:val="24"/>
                <w:shd w:val="clear" w:color="auto" w:fill="FFFFFF"/>
                <w:lang w:val="ro-MD"/>
              </w:rPr>
              <w:t>Republica</w:t>
            </w:r>
            <w:r w:rsidR="00844FF3" w:rsidRPr="00180175">
              <w:rPr>
                <w:rFonts w:ascii="Times New Roman" w:hAnsi="Times New Roman"/>
                <w:bCs/>
                <w:sz w:val="24"/>
                <w:szCs w:val="24"/>
                <w:shd w:val="clear" w:color="auto" w:fill="FFFFFF"/>
                <w:lang w:val="ro-MD"/>
              </w:rPr>
              <w:t xml:space="preserve"> </w:t>
            </w:r>
            <w:r w:rsidR="0088487F" w:rsidRPr="00180175">
              <w:rPr>
                <w:rFonts w:ascii="Times New Roman" w:hAnsi="Times New Roman"/>
                <w:bCs/>
                <w:sz w:val="24"/>
                <w:szCs w:val="24"/>
                <w:shd w:val="clear" w:color="auto" w:fill="FFFFFF"/>
                <w:lang w:val="ro-MD"/>
              </w:rPr>
              <w:t>Moldova</w:t>
            </w:r>
            <w:r w:rsidR="00844FF3" w:rsidRPr="00180175">
              <w:rPr>
                <w:rFonts w:ascii="Times New Roman" w:hAnsi="Times New Roman"/>
                <w:bCs/>
                <w:sz w:val="24"/>
                <w:szCs w:val="24"/>
                <w:shd w:val="clear" w:color="auto" w:fill="FFFFFF"/>
                <w:lang w:val="ro-MD"/>
              </w:rPr>
              <w:t xml:space="preserve"> </w:t>
            </w:r>
            <w:r w:rsidR="0088487F" w:rsidRPr="00180175">
              <w:rPr>
                <w:rFonts w:ascii="Times New Roman" w:hAnsi="Times New Roman"/>
                <w:bCs/>
                <w:sz w:val="24"/>
                <w:szCs w:val="24"/>
                <w:shd w:val="clear" w:color="auto" w:fill="FFFFFF"/>
                <w:lang w:val="ro-MD"/>
              </w:rPr>
              <w:t>a</w:t>
            </w:r>
            <w:r w:rsidR="00844FF3" w:rsidRPr="00180175">
              <w:rPr>
                <w:rFonts w:ascii="Times New Roman" w:hAnsi="Times New Roman"/>
                <w:bCs/>
                <w:sz w:val="24"/>
                <w:szCs w:val="24"/>
                <w:shd w:val="clear" w:color="auto" w:fill="FFFFFF"/>
                <w:lang w:val="ro-MD"/>
              </w:rPr>
              <w:t xml:space="preserve"> </w:t>
            </w:r>
            <w:r w:rsidR="0088487F" w:rsidRPr="00180175">
              <w:rPr>
                <w:rFonts w:ascii="Times New Roman" w:hAnsi="Times New Roman"/>
                <w:bCs/>
                <w:sz w:val="24"/>
                <w:szCs w:val="24"/>
                <w:shd w:val="clear" w:color="auto" w:fill="FFFFFF"/>
                <w:lang w:val="ro-MD"/>
              </w:rPr>
              <w:t>plantelor</w:t>
            </w:r>
            <w:r w:rsidR="00844FF3" w:rsidRPr="00180175">
              <w:rPr>
                <w:rFonts w:ascii="Times New Roman" w:hAnsi="Times New Roman"/>
                <w:bCs/>
                <w:sz w:val="24"/>
                <w:szCs w:val="24"/>
                <w:shd w:val="clear" w:color="auto" w:fill="FFFFFF"/>
                <w:lang w:val="ro-MD"/>
              </w:rPr>
              <w:t xml:space="preserve"> </w:t>
            </w:r>
            <w:r w:rsidR="0088487F" w:rsidRPr="00180175">
              <w:rPr>
                <w:rFonts w:ascii="Times New Roman" w:hAnsi="Times New Roman"/>
                <w:bCs/>
                <w:sz w:val="24"/>
                <w:szCs w:val="24"/>
                <w:shd w:val="clear" w:color="auto" w:fill="FFFFFF"/>
                <w:lang w:val="ro-MD"/>
              </w:rPr>
              <w:t>cu</w:t>
            </w:r>
            <w:r w:rsidR="00844FF3" w:rsidRPr="00180175">
              <w:rPr>
                <w:rFonts w:ascii="Times New Roman" w:hAnsi="Times New Roman"/>
                <w:bCs/>
                <w:sz w:val="24"/>
                <w:szCs w:val="24"/>
                <w:shd w:val="clear" w:color="auto" w:fill="FFFFFF"/>
                <w:lang w:val="ro-MD"/>
              </w:rPr>
              <w:t xml:space="preserve"> </w:t>
            </w:r>
            <w:r w:rsidR="0088487F" w:rsidRPr="00180175">
              <w:rPr>
                <w:rFonts w:ascii="Times New Roman" w:hAnsi="Times New Roman"/>
                <w:bCs/>
                <w:sz w:val="24"/>
                <w:szCs w:val="24"/>
                <w:shd w:val="clear" w:color="auto" w:fill="FFFFFF"/>
                <w:lang w:val="ro-MD"/>
              </w:rPr>
              <w:t>creștere</w:t>
            </w:r>
            <w:r w:rsidR="00844FF3" w:rsidRPr="00180175">
              <w:rPr>
                <w:rFonts w:ascii="Times New Roman" w:hAnsi="Times New Roman"/>
                <w:bCs/>
                <w:sz w:val="24"/>
                <w:szCs w:val="24"/>
                <w:shd w:val="clear" w:color="auto" w:fill="FFFFFF"/>
                <w:lang w:val="ro-MD"/>
              </w:rPr>
              <w:t xml:space="preserve"> </w:t>
            </w:r>
            <w:r w:rsidR="0088487F" w:rsidRPr="00180175">
              <w:rPr>
                <w:rFonts w:ascii="Times New Roman" w:hAnsi="Times New Roman"/>
                <w:bCs/>
                <w:sz w:val="24"/>
                <w:szCs w:val="24"/>
                <w:shd w:val="clear" w:color="auto" w:fill="FFFFFF"/>
                <w:lang w:val="ro-MD"/>
              </w:rPr>
              <w:t>inhibată</w:t>
            </w:r>
            <w:r w:rsidR="00844FF3" w:rsidRPr="00180175">
              <w:rPr>
                <w:rFonts w:ascii="Times New Roman" w:hAnsi="Times New Roman"/>
                <w:bCs/>
                <w:sz w:val="24"/>
                <w:szCs w:val="24"/>
                <w:shd w:val="clear" w:color="auto" w:fill="FFFFFF"/>
                <w:lang w:val="ro-MD"/>
              </w:rPr>
              <w:t xml:space="preserve"> </w:t>
            </w:r>
            <w:r w:rsidR="0088487F" w:rsidRPr="00180175">
              <w:rPr>
                <w:rFonts w:ascii="Times New Roman" w:hAnsi="Times New Roman"/>
                <w:bCs/>
                <w:sz w:val="24"/>
                <w:szCs w:val="24"/>
                <w:shd w:val="clear" w:color="auto" w:fill="FFFFFF"/>
                <w:lang w:val="ro-MD"/>
              </w:rPr>
              <w:t>natural</w:t>
            </w:r>
            <w:r w:rsidR="00844FF3" w:rsidRPr="00180175">
              <w:rPr>
                <w:rFonts w:ascii="Times New Roman" w:hAnsi="Times New Roman"/>
                <w:bCs/>
                <w:sz w:val="24"/>
                <w:szCs w:val="24"/>
                <w:shd w:val="clear" w:color="auto" w:fill="FFFFFF"/>
                <w:lang w:val="ro-MD"/>
              </w:rPr>
              <w:t xml:space="preserve"> </w:t>
            </w:r>
            <w:r w:rsidR="0088487F" w:rsidRPr="00180175">
              <w:rPr>
                <w:rFonts w:ascii="Times New Roman" w:hAnsi="Times New Roman"/>
                <w:bCs/>
                <w:sz w:val="24"/>
                <w:szCs w:val="24"/>
                <w:shd w:val="clear" w:color="auto" w:fill="FFFFFF"/>
                <w:lang w:val="ro-MD"/>
              </w:rPr>
              <w:t>sau</w:t>
            </w:r>
            <w:r w:rsidR="00844FF3" w:rsidRPr="00180175">
              <w:rPr>
                <w:rFonts w:ascii="Times New Roman" w:hAnsi="Times New Roman"/>
                <w:bCs/>
                <w:sz w:val="24"/>
                <w:szCs w:val="24"/>
                <w:shd w:val="clear" w:color="auto" w:fill="FFFFFF"/>
                <w:lang w:val="ro-MD"/>
              </w:rPr>
              <w:t xml:space="preserve"> </w:t>
            </w:r>
            <w:r w:rsidR="0088487F" w:rsidRPr="00180175">
              <w:rPr>
                <w:rFonts w:ascii="Times New Roman" w:hAnsi="Times New Roman"/>
                <w:bCs/>
                <w:sz w:val="24"/>
                <w:szCs w:val="24"/>
                <w:shd w:val="clear" w:color="auto" w:fill="FFFFFF"/>
                <w:lang w:val="ro-MD"/>
              </w:rPr>
              <w:t>artificial</w:t>
            </w:r>
            <w:r w:rsidR="00844FF3" w:rsidRPr="00180175">
              <w:rPr>
                <w:rFonts w:ascii="Times New Roman" w:hAnsi="Times New Roman"/>
                <w:bCs/>
                <w:sz w:val="24"/>
                <w:szCs w:val="24"/>
                <w:shd w:val="clear" w:color="auto" w:fill="FFFFFF"/>
                <w:lang w:val="ro-MD"/>
              </w:rPr>
              <w:t xml:space="preserve"> </w:t>
            </w:r>
            <w:r w:rsidR="0088487F" w:rsidRPr="00180175">
              <w:rPr>
                <w:rFonts w:ascii="Times New Roman" w:hAnsi="Times New Roman"/>
                <w:bCs/>
                <w:sz w:val="24"/>
                <w:szCs w:val="24"/>
                <w:shd w:val="clear" w:color="auto" w:fill="FFFFFF"/>
                <w:lang w:val="ro-MD"/>
              </w:rPr>
              <w:t>destinate</w:t>
            </w:r>
            <w:r w:rsidR="00844FF3" w:rsidRPr="00180175">
              <w:rPr>
                <w:rFonts w:ascii="Times New Roman" w:hAnsi="Times New Roman"/>
                <w:bCs/>
                <w:sz w:val="24"/>
                <w:szCs w:val="24"/>
                <w:shd w:val="clear" w:color="auto" w:fill="FFFFFF"/>
                <w:lang w:val="ro-MD"/>
              </w:rPr>
              <w:t xml:space="preserve"> </w:t>
            </w:r>
            <w:r w:rsidR="0088487F" w:rsidRPr="00180175">
              <w:rPr>
                <w:rFonts w:ascii="Times New Roman" w:hAnsi="Times New Roman"/>
                <w:bCs/>
                <w:sz w:val="24"/>
                <w:szCs w:val="24"/>
                <w:shd w:val="clear" w:color="auto" w:fill="FFFFFF"/>
                <w:lang w:val="ro-MD"/>
              </w:rPr>
              <w:t>plantării</w:t>
            </w:r>
            <w:r w:rsidR="00844FF3" w:rsidRPr="00180175">
              <w:rPr>
                <w:rFonts w:ascii="Times New Roman" w:hAnsi="Times New Roman"/>
                <w:bCs/>
                <w:sz w:val="24"/>
                <w:szCs w:val="24"/>
                <w:shd w:val="clear" w:color="auto" w:fill="FFFFFF"/>
                <w:lang w:val="ro-MD"/>
              </w:rPr>
              <w:t xml:space="preserve"> </w:t>
            </w:r>
            <w:r w:rsidR="0088487F" w:rsidRPr="00180175">
              <w:rPr>
                <w:rFonts w:ascii="Times New Roman" w:hAnsi="Times New Roman"/>
                <w:bCs/>
                <w:sz w:val="24"/>
                <w:szCs w:val="24"/>
                <w:shd w:val="clear" w:color="auto" w:fill="FFFFFF"/>
                <w:lang w:val="ro-MD"/>
              </w:rPr>
              <w:t>de</w:t>
            </w:r>
            <w:r w:rsidR="00844FF3" w:rsidRPr="00180175">
              <w:rPr>
                <w:rFonts w:ascii="Times New Roman" w:hAnsi="Times New Roman"/>
                <w:bCs/>
                <w:sz w:val="24"/>
                <w:szCs w:val="24"/>
                <w:shd w:val="clear" w:color="auto" w:fill="FFFFFF"/>
                <w:lang w:val="ro-MD"/>
              </w:rPr>
              <w:t xml:space="preserve"> </w:t>
            </w:r>
            <w:proofErr w:type="spellStart"/>
            <w:r w:rsidR="0088487F" w:rsidRPr="00180175">
              <w:rPr>
                <w:rFonts w:ascii="Times New Roman" w:hAnsi="Times New Roman"/>
                <w:bCs/>
                <w:sz w:val="24"/>
                <w:szCs w:val="24"/>
                <w:shd w:val="clear" w:color="auto" w:fill="FFFFFF"/>
                <w:lang w:val="ro-MD"/>
              </w:rPr>
              <w:t>Chamaecyparis</w:t>
            </w:r>
            <w:proofErr w:type="spellEnd"/>
            <w:r w:rsidR="00844FF3" w:rsidRPr="00180175">
              <w:rPr>
                <w:rFonts w:ascii="Times New Roman" w:hAnsi="Times New Roman"/>
                <w:bCs/>
                <w:sz w:val="24"/>
                <w:szCs w:val="24"/>
                <w:shd w:val="clear" w:color="auto" w:fill="FFFFFF"/>
                <w:lang w:val="ro-MD"/>
              </w:rPr>
              <w:t xml:space="preserve"> </w:t>
            </w:r>
            <w:proofErr w:type="spellStart"/>
            <w:r w:rsidR="0088487F" w:rsidRPr="00180175">
              <w:rPr>
                <w:rFonts w:ascii="Times New Roman" w:hAnsi="Times New Roman"/>
                <w:bCs/>
                <w:sz w:val="24"/>
                <w:szCs w:val="24"/>
                <w:shd w:val="clear" w:color="auto" w:fill="FFFFFF"/>
                <w:lang w:val="ro-MD"/>
              </w:rPr>
              <w:t>Spach</w:t>
            </w:r>
            <w:proofErr w:type="spellEnd"/>
            <w:r w:rsidR="0088487F" w:rsidRPr="00180175">
              <w:rPr>
                <w:rFonts w:ascii="Times New Roman" w:hAnsi="Times New Roman"/>
                <w:bCs/>
                <w:sz w:val="24"/>
                <w:szCs w:val="24"/>
                <w:shd w:val="clear" w:color="auto" w:fill="FFFFFF"/>
                <w:lang w:val="ro-MD"/>
              </w:rPr>
              <w:t>,</w:t>
            </w:r>
            <w:r w:rsidR="00844FF3" w:rsidRPr="00180175">
              <w:rPr>
                <w:rFonts w:ascii="Times New Roman" w:hAnsi="Times New Roman"/>
                <w:bCs/>
                <w:sz w:val="24"/>
                <w:szCs w:val="24"/>
                <w:shd w:val="clear" w:color="auto" w:fill="FFFFFF"/>
                <w:lang w:val="ro-MD"/>
              </w:rPr>
              <w:t xml:space="preserve"> </w:t>
            </w:r>
            <w:proofErr w:type="spellStart"/>
            <w:r w:rsidR="0088487F" w:rsidRPr="00180175">
              <w:rPr>
                <w:rFonts w:ascii="Times New Roman" w:hAnsi="Times New Roman"/>
                <w:bCs/>
                <w:sz w:val="24"/>
                <w:szCs w:val="24"/>
                <w:shd w:val="clear" w:color="auto" w:fill="FFFFFF"/>
                <w:lang w:val="ro-MD"/>
              </w:rPr>
              <w:t>Juniperus</w:t>
            </w:r>
            <w:proofErr w:type="spellEnd"/>
            <w:r w:rsidR="00844FF3" w:rsidRPr="00180175">
              <w:rPr>
                <w:rFonts w:ascii="Times New Roman" w:hAnsi="Times New Roman"/>
                <w:bCs/>
                <w:sz w:val="24"/>
                <w:szCs w:val="24"/>
                <w:shd w:val="clear" w:color="auto" w:fill="FFFFFF"/>
                <w:lang w:val="ro-MD"/>
              </w:rPr>
              <w:t xml:space="preserve"> </w:t>
            </w:r>
            <w:r w:rsidR="0088487F" w:rsidRPr="00180175">
              <w:rPr>
                <w:rFonts w:ascii="Times New Roman" w:hAnsi="Times New Roman"/>
                <w:bCs/>
                <w:sz w:val="24"/>
                <w:szCs w:val="24"/>
                <w:shd w:val="clear" w:color="auto" w:fill="FFFFFF"/>
                <w:lang w:val="ro-MD"/>
              </w:rPr>
              <w:t>L.</w:t>
            </w:r>
            <w:r w:rsidR="00844FF3" w:rsidRPr="00180175">
              <w:rPr>
                <w:rFonts w:ascii="Times New Roman" w:hAnsi="Times New Roman"/>
                <w:bCs/>
                <w:sz w:val="24"/>
                <w:szCs w:val="24"/>
                <w:shd w:val="clear" w:color="auto" w:fill="FFFFFF"/>
                <w:lang w:val="ro-MD"/>
              </w:rPr>
              <w:t xml:space="preserve"> </w:t>
            </w:r>
            <w:r w:rsidR="0088487F" w:rsidRPr="00180175">
              <w:rPr>
                <w:rFonts w:ascii="Times New Roman" w:hAnsi="Times New Roman"/>
                <w:bCs/>
                <w:sz w:val="24"/>
                <w:szCs w:val="24"/>
                <w:shd w:val="clear" w:color="auto" w:fill="FFFFFF"/>
                <w:lang w:val="ro-MD"/>
              </w:rPr>
              <w:t>și</w:t>
            </w:r>
            <w:r w:rsidR="00844FF3" w:rsidRPr="00180175">
              <w:rPr>
                <w:rFonts w:ascii="Times New Roman" w:hAnsi="Times New Roman"/>
                <w:bCs/>
                <w:sz w:val="24"/>
                <w:szCs w:val="24"/>
                <w:shd w:val="clear" w:color="auto" w:fill="FFFFFF"/>
                <w:lang w:val="ro-MD"/>
              </w:rPr>
              <w:t xml:space="preserve"> </w:t>
            </w:r>
            <w:r w:rsidR="0088487F" w:rsidRPr="00180175">
              <w:rPr>
                <w:rFonts w:ascii="Times New Roman" w:hAnsi="Times New Roman"/>
                <w:bCs/>
                <w:sz w:val="24"/>
                <w:szCs w:val="24"/>
                <w:shd w:val="clear" w:color="auto" w:fill="FFFFFF"/>
                <w:lang w:val="ro-MD"/>
              </w:rPr>
              <w:t>de</w:t>
            </w:r>
            <w:r w:rsidR="00844FF3" w:rsidRPr="00180175">
              <w:rPr>
                <w:rFonts w:ascii="Times New Roman" w:hAnsi="Times New Roman"/>
                <w:bCs/>
                <w:sz w:val="24"/>
                <w:szCs w:val="24"/>
                <w:shd w:val="clear" w:color="auto" w:fill="FFFFFF"/>
                <w:lang w:val="ro-MD"/>
              </w:rPr>
              <w:t xml:space="preserve"> </w:t>
            </w:r>
            <w:r w:rsidR="0088487F" w:rsidRPr="00180175">
              <w:rPr>
                <w:rFonts w:ascii="Times New Roman" w:hAnsi="Times New Roman"/>
                <w:bCs/>
                <w:sz w:val="24"/>
                <w:szCs w:val="24"/>
                <w:shd w:val="clear" w:color="auto" w:fill="FFFFFF"/>
                <w:lang w:val="ro-MD"/>
              </w:rPr>
              <w:t>anumite</w:t>
            </w:r>
            <w:r w:rsidR="00844FF3" w:rsidRPr="00180175">
              <w:rPr>
                <w:rFonts w:ascii="Times New Roman" w:hAnsi="Times New Roman"/>
                <w:bCs/>
                <w:sz w:val="24"/>
                <w:szCs w:val="24"/>
                <w:shd w:val="clear" w:color="auto" w:fill="FFFFFF"/>
                <w:lang w:val="ro-MD"/>
              </w:rPr>
              <w:t xml:space="preserve"> </w:t>
            </w:r>
            <w:r w:rsidR="0088487F" w:rsidRPr="00180175">
              <w:rPr>
                <w:rFonts w:ascii="Times New Roman" w:hAnsi="Times New Roman"/>
                <w:bCs/>
                <w:sz w:val="24"/>
                <w:szCs w:val="24"/>
                <w:shd w:val="clear" w:color="auto" w:fill="FFFFFF"/>
                <w:lang w:val="ro-MD"/>
              </w:rPr>
              <w:t>soiuri</w:t>
            </w:r>
            <w:r w:rsidR="00844FF3" w:rsidRPr="00180175">
              <w:rPr>
                <w:rFonts w:ascii="Times New Roman" w:hAnsi="Times New Roman"/>
                <w:bCs/>
                <w:sz w:val="24"/>
                <w:szCs w:val="24"/>
                <w:shd w:val="clear" w:color="auto" w:fill="FFFFFF"/>
                <w:lang w:val="ro-MD"/>
              </w:rPr>
              <w:t xml:space="preserve"> </w:t>
            </w:r>
            <w:r w:rsidR="0088487F" w:rsidRPr="00180175">
              <w:rPr>
                <w:rFonts w:ascii="Times New Roman" w:hAnsi="Times New Roman"/>
                <w:bCs/>
                <w:sz w:val="24"/>
                <w:szCs w:val="24"/>
                <w:shd w:val="clear" w:color="auto" w:fill="FFFFFF"/>
                <w:lang w:val="ro-MD"/>
              </w:rPr>
              <w:t>de</w:t>
            </w:r>
            <w:r w:rsidR="00844FF3" w:rsidRPr="00180175">
              <w:rPr>
                <w:rFonts w:ascii="Times New Roman" w:hAnsi="Times New Roman"/>
                <w:bCs/>
                <w:sz w:val="24"/>
                <w:szCs w:val="24"/>
                <w:shd w:val="clear" w:color="auto" w:fill="FFFFFF"/>
                <w:lang w:val="ro-MD"/>
              </w:rPr>
              <w:t xml:space="preserve"> </w:t>
            </w:r>
            <w:proofErr w:type="spellStart"/>
            <w:r w:rsidR="0088487F" w:rsidRPr="00180175">
              <w:rPr>
                <w:rFonts w:ascii="Times New Roman" w:hAnsi="Times New Roman"/>
                <w:bCs/>
                <w:sz w:val="24"/>
                <w:szCs w:val="24"/>
                <w:shd w:val="clear" w:color="auto" w:fill="FFFFFF"/>
                <w:lang w:val="ro-MD"/>
              </w:rPr>
              <w:t>Pinus</w:t>
            </w:r>
            <w:proofErr w:type="spellEnd"/>
            <w:r w:rsidR="00844FF3" w:rsidRPr="00180175">
              <w:rPr>
                <w:rFonts w:ascii="Times New Roman" w:hAnsi="Times New Roman"/>
                <w:bCs/>
                <w:sz w:val="24"/>
                <w:szCs w:val="24"/>
                <w:shd w:val="clear" w:color="auto" w:fill="FFFFFF"/>
                <w:lang w:val="ro-MD"/>
              </w:rPr>
              <w:t xml:space="preserve"> </w:t>
            </w:r>
            <w:r w:rsidR="0088487F" w:rsidRPr="00180175">
              <w:rPr>
                <w:rFonts w:ascii="Times New Roman" w:hAnsi="Times New Roman"/>
                <w:bCs/>
                <w:sz w:val="24"/>
                <w:szCs w:val="24"/>
                <w:shd w:val="clear" w:color="auto" w:fill="FFFFFF"/>
                <w:lang w:val="ro-MD"/>
              </w:rPr>
              <w:t>L.,</w:t>
            </w:r>
            <w:r w:rsidR="00844FF3" w:rsidRPr="00180175">
              <w:rPr>
                <w:rFonts w:ascii="Times New Roman" w:hAnsi="Times New Roman"/>
                <w:bCs/>
                <w:sz w:val="24"/>
                <w:szCs w:val="24"/>
                <w:shd w:val="clear" w:color="auto" w:fill="FFFFFF"/>
                <w:lang w:val="ro-MD"/>
              </w:rPr>
              <w:t xml:space="preserve"> </w:t>
            </w:r>
            <w:r w:rsidR="0088487F" w:rsidRPr="00180175">
              <w:rPr>
                <w:rFonts w:ascii="Times New Roman" w:hAnsi="Times New Roman"/>
                <w:bCs/>
                <w:sz w:val="24"/>
                <w:szCs w:val="24"/>
                <w:shd w:val="clear" w:color="auto" w:fill="FFFFFF"/>
                <w:lang w:val="ro-MD"/>
              </w:rPr>
              <w:t>originare</w:t>
            </w:r>
            <w:r w:rsidR="00844FF3" w:rsidRPr="00180175">
              <w:rPr>
                <w:rFonts w:ascii="Times New Roman" w:hAnsi="Times New Roman"/>
                <w:bCs/>
                <w:sz w:val="24"/>
                <w:szCs w:val="24"/>
                <w:shd w:val="clear" w:color="auto" w:fill="FFFFFF"/>
                <w:lang w:val="ro-MD"/>
              </w:rPr>
              <w:t xml:space="preserve"> </w:t>
            </w:r>
            <w:r w:rsidR="0088487F" w:rsidRPr="00180175">
              <w:rPr>
                <w:rFonts w:ascii="Times New Roman" w:hAnsi="Times New Roman"/>
                <w:bCs/>
                <w:sz w:val="24"/>
                <w:szCs w:val="24"/>
                <w:shd w:val="clear" w:color="auto" w:fill="FFFFFF"/>
                <w:lang w:val="ro-MD"/>
              </w:rPr>
              <w:t>din</w:t>
            </w:r>
            <w:r w:rsidR="0060724C" w:rsidRPr="00180175">
              <w:rPr>
                <w:rFonts w:ascii="Times New Roman" w:hAnsi="Times New Roman"/>
                <w:bCs/>
                <w:sz w:val="24"/>
                <w:szCs w:val="24"/>
                <w:shd w:val="clear" w:color="auto" w:fill="FFFFFF"/>
                <w:lang w:val="ro-MD"/>
              </w:rPr>
              <w:t xml:space="preserve"> Japonia și</w:t>
            </w:r>
            <w:r w:rsidR="00844FF3" w:rsidRPr="00180175">
              <w:rPr>
                <w:rFonts w:ascii="Times New Roman" w:hAnsi="Times New Roman"/>
                <w:bCs/>
                <w:sz w:val="24"/>
                <w:szCs w:val="24"/>
                <w:shd w:val="clear" w:color="auto" w:fill="FFFFFF"/>
                <w:lang w:val="ro-MD"/>
              </w:rPr>
              <w:t xml:space="preserve"> </w:t>
            </w:r>
            <w:r w:rsidR="0088487F" w:rsidRPr="00180175">
              <w:rPr>
                <w:rFonts w:ascii="Times New Roman" w:hAnsi="Times New Roman"/>
                <w:bCs/>
                <w:sz w:val="24"/>
                <w:szCs w:val="24"/>
                <w:shd w:val="clear" w:color="auto" w:fill="FFFFFF"/>
                <w:lang w:val="ro-MD"/>
              </w:rPr>
              <w:t>Republica</w:t>
            </w:r>
            <w:r w:rsidR="00844FF3" w:rsidRPr="00180175">
              <w:rPr>
                <w:rFonts w:ascii="Times New Roman" w:hAnsi="Times New Roman"/>
                <w:bCs/>
                <w:sz w:val="24"/>
                <w:szCs w:val="24"/>
                <w:shd w:val="clear" w:color="auto" w:fill="FFFFFF"/>
                <w:lang w:val="ro-MD"/>
              </w:rPr>
              <w:t xml:space="preserve"> </w:t>
            </w:r>
            <w:r w:rsidR="0088487F" w:rsidRPr="00180175">
              <w:rPr>
                <w:rFonts w:ascii="Times New Roman" w:hAnsi="Times New Roman"/>
                <w:bCs/>
                <w:sz w:val="24"/>
                <w:szCs w:val="24"/>
                <w:shd w:val="clear" w:color="auto" w:fill="FFFFFF"/>
                <w:lang w:val="ro-MD"/>
              </w:rPr>
              <w:t>Coreea</w:t>
            </w:r>
            <w:r w:rsidR="00724149" w:rsidRPr="00180175">
              <w:rPr>
                <w:rFonts w:ascii="Times New Roman" w:eastAsia="Times New Roman" w:hAnsi="Times New Roman"/>
                <w:sz w:val="24"/>
                <w:szCs w:val="24"/>
                <w:lang w:val="ro-MD"/>
              </w:rPr>
              <w:t>;</w:t>
            </w:r>
            <w:r w:rsidR="00844FF3" w:rsidRPr="00180175">
              <w:rPr>
                <w:rFonts w:ascii="Times New Roman" w:eastAsia="Times New Roman" w:hAnsi="Times New Roman"/>
                <w:sz w:val="24"/>
                <w:szCs w:val="24"/>
                <w:lang w:val="ro-MD"/>
              </w:rPr>
              <w:t xml:space="preserve"> </w:t>
            </w:r>
            <w:r w:rsidR="0088487F" w:rsidRPr="00180175">
              <w:rPr>
                <w:rFonts w:ascii="Times New Roman" w:hAnsi="Times New Roman"/>
                <w:bCs/>
                <w:sz w:val="24"/>
                <w:szCs w:val="24"/>
                <w:shd w:val="clear" w:color="auto" w:fill="FFFFFF"/>
                <w:lang w:val="ro-MD"/>
              </w:rPr>
              <w:t>a</w:t>
            </w:r>
            <w:r w:rsidR="00844FF3" w:rsidRPr="00180175">
              <w:rPr>
                <w:rFonts w:ascii="Times New Roman" w:hAnsi="Times New Roman"/>
                <w:bCs/>
                <w:sz w:val="24"/>
                <w:szCs w:val="24"/>
                <w:shd w:val="clear" w:color="auto" w:fill="FFFFFF"/>
                <w:lang w:val="ro-MD"/>
              </w:rPr>
              <w:t xml:space="preserve"> </w:t>
            </w:r>
            <w:r w:rsidR="0088487F" w:rsidRPr="00180175">
              <w:rPr>
                <w:rFonts w:ascii="Times New Roman" w:hAnsi="Times New Roman"/>
                <w:bCs/>
                <w:sz w:val="24"/>
                <w:szCs w:val="24"/>
                <w:shd w:val="clear" w:color="auto" w:fill="FFFFFF"/>
                <w:lang w:val="ro-MD"/>
              </w:rPr>
              <w:t>tuberculilor</w:t>
            </w:r>
            <w:r w:rsidR="00844FF3" w:rsidRPr="00180175">
              <w:rPr>
                <w:rFonts w:ascii="Times New Roman" w:hAnsi="Times New Roman"/>
                <w:bCs/>
                <w:sz w:val="24"/>
                <w:szCs w:val="24"/>
                <w:shd w:val="clear" w:color="auto" w:fill="FFFFFF"/>
                <w:lang w:val="ro-MD"/>
              </w:rPr>
              <w:t xml:space="preserve"> </w:t>
            </w:r>
            <w:r w:rsidR="0088487F" w:rsidRPr="00180175">
              <w:rPr>
                <w:rFonts w:ascii="Times New Roman" w:hAnsi="Times New Roman"/>
                <w:bCs/>
                <w:sz w:val="24"/>
                <w:szCs w:val="24"/>
                <w:shd w:val="clear" w:color="auto" w:fill="FFFFFF"/>
                <w:lang w:val="ro-MD"/>
              </w:rPr>
              <w:t>de</w:t>
            </w:r>
            <w:r w:rsidR="00844FF3" w:rsidRPr="00180175">
              <w:rPr>
                <w:rFonts w:ascii="Times New Roman" w:hAnsi="Times New Roman"/>
                <w:bCs/>
                <w:sz w:val="24"/>
                <w:szCs w:val="24"/>
                <w:shd w:val="clear" w:color="auto" w:fill="FFFFFF"/>
                <w:lang w:val="ro-MD"/>
              </w:rPr>
              <w:t xml:space="preserve"> </w:t>
            </w:r>
            <w:proofErr w:type="spellStart"/>
            <w:r w:rsidR="0088487F" w:rsidRPr="00180175">
              <w:rPr>
                <w:rFonts w:ascii="Times New Roman" w:hAnsi="Times New Roman"/>
                <w:bCs/>
                <w:sz w:val="24"/>
                <w:szCs w:val="24"/>
                <w:shd w:val="clear" w:color="auto" w:fill="FFFFFF"/>
                <w:lang w:val="ro-MD"/>
              </w:rPr>
              <w:t>Solanum</w:t>
            </w:r>
            <w:proofErr w:type="spellEnd"/>
            <w:r w:rsidR="00844FF3" w:rsidRPr="00180175">
              <w:rPr>
                <w:rFonts w:ascii="Times New Roman" w:hAnsi="Times New Roman"/>
                <w:bCs/>
                <w:sz w:val="24"/>
                <w:szCs w:val="24"/>
                <w:shd w:val="clear" w:color="auto" w:fill="FFFFFF"/>
                <w:lang w:val="ro-MD"/>
              </w:rPr>
              <w:t xml:space="preserve"> </w:t>
            </w:r>
            <w:proofErr w:type="spellStart"/>
            <w:r w:rsidR="0088487F" w:rsidRPr="00180175">
              <w:rPr>
                <w:rFonts w:ascii="Times New Roman" w:hAnsi="Times New Roman"/>
                <w:bCs/>
                <w:sz w:val="24"/>
                <w:szCs w:val="24"/>
                <w:shd w:val="clear" w:color="auto" w:fill="FFFFFF"/>
                <w:lang w:val="ro-MD"/>
              </w:rPr>
              <w:t>tuberosum</w:t>
            </w:r>
            <w:proofErr w:type="spellEnd"/>
            <w:r w:rsidR="00844FF3" w:rsidRPr="00180175">
              <w:rPr>
                <w:rFonts w:ascii="Times New Roman" w:hAnsi="Times New Roman"/>
                <w:bCs/>
                <w:sz w:val="24"/>
                <w:szCs w:val="24"/>
                <w:shd w:val="clear" w:color="auto" w:fill="FFFFFF"/>
                <w:lang w:val="ro-MD"/>
              </w:rPr>
              <w:t xml:space="preserve"> </w:t>
            </w:r>
            <w:r w:rsidR="0088487F" w:rsidRPr="00180175">
              <w:rPr>
                <w:rFonts w:ascii="Times New Roman" w:hAnsi="Times New Roman"/>
                <w:bCs/>
                <w:sz w:val="24"/>
                <w:szCs w:val="24"/>
                <w:shd w:val="clear" w:color="auto" w:fill="FFFFFF"/>
                <w:lang w:val="ro-MD"/>
              </w:rPr>
              <w:t>L.,</w:t>
            </w:r>
            <w:r w:rsidR="00844FF3" w:rsidRPr="00180175">
              <w:rPr>
                <w:rFonts w:ascii="Times New Roman" w:hAnsi="Times New Roman"/>
                <w:bCs/>
                <w:sz w:val="24"/>
                <w:szCs w:val="24"/>
                <w:shd w:val="clear" w:color="auto" w:fill="FFFFFF"/>
                <w:lang w:val="ro-MD"/>
              </w:rPr>
              <w:t xml:space="preserve"> </w:t>
            </w:r>
            <w:r w:rsidR="0088487F" w:rsidRPr="00180175">
              <w:rPr>
                <w:rFonts w:ascii="Times New Roman" w:hAnsi="Times New Roman"/>
                <w:bCs/>
                <w:sz w:val="24"/>
                <w:szCs w:val="24"/>
                <w:shd w:val="clear" w:color="auto" w:fill="FFFFFF"/>
                <w:lang w:val="ro-MD"/>
              </w:rPr>
              <w:t>alții</w:t>
            </w:r>
            <w:r w:rsidR="00844FF3" w:rsidRPr="00180175">
              <w:rPr>
                <w:rFonts w:ascii="Times New Roman" w:hAnsi="Times New Roman"/>
                <w:bCs/>
                <w:sz w:val="24"/>
                <w:szCs w:val="24"/>
                <w:shd w:val="clear" w:color="auto" w:fill="FFFFFF"/>
                <w:lang w:val="ro-MD"/>
              </w:rPr>
              <w:t xml:space="preserve"> </w:t>
            </w:r>
            <w:r w:rsidR="0088487F" w:rsidRPr="00180175">
              <w:rPr>
                <w:rFonts w:ascii="Times New Roman" w:hAnsi="Times New Roman"/>
                <w:bCs/>
                <w:sz w:val="24"/>
                <w:szCs w:val="24"/>
                <w:shd w:val="clear" w:color="auto" w:fill="FFFFFF"/>
                <w:lang w:val="ro-MD"/>
              </w:rPr>
              <w:t>decât</w:t>
            </w:r>
            <w:r w:rsidR="00844FF3" w:rsidRPr="00180175">
              <w:rPr>
                <w:rFonts w:ascii="Times New Roman" w:hAnsi="Times New Roman"/>
                <w:bCs/>
                <w:sz w:val="24"/>
                <w:szCs w:val="24"/>
                <w:shd w:val="clear" w:color="auto" w:fill="FFFFFF"/>
                <w:lang w:val="ro-MD"/>
              </w:rPr>
              <w:t xml:space="preserve"> </w:t>
            </w:r>
            <w:r w:rsidR="0088487F" w:rsidRPr="00180175">
              <w:rPr>
                <w:rFonts w:ascii="Times New Roman" w:hAnsi="Times New Roman"/>
                <w:bCs/>
                <w:sz w:val="24"/>
                <w:szCs w:val="24"/>
                <w:shd w:val="clear" w:color="auto" w:fill="FFFFFF"/>
                <w:lang w:val="ro-MD"/>
              </w:rPr>
              <w:t>cei</w:t>
            </w:r>
            <w:r w:rsidR="00844FF3" w:rsidRPr="00180175">
              <w:rPr>
                <w:rFonts w:ascii="Times New Roman" w:hAnsi="Times New Roman"/>
                <w:bCs/>
                <w:sz w:val="24"/>
                <w:szCs w:val="24"/>
                <w:shd w:val="clear" w:color="auto" w:fill="FFFFFF"/>
                <w:lang w:val="ro-MD"/>
              </w:rPr>
              <w:t xml:space="preserve"> </w:t>
            </w:r>
            <w:r w:rsidR="0088487F" w:rsidRPr="00180175">
              <w:rPr>
                <w:rFonts w:ascii="Times New Roman" w:hAnsi="Times New Roman"/>
                <w:bCs/>
                <w:sz w:val="24"/>
                <w:szCs w:val="24"/>
                <w:shd w:val="clear" w:color="auto" w:fill="FFFFFF"/>
                <w:lang w:val="ro-MD"/>
              </w:rPr>
              <w:t>destinați</w:t>
            </w:r>
            <w:r w:rsidR="00844FF3" w:rsidRPr="00180175">
              <w:rPr>
                <w:rFonts w:ascii="Times New Roman" w:hAnsi="Times New Roman"/>
                <w:bCs/>
                <w:sz w:val="24"/>
                <w:szCs w:val="24"/>
                <w:shd w:val="clear" w:color="auto" w:fill="FFFFFF"/>
                <w:lang w:val="ro-MD"/>
              </w:rPr>
              <w:t xml:space="preserve"> </w:t>
            </w:r>
            <w:r w:rsidR="0088487F" w:rsidRPr="00180175">
              <w:rPr>
                <w:rFonts w:ascii="Times New Roman" w:hAnsi="Times New Roman"/>
                <w:bCs/>
                <w:sz w:val="24"/>
                <w:szCs w:val="24"/>
                <w:shd w:val="clear" w:color="auto" w:fill="FFFFFF"/>
                <w:lang w:val="ro-MD"/>
              </w:rPr>
              <w:t>plantării,</w:t>
            </w:r>
            <w:r w:rsidR="00844FF3" w:rsidRPr="00180175">
              <w:rPr>
                <w:rFonts w:ascii="Times New Roman" w:hAnsi="Times New Roman"/>
                <w:bCs/>
                <w:sz w:val="24"/>
                <w:szCs w:val="24"/>
                <w:shd w:val="clear" w:color="auto" w:fill="FFFFFF"/>
                <w:lang w:val="ro-MD"/>
              </w:rPr>
              <w:t xml:space="preserve"> </w:t>
            </w:r>
            <w:r w:rsidR="0088487F" w:rsidRPr="00180175">
              <w:rPr>
                <w:rFonts w:ascii="Times New Roman" w:hAnsi="Times New Roman"/>
                <w:bCs/>
                <w:sz w:val="24"/>
                <w:szCs w:val="24"/>
                <w:shd w:val="clear" w:color="auto" w:fill="FFFFFF"/>
                <w:lang w:val="ro-MD"/>
              </w:rPr>
              <w:t>originari</w:t>
            </w:r>
            <w:r w:rsidR="00844FF3" w:rsidRPr="00180175">
              <w:rPr>
                <w:rFonts w:ascii="Times New Roman" w:hAnsi="Times New Roman"/>
                <w:bCs/>
                <w:sz w:val="24"/>
                <w:szCs w:val="24"/>
                <w:shd w:val="clear" w:color="auto" w:fill="FFFFFF"/>
                <w:lang w:val="ro-MD"/>
              </w:rPr>
              <w:t xml:space="preserve"> </w:t>
            </w:r>
            <w:r w:rsidR="0088487F" w:rsidRPr="00180175">
              <w:rPr>
                <w:rFonts w:ascii="Times New Roman" w:hAnsi="Times New Roman"/>
                <w:bCs/>
                <w:sz w:val="24"/>
                <w:szCs w:val="24"/>
                <w:shd w:val="clear" w:color="auto" w:fill="FFFFFF"/>
                <w:lang w:val="ro-MD"/>
              </w:rPr>
              <w:t>din</w:t>
            </w:r>
            <w:r w:rsidR="00844FF3" w:rsidRPr="00180175">
              <w:rPr>
                <w:rFonts w:ascii="Times New Roman" w:hAnsi="Times New Roman"/>
                <w:bCs/>
                <w:sz w:val="24"/>
                <w:szCs w:val="24"/>
                <w:shd w:val="clear" w:color="auto" w:fill="FFFFFF"/>
                <w:lang w:val="ro-MD"/>
              </w:rPr>
              <w:t xml:space="preserve"> </w:t>
            </w:r>
            <w:r w:rsidR="0088487F" w:rsidRPr="00180175">
              <w:rPr>
                <w:rFonts w:ascii="Times New Roman" w:hAnsi="Times New Roman"/>
                <w:bCs/>
                <w:sz w:val="24"/>
                <w:szCs w:val="24"/>
                <w:shd w:val="clear" w:color="auto" w:fill="FFFFFF"/>
                <w:lang w:val="ro-MD"/>
              </w:rPr>
              <w:t>anumite</w:t>
            </w:r>
            <w:r w:rsidR="00844FF3" w:rsidRPr="00180175">
              <w:rPr>
                <w:rFonts w:ascii="Times New Roman" w:hAnsi="Times New Roman"/>
                <w:bCs/>
                <w:sz w:val="24"/>
                <w:szCs w:val="24"/>
                <w:shd w:val="clear" w:color="auto" w:fill="FFFFFF"/>
                <w:lang w:val="ro-MD"/>
              </w:rPr>
              <w:t xml:space="preserve"> </w:t>
            </w:r>
            <w:r w:rsidR="0088487F" w:rsidRPr="00180175">
              <w:rPr>
                <w:rFonts w:ascii="Times New Roman" w:hAnsi="Times New Roman"/>
                <w:bCs/>
                <w:sz w:val="24"/>
                <w:szCs w:val="24"/>
                <w:shd w:val="clear" w:color="auto" w:fill="FFFFFF"/>
                <w:lang w:val="ro-MD"/>
              </w:rPr>
              <w:t>regiuni</w:t>
            </w:r>
            <w:r w:rsidR="00844FF3" w:rsidRPr="00180175">
              <w:rPr>
                <w:rFonts w:ascii="Times New Roman" w:hAnsi="Times New Roman"/>
                <w:bCs/>
                <w:sz w:val="24"/>
                <w:szCs w:val="24"/>
                <w:shd w:val="clear" w:color="auto" w:fill="FFFFFF"/>
                <w:lang w:val="ro-MD"/>
              </w:rPr>
              <w:t xml:space="preserve"> </w:t>
            </w:r>
            <w:r w:rsidR="0088487F" w:rsidRPr="00180175">
              <w:rPr>
                <w:rFonts w:ascii="Times New Roman" w:hAnsi="Times New Roman"/>
                <w:bCs/>
                <w:sz w:val="24"/>
                <w:szCs w:val="24"/>
                <w:shd w:val="clear" w:color="auto" w:fill="FFFFFF"/>
                <w:lang w:val="ro-MD"/>
              </w:rPr>
              <w:t>din</w:t>
            </w:r>
            <w:r w:rsidR="00844FF3" w:rsidRPr="00180175">
              <w:rPr>
                <w:rFonts w:ascii="Times New Roman" w:hAnsi="Times New Roman"/>
                <w:bCs/>
                <w:sz w:val="24"/>
                <w:szCs w:val="24"/>
                <w:shd w:val="clear" w:color="auto" w:fill="FFFFFF"/>
                <w:lang w:val="ro-MD"/>
              </w:rPr>
              <w:t xml:space="preserve"> </w:t>
            </w:r>
            <w:r w:rsidR="0088487F" w:rsidRPr="00180175">
              <w:rPr>
                <w:rFonts w:ascii="Times New Roman" w:hAnsi="Times New Roman"/>
                <w:bCs/>
                <w:sz w:val="24"/>
                <w:szCs w:val="24"/>
                <w:shd w:val="clear" w:color="auto" w:fill="FFFFFF"/>
                <w:lang w:val="ro-MD"/>
              </w:rPr>
              <w:t>Liban</w:t>
            </w:r>
            <w:r w:rsidR="00E116EB" w:rsidRPr="00180175">
              <w:rPr>
                <w:rFonts w:ascii="Times New Roman" w:hAnsi="Times New Roman"/>
                <w:bCs/>
                <w:sz w:val="24"/>
                <w:szCs w:val="24"/>
                <w:shd w:val="clear" w:color="auto" w:fill="FFFFFF"/>
                <w:lang w:val="ro-MD"/>
              </w:rPr>
              <w:t>;</w:t>
            </w:r>
            <w:r w:rsidR="00844FF3" w:rsidRPr="00180175">
              <w:rPr>
                <w:rFonts w:ascii="Times New Roman" w:hAnsi="Times New Roman"/>
                <w:bCs/>
                <w:sz w:val="24"/>
                <w:szCs w:val="24"/>
                <w:shd w:val="clear" w:color="auto" w:fill="FFFFFF"/>
                <w:lang w:val="ro-MD"/>
              </w:rPr>
              <w:t xml:space="preserve"> </w:t>
            </w:r>
            <w:r w:rsidR="0088487F" w:rsidRPr="00180175">
              <w:rPr>
                <w:rFonts w:ascii="Times New Roman" w:hAnsi="Times New Roman"/>
                <w:bCs/>
                <w:sz w:val="24"/>
                <w:szCs w:val="24"/>
                <w:shd w:val="clear" w:color="auto" w:fill="FFFFFF"/>
                <w:lang w:val="ro-MD"/>
              </w:rPr>
              <w:t>introducerea</w:t>
            </w:r>
            <w:r w:rsidR="00844FF3" w:rsidRPr="00180175">
              <w:rPr>
                <w:rFonts w:ascii="Times New Roman" w:hAnsi="Times New Roman"/>
                <w:bCs/>
                <w:sz w:val="24"/>
                <w:szCs w:val="24"/>
                <w:shd w:val="clear" w:color="auto" w:fill="FFFFFF"/>
                <w:lang w:val="ro-MD"/>
              </w:rPr>
              <w:t xml:space="preserve"> </w:t>
            </w:r>
            <w:r w:rsidR="0088487F" w:rsidRPr="00180175">
              <w:rPr>
                <w:rFonts w:ascii="Times New Roman" w:hAnsi="Times New Roman"/>
                <w:bCs/>
                <w:sz w:val="24"/>
                <w:szCs w:val="24"/>
                <w:shd w:val="clear" w:color="auto" w:fill="FFFFFF"/>
                <w:lang w:val="ro-MD"/>
              </w:rPr>
              <w:t>pe</w:t>
            </w:r>
            <w:r w:rsidR="00844FF3" w:rsidRPr="00180175">
              <w:rPr>
                <w:rFonts w:ascii="Times New Roman" w:hAnsi="Times New Roman"/>
                <w:bCs/>
                <w:sz w:val="24"/>
                <w:szCs w:val="24"/>
                <w:shd w:val="clear" w:color="auto" w:fill="FFFFFF"/>
                <w:lang w:val="ro-MD"/>
              </w:rPr>
              <w:t xml:space="preserve"> </w:t>
            </w:r>
            <w:r w:rsidR="0088487F" w:rsidRPr="00180175">
              <w:rPr>
                <w:rFonts w:ascii="Times New Roman" w:hAnsi="Times New Roman"/>
                <w:bCs/>
                <w:sz w:val="24"/>
                <w:szCs w:val="24"/>
                <w:shd w:val="clear" w:color="auto" w:fill="FFFFFF"/>
                <w:lang w:val="ro-MD"/>
              </w:rPr>
              <w:t>teritoriul</w:t>
            </w:r>
            <w:r w:rsidR="00844FF3" w:rsidRPr="00180175">
              <w:rPr>
                <w:rFonts w:ascii="Times New Roman" w:hAnsi="Times New Roman"/>
                <w:bCs/>
                <w:sz w:val="24"/>
                <w:szCs w:val="24"/>
                <w:shd w:val="clear" w:color="auto" w:fill="FFFFFF"/>
                <w:lang w:val="ro-MD"/>
              </w:rPr>
              <w:t xml:space="preserve"> </w:t>
            </w:r>
            <w:r w:rsidR="0092212B" w:rsidRPr="00180175">
              <w:rPr>
                <w:rFonts w:ascii="Times New Roman" w:hAnsi="Times New Roman"/>
                <w:bCs/>
                <w:sz w:val="24"/>
                <w:szCs w:val="24"/>
                <w:shd w:val="clear" w:color="auto" w:fill="FFFFFF"/>
                <w:lang w:val="ro-MD"/>
              </w:rPr>
              <w:t>țării</w:t>
            </w:r>
            <w:r w:rsidR="00844FF3" w:rsidRPr="00180175">
              <w:rPr>
                <w:rFonts w:ascii="Times New Roman" w:hAnsi="Times New Roman"/>
                <w:bCs/>
                <w:sz w:val="24"/>
                <w:szCs w:val="24"/>
                <w:shd w:val="clear" w:color="auto" w:fill="FFFFFF"/>
                <w:lang w:val="ro-MD"/>
              </w:rPr>
              <w:t xml:space="preserve"> </w:t>
            </w:r>
            <w:r w:rsidR="0092212B" w:rsidRPr="00180175">
              <w:rPr>
                <w:rFonts w:ascii="Times New Roman" w:hAnsi="Times New Roman"/>
                <w:bCs/>
                <w:sz w:val="24"/>
                <w:szCs w:val="24"/>
                <w:shd w:val="clear" w:color="auto" w:fill="FFFFFF"/>
                <w:lang w:val="ro-MD"/>
              </w:rPr>
              <w:t>a</w:t>
            </w:r>
            <w:r w:rsidR="00844FF3" w:rsidRPr="00180175">
              <w:rPr>
                <w:rFonts w:ascii="Times New Roman" w:hAnsi="Times New Roman"/>
                <w:bCs/>
                <w:sz w:val="24"/>
                <w:szCs w:val="24"/>
                <w:shd w:val="clear" w:color="auto" w:fill="FFFFFF"/>
                <w:lang w:val="ro-MD"/>
              </w:rPr>
              <w:t xml:space="preserve"> </w:t>
            </w:r>
            <w:r w:rsidR="0088487F" w:rsidRPr="00180175">
              <w:rPr>
                <w:rFonts w:ascii="Times New Roman" w:hAnsi="Times New Roman"/>
                <w:bCs/>
                <w:sz w:val="24"/>
                <w:szCs w:val="24"/>
                <w:shd w:val="clear" w:color="auto" w:fill="FFFFFF"/>
                <w:lang w:val="ro-MD"/>
              </w:rPr>
              <w:t>furnir</w:t>
            </w:r>
            <w:r w:rsidR="0092212B" w:rsidRPr="00180175">
              <w:rPr>
                <w:rFonts w:ascii="Times New Roman" w:hAnsi="Times New Roman"/>
                <w:bCs/>
                <w:sz w:val="24"/>
                <w:szCs w:val="24"/>
                <w:shd w:val="clear" w:color="auto" w:fill="FFFFFF"/>
                <w:lang w:val="ro-MD"/>
              </w:rPr>
              <w:t>ului</w:t>
            </w:r>
            <w:r w:rsidR="00844FF3" w:rsidRPr="00180175">
              <w:rPr>
                <w:rFonts w:ascii="Times New Roman" w:hAnsi="Times New Roman"/>
                <w:bCs/>
                <w:sz w:val="24"/>
                <w:szCs w:val="24"/>
                <w:shd w:val="clear" w:color="auto" w:fill="FFFFFF"/>
                <w:lang w:val="ro-MD"/>
              </w:rPr>
              <w:t xml:space="preserve"> </w:t>
            </w:r>
            <w:r w:rsidR="0088487F" w:rsidRPr="00180175">
              <w:rPr>
                <w:rFonts w:ascii="Times New Roman" w:hAnsi="Times New Roman"/>
                <w:bCs/>
                <w:sz w:val="24"/>
                <w:szCs w:val="24"/>
                <w:shd w:val="clear" w:color="auto" w:fill="FFFFFF"/>
                <w:lang w:val="ro-MD"/>
              </w:rPr>
              <w:t>din</w:t>
            </w:r>
            <w:r w:rsidR="00844FF3" w:rsidRPr="00180175">
              <w:rPr>
                <w:rFonts w:ascii="Times New Roman" w:hAnsi="Times New Roman"/>
                <w:bCs/>
                <w:sz w:val="24"/>
                <w:szCs w:val="24"/>
                <w:shd w:val="clear" w:color="auto" w:fill="FFFFFF"/>
                <w:lang w:val="ro-MD"/>
              </w:rPr>
              <w:t xml:space="preserve"> </w:t>
            </w:r>
            <w:r w:rsidR="0088487F" w:rsidRPr="00180175">
              <w:rPr>
                <w:rFonts w:ascii="Times New Roman" w:hAnsi="Times New Roman"/>
                <w:bCs/>
                <w:sz w:val="24"/>
                <w:szCs w:val="24"/>
                <w:shd w:val="clear" w:color="auto" w:fill="FFFFFF"/>
                <w:lang w:val="ro-MD"/>
              </w:rPr>
              <w:t>mai</w:t>
            </w:r>
            <w:r w:rsidR="00844FF3" w:rsidRPr="00180175">
              <w:rPr>
                <w:rFonts w:ascii="Times New Roman" w:hAnsi="Times New Roman"/>
                <w:bCs/>
                <w:sz w:val="24"/>
                <w:szCs w:val="24"/>
                <w:shd w:val="clear" w:color="auto" w:fill="FFFFFF"/>
                <w:lang w:val="ro-MD"/>
              </w:rPr>
              <w:t xml:space="preserve"> </w:t>
            </w:r>
            <w:r w:rsidR="0088487F" w:rsidRPr="00180175">
              <w:rPr>
                <w:rFonts w:ascii="Times New Roman" w:hAnsi="Times New Roman"/>
                <w:bCs/>
                <w:sz w:val="24"/>
                <w:szCs w:val="24"/>
                <w:shd w:val="clear" w:color="auto" w:fill="FFFFFF"/>
                <w:lang w:val="ro-MD"/>
              </w:rPr>
              <w:t>multe</w:t>
            </w:r>
            <w:r w:rsidR="00844FF3" w:rsidRPr="00180175">
              <w:rPr>
                <w:rFonts w:ascii="Times New Roman" w:hAnsi="Times New Roman"/>
                <w:bCs/>
                <w:sz w:val="24"/>
                <w:szCs w:val="24"/>
                <w:shd w:val="clear" w:color="auto" w:fill="FFFFFF"/>
                <w:lang w:val="ro-MD"/>
              </w:rPr>
              <w:t xml:space="preserve"> </w:t>
            </w:r>
            <w:r w:rsidR="0088487F" w:rsidRPr="00180175">
              <w:rPr>
                <w:rFonts w:ascii="Times New Roman" w:hAnsi="Times New Roman"/>
                <w:bCs/>
                <w:sz w:val="24"/>
                <w:szCs w:val="24"/>
                <w:shd w:val="clear" w:color="auto" w:fill="FFFFFF"/>
                <w:lang w:val="ro-MD"/>
              </w:rPr>
              <w:t>specii</w:t>
            </w:r>
            <w:r w:rsidR="00844FF3" w:rsidRPr="00180175">
              <w:rPr>
                <w:rFonts w:ascii="Times New Roman" w:hAnsi="Times New Roman"/>
                <w:bCs/>
                <w:sz w:val="24"/>
                <w:szCs w:val="24"/>
                <w:shd w:val="clear" w:color="auto" w:fill="FFFFFF"/>
                <w:lang w:val="ro-MD"/>
              </w:rPr>
              <w:t xml:space="preserve"> </w:t>
            </w:r>
            <w:r w:rsidR="00724149" w:rsidRPr="00180175">
              <w:rPr>
                <w:rFonts w:ascii="Times New Roman" w:hAnsi="Times New Roman"/>
                <w:bCs/>
                <w:sz w:val="24"/>
                <w:szCs w:val="24"/>
                <w:shd w:val="clear" w:color="auto" w:fill="FFFFFF"/>
                <w:lang w:val="ro-MD"/>
              </w:rPr>
              <w:t>de</w:t>
            </w:r>
            <w:r w:rsidR="00844FF3" w:rsidRPr="00180175">
              <w:rPr>
                <w:rFonts w:ascii="Times New Roman" w:hAnsi="Times New Roman"/>
                <w:bCs/>
                <w:sz w:val="24"/>
                <w:szCs w:val="24"/>
                <w:shd w:val="clear" w:color="auto" w:fill="FFFFFF"/>
                <w:lang w:val="ro-MD"/>
              </w:rPr>
              <w:t xml:space="preserve"> </w:t>
            </w:r>
            <w:r w:rsidR="00724149" w:rsidRPr="00180175">
              <w:rPr>
                <w:rFonts w:ascii="Times New Roman" w:hAnsi="Times New Roman"/>
                <w:bCs/>
                <w:sz w:val="24"/>
                <w:szCs w:val="24"/>
                <w:shd w:val="clear" w:color="auto" w:fill="FFFFFF"/>
                <w:lang w:val="ro-MD"/>
              </w:rPr>
              <w:t>Acer</w:t>
            </w:r>
            <w:r w:rsidR="00844FF3" w:rsidRPr="00180175">
              <w:rPr>
                <w:rFonts w:ascii="Times New Roman" w:hAnsi="Times New Roman"/>
                <w:bCs/>
                <w:sz w:val="24"/>
                <w:szCs w:val="24"/>
                <w:shd w:val="clear" w:color="auto" w:fill="FFFFFF"/>
                <w:lang w:val="ro-MD"/>
              </w:rPr>
              <w:t xml:space="preserve"> </w:t>
            </w:r>
            <w:r w:rsidR="00724149" w:rsidRPr="00180175">
              <w:rPr>
                <w:rFonts w:ascii="Times New Roman" w:hAnsi="Times New Roman"/>
                <w:bCs/>
                <w:sz w:val="24"/>
                <w:szCs w:val="24"/>
                <w:shd w:val="clear" w:color="auto" w:fill="FFFFFF"/>
                <w:lang w:val="ro-MD"/>
              </w:rPr>
              <w:t>L.</w:t>
            </w:r>
            <w:r w:rsidR="00844FF3" w:rsidRPr="00180175">
              <w:rPr>
                <w:rFonts w:ascii="Times New Roman" w:hAnsi="Times New Roman"/>
                <w:bCs/>
                <w:sz w:val="24"/>
                <w:szCs w:val="24"/>
                <w:shd w:val="clear" w:color="auto" w:fill="FFFFFF"/>
                <w:lang w:val="ro-MD"/>
              </w:rPr>
              <w:t xml:space="preserve"> </w:t>
            </w:r>
            <w:r w:rsidR="00724149" w:rsidRPr="00180175">
              <w:rPr>
                <w:rFonts w:ascii="Times New Roman" w:hAnsi="Times New Roman"/>
                <w:bCs/>
                <w:sz w:val="24"/>
                <w:szCs w:val="24"/>
                <w:shd w:val="clear" w:color="auto" w:fill="FFFFFF"/>
                <w:lang w:val="ro-MD"/>
              </w:rPr>
              <w:t>originar</w:t>
            </w:r>
            <w:r w:rsidR="00844FF3" w:rsidRPr="00180175">
              <w:rPr>
                <w:rFonts w:ascii="Times New Roman" w:hAnsi="Times New Roman"/>
                <w:bCs/>
                <w:sz w:val="24"/>
                <w:szCs w:val="24"/>
                <w:shd w:val="clear" w:color="auto" w:fill="FFFFFF"/>
                <w:lang w:val="ro-MD"/>
              </w:rPr>
              <w:t xml:space="preserve"> </w:t>
            </w:r>
            <w:r w:rsidR="00724149" w:rsidRPr="00180175">
              <w:rPr>
                <w:rFonts w:ascii="Times New Roman" w:hAnsi="Times New Roman"/>
                <w:bCs/>
                <w:sz w:val="24"/>
                <w:szCs w:val="24"/>
                <w:shd w:val="clear" w:color="auto" w:fill="FFFFFF"/>
                <w:lang w:val="ro-MD"/>
              </w:rPr>
              <w:t>din</w:t>
            </w:r>
            <w:r w:rsidR="00844FF3" w:rsidRPr="00180175">
              <w:rPr>
                <w:rFonts w:ascii="Times New Roman" w:hAnsi="Times New Roman"/>
                <w:bCs/>
                <w:sz w:val="24"/>
                <w:szCs w:val="24"/>
                <w:shd w:val="clear" w:color="auto" w:fill="FFFFFF"/>
                <w:lang w:val="ro-MD"/>
              </w:rPr>
              <w:t xml:space="preserve"> </w:t>
            </w:r>
            <w:r w:rsidR="00724149" w:rsidRPr="00180175">
              <w:rPr>
                <w:rFonts w:ascii="Times New Roman" w:hAnsi="Times New Roman"/>
                <w:bCs/>
                <w:sz w:val="24"/>
                <w:szCs w:val="24"/>
                <w:shd w:val="clear" w:color="auto" w:fill="FFFFFF"/>
                <w:lang w:val="ro-MD"/>
              </w:rPr>
              <w:t>Canada</w:t>
            </w:r>
            <w:r w:rsidR="00E116EB" w:rsidRPr="00180175">
              <w:rPr>
                <w:rFonts w:ascii="Times New Roman" w:hAnsi="Times New Roman"/>
                <w:bCs/>
                <w:sz w:val="24"/>
                <w:szCs w:val="24"/>
                <w:shd w:val="clear" w:color="auto" w:fill="FFFFFF"/>
                <w:lang w:val="ro-MD"/>
              </w:rPr>
              <w:t xml:space="preserve">; a butașilor fără rădăcină, destinați plantării de </w:t>
            </w:r>
            <w:proofErr w:type="spellStart"/>
            <w:r w:rsidR="00E116EB" w:rsidRPr="00180175">
              <w:rPr>
                <w:rFonts w:ascii="Times New Roman" w:hAnsi="Times New Roman"/>
                <w:bCs/>
                <w:sz w:val="24"/>
                <w:szCs w:val="24"/>
                <w:shd w:val="clear" w:color="auto" w:fill="FFFFFF"/>
                <w:lang w:val="ro-MD"/>
              </w:rPr>
              <w:t>Calibrachoa</w:t>
            </w:r>
            <w:proofErr w:type="spellEnd"/>
            <w:r w:rsidR="00E116EB" w:rsidRPr="00180175">
              <w:rPr>
                <w:rFonts w:ascii="Times New Roman" w:hAnsi="Times New Roman"/>
                <w:bCs/>
                <w:sz w:val="24"/>
                <w:szCs w:val="24"/>
                <w:shd w:val="clear" w:color="auto" w:fill="FFFFFF"/>
                <w:lang w:val="ro-MD"/>
              </w:rPr>
              <w:t xml:space="preserve"> </w:t>
            </w:r>
            <w:proofErr w:type="spellStart"/>
            <w:r w:rsidR="00E116EB" w:rsidRPr="00180175">
              <w:rPr>
                <w:rFonts w:ascii="Times New Roman" w:hAnsi="Times New Roman"/>
                <w:bCs/>
                <w:sz w:val="24"/>
                <w:szCs w:val="24"/>
                <w:shd w:val="clear" w:color="auto" w:fill="FFFFFF"/>
                <w:lang w:val="ro-MD"/>
              </w:rPr>
              <w:t>spp</w:t>
            </w:r>
            <w:proofErr w:type="spellEnd"/>
            <w:r w:rsidR="00E116EB" w:rsidRPr="00180175">
              <w:rPr>
                <w:rFonts w:ascii="Times New Roman" w:hAnsi="Times New Roman"/>
                <w:bCs/>
                <w:sz w:val="24"/>
                <w:szCs w:val="24"/>
                <w:shd w:val="clear" w:color="auto" w:fill="FFFFFF"/>
                <w:lang w:val="ro-MD"/>
              </w:rPr>
              <w:t xml:space="preserve">., Petunia </w:t>
            </w:r>
            <w:proofErr w:type="spellStart"/>
            <w:r w:rsidR="00E116EB" w:rsidRPr="00180175">
              <w:rPr>
                <w:rFonts w:ascii="Times New Roman" w:hAnsi="Times New Roman"/>
                <w:bCs/>
                <w:sz w:val="24"/>
                <w:szCs w:val="24"/>
                <w:shd w:val="clear" w:color="auto" w:fill="FFFFFF"/>
                <w:lang w:val="ro-MD"/>
              </w:rPr>
              <w:t>spp</w:t>
            </w:r>
            <w:proofErr w:type="spellEnd"/>
            <w:r w:rsidR="00E116EB" w:rsidRPr="00180175">
              <w:rPr>
                <w:rFonts w:ascii="Times New Roman" w:hAnsi="Times New Roman"/>
                <w:bCs/>
                <w:sz w:val="24"/>
                <w:szCs w:val="24"/>
                <w:shd w:val="clear" w:color="auto" w:fill="FFFFFF"/>
                <w:lang w:val="ro-MD"/>
              </w:rPr>
              <w:t>. și a hibrizilor lor din Guatemala și</w:t>
            </w:r>
            <w:r w:rsidR="00E116EB" w:rsidRPr="00180175">
              <w:rPr>
                <w:rFonts w:ascii="Times New Roman" w:eastAsiaTheme="minorHAnsi" w:hAnsi="Times New Roman"/>
                <w:bCs/>
                <w:sz w:val="24"/>
                <w:szCs w:val="24"/>
                <w:shd w:val="clear" w:color="auto" w:fill="FFFFFF"/>
                <w:lang w:val="ro-MD"/>
              </w:rPr>
              <w:t xml:space="preserve"> Kenya</w:t>
            </w:r>
            <w:r w:rsidR="00996BC2" w:rsidRPr="00180175">
              <w:rPr>
                <w:rFonts w:ascii="Times New Roman" w:hAnsi="Times New Roman"/>
                <w:sz w:val="24"/>
                <w:szCs w:val="24"/>
                <w:lang w:val="ro-MD"/>
              </w:rPr>
              <w:t>.</w:t>
            </w:r>
          </w:p>
        </w:tc>
      </w:tr>
      <w:tr w:rsidR="00180175" w:rsidRPr="00180175" w14:paraId="6F56D62C" w14:textId="77777777" w:rsidTr="00BF06A3">
        <w:tc>
          <w:tcPr>
            <w:tcW w:w="9488"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440AD9EB" w14:textId="71E00FE5" w:rsidR="008B4BE6" w:rsidRPr="00180175" w:rsidRDefault="006933C3" w:rsidP="00BF06A3">
            <w:pPr>
              <w:spacing w:line="276" w:lineRule="auto"/>
              <w:ind w:firstLine="449"/>
              <w:contextualSpacing/>
              <w:rPr>
                <w:rFonts w:ascii="Times New Roman" w:hAnsi="Times New Roman"/>
                <w:sz w:val="24"/>
                <w:szCs w:val="24"/>
                <w:lang w:val="ro-MD"/>
              </w:rPr>
            </w:pPr>
            <w:r w:rsidRPr="00180175">
              <w:rPr>
                <w:rFonts w:ascii="Times New Roman" w:hAnsi="Times New Roman"/>
                <w:sz w:val="24"/>
                <w:szCs w:val="24"/>
                <w:lang w:val="ro-MD"/>
              </w:rPr>
              <w:t>2.2.</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Descrierea</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situa</w:t>
            </w:r>
            <w:r w:rsidR="00863417" w:rsidRPr="00180175">
              <w:rPr>
                <w:rFonts w:ascii="Times New Roman" w:hAnsi="Times New Roman"/>
                <w:sz w:val="24"/>
                <w:szCs w:val="24"/>
                <w:lang w:val="ro-MD"/>
              </w:rPr>
              <w:t>ț</w:t>
            </w:r>
            <w:r w:rsidRPr="00180175">
              <w:rPr>
                <w:rFonts w:ascii="Times New Roman" w:hAnsi="Times New Roman"/>
                <w:sz w:val="24"/>
                <w:szCs w:val="24"/>
                <w:lang w:val="ro-MD"/>
              </w:rPr>
              <w:t>iei</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actuale</w:t>
            </w:r>
            <w:r w:rsidR="00844FF3" w:rsidRPr="00180175">
              <w:rPr>
                <w:rFonts w:ascii="Times New Roman" w:hAnsi="Times New Roman"/>
                <w:sz w:val="24"/>
                <w:szCs w:val="24"/>
                <w:lang w:val="ro-MD"/>
              </w:rPr>
              <w:t xml:space="preserve"> </w:t>
            </w:r>
            <w:r w:rsidR="00863417" w:rsidRPr="00180175">
              <w:rPr>
                <w:rFonts w:ascii="Times New Roman" w:hAnsi="Times New Roman"/>
                <w:sz w:val="24"/>
                <w:szCs w:val="24"/>
                <w:lang w:val="ro-MD"/>
              </w:rPr>
              <w:t>ș</w:t>
            </w:r>
            <w:r w:rsidRPr="00180175">
              <w:rPr>
                <w:rFonts w:ascii="Times New Roman" w:hAnsi="Times New Roman"/>
                <w:sz w:val="24"/>
                <w:szCs w:val="24"/>
                <w:lang w:val="ro-MD"/>
              </w:rPr>
              <w:t>i</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a</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problemelor</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care</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impun</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interven</w:t>
            </w:r>
            <w:r w:rsidR="00863417" w:rsidRPr="00180175">
              <w:rPr>
                <w:rFonts w:ascii="Times New Roman" w:hAnsi="Times New Roman"/>
                <w:sz w:val="24"/>
                <w:szCs w:val="24"/>
                <w:lang w:val="ro-MD"/>
              </w:rPr>
              <w:t>ț</w:t>
            </w:r>
            <w:r w:rsidRPr="00180175">
              <w:rPr>
                <w:rFonts w:ascii="Times New Roman" w:hAnsi="Times New Roman"/>
                <w:sz w:val="24"/>
                <w:szCs w:val="24"/>
                <w:lang w:val="ro-MD"/>
              </w:rPr>
              <w:t>ia,</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inclusiv</w:t>
            </w:r>
            <w:r w:rsidR="00844FF3" w:rsidRPr="00180175">
              <w:rPr>
                <w:rFonts w:ascii="Times New Roman" w:hAnsi="Times New Roman"/>
                <w:sz w:val="24"/>
                <w:szCs w:val="24"/>
                <w:lang w:val="ro-MD"/>
              </w:rPr>
              <w:t xml:space="preserve"> </w:t>
            </w:r>
            <w:r w:rsidR="005C7769" w:rsidRPr="00180175">
              <w:rPr>
                <w:rFonts w:ascii="Times New Roman" w:hAnsi="Times New Roman"/>
                <w:sz w:val="24"/>
                <w:szCs w:val="24"/>
                <w:lang w:val="ro-MD"/>
              </w:rPr>
              <w:t>a</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cadrul</w:t>
            </w:r>
            <w:r w:rsidR="005C7769" w:rsidRPr="00180175">
              <w:rPr>
                <w:rFonts w:ascii="Times New Roman" w:hAnsi="Times New Roman"/>
                <w:sz w:val="24"/>
                <w:szCs w:val="24"/>
                <w:lang w:val="ro-MD"/>
              </w:rPr>
              <w:t>ui</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normativ</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aplicabil</w:t>
            </w:r>
            <w:r w:rsidR="00844FF3" w:rsidRPr="00180175">
              <w:rPr>
                <w:rFonts w:ascii="Times New Roman" w:hAnsi="Times New Roman"/>
                <w:sz w:val="24"/>
                <w:szCs w:val="24"/>
                <w:lang w:val="ro-MD"/>
              </w:rPr>
              <w:t xml:space="preserve"> </w:t>
            </w:r>
            <w:r w:rsidR="00863417" w:rsidRPr="00180175">
              <w:rPr>
                <w:rFonts w:ascii="Times New Roman" w:hAnsi="Times New Roman"/>
                <w:sz w:val="24"/>
                <w:szCs w:val="24"/>
                <w:lang w:val="ro-MD"/>
              </w:rPr>
              <w:t>ș</w:t>
            </w:r>
            <w:r w:rsidRPr="00180175">
              <w:rPr>
                <w:rFonts w:ascii="Times New Roman" w:hAnsi="Times New Roman"/>
                <w:sz w:val="24"/>
                <w:szCs w:val="24"/>
                <w:lang w:val="ro-MD"/>
              </w:rPr>
              <w:t>i</w:t>
            </w:r>
            <w:r w:rsidR="00844FF3" w:rsidRPr="00180175">
              <w:rPr>
                <w:rFonts w:ascii="Times New Roman" w:hAnsi="Times New Roman"/>
                <w:sz w:val="24"/>
                <w:szCs w:val="24"/>
                <w:lang w:val="ro-MD"/>
              </w:rPr>
              <w:t xml:space="preserve"> </w:t>
            </w:r>
            <w:r w:rsidR="005C7769" w:rsidRPr="00180175">
              <w:rPr>
                <w:rFonts w:ascii="Times New Roman" w:hAnsi="Times New Roman"/>
                <w:sz w:val="24"/>
                <w:szCs w:val="24"/>
                <w:lang w:val="ro-MD"/>
              </w:rPr>
              <w:t>a</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deficien</w:t>
            </w:r>
            <w:r w:rsidR="00863417" w:rsidRPr="00180175">
              <w:rPr>
                <w:rFonts w:ascii="Times New Roman" w:hAnsi="Times New Roman"/>
                <w:sz w:val="24"/>
                <w:szCs w:val="24"/>
                <w:lang w:val="ro-MD"/>
              </w:rPr>
              <w:t>ț</w:t>
            </w:r>
            <w:r w:rsidRPr="00180175">
              <w:rPr>
                <w:rFonts w:ascii="Times New Roman" w:hAnsi="Times New Roman"/>
                <w:sz w:val="24"/>
                <w:szCs w:val="24"/>
                <w:lang w:val="ro-MD"/>
              </w:rPr>
              <w:t>el</w:t>
            </w:r>
            <w:r w:rsidR="005C7769" w:rsidRPr="00180175">
              <w:rPr>
                <w:rFonts w:ascii="Times New Roman" w:hAnsi="Times New Roman"/>
                <w:sz w:val="24"/>
                <w:szCs w:val="24"/>
                <w:lang w:val="ro-MD"/>
              </w:rPr>
              <w:t>or</w:t>
            </w:r>
            <w:r w:rsidRPr="00180175">
              <w:rPr>
                <w:rFonts w:ascii="Times New Roman" w:hAnsi="Times New Roman"/>
                <w:sz w:val="24"/>
                <w:szCs w:val="24"/>
                <w:lang w:val="ro-MD"/>
              </w:rPr>
              <w:t>/lacunel</w:t>
            </w:r>
            <w:r w:rsidR="005C7769" w:rsidRPr="00180175">
              <w:rPr>
                <w:rFonts w:ascii="Times New Roman" w:hAnsi="Times New Roman"/>
                <w:sz w:val="24"/>
                <w:szCs w:val="24"/>
                <w:lang w:val="ro-MD"/>
              </w:rPr>
              <w:t>or</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normative</w:t>
            </w:r>
          </w:p>
        </w:tc>
      </w:tr>
      <w:tr w:rsidR="00180175" w:rsidRPr="00180175" w14:paraId="30963134" w14:textId="77777777" w:rsidTr="00BF06A3">
        <w:tc>
          <w:tcPr>
            <w:tcW w:w="9488"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0E391143" w14:textId="5AC30580" w:rsidR="009965E3" w:rsidRPr="00180175" w:rsidRDefault="009965E3" w:rsidP="00BF06A3">
            <w:pPr>
              <w:spacing w:line="276" w:lineRule="auto"/>
              <w:ind w:firstLine="449"/>
              <w:contextualSpacing/>
              <w:rPr>
                <w:rFonts w:ascii="Times New Roman" w:hAnsi="Times New Roman"/>
                <w:b/>
                <w:sz w:val="24"/>
                <w:szCs w:val="24"/>
                <w:lang w:val="ro-MD"/>
              </w:rPr>
            </w:pPr>
            <w:r w:rsidRPr="00180175">
              <w:rPr>
                <w:rFonts w:ascii="Times New Roman" w:hAnsi="Times New Roman"/>
                <w:sz w:val="24"/>
                <w:szCs w:val="24"/>
                <w:lang w:val="ro-MD"/>
              </w:rPr>
              <w:t>În sensul prevenirii introducerii și răspândirii unor dăunători periculoși, care sunt cunoscuți și menționați în avizele de monitorizare a Organizației Europene și Mediteraneene pentru Protecția Plantelor (</w:t>
            </w:r>
            <w:r w:rsidR="005C1B4C" w:rsidRPr="00180175">
              <w:rPr>
                <w:rFonts w:ascii="Times New Roman" w:hAnsi="Times New Roman"/>
                <w:sz w:val="24"/>
                <w:szCs w:val="24"/>
                <w:lang w:val="ro-MD"/>
              </w:rPr>
              <w:t>OEPP</w:t>
            </w:r>
            <w:r w:rsidRPr="00180175">
              <w:rPr>
                <w:rFonts w:ascii="Times New Roman" w:hAnsi="Times New Roman"/>
                <w:sz w:val="24"/>
                <w:szCs w:val="24"/>
                <w:lang w:val="ro-MD"/>
              </w:rPr>
              <w:t xml:space="preserve">), este necesară luarea de atitudine pentru a anticipa </w:t>
            </w:r>
            <w:proofErr w:type="spellStart"/>
            <w:r w:rsidR="005C1B4C" w:rsidRPr="00180175">
              <w:rPr>
                <w:rFonts w:ascii="Times New Roman" w:hAnsi="Times New Roman"/>
                <w:sz w:val="24"/>
                <w:szCs w:val="24"/>
                <w:lang w:val="ro-MD"/>
              </w:rPr>
              <w:t>pătrundrea</w:t>
            </w:r>
            <w:proofErr w:type="spellEnd"/>
            <w:r w:rsidR="005C1B4C" w:rsidRPr="00180175">
              <w:rPr>
                <w:rFonts w:ascii="Times New Roman" w:hAnsi="Times New Roman"/>
                <w:sz w:val="24"/>
                <w:szCs w:val="24"/>
                <w:lang w:val="ro-MD"/>
              </w:rPr>
              <w:t xml:space="preserve"> </w:t>
            </w:r>
            <w:r w:rsidRPr="00180175">
              <w:rPr>
                <w:rFonts w:ascii="Times New Roman" w:hAnsi="Times New Roman"/>
                <w:sz w:val="24"/>
                <w:szCs w:val="24"/>
                <w:lang w:val="ro-MD"/>
              </w:rPr>
              <w:t xml:space="preserve">acestora pe teritoriul Republicii Moldova, </w:t>
            </w:r>
            <w:r w:rsidR="005C1B4C" w:rsidRPr="00180175">
              <w:rPr>
                <w:rFonts w:ascii="Times New Roman" w:hAnsi="Times New Roman"/>
                <w:sz w:val="24"/>
                <w:szCs w:val="24"/>
                <w:lang w:val="ro-MD"/>
              </w:rPr>
              <w:t>prin stabilirea măsurilor și cerințelor pentru eradicarea acestora</w:t>
            </w:r>
            <w:r w:rsidRPr="00180175">
              <w:rPr>
                <w:rFonts w:ascii="Times New Roman" w:hAnsi="Times New Roman"/>
                <w:sz w:val="24"/>
                <w:szCs w:val="24"/>
                <w:lang w:val="ro-MD"/>
              </w:rPr>
              <w:t xml:space="preserve">. Reieșind din complexitatea fazelor de dezvoltare ale dăunătorilor/agenților patogeni pe produsele de origine vegetală importate infestate, nu pot fi depistate în faze incipiente, asta determinând stabilirea de acțiuni concrete în interiorul țării întru neadmiterea instaurării acestora pe teritoriul țării. </w:t>
            </w:r>
          </w:p>
          <w:p w14:paraId="6819E5E2" w14:textId="6984B542" w:rsidR="007B3303" w:rsidRPr="00180175" w:rsidRDefault="007B3303" w:rsidP="00BF06A3">
            <w:pPr>
              <w:spacing w:line="276" w:lineRule="auto"/>
              <w:ind w:firstLine="449"/>
              <w:contextualSpacing/>
              <w:rPr>
                <w:rFonts w:ascii="Times New Roman" w:hAnsi="Times New Roman"/>
                <w:iCs/>
                <w:sz w:val="24"/>
                <w:szCs w:val="24"/>
                <w:lang w:val="ro-MD"/>
              </w:rPr>
            </w:pPr>
            <w:r w:rsidRPr="00180175">
              <w:rPr>
                <w:rFonts w:ascii="Times New Roman" w:hAnsi="Times New Roman"/>
                <w:iCs/>
                <w:sz w:val="24"/>
                <w:szCs w:val="24"/>
                <w:lang w:val="ro-MD"/>
              </w:rPr>
              <w:t>Evoluțiile</w:t>
            </w:r>
            <w:r w:rsidR="00844FF3" w:rsidRPr="00180175">
              <w:rPr>
                <w:rFonts w:ascii="Times New Roman" w:hAnsi="Times New Roman"/>
                <w:iCs/>
                <w:sz w:val="24"/>
                <w:szCs w:val="24"/>
                <w:lang w:val="ro-MD"/>
              </w:rPr>
              <w:t xml:space="preserve"> </w:t>
            </w:r>
            <w:r w:rsidRPr="00180175">
              <w:rPr>
                <w:rFonts w:ascii="Times New Roman" w:hAnsi="Times New Roman"/>
                <w:iCs/>
                <w:sz w:val="24"/>
                <w:szCs w:val="24"/>
                <w:lang w:val="ro-MD"/>
              </w:rPr>
              <w:t>științifice</w:t>
            </w:r>
            <w:r w:rsidR="00844FF3" w:rsidRPr="00180175">
              <w:rPr>
                <w:rFonts w:ascii="Times New Roman" w:hAnsi="Times New Roman"/>
                <w:iCs/>
                <w:sz w:val="24"/>
                <w:szCs w:val="24"/>
                <w:lang w:val="ro-MD"/>
              </w:rPr>
              <w:t xml:space="preserve"> </w:t>
            </w:r>
            <w:r w:rsidRPr="00180175">
              <w:rPr>
                <w:rFonts w:ascii="Times New Roman" w:hAnsi="Times New Roman"/>
                <w:iCs/>
                <w:sz w:val="24"/>
                <w:szCs w:val="24"/>
                <w:lang w:val="ro-MD"/>
              </w:rPr>
              <w:t>recente,</w:t>
            </w:r>
            <w:r w:rsidR="00844FF3" w:rsidRPr="00180175">
              <w:rPr>
                <w:rFonts w:ascii="Times New Roman" w:hAnsi="Times New Roman"/>
                <w:iCs/>
                <w:sz w:val="24"/>
                <w:szCs w:val="24"/>
                <w:lang w:val="ro-MD"/>
              </w:rPr>
              <w:t xml:space="preserve"> </w:t>
            </w:r>
            <w:r w:rsidRPr="00180175">
              <w:rPr>
                <w:rFonts w:ascii="Times New Roman" w:hAnsi="Times New Roman"/>
                <w:iCs/>
                <w:sz w:val="24"/>
                <w:szCs w:val="24"/>
                <w:lang w:val="ro-MD"/>
              </w:rPr>
              <w:t>rezultatele</w:t>
            </w:r>
            <w:r w:rsidR="00844FF3" w:rsidRPr="00180175">
              <w:rPr>
                <w:rFonts w:ascii="Times New Roman" w:hAnsi="Times New Roman"/>
                <w:iCs/>
                <w:sz w:val="24"/>
                <w:szCs w:val="24"/>
                <w:lang w:val="ro-MD"/>
              </w:rPr>
              <w:t xml:space="preserve"> </w:t>
            </w:r>
            <w:r w:rsidRPr="00180175">
              <w:rPr>
                <w:rFonts w:ascii="Times New Roman" w:hAnsi="Times New Roman"/>
                <w:iCs/>
                <w:sz w:val="24"/>
                <w:szCs w:val="24"/>
                <w:lang w:val="ro-MD"/>
              </w:rPr>
              <w:t>auditurilor</w:t>
            </w:r>
            <w:r w:rsidR="00844FF3" w:rsidRPr="00180175">
              <w:rPr>
                <w:rFonts w:ascii="Times New Roman" w:hAnsi="Times New Roman"/>
                <w:iCs/>
                <w:sz w:val="24"/>
                <w:szCs w:val="24"/>
                <w:lang w:val="ro-MD"/>
              </w:rPr>
              <w:t xml:space="preserve"> </w:t>
            </w:r>
            <w:r w:rsidRPr="00180175">
              <w:rPr>
                <w:rFonts w:ascii="Times New Roman" w:hAnsi="Times New Roman"/>
                <w:iCs/>
                <w:sz w:val="24"/>
                <w:szCs w:val="24"/>
                <w:lang w:val="ro-MD"/>
              </w:rPr>
              <w:t>efectuate</w:t>
            </w:r>
            <w:r w:rsidR="00844FF3" w:rsidRPr="00180175">
              <w:rPr>
                <w:rFonts w:ascii="Times New Roman" w:hAnsi="Times New Roman"/>
                <w:iCs/>
                <w:sz w:val="24"/>
                <w:szCs w:val="24"/>
                <w:lang w:val="ro-MD"/>
              </w:rPr>
              <w:t xml:space="preserve"> </w:t>
            </w:r>
            <w:r w:rsidRPr="00180175">
              <w:rPr>
                <w:rFonts w:ascii="Times New Roman" w:hAnsi="Times New Roman"/>
                <w:iCs/>
                <w:sz w:val="24"/>
                <w:szCs w:val="24"/>
                <w:lang w:val="ro-MD"/>
              </w:rPr>
              <w:t>de</w:t>
            </w:r>
            <w:r w:rsidR="00844FF3" w:rsidRPr="00180175">
              <w:rPr>
                <w:rFonts w:ascii="Times New Roman" w:hAnsi="Times New Roman"/>
                <w:iCs/>
                <w:sz w:val="24"/>
                <w:szCs w:val="24"/>
                <w:lang w:val="ro-MD"/>
              </w:rPr>
              <w:t xml:space="preserve"> </w:t>
            </w:r>
            <w:r w:rsidRPr="00180175">
              <w:rPr>
                <w:rFonts w:ascii="Times New Roman" w:hAnsi="Times New Roman"/>
                <w:iCs/>
                <w:sz w:val="24"/>
                <w:szCs w:val="24"/>
                <w:lang w:val="ro-MD"/>
              </w:rPr>
              <w:t>Comisia</w:t>
            </w:r>
            <w:r w:rsidR="00844FF3" w:rsidRPr="00180175">
              <w:rPr>
                <w:rFonts w:ascii="Times New Roman" w:hAnsi="Times New Roman"/>
                <w:iCs/>
                <w:sz w:val="24"/>
                <w:szCs w:val="24"/>
                <w:lang w:val="ro-MD"/>
              </w:rPr>
              <w:t xml:space="preserve"> </w:t>
            </w:r>
            <w:r w:rsidRPr="00180175">
              <w:rPr>
                <w:rFonts w:ascii="Times New Roman" w:hAnsi="Times New Roman"/>
                <w:iCs/>
                <w:sz w:val="24"/>
                <w:szCs w:val="24"/>
                <w:lang w:val="ro-MD"/>
              </w:rPr>
              <w:t>Europeană</w:t>
            </w:r>
            <w:r w:rsidR="00844FF3" w:rsidRPr="00180175">
              <w:rPr>
                <w:rFonts w:ascii="Times New Roman" w:hAnsi="Times New Roman"/>
                <w:iCs/>
                <w:sz w:val="24"/>
                <w:szCs w:val="24"/>
                <w:lang w:val="ro-MD"/>
              </w:rPr>
              <w:t xml:space="preserve"> </w:t>
            </w:r>
            <w:r w:rsidRPr="00180175">
              <w:rPr>
                <w:rFonts w:ascii="Times New Roman" w:hAnsi="Times New Roman"/>
                <w:iCs/>
                <w:sz w:val="24"/>
                <w:szCs w:val="24"/>
                <w:lang w:val="ro-MD"/>
              </w:rPr>
              <w:t>și</w:t>
            </w:r>
            <w:r w:rsidR="00844FF3" w:rsidRPr="00180175">
              <w:rPr>
                <w:rFonts w:ascii="Times New Roman" w:hAnsi="Times New Roman"/>
                <w:iCs/>
                <w:sz w:val="24"/>
                <w:szCs w:val="24"/>
                <w:lang w:val="ro-MD"/>
              </w:rPr>
              <w:t xml:space="preserve"> </w:t>
            </w:r>
            <w:r w:rsidRPr="00180175">
              <w:rPr>
                <w:rFonts w:ascii="Times New Roman" w:hAnsi="Times New Roman"/>
                <w:iCs/>
                <w:sz w:val="24"/>
                <w:szCs w:val="24"/>
                <w:lang w:val="ro-MD"/>
              </w:rPr>
              <w:t>experiența</w:t>
            </w:r>
            <w:r w:rsidR="00844FF3" w:rsidRPr="00180175">
              <w:rPr>
                <w:rFonts w:ascii="Times New Roman" w:hAnsi="Times New Roman"/>
                <w:iCs/>
                <w:sz w:val="24"/>
                <w:szCs w:val="24"/>
                <w:lang w:val="ro-MD"/>
              </w:rPr>
              <w:t xml:space="preserve"> </w:t>
            </w:r>
            <w:r w:rsidRPr="00180175">
              <w:rPr>
                <w:rFonts w:ascii="Times New Roman" w:hAnsi="Times New Roman"/>
                <w:iCs/>
                <w:sz w:val="24"/>
                <w:szCs w:val="24"/>
                <w:lang w:val="ro-MD"/>
              </w:rPr>
              <w:t>dobândită</w:t>
            </w:r>
            <w:r w:rsidR="00844FF3" w:rsidRPr="00180175">
              <w:rPr>
                <w:rFonts w:ascii="Times New Roman" w:hAnsi="Times New Roman"/>
                <w:iCs/>
                <w:sz w:val="24"/>
                <w:szCs w:val="24"/>
                <w:lang w:val="ro-MD"/>
              </w:rPr>
              <w:t xml:space="preserve"> </w:t>
            </w:r>
            <w:r w:rsidRPr="00180175">
              <w:rPr>
                <w:rFonts w:ascii="Times New Roman" w:hAnsi="Times New Roman"/>
                <w:iCs/>
                <w:sz w:val="24"/>
                <w:szCs w:val="24"/>
                <w:lang w:val="ro-MD"/>
              </w:rPr>
              <w:t>pe</w:t>
            </w:r>
            <w:r w:rsidR="00844FF3" w:rsidRPr="00180175">
              <w:rPr>
                <w:rFonts w:ascii="Times New Roman" w:hAnsi="Times New Roman"/>
                <w:iCs/>
                <w:sz w:val="24"/>
                <w:szCs w:val="24"/>
                <w:lang w:val="ro-MD"/>
              </w:rPr>
              <w:t xml:space="preserve"> </w:t>
            </w:r>
            <w:r w:rsidRPr="00180175">
              <w:rPr>
                <w:rFonts w:ascii="Times New Roman" w:hAnsi="Times New Roman"/>
                <w:iCs/>
                <w:sz w:val="24"/>
                <w:szCs w:val="24"/>
                <w:lang w:val="ro-MD"/>
              </w:rPr>
              <w:t>parcursul</w:t>
            </w:r>
            <w:r w:rsidR="00844FF3" w:rsidRPr="00180175">
              <w:rPr>
                <w:rFonts w:ascii="Times New Roman" w:hAnsi="Times New Roman"/>
                <w:iCs/>
                <w:sz w:val="24"/>
                <w:szCs w:val="24"/>
                <w:lang w:val="ro-MD"/>
              </w:rPr>
              <w:t xml:space="preserve"> </w:t>
            </w:r>
            <w:r w:rsidRPr="00180175">
              <w:rPr>
                <w:rFonts w:ascii="Times New Roman" w:hAnsi="Times New Roman"/>
                <w:iCs/>
                <w:sz w:val="24"/>
                <w:szCs w:val="24"/>
                <w:lang w:val="ro-MD"/>
              </w:rPr>
              <w:t>punerii</w:t>
            </w:r>
            <w:r w:rsidR="00844FF3" w:rsidRPr="00180175">
              <w:rPr>
                <w:rFonts w:ascii="Times New Roman" w:hAnsi="Times New Roman"/>
                <w:iCs/>
                <w:sz w:val="24"/>
                <w:szCs w:val="24"/>
                <w:lang w:val="ro-MD"/>
              </w:rPr>
              <w:t xml:space="preserve"> </w:t>
            </w:r>
            <w:r w:rsidRPr="00180175">
              <w:rPr>
                <w:rFonts w:ascii="Times New Roman" w:hAnsi="Times New Roman"/>
                <w:iCs/>
                <w:sz w:val="24"/>
                <w:szCs w:val="24"/>
                <w:lang w:val="ro-MD"/>
              </w:rPr>
              <w:t>în</w:t>
            </w:r>
            <w:r w:rsidR="00844FF3" w:rsidRPr="00180175">
              <w:rPr>
                <w:rFonts w:ascii="Times New Roman" w:hAnsi="Times New Roman"/>
                <w:iCs/>
                <w:sz w:val="24"/>
                <w:szCs w:val="24"/>
                <w:lang w:val="ro-MD"/>
              </w:rPr>
              <w:t xml:space="preserve"> </w:t>
            </w:r>
            <w:r w:rsidRPr="00180175">
              <w:rPr>
                <w:rFonts w:ascii="Times New Roman" w:hAnsi="Times New Roman"/>
                <w:iCs/>
                <w:sz w:val="24"/>
                <w:szCs w:val="24"/>
                <w:lang w:val="ro-MD"/>
              </w:rPr>
              <w:t>aplicare</w:t>
            </w:r>
            <w:r w:rsidR="00844FF3" w:rsidRPr="00180175">
              <w:rPr>
                <w:rFonts w:ascii="Times New Roman" w:hAnsi="Times New Roman"/>
                <w:iCs/>
                <w:sz w:val="24"/>
                <w:szCs w:val="24"/>
                <w:lang w:val="ro-MD"/>
              </w:rPr>
              <w:t xml:space="preserve"> </w:t>
            </w:r>
            <w:r w:rsidRPr="00180175">
              <w:rPr>
                <w:rFonts w:ascii="Times New Roman" w:hAnsi="Times New Roman"/>
                <w:iCs/>
                <w:sz w:val="24"/>
                <w:szCs w:val="24"/>
                <w:lang w:val="ro-MD"/>
              </w:rPr>
              <w:t>a</w:t>
            </w:r>
            <w:r w:rsidR="00844FF3" w:rsidRPr="00180175">
              <w:rPr>
                <w:rFonts w:ascii="Times New Roman" w:hAnsi="Times New Roman"/>
                <w:iCs/>
                <w:sz w:val="24"/>
                <w:szCs w:val="24"/>
                <w:lang w:val="ro-MD"/>
              </w:rPr>
              <w:t xml:space="preserve"> </w:t>
            </w:r>
            <w:r w:rsidRPr="00180175">
              <w:rPr>
                <w:rFonts w:ascii="Times New Roman" w:hAnsi="Times New Roman"/>
                <w:iCs/>
                <w:sz w:val="24"/>
                <w:szCs w:val="24"/>
                <w:lang w:val="ro-MD"/>
              </w:rPr>
              <w:t>actelor</w:t>
            </w:r>
            <w:r w:rsidR="00844FF3" w:rsidRPr="00180175">
              <w:rPr>
                <w:rFonts w:ascii="Times New Roman" w:hAnsi="Times New Roman"/>
                <w:iCs/>
                <w:sz w:val="24"/>
                <w:szCs w:val="24"/>
                <w:lang w:val="ro-MD"/>
              </w:rPr>
              <w:t xml:space="preserve"> </w:t>
            </w:r>
            <w:r w:rsidRPr="00180175">
              <w:rPr>
                <w:rFonts w:ascii="Times New Roman" w:hAnsi="Times New Roman"/>
                <w:iCs/>
                <w:sz w:val="24"/>
                <w:szCs w:val="24"/>
                <w:lang w:val="ro-MD"/>
              </w:rPr>
              <w:t>comunitare,</w:t>
            </w:r>
            <w:r w:rsidR="00844FF3" w:rsidRPr="00180175">
              <w:rPr>
                <w:rFonts w:ascii="Times New Roman" w:hAnsi="Times New Roman"/>
                <w:iCs/>
                <w:sz w:val="24"/>
                <w:szCs w:val="24"/>
                <w:lang w:val="ro-MD"/>
              </w:rPr>
              <w:t xml:space="preserve"> </w:t>
            </w:r>
            <w:r w:rsidRPr="00180175">
              <w:rPr>
                <w:rFonts w:ascii="Times New Roman" w:hAnsi="Times New Roman"/>
                <w:iCs/>
                <w:sz w:val="24"/>
                <w:szCs w:val="24"/>
                <w:lang w:val="ro-MD"/>
              </w:rPr>
              <w:t>care</w:t>
            </w:r>
            <w:r w:rsidR="00844FF3" w:rsidRPr="00180175">
              <w:rPr>
                <w:rFonts w:ascii="Times New Roman" w:hAnsi="Times New Roman"/>
                <w:iCs/>
                <w:sz w:val="24"/>
                <w:szCs w:val="24"/>
                <w:lang w:val="ro-MD"/>
              </w:rPr>
              <w:t xml:space="preserve"> </w:t>
            </w:r>
            <w:r w:rsidRPr="00180175">
              <w:rPr>
                <w:rFonts w:ascii="Times New Roman" w:hAnsi="Times New Roman"/>
                <w:iCs/>
                <w:sz w:val="24"/>
                <w:szCs w:val="24"/>
                <w:lang w:val="ro-MD"/>
              </w:rPr>
              <w:t>sunt</w:t>
            </w:r>
            <w:r w:rsidR="00844FF3" w:rsidRPr="00180175">
              <w:rPr>
                <w:rFonts w:ascii="Times New Roman" w:hAnsi="Times New Roman"/>
                <w:iCs/>
                <w:sz w:val="24"/>
                <w:szCs w:val="24"/>
                <w:lang w:val="ro-MD"/>
              </w:rPr>
              <w:t xml:space="preserve"> </w:t>
            </w:r>
            <w:r w:rsidRPr="00180175">
              <w:rPr>
                <w:rFonts w:ascii="Times New Roman" w:hAnsi="Times New Roman"/>
                <w:iCs/>
                <w:sz w:val="24"/>
                <w:szCs w:val="24"/>
                <w:lang w:val="ro-MD"/>
              </w:rPr>
              <w:t>propuse</w:t>
            </w:r>
            <w:r w:rsidR="00844FF3" w:rsidRPr="00180175">
              <w:rPr>
                <w:rFonts w:ascii="Times New Roman" w:hAnsi="Times New Roman"/>
                <w:iCs/>
                <w:sz w:val="24"/>
                <w:szCs w:val="24"/>
                <w:lang w:val="ro-MD"/>
              </w:rPr>
              <w:t xml:space="preserve"> </w:t>
            </w:r>
            <w:r w:rsidRPr="00180175">
              <w:rPr>
                <w:rFonts w:ascii="Times New Roman" w:hAnsi="Times New Roman"/>
                <w:iCs/>
                <w:sz w:val="24"/>
                <w:szCs w:val="24"/>
                <w:lang w:val="ro-MD"/>
              </w:rPr>
              <w:t>pentru</w:t>
            </w:r>
            <w:r w:rsidR="00844FF3" w:rsidRPr="00180175">
              <w:rPr>
                <w:rFonts w:ascii="Times New Roman" w:hAnsi="Times New Roman"/>
                <w:iCs/>
                <w:sz w:val="24"/>
                <w:szCs w:val="24"/>
                <w:lang w:val="ro-MD"/>
              </w:rPr>
              <w:t xml:space="preserve"> </w:t>
            </w:r>
            <w:r w:rsidRPr="00180175">
              <w:rPr>
                <w:rFonts w:ascii="Times New Roman" w:hAnsi="Times New Roman"/>
                <w:iCs/>
                <w:sz w:val="24"/>
                <w:szCs w:val="24"/>
                <w:lang w:val="ro-MD"/>
              </w:rPr>
              <w:t>transpunere,</w:t>
            </w:r>
            <w:r w:rsidR="00844FF3" w:rsidRPr="00180175">
              <w:rPr>
                <w:rFonts w:ascii="Times New Roman" w:hAnsi="Times New Roman"/>
                <w:iCs/>
                <w:sz w:val="24"/>
                <w:szCs w:val="24"/>
                <w:lang w:val="ro-MD"/>
              </w:rPr>
              <w:t xml:space="preserve"> </w:t>
            </w:r>
            <w:r w:rsidRPr="00180175">
              <w:rPr>
                <w:rFonts w:ascii="Times New Roman" w:hAnsi="Times New Roman"/>
                <w:iCs/>
                <w:sz w:val="24"/>
                <w:szCs w:val="24"/>
                <w:lang w:val="ro-MD"/>
              </w:rPr>
              <w:t>accentuează</w:t>
            </w:r>
            <w:r w:rsidR="00844FF3" w:rsidRPr="00180175">
              <w:rPr>
                <w:rFonts w:ascii="Times New Roman" w:hAnsi="Times New Roman"/>
                <w:iCs/>
                <w:sz w:val="24"/>
                <w:szCs w:val="24"/>
                <w:lang w:val="ro-MD"/>
              </w:rPr>
              <w:t xml:space="preserve"> </w:t>
            </w:r>
            <w:r w:rsidRPr="00180175">
              <w:rPr>
                <w:rFonts w:ascii="Times New Roman" w:hAnsi="Times New Roman"/>
                <w:iCs/>
                <w:sz w:val="24"/>
                <w:szCs w:val="24"/>
                <w:lang w:val="ro-MD"/>
              </w:rPr>
              <w:t>necesitatea</w:t>
            </w:r>
            <w:r w:rsidR="00844FF3" w:rsidRPr="00180175">
              <w:rPr>
                <w:rFonts w:ascii="Times New Roman" w:hAnsi="Times New Roman"/>
                <w:iCs/>
                <w:sz w:val="24"/>
                <w:szCs w:val="24"/>
                <w:lang w:val="ro-MD"/>
              </w:rPr>
              <w:t xml:space="preserve"> </w:t>
            </w:r>
            <w:r w:rsidRPr="00180175">
              <w:rPr>
                <w:rFonts w:ascii="Times New Roman" w:hAnsi="Times New Roman"/>
                <w:iCs/>
                <w:sz w:val="24"/>
                <w:szCs w:val="24"/>
                <w:lang w:val="ro-MD"/>
              </w:rPr>
              <w:t>actualizării</w:t>
            </w:r>
            <w:r w:rsidR="00844FF3" w:rsidRPr="00180175">
              <w:rPr>
                <w:rFonts w:ascii="Times New Roman" w:hAnsi="Times New Roman"/>
                <w:iCs/>
                <w:sz w:val="24"/>
                <w:szCs w:val="24"/>
                <w:lang w:val="ro-MD"/>
              </w:rPr>
              <w:t xml:space="preserve"> </w:t>
            </w:r>
            <w:r w:rsidRPr="00180175">
              <w:rPr>
                <w:rFonts w:ascii="Times New Roman" w:hAnsi="Times New Roman"/>
                <w:iCs/>
                <w:sz w:val="24"/>
                <w:szCs w:val="24"/>
                <w:lang w:val="ro-MD"/>
              </w:rPr>
              <w:t>prevederilor</w:t>
            </w:r>
            <w:r w:rsidR="00844FF3" w:rsidRPr="00180175">
              <w:rPr>
                <w:rFonts w:ascii="Times New Roman" w:hAnsi="Times New Roman"/>
                <w:iCs/>
                <w:sz w:val="24"/>
                <w:szCs w:val="24"/>
                <w:lang w:val="ro-MD"/>
              </w:rPr>
              <w:t xml:space="preserve"> </w:t>
            </w:r>
            <w:r w:rsidRPr="00180175">
              <w:rPr>
                <w:rFonts w:ascii="Times New Roman" w:hAnsi="Times New Roman"/>
                <w:iCs/>
                <w:sz w:val="24"/>
                <w:szCs w:val="24"/>
                <w:lang w:val="ro-MD"/>
              </w:rPr>
              <w:t>naționale</w:t>
            </w:r>
            <w:r w:rsidR="00844FF3" w:rsidRPr="00180175">
              <w:rPr>
                <w:rFonts w:ascii="Times New Roman" w:hAnsi="Times New Roman"/>
                <w:iCs/>
                <w:sz w:val="24"/>
                <w:szCs w:val="24"/>
                <w:lang w:val="ro-MD"/>
              </w:rPr>
              <w:t xml:space="preserve"> </w:t>
            </w:r>
            <w:r w:rsidRPr="00180175">
              <w:rPr>
                <w:rFonts w:ascii="Times New Roman" w:hAnsi="Times New Roman"/>
                <w:iCs/>
                <w:sz w:val="24"/>
                <w:szCs w:val="24"/>
                <w:lang w:val="ro-MD"/>
              </w:rPr>
              <w:t>pentru</w:t>
            </w:r>
            <w:r w:rsidR="00844FF3" w:rsidRPr="00180175">
              <w:rPr>
                <w:rFonts w:ascii="Times New Roman" w:hAnsi="Times New Roman"/>
                <w:iCs/>
                <w:sz w:val="24"/>
                <w:szCs w:val="24"/>
                <w:lang w:val="ro-MD"/>
              </w:rPr>
              <w:t xml:space="preserve"> </w:t>
            </w:r>
            <w:r w:rsidRPr="00180175">
              <w:rPr>
                <w:rFonts w:ascii="Times New Roman" w:hAnsi="Times New Roman"/>
                <w:iCs/>
                <w:sz w:val="24"/>
                <w:szCs w:val="24"/>
                <w:lang w:val="ro-MD"/>
              </w:rPr>
              <w:t>a</w:t>
            </w:r>
            <w:r w:rsidR="00844FF3" w:rsidRPr="00180175">
              <w:rPr>
                <w:rFonts w:ascii="Times New Roman" w:hAnsi="Times New Roman"/>
                <w:iCs/>
                <w:sz w:val="24"/>
                <w:szCs w:val="24"/>
                <w:lang w:val="ro-MD"/>
              </w:rPr>
              <w:t xml:space="preserve"> </w:t>
            </w:r>
            <w:r w:rsidRPr="00180175">
              <w:rPr>
                <w:rFonts w:ascii="Times New Roman" w:hAnsi="Times New Roman"/>
                <w:iCs/>
                <w:sz w:val="24"/>
                <w:szCs w:val="24"/>
                <w:lang w:val="ro-MD"/>
              </w:rPr>
              <w:t>asigura</w:t>
            </w:r>
            <w:r w:rsidR="00844FF3" w:rsidRPr="00180175">
              <w:rPr>
                <w:rFonts w:ascii="Times New Roman" w:hAnsi="Times New Roman"/>
                <w:iCs/>
                <w:sz w:val="24"/>
                <w:szCs w:val="24"/>
                <w:lang w:val="ro-MD"/>
              </w:rPr>
              <w:t xml:space="preserve"> </w:t>
            </w:r>
            <w:r w:rsidRPr="00180175">
              <w:rPr>
                <w:rFonts w:ascii="Times New Roman" w:hAnsi="Times New Roman"/>
                <w:iCs/>
                <w:sz w:val="24"/>
                <w:szCs w:val="24"/>
                <w:lang w:val="ro-MD"/>
              </w:rPr>
              <w:t>o</w:t>
            </w:r>
            <w:r w:rsidR="00844FF3" w:rsidRPr="00180175">
              <w:rPr>
                <w:rFonts w:ascii="Times New Roman" w:hAnsi="Times New Roman"/>
                <w:iCs/>
                <w:sz w:val="24"/>
                <w:szCs w:val="24"/>
                <w:lang w:val="ro-MD"/>
              </w:rPr>
              <w:t xml:space="preserve"> </w:t>
            </w:r>
            <w:r w:rsidRPr="00180175">
              <w:rPr>
                <w:rFonts w:ascii="Times New Roman" w:hAnsi="Times New Roman"/>
                <w:iCs/>
                <w:sz w:val="24"/>
                <w:szCs w:val="24"/>
                <w:lang w:val="ro-MD"/>
              </w:rPr>
              <w:t>abordare</w:t>
            </w:r>
            <w:r w:rsidR="00844FF3" w:rsidRPr="00180175">
              <w:rPr>
                <w:rFonts w:ascii="Times New Roman" w:hAnsi="Times New Roman"/>
                <w:iCs/>
                <w:sz w:val="24"/>
                <w:szCs w:val="24"/>
                <w:lang w:val="ro-MD"/>
              </w:rPr>
              <w:t xml:space="preserve"> </w:t>
            </w:r>
            <w:r w:rsidRPr="00180175">
              <w:rPr>
                <w:rFonts w:ascii="Times New Roman" w:hAnsi="Times New Roman"/>
                <w:iCs/>
                <w:sz w:val="24"/>
                <w:szCs w:val="24"/>
                <w:lang w:val="ro-MD"/>
              </w:rPr>
              <w:t>mai</w:t>
            </w:r>
            <w:r w:rsidR="00844FF3" w:rsidRPr="00180175">
              <w:rPr>
                <w:rFonts w:ascii="Times New Roman" w:hAnsi="Times New Roman"/>
                <w:iCs/>
                <w:sz w:val="24"/>
                <w:szCs w:val="24"/>
                <w:lang w:val="ro-MD"/>
              </w:rPr>
              <w:t xml:space="preserve"> </w:t>
            </w:r>
            <w:r w:rsidRPr="00180175">
              <w:rPr>
                <w:rFonts w:ascii="Times New Roman" w:hAnsi="Times New Roman"/>
                <w:iCs/>
                <w:sz w:val="24"/>
                <w:szCs w:val="24"/>
                <w:lang w:val="ro-MD"/>
              </w:rPr>
              <w:t>bine</w:t>
            </w:r>
            <w:r w:rsidR="00844FF3" w:rsidRPr="00180175">
              <w:rPr>
                <w:rFonts w:ascii="Times New Roman" w:hAnsi="Times New Roman"/>
                <w:iCs/>
                <w:sz w:val="24"/>
                <w:szCs w:val="24"/>
                <w:lang w:val="ro-MD"/>
              </w:rPr>
              <w:t xml:space="preserve"> </w:t>
            </w:r>
            <w:r w:rsidRPr="00180175">
              <w:rPr>
                <w:rFonts w:ascii="Times New Roman" w:hAnsi="Times New Roman"/>
                <w:iCs/>
                <w:sz w:val="24"/>
                <w:szCs w:val="24"/>
                <w:lang w:val="ro-MD"/>
              </w:rPr>
              <w:t>direcționată</w:t>
            </w:r>
            <w:r w:rsidR="00844FF3" w:rsidRPr="00180175">
              <w:rPr>
                <w:rFonts w:ascii="Times New Roman" w:hAnsi="Times New Roman"/>
                <w:iCs/>
                <w:sz w:val="24"/>
                <w:szCs w:val="24"/>
                <w:lang w:val="ro-MD"/>
              </w:rPr>
              <w:t xml:space="preserve"> </w:t>
            </w:r>
            <w:r w:rsidRPr="00180175">
              <w:rPr>
                <w:rFonts w:ascii="Times New Roman" w:hAnsi="Times New Roman"/>
                <w:iCs/>
                <w:sz w:val="24"/>
                <w:szCs w:val="24"/>
                <w:lang w:val="ro-MD"/>
              </w:rPr>
              <w:t>pentru</w:t>
            </w:r>
            <w:r w:rsidR="00844FF3" w:rsidRPr="00180175">
              <w:rPr>
                <w:rFonts w:ascii="Times New Roman" w:hAnsi="Times New Roman"/>
                <w:iCs/>
                <w:sz w:val="24"/>
                <w:szCs w:val="24"/>
                <w:lang w:val="ro-MD"/>
              </w:rPr>
              <w:t xml:space="preserve"> </w:t>
            </w:r>
            <w:r w:rsidRPr="00180175">
              <w:rPr>
                <w:rFonts w:ascii="Times New Roman" w:hAnsi="Times New Roman"/>
                <w:iCs/>
                <w:sz w:val="24"/>
                <w:szCs w:val="24"/>
                <w:lang w:val="ro-MD"/>
              </w:rPr>
              <w:t>controlul</w:t>
            </w:r>
            <w:r w:rsidR="00844FF3" w:rsidRPr="00180175">
              <w:rPr>
                <w:rFonts w:ascii="Times New Roman" w:hAnsi="Times New Roman"/>
                <w:iCs/>
                <w:sz w:val="24"/>
                <w:szCs w:val="24"/>
                <w:lang w:val="ro-MD"/>
              </w:rPr>
              <w:t xml:space="preserve"> </w:t>
            </w:r>
            <w:r w:rsidRPr="00180175">
              <w:rPr>
                <w:rFonts w:ascii="Times New Roman" w:hAnsi="Times New Roman"/>
                <w:iCs/>
                <w:sz w:val="24"/>
                <w:szCs w:val="24"/>
                <w:lang w:val="ro-MD"/>
              </w:rPr>
              <w:t>și</w:t>
            </w:r>
            <w:r w:rsidR="00844FF3" w:rsidRPr="00180175">
              <w:rPr>
                <w:rFonts w:ascii="Times New Roman" w:hAnsi="Times New Roman"/>
                <w:iCs/>
                <w:sz w:val="24"/>
                <w:szCs w:val="24"/>
                <w:lang w:val="ro-MD"/>
              </w:rPr>
              <w:t xml:space="preserve"> </w:t>
            </w:r>
            <w:r w:rsidRPr="00180175">
              <w:rPr>
                <w:rFonts w:ascii="Times New Roman" w:hAnsi="Times New Roman"/>
                <w:iCs/>
                <w:sz w:val="24"/>
                <w:szCs w:val="24"/>
                <w:lang w:val="ro-MD"/>
              </w:rPr>
              <w:t>monitorizarea</w:t>
            </w:r>
            <w:r w:rsidR="00844FF3" w:rsidRPr="00180175">
              <w:rPr>
                <w:rFonts w:ascii="Times New Roman" w:hAnsi="Times New Roman"/>
                <w:iCs/>
                <w:sz w:val="24"/>
                <w:szCs w:val="24"/>
                <w:lang w:val="ro-MD"/>
              </w:rPr>
              <w:t xml:space="preserve"> </w:t>
            </w:r>
            <w:r w:rsidRPr="00180175">
              <w:rPr>
                <w:rFonts w:ascii="Times New Roman" w:hAnsi="Times New Roman"/>
                <w:iCs/>
                <w:sz w:val="24"/>
                <w:szCs w:val="24"/>
                <w:lang w:val="ro-MD"/>
              </w:rPr>
              <w:t>organismelor</w:t>
            </w:r>
            <w:r w:rsidR="00844FF3" w:rsidRPr="00180175">
              <w:rPr>
                <w:rFonts w:ascii="Times New Roman" w:hAnsi="Times New Roman"/>
                <w:iCs/>
                <w:sz w:val="24"/>
                <w:szCs w:val="24"/>
                <w:lang w:val="ro-MD"/>
              </w:rPr>
              <w:t xml:space="preserve"> </w:t>
            </w:r>
            <w:r w:rsidRPr="00180175">
              <w:rPr>
                <w:rFonts w:ascii="Times New Roman" w:hAnsi="Times New Roman"/>
                <w:iCs/>
                <w:sz w:val="24"/>
                <w:szCs w:val="24"/>
                <w:lang w:val="ro-MD"/>
              </w:rPr>
              <w:t>dăunătoare.</w:t>
            </w:r>
          </w:p>
          <w:p w14:paraId="34B26604" w14:textId="628C4596" w:rsidR="007B3303" w:rsidRPr="00180175" w:rsidRDefault="007B3303" w:rsidP="00BF06A3">
            <w:pPr>
              <w:spacing w:line="276" w:lineRule="auto"/>
              <w:ind w:firstLine="449"/>
              <w:contextualSpacing/>
              <w:rPr>
                <w:rFonts w:ascii="Times New Roman" w:hAnsi="Times New Roman"/>
                <w:iCs/>
                <w:sz w:val="24"/>
                <w:szCs w:val="24"/>
                <w:lang w:val="ro-MD"/>
              </w:rPr>
            </w:pPr>
            <w:r w:rsidRPr="00180175">
              <w:rPr>
                <w:rFonts w:ascii="Times New Roman" w:hAnsi="Times New Roman"/>
                <w:iCs/>
                <w:sz w:val="24"/>
                <w:szCs w:val="24"/>
                <w:lang w:val="ro-MD"/>
              </w:rPr>
              <w:t>Cauzele</w:t>
            </w:r>
            <w:r w:rsidR="00844FF3" w:rsidRPr="00180175">
              <w:rPr>
                <w:rFonts w:ascii="Times New Roman" w:hAnsi="Times New Roman"/>
                <w:iCs/>
                <w:sz w:val="24"/>
                <w:szCs w:val="24"/>
                <w:lang w:val="ro-MD"/>
              </w:rPr>
              <w:t xml:space="preserve"> </w:t>
            </w:r>
            <w:r w:rsidRPr="00180175">
              <w:rPr>
                <w:rFonts w:ascii="Times New Roman" w:hAnsi="Times New Roman"/>
                <w:iCs/>
                <w:sz w:val="24"/>
                <w:szCs w:val="24"/>
                <w:lang w:val="ro-MD"/>
              </w:rPr>
              <w:t>care</w:t>
            </w:r>
            <w:r w:rsidR="00844FF3" w:rsidRPr="00180175">
              <w:rPr>
                <w:rFonts w:ascii="Times New Roman" w:hAnsi="Times New Roman"/>
                <w:iCs/>
                <w:sz w:val="24"/>
                <w:szCs w:val="24"/>
                <w:lang w:val="ro-MD"/>
              </w:rPr>
              <w:t xml:space="preserve"> </w:t>
            </w:r>
            <w:r w:rsidRPr="00180175">
              <w:rPr>
                <w:rFonts w:ascii="Times New Roman" w:hAnsi="Times New Roman"/>
                <w:iCs/>
                <w:sz w:val="24"/>
                <w:szCs w:val="24"/>
                <w:lang w:val="ro-MD"/>
              </w:rPr>
              <w:t>stau</w:t>
            </w:r>
            <w:r w:rsidR="00844FF3" w:rsidRPr="00180175">
              <w:rPr>
                <w:rFonts w:ascii="Times New Roman" w:hAnsi="Times New Roman"/>
                <w:iCs/>
                <w:sz w:val="24"/>
                <w:szCs w:val="24"/>
                <w:lang w:val="ro-MD"/>
              </w:rPr>
              <w:t xml:space="preserve"> </w:t>
            </w:r>
            <w:r w:rsidRPr="00180175">
              <w:rPr>
                <w:rFonts w:ascii="Times New Roman" w:hAnsi="Times New Roman"/>
                <w:iCs/>
                <w:sz w:val="24"/>
                <w:szCs w:val="24"/>
                <w:lang w:val="ro-MD"/>
              </w:rPr>
              <w:t>la</w:t>
            </w:r>
            <w:r w:rsidR="00844FF3" w:rsidRPr="00180175">
              <w:rPr>
                <w:rFonts w:ascii="Times New Roman" w:hAnsi="Times New Roman"/>
                <w:iCs/>
                <w:sz w:val="24"/>
                <w:szCs w:val="24"/>
                <w:lang w:val="ro-MD"/>
              </w:rPr>
              <w:t xml:space="preserve"> </w:t>
            </w:r>
            <w:r w:rsidRPr="00180175">
              <w:rPr>
                <w:rFonts w:ascii="Times New Roman" w:hAnsi="Times New Roman"/>
                <w:iCs/>
                <w:sz w:val="24"/>
                <w:szCs w:val="24"/>
                <w:lang w:val="ro-MD"/>
              </w:rPr>
              <w:t>baza</w:t>
            </w:r>
            <w:r w:rsidR="00844FF3" w:rsidRPr="00180175">
              <w:rPr>
                <w:rFonts w:ascii="Times New Roman" w:hAnsi="Times New Roman"/>
                <w:iCs/>
                <w:sz w:val="24"/>
                <w:szCs w:val="24"/>
                <w:lang w:val="ro-MD"/>
              </w:rPr>
              <w:t xml:space="preserve"> </w:t>
            </w:r>
            <w:r w:rsidRPr="00180175">
              <w:rPr>
                <w:rFonts w:ascii="Times New Roman" w:hAnsi="Times New Roman"/>
                <w:iCs/>
                <w:sz w:val="24"/>
                <w:szCs w:val="24"/>
                <w:lang w:val="ro-MD"/>
              </w:rPr>
              <w:t>actualizării</w:t>
            </w:r>
            <w:r w:rsidR="00844FF3" w:rsidRPr="00180175">
              <w:rPr>
                <w:rFonts w:ascii="Times New Roman" w:hAnsi="Times New Roman"/>
                <w:iCs/>
                <w:sz w:val="24"/>
                <w:szCs w:val="24"/>
                <w:lang w:val="ro-MD"/>
              </w:rPr>
              <w:t xml:space="preserve"> </w:t>
            </w:r>
            <w:r w:rsidRPr="00180175">
              <w:rPr>
                <w:rFonts w:ascii="Times New Roman" w:hAnsi="Times New Roman"/>
                <w:iCs/>
                <w:sz w:val="24"/>
                <w:szCs w:val="24"/>
                <w:lang w:val="ro-MD"/>
              </w:rPr>
              <w:t>în</w:t>
            </w:r>
            <w:r w:rsidR="00844FF3" w:rsidRPr="00180175">
              <w:rPr>
                <w:rFonts w:ascii="Times New Roman" w:hAnsi="Times New Roman"/>
                <w:iCs/>
                <w:sz w:val="24"/>
                <w:szCs w:val="24"/>
                <w:lang w:val="ro-MD"/>
              </w:rPr>
              <w:t xml:space="preserve"> </w:t>
            </w:r>
            <w:r w:rsidRPr="00180175">
              <w:rPr>
                <w:rFonts w:ascii="Times New Roman" w:hAnsi="Times New Roman"/>
                <w:iCs/>
                <w:sz w:val="24"/>
                <w:szCs w:val="24"/>
                <w:lang w:val="ro-MD"/>
              </w:rPr>
              <w:t>permanență</w:t>
            </w:r>
            <w:r w:rsidR="00844FF3" w:rsidRPr="00180175">
              <w:rPr>
                <w:rFonts w:ascii="Times New Roman" w:hAnsi="Times New Roman"/>
                <w:iCs/>
                <w:sz w:val="24"/>
                <w:szCs w:val="24"/>
                <w:lang w:val="ro-MD"/>
              </w:rPr>
              <w:t xml:space="preserve"> </w:t>
            </w:r>
            <w:r w:rsidRPr="00180175">
              <w:rPr>
                <w:rFonts w:ascii="Times New Roman" w:hAnsi="Times New Roman"/>
                <w:iCs/>
                <w:sz w:val="24"/>
                <w:szCs w:val="24"/>
                <w:lang w:val="ro-MD"/>
              </w:rPr>
              <w:t>a</w:t>
            </w:r>
            <w:r w:rsidR="00844FF3" w:rsidRPr="00180175">
              <w:rPr>
                <w:rFonts w:ascii="Times New Roman" w:hAnsi="Times New Roman"/>
                <w:iCs/>
                <w:sz w:val="24"/>
                <w:szCs w:val="24"/>
                <w:lang w:val="ro-MD"/>
              </w:rPr>
              <w:t xml:space="preserve"> </w:t>
            </w:r>
            <w:r w:rsidRPr="00180175">
              <w:rPr>
                <w:rFonts w:ascii="Times New Roman" w:hAnsi="Times New Roman"/>
                <w:iCs/>
                <w:sz w:val="24"/>
                <w:szCs w:val="24"/>
                <w:lang w:val="ro-MD"/>
              </w:rPr>
              <w:t>reglementărilor</w:t>
            </w:r>
            <w:r w:rsidR="00844FF3" w:rsidRPr="00180175">
              <w:rPr>
                <w:rFonts w:ascii="Times New Roman" w:hAnsi="Times New Roman"/>
                <w:iCs/>
                <w:sz w:val="24"/>
                <w:szCs w:val="24"/>
                <w:lang w:val="ro-MD"/>
              </w:rPr>
              <w:t xml:space="preserve"> </w:t>
            </w:r>
            <w:r w:rsidRPr="00180175">
              <w:rPr>
                <w:rFonts w:ascii="Times New Roman" w:hAnsi="Times New Roman"/>
                <w:iCs/>
                <w:sz w:val="24"/>
                <w:szCs w:val="24"/>
                <w:lang w:val="ro-MD"/>
              </w:rPr>
              <w:t>din</w:t>
            </w:r>
            <w:r w:rsidR="00844FF3" w:rsidRPr="00180175">
              <w:rPr>
                <w:rFonts w:ascii="Times New Roman" w:hAnsi="Times New Roman"/>
                <w:iCs/>
                <w:sz w:val="24"/>
                <w:szCs w:val="24"/>
                <w:lang w:val="ro-MD"/>
              </w:rPr>
              <w:t xml:space="preserve"> </w:t>
            </w:r>
            <w:r w:rsidRPr="00180175">
              <w:rPr>
                <w:rFonts w:ascii="Times New Roman" w:hAnsi="Times New Roman"/>
                <w:iCs/>
                <w:sz w:val="24"/>
                <w:szCs w:val="24"/>
                <w:lang w:val="ro-MD"/>
              </w:rPr>
              <w:t>domeniul</w:t>
            </w:r>
            <w:r w:rsidR="00844FF3" w:rsidRPr="00180175">
              <w:rPr>
                <w:rFonts w:ascii="Times New Roman" w:hAnsi="Times New Roman"/>
                <w:iCs/>
                <w:sz w:val="24"/>
                <w:szCs w:val="24"/>
                <w:lang w:val="ro-MD"/>
              </w:rPr>
              <w:t xml:space="preserve"> </w:t>
            </w:r>
            <w:proofErr w:type="spellStart"/>
            <w:r w:rsidRPr="00180175">
              <w:rPr>
                <w:rFonts w:ascii="Times New Roman" w:hAnsi="Times New Roman"/>
                <w:iCs/>
                <w:sz w:val="24"/>
                <w:szCs w:val="24"/>
                <w:lang w:val="ro-MD"/>
              </w:rPr>
              <w:t>sănătații</w:t>
            </w:r>
            <w:proofErr w:type="spellEnd"/>
            <w:r w:rsidR="00844FF3" w:rsidRPr="00180175">
              <w:rPr>
                <w:rFonts w:ascii="Times New Roman" w:hAnsi="Times New Roman"/>
                <w:iCs/>
                <w:sz w:val="24"/>
                <w:szCs w:val="24"/>
                <w:lang w:val="ro-MD"/>
              </w:rPr>
              <w:t xml:space="preserve"> </w:t>
            </w:r>
            <w:r w:rsidRPr="00180175">
              <w:rPr>
                <w:rFonts w:ascii="Times New Roman" w:hAnsi="Times New Roman"/>
                <w:iCs/>
                <w:sz w:val="24"/>
                <w:szCs w:val="24"/>
                <w:lang w:val="ro-MD"/>
              </w:rPr>
              <w:t>plantelor,</w:t>
            </w:r>
            <w:r w:rsidR="00844FF3" w:rsidRPr="00180175">
              <w:rPr>
                <w:rFonts w:ascii="Times New Roman" w:hAnsi="Times New Roman"/>
                <w:iCs/>
                <w:sz w:val="24"/>
                <w:szCs w:val="24"/>
                <w:lang w:val="ro-MD"/>
              </w:rPr>
              <w:t xml:space="preserve"> </w:t>
            </w:r>
            <w:r w:rsidRPr="00180175">
              <w:rPr>
                <w:rFonts w:ascii="Times New Roman" w:hAnsi="Times New Roman"/>
                <w:iCs/>
                <w:sz w:val="24"/>
                <w:szCs w:val="24"/>
                <w:lang w:val="ro-MD"/>
              </w:rPr>
              <w:t>rezultă</w:t>
            </w:r>
            <w:r w:rsidR="00844FF3" w:rsidRPr="00180175">
              <w:rPr>
                <w:rFonts w:ascii="Times New Roman" w:hAnsi="Times New Roman"/>
                <w:iCs/>
                <w:sz w:val="24"/>
                <w:szCs w:val="24"/>
                <w:lang w:val="ro-MD"/>
              </w:rPr>
              <w:t xml:space="preserve"> </w:t>
            </w:r>
            <w:r w:rsidRPr="00180175">
              <w:rPr>
                <w:rFonts w:ascii="Times New Roman" w:hAnsi="Times New Roman"/>
                <w:iCs/>
                <w:sz w:val="24"/>
                <w:szCs w:val="24"/>
                <w:lang w:val="ro-MD"/>
              </w:rPr>
              <w:t>din:</w:t>
            </w:r>
          </w:p>
          <w:p w14:paraId="3B00663E" w14:textId="204C4053" w:rsidR="007B3303" w:rsidRPr="00180175" w:rsidRDefault="007B3303" w:rsidP="00BF06A3">
            <w:pPr>
              <w:spacing w:line="276" w:lineRule="auto"/>
              <w:ind w:firstLine="449"/>
              <w:contextualSpacing/>
              <w:rPr>
                <w:rFonts w:ascii="Times New Roman" w:hAnsi="Times New Roman"/>
                <w:iCs/>
                <w:sz w:val="24"/>
                <w:szCs w:val="24"/>
                <w:lang w:val="ro-MD"/>
              </w:rPr>
            </w:pPr>
            <w:r w:rsidRPr="00180175">
              <w:rPr>
                <w:rFonts w:ascii="Times New Roman" w:hAnsi="Times New Roman"/>
                <w:iCs/>
                <w:sz w:val="24"/>
                <w:szCs w:val="24"/>
                <w:lang w:val="ro-MD"/>
              </w:rPr>
              <w:t>-</w:t>
            </w:r>
            <w:r w:rsidR="00844FF3" w:rsidRPr="00180175">
              <w:rPr>
                <w:rFonts w:ascii="Times New Roman" w:hAnsi="Times New Roman"/>
                <w:iCs/>
                <w:sz w:val="24"/>
                <w:szCs w:val="24"/>
                <w:lang w:val="ro-MD"/>
              </w:rPr>
              <w:t xml:space="preserve"> </w:t>
            </w:r>
            <w:r w:rsidRPr="00180175">
              <w:rPr>
                <w:rFonts w:ascii="Times New Roman" w:hAnsi="Times New Roman"/>
                <w:iCs/>
                <w:sz w:val="24"/>
                <w:szCs w:val="24"/>
                <w:lang w:val="ro-MD"/>
              </w:rPr>
              <w:t>clima</w:t>
            </w:r>
            <w:r w:rsidR="00844FF3" w:rsidRPr="00180175">
              <w:rPr>
                <w:rFonts w:ascii="Times New Roman" w:hAnsi="Times New Roman"/>
                <w:iCs/>
                <w:sz w:val="24"/>
                <w:szCs w:val="24"/>
                <w:lang w:val="ro-MD"/>
              </w:rPr>
              <w:t xml:space="preserve"> </w:t>
            </w:r>
            <w:r w:rsidRPr="00180175">
              <w:rPr>
                <w:rFonts w:ascii="Times New Roman" w:hAnsi="Times New Roman"/>
                <w:iCs/>
                <w:sz w:val="24"/>
                <w:szCs w:val="24"/>
                <w:lang w:val="ro-MD"/>
              </w:rPr>
              <w:t>favorabilă</w:t>
            </w:r>
            <w:r w:rsidR="00844FF3" w:rsidRPr="00180175">
              <w:rPr>
                <w:rFonts w:ascii="Times New Roman" w:hAnsi="Times New Roman"/>
                <w:iCs/>
                <w:sz w:val="24"/>
                <w:szCs w:val="24"/>
                <w:lang w:val="ro-MD"/>
              </w:rPr>
              <w:t xml:space="preserve"> </w:t>
            </w:r>
            <w:r w:rsidRPr="00180175">
              <w:rPr>
                <w:rFonts w:ascii="Times New Roman" w:hAnsi="Times New Roman"/>
                <w:iCs/>
                <w:sz w:val="24"/>
                <w:szCs w:val="24"/>
                <w:lang w:val="ro-MD"/>
              </w:rPr>
              <w:t>pentru</w:t>
            </w:r>
            <w:r w:rsidR="00844FF3" w:rsidRPr="00180175">
              <w:rPr>
                <w:rFonts w:ascii="Times New Roman" w:hAnsi="Times New Roman"/>
                <w:iCs/>
                <w:sz w:val="24"/>
                <w:szCs w:val="24"/>
                <w:lang w:val="ro-MD"/>
              </w:rPr>
              <w:t xml:space="preserve"> </w:t>
            </w:r>
            <w:r w:rsidRPr="00180175">
              <w:rPr>
                <w:rFonts w:ascii="Times New Roman" w:hAnsi="Times New Roman"/>
                <w:iCs/>
                <w:sz w:val="24"/>
                <w:szCs w:val="24"/>
                <w:lang w:val="ro-MD"/>
              </w:rPr>
              <w:t>aclimatizarea</w:t>
            </w:r>
            <w:r w:rsidR="00844FF3" w:rsidRPr="00180175">
              <w:rPr>
                <w:rFonts w:ascii="Times New Roman" w:hAnsi="Times New Roman"/>
                <w:iCs/>
                <w:sz w:val="24"/>
                <w:szCs w:val="24"/>
                <w:lang w:val="ro-MD"/>
              </w:rPr>
              <w:t xml:space="preserve"> </w:t>
            </w:r>
            <w:r w:rsidRPr="00180175">
              <w:rPr>
                <w:rFonts w:ascii="Times New Roman" w:hAnsi="Times New Roman"/>
                <w:iCs/>
                <w:sz w:val="24"/>
                <w:szCs w:val="24"/>
                <w:lang w:val="ro-MD"/>
              </w:rPr>
              <w:t>organismelor</w:t>
            </w:r>
            <w:r w:rsidR="00844FF3" w:rsidRPr="00180175">
              <w:rPr>
                <w:rFonts w:ascii="Times New Roman" w:hAnsi="Times New Roman"/>
                <w:iCs/>
                <w:sz w:val="24"/>
                <w:szCs w:val="24"/>
                <w:lang w:val="ro-MD"/>
              </w:rPr>
              <w:t xml:space="preserve"> </w:t>
            </w:r>
            <w:r w:rsidRPr="00180175">
              <w:rPr>
                <w:rFonts w:ascii="Times New Roman" w:hAnsi="Times New Roman"/>
                <w:iCs/>
                <w:sz w:val="24"/>
                <w:szCs w:val="24"/>
                <w:lang w:val="ro-MD"/>
              </w:rPr>
              <w:t>dăunătoare;</w:t>
            </w:r>
          </w:p>
          <w:p w14:paraId="195F3A9B" w14:textId="14456787" w:rsidR="007B3303" w:rsidRPr="00180175" w:rsidRDefault="007B3303" w:rsidP="00BF06A3">
            <w:pPr>
              <w:spacing w:line="276" w:lineRule="auto"/>
              <w:ind w:firstLine="449"/>
              <w:contextualSpacing/>
              <w:rPr>
                <w:rFonts w:ascii="Times New Roman" w:hAnsi="Times New Roman"/>
                <w:iCs/>
                <w:sz w:val="24"/>
                <w:szCs w:val="24"/>
                <w:lang w:val="ro-MD"/>
              </w:rPr>
            </w:pPr>
            <w:r w:rsidRPr="00180175">
              <w:rPr>
                <w:rFonts w:ascii="Times New Roman" w:hAnsi="Times New Roman"/>
                <w:iCs/>
                <w:sz w:val="24"/>
                <w:szCs w:val="24"/>
                <w:lang w:val="ro-MD"/>
              </w:rPr>
              <w:t>-</w:t>
            </w:r>
            <w:r w:rsidR="00844FF3" w:rsidRPr="00180175">
              <w:rPr>
                <w:rFonts w:ascii="Times New Roman" w:hAnsi="Times New Roman"/>
                <w:iCs/>
                <w:sz w:val="24"/>
                <w:szCs w:val="24"/>
                <w:lang w:val="ro-MD"/>
              </w:rPr>
              <w:t xml:space="preserve"> </w:t>
            </w:r>
            <w:r w:rsidRPr="00180175">
              <w:rPr>
                <w:rFonts w:ascii="Times New Roman" w:hAnsi="Times New Roman"/>
                <w:iCs/>
                <w:sz w:val="24"/>
                <w:szCs w:val="24"/>
                <w:lang w:val="ro-MD"/>
              </w:rPr>
              <w:t>adaptabilitatea</w:t>
            </w:r>
            <w:r w:rsidR="00844FF3" w:rsidRPr="00180175">
              <w:rPr>
                <w:rFonts w:ascii="Times New Roman" w:hAnsi="Times New Roman"/>
                <w:iCs/>
                <w:sz w:val="24"/>
                <w:szCs w:val="24"/>
                <w:lang w:val="ro-MD"/>
              </w:rPr>
              <w:t xml:space="preserve"> </w:t>
            </w:r>
            <w:r w:rsidRPr="00180175">
              <w:rPr>
                <w:rFonts w:ascii="Times New Roman" w:hAnsi="Times New Roman"/>
                <w:iCs/>
                <w:sz w:val="24"/>
                <w:szCs w:val="24"/>
                <w:lang w:val="ro-MD"/>
              </w:rPr>
              <w:t>înaltă</w:t>
            </w:r>
            <w:r w:rsidR="00844FF3" w:rsidRPr="00180175">
              <w:rPr>
                <w:rFonts w:ascii="Times New Roman" w:hAnsi="Times New Roman"/>
                <w:iCs/>
                <w:sz w:val="24"/>
                <w:szCs w:val="24"/>
                <w:lang w:val="ro-MD"/>
              </w:rPr>
              <w:t xml:space="preserve"> </w:t>
            </w:r>
            <w:r w:rsidRPr="00180175">
              <w:rPr>
                <w:rFonts w:ascii="Times New Roman" w:hAnsi="Times New Roman"/>
                <w:iCs/>
                <w:sz w:val="24"/>
                <w:szCs w:val="24"/>
                <w:lang w:val="ro-MD"/>
              </w:rPr>
              <w:t>a</w:t>
            </w:r>
            <w:r w:rsidR="00844FF3" w:rsidRPr="00180175">
              <w:rPr>
                <w:rFonts w:ascii="Times New Roman" w:hAnsi="Times New Roman"/>
                <w:iCs/>
                <w:sz w:val="24"/>
                <w:szCs w:val="24"/>
                <w:lang w:val="ro-MD"/>
              </w:rPr>
              <w:t xml:space="preserve"> </w:t>
            </w:r>
            <w:r w:rsidRPr="00180175">
              <w:rPr>
                <w:rFonts w:ascii="Times New Roman" w:hAnsi="Times New Roman"/>
                <w:iCs/>
                <w:sz w:val="24"/>
                <w:szCs w:val="24"/>
                <w:lang w:val="ro-MD"/>
              </w:rPr>
              <w:t>unor</w:t>
            </w:r>
            <w:r w:rsidR="00844FF3" w:rsidRPr="00180175">
              <w:rPr>
                <w:rFonts w:ascii="Times New Roman" w:hAnsi="Times New Roman"/>
                <w:iCs/>
                <w:sz w:val="24"/>
                <w:szCs w:val="24"/>
                <w:lang w:val="ro-MD"/>
              </w:rPr>
              <w:t xml:space="preserve"> </w:t>
            </w:r>
            <w:r w:rsidRPr="00180175">
              <w:rPr>
                <w:rFonts w:ascii="Times New Roman" w:hAnsi="Times New Roman"/>
                <w:iCs/>
                <w:sz w:val="24"/>
                <w:szCs w:val="24"/>
                <w:lang w:val="ro-MD"/>
              </w:rPr>
              <w:t>organisme</w:t>
            </w:r>
            <w:r w:rsidR="00844FF3" w:rsidRPr="00180175">
              <w:rPr>
                <w:rFonts w:ascii="Times New Roman" w:hAnsi="Times New Roman"/>
                <w:iCs/>
                <w:sz w:val="24"/>
                <w:szCs w:val="24"/>
                <w:lang w:val="ro-MD"/>
              </w:rPr>
              <w:t xml:space="preserve"> </w:t>
            </w:r>
            <w:r w:rsidRPr="00180175">
              <w:rPr>
                <w:rFonts w:ascii="Times New Roman" w:hAnsi="Times New Roman"/>
                <w:iCs/>
                <w:sz w:val="24"/>
                <w:szCs w:val="24"/>
                <w:lang w:val="ro-MD"/>
              </w:rPr>
              <w:t>specificate,</w:t>
            </w:r>
            <w:r w:rsidR="00844FF3" w:rsidRPr="00180175">
              <w:rPr>
                <w:rFonts w:ascii="Times New Roman" w:hAnsi="Times New Roman"/>
                <w:iCs/>
                <w:sz w:val="24"/>
                <w:szCs w:val="24"/>
                <w:lang w:val="ro-MD"/>
              </w:rPr>
              <w:t xml:space="preserve"> </w:t>
            </w:r>
            <w:r w:rsidRPr="00180175">
              <w:rPr>
                <w:rFonts w:ascii="Times New Roman" w:hAnsi="Times New Roman"/>
                <w:iCs/>
                <w:sz w:val="24"/>
                <w:szCs w:val="24"/>
                <w:lang w:val="ro-MD"/>
              </w:rPr>
              <w:t>odată</w:t>
            </w:r>
            <w:r w:rsidR="00844FF3" w:rsidRPr="00180175">
              <w:rPr>
                <w:rFonts w:ascii="Times New Roman" w:hAnsi="Times New Roman"/>
                <w:iCs/>
                <w:sz w:val="24"/>
                <w:szCs w:val="24"/>
                <w:lang w:val="ro-MD"/>
              </w:rPr>
              <w:t xml:space="preserve"> </w:t>
            </w:r>
            <w:r w:rsidRPr="00180175">
              <w:rPr>
                <w:rFonts w:ascii="Times New Roman" w:hAnsi="Times New Roman"/>
                <w:iCs/>
                <w:sz w:val="24"/>
                <w:szCs w:val="24"/>
                <w:lang w:val="ro-MD"/>
              </w:rPr>
              <w:t>cu</w:t>
            </w:r>
            <w:r w:rsidR="00844FF3" w:rsidRPr="00180175">
              <w:rPr>
                <w:rFonts w:ascii="Times New Roman" w:hAnsi="Times New Roman"/>
                <w:iCs/>
                <w:sz w:val="24"/>
                <w:szCs w:val="24"/>
                <w:lang w:val="ro-MD"/>
              </w:rPr>
              <w:t xml:space="preserve"> </w:t>
            </w:r>
            <w:r w:rsidRPr="00180175">
              <w:rPr>
                <w:rFonts w:ascii="Times New Roman" w:hAnsi="Times New Roman"/>
                <w:iCs/>
                <w:sz w:val="24"/>
                <w:szCs w:val="24"/>
                <w:lang w:val="ro-MD"/>
              </w:rPr>
              <w:t>depistarea</w:t>
            </w:r>
            <w:r w:rsidR="00844FF3" w:rsidRPr="00180175">
              <w:rPr>
                <w:rFonts w:ascii="Times New Roman" w:hAnsi="Times New Roman"/>
                <w:iCs/>
                <w:sz w:val="24"/>
                <w:szCs w:val="24"/>
                <w:lang w:val="ro-MD"/>
              </w:rPr>
              <w:t xml:space="preserve"> </w:t>
            </w:r>
            <w:r w:rsidRPr="00180175">
              <w:rPr>
                <w:rFonts w:ascii="Times New Roman" w:hAnsi="Times New Roman"/>
                <w:iCs/>
                <w:sz w:val="24"/>
                <w:szCs w:val="24"/>
                <w:lang w:val="ro-MD"/>
              </w:rPr>
              <w:t>și</w:t>
            </w:r>
            <w:r w:rsidR="00844FF3" w:rsidRPr="00180175">
              <w:rPr>
                <w:rFonts w:ascii="Times New Roman" w:hAnsi="Times New Roman"/>
                <w:iCs/>
                <w:sz w:val="24"/>
                <w:szCs w:val="24"/>
                <w:lang w:val="ro-MD"/>
              </w:rPr>
              <w:t xml:space="preserve"> </w:t>
            </w:r>
            <w:r w:rsidRPr="00180175">
              <w:rPr>
                <w:rFonts w:ascii="Times New Roman" w:hAnsi="Times New Roman"/>
                <w:iCs/>
                <w:sz w:val="24"/>
                <w:szCs w:val="24"/>
                <w:lang w:val="ro-MD"/>
              </w:rPr>
              <w:t>identificarea</w:t>
            </w:r>
            <w:r w:rsidR="00844FF3" w:rsidRPr="00180175">
              <w:rPr>
                <w:rFonts w:ascii="Times New Roman" w:hAnsi="Times New Roman"/>
                <w:iCs/>
                <w:sz w:val="24"/>
                <w:szCs w:val="24"/>
                <w:lang w:val="ro-MD"/>
              </w:rPr>
              <w:t xml:space="preserve"> </w:t>
            </w:r>
            <w:r w:rsidRPr="00180175">
              <w:rPr>
                <w:rFonts w:ascii="Times New Roman" w:hAnsi="Times New Roman"/>
                <w:iCs/>
                <w:sz w:val="24"/>
                <w:szCs w:val="24"/>
                <w:lang w:val="ro-MD"/>
              </w:rPr>
              <w:t>la</w:t>
            </w:r>
            <w:r w:rsidR="00844FF3" w:rsidRPr="00180175">
              <w:rPr>
                <w:rFonts w:ascii="Times New Roman" w:hAnsi="Times New Roman"/>
                <w:iCs/>
                <w:sz w:val="24"/>
                <w:szCs w:val="24"/>
                <w:lang w:val="ro-MD"/>
              </w:rPr>
              <w:t xml:space="preserve"> </w:t>
            </w:r>
            <w:r w:rsidRPr="00180175">
              <w:rPr>
                <w:rFonts w:ascii="Times New Roman" w:hAnsi="Times New Roman"/>
                <w:iCs/>
                <w:sz w:val="24"/>
                <w:szCs w:val="24"/>
                <w:lang w:val="ro-MD"/>
              </w:rPr>
              <w:t>nivelul</w:t>
            </w:r>
            <w:r w:rsidR="00844FF3" w:rsidRPr="00180175">
              <w:rPr>
                <w:rFonts w:ascii="Times New Roman" w:hAnsi="Times New Roman"/>
                <w:iCs/>
                <w:sz w:val="24"/>
                <w:szCs w:val="24"/>
                <w:lang w:val="ro-MD"/>
              </w:rPr>
              <w:t xml:space="preserve"> </w:t>
            </w:r>
            <w:r w:rsidRPr="00180175">
              <w:rPr>
                <w:rFonts w:ascii="Times New Roman" w:hAnsi="Times New Roman"/>
                <w:iCs/>
                <w:sz w:val="24"/>
                <w:szCs w:val="24"/>
                <w:lang w:val="ro-MD"/>
              </w:rPr>
              <w:t>continentului</w:t>
            </w:r>
            <w:r w:rsidR="00844FF3" w:rsidRPr="00180175">
              <w:rPr>
                <w:rFonts w:ascii="Times New Roman" w:hAnsi="Times New Roman"/>
                <w:iCs/>
                <w:sz w:val="24"/>
                <w:szCs w:val="24"/>
                <w:lang w:val="ro-MD"/>
              </w:rPr>
              <w:t xml:space="preserve"> </w:t>
            </w:r>
            <w:r w:rsidRPr="00180175">
              <w:rPr>
                <w:rFonts w:ascii="Times New Roman" w:hAnsi="Times New Roman"/>
                <w:iCs/>
                <w:sz w:val="24"/>
                <w:szCs w:val="24"/>
                <w:lang w:val="ro-MD"/>
              </w:rPr>
              <w:t>european</w:t>
            </w:r>
            <w:r w:rsidR="00844FF3" w:rsidRPr="00180175">
              <w:rPr>
                <w:rFonts w:ascii="Times New Roman" w:hAnsi="Times New Roman"/>
                <w:iCs/>
                <w:sz w:val="24"/>
                <w:szCs w:val="24"/>
                <w:lang w:val="ro-MD"/>
              </w:rPr>
              <w:t xml:space="preserve"> </w:t>
            </w:r>
            <w:r w:rsidRPr="00180175">
              <w:rPr>
                <w:rFonts w:ascii="Times New Roman" w:hAnsi="Times New Roman"/>
                <w:iCs/>
                <w:sz w:val="24"/>
                <w:szCs w:val="24"/>
                <w:lang w:val="ro-MD"/>
              </w:rPr>
              <w:t>a</w:t>
            </w:r>
            <w:r w:rsidR="00844FF3" w:rsidRPr="00180175">
              <w:rPr>
                <w:rFonts w:ascii="Times New Roman" w:hAnsi="Times New Roman"/>
                <w:iCs/>
                <w:sz w:val="24"/>
                <w:szCs w:val="24"/>
                <w:lang w:val="ro-MD"/>
              </w:rPr>
              <w:t xml:space="preserve"> </w:t>
            </w:r>
            <w:r w:rsidRPr="00180175">
              <w:rPr>
                <w:rFonts w:ascii="Times New Roman" w:hAnsi="Times New Roman"/>
                <w:iCs/>
                <w:sz w:val="24"/>
                <w:szCs w:val="24"/>
                <w:lang w:val="ro-MD"/>
              </w:rPr>
              <w:t>unor</w:t>
            </w:r>
            <w:r w:rsidR="00844FF3" w:rsidRPr="00180175">
              <w:rPr>
                <w:rFonts w:ascii="Times New Roman" w:hAnsi="Times New Roman"/>
                <w:iCs/>
                <w:sz w:val="24"/>
                <w:szCs w:val="24"/>
                <w:lang w:val="ro-MD"/>
              </w:rPr>
              <w:t xml:space="preserve"> </w:t>
            </w:r>
            <w:r w:rsidRPr="00180175">
              <w:rPr>
                <w:rFonts w:ascii="Times New Roman" w:hAnsi="Times New Roman"/>
                <w:iCs/>
                <w:sz w:val="24"/>
                <w:szCs w:val="24"/>
                <w:lang w:val="ro-MD"/>
              </w:rPr>
              <w:t>organisme</w:t>
            </w:r>
            <w:r w:rsidR="00844FF3" w:rsidRPr="00180175">
              <w:rPr>
                <w:rFonts w:ascii="Times New Roman" w:hAnsi="Times New Roman"/>
                <w:iCs/>
                <w:sz w:val="24"/>
                <w:szCs w:val="24"/>
                <w:lang w:val="ro-MD"/>
              </w:rPr>
              <w:t xml:space="preserve"> </w:t>
            </w:r>
            <w:r w:rsidRPr="00180175">
              <w:rPr>
                <w:rFonts w:ascii="Times New Roman" w:hAnsi="Times New Roman"/>
                <w:iCs/>
                <w:sz w:val="24"/>
                <w:szCs w:val="24"/>
                <w:lang w:val="ro-MD"/>
              </w:rPr>
              <w:t>dăunătoare</w:t>
            </w:r>
            <w:r w:rsidR="00844FF3" w:rsidRPr="00180175">
              <w:rPr>
                <w:rFonts w:ascii="Times New Roman" w:hAnsi="Times New Roman"/>
                <w:iCs/>
                <w:sz w:val="24"/>
                <w:szCs w:val="24"/>
                <w:lang w:val="ro-MD"/>
              </w:rPr>
              <w:t xml:space="preserve"> </w:t>
            </w:r>
            <w:r w:rsidRPr="00180175">
              <w:rPr>
                <w:rFonts w:ascii="Times New Roman" w:hAnsi="Times New Roman"/>
                <w:iCs/>
                <w:sz w:val="24"/>
                <w:szCs w:val="24"/>
                <w:lang w:val="ro-MD"/>
              </w:rPr>
              <w:t>plantelor</w:t>
            </w:r>
            <w:r w:rsidR="00844FF3" w:rsidRPr="00180175">
              <w:rPr>
                <w:rFonts w:ascii="Times New Roman" w:hAnsi="Times New Roman"/>
                <w:iCs/>
                <w:sz w:val="24"/>
                <w:szCs w:val="24"/>
                <w:lang w:val="ro-MD"/>
              </w:rPr>
              <w:t xml:space="preserve"> </w:t>
            </w:r>
            <w:r w:rsidRPr="00180175">
              <w:rPr>
                <w:rFonts w:ascii="Times New Roman" w:hAnsi="Times New Roman"/>
                <w:iCs/>
                <w:sz w:val="24"/>
                <w:szCs w:val="24"/>
                <w:lang w:val="ro-MD"/>
              </w:rPr>
              <w:t>care</w:t>
            </w:r>
            <w:r w:rsidR="00844FF3" w:rsidRPr="00180175">
              <w:rPr>
                <w:rFonts w:ascii="Times New Roman" w:hAnsi="Times New Roman"/>
                <w:iCs/>
                <w:sz w:val="24"/>
                <w:szCs w:val="24"/>
                <w:lang w:val="ro-MD"/>
              </w:rPr>
              <w:t xml:space="preserve"> </w:t>
            </w:r>
            <w:r w:rsidRPr="00180175">
              <w:rPr>
                <w:rFonts w:ascii="Times New Roman" w:hAnsi="Times New Roman"/>
                <w:iCs/>
                <w:sz w:val="24"/>
                <w:szCs w:val="24"/>
                <w:lang w:val="ro-MD"/>
              </w:rPr>
              <w:t>prezintă</w:t>
            </w:r>
            <w:r w:rsidR="00844FF3" w:rsidRPr="00180175">
              <w:rPr>
                <w:rFonts w:ascii="Times New Roman" w:hAnsi="Times New Roman"/>
                <w:iCs/>
                <w:sz w:val="24"/>
                <w:szCs w:val="24"/>
                <w:lang w:val="ro-MD"/>
              </w:rPr>
              <w:t xml:space="preserve"> </w:t>
            </w:r>
            <w:r w:rsidRPr="00180175">
              <w:rPr>
                <w:rFonts w:ascii="Times New Roman" w:hAnsi="Times New Roman"/>
                <w:iCs/>
                <w:sz w:val="24"/>
                <w:szCs w:val="24"/>
                <w:lang w:val="ro-MD"/>
              </w:rPr>
              <w:t>risc</w:t>
            </w:r>
            <w:r w:rsidR="00844FF3" w:rsidRPr="00180175">
              <w:rPr>
                <w:rFonts w:ascii="Times New Roman" w:hAnsi="Times New Roman"/>
                <w:iCs/>
                <w:sz w:val="24"/>
                <w:szCs w:val="24"/>
                <w:lang w:val="ro-MD"/>
              </w:rPr>
              <w:t xml:space="preserve"> </w:t>
            </w:r>
            <w:r w:rsidRPr="00180175">
              <w:rPr>
                <w:rFonts w:ascii="Times New Roman" w:hAnsi="Times New Roman"/>
                <w:iCs/>
                <w:sz w:val="24"/>
                <w:szCs w:val="24"/>
                <w:lang w:val="ro-MD"/>
              </w:rPr>
              <w:t>sporit</w:t>
            </w:r>
            <w:r w:rsidR="00844FF3" w:rsidRPr="00180175">
              <w:rPr>
                <w:rFonts w:ascii="Times New Roman" w:hAnsi="Times New Roman"/>
                <w:iCs/>
                <w:sz w:val="24"/>
                <w:szCs w:val="24"/>
                <w:lang w:val="ro-MD"/>
              </w:rPr>
              <w:t xml:space="preserve"> </w:t>
            </w:r>
            <w:r w:rsidRPr="00180175">
              <w:rPr>
                <w:rFonts w:ascii="Times New Roman" w:hAnsi="Times New Roman"/>
                <w:iCs/>
                <w:sz w:val="24"/>
                <w:szCs w:val="24"/>
                <w:lang w:val="ro-MD"/>
              </w:rPr>
              <w:t>pentru</w:t>
            </w:r>
            <w:r w:rsidR="00844FF3" w:rsidRPr="00180175">
              <w:rPr>
                <w:rFonts w:ascii="Times New Roman" w:hAnsi="Times New Roman"/>
                <w:iCs/>
                <w:sz w:val="24"/>
                <w:szCs w:val="24"/>
                <w:lang w:val="ro-MD"/>
              </w:rPr>
              <w:t xml:space="preserve"> </w:t>
            </w:r>
            <w:r w:rsidRPr="00180175">
              <w:rPr>
                <w:rFonts w:ascii="Times New Roman" w:hAnsi="Times New Roman"/>
                <w:iCs/>
                <w:sz w:val="24"/>
                <w:szCs w:val="24"/>
                <w:lang w:val="ro-MD"/>
              </w:rPr>
              <w:t>agricultură;</w:t>
            </w:r>
          </w:p>
          <w:p w14:paraId="75581D3A" w14:textId="5671807D" w:rsidR="007B3303" w:rsidRPr="00180175" w:rsidRDefault="007B3303" w:rsidP="00BF06A3">
            <w:pPr>
              <w:spacing w:line="276" w:lineRule="auto"/>
              <w:ind w:firstLine="449"/>
              <w:contextualSpacing/>
              <w:rPr>
                <w:rFonts w:ascii="Times New Roman" w:hAnsi="Times New Roman"/>
                <w:iCs/>
                <w:sz w:val="24"/>
                <w:szCs w:val="24"/>
                <w:lang w:val="ro-MD"/>
              </w:rPr>
            </w:pPr>
            <w:r w:rsidRPr="00180175">
              <w:rPr>
                <w:rFonts w:ascii="Times New Roman" w:hAnsi="Times New Roman"/>
                <w:iCs/>
                <w:sz w:val="24"/>
                <w:szCs w:val="24"/>
                <w:lang w:val="ro-MD"/>
              </w:rPr>
              <w:t>-</w:t>
            </w:r>
            <w:r w:rsidR="00844FF3" w:rsidRPr="00180175">
              <w:rPr>
                <w:rFonts w:ascii="Times New Roman" w:hAnsi="Times New Roman"/>
                <w:iCs/>
                <w:sz w:val="24"/>
                <w:szCs w:val="24"/>
                <w:lang w:val="ro-MD"/>
              </w:rPr>
              <w:t xml:space="preserve"> </w:t>
            </w:r>
            <w:r w:rsidRPr="00180175">
              <w:rPr>
                <w:rFonts w:ascii="Times New Roman" w:hAnsi="Times New Roman"/>
                <w:iCs/>
                <w:sz w:val="24"/>
                <w:szCs w:val="24"/>
                <w:lang w:val="ro-MD"/>
              </w:rPr>
              <w:t>existența</w:t>
            </w:r>
            <w:r w:rsidR="00844FF3" w:rsidRPr="00180175">
              <w:rPr>
                <w:rFonts w:ascii="Times New Roman" w:hAnsi="Times New Roman"/>
                <w:iCs/>
                <w:sz w:val="24"/>
                <w:szCs w:val="24"/>
                <w:lang w:val="ro-MD"/>
              </w:rPr>
              <w:t xml:space="preserve"> </w:t>
            </w:r>
            <w:r w:rsidRPr="00180175">
              <w:rPr>
                <w:rFonts w:ascii="Times New Roman" w:hAnsi="Times New Roman"/>
                <w:iCs/>
                <w:sz w:val="24"/>
                <w:szCs w:val="24"/>
                <w:lang w:val="ro-MD"/>
              </w:rPr>
              <w:t>zonelor</w:t>
            </w:r>
            <w:r w:rsidR="00844FF3" w:rsidRPr="00180175">
              <w:rPr>
                <w:rFonts w:ascii="Times New Roman" w:hAnsi="Times New Roman"/>
                <w:iCs/>
                <w:sz w:val="24"/>
                <w:szCs w:val="24"/>
                <w:lang w:val="ro-MD"/>
              </w:rPr>
              <w:t xml:space="preserve"> </w:t>
            </w:r>
            <w:r w:rsidRPr="00180175">
              <w:rPr>
                <w:rFonts w:ascii="Times New Roman" w:hAnsi="Times New Roman"/>
                <w:iCs/>
                <w:sz w:val="24"/>
                <w:szCs w:val="24"/>
                <w:lang w:val="ro-MD"/>
              </w:rPr>
              <w:t>infestate</w:t>
            </w:r>
            <w:r w:rsidR="00844FF3" w:rsidRPr="00180175">
              <w:rPr>
                <w:rFonts w:ascii="Times New Roman" w:hAnsi="Times New Roman"/>
                <w:iCs/>
                <w:sz w:val="24"/>
                <w:szCs w:val="24"/>
                <w:lang w:val="ro-MD"/>
              </w:rPr>
              <w:t xml:space="preserve"> </w:t>
            </w:r>
            <w:r w:rsidRPr="00180175">
              <w:rPr>
                <w:rFonts w:ascii="Times New Roman" w:hAnsi="Times New Roman"/>
                <w:iCs/>
                <w:sz w:val="24"/>
                <w:szCs w:val="24"/>
                <w:lang w:val="ro-MD"/>
              </w:rPr>
              <w:t>în</w:t>
            </w:r>
            <w:r w:rsidR="00844FF3" w:rsidRPr="00180175">
              <w:rPr>
                <w:rFonts w:ascii="Times New Roman" w:hAnsi="Times New Roman"/>
                <w:iCs/>
                <w:sz w:val="24"/>
                <w:szCs w:val="24"/>
                <w:lang w:val="ro-MD"/>
              </w:rPr>
              <w:t xml:space="preserve"> </w:t>
            </w:r>
            <w:r w:rsidRPr="00180175">
              <w:rPr>
                <w:rFonts w:ascii="Times New Roman" w:hAnsi="Times New Roman"/>
                <w:iCs/>
                <w:sz w:val="24"/>
                <w:szCs w:val="24"/>
                <w:lang w:val="ro-MD"/>
              </w:rPr>
              <w:t>țările</w:t>
            </w:r>
            <w:r w:rsidR="00844FF3" w:rsidRPr="00180175">
              <w:rPr>
                <w:rFonts w:ascii="Times New Roman" w:hAnsi="Times New Roman"/>
                <w:iCs/>
                <w:sz w:val="24"/>
                <w:szCs w:val="24"/>
                <w:lang w:val="ro-MD"/>
              </w:rPr>
              <w:t xml:space="preserve"> </w:t>
            </w:r>
            <w:r w:rsidRPr="00180175">
              <w:rPr>
                <w:rFonts w:ascii="Times New Roman" w:hAnsi="Times New Roman"/>
                <w:iCs/>
                <w:sz w:val="24"/>
                <w:szCs w:val="24"/>
                <w:lang w:val="ro-MD"/>
              </w:rPr>
              <w:t>de</w:t>
            </w:r>
            <w:r w:rsidR="00844FF3" w:rsidRPr="00180175">
              <w:rPr>
                <w:rFonts w:ascii="Times New Roman" w:hAnsi="Times New Roman"/>
                <w:iCs/>
                <w:sz w:val="24"/>
                <w:szCs w:val="24"/>
                <w:lang w:val="ro-MD"/>
              </w:rPr>
              <w:t xml:space="preserve"> </w:t>
            </w:r>
            <w:r w:rsidRPr="00180175">
              <w:rPr>
                <w:rFonts w:ascii="Times New Roman" w:hAnsi="Times New Roman"/>
                <w:iCs/>
                <w:sz w:val="24"/>
                <w:szCs w:val="24"/>
                <w:lang w:val="ro-MD"/>
              </w:rPr>
              <w:t>unde</w:t>
            </w:r>
            <w:r w:rsidR="00844FF3" w:rsidRPr="00180175">
              <w:rPr>
                <w:rFonts w:ascii="Times New Roman" w:hAnsi="Times New Roman"/>
                <w:iCs/>
                <w:sz w:val="24"/>
                <w:szCs w:val="24"/>
                <w:lang w:val="ro-MD"/>
              </w:rPr>
              <w:t xml:space="preserve"> </w:t>
            </w:r>
            <w:r w:rsidRPr="00180175">
              <w:rPr>
                <w:rFonts w:ascii="Times New Roman" w:hAnsi="Times New Roman"/>
                <w:iCs/>
                <w:sz w:val="24"/>
                <w:szCs w:val="24"/>
                <w:lang w:val="ro-MD"/>
              </w:rPr>
              <w:t>Republica</w:t>
            </w:r>
            <w:r w:rsidR="00844FF3" w:rsidRPr="00180175">
              <w:rPr>
                <w:rFonts w:ascii="Times New Roman" w:hAnsi="Times New Roman"/>
                <w:iCs/>
                <w:sz w:val="24"/>
                <w:szCs w:val="24"/>
                <w:lang w:val="ro-MD"/>
              </w:rPr>
              <w:t xml:space="preserve"> </w:t>
            </w:r>
            <w:r w:rsidRPr="00180175">
              <w:rPr>
                <w:rFonts w:ascii="Times New Roman" w:hAnsi="Times New Roman"/>
                <w:iCs/>
                <w:sz w:val="24"/>
                <w:szCs w:val="24"/>
                <w:lang w:val="ro-MD"/>
              </w:rPr>
              <w:t>Moldova</w:t>
            </w:r>
            <w:r w:rsidR="00844FF3" w:rsidRPr="00180175">
              <w:rPr>
                <w:rFonts w:ascii="Times New Roman" w:hAnsi="Times New Roman"/>
                <w:iCs/>
                <w:sz w:val="24"/>
                <w:szCs w:val="24"/>
                <w:lang w:val="ro-MD"/>
              </w:rPr>
              <w:t xml:space="preserve"> </w:t>
            </w:r>
            <w:r w:rsidRPr="00180175">
              <w:rPr>
                <w:rFonts w:ascii="Times New Roman" w:hAnsi="Times New Roman"/>
                <w:iCs/>
                <w:sz w:val="24"/>
                <w:szCs w:val="24"/>
                <w:lang w:val="ro-MD"/>
              </w:rPr>
              <w:t>importă</w:t>
            </w:r>
            <w:r w:rsidR="00844FF3" w:rsidRPr="00180175">
              <w:rPr>
                <w:rFonts w:ascii="Times New Roman" w:hAnsi="Times New Roman"/>
                <w:iCs/>
                <w:sz w:val="24"/>
                <w:szCs w:val="24"/>
                <w:lang w:val="ro-MD"/>
              </w:rPr>
              <w:t xml:space="preserve"> </w:t>
            </w:r>
            <w:r w:rsidRPr="00180175">
              <w:rPr>
                <w:rFonts w:ascii="Times New Roman" w:hAnsi="Times New Roman"/>
                <w:iCs/>
                <w:sz w:val="24"/>
                <w:szCs w:val="24"/>
                <w:lang w:val="ro-MD"/>
              </w:rPr>
              <w:t>produse</w:t>
            </w:r>
            <w:r w:rsidR="00844FF3" w:rsidRPr="00180175">
              <w:rPr>
                <w:rFonts w:ascii="Times New Roman" w:hAnsi="Times New Roman"/>
                <w:iCs/>
                <w:sz w:val="24"/>
                <w:szCs w:val="24"/>
                <w:lang w:val="ro-MD"/>
              </w:rPr>
              <w:t xml:space="preserve"> </w:t>
            </w:r>
            <w:r w:rsidRPr="00180175">
              <w:rPr>
                <w:rFonts w:ascii="Times New Roman" w:hAnsi="Times New Roman"/>
                <w:iCs/>
                <w:sz w:val="24"/>
                <w:szCs w:val="24"/>
                <w:lang w:val="ro-MD"/>
              </w:rPr>
              <w:t>de</w:t>
            </w:r>
            <w:r w:rsidR="00844FF3" w:rsidRPr="00180175">
              <w:rPr>
                <w:rFonts w:ascii="Times New Roman" w:hAnsi="Times New Roman"/>
                <w:iCs/>
                <w:sz w:val="24"/>
                <w:szCs w:val="24"/>
                <w:lang w:val="ro-MD"/>
              </w:rPr>
              <w:t xml:space="preserve"> </w:t>
            </w:r>
            <w:r w:rsidRPr="00180175">
              <w:rPr>
                <w:rFonts w:ascii="Times New Roman" w:hAnsi="Times New Roman"/>
                <w:iCs/>
                <w:sz w:val="24"/>
                <w:szCs w:val="24"/>
                <w:lang w:val="ro-MD"/>
              </w:rPr>
              <w:t>origine</w:t>
            </w:r>
            <w:r w:rsidR="00844FF3" w:rsidRPr="00180175">
              <w:rPr>
                <w:rFonts w:ascii="Times New Roman" w:hAnsi="Times New Roman"/>
                <w:iCs/>
                <w:sz w:val="24"/>
                <w:szCs w:val="24"/>
                <w:lang w:val="ro-MD"/>
              </w:rPr>
              <w:t xml:space="preserve"> </w:t>
            </w:r>
            <w:r w:rsidRPr="00180175">
              <w:rPr>
                <w:rFonts w:ascii="Times New Roman" w:hAnsi="Times New Roman"/>
                <w:iCs/>
                <w:sz w:val="24"/>
                <w:szCs w:val="24"/>
                <w:lang w:val="ro-MD"/>
              </w:rPr>
              <w:t>vegetală;</w:t>
            </w:r>
          </w:p>
          <w:p w14:paraId="7DD355CB" w14:textId="0D519668" w:rsidR="007B3303" w:rsidRPr="00180175" w:rsidRDefault="007B3303" w:rsidP="00BF06A3">
            <w:pPr>
              <w:spacing w:line="276" w:lineRule="auto"/>
              <w:ind w:firstLine="449"/>
              <w:contextualSpacing/>
              <w:rPr>
                <w:rFonts w:ascii="Times New Roman" w:hAnsi="Times New Roman"/>
                <w:iCs/>
                <w:sz w:val="24"/>
                <w:szCs w:val="24"/>
                <w:lang w:val="ro-MD"/>
              </w:rPr>
            </w:pPr>
            <w:r w:rsidRPr="00180175">
              <w:rPr>
                <w:rFonts w:ascii="Times New Roman" w:hAnsi="Times New Roman"/>
                <w:iCs/>
                <w:sz w:val="24"/>
                <w:szCs w:val="24"/>
                <w:lang w:val="ro-MD"/>
              </w:rPr>
              <w:lastRenderedPageBreak/>
              <w:t>-</w:t>
            </w:r>
            <w:r w:rsidR="00844FF3" w:rsidRPr="00180175">
              <w:rPr>
                <w:rFonts w:ascii="Times New Roman" w:hAnsi="Times New Roman"/>
                <w:iCs/>
                <w:sz w:val="24"/>
                <w:szCs w:val="24"/>
                <w:lang w:val="ro-MD"/>
              </w:rPr>
              <w:t xml:space="preserve"> </w:t>
            </w:r>
            <w:r w:rsidRPr="00180175">
              <w:rPr>
                <w:rFonts w:ascii="Times New Roman" w:hAnsi="Times New Roman"/>
                <w:iCs/>
                <w:sz w:val="24"/>
                <w:szCs w:val="24"/>
                <w:lang w:val="ro-MD"/>
              </w:rPr>
              <w:t>variabilitatea</w:t>
            </w:r>
            <w:r w:rsidR="00844FF3" w:rsidRPr="00180175">
              <w:rPr>
                <w:rFonts w:ascii="Times New Roman" w:hAnsi="Times New Roman"/>
                <w:iCs/>
                <w:sz w:val="24"/>
                <w:szCs w:val="24"/>
                <w:lang w:val="ro-MD"/>
              </w:rPr>
              <w:t xml:space="preserve"> </w:t>
            </w:r>
            <w:r w:rsidRPr="00180175">
              <w:rPr>
                <w:rFonts w:ascii="Times New Roman" w:hAnsi="Times New Roman"/>
                <w:iCs/>
                <w:sz w:val="24"/>
                <w:szCs w:val="24"/>
                <w:lang w:val="ro-MD"/>
              </w:rPr>
              <w:t>înaltă</w:t>
            </w:r>
            <w:r w:rsidR="00844FF3" w:rsidRPr="00180175">
              <w:rPr>
                <w:rFonts w:ascii="Times New Roman" w:hAnsi="Times New Roman"/>
                <w:iCs/>
                <w:sz w:val="24"/>
                <w:szCs w:val="24"/>
                <w:lang w:val="ro-MD"/>
              </w:rPr>
              <w:t xml:space="preserve"> </w:t>
            </w:r>
            <w:r w:rsidRPr="00180175">
              <w:rPr>
                <w:rFonts w:ascii="Times New Roman" w:hAnsi="Times New Roman"/>
                <w:iCs/>
                <w:sz w:val="24"/>
                <w:szCs w:val="24"/>
                <w:lang w:val="ro-MD"/>
              </w:rPr>
              <w:t>și</w:t>
            </w:r>
            <w:r w:rsidR="00844FF3" w:rsidRPr="00180175">
              <w:rPr>
                <w:rFonts w:ascii="Times New Roman" w:hAnsi="Times New Roman"/>
                <w:iCs/>
                <w:sz w:val="24"/>
                <w:szCs w:val="24"/>
                <w:lang w:val="ro-MD"/>
              </w:rPr>
              <w:t xml:space="preserve"> </w:t>
            </w:r>
            <w:r w:rsidRPr="00180175">
              <w:rPr>
                <w:rFonts w:ascii="Times New Roman" w:hAnsi="Times New Roman"/>
                <w:iCs/>
                <w:sz w:val="24"/>
                <w:szCs w:val="24"/>
                <w:lang w:val="ro-MD"/>
              </w:rPr>
              <w:t>spectrul</w:t>
            </w:r>
            <w:r w:rsidR="00844FF3" w:rsidRPr="00180175">
              <w:rPr>
                <w:rFonts w:ascii="Times New Roman" w:hAnsi="Times New Roman"/>
                <w:iCs/>
                <w:sz w:val="24"/>
                <w:szCs w:val="24"/>
                <w:lang w:val="ro-MD"/>
              </w:rPr>
              <w:t xml:space="preserve"> </w:t>
            </w:r>
            <w:r w:rsidRPr="00180175">
              <w:rPr>
                <w:rFonts w:ascii="Times New Roman" w:hAnsi="Times New Roman"/>
                <w:iCs/>
                <w:sz w:val="24"/>
                <w:szCs w:val="24"/>
                <w:lang w:val="ro-MD"/>
              </w:rPr>
              <w:t>înalt</w:t>
            </w:r>
            <w:r w:rsidR="00844FF3" w:rsidRPr="00180175">
              <w:rPr>
                <w:rFonts w:ascii="Times New Roman" w:hAnsi="Times New Roman"/>
                <w:iCs/>
                <w:sz w:val="24"/>
                <w:szCs w:val="24"/>
                <w:lang w:val="ro-MD"/>
              </w:rPr>
              <w:t xml:space="preserve"> </w:t>
            </w:r>
            <w:r w:rsidRPr="00180175">
              <w:rPr>
                <w:rFonts w:ascii="Times New Roman" w:hAnsi="Times New Roman"/>
                <w:iCs/>
                <w:sz w:val="24"/>
                <w:szCs w:val="24"/>
                <w:lang w:val="ro-MD"/>
              </w:rPr>
              <w:t>de</w:t>
            </w:r>
            <w:r w:rsidR="00844FF3" w:rsidRPr="00180175">
              <w:rPr>
                <w:rFonts w:ascii="Times New Roman" w:hAnsi="Times New Roman"/>
                <w:iCs/>
                <w:sz w:val="24"/>
                <w:szCs w:val="24"/>
                <w:lang w:val="ro-MD"/>
              </w:rPr>
              <w:t xml:space="preserve"> </w:t>
            </w:r>
            <w:r w:rsidRPr="00180175">
              <w:rPr>
                <w:rFonts w:ascii="Times New Roman" w:hAnsi="Times New Roman"/>
                <w:iCs/>
                <w:sz w:val="24"/>
                <w:szCs w:val="24"/>
                <w:lang w:val="ro-MD"/>
              </w:rPr>
              <w:t>plante</w:t>
            </w:r>
            <w:r w:rsidR="00844FF3" w:rsidRPr="00180175">
              <w:rPr>
                <w:rFonts w:ascii="Times New Roman" w:hAnsi="Times New Roman"/>
                <w:iCs/>
                <w:sz w:val="24"/>
                <w:szCs w:val="24"/>
                <w:lang w:val="ro-MD"/>
              </w:rPr>
              <w:t xml:space="preserve"> </w:t>
            </w:r>
            <w:r w:rsidRPr="00180175">
              <w:rPr>
                <w:rFonts w:ascii="Times New Roman" w:hAnsi="Times New Roman"/>
                <w:iCs/>
                <w:sz w:val="24"/>
                <w:szCs w:val="24"/>
                <w:lang w:val="ro-MD"/>
              </w:rPr>
              <w:t>gazdă</w:t>
            </w:r>
            <w:r w:rsidR="00844FF3" w:rsidRPr="00180175">
              <w:rPr>
                <w:rFonts w:ascii="Times New Roman" w:hAnsi="Times New Roman"/>
                <w:iCs/>
                <w:sz w:val="24"/>
                <w:szCs w:val="24"/>
                <w:lang w:val="ro-MD"/>
              </w:rPr>
              <w:t xml:space="preserve"> </w:t>
            </w:r>
            <w:r w:rsidRPr="00180175">
              <w:rPr>
                <w:rFonts w:ascii="Times New Roman" w:hAnsi="Times New Roman"/>
                <w:iCs/>
                <w:sz w:val="24"/>
                <w:szCs w:val="24"/>
                <w:lang w:val="ro-MD"/>
              </w:rPr>
              <w:t>asupra</w:t>
            </w:r>
            <w:r w:rsidR="00844FF3" w:rsidRPr="00180175">
              <w:rPr>
                <w:rFonts w:ascii="Times New Roman" w:hAnsi="Times New Roman"/>
                <w:iCs/>
                <w:sz w:val="24"/>
                <w:szCs w:val="24"/>
                <w:lang w:val="ro-MD"/>
              </w:rPr>
              <w:t xml:space="preserve"> </w:t>
            </w:r>
            <w:r w:rsidRPr="00180175">
              <w:rPr>
                <w:rFonts w:ascii="Times New Roman" w:hAnsi="Times New Roman"/>
                <w:iCs/>
                <w:sz w:val="24"/>
                <w:szCs w:val="24"/>
                <w:lang w:val="ro-MD"/>
              </w:rPr>
              <w:t>cărora</w:t>
            </w:r>
            <w:r w:rsidR="00844FF3" w:rsidRPr="00180175">
              <w:rPr>
                <w:rFonts w:ascii="Times New Roman" w:hAnsi="Times New Roman"/>
                <w:iCs/>
                <w:sz w:val="24"/>
                <w:szCs w:val="24"/>
                <w:lang w:val="ro-MD"/>
              </w:rPr>
              <w:t xml:space="preserve"> </w:t>
            </w:r>
            <w:r w:rsidRPr="00180175">
              <w:rPr>
                <w:rFonts w:ascii="Times New Roman" w:hAnsi="Times New Roman"/>
                <w:iCs/>
                <w:sz w:val="24"/>
                <w:szCs w:val="24"/>
                <w:lang w:val="ro-MD"/>
              </w:rPr>
              <w:t>sunt</w:t>
            </w:r>
            <w:r w:rsidR="00844FF3" w:rsidRPr="00180175">
              <w:rPr>
                <w:rFonts w:ascii="Times New Roman" w:hAnsi="Times New Roman"/>
                <w:iCs/>
                <w:sz w:val="24"/>
                <w:szCs w:val="24"/>
                <w:lang w:val="ro-MD"/>
              </w:rPr>
              <w:t xml:space="preserve"> </w:t>
            </w:r>
            <w:r w:rsidRPr="00180175">
              <w:rPr>
                <w:rFonts w:ascii="Times New Roman" w:hAnsi="Times New Roman"/>
                <w:iCs/>
                <w:sz w:val="24"/>
                <w:szCs w:val="24"/>
                <w:lang w:val="ro-MD"/>
              </w:rPr>
              <w:t>documentate</w:t>
            </w:r>
            <w:r w:rsidR="00844FF3" w:rsidRPr="00180175">
              <w:rPr>
                <w:rFonts w:ascii="Times New Roman" w:hAnsi="Times New Roman"/>
                <w:iCs/>
                <w:sz w:val="24"/>
                <w:szCs w:val="24"/>
                <w:lang w:val="ro-MD"/>
              </w:rPr>
              <w:t xml:space="preserve"> </w:t>
            </w:r>
            <w:r w:rsidRPr="00180175">
              <w:rPr>
                <w:rFonts w:ascii="Times New Roman" w:hAnsi="Times New Roman"/>
                <w:iCs/>
                <w:sz w:val="24"/>
                <w:szCs w:val="24"/>
                <w:lang w:val="ro-MD"/>
              </w:rPr>
              <w:t>infecții</w:t>
            </w:r>
            <w:r w:rsidR="00844FF3" w:rsidRPr="00180175">
              <w:rPr>
                <w:rFonts w:ascii="Times New Roman" w:hAnsi="Times New Roman"/>
                <w:iCs/>
                <w:sz w:val="24"/>
                <w:szCs w:val="24"/>
                <w:lang w:val="ro-MD"/>
              </w:rPr>
              <w:t xml:space="preserve"> </w:t>
            </w:r>
            <w:r w:rsidRPr="00180175">
              <w:rPr>
                <w:rFonts w:ascii="Times New Roman" w:hAnsi="Times New Roman"/>
                <w:iCs/>
                <w:sz w:val="24"/>
                <w:szCs w:val="24"/>
                <w:lang w:val="ro-MD"/>
              </w:rPr>
              <w:t>comune</w:t>
            </w:r>
            <w:r w:rsidR="00844FF3" w:rsidRPr="00180175">
              <w:rPr>
                <w:rFonts w:ascii="Times New Roman" w:hAnsi="Times New Roman"/>
                <w:iCs/>
                <w:sz w:val="24"/>
                <w:szCs w:val="24"/>
                <w:lang w:val="ro-MD"/>
              </w:rPr>
              <w:t xml:space="preserve"> </w:t>
            </w:r>
            <w:r w:rsidRPr="00180175">
              <w:rPr>
                <w:rFonts w:ascii="Times New Roman" w:hAnsi="Times New Roman"/>
                <w:iCs/>
                <w:sz w:val="24"/>
                <w:szCs w:val="24"/>
                <w:lang w:val="ro-MD"/>
              </w:rPr>
              <w:t>pentru</w:t>
            </w:r>
            <w:r w:rsidR="00844FF3" w:rsidRPr="00180175">
              <w:rPr>
                <w:rFonts w:ascii="Times New Roman" w:hAnsi="Times New Roman"/>
                <w:iCs/>
                <w:sz w:val="24"/>
                <w:szCs w:val="24"/>
                <w:lang w:val="ro-MD"/>
              </w:rPr>
              <w:t xml:space="preserve"> </w:t>
            </w:r>
            <w:r w:rsidRPr="00180175">
              <w:rPr>
                <w:rFonts w:ascii="Times New Roman" w:hAnsi="Times New Roman"/>
                <w:iCs/>
                <w:sz w:val="24"/>
                <w:szCs w:val="24"/>
                <w:lang w:val="ro-MD"/>
              </w:rPr>
              <w:t>arealul</w:t>
            </w:r>
            <w:r w:rsidR="00844FF3" w:rsidRPr="00180175">
              <w:rPr>
                <w:rFonts w:ascii="Times New Roman" w:hAnsi="Times New Roman"/>
                <w:iCs/>
                <w:sz w:val="24"/>
                <w:szCs w:val="24"/>
                <w:lang w:val="ro-MD"/>
              </w:rPr>
              <w:t xml:space="preserve"> </w:t>
            </w:r>
            <w:r w:rsidRPr="00180175">
              <w:rPr>
                <w:rFonts w:ascii="Times New Roman" w:hAnsi="Times New Roman"/>
                <w:iCs/>
                <w:sz w:val="24"/>
                <w:szCs w:val="24"/>
                <w:lang w:val="ro-MD"/>
              </w:rPr>
              <w:t>de</w:t>
            </w:r>
            <w:r w:rsidR="00844FF3" w:rsidRPr="00180175">
              <w:rPr>
                <w:rFonts w:ascii="Times New Roman" w:hAnsi="Times New Roman"/>
                <w:iCs/>
                <w:sz w:val="24"/>
                <w:szCs w:val="24"/>
                <w:lang w:val="ro-MD"/>
              </w:rPr>
              <w:t xml:space="preserve"> </w:t>
            </w:r>
            <w:r w:rsidRPr="00180175">
              <w:rPr>
                <w:rFonts w:ascii="Times New Roman" w:hAnsi="Times New Roman"/>
                <w:iCs/>
                <w:sz w:val="24"/>
                <w:szCs w:val="24"/>
                <w:lang w:val="ro-MD"/>
              </w:rPr>
              <w:t>habituare</w:t>
            </w:r>
            <w:r w:rsidR="00844FF3" w:rsidRPr="00180175">
              <w:rPr>
                <w:rFonts w:ascii="Times New Roman" w:hAnsi="Times New Roman"/>
                <w:iCs/>
                <w:sz w:val="24"/>
                <w:szCs w:val="24"/>
                <w:lang w:val="ro-MD"/>
              </w:rPr>
              <w:t xml:space="preserve"> </w:t>
            </w:r>
            <w:r w:rsidRPr="00180175">
              <w:rPr>
                <w:rFonts w:ascii="Times New Roman" w:hAnsi="Times New Roman"/>
                <w:iCs/>
                <w:sz w:val="24"/>
                <w:szCs w:val="24"/>
                <w:lang w:val="ro-MD"/>
              </w:rPr>
              <w:t>din</w:t>
            </w:r>
            <w:r w:rsidR="00844FF3" w:rsidRPr="00180175">
              <w:rPr>
                <w:rFonts w:ascii="Times New Roman" w:hAnsi="Times New Roman"/>
                <w:iCs/>
                <w:sz w:val="24"/>
                <w:szCs w:val="24"/>
                <w:lang w:val="ro-MD"/>
              </w:rPr>
              <w:t xml:space="preserve"> </w:t>
            </w:r>
            <w:r w:rsidRPr="00180175">
              <w:rPr>
                <w:rFonts w:ascii="Times New Roman" w:hAnsi="Times New Roman"/>
                <w:iCs/>
                <w:sz w:val="24"/>
                <w:szCs w:val="24"/>
                <w:lang w:val="ro-MD"/>
              </w:rPr>
              <w:t>Republica</w:t>
            </w:r>
            <w:r w:rsidR="00844FF3" w:rsidRPr="00180175">
              <w:rPr>
                <w:rFonts w:ascii="Times New Roman" w:hAnsi="Times New Roman"/>
                <w:iCs/>
                <w:sz w:val="24"/>
                <w:szCs w:val="24"/>
                <w:lang w:val="ro-MD"/>
              </w:rPr>
              <w:t xml:space="preserve"> </w:t>
            </w:r>
            <w:r w:rsidRPr="00180175">
              <w:rPr>
                <w:rFonts w:ascii="Times New Roman" w:hAnsi="Times New Roman"/>
                <w:iCs/>
                <w:sz w:val="24"/>
                <w:szCs w:val="24"/>
                <w:lang w:val="ro-MD"/>
              </w:rPr>
              <w:t>Moldova;</w:t>
            </w:r>
          </w:p>
          <w:p w14:paraId="2F8F4216" w14:textId="37252DB0" w:rsidR="007B3303" w:rsidRPr="00180175" w:rsidRDefault="007B3303" w:rsidP="00BF06A3">
            <w:pPr>
              <w:spacing w:line="276" w:lineRule="auto"/>
              <w:ind w:firstLine="449"/>
              <w:contextualSpacing/>
              <w:rPr>
                <w:rFonts w:ascii="Times New Roman" w:hAnsi="Times New Roman"/>
                <w:iCs/>
                <w:sz w:val="24"/>
                <w:szCs w:val="24"/>
                <w:lang w:val="ro-MD"/>
              </w:rPr>
            </w:pPr>
            <w:r w:rsidRPr="00180175">
              <w:rPr>
                <w:rFonts w:ascii="Times New Roman" w:hAnsi="Times New Roman"/>
                <w:iCs/>
                <w:sz w:val="24"/>
                <w:szCs w:val="24"/>
                <w:lang w:val="ro-MD"/>
              </w:rPr>
              <w:t>-</w:t>
            </w:r>
            <w:r w:rsidR="00844FF3" w:rsidRPr="00180175">
              <w:rPr>
                <w:rFonts w:ascii="Times New Roman" w:hAnsi="Times New Roman"/>
                <w:iCs/>
                <w:sz w:val="24"/>
                <w:szCs w:val="24"/>
                <w:lang w:val="ro-MD"/>
              </w:rPr>
              <w:t xml:space="preserve"> </w:t>
            </w:r>
            <w:r w:rsidRPr="00180175">
              <w:rPr>
                <w:rFonts w:ascii="Times New Roman" w:hAnsi="Times New Roman"/>
                <w:iCs/>
                <w:sz w:val="24"/>
                <w:szCs w:val="24"/>
                <w:lang w:val="ro-MD"/>
              </w:rPr>
              <w:t>latența</w:t>
            </w:r>
            <w:r w:rsidR="00844FF3" w:rsidRPr="00180175">
              <w:rPr>
                <w:rFonts w:ascii="Times New Roman" w:hAnsi="Times New Roman"/>
                <w:iCs/>
                <w:sz w:val="24"/>
                <w:szCs w:val="24"/>
                <w:lang w:val="ro-MD"/>
              </w:rPr>
              <w:t xml:space="preserve"> </w:t>
            </w:r>
            <w:r w:rsidRPr="00180175">
              <w:rPr>
                <w:rFonts w:ascii="Times New Roman" w:hAnsi="Times New Roman"/>
                <w:iCs/>
                <w:sz w:val="24"/>
                <w:szCs w:val="24"/>
                <w:lang w:val="ro-MD"/>
              </w:rPr>
              <w:t>și</w:t>
            </w:r>
            <w:r w:rsidR="00844FF3" w:rsidRPr="00180175">
              <w:rPr>
                <w:rFonts w:ascii="Times New Roman" w:hAnsi="Times New Roman"/>
                <w:iCs/>
                <w:sz w:val="24"/>
                <w:szCs w:val="24"/>
                <w:lang w:val="ro-MD"/>
              </w:rPr>
              <w:t xml:space="preserve"> </w:t>
            </w:r>
            <w:r w:rsidRPr="00180175">
              <w:rPr>
                <w:rFonts w:ascii="Times New Roman" w:hAnsi="Times New Roman"/>
                <w:iCs/>
                <w:sz w:val="24"/>
                <w:szCs w:val="24"/>
                <w:lang w:val="ro-MD"/>
              </w:rPr>
              <w:t>depistarea</w:t>
            </w:r>
            <w:r w:rsidR="00844FF3" w:rsidRPr="00180175">
              <w:rPr>
                <w:rFonts w:ascii="Times New Roman" w:hAnsi="Times New Roman"/>
                <w:iCs/>
                <w:sz w:val="24"/>
                <w:szCs w:val="24"/>
                <w:lang w:val="ro-MD"/>
              </w:rPr>
              <w:t xml:space="preserve"> </w:t>
            </w:r>
            <w:r w:rsidRPr="00180175">
              <w:rPr>
                <w:rFonts w:ascii="Times New Roman" w:hAnsi="Times New Roman"/>
                <w:iCs/>
                <w:sz w:val="24"/>
                <w:szCs w:val="24"/>
                <w:lang w:val="ro-MD"/>
              </w:rPr>
              <w:t>tardivă</w:t>
            </w:r>
            <w:r w:rsidR="00844FF3" w:rsidRPr="00180175">
              <w:rPr>
                <w:rFonts w:ascii="Times New Roman" w:hAnsi="Times New Roman"/>
                <w:iCs/>
                <w:sz w:val="24"/>
                <w:szCs w:val="24"/>
                <w:lang w:val="ro-MD"/>
              </w:rPr>
              <w:t xml:space="preserve"> </w:t>
            </w:r>
            <w:r w:rsidRPr="00180175">
              <w:rPr>
                <w:rFonts w:ascii="Times New Roman" w:hAnsi="Times New Roman"/>
                <w:iCs/>
                <w:sz w:val="24"/>
                <w:szCs w:val="24"/>
                <w:lang w:val="ro-MD"/>
              </w:rPr>
              <w:t>a</w:t>
            </w:r>
            <w:r w:rsidR="00844FF3" w:rsidRPr="00180175">
              <w:rPr>
                <w:rFonts w:ascii="Times New Roman" w:hAnsi="Times New Roman"/>
                <w:iCs/>
                <w:sz w:val="24"/>
                <w:szCs w:val="24"/>
                <w:lang w:val="ro-MD"/>
              </w:rPr>
              <w:t xml:space="preserve"> </w:t>
            </w:r>
            <w:r w:rsidRPr="00180175">
              <w:rPr>
                <w:rFonts w:ascii="Times New Roman" w:hAnsi="Times New Roman"/>
                <w:iCs/>
                <w:sz w:val="24"/>
                <w:szCs w:val="24"/>
                <w:lang w:val="ro-MD"/>
              </w:rPr>
              <w:t>infestării</w:t>
            </w:r>
            <w:r w:rsidR="00844FF3" w:rsidRPr="00180175">
              <w:rPr>
                <w:rFonts w:ascii="Times New Roman" w:hAnsi="Times New Roman"/>
                <w:iCs/>
                <w:sz w:val="24"/>
                <w:szCs w:val="24"/>
                <w:lang w:val="ro-MD"/>
              </w:rPr>
              <w:t xml:space="preserve"> </w:t>
            </w:r>
            <w:r w:rsidRPr="00180175">
              <w:rPr>
                <w:rFonts w:ascii="Times New Roman" w:hAnsi="Times New Roman"/>
                <w:iCs/>
                <w:sz w:val="24"/>
                <w:szCs w:val="24"/>
                <w:lang w:val="ro-MD"/>
              </w:rPr>
              <w:t>și</w:t>
            </w:r>
            <w:r w:rsidR="00844FF3" w:rsidRPr="00180175">
              <w:rPr>
                <w:rFonts w:ascii="Times New Roman" w:hAnsi="Times New Roman"/>
                <w:iCs/>
                <w:sz w:val="24"/>
                <w:szCs w:val="24"/>
                <w:lang w:val="ro-MD"/>
              </w:rPr>
              <w:t xml:space="preserve"> </w:t>
            </w:r>
            <w:r w:rsidRPr="00180175">
              <w:rPr>
                <w:rFonts w:ascii="Times New Roman" w:hAnsi="Times New Roman"/>
                <w:iCs/>
                <w:sz w:val="24"/>
                <w:szCs w:val="24"/>
                <w:lang w:val="ro-MD"/>
              </w:rPr>
              <w:t>dezvoltarea</w:t>
            </w:r>
            <w:r w:rsidR="00844FF3" w:rsidRPr="00180175">
              <w:rPr>
                <w:rFonts w:ascii="Times New Roman" w:hAnsi="Times New Roman"/>
                <w:iCs/>
                <w:sz w:val="24"/>
                <w:szCs w:val="24"/>
                <w:lang w:val="ro-MD"/>
              </w:rPr>
              <w:t xml:space="preserve"> </w:t>
            </w:r>
            <w:r w:rsidRPr="00180175">
              <w:rPr>
                <w:rFonts w:ascii="Times New Roman" w:hAnsi="Times New Roman"/>
                <w:iCs/>
                <w:sz w:val="24"/>
                <w:szCs w:val="24"/>
                <w:lang w:val="ro-MD"/>
              </w:rPr>
              <w:t>metodelor</w:t>
            </w:r>
            <w:r w:rsidR="00844FF3" w:rsidRPr="00180175">
              <w:rPr>
                <w:rFonts w:ascii="Times New Roman" w:hAnsi="Times New Roman"/>
                <w:iCs/>
                <w:sz w:val="24"/>
                <w:szCs w:val="24"/>
                <w:lang w:val="ro-MD"/>
              </w:rPr>
              <w:t xml:space="preserve"> </w:t>
            </w:r>
            <w:r w:rsidRPr="00180175">
              <w:rPr>
                <w:rFonts w:ascii="Times New Roman" w:hAnsi="Times New Roman"/>
                <w:iCs/>
                <w:sz w:val="24"/>
                <w:szCs w:val="24"/>
                <w:lang w:val="ro-MD"/>
              </w:rPr>
              <w:t>de</w:t>
            </w:r>
            <w:r w:rsidR="00844FF3" w:rsidRPr="00180175">
              <w:rPr>
                <w:rFonts w:ascii="Times New Roman" w:hAnsi="Times New Roman"/>
                <w:iCs/>
                <w:sz w:val="24"/>
                <w:szCs w:val="24"/>
                <w:lang w:val="ro-MD"/>
              </w:rPr>
              <w:t xml:space="preserve"> </w:t>
            </w:r>
            <w:r w:rsidRPr="00180175">
              <w:rPr>
                <w:rFonts w:ascii="Times New Roman" w:hAnsi="Times New Roman"/>
                <w:iCs/>
                <w:sz w:val="24"/>
                <w:szCs w:val="24"/>
                <w:lang w:val="ro-MD"/>
              </w:rPr>
              <w:t>detecție;</w:t>
            </w:r>
          </w:p>
          <w:p w14:paraId="25E70ADA" w14:textId="2259D5C9" w:rsidR="007B3303" w:rsidRPr="00180175" w:rsidRDefault="007B3303" w:rsidP="00BF06A3">
            <w:pPr>
              <w:spacing w:line="276" w:lineRule="auto"/>
              <w:ind w:firstLine="449"/>
              <w:contextualSpacing/>
              <w:rPr>
                <w:rFonts w:ascii="Times New Roman" w:hAnsi="Times New Roman"/>
                <w:iCs/>
                <w:sz w:val="24"/>
                <w:szCs w:val="24"/>
                <w:lang w:val="ro-MD"/>
              </w:rPr>
            </w:pPr>
            <w:r w:rsidRPr="00180175">
              <w:rPr>
                <w:rFonts w:ascii="Times New Roman" w:hAnsi="Times New Roman"/>
                <w:iCs/>
                <w:sz w:val="24"/>
                <w:szCs w:val="24"/>
                <w:lang w:val="ro-MD"/>
              </w:rPr>
              <w:t>-</w:t>
            </w:r>
            <w:r w:rsidR="00844FF3" w:rsidRPr="00180175">
              <w:rPr>
                <w:rFonts w:ascii="Times New Roman" w:hAnsi="Times New Roman"/>
                <w:iCs/>
                <w:sz w:val="24"/>
                <w:szCs w:val="24"/>
                <w:lang w:val="ro-MD"/>
              </w:rPr>
              <w:t xml:space="preserve"> </w:t>
            </w:r>
            <w:r w:rsidRPr="00180175">
              <w:rPr>
                <w:rFonts w:ascii="Times New Roman" w:hAnsi="Times New Roman"/>
                <w:iCs/>
                <w:sz w:val="24"/>
                <w:szCs w:val="24"/>
                <w:lang w:val="ro-MD"/>
              </w:rPr>
              <w:t>necesitatea</w:t>
            </w:r>
            <w:r w:rsidR="00844FF3" w:rsidRPr="00180175">
              <w:rPr>
                <w:rFonts w:ascii="Times New Roman" w:hAnsi="Times New Roman"/>
                <w:iCs/>
                <w:sz w:val="24"/>
                <w:szCs w:val="24"/>
                <w:lang w:val="ro-MD"/>
              </w:rPr>
              <w:t xml:space="preserve"> </w:t>
            </w:r>
            <w:r w:rsidRPr="00180175">
              <w:rPr>
                <w:rFonts w:ascii="Times New Roman" w:hAnsi="Times New Roman"/>
                <w:iCs/>
                <w:sz w:val="24"/>
                <w:szCs w:val="24"/>
                <w:lang w:val="ro-MD"/>
              </w:rPr>
              <w:t>prevenirii</w:t>
            </w:r>
            <w:r w:rsidR="00844FF3" w:rsidRPr="00180175">
              <w:rPr>
                <w:rFonts w:ascii="Times New Roman" w:hAnsi="Times New Roman"/>
                <w:iCs/>
                <w:sz w:val="24"/>
                <w:szCs w:val="24"/>
                <w:lang w:val="ro-MD"/>
              </w:rPr>
              <w:t xml:space="preserve"> </w:t>
            </w:r>
            <w:r w:rsidRPr="00180175">
              <w:rPr>
                <w:rFonts w:ascii="Times New Roman" w:hAnsi="Times New Roman"/>
                <w:iCs/>
                <w:sz w:val="24"/>
                <w:szCs w:val="24"/>
                <w:lang w:val="ro-MD"/>
              </w:rPr>
              <w:t>introducerii</w:t>
            </w:r>
            <w:r w:rsidR="00844FF3" w:rsidRPr="00180175">
              <w:rPr>
                <w:rFonts w:ascii="Times New Roman" w:hAnsi="Times New Roman"/>
                <w:iCs/>
                <w:sz w:val="24"/>
                <w:szCs w:val="24"/>
                <w:lang w:val="ro-MD"/>
              </w:rPr>
              <w:t xml:space="preserve"> </w:t>
            </w:r>
            <w:r w:rsidRPr="00180175">
              <w:rPr>
                <w:rFonts w:ascii="Times New Roman" w:hAnsi="Times New Roman"/>
                <w:iCs/>
                <w:sz w:val="24"/>
                <w:szCs w:val="24"/>
                <w:lang w:val="ro-MD"/>
              </w:rPr>
              <w:t>și</w:t>
            </w:r>
            <w:r w:rsidR="00844FF3" w:rsidRPr="00180175">
              <w:rPr>
                <w:rFonts w:ascii="Times New Roman" w:hAnsi="Times New Roman"/>
                <w:iCs/>
                <w:sz w:val="24"/>
                <w:szCs w:val="24"/>
                <w:lang w:val="ro-MD"/>
              </w:rPr>
              <w:t xml:space="preserve"> </w:t>
            </w:r>
            <w:r w:rsidRPr="00180175">
              <w:rPr>
                <w:rFonts w:ascii="Times New Roman" w:hAnsi="Times New Roman"/>
                <w:iCs/>
                <w:sz w:val="24"/>
                <w:szCs w:val="24"/>
                <w:lang w:val="ro-MD"/>
              </w:rPr>
              <w:t>răspândirii</w:t>
            </w:r>
            <w:r w:rsidR="00844FF3" w:rsidRPr="00180175">
              <w:rPr>
                <w:rFonts w:ascii="Times New Roman" w:hAnsi="Times New Roman"/>
                <w:iCs/>
                <w:sz w:val="24"/>
                <w:szCs w:val="24"/>
                <w:lang w:val="ro-MD"/>
              </w:rPr>
              <w:t xml:space="preserve"> </w:t>
            </w:r>
            <w:r w:rsidRPr="00180175">
              <w:rPr>
                <w:rFonts w:ascii="Times New Roman" w:hAnsi="Times New Roman"/>
                <w:iCs/>
                <w:sz w:val="24"/>
                <w:szCs w:val="24"/>
                <w:lang w:val="ro-MD"/>
              </w:rPr>
              <w:t>organismelor</w:t>
            </w:r>
            <w:r w:rsidR="00844FF3" w:rsidRPr="00180175">
              <w:rPr>
                <w:rFonts w:ascii="Times New Roman" w:hAnsi="Times New Roman"/>
                <w:iCs/>
                <w:sz w:val="24"/>
                <w:szCs w:val="24"/>
                <w:lang w:val="ro-MD"/>
              </w:rPr>
              <w:t xml:space="preserve"> </w:t>
            </w:r>
            <w:r w:rsidRPr="00180175">
              <w:rPr>
                <w:rFonts w:ascii="Times New Roman" w:hAnsi="Times New Roman"/>
                <w:iCs/>
                <w:sz w:val="24"/>
                <w:szCs w:val="24"/>
                <w:lang w:val="ro-MD"/>
              </w:rPr>
              <w:t>dăunătoare</w:t>
            </w:r>
            <w:r w:rsidR="00844FF3" w:rsidRPr="00180175">
              <w:rPr>
                <w:rFonts w:ascii="Times New Roman" w:hAnsi="Times New Roman"/>
                <w:iCs/>
                <w:sz w:val="24"/>
                <w:szCs w:val="24"/>
                <w:lang w:val="ro-MD"/>
              </w:rPr>
              <w:t xml:space="preserve"> </w:t>
            </w:r>
            <w:r w:rsidRPr="00180175">
              <w:rPr>
                <w:rFonts w:ascii="Times New Roman" w:hAnsi="Times New Roman"/>
                <w:iCs/>
                <w:sz w:val="24"/>
                <w:szCs w:val="24"/>
                <w:lang w:val="ro-MD"/>
              </w:rPr>
              <w:t>și</w:t>
            </w:r>
            <w:r w:rsidR="00844FF3" w:rsidRPr="00180175">
              <w:rPr>
                <w:rFonts w:ascii="Times New Roman" w:hAnsi="Times New Roman"/>
                <w:iCs/>
                <w:sz w:val="24"/>
                <w:szCs w:val="24"/>
                <w:lang w:val="ro-MD"/>
              </w:rPr>
              <w:t xml:space="preserve"> </w:t>
            </w:r>
            <w:r w:rsidRPr="00180175">
              <w:rPr>
                <w:rFonts w:ascii="Times New Roman" w:hAnsi="Times New Roman"/>
                <w:iCs/>
                <w:sz w:val="24"/>
                <w:szCs w:val="24"/>
                <w:lang w:val="ro-MD"/>
              </w:rPr>
              <w:t>organismelor</w:t>
            </w:r>
            <w:r w:rsidR="00844FF3" w:rsidRPr="00180175">
              <w:rPr>
                <w:rFonts w:ascii="Times New Roman" w:hAnsi="Times New Roman"/>
                <w:iCs/>
                <w:sz w:val="24"/>
                <w:szCs w:val="24"/>
                <w:lang w:val="ro-MD"/>
              </w:rPr>
              <w:t xml:space="preserve"> </w:t>
            </w:r>
            <w:r w:rsidRPr="00180175">
              <w:rPr>
                <w:rFonts w:ascii="Times New Roman" w:hAnsi="Times New Roman"/>
                <w:iCs/>
                <w:sz w:val="24"/>
                <w:szCs w:val="24"/>
                <w:lang w:val="ro-MD"/>
              </w:rPr>
              <w:t>de</w:t>
            </w:r>
            <w:r w:rsidR="00844FF3" w:rsidRPr="00180175">
              <w:rPr>
                <w:rFonts w:ascii="Times New Roman" w:hAnsi="Times New Roman"/>
                <w:iCs/>
                <w:sz w:val="24"/>
                <w:szCs w:val="24"/>
                <w:lang w:val="ro-MD"/>
              </w:rPr>
              <w:t xml:space="preserve"> </w:t>
            </w:r>
            <w:r w:rsidRPr="00180175">
              <w:rPr>
                <w:rFonts w:ascii="Times New Roman" w:hAnsi="Times New Roman"/>
                <w:iCs/>
                <w:sz w:val="24"/>
                <w:szCs w:val="24"/>
                <w:lang w:val="ro-MD"/>
              </w:rPr>
              <w:t>carantină</w:t>
            </w:r>
            <w:r w:rsidR="00844FF3" w:rsidRPr="00180175">
              <w:rPr>
                <w:rFonts w:ascii="Times New Roman" w:hAnsi="Times New Roman"/>
                <w:iCs/>
                <w:sz w:val="24"/>
                <w:szCs w:val="24"/>
                <w:lang w:val="ro-MD"/>
              </w:rPr>
              <w:t xml:space="preserve"> </w:t>
            </w:r>
            <w:r w:rsidRPr="00180175">
              <w:rPr>
                <w:rFonts w:ascii="Times New Roman" w:hAnsi="Times New Roman"/>
                <w:iCs/>
                <w:sz w:val="24"/>
                <w:szCs w:val="24"/>
                <w:lang w:val="ro-MD"/>
              </w:rPr>
              <w:t>pe</w:t>
            </w:r>
            <w:r w:rsidR="00844FF3" w:rsidRPr="00180175">
              <w:rPr>
                <w:rFonts w:ascii="Times New Roman" w:hAnsi="Times New Roman"/>
                <w:iCs/>
                <w:sz w:val="24"/>
                <w:szCs w:val="24"/>
                <w:lang w:val="ro-MD"/>
              </w:rPr>
              <w:t xml:space="preserve"> </w:t>
            </w:r>
            <w:r w:rsidRPr="00180175">
              <w:rPr>
                <w:rFonts w:ascii="Times New Roman" w:hAnsi="Times New Roman"/>
                <w:iCs/>
                <w:sz w:val="24"/>
                <w:szCs w:val="24"/>
                <w:lang w:val="ro-MD"/>
              </w:rPr>
              <w:t>teritoriul</w:t>
            </w:r>
            <w:r w:rsidR="00844FF3" w:rsidRPr="00180175">
              <w:rPr>
                <w:rFonts w:ascii="Times New Roman" w:hAnsi="Times New Roman"/>
                <w:iCs/>
                <w:sz w:val="24"/>
                <w:szCs w:val="24"/>
                <w:lang w:val="ro-MD"/>
              </w:rPr>
              <w:t xml:space="preserve"> </w:t>
            </w:r>
            <w:r w:rsidRPr="00180175">
              <w:rPr>
                <w:rFonts w:ascii="Times New Roman" w:hAnsi="Times New Roman"/>
                <w:iCs/>
                <w:sz w:val="24"/>
                <w:szCs w:val="24"/>
                <w:lang w:val="ro-MD"/>
              </w:rPr>
              <w:t>Republicii</w:t>
            </w:r>
            <w:r w:rsidR="00844FF3" w:rsidRPr="00180175">
              <w:rPr>
                <w:rFonts w:ascii="Times New Roman" w:hAnsi="Times New Roman"/>
                <w:iCs/>
                <w:sz w:val="24"/>
                <w:szCs w:val="24"/>
                <w:lang w:val="ro-MD"/>
              </w:rPr>
              <w:t xml:space="preserve"> </w:t>
            </w:r>
            <w:r w:rsidRPr="00180175">
              <w:rPr>
                <w:rFonts w:ascii="Times New Roman" w:hAnsi="Times New Roman"/>
                <w:iCs/>
                <w:sz w:val="24"/>
                <w:szCs w:val="24"/>
                <w:lang w:val="ro-MD"/>
              </w:rPr>
              <w:t>Moldova.</w:t>
            </w:r>
          </w:p>
          <w:p w14:paraId="6807DD09" w14:textId="736A7746" w:rsidR="007B3303" w:rsidRPr="00180175" w:rsidRDefault="007B3303" w:rsidP="00BF06A3">
            <w:pPr>
              <w:pStyle w:val="NormalWeb"/>
              <w:shd w:val="clear" w:color="auto" w:fill="FFFFFF"/>
              <w:spacing w:line="276" w:lineRule="auto"/>
              <w:ind w:firstLine="449"/>
              <w:contextualSpacing/>
              <w:rPr>
                <w:rFonts w:ascii="Times New Roman" w:hAnsi="Times New Roman"/>
                <w:lang w:val="ro-MD"/>
              </w:rPr>
            </w:pPr>
            <w:r w:rsidRPr="00180175">
              <w:rPr>
                <w:rFonts w:ascii="Times New Roman" w:hAnsi="Times New Roman"/>
                <w:iCs/>
                <w:lang w:val="ro-MD"/>
              </w:rPr>
              <w:t>Totodată,</w:t>
            </w:r>
            <w:r w:rsidR="00844FF3" w:rsidRPr="00180175">
              <w:rPr>
                <w:rFonts w:ascii="Times New Roman" w:hAnsi="Times New Roman"/>
                <w:iCs/>
                <w:lang w:val="ro-MD"/>
              </w:rPr>
              <w:t xml:space="preserve"> </w:t>
            </w:r>
            <w:r w:rsidRPr="00180175">
              <w:rPr>
                <w:rFonts w:ascii="Times New Roman" w:hAnsi="Times New Roman"/>
                <w:iCs/>
                <w:lang w:val="ro-MD"/>
              </w:rPr>
              <w:t>n</w:t>
            </w:r>
            <w:r w:rsidRPr="00180175">
              <w:rPr>
                <w:rFonts w:ascii="Times New Roman" w:hAnsi="Times New Roman"/>
                <w:lang w:val="ro-MD"/>
              </w:rPr>
              <w:t>ormele</w:t>
            </w:r>
            <w:r w:rsidR="00844FF3" w:rsidRPr="00180175">
              <w:rPr>
                <w:rFonts w:ascii="Times New Roman" w:hAnsi="Times New Roman"/>
                <w:lang w:val="ro-MD"/>
              </w:rPr>
              <w:t xml:space="preserve"> </w:t>
            </w:r>
            <w:r w:rsidRPr="00180175">
              <w:rPr>
                <w:rFonts w:ascii="Times New Roman" w:hAnsi="Times New Roman"/>
                <w:lang w:val="ro-MD"/>
              </w:rPr>
              <w:t>privind</w:t>
            </w:r>
            <w:r w:rsidR="00844FF3" w:rsidRPr="00180175">
              <w:rPr>
                <w:rFonts w:ascii="Times New Roman" w:hAnsi="Times New Roman"/>
                <w:lang w:val="ro-MD"/>
              </w:rPr>
              <w:t xml:space="preserve"> </w:t>
            </w:r>
            <w:r w:rsidRPr="00180175">
              <w:rPr>
                <w:rFonts w:ascii="Times New Roman" w:hAnsi="Times New Roman"/>
                <w:lang w:val="ro-MD"/>
              </w:rPr>
              <w:t>reglementarea</w:t>
            </w:r>
            <w:r w:rsidR="00844FF3" w:rsidRPr="00180175">
              <w:rPr>
                <w:rFonts w:ascii="Times New Roman" w:hAnsi="Times New Roman"/>
                <w:lang w:val="ro-MD"/>
              </w:rPr>
              <w:t xml:space="preserve"> </w:t>
            </w:r>
            <w:r w:rsidRPr="00180175">
              <w:rPr>
                <w:rFonts w:ascii="Times New Roman" w:hAnsi="Times New Roman"/>
                <w:lang w:val="ro-MD"/>
              </w:rPr>
              <w:t>măsurilor</w:t>
            </w:r>
            <w:r w:rsidR="00844FF3" w:rsidRPr="00180175">
              <w:rPr>
                <w:rFonts w:ascii="Times New Roman" w:hAnsi="Times New Roman"/>
                <w:lang w:val="ro-MD"/>
              </w:rPr>
              <w:t xml:space="preserve"> </w:t>
            </w:r>
            <w:r w:rsidRPr="00180175">
              <w:rPr>
                <w:rFonts w:ascii="Times New Roman" w:hAnsi="Times New Roman"/>
                <w:lang w:val="ro-MD"/>
              </w:rPr>
              <w:t>fitosanitare,</w:t>
            </w:r>
            <w:r w:rsidR="00844FF3" w:rsidRPr="00180175">
              <w:rPr>
                <w:rFonts w:ascii="Times New Roman" w:hAnsi="Times New Roman"/>
                <w:lang w:val="ro-MD"/>
              </w:rPr>
              <w:t xml:space="preserve"> </w:t>
            </w:r>
            <w:r w:rsidRPr="00180175">
              <w:rPr>
                <w:rFonts w:ascii="Times New Roman" w:hAnsi="Times New Roman"/>
                <w:lang w:val="ro-MD"/>
              </w:rPr>
              <w:t>întru</w:t>
            </w:r>
            <w:r w:rsidR="00844FF3" w:rsidRPr="00180175">
              <w:rPr>
                <w:rFonts w:ascii="Times New Roman" w:hAnsi="Times New Roman"/>
                <w:lang w:val="ro-MD"/>
              </w:rPr>
              <w:t xml:space="preserve"> </w:t>
            </w:r>
            <w:r w:rsidRPr="00180175">
              <w:rPr>
                <w:rFonts w:ascii="Times New Roman" w:hAnsi="Times New Roman"/>
                <w:lang w:val="ro-MD"/>
              </w:rPr>
              <w:t>evitarea</w:t>
            </w:r>
            <w:r w:rsidR="00844FF3" w:rsidRPr="00180175">
              <w:rPr>
                <w:rFonts w:ascii="Times New Roman" w:hAnsi="Times New Roman"/>
                <w:lang w:val="ro-MD"/>
              </w:rPr>
              <w:t xml:space="preserve"> </w:t>
            </w:r>
            <w:r w:rsidRPr="00180175">
              <w:rPr>
                <w:rFonts w:ascii="Times New Roman" w:hAnsi="Times New Roman"/>
                <w:lang w:val="ro-MD"/>
              </w:rPr>
              <w:t>introducerii</w:t>
            </w:r>
            <w:r w:rsidR="00844FF3" w:rsidRPr="00180175">
              <w:rPr>
                <w:rFonts w:ascii="Times New Roman" w:hAnsi="Times New Roman"/>
                <w:lang w:val="ro-MD"/>
              </w:rPr>
              <w:t xml:space="preserve"> </w:t>
            </w:r>
            <w:r w:rsidRPr="00180175">
              <w:rPr>
                <w:rFonts w:ascii="Times New Roman" w:hAnsi="Times New Roman"/>
                <w:lang w:val="ro-MD"/>
              </w:rPr>
              <w:t>și</w:t>
            </w:r>
            <w:r w:rsidR="00844FF3" w:rsidRPr="00180175">
              <w:rPr>
                <w:rFonts w:ascii="Times New Roman" w:hAnsi="Times New Roman"/>
                <w:lang w:val="ro-MD"/>
              </w:rPr>
              <w:t xml:space="preserve"> </w:t>
            </w:r>
            <w:r w:rsidRPr="00180175">
              <w:rPr>
                <w:rFonts w:ascii="Times New Roman" w:hAnsi="Times New Roman"/>
                <w:lang w:val="ro-MD"/>
              </w:rPr>
              <w:t>răspândirii</w:t>
            </w:r>
            <w:r w:rsidR="00844FF3" w:rsidRPr="00180175">
              <w:rPr>
                <w:rFonts w:ascii="Times New Roman" w:hAnsi="Times New Roman"/>
                <w:lang w:val="ro-MD"/>
              </w:rPr>
              <w:t xml:space="preserve"> </w:t>
            </w:r>
            <w:r w:rsidRPr="00180175">
              <w:rPr>
                <w:rFonts w:ascii="Times New Roman" w:hAnsi="Times New Roman"/>
                <w:lang w:val="ro-MD"/>
              </w:rPr>
              <w:t>pe</w:t>
            </w:r>
            <w:r w:rsidR="00844FF3" w:rsidRPr="00180175">
              <w:rPr>
                <w:rFonts w:ascii="Times New Roman" w:hAnsi="Times New Roman"/>
                <w:lang w:val="ro-MD"/>
              </w:rPr>
              <w:t xml:space="preserve"> </w:t>
            </w:r>
            <w:r w:rsidRPr="00180175">
              <w:rPr>
                <w:rFonts w:ascii="Times New Roman" w:hAnsi="Times New Roman"/>
                <w:lang w:val="ro-MD"/>
              </w:rPr>
              <w:t>teritoriul</w:t>
            </w:r>
            <w:r w:rsidR="00844FF3" w:rsidRPr="00180175">
              <w:rPr>
                <w:rFonts w:ascii="Times New Roman" w:hAnsi="Times New Roman"/>
                <w:lang w:val="ro-MD"/>
              </w:rPr>
              <w:t xml:space="preserve"> </w:t>
            </w:r>
            <w:r w:rsidRPr="00180175">
              <w:rPr>
                <w:rFonts w:ascii="Times New Roman" w:hAnsi="Times New Roman"/>
                <w:lang w:val="ro-MD"/>
              </w:rPr>
              <w:t>țării</w:t>
            </w:r>
            <w:r w:rsidR="00844FF3" w:rsidRPr="00180175">
              <w:rPr>
                <w:rFonts w:ascii="Times New Roman" w:hAnsi="Times New Roman"/>
                <w:lang w:val="ro-MD"/>
              </w:rPr>
              <w:t xml:space="preserve"> </w:t>
            </w:r>
            <w:r w:rsidRPr="00180175">
              <w:rPr>
                <w:rFonts w:ascii="Times New Roman" w:hAnsi="Times New Roman"/>
                <w:lang w:val="ro-MD"/>
              </w:rPr>
              <w:t>a</w:t>
            </w:r>
            <w:r w:rsidR="00844FF3" w:rsidRPr="00180175">
              <w:rPr>
                <w:rFonts w:ascii="Times New Roman" w:hAnsi="Times New Roman"/>
                <w:lang w:val="ro-MD"/>
              </w:rPr>
              <w:t xml:space="preserve"> </w:t>
            </w:r>
            <w:r w:rsidRPr="00180175">
              <w:rPr>
                <w:rFonts w:ascii="Times New Roman" w:hAnsi="Times New Roman"/>
                <w:lang w:val="ro-MD"/>
              </w:rPr>
              <w:t>organismelor</w:t>
            </w:r>
            <w:r w:rsidR="00844FF3" w:rsidRPr="00180175">
              <w:rPr>
                <w:rFonts w:ascii="Times New Roman" w:hAnsi="Times New Roman"/>
                <w:lang w:val="ro-MD"/>
              </w:rPr>
              <w:t xml:space="preserve"> </w:t>
            </w:r>
            <w:r w:rsidRPr="00180175">
              <w:rPr>
                <w:rFonts w:ascii="Times New Roman" w:hAnsi="Times New Roman"/>
                <w:lang w:val="ro-MD"/>
              </w:rPr>
              <w:t>dăunătoare,</w:t>
            </w:r>
            <w:r w:rsidR="00844FF3" w:rsidRPr="00180175">
              <w:rPr>
                <w:rFonts w:ascii="Times New Roman" w:hAnsi="Times New Roman"/>
                <w:lang w:val="ro-MD"/>
              </w:rPr>
              <w:t xml:space="preserve"> </w:t>
            </w:r>
            <w:r w:rsidRPr="00180175">
              <w:rPr>
                <w:rFonts w:ascii="Times New Roman" w:hAnsi="Times New Roman"/>
                <w:lang w:val="ro-MD"/>
              </w:rPr>
              <w:t>fac</w:t>
            </w:r>
            <w:r w:rsidR="00844FF3" w:rsidRPr="00180175">
              <w:rPr>
                <w:rFonts w:ascii="Times New Roman" w:hAnsi="Times New Roman"/>
                <w:lang w:val="ro-MD"/>
              </w:rPr>
              <w:t xml:space="preserve"> </w:t>
            </w:r>
            <w:r w:rsidRPr="00180175">
              <w:rPr>
                <w:rFonts w:ascii="Times New Roman" w:hAnsi="Times New Roman"/>
                <w:lang w:val="ro-MD"/>
              </w:rPr>
              <w:t>obiectul</w:t>
            </w:r>
            <w:r w:rsidR="00844FF3" w:rsidRPr="00180175">
              <w:rPr>
                <w:rFonts w:ascii="Times New Roman" w:hAnsi="Times New Roman"/>
                <w:lang w:val="ro-MD"/>
              </w:rPr>
              <w:t xml:space="preserve"> </w:t>
            </w:r>
            <w:r w:rsidRPr="00180175">
              <w:rPr>
                <w:rFonts w:ascii="Times New Roman" w:hAnsi="Times New Roman"/>
                <w:lang w:val="ro-MD"/>
              </w:rPr>
              <w:t>acordurilor</w:t>
            </w:r>
            <w:r w:rsidR="00844FF3" w:rsidRPr="00180175">
              <w:rPr>
                <w:rFonts w:ascii="Times New Roman" w:hAnsi="Times New Roman"/>
                <w:lang w:val="ro-MD"/>
              </w:rPr>
              <w:t xml:space="preserve"> </w:t>
            </w:r>
            <w:r w:rsidRPr="00180175">
              <w:rPr>
                <w:rFonts w:ascii="Times New Roman" w:hAnsi="Times New Roman"/>
                <w:lang w:val="ro-MD"/>
              </w:rPr>
              <w:t>de</w:t>
            </w:r>
            <w:r w:rsidR="00844FF3" w:rsidRPr="00180175">
              <w:rPr>
                <w:rFonts w:ascii="Times New Roman" w:hAnsi="Times New Roman"/>
                <w:lang w:val="ro-MD"/>
              </w:rPr>
              <w:t xml:space="preserve"> </w:t>
            </w:r>
            <w:r w:rsidRPr="00180175">
              <w:rPr>
                <w:rFonts w:ascii="Times New Roman" w:hAnsi="Times New Roman"/>
                <w:lang w:val="ro-MD"/>
              </w:rPr>
              <w:t>colaborare</w:t>
            </w:r>
            <w:r w:rsidR="00844FF3" w:rsidRPr="00180175">
              <w:rPr>
                <w:rFonts w:ascii="Times New Roman" w:hAnsi="Times New Roman"/>
                <w:lang w:val="ro-MD"/>
              </w:rPr>
              <w:t xml:space="preserve"> </w:t>
            </w:r>
            <w:r w:rsidRPr="00180175">
              <w:rPr>
                <w:rFonts w:ascii="Times New Roman" w:hAnsi="Times New Roman"/>
                <w:lang w:val="ro-MD"/>
              </w:rPr>
              <w:t>cu</w:t>
            </w:r>
            <w:r w:rsidR="00844FF3" w:rsidRPr="00180175">
              <w:rPr>
                <w:rFonts w:ascii="Times New Roman" w:hAnsi="Times New Roman"/>
                <w:lang w:val="ro-MD"/>
              </w:rPr>
              <w:t xml:space="preserve"> </w:t>
            </w:r>
            <w:r w:rsidRPr="00180175">
              <w:rPr>
                <w:rFonts w:ascii="Times New Roman" w:hAnsi="Times New Roman"/>
                <w:lang w:val="ro-MD"/>
              </w:rPr>
              <w:t>alte</w:t>
            </w:r>
            <w:r w:rsidR="00844FF3" w:rsidRPr="00180175">
              <w:rPr>
                <w:rFonts w:ascii="Times New Roman" w:hAnsi="Times New Roman"/>
                <w:lang w:val="ro-MD"/>
              </w:rPr>
              <w:t xml:space="preserve"> </w:t>
            </w:r>
            <w:r w:rsidRPr="00180175">
              <w:rPr>
                <w:rFonts w:ascii="Times New Roman" w:hAnsi="Times New Roman"/>
                <w:lang w:val="ro-MD"/>
              </w:rPr>
              <w:t>state</w:t>
            </w:r>
            <w:r w:rsidR="00844FF3" w:rsidRPr="00180175">
              <w:rPr>
                <w:rFonts w:ascii="Times New Roman" w:hAnsi="Times New Roman"/>
                <w:lang w:val="ro-MD"/>
              </w:rPr>
              <w:t xml:space="preserve"> </w:t>
            </w:r>
            <w:r w:rsidRPr="00180175">
              <w:rPr>
                <w:rFonts w:ascii="Times New Roman" w:hAnsi="Times New Roman"/>
                <w:lang w:val="ro-MD"/>
              </w:rPr>
              <w:t>în</w:t>
            </w:r>
            <w:r w:rsidR="00844FF3" w:rsidRPr="00180175">
              <w:rPr>
                <w:rFonts w:ascii="Times New Roman" w:hAnsi="Times New Roman"/>
                <w:lang w:val="ro-MD"/>
              </w:rPr>
              <w:t xml:space="preserve"> </w:t>
            </w:r>
            <w:r w:rsidRPr="00180175">
              <w:rPr>
                <w:rFonts w:ascii="Times New Roman" w:hAnsi="Times New Roman"/>
                <w:lang w:val="ro-MD"/>
              </w:rPr>
              <w:t>domeniul</w:t>
            </w:r>
            <w:r w:rsidR="00844FF3" w:rsidRPr="00180175">
              <w:rPr>
                <w:rFonts w:ascii="Times New Roman" w:hAnsi="Times New Roman"/>
                <w:lang w:val="ro-MD"/>
              </w:rPr>
              <w:t xml:space="preserve"> </w:t>
            </w:r>
            <w:r w:rsidRPr="00180175">
              <w:rPr>
                <w:rFonts w:ascii="Times New Roman" w:hAnsi="Times New Roman"/>
                <w:lang w:val="ro-MD"/>
              </w:rPr>
              <w:t>protecției</w:t>
            </w:r>
            <w:r w:rsidR="00844FF3" w:rsidRPr="00180175">
              <w:rPr>
                <w:rFonts w:ascii="Times New Roman" w:hAnsi="Times New Roman"/>
                <w:lang w:val="ro-MD"/>
              </w:rPr>
              <w:t xml:space="preserve"> </w:t>
            </w:r>
            <w:r w:rsidRPr="00180175">
              <w:rPr>
                <w:rFonts w:ascii="Times New Roman" w:hAnsi="Times New Roman"/>
                <w:lang w:val="ro-MD"/>
              </w:rPr>
              <w:t>plantelor</w:t>
            </w:r>
            <w:r w:rsidR="00844FF3" w:rsidRPr="00180175">
              <w:rPr>
                <w:rFonts w:ascii="Times New Roman" w:hAnsi="Times New Roman"/>
                <w:lang w:val="ro-MD"/>
              </w:rPr>
              <w:t xml:space="preserve"> </w:t>
            </w:r>
            <w:r w:rsidRPr="00180175">
              <w:rPr>
                <w:rFonts w:ascii="Times New Roman" w:hAnsi="Times New Roman"/>
                <w:lang w:val="ro-MD"/>
              </w:rPr>
              <w:t>și</w:t>
            </w:r>
            <w:r w:rsidR="00844FF3" w:rsidRPr="00180175">
              <w:rPr>
                <w:rFonts w:ascii="Times New Roman" w:hAnsi="Times New Roman"/>
                <w:lang w:val="ro-MD"/>
              </w:rPr>
              <w:t xml:space="preserve"> </w:t>
            </w:r>
            <w:r w:rsidRPr="00180175">
              <w:rPr>
                <w:rFonts w:ascii="Times New Roman" w:hAnsi="Times New Roman"/>
                <w:lang w:val="ro-MD"/>
              </w:rPr>
              <w:t>a</w:t>
            </w:r>
            <w:r w:rsidR="00844FF3" w:rsidRPr="00180175">
              <w:rPr>
                <w:rFonts w:ascii="Times New Roman" w:hAnsi="Times New Roman"/>
                <w:lang w:val="ro-MD"/>
              </w:rPr>
              <w:t xml:space="preserve"> </w:t>
            </w:r>
            <w:r w:rsidRPr="00180175">
              <w:rPr>
                <w:rFonts w:ascii="Times New Roman" w:hAnsi="Times New Roman"/>
                <w:lang w:val="ro-MD"/>
              </w:rPr>
              <w:t>convențiilor</w:t>
            </w:r>
            <w:r w:rsidR="00844FF3" w:rsidRPr="00180175">
              <w:rPr>
                <w:rFonts w:ascii="Times New Roman" w:hAnsi="Times New Roman"/>
                <w:lang w:val="ro-MD"/>
              </w:rPr>
              <w:t xml:space="preserve"> </w:t>
            </w:r>
            <w:r w:rsidRPr="00180175">
              <w:rPr>
                <w:rFonts w:ascii="Times New Roman" w:hAnsi="Times New Roman"/>
                <w:lang w:val="ro-MD"/>
              </w:rPr>
              <w:t>internaționale,</w:t>
            </w:r>
            <w:r w:rsidR="00844FF3" w:rsidRPr="00180175">
              <w:rPr>
                <w:rFonts w:ascii="Times New Roman" w:hAnsi="Times New Roman"/>
                <w:lang w:val="ro-MD"/>
              </w:rPr>
              <w:t xml:space="preserve"> </w:t>
            </w:r>
            <w:r w:rsidRPr="00180175">
              <w:rPr>
                <w:rFonts w:ascii="Times New Roman" w:hAnsi="Times New Roman"/>
                <w:lang w:val="ro-MD"/>
              </w:rPr>
              <w:t>inclusiv</w:t>
            </w:r>
            <w:r w:rsidR="00844FF3" w:rsidRPr="00180175">
              <w:rPr>
                <w:rFonts w:ascii="Times New Roman" w:hAnsi="Times New Roman"/>
                <w:lang w:val="ro-MD"/>
              </w:rPr>
              <w:t xml:space="preserve"> </w:t>
            </w:r>
            <w:r w:rsidRPr="00180175">
              <w:rPr>
                <w:rFonts w:ascii="Times New Roman" w:hAnsi="Times New Roman"/>
                <w:lang w:val="ro-MD"/>
              </w:rPr>
              <w:t>Convenției</w:t>
            </w:r>
            <w:r w:rsidR="00844FF3" w:rsidRPr="00180175">
              <w:rPr>
                <w:rFonts w:ascii="Times New Roman" w:hAnsi="Times New Roman"/>
                <w:lang w:val="ro-MD"/>
              </w:rPr>
              <w:t xml:space="preserve"> </w:t>
            </w:r>
            <w:r w:rsidRPr="00180175">
              <w:rPr>
                <w:rFonts w:ascii="Times New Roman" w:hAnsi="Times New Roman"/>
                <w:lang w:val="ro-MD"/>
              </w:rPr>
              <w:t>Internaționale</w:t>
            </w:r>
            <w:r w:rsidR="00844FF3" w:rsidRPr="00180175">
              <w:rPr>
                <w:rFonts w:ascii="Times New Roman" w:hAnsi="Times New Roman"/>
                <w:lang w:val="ro-MD"/>
              </w:rPr>
              <w:t xml:space="preserve"> </w:t>
            </w:r>
            <w:r w:rsidRPr="00180175">
              <w:rPr>
                <w:rFonts w:ascii="Times New Roman" w:hAnsi="Times New Roman"/>
                <w:lang w:val="ro-MD"/>
              </w:rPr>
              <w:t>pentru</w:t>
            </w:r>
            <w:r w:rsidR="00844FF3" w:rsidRPr="00180175">
              <w:rPr>
                <w:rFonts w:ascii="Times New Roman" w:hAnsi="Times New Roman"/>
                <w:lang w:val="ro-MD"/>
              </w:rPr>
              <w:t xml:space="preserve"> </w:t>
            </w:r>
            <w:r w:rsidRPr="00180175">
              <w:rPr>
                <w:rFonts w:ascii="Times New Roman" w:hAnsi="Times New Roman"/>
                <w:lang w:val="ro-MD"/>
              </w:rPr>
              <w:t>Protecția</w:t>
            </w:r>
            <w:r w:rsidR="00844FF3" w:rsidRPr="00180175">
              <w:rPr>
                <w:rFonts w:ascii="Times New Roman" w:hAnsi="Times New Roman"/>
                <w:lang w:val="ro-MD"/>
              </w:rPr>
              <w:t xml:space="preserve"> </w:t>
            </w:r>
            <w:r w:rsidRPr="00180175">
              <w:rPr>
                <w:rFonts w:ascii="Times New Roman" w:hAnsi="Times New Roman"/>
                <w:lang w:val="ro-MD"/>
              </w:rPr>
              <w:t>Plantelor</w:t>
            </w:r>
            <w:r w:rsidR="00844FF3" w:rsidRPr="00180175">
              <w:rPr>
                <w:rFonts w:ascii="Times New Roman" w:hAnsi="Times New Roman"/>
                <w:lang w:val="ro-MD"/>
              </w:rPr>
              <w:t xml:space="preserve"> </w:t>
            </w:r>
            <w:r w:rsidRPr="00180175">
              <w:rPr>
                <w:rFonts w:ascii="Times New Roman" w:hAnsi="Times New Roman"/>
                <w:lang w:val="ro-MD"/>
              </w:rPr>
              <w:t>(IPPC),</w:t>
            </w:r>
            <w:r w:rsidR="00844FF3" w:rsidRPr="00180175">
              <w:rPr>
                <w:rFonts w:ascii="Times New Roman" w:hAnsi="Times New Roman"/>
                <w:lang w:val="ro-MD"/>
              </w:rPr>
              <w:t xml:space="preserve"> </w:t>
            </w:r>
            <w:r w:rsidRPr="00180175">
              <w:rPr>
                <w:rFonts w:ascii="Times New Roman" w:hAnsi="Times New Roman"/>
                <w:lang w:val="ro-MD"/>
              </w:rPr>
              <w:t>la</w:t>
            </w:r>
            <w:r w:rsidR="00844FF3" w:rsidRPr="00180175">
              <w:rPr>
                <w:rFonts w:ascii="Times New Roman" w:hAnsi="Times New Roman"/>
                <w:lang w:val="ro-MD"/>
              </w:rPr>
              <w:t xml:space="preserve"> </w:t>
            </w:r>
            <w:r w:rsidRPr="00180175">
              <w:rPr>
                <w:rFonts w:ascii="Times New Roman" w:hAnsi="Times New Roman"/>
                <w:lang w:val="ro-MD"/>
              </w:rPr>
              <w:t>care</w:t>
            </w:r>
            <w:r w:rsidR="00844FF3" w:rsidRPr="00180175">
              <w:rPr>
                <w:rFonts w:ascii="Times New Roman" w:hAnsi="Times New Roman"/>
                <w:lang w:val="ro-MD"/>
              </w:rPr>
              <w:t xml:space="preserve"> </w:t>
            </w:r>
            <w:r w:rsidRPr="00180175">
              <w:rPr>
                <w:rFonts w:ascii="Times New Roman" w:hAnsi="Times New Roman"/>
                <w:lang w:val="ro-MD"/>
              </w:rPr>
              <w:t>Republica</w:t>
            </w:r>
            <w:r w:rsidR="00844FF3" w:rsidRPr="00180175">
              <w:rPr>
                <w:rFonts w:ascii="Times New Roman" w:hAnsi="Times New Roman"/>
                <w:lang w:val="ro-MD"/>
              </w:rPr>
              <w:t xml:space="preserve"> </w:t>
            </w:r>
            <w:r w:rsidRPr="00180175">
              <w:rPr>
                <w:rFonts w:ascii="Times New Roman" w:hAnsi="Times New Roman"/>
                <w:lang w:val="ro-MD"/>
              </w:rPr>
              <w:t>Moldova</w:t>
            </w:r>
            <w:r w:rsidR="00844FF3" w:rsidRPr="00180175">
              <w:rPr>
                <w:rFonts w:ascii="Times New Roman" w:hAnsi="Times New Roman"/>
                <w:lang w:val="ro-MD"/>
              </w:rPr>
              <w:t xml:space="preserve"> </w:t>
            </w:r>
            <w:r w:rsidRPr="00180175">
              <w:rPr>
                <w:rFonts w:ascii="Times New Roman" w:hAnsi="Times New Roman"/>
                <w:lang w:val="ro-MD"/>
              </w:rPr>
              <w:t>este</w:t>
            </w:r>
            <w:r w:rsidR="00844FF3" w:rsidRPr="00180175">
              <w:rPr>
                <w:rFonts w:ascii="Times New Roman" w:hAnsi="Times New Roman"/>
                <w:lang w:val="ro-MD"/>
              </w:rPr>
              <w:t xml:space="preserve"> </w:t>
            </w:r>
            <w:r w:rsidRPr="00180175">
              <w:rPr>
                <w:rFonts w:ascii="Times New Roman" w:hAnsi="Times New Roman"/>
                <w:lang w:val="ro-MD"/>
              </w:rPr>
              <w:t>parte</w:t>
            </w:r>
            <w:r w:rsidR="00844FF3" w:rsidRPr="00180175">
              <w:rPr>
                <w:rFonts w:ascii="Times New Roman" w:hAnsi="Times New Roman"/>
                <w:lang w:val="ro-MD"/>
              </w:rPr>
              <w:t xml:space="preserve"> </w:t>
            </w:r>
            <w:r w:rsidRPr="00180175">
              <w:rPr>
                <w:rFonts w:ascii="Times New Roman" w:hAnsi="Times New Roman"/>
                <w:lang w:val="ro-MD"/>
              </w:rPr>
              <w:t>din</w:t>
            </w:r>
            <w:r w:rsidR="00844FF3" w:rsidRPr="00180175">
              <w:rPr>
                <w:rFonts w:ascii="Times New Roman" w:hAnsi="Times New Roman"/>
                <w:lang w:val="ro-MD"/>
              </w:rPr>
              <w:t xml:space="preserve"> </w:t>
            </w:r>
            <w:r w:rsidRPr="00180175">
              <w:rPr>
                <w:rFonts w:ascii="Times New Roman" w:hAnsi="Times New Roman"/>
                <w:lang w:val="ro-MD"/>
              </w:rPr>
              <w:t>anul</w:t>
            </w:r>
            <w:r w:rsidR="00844FF3" w:rsidRPr="00180175">
              <w:rPr>
                <w:rFonts w:ascii="Times New Roman" w:hAnsi="Times New Roman"/>
                <w:lang w:val="ro-MD"/>
              </w:rPr>
              <w:t xml:space="preserve"> </w:t>
            </w:r>
            <w:r w:rsidRPr="00180175">
              <w:rPr>
                <w:rFonts w:ascii="Times New Roman" w:hAnsi="Times New Roman"/>
                <w:lang w:val="ro-MD"/>
              </w:rPr>
              <w:t>2000</w:t>
            </w:r>
            <w:r w:rsidR="00844FF3" w:rsidRPr="00180175">
              <w:rPr>
                <w:rFonts w:ascii="Times New Roman" w:hAnsi="Times New Roman"/>
                <w:lang w:val="ro-MD"/>
              </w:rPr>
              <w:t xml:space="preserve"> </w:t>
            </w:r>
            <w:r w:rsidRPr="00180175">
              <w:rPr>
                <w:rFonts w:ascii="Times New Roman" w:hAnsi="Times New Roman"/>
                <w:lang w:val="ro-MD"/>
              </w:rPr>
              <w:t>(Legea</w:t>
            </w:r>
            <w:r w:rsidR="00844FF3" w:rsidRPr="00180175">
              <w:rPr>
                <w:rFonts w:ascii="Times New Roman" w:hAnsi="Times New Roman"/>
                <w:lang w:val="ro-MD"/>
              </w:rPr>
              <w:t xml:space="preserve"> </w:t>
            </w:r>
            <w:r w:rsidRPr="00180175">
              <w:rPr>
                <w:rFonts w:ascii="Times New Roman" w:hAnsi="Times New Roman"/>
                <w:lang w:val="ro-MD"/>
              </w:rPr>
              <w:t>nr.</w:t>
            </w:r>
            <w:r w:rsidR="00844FF3" w:rsidRPr="00180175">
              <w:rPr>
                <w:rFonts w:ascii="Times New Roman" w:hAnsi="Times New Roman"/>
                <w:lang w:val="ro-MD"/>
              </w:rPr>
              <w:t xml:space="preserve"> </w:t>
            </w:r>
            <w:r w:rsidRPr="00180175">
              <w:rPr>
                <w:rFonts w:ascii="Times New Roman" w:hAnsi="Times New Roman"/>
                <w:lang w:val="ro-MD"/>
              </w:rPr>
              <w:t>926/2000)</w:t>
            </w:r>
            <w:r w:rsidR="00844FF3" w:rsidRPr="00180175">
              <w:rPr>
                <w:rFonts w:ascii="Times New Roman" w:hAnsi="Times New Roman"/>
                <w:lang w:val="ro-MD"/>
              </w:rPr>
              <w:t xml:space="preserve"> </w:t>
            </w:r>
            <w:r w:rsidRPr="00180175">
              <w:rPr>
                <w:rFonts w:ascii="Times New Roman" w:hAnsi="Times New Roman"/>
                <w:lang w:val="ro-MD"/>
              </w:rPr>
              <w:t>și</w:t>
            </w:r>
            <w:r w:rsidR="00844FF3" w:rsidRPr="00180175">
              <w:rPr>
                <w:rFonts w:ascii="Times New Roman" w:hAnsi="Times New Roman"/>
                <w:lang w:val="ro-MD"/>
              </w:rPr>
              <w:t xml:space="preserve"> </w:t>
            </w:r>
            <w:r w:rsidRPr="00180175">
              <w:rPr>
                <w:rFonts w:ascii="Times New Roman" w:hAnsi="Times New Roman"/>
                <w:lang w:val="ro-MD"/>
              </w:rPr>
              <w:t>Convenției</w:t>
            </w:r>
            <w:r w:rsidR="00844FF3" w:rsidRPr="00180175">
              <w:rPr>
                <w:rFonts w:ascii="Times New Roman" w:hAnsi="Times New Roman"/>
                <w:lang w:val="ro-MD"/>
              </w:rPr>
              <w:t xml:space="preserve"> </w:t>
            </w:r>
            <w:r w:rsidRPr="00180175">
              <w:rPr>
                <w:rFonts w:ascii="Times New Roman" w:hAnsi="Times New Roman"/>
                <w:lang w:val="ro-MD"/>
              </w:rPr>
              <w:t>pentru</w:t>
            </w:r>
            <w:r w:rsidR="00844FF3" w:rsidRPr="00180175">
              <w:rPr>
                <w:rFonts w:ascii="Times New Roman" w:hAnsi="Times New Roman"/>
                <w:lang w:val="ro-MD"/>
              </w:rPr>
              <w:t xml:space="preserve"> </w:t>
            </w:r>
            <w:r w:rsidRPr="00180175">
              <w:rPr>
                <w:rFonts w:ascii="Times New Roman" w:hAnsi="Times New Roman"/>
                <w:lang w:val="ro-MD"/>
              </w:rPr>
              <w:t>crearea</w:t>
            </w:r>
            <w:r w:rsidR="00844FF3" w:rsidRPr="00180175">
              <w:rPr>
                <w:rFonts w:ascii="Times New Roman" w:hAnsi="Times New Roman"/>
                <w:lang w:val="ro-MD"/>
              </w:rPr>
              <w:t xml:space="preserve"> </w:t>
            </w:r>
            <w:r w:rsidRPr="00180175">
              <w:rPr>
                <w:rFonts w:ascii="Times New Roman" w:hAnsi="Times New Roman"/>
                <w:lang w:val="ro-MD"/>
              </w:rPr>
              <w:t>Organizației</w:t>
            </w:r>
            <w:r w:rsidR="00844FF3" w:rsidRPr="00180175">
              <w:rPr>
                <w:rFonts w:ascii="Times New Roman" w:hAnsi="Times New Roman"/>
                <w:lang w:val="ro-MD"/>
              </w:rPr>
              <w:t xml:space="preserve"> </w:t>
            </w:r>
            <w:r w:rsidRPr="00180175">
              <w:rPr>
                <w:rFonts w:ascii="Times New Roman" w:hAnsi="Times New Roman"/>
                <w:lang w:val="ro-MD"/>
              </w:rPr>
              <w:t>Europene</w:t>
            </w:r>
            <w:r w:rsidR="00844FF3" w:rsidRPr="00180175">
              <w:rPr>
                <w:rFonts w:ascii="Times New Roman" w:hAnsi="Times New Roman"/>
                <w:lang w:val="ro-MD"/>
              </w:rPr>
              <w:t xml:space="preserve"> </w:t>
            </w:r>
            <w:r w:rsidRPr="00180175">
              <w:rPr>
                <w:rFonts w:ascii="Times New Roman" w:hAnsi="Times New Roman"/>
                <w:lang w:val="ro-MD"/>
              </w:rPr>
              <w:t>și</w:t>
            </w:r>
            <w:r w:rsidR="00844FF3" w:rsidRPr="00180175">
              <w:rPr>
                <w:rFonts w:ascii="Times New Roman" w:hAnsi="Times New Roman"/>
                <w:lang w:val="ro-MD"/>
              </w:rPr>
              <w:t xml:space="preserve"> </w:t>
            </w:r>
            <w:r w:rsidRPr="00180175">
              <w:rPr>
                <w:rFonts w:ascii="Times New Roman" w:hAnsi="Times New Roman"/>
                <w:lang w:val="ro-MD"/>
              </w:rPr>
              <w:t>Mediteraneene</w:t>
            </w:r>
            <w:r w:rsidR="00844FF3" w:rsidRPr="00180175">
              <w:rPr>
                <w:rFonts w:ascii="Times New Roman" w:hAnsi="Times New Roman"/>
                <w:lang w:val="ro-MD"/>
              </w:rPr>
              <w:t xml:space="preserve"> </w:t>
            </w:r>
            <w:r w:rsidRPr="00180175">
              <w:rPr>
                <w:rFonts w:ascii="Times New Roman" w:hAnsi="Times New Roman"/>
                <w:lang w:val="ro-MD"/>
              </w:rPr>
              <w:t>pentru</w:t>
            </w:r>
            <w:r w:rsidR="00844FF3" w:rsidRPr="00180175">
              <w:rPr>
                <w:rFonts w:ascii="Times New Roman" w:hAnsi="Times New Roman"/>
                <w:lang w:val="ro-MD"/>
              </w:rPr>
              <w:t xml:space="preserve"> </w:t>
            </w:r>
            <w:r w:rsidRPr="00180175">
              <w:rPr>
                <w:rFonts w:ascii="Times New Roman" w:hAnsi="Times New Roman"/>
                <w:lang w:val="ro-MD"/>
              </w:rPr>
              <w:t>Protecția</w:t>
            </w:r>
            <w:r w:rsidR="00844FF3" w:rsidRPr="00180175">
              <w:rPr>
                <w:rFonts w:ascii="Times New Roman" w:hAnsi="Times New Roman"/>
                <w:lang w:val="ro-MD"/>
              </w:rPr>
              <w:t xml:space="preserve"> </w:t>
            </w:r>
            <w:r w:rsidRPr="00180175">
              <w:rPr>
                <w:rFonts w:ascii="Times New Roman" w:hAnsi="Times New Roman"/>
                <w:lang w:val="ro-MD"/>
              </w:rPr>
              <w:t>Plantelor</w:t>
            </w:r>
            <w:r w:rsidR="00844FF3" w:rsidRPr="00180175">
              <w:rPr>
                <w:rFonts w:ascii="Times New Roman" w:hAnsi="Times New Roman"/>
                <w:lang w:val="ro-MD"/>
              </w:rPr>
              <w:t xml:space="preserve"> </w:t>
            </w:r>
            <w:r w:rsidRPr="00180175">
              <w:rPr>
                <w:rFonts w:ascii="Times New Roman" w:hAnsi="Times New Roman"/>
                <w:lang w:val="ro-MD"/>
              </w:rPr>
              <w:t>din</w:t>
            </w:r>
            <w:r w:rsidR="00844FF3" w:rsidRPr="00180175">
              <w:rPr>
                <w:rFonts w:ascii="Times New Roman" w:hAnsi="Times New Roman"/>
                <w:lang w:val="ro-MD"/>
              </w:rPr>
              <w:t xml:space="preserve"> </w:t>
            </w:r>
            <w:r w:rsidRPr="00180175">
              <w:rPr>
                <w:rFonts w:ascii="Times New Roman" w:hAnsi="Times New Roman"/>
                <w:lang w:val="ro-MD"/>
              </w:rPr>
              <w:t>anul</w:t>
            </w:r>
            <w:r w:rsidR="00844FF3" w:rsidRPr="00180175">
              <w:rPr>
                <w:rFonts w:ascii="Times New Roman" w:hAnsi="Times New Roman"/>
                <w:lang w:val="ro-MD"/>
              </w:rPr>
              <w:t xml:space="preserve"> </w:t>
            </w:r>
            <w:r w:rsidRPr="00180175">
              <w:rPr>
                <w:rFonts w:ascii="Times New Roman" w:hAnsi="Times New Roman"/>
                <w:lang w:val="ro-MD"/>
              </w:rPr>
              <w:t>2006</w:t>
            </w:r>
            <w:r w:rsidR="00844FF3" w:rsidRPr="00180175">
              <w:rPr>
                <w:rFonts w:ascii="Times New Roman" w:hAnsi="Times New Roman"/>
                <w:lang w:val="ro-MD"/>
              </w:rPr>
              <w:t xml:space="preserve"> </w:t>
            </w:r>
            <w:r w:rsidRPr="00180175">
              <w:rPr>
                <w:rFonts w:ascii="Times New Roman" w:hAnsi="Times New Roman"/>
                <w:lang w:val="ro-MD"/>
              </w:rPr>
              <w:t>(Legea</w:t>
            </w:r>
            <w:r w:rsidR="00844FF3" w:rsidRPr="00180175">
              <w:rPr>
                <w:rFonts w:ascii="Times New Roman" w:hAnsi="Times New Roman"/>
                <w:lang w:val="ro-MD"/>
              </w:rPr>
              <w:t xml:space="preserve"> </w:t>
            </w:r>
            <w:r w:rsidRPr="00180175">
              <w:rPr>
                <w:rFonts w:ascii="Times New Roman" w:hAnsi="Times New Roman"/>
                <w:lang w:val="ro-MD"/>
              </w:rPr>
              <w:t>nr.</w:t>
            </w:r>
            <w:r w:rsidR="00844FF3" w:rsidRPr="00180175">
              <w:rPr>
                <w:rFonts w:ascii="Times New Roman" w:hAnsi="Times New Roman"/>
                <w:lang w:val="ro-MD"/>
              </w:rPr>
              <w:t xml:space="preserve"> </w:t>
            </w:r>
            <w:r w:rsidRPr="00180175">
              <w:rPr>
                <w:rFonts w:ascii="Times New Roman" w:hAnsi="Times New Roman"/>
                <w:lang w:val="ro-MD"/>
              </w:rPr>
              <w:t>16/2006),</w:t>
            </w:r>
            <w:r w:rsidR="00844FF3" w:rsidRPr="00180175">
              <w:rPr>
                <w:rFonts w:ascii="Times New Roman" w:hAnsi="Times New Roman"/>
                <w:lang w:val="ro-MD"/>
              </w:rPr>
              <w:t xml:space="preserve"> </w:t>
            </w:r>
            <w:r w:rsidRPr="00180175">
              <w:rPr>
                <w:rFonts w:ascii="Times New Roman" w:hAnsi="Times New Roman"/>
                <w:lang w:val="ro-MD"/>
              </w:rPr>
              <w:t>obligațiuni</w:t>
            </w:r>
            <w:r w:rsidR="00844FF3" w:rsidRPr="00180175">
              <w:rPr>
                <w:rFonts w:ascii="Times New Roman" w:hAnsi="Times New Roman"/>
                <w:lang w:val="ro-MD"/>
              </w:rPr>
              <w:t xml:space="preserve"> </w:t>
            </w:r>
            <w:r w:rsidRPr="00180175">
              <w:rPr>
                <w:rFonts w:ascii="Times New Roman" w:hAnsi="Times New Roman"/>
                <w:lang w:val="ro-MD"/>
              </w:rPr>
              <w:t>asumate</w:t>
            </w:r>
            <w:r w:rsidR="00844FF3" w:rsidRPr="00180175">
              <w:rPr>
                <w:rFonts w:ascii="Times New Roman" w:hAnsi="Times New Roman"/>
                <w:lang w:val="ro-MD"/>
              </w:rPr>
              <w:t xml:space="preserve"> </w:t>
            </w:r>
            <w:r w:rsidRPr="00180175">
              <w:rPr>
                <w:rFonts w:ascii="Times New Roman" w:hAnsi="Times New Roman"/>
                <w:lang w:val="ro-MD"/>
              </w:rPr>
              <w:t>pentru</w:t>
            </w:r>
            <w:r w:rsidR="00844FF3" w:rsidRPr="00180175">
              <w:rPr>
                <w:rFonts w:ascii="Times New Roman" w:hAnsi="Times New Roman"/>
                <w:lang w:val="ro-MD"/>
              </w:rPr>
              <w:t xml:space="preserve"> </w:t>
            </w:r>
            <w:r w:rsidRPr="00180175">
              <w:rPr>
                <w:rFonts w:ascii="Times New Roman" w:hAnsi="Times New Roman"/>
                <w:lang w:val="ro-MD"/>
              </w:rPr>
              <w:t>realizare.</w:t>
            </w:r>
            <w:r w:rsidR="00844FF3" w:rsidRPr="00180175">
              <w:rPr>
                <w:rFonts w:ascii="Times New Roman" w:hAnsi="Times New Roman"/>
                <w:lang w:val="ro-MD"/>
              </w:rPr>
              <w:t xml:space="preserve"> </w:t>
            </w:r>
          </w:p>
          <w:p w14:paraId="0824C9D4" w14:textId="57AF1917" w:rsidR="007B3303" w:rsidRPr="00180175" w:rsidRDefault="00663BBA" w:rsidP="00BF06A3">
            <w:pPr>
              <w:pStyle w:val="NormalWeb"/>
              <w:shd w:val="clear" w:color="auto" w:fill="FFFFFF"/>
              <w:spacing w:line="276" w:lineRule="auto"/>
              <w:ind w:firstLine="449"/>
              <w:contextualSpacing/>
              <w:rPr>
                <w:rFonts w:ascii="Times New Roman" w:hAnsi="Times New Roman"/>
                <w:lang w:val="ro-MD"/>
              </w:rPr>
            </w:pPr>
            <w:r w:rsidRPr="00180175">
              <w:rPr>
                <w:rFonts w:ascii="Times New Roman" w:hAnsi="Times New Roman"/>
                <w:lang w:val="ro-MD"/>
              </w:rPr>
              <w:t>În</w:t>
            </w:r>
            <w:r w:rsidR="00844FF3" w:rsidRPr="00180175">
              <w:rPr>
                <w:rFonts w:ascii="Times New Roman" w:hAnsi="Times New Roman"/>
                <w:lang w:val="ro-MD"/>
              </w:rPr>
              <w:t xml:space="preserve"> </w:t>
            </w:r>
            <w:r w:rsidRPr="00180175">
              <w:rPr>
                <w:rFonts w:ascii="Times New Roman" w:hAnsi="Times New Roman"/>
                <w:lang w:val="ro-MD"/>
              </w:rPr>
              <w:t>Republica</w:t>
            </w:r>
            <w:r w:rsidR="00844FF3" w:rsidRPr="00180175">
              <w:rPr>
                <w:rFonts w:ascii="Times New Roman" w:hAnsi="Times New Roman"/>
                <w:lang w:val="ro-MD"/>
              </w:rPr>
              <w:t xml:space="preserve"> </w:t>
            </w:r>
            <w:r w:rsidRPr="00180175">
              <w:rPr>
                <w:rFonts w:ascii="Times New Roman" w:hAnsi="Times New Roman"/>
                <w:lang w:val="ro-MD"/>
              </w:rPr>
              <w:t>Moldova,</w:t>
            </w:r>
            <w:r w:rsidR="00844FF3" w:rsidRPr="00180175">
              <w:rPr>
                <w:rFonts w:ascii="Times New Roman" w:hAnsi="Times New Roman"/>
                <w:lang w:val="ro-MD"/>
              </w:rPr>
              <w:t xml:space="preserve"> </w:t>
            </w:r>
            <w:r w:rsidRPr="00180175">
              <w:rPr>
                <w:rFonts w:ascii="Times New Roman" w:hAnsi="Times New Roman"/>
                <w:lang w:val="ro-MD"/>
              </w:rPr>
              <w:t>reglementările</w:t>
            </w:r>
            <w:r w:rsidR="00844FF3" w:rsidRPr="00180175">
              <w:rPr>
                <w:rFonts w:ascii="Times New Roman" w:hAnsi="Times New Roman"/>
                <w:iCs/>
                <w:lang w:val="ro-MD"/>
              </w:rPr>
              <w:t xml:space="preserve"> </w:t>
            </w:r>
            <w:r w:rsidR="007B3303" w:rsidRPr="00180175">
              <w:rPr>
                <w:rFonts w:ascii="Times New Roman" w:hAnsi="Times New Roman"/>
                <w:iCs/>
                <w:lang w:val="ro-MD"/>
              </w:rPr>
              <w:t>care</w:t>
            </w:r>
            <w:r w:rsidR="00844FF3" w:rsidRPr="00180175">
              <w:rPr>
                <w:rFonts w:ascii="Times New Roman" w:hAnsi="Times New Roman"/>
                <w:iCs/>
                <w:lang w:val="ro-MD"/>
              </w:rPr>
              <w:t xml:space="preserve"> </w:t>
            </w:r>
            <w:r w:rsidR="007B3303" w:rsidRPr="00180175">
              <w:rPr>
                <w:rFonts w:ascii="Times New Roman" w:hAnsi="Times New Roman"/>
                <w:iCs/>
                <w:lang w:val="ro-MD"/>
              </w:rPr>
              <w:t>vizează</w:t>
            </w:r>
            <w:r w:rsidR="00844FF3" w:rsidRPr="00180175">
              <w:rPr>
                <w:rFonts w:ascii="Times New Roman" w:hAnsi="Times New Roman"/>
                <w:iCs/>
                <w:lang w:val="ro-MD"/>
              </w:rPr>
              <w:t xml:space="preserve"> </w:t>
            </w:r>
            <w:r w:rsidR="007B3303" w:rsidRPr="00180175">
              <w:rPr>
                <w:rFonts w:ascii="Times New Roman" w:hAnsi="Times New Roman"/>
                <w:iCs/>
                <w:lang w:val="ro-MD"/>
              </w:rPr>
              <w:t>sănătatea</w:t>
            </w:r>
            <w:r w:rsidR="00844FF3" w:rsidRPr="00180175">
              <w:rPr>
                <w:rFonts w:ascii="Times New Roman" w:hAnsi="Times New Roman"/>
                <w:iCs/>
                <w:lang w:val="ro-MD"/>
              </w:rPr>
              <w:t xml:space="preserve"> </w:t>
            </w:r>
            <w:r w:rsidR="007B3303" w:rsidRPr="00180175">
              <w:rPr>
                <w:rFonts w:ascii="Times New Roman" w:hAnsi="Times New Roman"/>
                <w:iCs/>
                <w:lang w:val="ro-MD"/>
              </w:rPr>
              <w:t>plantelor</w:t>
            </w:r>
            <w:r w:rsidR="00844FF3" w:rsidRPr="00180175">
              <w:rPr>
                <w:rFonts w:ascii="Times New Roman" w:hAnsi="Times New Roman"/>
                <w:iCs/>
                <w:lang w:val="ro-MD"/>
              </w:rPr>
              <w:t xml:space="preserve"> </w:t>
            </w:r>
            <w:r w:rsidR="007B3303" w:rsidRPr="00180175">
              <w:rPr>
                <w:rFonts w:ascii="Times New Roman" w:hAnsi="Times New Roman"/>
                <w:iCs/>
                <w:lang w:val="ro-MD"/>
              </w:rPr>
              <w:t>au</w:t>
            </w:r>
            <w:r w:rsidR="00844FF3" w:rsidRPr="00180175">
              <w:rPr>
                <w:rFonts w:ascii="Times New Roman" w:hAnsi="Times New Roman"/>
                <w:iCs/>
                <w:lang w:val="ro-MD"/>
              </w:rPr>
              <w:t xml:space="preserve"> </w:t>
            </w:r>
            <w:r w:rsidR="007B3303" w:rsidRPr="00180175">
              <w:rPr>
                <w:rFonts w:ascii="Times New Roman" w:hAnsi="Times New Roman"/>
                <w:iCs/>
                <w:lang w:val="ro-MD"/>
              </w:rPr>
              <w:t>fost</w:t>
            </w:r>
            <w:r w:rsidR="00844FF3" w:rsidRPr="00180175">
              <w:rPr>
                <w:rFonts w:ascii="Times New Roman" w:hAnsi="Times New Roman"/>
                <w:iCs/>
                <w:lang w:val="ro-MD"/>
              </w:rPr>
              <w:t xml:space="preserve"> </w:t>
            </w:r>
            <w:r w:rsidR="007B3303" w:rsidRPr="00180175">
              <w:rPr>
                <w:rFonts w:ascii="Times New Roman" w:hAnsi="Times New Roman"/>
                <w:iCs/>
                <w:lang w:val="ro-MD"/>
              </w:rPr>
              <w:t>aliniate</w:t>
            </w:r>
            <w:r w:rsidR="00844FF3" w:rsidRPr="00180175">
              <w:rPr>
                <w:rFonts w:ascii="Times New Roman" w:hAnsi="Times New Roman"/>
                <w:iCs/>
                <w:lang w:val="ro-MD"/>
              </w:rPr>
              <w:t xml:space="preserve"> </w:t>
            </w:r>
            <w:r w:rsidR="007B3303" w:rsidRPr="00180175">
              <w:rPr>
                <w:rFonts w:ascii="Times New Roman" w:hAnsi="Times New Roman"/>
                <w:iCs/>
                <w:lang w:val="ro-MD"/>
              </w:rPr>
              <w:t>la</w:t>
            </w:r>
            <w:r w:rsidR="00844FF3" w:rsidRPr="00180175">
              <w:rPr>
                <w:rFonts w:ascii="Times New Roman" w:hAnsi="Times New Roman"/>
                <w:iCs/>
                <w:lang w:val="ro-MD"/>
              </w:rPr>
              <w:t xml:space="preserve"> </w:t>
            </w:r>
            <w:r w:rsidR="007B3303" w:rsidRPr="00180175">
              <w:rPr>
                <w:rFonts w:ascii="Times New Roman" w:hAnsi="Times New Roman"/>
                <w:iCs/>
                <w:lang w:val="ro-MD"/>
              </w:rPr>
              <w:t>cerințele</w:t>
            </w:r>
            <w:r w:rsidR="00844FF3" w:rsidRPr="00180175">
              <w:rPr>
                <w:rFonts w:ascii="Times New Roman" w:hAnsi="Times New Roman"/>
                <w:iCs/>
                <w:lang w:val="ro-MD"/>
              </w:rPr>
              <w:t xml:space="preserve"> </w:t>
            </w:r>
            <w:r w:rsidR="007B3303" w:rsidRPr="00180175">
              <w:rPr>
                <w:rFonts w:ascii="Times New Roman" w:hAnsi="Times New Roman"/>
                <w:iCs/>
                <w:lang w:val="ro-MD"/>
              </w:rPr>
              <w:t>fitosanitare</w:t>
            </w:r>
            <w:r w:rsidR="00844FF3" w:rsidRPr="00180175">
              <w:rPr>
                <w:rFonts w:ascii="Times New Roman" w:hAnsi="Times New Roman"/>
                <w:iCs/>
                <w:lang w:val="ro-MD"/>
              </w:rPr>
              <w:t xml:space="preserve"> </w:t>
            </w:r>
            <w:r w:rsidR="007B3303" w:rsidRPr="00180175">
              <w:rPr>
                <w:rFonts w:ascii="Times New Roman" w:hAnsi="Times New Roman"/>
                <w:iCs/>
                <w:lang w:val="ro-MD"/>
              </w:rPr>
              <w:t>europene,</w:t>
            </w:r>
            <w:r w:rsidR="00844FF3" w:rsidRPr="00180175">
              <w:rPr>
                <w:rFonts w:ascii="Times New Roman" w:hAnsi="Times New Roman"/>
                <w:iCs/>
                <w:lang w:val="ro-MD"/>
              </w:rPr>
              <w:t xml:space="preserve"> </w:t>
            </w:r>
            <w:r w:rsidR="007B3303" w:rsidRPr="00180175">
              <w:rPr>
                <w:rFonts w:ascii="Times New Roman" w:hAnsi="Times New Roman"/>
                <w:iCs/>
                <w:lang w:val="ro-MD"/>
              </w:rPr>
              <w:t>prin</w:t>
            </w:r>
            <w:r w:rsidR="00844FF3" w:rsidRPr="00180175">
              <w:rPr>
                <w:rFonts w:ascii="Times New Roman" w:hAnsi="Times New Roman"/>
                <w:iCs/>
                <w:lang w:val="ro-MD"/>
              </w:rPr>
              <w:t xml:space="preserve"> </w:t>
            </w:r>
            <w:r w:rsidR="007B3303" w:rsidRPr="00180175">
              <w:rPr>
                <w:rFonts w:ascii="Times New Roman" w:hAnsi="Times New Roman"/>
                <w:iCs/>
                <w:lang w:val="ro-MD"/>
              </w:rPr>
              <w:t>adoptarea</w:t>
            </w:r>
            <w:r w:rsidR="00844FF3" w:rsidRPr="00180175">
              <w:rPr>
                <w:rFonts w:ascii="Times New Roman" w:hAnsi="Times New Roman"/>
                <w:iCs/>
                <w:lang w:val="ro-MD"/>
              </w:rPr>
              <w:t xml:space="preserve"> </w:t>
            </w:r>
            <w:r w:rsidR="007B3303" w:rsidRPr="00180175">
              <w:rPr>
                <w:rFonts w:ascii="Times New Roman" w:hAnsi="Times New Roman"/>
                <w:iCs/>
                <w:lang w:val="ro-MD"/>
              </w:rPr>
              <w:t>Legii</w:t>
            </w:r>
            <w:r w:rsidR="00844FF3" w:rsidRPr="00180175">
              <w:rPr>
                <w:rFonts w:ascii="Times New Roman" w:hAnsi="Times New Roman"/>
                <w:iCs/>
                <w:lang w:val="ro-MD"/>
              </w:rPr>
              <w:t xml:space="preserve"> </w:t>
            </w:r>
            <w:r w:rsidR="007B3303" w:rsidRPr="00180175">
              <w:rPr>
                <w:rFonts w:ascii="Times New Roman" w:hAnsi="Times New Roman"/>
                <w:iCs/>
                <w:lang w:val="ro-MD"/>
              </w:rPr>
              <w:t>nr.</w:t>
            </w:r>
            <w:r w:rsidR="00844FF3" w:rsidRPr="00180175">
              <w:rPr>
                <w:rFonts w:ascii="Times New Roman" w:hAnsi="Times New Roman"/>
                <w:iCs/>
                <w:lang w:val="ro-MD"/>
              </w:rPr>
              <w:t xml:space="preserve"> </w:t>
            </w:r>
            <w:r w:rsidR="007B3303" w:rsidRPr="00180175">
              <w:rPr>
                <w:rFonts w:ascii="Times New Roman" w:hAnsi="Times New Roman"/>
                <w:iCs/>
                <w:lang w:val="ro-MD"/>
              </w:rPr>
              <w:t>422/2023</w:t>
            </w:r>
            <w:r w:rsidR="00844FF3" w:rsidRPr="00180175">
              <w:rPr>
                <w:rFonts w:ascii="Times New Roman" w:hAnsi="Times New Roman"/>
                <w:iCs/>
                <w:lang w:val="ro-MD"/>
              </w:rPr>
              <w:t xml:space="preserve"> </w:t>
            </w:r>
            <w:r w:rsidR="007B3303" w:rsidRPr="00180175">
              <w:rPr>
                <w:rFonts w:ascii="Times New Roman" w:hAnsi="Times New Roman"/>
                <w:iCs/>
                <w:lang w:val="ro-MD"/>
              </w:rPr>
              <w:t>privind</w:t>
            </w:r>
            <w:r w:rsidR="00844FF3" w:rsidRPr="00180175">
              <w:rPr>
                <w:rFonts w:ascii="Times New Roman" w:hAnsi="Times New Roman"/>
                <w:iCs/>
                <w:lang w:val="ro-MD"/>
              </w:rPr>
              <w:t xml:space="preserve"> </w:t>
            </w:r>
            <w:r w:rsidR="007B3303" w:rsidRPr="00180175">
              <w:rPr>
                <w:rFonts w:ascii="Times New Roman" w:hAnsi="Times New Roman"/>
                <w:iCs/>
                <w:lang w:val="ro-MD"/>
              </w:rPr>
              <w:t>măsurile</w:t>
            </w:r>
            <w:r w:rsidR="00844FF3" w:rsidRPr="00180175">
              <w:rPr>
                <w:rFonts w:ascii="Times New Roman" w:hAnsi="Times New Roman"/>
                <w:iCs/>
                <w:lang w:val="ro-MD"/>
              </w:rPr>
              <w:t xml:space="preserve"> </w:t>
            </w:r>
            <w:r w:rsidR="007B3303" w:rsidRPr="00180175">
              <w:rPr>
                <w:rFonts w:ascii="Times New Roman" w:hAnsi="Times New Roman"/>
                <w:iCs/>
                <w:lang w:val="ro-MD"/>
              </w:rPr>
              <w:t>de</w:t>
            </w:r>
            <w:r w:rsidR="00844FF3" w:rsidRPr="00180175">
              <w:rPr>
                <w:rFonts w:ascii="Times New Roman" w:hAnsi="Times New Roman"/>
                <w:iCs/>
                <w:lang w:val="ro-MD"/>
              </w:rPr>
              <w:t xml:space="preserve"> </w:t>
            </w:r>
            <w:r w:rsidR="007B3303" w:rsidRPr="00180175">
              <w:rPr>
                <w:rFonts w:ascii="Times New Roman" w:hAnsi="Times New Roman"/>
                <w:iCs/>
                <w:lang w:val="ro-MD"/>
              </w:rPr>
              <w:t>protecție</w:t>
            </w:r>
            <w:r w:rsidR="00844FF3" w:rsidRPr="00180175">
              <w:rPr>
                <w:rFonts w:ascii="Times New Roman" w:hAnsi="Times New Roman"/>
                <w:iCs/>
                <w:lang w:val="ro-MD"/>
              </w:rPr>
              <w:t xml:space="preserve"> </w:t>
            </w:r>
            <w:r w:rsidR="007B3303" w:rsidRPr="00180175">
              <w:rPr>
                <w:rFonts w:ascii="Times New Roman" w:hAnsi="Times New Roman"/>
                <w:iCs/>
                <w:lang w:val="ro-MD"/>
              </w:rPr>
              <w:t>împotriva</w:t>
            </w:r>
            <w:r w:rsidR="00844FF3" w:rsidRPr="00180175">
              <w:rPr>
                <w:rFonts w:ascii="Times New Roman" w:hAnsi="Times New Roman"/>
                <w:iCs/>
                <w:lang w:val="ro-MD"/>
              </w:rPr>
              <w:t xml:space="preserve"> </w:t>
            </w:r>
            <w:r w:rsidR="007B3303" w:rsidRPr="00180175">
              <w:rPr>
                <w:rFonts w:ascii="Times New Roman" w:hAnsi="Times New Roman"/>
                <w:iCs/>
                <w:lang w:val="ro-MD"/>
              </w:rPr>
              <w:t>organismelor</w:t>
            </w:r>
            <w:r w:rsidR="00844FF3" w:rsidRPr="00180175">
              <w:rPr>
                <w:rFonts w:ascii="Times New Roman" w:hAnsi="Times New Roman"/>
                <w:iCs/>
                <w:lang w:val="ro-MD"/>
              </w:rPr>
              <w:t xml:space="preserve"> </w:t>
            </w:r>
            <w:r w:rsidR="007B3303" w:rsidRPr="00180175">
              <w:rPr>
                <w:rFonts w:ascii="Times New Roman" w:hAnsi="Times New Roman"/>
                <w:iCs/>
                <w:lang w:val="ro-MD"/>
              </w:rPr>
              <w:t>dăunătoare</w:t>
            </w:r>
            <w:r w:rsidR="00844FF3" w:rsidRPr="00180175">
              <w:rPr>
                <w:rFonts w:ascii="Times New Roman" w:hAnsi="Times New Roman"/>
                <w:iCs/>
                <w:lang w:val="ro-MD"/>
              </w:rPr>
              <w:t xml:space="preserve"> </w:t>
            </w:r>
            <w:r w:rsidR="007B3303" w:rsidRPr="00180175">
              <w:rPr>
                <w:rFonts w:ascii="Times New Roman" w:hAnsi="Times New Roman"/>
                <w:iCs/>
                <w:lang w:val="ro-MD"/>
              </w:rPr>
              <w:t>plantelor.</w:t>
            </w:r>
            <w:r w:rsidR="00844FF3" w:rsidRPr="00180175">
              <w:rPr>
                <w:rFonts w:ascii="Times New Roman" w:hAnsi="Times New Roman"/>
                <w:iCs/>
                <w:lang w:val="ro-MD"/>
              </w:rPr>
              <w:t xml:space="preserve"> </w:t>
            </w:r>
            <w:r w:rsidR="007B3303" w:rsidRPr="00180175">
              <w:rPr>
                <w:rFonts w:ascii="Times New Roman" w:hAnsi="Times New Roman"/>
                <w:iCs/>
                <w:lang w:val="ro-MD"/>
              </w:rPr>
              <w:t>Actele</w:t>
            </w:r>
            <w:r w:rsidR="00844FF3" w:rsidRPr="00180175">
              <w:rPr>
                <w:rFonts w:ascii="Times New Roman" w:hAnsi="Times New Roman"/>
                <w:iCs/>
                <w:lang w:val="ro-MD"/>
              </w:rPr>
              <w:t xml:space="preserve"> </w:t>
            </w:r>
            <w:r w:rsidR="007B3303" w:rsidRPr="00180175">
              <w:rPr>
                <w:rFonts w:ascii="Times New Roman" w:hAnsi="Times New Roman"/>
                <w:iCs/>
                <w:lang w:val="ro-MD"/>
              </w:rPr>
              <w:t>naționale</w:t>
            </w:r>
            <w:r w:rsidR="00844FF3" w:rsidRPr="00180175">
              <w:rPr>
                <w:rFonts w:ascii="Times New Roman" w:hAnsi="Times New Roman"/>
                <w:iCs/>
                <w:lang w:val="ro-MD"/>
              </w:rPr>
              <w:t xml:space="preserve"> </w:t>
            </w:r>
            <w:r w:rsidR="007B3303" w:rsidRPr="00180175">
              <w:rPr>
                <w:rFonts w:ascii="Times New Roman" w:hAnsi="Times New Roman"/>
                <w:iCs/>
                <w:lang w:val="ro-MD"/>
              </w:rPr>
              <w:t>de</w:t>
            </w:r>
            <w:r w:rsidR="00844FF3" w:rsidRPr="00180175">
              <w:rPr>
                <w:rFonts w:ascii="Times New Roman" w:hAnsi="Times New Roman"/>
                <w:iCs/>
                <w:lang w:val="ro-MD"/>
              </w:rPr>
              <w:t xml:space="preserve"> </w:t>
            </w:r>
            <w:r w:rsidR="007B3303" w:rsidRPr="00180175">
              <w:rPr>
                <w:rFonts w:ascii="Times New Roman" w:hAnsi="Times New Roman"/>
                <w:iCs/>
                <w:lang w:val="ro-MD"/>
              </w:rPr>
              <w:t>implementare</w:t>
            </w:r>
            <w:r w:rsidR="00844FF3" w:rsidRPr="00180175">
              <w:rPr>
                <w:rFonts w:ascii="Times New Roman" w:hAnsi="Times New Roman"/>
                <w:iCs/>
                <w:lang w:val="ro-MD"/>
              </w:rPr>
              <w:t xml:space="preserve"> </w:t>
            </w:r>
            <w:r w:rsidR="007B3303" w:rsidRPr="00180175">
              <w:rPr>
                <w:rFonts w:ascii="Times New Roman" w:hAnsi="Times New Roman"/>
                <w:iCs/>
                <w:lang w:val="ro-MD"/>
              </w:rPr>
              <w:t>a</w:t>
            </w:r>
            <w:r w:rsidR="00844FF3" w:rsidRPr="00180175">
              <w:rPr>
                <w:rFonts w:ascii="Times New Roman" w:hAnsi="Times New Roman"/>
                <w:iCs/>
                <w:lang w:val="ro-MD"/>
              </w:rPr>
              <w:t xml:space="preserve"> </w:t>
            </w:r>
            <w:r w:rsidR="007B3303" w:rsidRPr="00180175">
              <w:rPr>
                <w:rFonts w:ascii="Times New Roman" w:hAnsi="Times New Roman"/>
                <w:iCs/>
                <w:lang w:val="ro-MD"/>
              </w:rPr>
              <w:t>cerințelor</w:t>
            </w:r>
            <w:r w:rsidR="00844FF3" w:rsidRPr="00180175">
              <w:rPr>
                <w:rFonts w:ascii="Times New Roman" w:hAnsi="Times New Roman"/>
                <w:iCs/>
                <w:lang w:val="ro-MD"/>
              </w:rPr>
              <w:t xml:space="preserve"> </w:t>
            </w:r>
            <w:r w:rsidR="007B3303" w:rsidRPr="00180175">
              <w:rPr>
                <w:rFonts w:ascii="Times New Roman" w:hAnsi="Times New Roman"/>
                <w:iCs/>
                <w:lang w:val="ro-MD"/>
              </w:rPr>
              <w:t>fitosanitare</w:t>
            </w:r>
            <w:r w:rsidR="00844FF3" w:rsidRPr="00180175">
              <w:rPr>
                <w:rFonts w:ascii="Times New Roman" w:hAnsi="Times New Roman"/>
                <w:iCs/>
                <w:lang w:val="ro-MD"/>
              </w:rPr>
              <w:t xml:space="preserve"> </w:t>
            </w:r>
            <w:r w:rsidR="007B3303" w:rsidRPr="00180175">
              <w:rPr>
                <w:rFonts w:ascii="Times New Roman" w:hAnsi="Times New Roman"/>
                <w:iCs/>
                <w:lang w:val="ro-MD"/>
              </w:rPr>
              <w:t>vin</w:t>
            </w:r>
            <w:r w:rsidR="00844FF3" w:rsidRPr="00180175">
              <w:rPr>
                <w:rFonts w:ascii="Times New Roman" w:hAnsi="Times New Roman"/>
                <w:iCs/>
                <w:lang w:val="ro-MD"/>
              </w:rPr>
              <w:t xml:space="preserve"> </w:t>
            </w:r>
            <w:r w:rsidR="001A5D41" w:rsidRPr="00180175">
              <w:rPr>
                <w:rFonts w:ascii="Times New Roman" w:hAnsi="Times New Roman"/>
                <w:iCs/>
                <w:lang w:val="ro-MD"/>
              </w:rPr>
              <w:t>întru</w:t>
            </w:r>
            <w:r w:rsidR="00844FF3" w:rsidRPr="00180175">
              <w:rPr>
                <w:rFonts w:ascii="Times New Roman" w:hAnsi="Times New Roman"/>
                <w:iCs/>
                <w:lang w:val="ro-MD"/>
              </w:rPr>
              <w:t xml:space="preserve"> </w:t>
            </w:r>
            <w:r w:rsidR="007B3303" w:rsidRPr="00180175">
              <w:rPr>
                <w:rFonts w:ascii="Times New Roman" w:hAnsi="Times New Roman"/>
                <w:iCs/>
                <w:lang w:val="ro-MD"/>
              </w:rPr>
              <w:t>completarea</w:t>
            </w:r>
            <w:r w:rsidR="00844FF3" w:rsidRPr="00180175">
              <w:rPr>
                <w:rFonts w:ascii="Times New Roman" w:hAnsi="Times New Roman"/>
                <w:iCs/>
                <w:lang w:val="ro-MD"/>
              </w:rPr>
              <w:t xml:space="preserve"> </w:t>
            </w:r>
            <w:r w:rsidR="007B3303" w:rsidRPr="00180175">
              <w:rPr>
                <w:rFonts w:ascii="Times New Roman" w:hAnsi="Times New Roman"/>
                <w:iCs/>
                <w:lang w:val="ro-MD"/>
              </w:rPr>
              <w:t>cadrului</w:t>
            </w:r>
            <w:r w:rsidR="00844FF3" w:rsidRPr="00180175">
              <w:rPr>
                <w:rFonts w:ascii="Times New Roman" w:hAnsi="Times New Roman"/>
                <w:iCs/>
                <w:lang w:val="ro-MD"/>
              </w:rPr>
              <w:t xml:space="preserve"> </w:t>
            </w:r>
            <w:r w:rsidR="00C47E56" w:rsidRPr="00180175">
              <w:rPr>
                <w:rFonts w:ascii="Times New Roman" w:hAnsi="Times New Roman"/>
                <w:iCs/>
                <w:lang w:val="ro-MD"/>
              </w:rPr>
              <w:t>normativ</w:t>
            </w:r>
            <w:r w:rsidR="001A5D41" w:rsidRPr="00180175">
              <w:rPr>
                <w:rFonts w:ascii="Times New Roman" w:hAnsi="Times New Roman"/>
                <w:iCs/>
                <w:lang w:val="ro-MD"/>
              </w:rPr>
              <w:t>,</w:t>
            </w:r>
            <w:r w:rsidR="00844FF3" w:rsidRPr="00180175">
              <w:rPr>
                <w:rFonts w:ascii="Times New Roman" w:hAnsi="Times New Roman"/>
                <w:iCs/>
                <w:lang w:val="ro-MD"/>
              </w:rPr>
              <w:t xml:space="preserve"> </w:t>
            </w:r>
            <w:r w:rsidR="007B3303" w:rsidRPr="00180175">
              <w:rPr>
                <w:rFonts w:ascii="Times New Roman" w:hAnsi="Times New Roman"/>
                <w:iCs/>
                <w:lang w:val="ro-MD"/>
              </w:rPr>
              <w:t>prin</w:t>
            </w:r>
            <w:r w:rsidR="00844FF3" w:rsidRPr="00180175">
              <w:rPr>
                <w:rFonts w:ascii="Times New Roman" w:hAnsi="Times New Roman"/>
                <w:iCs/>
                <w:lang w:val="ro-MD"/>
              </w:rPr>
              <w:t xml:space="preserve"> </w:t>
            </w:r>
            <w:r w:rsidR="00DA6CFC" w:rsidRPr="00180175">
              <w:rPr>
                <w:rFonts w:ascii="Times New Roman" w:hAnsi="Times New Roman"/>
                <w:iCs/>
                <w:lang w:val="ro-MD"/>
              </w:rPr>
              <w:t>punerea</w:t>
            </w:r>
            <w:r w:rsidR="00844FF3" w:rsidRPr="00180175">
              <w:rPr>
                <w:rFonts w:ascii="Times New Roman" w:hAnsi="Times New Roman"/>
                <w:iCs/>
                <w:lang w:val="ro-MD"/>
              </w:rPr>
              <w:t xml:space="preserve"> </w:t>
            </w:r>
            <w:r w:rsidR="00DA6CFC" w:rsidRPr="00180175">
              <w:rPr>
                <w:rFonts w:ascii="Times New Roman" w:hAnsi="Times New Roman"/>
                <w:iCs/>
                <w:lang w:val="ro-MD"/>
              </w:rPr>
              <w:t>în</w:t>
            </w:r>
            <w:r w:rsidR="00844FF3" w:rsidRPr="00180175">
              <w:rPr>
                <w:rFonts w:ascii="Times New Roman" w:hAnsi="Times New Roman"/>
                <w:iCs/>
                <w:lang w:val="ro-MD"/>
              </w:rPr>
              <w:t xml:space="preserve"> </w:t>
            </w:r>
            <w:r w:rsidR="007B3303" w:rsidRPr="00180175">
              <w:rPr>
                <w:rFonts w:ascii="Times New Roman" w:hAnsi="Times New Roman"/>
                <w:iCs/>
                <w:lang w:val="ro-MD"/>
              </w:rPr>
              <w:t>aplicare</w:t>
            </w:r>
            <w:r w:rsidR="00844FF3" w:rsidRPr="00180175">
              <w:rPr>
                <w:rFonts w:ascii="Times New Roman" w:hAnsi="Times New Roman"/>
                <w:iCs/>
                <w:lang w:val="ro-MD"/>
              </w:rPr>
              <w:t xml:space="preserve"> </w:t>
            </w:r>
            <w:r w:rsidR="007B3303" w:rsidRPr="00180175">
              <w:rPr>
                <w:rFonts w:ascii="Times New Roman" w:hAnsi="Times New Roman"/>
                <w:iCs/>
                <w:lang w:val="ro-MD"/>
              </w:rPr>
              <w:t>cât</w:t>
            </w:r>
            <w:r w:rsidR="00844FF3" w:rsidRPr="00180175">
              <w:rPr>
                <w:rFonts w:ascii="Times New Roman" w:hAnsi="Times New Roman"/>
                <w:iCs/>
                <w:lang w:val="ro-MD"/>
              </w:rPr>
              <w:t xml:space="preserve"> </w:t>
            </w:r>
            <w:r w:rsidR="007B3303" w:rsidRPr="00180175">
              <w:rPr>
                <w:rFonts w:ascii="Times New Roman" w:hAnsi="Times New Roman"/>
                <w:iCs/>
                <w:lang w:val="ro-MD"/>
              </w:rPr>
              <w:t>mai</w:t>
            </w:r>
            <w:r w:rsidR="00844FF3" w:rsidRPr="00180175">
              <w:rPr>
                <w:rFonts w:ascii="Times New Roman" w:hAnsi="Times New Roman"/>
                <w:iCs/>
                <w:lang w:val="ro-MD"/>
              </w:rPr>
              <w:t xml:space="preserve"> </w:t>
            </w:r>
            <w:r w:rsidR="007B3303" w:rsidRPr="00180175">
              <w:rPr>
                <w:rFonts w:ascii="Times New Roman" w:hAnsi="Times New Roman"/>
                <w:iCs/>
                <w:lang w:val="ro-MD"/>
              </w:rPr>
              <w:t>eficientă</w:t>
            </w:r>
            <w:r w:rsidR="00844FF3" w:rsidRPr="00180175">
              <w:rPr>
                <w:rFonts w:ascii="Times New Roman" w:hAnsi="Times New Roman"/>
                <w:iCs/>
                <w:lang w:val="ro-MD"/>
              </w:rPr>
              <w:t xml:space="preserve"> </w:t>
            </w:r>
            <w:r w:rsidR="007B3303" w:rsidRPr="00180175">
              <w:rPr>
                <w:rFonts w:ascii="Times New Roman" w:hAnsi="Times New Roman"/>
                <w:iCs/>
                <w:lang w:val="ro-MD"/>
              </w:rPr>
              <w:t>a</w:t>
            </w:r>
            <w:r w:rsidR="00844FF3" w:rsidRPr="00180175">
              <w:rPr>
                <w:rFonts w:ascii="Times New Roman" w:hAnsi="Times New Roman"/>
                <w:iCs/>
                <w:lang w:val="ro-MD"/>
              </w:rPr>
              <w:t xml:space="preserve"> </w:t>
            </w:r>
            <w:r w:rsidR="007B3303" w:rsidRPr="00180175">
              <w:rPr>
                <w:rFonts w:ascii="Times New Roman" w:hAnsi="Times New Roman"/>
                <w:iCs/>
                <w:lang w:val="ro-MD"/>
              </w:rPr>
              <w:t>Legii</w:t>
            </w:r>
            <w:r w:rsidR="00844FF3" w:rsidRPr="00180175">
              <w:rPr>
                <w:rFonts w:ascii="Times New Roman" w:hAnsi="Times New Roman"/>
                <w:iCs/>
                <w:lang w:val="ro-MD"/>
              </w:rPr>
              <w:t xml:space="preserve"> </w:t>
            </w:r>
            <w:r w:rsidR="007B3303" w:rsidRPr="00180175">
              <w:rPr>
                <w:rFonts w:ascii="Times New Roman" w:hAnsi="Times New Roman"/>
                <w:iCs/>
                <w:lang w:val="ro-MD"/>
              </w:rPr>
              <w:t>nr.</w:t>
            </w:r>
            <w:r w:rsidR="00844FF3" w:rsidRPr="00180175">
              <w:rPr>
                <w:rFonts w:ascii="Times New Roman" w:hAnsi="Times New Roman"/>
                <w:iCs/>
                <w:lang w:val="ro-MD"/>
              </w:rPr>
              <w:t xml:space="preserve"> </w:t>
            </w:r>
            <w:r w:rsidR="007B3303" w:rsidRPr="00180175">
              <w:rPr>
                <w:rFonts w:ascii="Times New Roman" w:hAnsi="Times New Roman"/>
                <w:iCs/>
                <w:lang w:val="ro-MD"/>
              </w:rPr>
              <w:t>422/2023.</w:t>
            </w:r>
          </w:p>
          <w:p w14:paraId="065F8A28" w14:textId="18BCBCC7" w:rsidR="007B3303" w:rsidRPr="00180175" w:rsidRDefault="00DA6CFC" w:rsidP="00BF06A3">
            <w:pPr>
              <w:spacing w:line="276" w:lineRule="auto"/>
              <w:ind w:firstLine="449"/>
              <w:contextualSpacing/>
              <w:rPr>
                <w:rFonts w:ascii="Times New Roman" w:hAnsi="Times New Roman"/>
                <w:iCs/>
                <w:sz w:val="24"/>
                <w:szCs w:val="24"/>
                <w:lang w:val="ro-MD"/>
              </w:rPr>
            </w:pPr>
            <w:r w:rsidRPr="00180175">
              <w:rPr>
                <w:rFonts w:ascii="Times New Roman" w:hAnsi="Times New Roman"/>
                <w:iCs/>
                <w:sz w:val="24"/>
                <w:szCs w:val="24"/>
                <w:lang w:val="ro-MD"/>
              </w:rPr>
              <w:t>Actualmente</w:t>
            </w:r>
            <w:r w:rsidR="007B3303" w:rsidRPr="00180175">
              <w:rPr>
                <w:rFonts w:ascii="Times New Roman" w:hAnsi="Times New Roman"/>
                <w:iCs/>
                <w:sz w:val="24"/>
                <w:szCs w:val="24"/>
                <w:lang w:val="ro-MD"/>
              </w:rPr>
              <w:t>,</w:t>
            </w:r>
            <w:r w:rsidR="00844FF3" w:rsidRPr="00180175">
              <w:rPr>
                <w:rFonts w:ascii="Times New Roman" w:hAnsi="Times New Roman"/>
                <w:iCs/>
                <w:sz w:val="24"/>
                <w:szCs w:val="24"/>
                <w:lang w:val="ro-MD"/>
              </w:rPr>
              <w:t xml:space="preserve"> </w:t>
            </w:r>
            <w:r w:rsidRPr="00180175">
              <w:rPr>
                <w:rFonts w:ascii="Times New Roman" w:hAnsi="Times New Roman"/>
                <w:iCs/>
                <w:sz w:val="24"/>
                <w:szCs w:val="24"/>
                <w:lang w:val="ro-MD"/>
              </w:rPr>
              <w:t>cadrul</w:t>
            </w:r>
            <w:r w:rsidR="00844FF3" w:rsidRPr="00180175">
              <w:rPr>
                <w:rFonts w:ascii="Times New Roman" w:hAnsi="Times New Roman"/>
                <w:iCs/>
                <w:sz w:val="24"/>
                <w:szCs w:val="24"/>
                <w:lang w:val="ro-MD"/>
              </w:rPr>
              <w:t xml:space="preserve"> </w:t>
            </w:r>
            <w:r w:rsidRPr="00180175">
              <w:rPr>
                <w:rFonts w:ascii="Times New Roman" w:hAnsi="Times New Roman"/>
                <w:iCs/>
                <w:sz w:val="24"/>
                <w:szCs w:val="24"/>
                <w:lang w:val="ro-MD"/>
              </w:rPr>
              <w:t>normativ</w:t>
            </w:r>
            <w:r w:rsidR="00844FF3" w:rsidRPr="00180175">
              <w:rPr>
                <w:rFonts w:ascii="Times New Roman" w:hAnsi="Times New Roman"/>
                <w:iCs/>
                <w:sz w:val="24"/>
                <w:szCs w:val="24"/>
                <w:lang w:val="ro-MD"/>
              </w:rPr>
              <w:t xml:space="preserve"> </w:t>
            </w:r>
            <w:r w:rsidRPr="00180175">
              <w:rPr>
                <w:rFonts w:ascii="Times New Roman" w:hAnsi="Times New Roman"/>
                <w:iCs/>
                <w:sz w:val="24"/>
                <w:szCs w:val="24"/>
                <w:lang w:val="ro-MD"/>
              </w:rPr>
              <w:t>național</w:t>
            </w:r>
            <w:r w:rsidR="00844FF3" w:rsidRPr="00180175">
              <w:rPr>
                <w:rFonts w:ascii="Times New Roman" w:hAnsi="Times New Roman"/>
                <w:iCs/>
                <w:sz w:val="24"/>
                <w:szCs w:val="24"/>
                <w:lang w:val="ro-MD"/>
              </w:rPr>
              <w:t xml:space="preserve"> </w:t>
            </w:r>
            <w:r w:rsidR="007B3303" w:rsidRPr="00180175">
              <w:rPr>
                <w:rFonts w:ascii="Times New Roman" w:hAnsi="Times New Roman"/>
                <w:iCs/>
                <w:sz w:val="24"/>
                <w:szCs w:val="24"/>
                <w:lang w:val="ro-MD"/>
              </w:rPr>
              <w:t>de</w:t>
            </w:r>
            <w:r w:rsidR="00844FF3" w:rsidRPr="00180175">
              <w:rPr>
                <w:rFonts w:ascii="Times New Roman" w:hAnsi="Times New Roman"/>
                <w:iCs/>
                <w:sz w:val="24"/>
                <w:szCs w:val="24"/>
                <w:lang w:val="ro-MD"/>
              </w:rPr>
              <w:t xml:space="preserve"> </w:t>
            </w:r>
            <w:r w:rsidR="007B3303" w:rsidRPr="00180175">
              <w:rPr>
                <w:rFonts w:ascii="Times New Roman" w:hAnsi="Times New Roman"/>
                <w:iCs/>
                <w:sz w:val="24"/>
                <w:szCs w:val="24"/>
                <w:lang w:val="ro-MD"/>
              </w:rPr>
              <w:t>reglementare</w:t>
            </w:r>
            <w:r w:rsidR="00844FF3" w:rsidRPr="00180175">
              <w:rPr>
                <w:rFonts w:ascii="Times New Roman" w:hAnsi="Times New Roman"/>
                <w:iCs/>
                <w:sz w:val="24"/>
                <w:szCs w:val="24"/>
                <w:lang w:val="ro-MD"/>
              </w:rPr>
              <w:t xml:space="preserve"> </w:t>
            </w:r>
            <w:r w:rsidR="007B3303" w:rsidRPr="00180175">
              <w:rPr>
                <w:rFonts w:ascii="Times New Roman" w:hAnsi="Times New Roman"/>
                <w:iCs/>
                <w:sz w:val="24"/>
                <w:szCs w:val="24"/>
                <w:lang w:val="ro-MD"/>
              </w:rPr>
              <w:t>a</w:t>
            </w:r>
            <w:r w:rsidR="00844FF3" w:rsidRPr="00180175">
              <w:rPr>
                <w:rFonts w:ascii="Times New Roman" w:hAnsi="Times New Roman"/>
                <w:iCs/>
                <w:sz w:val="24"/>
                <w:szCs w:val="24"/>
                <w:lang w:val="ro-MD"/>
              </w:rPr>
              <w:t xml:space="preserve"> </w:t>
            </w:r>
            <w:r w:rsidRPr="00180175">
              <w:rPr>
                <w:rFonts w:ascii="Times New Roman" w:hAnsi="Times New Roman"/>
                <w:iCs/>
                <w:sz w:val="24"/>
                <w:szCs w:val="24"/>
                <w:lang w:val="ro-MD"/>
              </w:rPr>
              <w:t>sănătății</w:t>
            </w:r>
            <w:r w:rsidR="00844FF3" w:rsidRPr="00180175">
              <w:rPr>
                <w:rFonts w:ascii="Times New Roman" w:hAnsi="Times New Roman"/>
                <w:iCs/>
                <w:sz w:val="24"/>
                <w:szCs w:val="24"/>
                <w:lang w:val="ro-MD"/>
              </w:rPr>
              <w:t xml:space="preserve"> </w:t>
            </w:r>
            <w:r w:rsidRPr="00180175">
              <w:rPr>
                <w:rFonts w:ascii="Times New Roman" w:hAnsi="Times New Roman"/>
                <w:iCs/>
                <w:sz w:val="24"/>
                <w:szCs w:val="24"/>
                <w:lang w:val="ro-MD"/>
              </w:rPr>
              <w:t>plantelor</w:t>
            </w:r>
            <w:r w:rsidR="00844FF3" w:rsidRPr="00180175">
              <w:rPr>
                <w:rFonts w:ascii="Times New Roman" w:hAnsi="Times New Roman"/>
                <w:iCs/>
                <w:sz w:val="24"/>
                <w:szCs w:val="24"/>
                <w:lang w:val="ro-MD"/>
              </w:rPr>
              <w:t xml:space="preserve"> </w:t>
            </w:r>
            <w:r w:rsidR="007B3303" w:rsidRPr="00180175">
              <w:rPr>
                <w:rFonts w:ascii="Times New Roman" w:hAnsi="Times New Roman"/>
                <w:iCs/>
                <w:sz w:val="24"/>
                <w:szCs w:val="24"/>
                <w:lang w:val="ro-MD"/>
              </w:rPr>
              <w:t>sunt:</w:t>
            </w:r>
          </w:p>
          <w:p w14:paraId="1A43E698" w14:textId="667D4893" w:rsidR="007B3303" w:rsidRPr="00180175" w:rsidRDefault="007B3303" w:rsidP="00BF06A3">
            <w:pPr>
              <w:spacing w:line="276" w:lineRule="auto"/>
              <w:ind w:firstLine="449"/>
              <w:contextualSpacing/>
              <w:rPr>
                <w:rFonts w:ascii="Times New Roman" w:hAnsi="Times New Roman"/>
                <w:sz w:val="24"/>
                <w:szCs w:val="24"/>
                <w:lang w:val="ro-MD"/>
              </w:rPr>
            </w:pPr>
            <w:r w:rsidRPr="00180175">
              <w:rPr>
                <w:rFonts w:ascii="Times New Roman" w:hAnsi="Times New Roman"/>
                <w:iCs/>
                <w:sz w:val="24"/>
                <w:szCs w:val="24"/>
                <w:lang w:val="ro-MD"/>
              </w:rPr>
              <w:t>-</w:t>
            </w:r>
            <w:r w:rsidR="00844FF3" w:rsidRPr="00180175">
              <w:rPr>
                <w:rFonts w:ascii="Times New Roman" w:hAnsi="Times New Roman"/>
                <w:iCs/>
                <w:sz w:val="24"/>
                <w:szCs w:val="24"/>
                <w:lang w:val="ro-MD"/>
              </w:rPr>
              <w:t xml:space="preserve"> </w:t>
            </w:r>
            <w:r w:rsidRPr="00180175">
              <w:rPr>
                <w:rFonts w:ascii="Times New Roman" w:hAnsi="Times New Roman"/>
                <w:sz w:val="24"/>
                <w:szCs w:val="24"/>
                <w:lang w:val="ro-MD"/>
              </w:rPr>
              <w:t>Hotărârea</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de</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Guvern</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nr.</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679/2024</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pentru</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aprobarea</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Regulamentului</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privind</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aplicarea</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măsurilor</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de</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protecție</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împotriva</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organismelor</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dăunătoare</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plantelor;</w:t>
            </w:r>
          </w:p>
          <w:p w14:paraId="71B92987" w14:textId="1A7410BE" w:rsidR="005E4795" w:rsidRPr="00180175" w:rsidRDefault="007B3303" w:rsidP="00BF06A3">
            <w:pPr>
              <w:pStyle w:val="Titlu4"/>
              <w:shd w:val="clear" w:color="auto" w:fill="FFFFFF"/>
              <w:spacing w:line="276" w:lineRule="auto"/>
              <w:ind w:firstLine="449"/>
              <w:contextualSpacing/>
              <w:jc w:val="both"/>
              <w:outlineLvl w:val="3"/>
              <w:rPr>
                <w:rFonts w:ascii="Times New Roman" w:hAnsi="Times New Roman"/>
                <w:b w:val="0"/>
                <w:sz w:val="24"/>
                <w:szCs w:val="24"/>
                <w:lang w:val="ro-MD"/>
              </w:rPr>
            </w:pPr>
            <w:r w:rsidRPr="00180175">
              <w:rPr>
                <w:rFonts w:ascii="Times New Roman" w:hAnsi="Times New Roman"/>
                <w:sz w:val="24"/>
                <w:szCs w:val="24"/>
                <w:lang w:val="ro-MD"/>
              </w:rPr>
              <w:t>-</w:t>
            </w:r>
            <w:r w:rsidR="00844FF3" w:rsidRPr="00180175">
              <w:rPr>
                <w:rFonts w:ascii="Times New Roman" w:hAnsi="Times New Roman"/>
                <w:sz w:val="24"/>
                <w:szCs w:val="24"/>
                <w:lang w:val="ro-MD"/>
              </w:rPr>
              <w:t xml:space="preserve"> </w:t>
            </w:r>
            <w:r w:rsidRPr="00180175">
              <w:rPr>
                <w:rFonts w:ascii="Times New Roman" w:hAnsi="Times New Roman"/>
                <w:b w:val="0"/>
                <w:sz w:val="24"/>
                <w:szCs w:val="24"/>
                <w:lang w:val="ro-MD"/>
              </w:rPr>
              <w:t>Hotărârea</w:t>
            </w:r>
            <w:r w:rsidR="00844FF3" w:rsidRPr="00180175">
              <w:rPr>
                <w:rFonts w:ascii="Times New Roman" w:hAnsi="Times New Roman"/>
                <w:b w:val="0"/>
                <w:sz w:val="24"/>
                <w:szCs w:val="24"/>
                <w:lang w:val="ro-MD"/>
              </w:rPr>
              <w:t xml:space="preserve"> </w:t>
            </w:r>
            <w:r w:rsidRPr="00180175">
              <w:rPr>
                <w:rFonts w:ascii="Times New Roman" w:hAnsi="Times New Roman"/>
                <w:b w:val="0"/>
                <w:sz w:val="24"/>
                <w:szCs w:val="24"/>
                <w:lang w:val="ro-MD"/>
              </w:rPr>
              <w:t>de</w:t>
            </w:r>
            <w:r w:rsidR="00844FF3" w:rsidRPr="00180175">
              <w:rPr>
                <w:rFonts w:ascii="Times New Roman" w:hAnsi="Times New Roman"/>
                <w:b w:val="0"/>
                <w:sz w:val="24"/>
                <w:szCs w:val="24"/>
                <w:lang w:val="ro-MD"/>
              </w:rPr>
              <w:t xml:space="preserve"> </w:t>
            </w:r>
            <w:r w:rsidRPr="00180175">
              <w:rPr>
                <w:rFonts w:ascii="Times New Roman" w:hAnsi="Times New Roman"/>
                <w:b w:val="0"/>
                <w:sz w:val="24"/>
                <w:szCs w:val="24"/>
                <w:lang w:val="ro-MD"/>
              </w:rPr>
              <w:t>Guvern</w:t>
            </w:r>
            <w:r w:rsidR="00844FF3" w:rsidRPr="00180175">
              <w:rPr>
                <w:rFonts w:ascii="Times New Roman" w:hAnsi="Times New Roman"/>
                <w:b w:val="0"/>
                <w:sz w:val="24"/>
                <w:szCs w:val="24"/>
                <w:lang w:val="ro-MD"/>
              </w:rPr>
              <w:t xml:space="preserve"> </w:t>
            </w:r>
            <w:r w:rsidRPr="00180175">
              <w:rPr>
                <w:rFonts w:ascii="Times New Roman" w:hAnsi="Times New Roman"/>
                <w:b w:val="0"/>
                <w:sz w:val="24"/>
                <w:szCs w:val="24"/>
                <w:lang w:val="ro-MD"/>
              </w:rPr>
              <w:t>nr.</w:t>
            </w:r>
            <w:r w:rsidR="00844FF3" w:rsidRPr="00180175">
              <w:rPr>
                <w:rFonts w:ascii="Times New Roman" w:hAnsi="Times New Roman"/>
                <w:b w:val="0"/>
                <w:sz w:val="24"/>
                <w:szCs w:val="24"/>
                <w:lang w:val="ro-MD"/>
              </w:rPr>
              <w:t xml:space="preserve"> </w:t>
            </w:r>
            <w:r w:rsidRPr="00180175">
              <w:rPr>
                <w:rFonts w:ascii="Times New Roman" w:hAnsi="Times New Roman"/>
                <w:b w:val="0"/>
                <w:sz w:val="24"/>
                <w:szCs w:val="24"/>
                <w:lang w:val="ro-MD"/>
              </w:rPr>
              <w:t>558/2011</w:t>
            </w:r>
            <w:r w:rsidR="00844FF3" w:rsidRPr="00180175">
              <w:rPr>
                <w:rFonts w:ascii="Times New Roman" w:hAnsi="Times New Roman"/>
                <w:b w:val="0"/>
                <w:sz w:val="24"/>
                <w:szCs w:val="24"/>
                <w:lang w:val="ro-MD"/>
              </w:rPr>
              <w:t xml:space="preserve"> </w:t>
            </w:r>
            <w:r w:rsidR="00F05761" w:rsidRPr="00180175">
              <w:rPr>
                <w:rStyle w:val="Robust"/>
                <w:rFonts w:ascii="Times New Roman" w:hAnsi="Times New Roman"/>
                <w:bCs w:val="0"/>
                <w:sz w:val="24"/>
                <w:szCs w:val="24"/>
                <w:lang w:val="ro-MD"/>
              </w:rPr>
              <w:t>privind</w:t>
            </w:r>
            <w:r w:rsidR="00844FF3" w:rsidRPr="00180175">
              <w:rPr>
                <w:rStyle w:val="Robust"/>
                <w:rFonts w:ascii="Times New Roman" w:hAnsi="Times New Roman"/>
                <w:bCs w:val="0"/>
                <w:sz w:val="24"/>
                <w:szCs w:val="24"/>
                <w:lang w:val="ro-MD"/>
              </w:rPr>
              <w:t xml:space="preserve"> </w:t>
            </w:r>
            <w:r w:rsidR="00F05761" w:rsidRPr="00180175">
              <w:rPr>
                <w:rStyle w:val="Robust"/>
                <w:rFonts w:ascii="Times New Roman" w:hAnsi="Times New Roman"/>
                <w:bCs w:val="0"/>
                <w:sz w:val="24"/>
                <w:szCs w:val="24"/>
                <w:lang w:val="ro-MD"/>
              </w:rPr>
              <w:t>măsurile</w:t>
            </w:r>
            <w:r w:rsidR="00844FF3" w:rsidRPr="00180175">
              <w:rPr>
                <w:rStyle w:val="Robust"/>
                <w:rFonts w:ascii="Times New Roman" w:hAnsi="Times New Roman"/>
                <w:bCs w:val="0"/>
                <w:sz w:val="24"/>
                <w:szCs w:val="24"/>
                <w:lang w:val="ro-MD"/>
              </w:rPr>
              <w:t xml:space="preserve"> </w:t>
            </w:r>
            <w:r w:rsidR="00F05761" w:rsidRPr="00180175">
              <w:rPr>
                <w:rStyle w:val="Robust"/>
                <w:rFonts w:ascii="Times New Roman" w:hAnsi="Times New Roman"/>
                <w:bCs w:val="0"/>
                <w:sz w:val="24"/>
                <w:szCs w:val="24"/>
                <w:lang w:val="ro-MD"/>
              </w:rPr>
              <w:t>specifice</w:t>
            </w:r>
            <w:r w:rsidR="00844FF3" w:rsidRPr="00180175">
              <w:rPr>
                <w:rStyle w:val="Robust"/>
                <w:rFonts w:ascii="Times New Roman" w:hAnsi="Times New Roman"/>
                <w:bCs w:val="0"/>
                <w:sz w:val="24"/>
                <w:szCs w:val="24"/>
                <w:lang w:val="ro-MD"/>
              </w:rPr>
              <w:t xml:space="preserve"> </w:t>
            </w:r>
            <w:r w:rsidR="00F05761" w:rsidRPr="00180175">
              <w:rPr>
                <w:rStyle w:val="Robust"/>
                <w:rFonts w:ascii="Times New Roman" w:hAnsi="Times New Roman"/>
                <w:bCs w:val="0"/>
                <w:sz w:val="24"/>
                <w:szCs w:val="24"/>
                <w:lang w:val="ro-MD"/>
              </w:rPr>
              <w:t>mai</w:t>
            </w:r>
            <w:r w:rsidR="00844FF3" w:rsidRPr="00180175">
              <w:rPr>
                <w:rStyle w:val="Robust"/>
                <w:rFonts w:ascii="Times New Roman" w:hAnsi="Times New Roman"/>
                <w:bCs w:val="0"/>
                <w:sz w:val="24"/>
                <w:szCs w:val="24"/>
                <w:lang w:val="ro-MD"/>
              </w:rPr>
              <w:t xml:space="preserve"> </w:t>
            </w:r>
            <w:r w:rsidR="00F05761" w:rsidRPr="00180175">
              <w:rPr>
                <w:rStyle w:val="Robust"/>
                <w:rFonts w:ascii="Times New Roman" w:hAnsi="Times New Roman"/>
                <w:bCs w:val="0"/>
                <w:sz w:val="24"/>
                <w:szCs w:val="24"/>
                <w:lang w:val="ro-MD"/>
              </w:rPr>
              <w:t>stricte</w:t>
            </w:r>
            <w:r w:rsidR="00844FF3" w:rsidRPr="00180175">
              <w:rPr>
                <w:rStyle w:val="Robust"/>
                <w:rFonts w:ascii="Times New Roman" w:hAnsi="Times New Roman"/>
                <w:bCs w:val="0"/>
                <w:sz w:val="24"/>
                <w:szCs w:val="24"/>
                <w:lang w:val="ro-MD"/>
              </w:rPr>
              <w:t xml:space="preserve"> </w:t>
            </w:r>
            <w:r w:rsidR="00F05761" w:rsidRPr="00180175">
              <w:rPr>
                <w:rStyle w:val="Robust"/>
                <w:rFonts w:ascii="Times New Roman" w:hAnsi="Times New Roman"/>
                <w:bCs w:val="0"/>
                <w:sz w:val="24"/>
                <w:szCs w:val="24"/>
                <w:lang w:val="ro-MD"/>
              </w:rPr>
              <w:t>din</w:t>
            </w:r>
            <w:r w:rsidR="00844FF3" w:rsidRPr="00180175">
              <w:rPr>
                <w:rStyle w:val="Robust"/>
                <w:rFonts w:ascii="Times New Roman" w:hAnsi="Times New Roman"/>
                <w:bCs w:val="0"/>
                <w:sz w:val="24"/>
                <w:szCs w:val="24"/>
                <w:lang w:val="ro-MD"/>
              </w:rPr>
              <w:t xml:space="preserve"> </w:t>
            </w:r>
            <w:r w:rsidR="00F05761" w:rsidRPr="00180175">
              <w:rPr>
                <w:rStyle w:val="Robust"/>
                <w:rFonts w:ascii="Times New Roman" w:hAnsi="Times New Roman"/>
                <w:bCs w:val="0"/>
                <w:sz w:val="24"/>
                <w:szCs w:val="24"/>
                <w:lang w:val="ro-MD"/>
              </w:rPr>
              <w:t>domeniul</w:t>
            </w:r>
            <w:r w:rsidR="00844FF3" w:rsidRPr="00180175">
              <w:rPr>
                <w:rStyle w:val="Robust"/>
                <w:rFonts w:ascii="Times New Roman" w:hAnsi="Times New Roman"/>
                <w:bCs w:val="0"/>
                <w:sz w:val="24"/>
                <w:szCs w:val="24"/>
                <w:lang w:val="ro-MD"/>
              </w:rPr>
              <w:t xml:space="preserve"> </w:t>
            </w:r>
            <w:r w:rsidR="00F05761" w:rsidRPr="00180175">
              <w:rPr>
                <w:rStyle w:val="Robust"/>
                <w:rFonts w:ascii="Times New Roman" w:hAnsi="Times New Roman"/>
                <w:bCs w:val="0"/>
                <w:sz w:val="24"/>
                <w:szCs w:val="24"/>
                <w:lang w:val="ro-MD"/>
              </w:rPr>
              <w:t>fitosanitar</w:t>
            </w:r>
            <w:r w:rsidR="00844FF3" w:rsidRPr="00180175">
              <w:rPr>
                <w:rStyle w:val="Robust"/>
                <w:rFonts w:ascii="Times New Roman" w:hAnsi="Times New Roman"/>
                <w:bCs w:val="0"/>
                <w:sz w:val="24"/>
                <w:szCs w:val="24"/>
                <w:lang w:val="ro-MD"/>
              </w:rPr>
              <w:t xml:space="preserve"> </w:t>
            </w:r>
            <w:r w:rsidR="00F05761" w:rsidRPr="00180175">
              <w:rPr>
                <w:rStyle w:val="Robust"/>
                <w:rFonts w:ascii="Times New Roman" w:hAnsi="Times New Roman"/>
                <w:bCs w:val="0"/>
                <w:sz w:val="24"/>
                <w:szCs w:val="24"/>
                <w:lang w:val="ro-MD"/>
              </w:rPr>
              <w:t>pentru</w:t>
            </w:r>
            <w:r w:rsidR="00844FF3" w:rsidRPr="00180175">
              <w:rPr>
                <w:rStyle w:val="Robust"/>
                <w:rFonts w:ascii="Times New Roman" w:hAnsi="Times New Roman"/>
                <w:bCs w:val="0"/>
                <w:sz w:val="24"/>
                <w:szCs w:val="24"/>
                <w:lang w:val="ro-MD"/>
              </w:rPr>
              <w:t xml:space="preserve"> </w:t>
            </w:r>
            <w:r w:rsidR="00F05761" w:rsidRPr="00180175">
              <w:rPr>
                <w:rStyle w:val="Robust"/>
                <w:rFonts w:ascii="Times New Roman" w:hAnsi="Times New Roman"/>
                <w:bCs w:val="0"/>
                <w:sz w:val="24"/>
                <w:szCs w:val="24"/>
                <w:lang w:val="ro-MD"/>
              </w:rPr>
              <w:t>a</w:t>
            </w:r>
            <w:r w:rsidR="00844FF3" w:rsidRPr="00180175">
              <w:rPr>
                <w:rStyle w:val="Robust"/>
                <w:rFonts w:ascii="Times New Roman" w:hAnsi="Times New Roman"/>
                <w:bCs w:val="0"/>
                <w:sz w:val="24"/>
                <w:szCs w:val="24"/>
                <w:lang w:val="ro-MD"/>
              </w:rPr>
              <w:t xml:space="preserve"> </w:t>
            </w:r>
            <w:r w:rsidR="00F05761" w:rsidRPr="00180175">
              <w:rPr>
                <w:rStyle w:val="Robust"/>
                <w:rFonts w:ascii="Times New Roman" w:hAnsi="Times New Roman"/>
                <w:bCs w:val="0"/>
                <w:sz w:val="24"/>
                <w:szCs w:val="24"/>
                <w:lang w:val="ro-MD"/>
              </w:rPr>
              <w:t>preveni</w:t>
            </w:r>
            <w:r w:rsidR="00844FF3" w:rsidRPr="00180175">
              <w:rPr>
                <w:rStyle w:val="Robust"/>
                <w:rFonts w:ascii="Times New Roman" w:hAnsi="Times New Roman"/>
                <w:bCs w:val="0"/>
                <w:sz w:val="24"/>
                <w:szCs w:val="24"/>
                <w:lang w:val="ro-MD"/>
              </w:rPr>
              <w:t xml:space="preserve"> </w:t>
            </w:r>
            <w:r w:rsidR="00F05761" w:rsidRPr="00180175">
              <w:rPr>
                <w:rStyle w:val="Robust"/>
                <w:rFonts w:ascii="Times New Roman" w:hAnsi="Times New Roman"/>
                <w:bCs w:val="0"/>
                <w:sz w:val="24"/>
                <w:szCs w:val="24"/>
                <w:lang w:val="ro-MD"/>
              </w:rPr>
              <w:t>introducerea</w:t>
            </w:r>
            <w:r w:rsidR="00844FF3" w:rsidRPr="00180175">
              <w:rPr>
                <w:rStyle w:val="Robust"/>
                <w:rFonts w:ascii="Times New Roman" w:hAnsi="Times New Roman"/>
                <w:bCs w:val="0"/>
                <w:sz w:val="24"/>
                <w:szCs w:val="24"/>
                <w:lang w:val="ro-MD"/>
              </w:rPr>
              <w:t xml:space="preserve"> </w:t>
            </w:r>
            <w:r w:rsidR="00F05761" w:rsidRPr="00180175">
              <w:rPr>
                <w:rStyle w:val="Robust"/>
                <w:rFonts w:ascii="Times New Roman" w:hAnsi="Times New Roman"/>
                <w:bCs w:val="0"/>
                <w:sz w:val="24"/>
                <w:szCs w:val="24"/>
                <w:lang w:val="ro-MD"/>
              </w:rPr>
              <w:t>sau</w:t>
            </w:r>
            <w:r w:rsidR="00844FF3" w:rsidRPr="00180175">
              <w:rPr>
                <w:rStyle w:val="Robust"/>
                <w:rFonts w:ascii="Times New Roman" w:hAnsi="Times New Roman"/>
                <w:bCs w:val="0"/>
                <w:sz w:val="24"/>
                <w:szCs w:val="24"/>
                <w:lang w:val="ro-MD"/>
              </w:rPr>
              <w:t xml:space="preserve"> </w:t>
            </w:r>
            <w:r w:rsidR="00F05761" w:rsidRPr="00180175">
              <w:rPr>
                <w:rStyle w:val="Robust"/>
                <w:rFonts w:ascii="Times New Roman" w:hAnsi="Times New Roman"/>
                <w:bCs w:val="0"/>
                <w:sz w:val="24"/>
                <w:szCs w:val="24"/>
                <w:lang w:val="ro-MD"/>
              </w:rPr>
              <w:t>răspândirea</w:t>
            </w:r>
            <w:r w:rsidR="00844FF3" w:rsidRPr="00180175">
              <w:rPr>
                <w:rStyle w:val="Robust"/>
                <w:rFonts w:ascii="Times New Roman" w:hAnsi="Times New Roman"/>
                <w:bCs w:val="0"/>
                <w:sz w:val="24"/>
                <w:szCs w:val="24"/>
                <w:lang w:val="ro-MD"/>
              </w:rPr>
              <w:t xml:space="preserve"> </w:t>
            </w:r>
            <w:r w:rsidR="00F05761" w:rsidRPr="00180175">
              <w:rPr>
                <w:rStyle w:val="Robust"/>
                <w:rFonts w:ascii="Times New Roman" w:hAnsi="Times New Roman"/>
                <w:bCs w:val="0"/>
                <w:sz w:val="24"/>
                <w:szCs w:val="24"/>
                <w:lang w:val="ro-MD"/>
              </w:rPr>
              <w:t>în</w:t>
            </w:r>
            <w:r w:rsidR="00844FF3" w:rsidRPr="00180175">
              <w:rPr>
                <w:rStyle w:val="Robust"/>
                <w:rFonts w:ascii="Times New Roman" w:hAnsi="Times New Roman"/>
                <w:bCs w:val="0"/>
                <w:sz w:val="24"/>
                <w:szCs w:val="24"/>
                <w:lang w:val="ro-MD"/>
              </w:rPr>
              <w:t xml:space="preserve"> </w:t>
            </w:r>
            <w:r w:rsidR="00F05761" w:rsidRPr="00180175">
              <w:rPr>
                <w:rStyle w:val="Robust"/>
                <w:rFonts w:ascii="Times New Roman" w:hAnsi="Times New Roman"/>
                <w:bCs w:val="0"/>
                <w:sz w:val="24"/>
                <w:szCs w:val="24"/>
                <w:lang w:val="ro-MD"/>
              </w:rPr>
              <w:t>Republica</w:t>
            </w:r>
            <w:r w:rsidR="00844FF3" w:rsidRPr="00180175">
              <w:rPr>
                <w:rStyle w:val="Robust"/>
                <w:rFonts w:ascii="Times New Roman" w:hAnsi="Times New Roman"/>
                <w:bCs w:val="0"/>
                <w:sz w:val="24"/>
                <w:szCs w:val="24"/>
                <w:lang w:val="ro-MD"/>
              </w:rPr>
              <w:t xml:space="preserve"> </w:t>
            </w:r>
            <w:r w:rsidR="00F05761" w:rsidRPr="00180175">
              <w:rPr>
                <w:rStyle w:val="Robust"/>
                <w:rFonts w:ascii="Times New Roman" w:hAnsi="Times New Roman"/>
                <w:bCs w:val="0"/>
                <w:sz w:val="24"/>
                <w:szCs w:val="24"/>
                <w:lang w:val="ro-MD"/>
              </w:rPr>
              <w:t>Moldova</w:t>
            </w:r>
            <w:r w:rsidR="00844FF3" w:rsidRPr="00180175">
              <w:rPr>
                <w:rStyle w:val="Robust"/>
                <w:rFonts w:ascii="Times New Roman" w:hAnsi="Times New Roman"/>
                <w:bCs w:val="0"/>
                <w:sz w:val="24"/>
                <w:szCs w:val="24"/>
                <w:lang w:val="ro-MD"/>
              </w:rPr>
              <w:t xml:space="preserve"> </w:t>
            </w:r>
            <w:r w:rsidR="00F05761" w:rsidRPr="00180175">
              <w:rPr>
                <w:rStyle w:val="Robust"/>
                <w:rFonts w:ascii="Times New Roman" w:hAnsi="Times New Roman"/>
                <w:bCs w:val="0"/>
                <w:sz w:val="24"/>
                <w:szCs w:val="24"/>
                <w:lang w:val="ro-MD"/>
              </w:rPr>
              <w:t>a</w:t>
            </w:r>
            <w:r w:rsidR="00844FF3" w:rsidRPr="00180175">
              <w:rPr>
                <w:rStyle w:val="Robust"/>
                <w:rFonts w:ascii="Times New Roman" w:hAnsi="Times New Roman"/>
                <w:bCs w:val="0"/>
                <w:sz w:val="24"/>
                <w:szCs w:val="24"/>
                <w:lang w:val="ro-MD"/>
              </w:rPr>
              <w:t xml:space="preserve"> </w:t>
            </w:r>
            <w:r w:rsidR="00F05761" w:rsidRPr="00180175">
              <w:rPr>
                <w:rStyle w:val="Robust"/>
                <w:rFonts w:ascii="Times New Roman" w:hAnsi="Times New Roman"/>
                <w:bCs w:val="0"/>
                <w:sz w:val="24"/>
                <w:szCs w:val="24"/>
                <w:lang w:val="ro-MD"/>
              </w:rPr>
              <w:t>unor</w:t>
            </w:r>
            <w:r w:rsidR="00844FF3" w:rsidRPr="00180175">
              <w:rPr>
                <w:rStyle w:val="Robust"/>
                <w:rFonts w:ascii="Times New Roman" w:hAnsi="Times New Roman"/>
                <w:bCs w:val="0"/>
                <w:sz w:val="24"/>
                <w:szCs w:val="24"/>
                <w:lang w:val="ro-MD"/>
              </w:rPr>
              <w:t xml:space="preserve"> </w:t>
            </w:r>
            <w:r w:rsidR="00F05761" w:rsidRPr="00180175">
              <w:rPr>
                <w:rStyle w:val="Robust"/>
                <w:rFonts w:ascii="Times New Roman" w:hAnsi="Times New Roman"/>
                <w:bCs w:val="0"/>
                <w:sz w:val="24"/>
                <w:szCs w:val="24"/>
                <w:lang w:val="ro-MD"/>
              </w:rPr>
              <w:t>organisme</w:t>
            </w:r>
            <w:r w:rsidR="00844FF3" w:rsidRPr="00180175">
              <w:rPr>
                <w:rStyle w:val="Robust"/>
                <w:rFonts w:ascii="Times New Roman" w:hAnsi="Times New Roman"/>
                <w:bCs w:val="0"/>
                <w:sz w:val="24"/>
                <w:szCs w:val="24"/>
                <w:lang w:val="ro-MD"/>
              </w:rPr>
              <w:t xml:space="preserve"> </w:t>
            </w:r>
            <w:r w:rsidR="00F05761" w:rsidRPr="00180175">
              <w:rPr>
                <w:rStyle w:val="Robust"/>
                <w:rFonts w:ascii="Times New Roman" w:hAnsi="Times New Roman"/>
                <w:bCs w:val="0"/>
                <w:sz w:val="24"/>
                <w:szCs w:val="24"/>
                <w:lang w:val="ro-MD"/>
              </w:rPr>
              <w:t>dăunătoare</w:t>
            </w:r>
            <w:r w:rsidR="00844FF3" w:rsidRPr="00180175">
              <w:rPr>
                <w:rStyle w:val="Robust"/>
                <w:rFonts w:ascii="Times New Roman" w:hAnsi="Times New Roman"/>
                <w:bCs w:val="0"/>
                <w:sz w:val="24"/>
                <w:szCs w:val="24"/>
                <w:lang w:val="ro-MD"/>
              </w:rPr>
              <w:t xml:space="preserve"> </w:t>
            </w:r>
            <w:r w:rsidR="00F05761" w:rsidRPr="00180175">
              <w:rPr>
                <w:rStyle w:val="Robust"/>
                <w:rFonts w:ascii="Times New Roman" w:hAnsi="Times New Roman"/>
                <w:bCs w:val="0"/>
                <w:sz w:val="24"/>
                <w:szCs w:val="24"/>
                <w:lang w:val="ro-MD"/>
              </w:rPr>
              <w:t>plantelor,</w:t>
            </w:r>
            <w:r w:rsidR="00844FF3" w:rsidRPr="00180175">
              <w:rPr>
                <w:rStyle w:val="Robust"/>
                <w:rFonts w:ascii="Times New Roman" w:hAnsi="Times New Roman"/>
                <w:bCs w:val="0"/>
                <w:sz w:val="24"/>
                <w:szCs w:val="24"/>
                <w:lang w:val="ro-MD"/>
              </w:rPr>
              <w:t xml:space="preserve"> </w:t>
            </w:r>
            <w:r w:rsidR="00F05761" w:rsidRPr="00180175">
              <w:rPr>
                <w:rStyle w:val="Robust"/>
                <w:rFonts w:ascii="Times New Roman" w:hAnsi="Times New Roman"/>
                <w:bCs w:val="0"/>
                <w:sz w:val="24"/>
                <w:szCs w:val="24"/>
                <w:lang w:val="ro-MD"/>
              </w:rPr>
              <w:t>a</w:t>
            </w:r>
            <w:r w:rsidR="00844FF3" w:rsidRPr="00180175">
              <w:rPr>
                <w:rStyle w:val="Robust"/>
                <w:rFonts w:ascii="Times New Roman" w:hAnsi="Times New Roman"/>
                <w:bCs w:val="0"/>
                <w:sz w:val="24"/>
                <w:szCs w:val="24"/>
                <w:lang w:val="ro-MD"/>
              </w:rPr>
              <w:t xml:space="preserve"> </w:t>
            </w:r>
            <w:r w:rsidR="00F05761" w:rsidRPr="00180175">
              <w:rPr>
                <w:rStyle w:val="Robust"/>
                <w:rFonts w:ascii="Times New Roman" w:hAnsi="Times New Roman"/>
                <w:bCs w:val="0"/>
                <w:sz w:val="24"/>
                <w:szCs w:val="24"/>
                <w:lang w:val="ro-MD"/>
              </w:rPr>
              <w:t>produselor</w:t>
            </w:r>
            <w:r w:rsidR="00844FF3" w:rsidRPr="00180175">
              <w:rPr>
                <w:rStyle w:val="Robust"/>
                <w:rFonts w:ascii="Times New Roman" w:hAnsi="Times New Roman"/>
                <w:bCs w:val="0"/>
                <w:sz w:val="24"/>
                <w:szCs w:val="24"/>
                <w:lang w:val="ro-MD"/>
              </w:rPr>
              <w:t xml:space="preserve"> </w:t>
            </w:r>
            <w:r w:rsidR="00F05761" w:rsidRPr="00180175">
              <w:rPr>
                <w:rStyle w:val="Robust"/>
                <w:rFonts w:ascii="Times New Roman" w:hAnsi="Times New Roman"/>
                <w:bCs w:val="0"/>
                <w:sz w:val="24"/>
                <w:szCs w:val="24"/>
                <w:lang w:val="ro-MD"/>
              </w:rPr>
              <w:t>vegetale</w:t>
            </w:r>
            <w:r w:rsidR="00844FF3" w:rsidRPr="00180175">
              <w:rPr>
                <w:rStyle w:val="Robust"/>
                <w:rFonts w:ascii="Times New Roman" w:hAnsi="Times New Roman"/>
                <w:bCs w:val="0"/>
                <w:sz w:val="24"/>
                <w:szCs w:val="24"/>
                <w:lang w:val="ro-MD"/>
              </w:rPr>
              <w:t xml:space="preserve"> </w:t>
            </w:r>
            <w:r w:rsidR="00F05761" w:rsidRPr="00180175">
              <w:rPr>
                <w:rStyle w:val="Robust"/>
                <w:rFonts w:ascii="Times New Roman" w:hAnsi="Times New Roman"/>
                <w:bCs w:val="0"/>
                <w:sz w:val="24"/>
                <w:szCs w:val="24"/>
                <w:lang w:val="ro-MD"/>
              </w:rPr>
              <w:t>și</w:t>
            </w:r>
            <w:r w:rsidR="00844FF3" w:rsidRPr="00180175">
              <w:rPr>
                <w:rStyle w:val="Robust"/>
                <w:rFonts w:ascii="Times New Roman" w:hAnsi="Times New Roman"/>
                <w:bCs w:val="0"/>
                <w:sz w:val="24"/>
                <w:szCs w:val="24"/>
                <w:lang w:val="ro-MD"/>
              </w:rPr>
              <w:t xml:space="preserve"> </w:t>
            </w:r>
            <w:r w:rsidR="00F05761" w:rsidRPr="00180175">
              <w:rPr>
                <w:rStyle w:val="Robust"/>
                <w:rFonts w:ascii="Times New Roman" w:hAnsi="Times New Roman"/>
                <w:bCs w:val="0"/>
                <w:sz w:val="24"/>
                <w:szCs w:val="24"/>
                <w:lang w:val="ro-MD"/>
              </w:rPr>
              <w:t>a</w:t>
            </w:r>
            <w:r w:rsidR="00844FF3" w:rsidRPr="00180175">
              <w:rPr>
                <w:rStyle w:val="Robust"/>
                <w:rFonts w:ascii="Times New Roman" w:hAnsi="Times New Roman"/>
                <w:bCs w:val="0"/>
                <w:sz w:val="24"/>
                <w:szCs w:val="24"/>
                <w:lang w:val="ro-MD"/>
              </w:rPr>
              <w:t xml:space="preserve"> </w:t>
            </w:r>
            <w:r w:rsidR="00F05761" w:rsidRPr="00180175">
              <w:rPr>
                <w:rStyle w:val="Robust"/>
                <w:rFonts w:ascii="Times New Roman" w:hAnsi="Times New Roman"/>
                <w:bCs w:val="0"/>
                <w:sz w:val="24"/>
                <w:szCs w:val="24"/>
                <w:lang w:val="ro-MD"/>
              </w:rPr>
              <w:t>altor</w:t>
            </w:r>
            <w:r w:rsidR="00844FF3" w:rsidRPr="00180175">
              <w:rPr>
                <w:rStyle w:val="Robust"/>
                <w:rFonts w:ascii="Times New Roman" w:hAnsi="Times New Roman"/>
                <w:bCs w:val="0"/>
                <w:sz w:val="24"/>
                <w:szCs w:val="24"/>
                <w:lang w:val="ro-MD"/>
              </w:rPr>
              <w:t xml:space="preserve"> </w:t>
            </w:r>
            <w:r w:rsidR="00F05761" w:rsidRPr="00180175">
              <w:rPr>
                <w:rStyle w:val="Robust"/>
                <w:rFonts w:ascii="Times New Roman" w:hAnsi="Times New Roman"/>
                <w:bCs w:val="0"/>
                <w:sz w:val="24"/>
                <w:szCs w:val="24"/>
                <w:lang w:val="ro-MD"/>
              </w:rPr>
              <w:t>obiecte</w:t>
            </w:r>
            <w:r w:rsidRPr="00180175">
              <w:rPr>
                <w:rFonts w:ascii="Times New Roman" w:hAnsi="Times New Roman"/>
                <w:b w:val="0"/>
                <w:sz w:val="24"/>
                <w:szCs w:val="24"/>
                <w:lang w:val="ro-MD"/>
              </w:rPr>
              <w:t>;</w:t>
            </w:r>
          </w:p>
          <w:p w14:paraId="6F12DDA3" w14:textId="7EC5528B" w:rsidR="005E4795" w:rsidRPr="00180175" w:rsidRDefault="005E4795" w:rsidP="00BF06A3">
            <w:pPr>
              <w:pStyle w:val="Titlu4"/>
              <w:shd w:val="clear" w:color="auto" w:fill="FFFFFF"/>
              <w:spacing w:line="276" w:lineRule="auto"/>
              <w:ind w:firstLine="449"/>
              <w:contextualSpacing/>
              <w:jc w:val="both"/>
              <w:outlineLvl w:val="3"/>
              <w:rPr>
                <w:rFonts w:ascii="Times New Roman" w:hAnsi="Times New Roman"/>
                <w:sz w:val="24"/>
                <w:szCs w:val="24"/>
                <w:lang w:val="ro-MD"/>
              </w:rPr>
            </w:pPr>
            <w:r w:rsidRPr="00180175">
              <w:rPr>
                <w:rFonts w:ascii="Times New Roman" w:hAnsi="Times New Roman"/>
                <w:b w:val="0"/>
                <w:sz w:val="24"/>
                <w:szCs w:val="24"/>
                <w:lang w:val="ro-MD"/>
              </w:rPr>
              <w:t>-</w:t>
            </w:r>
            <w:r w:rsidR="00844FF3" w:rsidRPr="00180175">
              <w:rPr>
                <w:rFonts w:ascii="Times New Roman" w:hAnsi="Times New Roman"/>
                <w:b w:val="0"/>
                <w:sz w:val="24"/>
                <w:szCs w:val="24"/>
                <w:lang w:val="ro-MD"/>
              </w:rPr>
              <w:t xml:space="preserve"> </w:t>
            </w:r>
            <w:r w:rsidRPr="00180175">
              <w:rPr>
                <w:rFonts w:ascii="Times New Roman" w:hAnsi="Times New Roman"/>
                <w:b w:val="0"/>
                <w:sz w:val="24"/>
                <w:szCs w:val="24"/>
                <w:lang w:val="ro-MD"/>
              </w:rPr>
              <w:t>Hotărârea</w:t>
            </w:r>
            <w:r w:rsidR="00844FF3" w:rsidRPr="00180175">
              <w:rPr>
                <w:rFonts w:ascii="Times New Roman" w:hAnsi="Times New Roman"/>
                <w:b w:val="0"/>
                <w:sz w:val="24"/>
                <w:szCs w:val="24"/>
                <w:lang w:val="ro-MD"/>
              </w:rPr>
              <w:t xml:space="preserve"> </w:t>
            </w:r>
            <w:r w:rsidRPr="00180175">
              <w:rPr>
                <w:rFonts w:ascii="Times New Roman" w:hAnsi="Times New Roman"/>
                <w:b w:val="0"/>
                <w:sz w:val="24"/>
                <w:szCs w:val="24"/>
                <w:lang w:val="ro-MD"/>
              </w:rPr>
              <w:t>de</w:t>
            </w:r>
            <w:r w:rsidR="00844FF3" w:rsidRPr="00180175">
              <w:rPr>
                <w:rFonts w:ascii="Times New Roman" w:hAnsi="Times New Roman"/>
                <w:b w:val="0"/>
                <w:sz w:val="24"/>
                <w:szCs w:val="24"/>
                <w:lang w:val="ro-MD"/>
              </w:rPr>
              <w:t xml:space="preserve"> </w:t>
            </w:r>
            <w:r w:rsidRPr="00180175">
              <w:rPr>
                <w:rFonts w:ascii="Times New Roman" w:hAnsi="Times New Roman"/>
                <w:b w:val="0"/>
                <w:sz w:val="24"/>
                <w:szCs w:val="24"/>
                <w:lang w:val="ro-MD"/>
              </w:rPr>
              <w:t>Guvern</w:t>
            </w:r>
            <w:r w:rsidR="00844FF3" w:rsidRPr="00180175">
              <w:rPr>
                <w:rFonts w:ascii="Times New Roman" w:hAnsi="Times New Roman"/>
                <w:b w:val="0"/>
                <w:sz w:val="24"/>
                <w:szCs w:val="24"/>
                <w:lang w:val="ro-MD"/>
              </w:rPr>
              <w:t xml:space="preserve"> </w:t>
            </w:r>
            <w:r w:rsidRPr="00180175">
              <w:rPr>
                <w:rFonts w:ascii="Times New Roman" w:hAnsi="Times New Roman"/>
                <w:b w:val="0"/>
                <w:sz w:val="24"/>
                <w:szCs w:val="24"/>
                <w:lang w:val="ro-MD"/>
              </w:rPr>
              <w:t>nr.</w:t>
            </w:r>
            <w:r w:rsidR="00844FF3" w:rsidRPr="00180175">
              <w:rPr>
                <w:rFonts w:ascii="Times New Roman" w:hAnsi="Times New Roman"/>
                <w:b w:val="0"/>
                <w:sz w:val="24"/>
                <w:szCs w:val="24"/>
                <w:lang w:val="ro-MD"/>
              </w:rPr>
              <w:t xml:space="preserve"> </w:t>
            </w:r>
            <w:r w:rsidRPr="00180175">
              <w:rPr>
                <w:rFonts w:ascii="Times New Roman" w:hAnsi="Times New Roman"/>
                <w:b w:val="0"/>
                <w:sz w:val="24"/>
                <w:szCs w:val="24"/>
                <w:lang w:val="ro-MD"/>
              </w:rPr>
              <w:t>71/2025</w:t>
            </w:r>
            <w:r w:rsidR="00844FF3" w:rsidRPr="00180175">
              <w:rPr>
                <w:rFonts w:ascii="Times New Roman" w:hAnsi="Times New Roman"/>
                <w:b w:val="0"/>
                <w:sz w:val="24"/>
                <w:szCs w:val="24"/>
                <w:lang w:val="ro-MD"/>
              </w:rPr>
              <w:t xml:space="preserve"> </w:t>
            </w:r>
            <w:r w:rsidRPr="00180175">
              <w:rPr>
                <w:rStyle w:val="Robust"/>
                <w:rFonts w:ascii="Times New Roman" w:hAnsi="Times New Roman"/>
                <w:bCs w:val="0"/>
                <w:sz w:val="24"/>
                <w:szCs w:val="24"/>
                <w:lang w:val="ro-MD"/>
              </w:rPr>
              <w:t>cu</w:t>
            </w:r>
            <w:r w:rsidR="00844FF3" w:rsidRPr="00180175">
              <w:rPr>
                <w:rStyle w:val="Robust"/>
                <w:rFonts w:ascii="Times New Roman" w:hAnsi="Times New Roman"/>
                <w:bCs w:val="0"/>
                <w:sz w:val="24"/>
                <w:szCs w:val="24"/>
                <w:lang w:val="ro-MD"/>
              </w:rPr>
              <w:t xml:space="preserve"> </w:t>
            </w:r>
            <w:r w:rsidRPr="00180175">
              <w:rPr>
                <w:rStyle w:val="Robust"/>
                <w:rFonts w:ascii="Times New Roman" w:hAnsi="Times New Roman"/>
                <w:bCs w:val="0"/>
                <w:sz w:val="24"/>
                <w:szCs w:val="24"/>
                <w:lang w:val="ro-MD"/>
              </w:rPr>
              <w:t>privire</w:t>
            </w:r>
            <w:r w:rsidR="00844FF3" w:rsidRPr="00180175">
              <w:rPr>
                <w:rStyle w:val="Robust"/>
                <w:rFonts w:ascii="Times New Roman" w:hAnsi="Times New Roman"/>
                <w:bCs w:val="0"/>
                <w:sz w:val="24"/>
                <w:szCs w:val="24"/>
                <w:lang w:val="ro-MD"/>
              </w:rPr>
              <w:t xml:space="preserve"> </w:t>
            </w:r>
            <w:r w:rsidRPr="00180175">
              <w:rPr>
                <w:rStyle w:val="Robust"/>
                <w:rFonts w:ascii="Times New Roman" w:hAnsi="Times New Roman"/>
                <w:bCs w:val="0"/>
                <w:sz w:val="24"/>
                <w:szCs w:val="24"/>
                <w:lang w:val="ro-MD"/>
              </w:rPr>
              <w:t>la</w:t>
            </w:r>
            <w:r w:rsidR="00844FF3" w:rsidRPr="00180175">
              <w:rPr>
                <w:rStyle w:val="Robust"/>
                <w:rFonts w:ascii="Times New Roman" w:hAnsi="Times New Roman"/>
                <w:bCs w:val="0"/>
                <w:sz w:val="24"/>
                <w:szCs w:val="24"/>
                <w:lang w:val="ro-MD"/>
              </w:rPr>
              <w:t xml:space="preserve"> </w:t>
            </w:r>
            <w:r w:rsidRPr="00180175">
              <w:rPr>
                <w:rStyle w:val="Robust"/>
                <w:rFonts w:ascii="Times New Roman" w:hAnsi="Times New Roman"/>
                <w:bCs w:val="0"/>
                <w:sz w:val="24"/>
                <w:szCs w:val="24"/>
                <w:lang w:val="ro-MD"/>
              </w:rPr>
              <w:t>stabilirea</w:t>
            </w:r>
            <w:r w:rsidR="00844FF3" w:rsidRPr="00180175">
              <w:rPr>
                <w:rStyle w:val="Robust"/>
                <w:rFonts w:ascii="Times New Roman" w:hAnsi="Times New Roman"/>
                <w:bCs w:val="0"/>
                <w:sz w:val="24"/>
                <w:szCs w:val="24"/>
                <w:lang w:val="ro-MD"/>
              </w:rPr>
              <w:t xml:space="preserve"> </w:t>
            </w:r>
            <w:r w:rsidRPr="00180175">
              <w:rPr>
                <w:rStyle w:val="Robust"/>
                <w:rFonts w:ascii="Times New Roman" w:hAnsi="Times New Roman"/>
                <w:bCs w:val="0"/>
                <w:sz w:val="24"/>
                <w:szCs w:val="24"/>
                <w:lang w:val="ro-MD"/>
              </w:rPr>
              <w:t>unor</w:t>
            </w:r>
            <w:r w:rsidR="00844FF3" w:rsidRPr="00180175">
              <w:rPr>
                <w:rStyle w:val="Robust"/>
                <w:rFonts w:ascii="Times New Roman" w:hAnsi="Times New Roman"/>
                <w:bCs w:val="0"/>
                <w:sz w:val="24"/>
                <w:szCs w:val="24"/>
                <w:lang w:val="ro-MD"/>
              </w:rPr>
              <w:t xml:space="preserve"> </w:t>
            </w:r>
            <w:r w:rsidRPr="00180175">
              <w:rPr>
                <w:rStyle w:val="Robust"/>
                <w:rFonts w:ascii="Times New Roman" w:hAnsi="Times New Roman"/>
                <w:bCs w:val="0"/>
                <w:sz w:val="24"/>
                <w:szCs w:val="24"/>
                <w:lang w:val="ro-MD"/>
              </w:rPr>
              <w:t>măsuri</w:t>
            </w:r>
            <w:r w:rsidR="00844FF3" w:rsidRPr="00180175">
              <w:rPr>
                <w:rStyle w:val="Robust"/>
                <w:rFonts w:ascii="Times New Roman" w:hAnsi="Times New Roman"/>
                <w:bCs w:val="0"/>
                <w:sz w:val="24"/>
                <w:szCs w:val="24"/>
                <w:lang w:val="ro-MD"/>
              </w:rPr>
              <w:t xml:space="preserve"> </w:t>
            </w:r>
            <w:r w:rsidRPr="00180175">
              <w:rPr>
                <w:rStyle w:val="Robust"/>
                <w:rFonts w:ascii="Times New Roman" w:hAnsi="Times New Roman"/>
                <w:bCs w:val="0"/>
                <w:sz w:val="24"/>
                <w:szCs w:val="24"/>
                <w:lang w:val="ro-MD"/>
              </w:rPr>
              <w:t>de</w:t>
            </w:r>
            <w:r w:rsidR="00844FF3" w:rsidRPr="00180175">
              <w:rPr>
                <w:rStyle w:val="Robust"/>
                <w:rFonts w:ascii="Times New Roman" w:hAnsi="Times New Roman"/>
                <w:bCs w:val="0"/>
                <w:sz w:val="24"/>
                <w:szCs w:val="24"/>
                <w:lang w:val="ro-MD"/>
              </w:rPr>
              <w:t xml:space="preserve"> </w:t>
            </w:r>
            <w:r w:rsidRPr="00180175">
              <w:rPr>
                <w:rStyle w:val="Robust"/>
                <w:rFonts w:ascii="Times New Roman" w:hAnsi="Times New Roman"/>
                <w:bCs w:val="0"/>
                <w:sz w:val="24"/>
                <w:szCs w:val="24"/>
                <w:lang w:val="ro-MD"/>
              </w:rPr>
              <w:t>prevenire</w:t>
            </w:r>
            <w:r w:rsidR="00844FF3" w:rsidRPr="00180175">
              <w:rPr>
                <w:rStyle w:val="Robust"/>
                <w:rFonts w:ascii="Times New Roman" w:hAnsi="Times New Roman"/>
                <w:bCs w:val="0"/>
                <w:sz w:val="24"/>
                <w:szCs w:val="24"/>
                <w:lang w:val="ro-MD"/>
              </w:rPr>
              <w:t xml:space="preserve"> </w:t>
            </w:r>
            <w:r w:rsidRPr="00180175">
              <w:rPr>
                <w:rStyle w:val="Robust"/>
                <w:rFonts w:ascii="Times New Roman" w:hAnsi="Times New Roman"/>
                <w:bCs w:val="0"/>
                <w:sz w:val="24"/>
                <w:szCs w:val="24"/>
                <w:lang w:val="ro-MD"/>
              </w:rPr>
              <w:t>a</w:t>
            </w:r>
            <w:r w:rsidR="00844FF3" w:rsidRPr="00180175">
              <w:rPr>
                <w:rStyle w:val="Robust"/>
                <w:rFonts w:ascii="Times New Roman" w:hAnsi="Times New Roman"/>
                <w:bCs w:val="0"/>
                <w:sz w:val="24"/>
                <w:szCs w:val="24"/>
                <w:lang w:val="ro-MD"/>
              </w:rPr>
              <w:t xml:space="preserve"> </w:t>
            </w:r>
            <w:r w:rsidRPr="00180175">
              <w:rPr>
                <w:rStyle w:val="Robust"/>
                <w:rFonts w:ascii="Times New Roman" w:hAnsi="Times New Roman"/>
                <w:bCs w:val="0"/>
                <w:sz w:val="24"/>
                <w:szCs w:val="24"/>
                <w:lang w:val="ro-MD"/>
              </w:rPr>
              <w:t>introducerii</w:t>
            </w:r>
            <w:r w:rsidR="00844FF3" w:rsidRPr="00180175">
              <w:rPr>
                <w:rStyle w:val="Robust"/>
                <w:rFonts w:ascii="Times New Roman" w:hAnsi="Times New Roman"/>
                <w:bCs w:val="0"/>
                <w:sz w:val="24"/>
                <w:szCs w:val="24"/>
                <w:lang w:val="ro-MD"/>
              </w:rPr>
              <w:t xml:space="preserve"> </w:t>
            </w:r>
            <w:r w:rsidRPr="00180175">
              <w:rPr>
                <w:rStyle w:val="Robust"/>
                <w:rFonts w:ascii="Times New Roman" w:hAnsi="Times New Roman"/>
                <w:bCs w:val="0"/>
                <w:sz w:val="24"/>
                <w:szCs w:val="24"/>
                <w:lang w:val="ro-MD"/>
              </w:rPr>
              <w:t>pe</w:t>
            </w:r>
            <w:r w:rsidR="00844FF3" w:rsidRPr="00180175">
              <w:rPr>
                <w:rStyle w:val="Robust"/>
                <w:rFonts w:ascii="Times New Roman" w:hAnsi="Times New Roman"/>
                <w:bCs w:val="0"/>
                <w:sz w:val="24"/>
                <w:szCs w:val="24"/>
                <w:lang w:val="ro-MD"/>
              </w:rPr>
              <w:t xml:space="preserve"> </w:t>
            </w:r>
            <w:r w:rsidRPr="00180175">
              <w:rPr>
                <w:rStyle w:val="Robust"/>
                <w:rFonts w:ascii="Times New Roman" w:hAnsi="Times New Roman"/>
                <w:bCs w:val="0"/>
                <w:sz w:val="24"/>
                <w:szCs w:val="24"/>
                <w:lang w:val="ro-MD"/>
              </w:rPr>
              <w:t>teritoriul</w:t>
            </w:r>
            <w:r w:rsidR="00844FF3" w:rsidRPr="00180175">
              <w:rPr>
                <w:rStyle w:val="Robust"/>
                <w:rFonts w:ascii="Times New Roman" w:hAnsi="Times New Roman"/>
                <w:bCs w:val="0"/>
                <w:sz w:val="24"/>
                <w:szCs w:val="24"/>
                <w:lang w:val="ro-MD"/>
              </w:rPr>
              <w:t xml:space="preserve"> </w:t>
            </w:r>
            <w:r w:rsidRPr="00180175">
              <w:rPr>
                <w:rStyle w:val="Robust"/>
                <w:rFonts w:ascii="Times New Roman" w:hAnsi="Times New Roman"/>
                <w:bCs w:val="0"/>
                <w:sz w:val="24"/>
                <w:szCs w:val="24"/>
                <w:lang w:val="ro-MD"/>
              </w:rPr>
              <w:t>Republicii</w:t>
            </w:r>
            <w:r w:rsidR="00844FF3" w:rsidRPr="00180175">
              <w:rPr>
                <w:rStyle w:val="Robust"/>
                <w:rFonts w:ascii="Times New Roman" w:hAnsi="Times New Roman"/>
                <w:bCs w:val="0"/>
                <w:sz w:val="24"/>
                <w:szCs w:val="24"/>
                <w:lang w:val="ro-MD"/>
              </w:rPr>
              <w:t xml:space="preserve"> </w:t>
            </w:r>
            <w:r w:rsidRPr="00180175">
              <w:rPr>
                <w:rStyle w:val="Robust"/>
                <w:rFonts w:ascii="Times New Roman" w:hAnsi="Times New Roman"/>
                <w:bCs w:val="0"/>
                <w:sz w:val="24"/>
                <w:szCs w:val="24"/>
                <w:lang w:val="ro-MD"/>
              </w:rPr>
              <w:t>Moldova</w:t>
            </w:r>
            <w:r w:rsidR="00844FF3" w:rsidRPr="00180175">
              <w:rPr>
                <w:rStyle w:val="Robust"/>
                <w:rFonts w:ascii="Times New Roman" w:hAnsi="Times New Roman"/>
                <w:bCs w:val="0"/>
                <w:sz w:val="24"/>
                <w:szCs w:val="24"/>
                <w:lang w:val="ro-MD"/>
              </w:rPr>
              <w:t xml:space="preserve"> </w:t>
            </w:r>
            <w:r w:rsidRPr="00180175">
              <w:rPr>
                <w:rStyle w:val="Robust"/>
                <w:rFonts w:ascii="Times New Roman" w:hAnsi="Times New Roman"/>
                <w:bCs w:val="0"/>
                <w:sz w:val="24"/>
                <w:szCs w:val="24"/>
                <w:lang w:val="ro-MD"/>
              </w:rPr>
              <w:t>a</w:t>
            </w:r>
            <w:r w:rsidR="00844FF3" w:rsidRPr="00180175">
              <w:rPr>
                <w:rStyle w:val="Robust"/>
                <w:rFonts w:ascii="Times New Roman" w:hAnsi="Times New Roman"/>
                <w:bCs w:val="0"/>
                <w:sz w:val="24"/>
                <w:szCs w:val="24"/>
                <w:lang w:val="ro-MD"/>
              </w:rPr>
              <w:t xml:space="preserve"> </w:t>
            </w:r>
            <w:r w:rsidRPr="00180175">
              <w:rPr>
                <w:rStyle w:val="Robust"/>
                <w:rFonts w:ascii="Times New Roman" w:hAnsi="Times New Roman"/>
                <w:bCs w:val="0"/>
                <w:sz w:val="24"/>
                <w:szCs w:val="24"/>
                <w:lang w:val="ro-MD"/>
              </w:rPr>
              <w:t>organismelor</w:t>
            </w:r>
            <w:r w:rsidR="00844FF3" w:rsidRPr="00180175">
              <w:rPr>
                <w:rStyle w:val="Robust"/>
                <w:rFonts w:ascii="Times New Roman" w:hAnsi="Times New Roman"/>
                <w:bCs w:val="0"/>
                <w:sz w:val="24"/>
                <w:szCs w:val="24"/>
                <w:lang w:val="ro-MD"/>
              </w:rPr>
              <w:t xml:space="preserve"> </w:t>
            </w:r>
            <w:r w:rsidRPr="00180175">
              <w:rPr>
                <w:rStyle w:val="Robust"/>
                <w:rFonts w:ascii="Times New Roman" w:hAnsi="Times New Roman"/>
                <w:bCs w:val="0"/>
                <w:sz w:val="24"/>
                <w:szCs w:val="24"/>
                <w:lang w:val="ro-MD"/>
              </w:rPr>
              <w:t>dăunătoare;</w:t>
            </w:r>
          </w:p>
          <w:p w14:paraId="14501155" w14:textId="12E7E004" w:rsidR="007B3303" w:rsidRPr="00180175" w:rsidRDefault="007B3303" w:rsidP="00BF06A3">
            <w:pPr>
              <w:spacing w:line="276" w:lineRule="auto"/>
              <w:ind w:firstLine="449"/>
              <w:contextualSpacing/>
              <w:rPr>
                <w:rFonts w:ascii="Times New Roman" w:hAnsi="Times New Roman"/>
                <w:sz w:val="24"/>
                <w:szCs w:val="24"/>
                <w:lang w:val="ro-MD"/>
              </w:rPr>
            </w:pPr>
            <w:r w:rsidRPr="00180175">
              <w:rPr>
                <w:rFonts w:ascii="Times New Roman" w:hAnsi="Times New Roman"/>
                <w:sz w:val="24"/>
                <w:szCs w:val="24"/>
                <w:lang w:val="ro-MD"/>
              </w:rPr>
              <w:t>-</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Hotărârea</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de</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Guvern</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nr.</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333/2018</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cu</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privire</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la</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aprobarea</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unor</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modele</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de</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acte;</w:t>
            </w:r>
          </w:p>
          <w:p w14:paraId="5EB5A1EC" w14:textId="74748814" w:rsidR="007B3303" w:rsidRPr="00180175" w:rsidRDefault="007B3303" w:rsidP="00BF06A3">
            <w:pPr>
              <w:spacing w:line="276" w:lineRule="auto"/>
              <w:ind w:firstLine="449"/>
              <w:contextualSpacing/>
              <w:rPr>
                <w:rFonts w:ascii="Times New Roman" w:hAnsi="Times New Roman"/>
                <w:sz w:val="24"/>
                <w:szCs w:val="24"/>
                <w:lang w:val="ro-MD"/>
              </w:rPr>
            </w:pPr>
            <w:r w:rsidRPr="00180175">
              <w:rPr>
                <w:rFonts w:ascii="Times New Roman" w:hAnsi="Times New Roman"/>
                <w:sz w:val="24"/>
                <w:szCs w:val="24"/>
                <w:lang w:val="ro-MD"/>
              </w:rPr>
              <w:t>-</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Ordinul</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ministrului</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agriculturii</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și</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industriei</w:t>
            </w:r>
            <w:r w:rsidR="00844FF3" w:rsidRPr="00180175">
              <w:rPr>
                <w:rFonts w:ascii="Times New Roman" w:hAnsi="Times New Roman"/>
                <w:sz w:val="24"/>
                <w:szCs w:val="24"/>
                <w:lang w:val="ro-MD"/>
              </w:rPr>
              <w:t xml:space="preserve"> </w:t>
            </w:r>
            <w:r w:rsidR="00895F3B" w:rsidRPr="00180175">
              <w:rPr>
                <w:rFonts w:ascii="Times New Roman" w:hAnsi="Times New Roman"/>
                <w:sz w:val="24"/>
                <w:szCs w:val="24"/>
                <w:lang w:val="ro-MD"/>
              </w:rPr>
              <w:t>alimentare</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nr.</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140</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din</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6</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septembrie</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2024</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cu</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privire</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la</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anchetele</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pentru</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organismele</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dăunătoare</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de</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carantină</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și</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organismele</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dăunătoare</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prioritare</w:t>
            </w:r>
            <w:r w:rsidR="00895F3B" w:rsidRPr="00180175">
              <w:rPr>
                <w:rFonts w:ascii="Times New Roman" w:hAnsi="Times New Roman"/>
                <w:sz w:val="24"/>
                <w:szCs w:val="24"/>
                <w:lang w:val="ro-MD"/>
              </w:rPr>
              <w:t>.</w:t>
            </w:r>
          </w:p>
          <w:p w14:paraId="7911D5D7" w14:textId="206B33D5" w:rsidR="007B3303" w:rsidRPr="00180175" w:rsidRDefault="005E4795" w:rsidP="00BF06A3">
            <w:pPr>
              <w:spacing w:line="276" w:lineRule="auto"/>
              <w:ind w:firstLine="449"/>
              <w:contextualSpacing/>
              <w:rPr>
                <w:rFonts w:ascii="Times New Roman" w:hAnsi="Times New Roman"/>
                <w:sz w:val="24"/>
                <w:szCs w:val="24"/>
                <w:lang w:val="ro-MD"/>
              </w:rPr>
            </w:pPr>
            <w:r w:rsidRPr="00180175">
              <w:rPr>
                <w:rFonts w:ascii="Times New Roman" w:hAnsi="Times New Roman"/>
                <w:sz w:val="24"/>
                <w:szCs w:val="24"/>
                <w:lang w:val="ro-MD"/>
              </w:rPr>
              <w:t>A</w:t>
            </w:r>
            <w:r w:rsidR="007B3303" w:rsidRPr="00180175">
              <w:rPr>
                <w:rFonts w:ascii="Times New Roman" w:hAnsi="Times New Roman"/>
                <w:sz w:val="24"/>
                <w:szCs w:val="24"/>
                <w:lang w:val="ro-MD"/>
              </w:rPr>
              <w:t>probarea</w:t>
            </w:r>
            <w:r w:rsidR="00844FF3" w:rsidRPr="00180175">
              <w:rPr>
                <w:rFonts w:ascii="Times New Roman" w:hAnsi="Times New Roman"/>
                <w:sz w:val="24"/>
                <w:szCs w:val="24"/>
                <w:lang w:val="ro-MD"/>
              </w:rPr>
              <w:t xml:space="preserve"> </w:t>
            </w:r>
            <w:r w:rsidR="007B3303" w:rsidRPr="00180175">
              <w:rPr>
                <w:rFonts w:ascii="Times New Roman" w:hAnsi="Times New Roman"/>
                <w:sz w:val="24"/>
                <w:szCs w:val="24"/>
                <w:lang w:val="ro-MD"/>
              </w:rPr>
              <w:t>proiectului</w:t>
            </w:r>
            <w:r w:rsidR="00844FF3" w:rsidRPr="00180175">
              <w:rPr>
                <w:rFonts w:ascii="Times New Roman" w:hAnsi="Times New Roman"/>
                <w:sz w:val="24"/>
                <w:szCs w:val="24"/>
                <w:lang w:val="ro-MD"/>
              </w:rPr>
              <w:t xml:space="preserve"> </w:t>
            </w:r>
            <w:r w:rsidR="007B3303" w:rsidRPr="00180175">
              <w:rPr>
                <w:rFonts w:ascii="Times New Roman" w:hAnsi="Times New Roman"/>
                <w:sz w:val="24"/>
                <w:szCs w:val="24"/>
                <w:lang w:val="ro-MD"/>
              </w:rPr>
              <w:t>de</w:t>
            </w:r>
            <w:r w:rsidR="00844FF3" w:rsidRPr="00180175">
              <w:rPr>
                <w:rFonts w:ascii="Times New Roman" w:hAnsi="Times New Roman"/>
                <w:sz w:val="24"/>
                <w:szCs w:val="24"/>
                <w:lang w:val="ro-MD"/>
              </w:rPr>
              <w:t xml:space="preserve"> </w:t>
            </w:r>
            <w:r w:rsidR="007B3303" w:rsidRPr="00180175">
              <w:rPr>
                <w:rFonts w:ascii="Times New Roman" w:hAnsi="Times New Roman"/>
                <w:sz w:val="24"/>
                <w:szCs w:val="24"/>
                <w:lang w:val="ro-MD"/>
              </w:rPr>
              <w:t>hotărâre</w:t>
            </w:r>
            <w:r w:rsidR="00844FF3" w:rsidRPr="00180175">
              <w:rPr>
                <w:rFonts w:ascii="Times New Roman" w:hAnsi="Times New Roman"/>
                <w:sz w:val="24"/>
                <w:szCs w:val="24"/>
                <w:lang w:val="ro-MD"/>
              </w:rPr>
              <w:t xml:space="preserve"> </w:t>
            </w:r>
            <w:r w:rsidR="007B3303" w:rsidRPr="00180175">
              <w:rPr>
                <w:rFonts w:ascii="Times New Roman" w:hAnsi="Times New Roman"/>
                <w:sz w:val="24"/>
                <w:szCs w:val="24"/>
                <w:lang w:val="ro-MD"/>
              </w:rPr>
              <w:t>a</w:t>
            </w:r>
            <w:r w:rsidR="00844FF3" w:rsidRPr="00180175">
              <w:rPr>
                <w:rFonts w:ascii="Times New Roman" w:hAnsi="Times New Roman"/>
                <w:sz w:val="24"/>
                <w:szCs w:val="24"/>
                <w:lang w:val="ro-MD"/>
              </w:rPr>
              <w:t xml:space="preserve"> </w:t>
            </w:r>
            <w:r w:rsidR="007B3303" w:rsidRPr="00180175">
              <w:rPr>
                <w:rFonts w:ascii="Times New Roman" w:hAnsi="Times New Roman"/>
                <w:sz w:val="24"/>
                <w:szCs w:val="24"/>
                <w:lang w:val="ro-MD"/>
              </w:rPr>
              <w:t>Guvernului</w:t>
            </w:r>
            <w:r w:rsidR="00844FF3" w:rsidRPr="00180175">
              <w:rPr>
                <w:rFonts w:ascii="Times New Roman" w:hAnsi="Times New Roman"/>
                <w:sz w:val="24"/>
                <w:szCs w:val="24"/>
                <w:lang w:val="ro-MD"/>
              </w:rPr>
              <w:t xml:space="preserve"> </w:t>
            </w:r>
            <w:r w:rsidR="007B3303" w:rsidRPr="00180175">
              <w:rPr>
                <w:rFonts w:ascii="Times New Roman" w:hAnsi="Times New Roman"/>
                <w:sz w:val="24"/>
                <w:szCs w:val="24"/>
                <w:lang w:val="ro-MD"/>
              </w:rPr>
              <w:t>nu</w:t>
            </w:r>
            <w:r w:rsidR="00844FF3" w:rsidRPr="00180175">
              <w:rPr>
                <w:rFonts w:ascii="Times New Roman" w:hAnsi="Times New Roman"/>
                <w:sz w:val="24"/>
                <w:szCs w:val="24"/>
                <w:lang w:val="ro-MD"/>
              </w:rPr>
              <w:t xml:space="preserve"> </w:t>
            </w:r>
            <w:r w:rsidR="007B3303" w:rsidRPr="00180175">
              <w:rPr>
                <w:rFonts w:ascii="Times New Roman" w:hAnsi="Times New Roman"/>
                <w:sz w:val="24"/>
                <w:szCs w:val="24"/>
                <w:lang w:val="ro-MD"/>
              </w:rPr>
              <w:t>implică</w:t>
            </w:r>
            <w:r w:rsidR="00844FF3" w:rsidRPr="00180175">
              <w:rPr>
                <w:rFonts w:ascii="Times New Roman" w:hAnsi="Times New Roman"/>
                <w:sz w:val="24"/>
                <w:szCs w:val="24"/>
                <w:lang w:val="ro-MD"/>
              </w:rPr>
              <w:t xml:space="preserve"> </w:t>
            </w:r>
            <w:r w:rsidR="007B3303" w:rsidRPr="00180175">
              <w:rPr>
                <w:rFonts w:ascii="Times New Roman" w:hAnsi="Times New Roman"/>
                <w:sz w:val="24"/>
                <w:szCs w:val="24"/>
                <w:lang w:val="ro-MD"/>
              </w:rPr>
              <w:t>modificarea</w:t>
            </w:r>
            <w:r w:rsidR="00844FF3" w:rsidRPr="00180175">
              <w:rPr>
                <w:rFonts w:ascii="Times New Roman" w:hAnsi="Times New Roman"/>
                <w:sz w:val="24"/>
                <w:szCs w:val="24"/>
                <w:lang w:val="ro-MD"/>
              </w:rPr>
              <w:t xml:space="preserve"> </w:t>
            </w:r>
            <w:r w:rsidR="007B3303" w:rsidRPr="00180175">
              <w:rPr>
                <w:rFonts w:ascii="Times New Roman" w:hAnsi="Times New Roman"/>
                <w:sz w:val="24"/>
                <w:szCs w:val="24"/>
                <w:lang w:val="ro-MD"/>
              </w:rPr>
              <w:t>altor</w:t>
            </w:r>
            <w:r w:rsidR="00844FF3" w:rsidRPr="00180175">
              <w:rPr>
                <w:rFonts w:ascii="Times New Roman" w:hAnsi="Times New Roman"/>
                <w:sz w:val="24"/>
                <w:szCs w:val="24"/>
                <w:lang w:val="ro-MD"/>
              </w:rPr>
              <w:t xml:space="preserve"> </w:t>
            </w:r>
            <w:r w:rsidR="007B3303" w:rsidRPr="00180175">
              <w:rPr>
                <w:rFonts w:ascii="Times New Roman" w:hAnsi="Times New Roman"/>
                <w:sz w:val="24"/>
                <w:szCs w:val="24"/>
                <w:lang w:val="ro-MD"/>
              </w:rPr>
              <w:t>acte</w:t>
            </w:r>
            <w:r w:rsidR="00844FF3" w:rsidRPr="00180175">
              <w:rPr>
                <w:rFonts w:ascii="Times New Roman" w:hAnsi="Times New Roman"/>
                <w:sz w:val="24"/>
                <w:szCs w:val="24"/>
                <w:lang w:val="ro-MD"/>
              </w:rPr>
              <w:t xml:space="preserve"> </w:t>
            </w:r>
            <w:r w:rsidR="007B3303" w:rsidRPr="00180175">
              <w:rPr>
                <w:rFonts w:ascii="Times New Roman" w:hAnsi="Times New Roman"/>
                <w:sz w:val="24"/>
                <w:szCs w:val="24"/>
                <w:lang w:val="ro-MD"/>
              </w:rPr>
              <w:t>normative</w:t>
            </w:r>
            <w:r w:rsidR="00844FF3" w:rsidRPr="00180175">
              <w:rPr>
                <w:rFonts w:ascii="Times New Roman" w:hAnsi="Times New Roman"/>
                <w:sz w:val="24"/>
                <w:szCs w:val="24"/>
                <w:lang w:val="ro-MD"/>
              </w:rPr>
              <w:t xml:space="preserve"> </w:t>
            </w:r>
            <w:r w:rsidR="007B3303" w:rsidRPr="00180175">
              <w:rPr>
                <w:rFonts w:ascii="Times New Roman" w:hAnsi="Times New Roman"/>
                <w:sz w:val="24"/>
                <w:szCs w:val="24"/>
                <w:lang w:val="ro-MD"/>
              </w:rPr>
              <w:t>și</w:t>
            </w:r>
            <w:r w:rsidR="00844FF3" w:rsidRPr="00180175">
              <w:rPr>
                <w:rFonts w:ascii="Times New Roman" w:hAnsi="Times New Roman"/>
                <w:sz w:val="24"/>
                <w:szCs w:val="24"/>
                <w:lang w:val="ro-MD"/>
              </w:rPr>
              <w:t xml:space="preserve"> </w:t>
            </w:r>
            <w:r w:rsidR="007B3303" w:rsidRPr="00180175">
              <w:rPr>
                <w:rFonts w:ascii="Times New Roman" w:hAnsi="Times New Roman"/>
                <w:sz w:val="24"/>
                <w:szCs w:val="24"/>
                <w:lang w:val="ro-MD"/>
              </w:rPr>
              <w:t>va</w:t>
            </w:r>
            <w:r w:rsidR="00844FF3" w:rsidRPr="00180175">
              <w:rPr>
                <w:rFonts w:ascii="Times New Roman" w:hAnsi="Times New Roman"/>
                <w:sz w:val="24"/>
                <w:szCs w:val="24"/>
                <w:lang w:val="ro-MD"/>
              </w:rPr>
              <w:t xml:space="preserve"> </w:t>
            </w:r>
            <w:r w:rsidR="007B3303" w:rsidRPr="00180175">
              <w:rPr>
                <w:rFonts w:ascii="Times New Roman" w:hAnsi="Times New Roman"/>
                <w:sz w:val="24"/>
                <w:szCs w:val="24"/>
                <w:lang w:val="ro-MD"/>
              </w:rPr>
              <w:t>asigura</w:t>
            </w:r>
            <w:r w:rsidR="00844FF3" w:rsidRPr="00180175">
              <w:rPr>
                <w:rFonts w:ascii="Times New Roman" w:hAnsi="Times New Roman"/>
                <w:sz w:val="24"/>
                <w:szCs w:val="24"/>
                <w:lang w:val="ro-MD"/>
              </w:rPr>
              <w:t xml:space="preserve"> </w:t>
            </w:r>
            <w:r w:rsidR="007B3303" w:rsidRPr="00180175">
              <w:rPr>
                <w:rFonts w:ascii="Times New Roman" w:hAnsi="Times New Roman"/>
                <w:sz w:val="24"/>
                <w:szCs w:val="24"/>
                <w:lang w:val="ro-MD"/>
              </w:rPr>
              <w:t>unificarea</w:t>
            </w:r>
            <w:r w:rsidR="00844FF3" w:rsidRPr="00180175">
              <w:rPr>
                <w:rFonts w:ascii="Times New Roman" w:hAnsi="Times New Roman"/>
                <w:sz w:val="24"/>
                <w:szCs w:val="24"/>
                <w:lang w:val="ro-MD"/>
              </w:rPr>
              <w:t xml:space="preserve"> </w:t>
            </w:r>
            <w:r w:rsidR="007B3303" w:rsidRPr="00180175">
              <w:rPr>
                <w:rFonts w:ascii="Times New Roman" w:hAnsi="Times New Roman"/>
                <w:sz w:val="24"/>
                <w:szCs w:val="24"/>
                <w:lang w:val="ro-MD"/>
              </w:rPr>
              <w:t>cerințelor</w:t>
            </w:r>
            <w:r w:rsidR="00844FF3" w:rsidRPr="00180175">
              <w:rPr>
                <w:rFonts w:ascii="Times New Roman" w:hAnsi="Times New Roman"/>
                <w:sz w:val="24"/>
                <w:szCs w:val="24"/>
                <w:lang w:val="ro-MD"/>
              </w:rPr>
              <w:t xml:space="preserve"> </w:t>
            </w:r>
            <w:r w:rsidR="007B3303" w:rsidRPr="00180175">
              <w:rPr>
                <w:rFonts w:ascii="Times New Roman" w:hAnsi="Times New Roman"/>
                <w:sz w:val="24"/>
                <w:szCs w:val="24"/>
                <w:lang w:val="ro-MD"/>
              </w:rPr>
              <w:t>fitosanitare</w:t>
            </w:r>
            <w:r w:rsidR="00844FF3" w:rsidRPr="00180175">
              <w:rPr>
                <w:rFonts w:ascii="Times New Roman" w:hAnsi="Times New Roman"/>
                <w:sz w:val="24"/>
                <w:szCs w:val="24"/>
                <w:lang w:val="ro-MD"/>
              </w:rPr>
              <w:t xml:space="preserve"> </w:t>
            </w:r>
            <w:r w:rsidR="007B3303" w:rsidRPr="00180175">
              <w:rPr>
                <w:rFonts w:ascii="Times New Roman" w:hAnsi="Times New Roman"/>
                <w:sz w:val="24"/>
                <w:szCs w:val="24"/>
                <w:lang w:val="ro-MD"/>
              </w:rPr>
              <w:t>naționale</w:t>
            </w:r>
            <w:r w:rsidR="00844FF3" w:rsidRPr="00180175">
              <w:rPr>
                <w:rFonts w:ascii="Times New Roman" w:hAnsi="Times New Roman"/>
                <w:sz w:val="24"/>
                <w:szCs w:val="24"/>
                <w:lang w:val="ro-MD"/>
              </w:rPr>
              <w:t xml:space="preserve"> </w:t>
            </w:r>
            <w:r w:rsidR="007B3303" w:rsidRPr="00180175">
              <w:rPr>
                <w:rFonts w:ascii="Times New Roman" w:hAnsi="Times New Roman"/>
                <w:sz w:val="24"/>
                <w:szCs w:val="24"/>
                <w:lang w:val="ro-MD"/>
              </w:rPr>
              <w:t>cu</w:t>
            </w:r>
            <w:r w:rsidR="00844FF3" w:rsidRPr="00180175">
              <w:rPr>
                <w:rFonts w:ascii="Times New Roman" w:hAnsi="Times New Roman"/>
                <w:sz w:val="24"/>
                <w:szCs w:val="24"/>
                <w:lang w:val="ro-MD"/>
              </w:rPr>
              <w:t xml:space="preserve"> </w:t>
            </w:r>
            <w:r w:rsidR="007B3303" w:rsidRPr="00180175">
              <w:rPr>
                <w:rFonts w:ascii="Times New Roman" w:hAnsi="Times New Roman"/>
                <w:sz w:val="24"/>
                <w:szCs w:val="24"/>
                <w:lang w:val="ro-MD"/>
              </w:rPr>
              <w:t>cele</w:t>
            </w:r>
            <w:r w:rsidR="00844FF3" w:rsidRPr="00180175">
              <w:rPr>
                <w:rFonts w:ascii="Times New Roman" w:hAnsi="Times New Roman"/>
                <w:sz w:val="24"/>
                <w:szCs w:val="24"/>
                <w:lang w:val="ro-MD"/>
              </w:rPr>
              <w:t xml:space="preserve"> </w:t>
            </w:r>
            <w:r w:rsidR="007B3303" w:rsidRPr="00180175">
              <w:rPr>
                <w:rFonts w:ascii="Times New Roman" w:hAnsi="Times New Roman"/>
                <w:sz w:val="24"/>
                <w:szCs w:val="24"/>
                <w:lang w:val="ro-MD"/>
              </w:rPr>
              <w:t>ale</w:t>
            </w:r>
            <w:r w:rsidR="00844FF3" w:rsidRPr="00180175">
              <w:rPr>
                <w:rFonts w:ascii="Times New Roman" w:hAnsi="Times New Roman"/>
                <w:sz w:val="24"/>
                <w:szCs w:val="24"/>
                <w:lang w:val="ro-MD"/>
              </w:rPr>
              <w:t xml:space="preserve"> </w:t>
            </w:r>
            <w:r w:rsidR="007B3303" w:rsidRPr="00180175">
              <w:rPr>
                <w:rFonts w:ascii="Times New Roman" w:hAnsi="Times New Roman"/>
                <w:sz w:val="24"/>
                <w:szCs w:val="24"/>
                <w:lang w:val="ro-MD"/>
              </w:rPr>
              <w:t>Uniunii</w:t>
            </w:r>
            <w:r w:rsidR="00844FF3" w:rsidRPr="00180175">
              <w:rPr>
                <w:rFonts w:ascii="Times New Roman" w:hAnsi="Times New Roman"/>
                <w:sz w:val="24"/>
                <w:szCs w:val="24"/>
                <w:lang w:val="ro-MD"/>
              </w:rPr>
              <w:t xml:space="preserve"> </w:t>
            </w:r>
            <w:r w:rsidR="007B3303" w:rsidRPr="00180175">
              <w:rPr>
                <w:rFonts w:ascii="Times New Roman" w:hAnsi="Times New Roman"/>
                <w:sz w:val="24"/>
                <w:szCs w:val="24"/>
                <w:lang w:val="ro-MD"/>
              </w:rPr>
              <w:t>Europene,</w:t>
            </w:r>
            <w:r w:rsidR="00844FF3" w:rsidRPr="00180175">
              <w:rPr>
                <w:rFonts w:ascii="Times New Roman" w:hAnsi="Times New Roman"/>
                <w:sz w:val="24"/>
                <w:szCs w:val="24"/>
                <w:lang w:val="ro-MD"/>
              </w:rPr>
              <w:t xml:space="preserve"> </w:t>
            </w:r>
            <w:r w:rsidR="007B3303" w:rsidRPr="00180175">
              <w:rPr>
                <w:rFonts w:ascii="Times New Roman" w:hAnsi="Times New Roman"/>
                <w:sz w:val="24"/>
                <w:szCs w:val="24"/>
                <w:lang w:val="ro-MD"/>
              </w:rPr>
              <w:t>prin</w:t>
            </w:r>
            <w:r w:rsidR="00844FF3" w:rsidRPr="00180175">
              <w:rPr>
                <w:rFonts w:ascii="Times New Roman" w:hAnsi="Times New Roman"/>
                <w:sz w:val="24"/>
                <w:szCs w:val="24"/>
                <w:lang w:val="ro-MD"/>
              </w:rPr>
              <w:t xml:space="preserve"> </w:t>
            </w:r>
            <w:r w:rsidR="007B3303" w:rsidRPr="00180175">
              <w:rPr>
                <w:rFonts w:ascii="Times New Roman" w:hAnsi="Times New Roman"/>
                <w:sz w:val="24"/>
                <w:szCs w:val="24"/>
                <w:lang w:val="ro-MD"/>
              </w:rPr>
              <w:t>ajustarea</w:t>
            </w:r>
            <w:r w:rsidR="00844FF3" w:rsidRPr="00180175">
              <w:rPr>
                <w:rFonts w:ascii="Times New Roman" w:hAnsi="Times New Roman"/>
                <w:sz w:val="24"/>
                <w:szCs w:val="24"/>
                <w:lang w:val="ro-MD"/>
              </w:rPr>
              <w:t xml:space="preserve"> </w:t>
            </w:r>
            <w:r w:rsidR="007B3303" w:rsidRPr="00180175">
              <w:rPr>
                <w:rFonts w:ascii="Times New Roman" w:hAnsi="Times New Roman"/>
                <w:sz w:val="24"/>
                <w:szCs w:val="24"/>
                <w:lang w:val="ro-MD"/>
              </w:rPr>
              <w:t>ace</w:t>
            </w:r>
            <w:r w:rsidRPr="00180175">
              <w:rPr>
                <w:rFonts w:ascii="Times New Roman" w:hAnsi="Times New Roman"/>
                <w:sz w:val="24"/>
                <w:szCs w:val="24"/>
                <w:lang w:val="ro-MD"/>
              </w:rPr>
              <w:t>stora</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la</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ne</w:t>
            </w:r>
            <w:r w:rsidR="00895F3B" w:rsidRPr="00180175">
              <w:rPr>
                <w:rFonts w:ascii="Times New Roman" w:hAnsi="Times New Roman"/>
                <w:sz w:val="24"/>
                <w:szCs w:val="24"/>
                <w:lang w:val="ro-MD"/>
              </w:rPr>
              <w:t>vo</w:t>
            </w:r>
            <w:r w:rsidRPr="00180175">
              <w:rPr>
                <w:rFonts w:ascii="Times New Roman" w:hAnsi="Times New Roman"/>
                <w:sz w:val="24"/>
                <w:szCs w:val="24"/>
                <w:lang w:val="ro-MD"/>
              </w:rPr>
              <w:t>ile</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actuale.</w:t>
            </w:r>
          </w:p>
          <w:p w14:paraId="3C4583A7" w14:textId="44E332B2" w:rsidR="007B3303" w:rsidRPr="00180175" w:rsidRDefault="007B3303" w:rsidP="00BF06A3">
            <w:pPr>
              <w:spacing w:line="276" w:lineRule="auto"/>
              <w:ind w:firstLine="449"/>
              <w:contextualSpacing/>
              <w:rPr>
                <w:rFonts w:ascii="Times New Roman" w:hAnsi="Times New Roman"/>
                <w:sz w:val="24"/>
                <w:szCs w:val="24"/>
                <w:lang w:val="ro-MD"/>
              </w:rPr>
            </w:pPr>
            <w:r w:rsidRPr="00180175">
              <w:rPr>
                <w:rFonts w:ascii="Times New Roman" w:hAnsi="Times New Roman"/>
                <w:sz w:val="24"/>
                <w:szCs w:val="24"/>
                <w:lang w:val="ro-MD"/>
              </w:rPr>
              <w:t>Necesitatea</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completării</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cadrului</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legal</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național</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în</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domeniul</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fitosanitar</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vine</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odată</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cu</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diversificarea</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importului</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produselor</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de</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origine</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vegetală</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care</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sunt</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cunoscute</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în</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zone</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cu</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condiții</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climaterice</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și</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de</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mediu</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comparabile</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cu</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cele</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ale</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Republicii</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Moldova.</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Identificarea</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riscurilor</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atât</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pentru</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producerea</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agricolă</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locală</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și</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pentru</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securitatea</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investițiilor</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din</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acest</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sector</w:t>
            </w:r>
            <w:r w:rsidR="005E4795" w:rsidRPr="00180175">
              <w:rPr>
                <w:rFonts w:ascii="Times New Roman" w:hAnsi="Times New Roman"/>
                <w:sz w:val="24"/>
                <w:szCs w:val="24"/>
                <w:lang w:val="ro-MD"/>
              </w:rPr>
              <w:t>,</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cât</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și</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pentru</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fondul</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forestier,</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impun</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introducerea</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măsurilor</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fitosanitare</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la</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nivel</w:t>
            </w:r>
            <w:r w:rsidR="00844FF3" w:rsidRPr="00180175">
              <w:rPr>
                <w:rFonts w:ascii="Times New Roman" w:hAnsi="Times New Roman"/>
                <w:sz w:val="24"/>
                <w:szCs w:val="24"/>
                <w:lang w:val="ro-MD"/>
              </w:rPr>
              <w:t xml:space="preserve"> </w:t>
            </w:r>
            <w:r w:rsidR="009965E3" w:rsidRPr="00180175">
              <w:rPr>
                <w:rFonts w:ascii="Times New Roman" w:hAnsi="Times New Roman"/>
                <w:sz w:val="24"/>
                <w:szCs w:val="24"/>
                <w:lang w:val="ro-MD"/>
              </w:rPr>
              <w:t>norm</w:t>
            </w:r>
            <w:r w:rsidRPr="00180175">
              <w:rPr>
                <w:rFonts w:ascii="Times New Roman" w:hAnsi="Times New Roman"/>
                <w:sz w:val="24"/>
                <w:szCs w:val="24"/>
                <w:lang w:val="ro-MD"/>
              </w:rPr>
              <w:t>ativ</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pentru</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favorizarea</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unui</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mediu</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de</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producere</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și</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comerț</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cât</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mai</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favorabil</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pentru</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cetățeni</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și</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economia</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țării</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în</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ansamblu.</w:t>
            </w:r>
          </w:p>
          <w:p w14:paraId="7AF8A9C7" w14:textId="5845DAB8" w:rsidR="00663BBA" w:rsidRPr="00180175" w:rsidRDefault="005C1B4C" w:rsidP="00BF06A3">
            <w:pPr>
              <w:shd w:val="clear" w:color="auto" w:fill="FFFFFF"/>
              <w:tabs>
                <w:tab w:val="left" w:pos="875"/>
              </w:tabs>
              <w:spacing w:line="276" w:lineRule="auto"/>
              <w:ind w:firstLine="449"/>
              <w:contextualSpacing/>
              <w:rPr>
                <w:rFonts w:ascii="Times New Roman" w:hAnsi="Times New Roman"/>
                <w:sz w:val="24"/>
                <w:szCs w:val="24"/>
                <w:lang w:val="ro-MD"/>
              </w:rPr>
            </w:pPr>
            <w:r w:rsidRPr="00180175">
              <w:rPr>
                <w:rFonts w:ascii="Times New Roman" w:hAnsi="Times New Roman"/>
                <w:sz w:val="24"/>
                <w:szCs w:val="24"/>
                <w:lang w:val="ro-MD"/>
              </w:rPr>
              <w:t>Părțile interesate în prevenirea infestării plantelor cu diverși dăunători sunt</w:t>
            </w:r>
            <w:r w:rsidR="009965E3" w:rsidRPr="00180175">
              <w:rPr>
                <w:rFonts w:ascii="Times New Roman" w:hAnsi="Times New Roman"/>
                <w:sz w:val="24"/>
                <w:szCs w:val="24"/>
                <w:lang w:val="ro-MD"/>
              </w:rPr>
              <w:t xml:space="preserve"> fermierii, companiile agricole, </w:t>
            </w:r>
            <w:r w:rsidRPr="00180175">
              <w:rPr>
                <w:rFonts w:ascii="Times New Roman" w:hAnsi="Times New Roman"/>
                <w:sz w:val="24"/>
                <w:szCs w:val="24"/>
                <w:lang w:val="ro-MD"/>
              </w:rPr>
              <w:t>G</w:t>
            </w:r>
            <w:r w:rsidR="009965E3" w:rsidRPr="00180175">
              <w:rPr>
                <w:rFonts w:ascii="Times New Roman" w:hAnsi="Times New Roman"/>
                <w:sz w:val="24"/>
                <w:szCs w:val="24"/>
                <w:lang w:val="ro-MD"/>
              </w:rPr>
              <w:t>uvern</w:t>
            </w:r>
            <w:r w:rsidRPr="00180175">
              <w:rPr>
                <w:rFonts w:ascii="Times New Roman" w:hAnsi="Times New Roman"/>
                <w:sz w:val="24"/>
                <w:szCs w:val="24"/>
                <w:lang w:val="ro-MD"/>
              </w:rPr>
              <w:t>ul cu instituțiile de reglementare și implementare,</w:t>
            </w:r>
            <w:r w:rsidR="009965E3" w:rsidRPr="00180175">
              <w:rPr>
                <w:rFonts w:ascii="Times New Roman" w:hAnsi="Times New Roman"/>
                <w:sz w:val="24"/>
                <w:szCs w:val="24"/>
                <w:lang w:val="ro-MD"/>
              </w:rPr>
              <w:t xml:space="preserve"> cercetătorii, consumatorii și organizațiile de mediu. Fiecare are un rol și un interes specific</w:t>
            </w:r>
            <w:r w:rsidRPr="00180175">
              <w:rPr>
                <w:rFonts w:ascii="Times New Roman" w:hAnsi="Times New Roman"/>
                <w:sz w:val="24"/>
                <w:szCs w:val="24"/>
                <w:lang w:val="ro-MD"/>
              </w:rPr>
              <w:t xml:space="preserve"> pentru atingerea scopurilor, căci</w:t>
            </w:r>
            <w:r w:rsidR="009965E3" w:rsidRPr="00180175">
              <w:rPr>
                <w:rFonts w:ascii="Times New Roman" w:hAnsi="Times New Roman"/>
                <w:sz w:val="24"/>
                <w:szCs w:val="24"/>
                <w:lang w:val="ro-MD"/>
              </w:rPr>
              <w:t xml:space="preserve"> fermierii doresc recolte sănătoase</w:t>
            </w:r>
            <w:r w:rsidRPr="00180175">
              <w:rPr>
                <w:rFonts w:ascii="Times New Roman" w:hAnsi="Times New Roman"/>
                <w:sz w:val="24"/>
                <w:szCs w:val="24"/>
                <w:lang w:val="ro-MD"/>
              </w:rPr>
              <w:t>, pierderi și cheltuieli minime și profit</w:t>
            </w:r>
            <w:r w:rsidR="009965E3" w:rsidRPr="00180175">
              <w:rPr>
                <w:rFonts w:ascii="Times New Roman" w:hAnsi="Times New Roman"/>
                <w:sz w:val="24"/>
                <w:szCs w:val="24"/>
                <w:lang w:val="ro-MD"/>
              </w:rPr>
              <w:t xml:space="preserve">, </w:t>
            </w:r>
            <w:r w:rsidRPr="00180175">
              <w:rPr>
                <w:rFonts w:ascii="Times New Roman" w:hAnsi="Times New Roman"/>
                <w:sz w:val="24"/>
                <w:szCs w:val="24"/>
                <w:lang w:val="ro-MD"/>
              </w:rPr>
              <w:t>G</w:t>
            </w:r>
            <w:r w:rsidR="009965E3" w:rsidRPr="00180175">
              <w:rPr>
                <w:rFonts w:ascii="Times New Roman" w:hAnsi="Times New Roman"/>
                <w:sz w:val="24"/>
                <w:szCs w:val="24"/>
                <w:lang w:val="ro-MD"/>
              </w:rPr>
              <w:t>uvern</w:t>
            </w:r>
            <w:r w:rsidRPr="00180175">
              <w:rPr>
                <w:rFonts w:ascii="Times New Roman" w:hAnsi="Times New Roman"/>
                <w:sz w:val="24"/>
                <w:szCs w:val="24"/>
                <w:lang w:val="ro-MD"/>
              </w:rPr>
              <w:t>ul</w:t>
            </w:r>
            <w:r w:rsidR="009965E3" w:rsidRPr="00180175">
              <w:rPr>
                <w:rFonts w:ascii="Times New Roman" w:hAnsi="Times New Roman"/>
                <w:sz w:val="24"/>
                <w:szCs w:val="24"/>
                <w:lang w:val="ro-MD"/>
              </w:rPr>
              <w:t xml:space="preserve"> reglementează </w:t>
            </w:r>
            <w:r w:rsidRPr="00180175">
              <w:rPr>
                <w:rFonts w:ascii="Times New Roman" w:hAnsi="Times New Roman"/>
                <w:sz w:val="24"/>
                <w:szCs w:val="24"/>
                <w:lang w:val="ro-MD"/>
              </w:rPr>
              <w:t>securitatea și siguranța alimentară și un mediu sănătos</w:t>
            </w:r>
            <w:r w:rsidR="009965E3" w:rsidRPr="00180175">
              <w:rPr>
                <w:rFonts w:ascii="Times New Roman" w:hAnsi="Times New Roman"/>
                <w:sz w:val="24"/>
                <w:szCs w:val="24"/>
                <w:lang w:val="ro-MD"/>
              </w:rPr>
              <w:t xml:space="preserve">, cercetătorii dezvoltă noi metode de control, consumatorii cer produse </w:t>
            </w:r>
            <w:r w:rsidRPr="00180175">
              <w:rPr>
                <w:rFonts w:ascii="Times New Roman" w:hAnsi="Times New Roman"/>
                <w:sz w:val="24"/>
                <w:szCs w:val="24"/>
                <w:lang w:val="ro-MD"/>
              </w:rPr>
              <w:t>inofensive</w:t>
            </w:r>
            <w:r w:rsidR="009965E3" w:rsidRPr="00180175">
              <w:rPr>
                <w:rFonts w:ascii="Times New Roman" w:hAnsi="Times New Roman"/>
                <w:sz w:val="24"/>
                <w:szCs w:val="24"/>
                <w:lang w:val="ro-MD"/>
              </w:rPr>
              <w:t>, iar organizațiile de mediu promovează practici durabile.</w:t>
            </w:r>
          </w:p>
        </w:tc>
      </w:tr>
      <w:tr w:rsidR="00180175" w:rsidRPr="00180175" w14:paraId="595D390F" w14:textId="77777777" w:rsidTr="00BF06A3">
        <w:tc>
          <w:tcPr>
            <w:tcW w:w="9488"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6434D1B0" w14:textId="5B851BB8" w:rsidR="00D927DB" w:rsidRPr="00180175" w:rsidRDefault="006933C3" w:rsidP="00BF06A3">
            <w:pPr>
              <w:spacing w:line="276" w:lineRule="auto"/>
              <w:ind w:firstLine="449"/>
              <w:contextualSpacing/>
              <w:rPr>
                <w:rFonts w:ascii="Times New Roman" w:hAnsi="Times New Roman"/>
                <w:b/>
                <w:bCs/>
                <w:sz w:val="24"/>
                <w:szCs w:val="24"/>
                <w:lang w:val="ro-MD"/>
              </w:rPr>
            </w:pPr>
            <w:r w:rsidRPr="00180175">
              <w:rPr>
                <w:rFonts w:ascii="Times New Roman" w:hAnsi="Times New Roman"/>
                <w:b/>
                <w:bCs/>
                <w:sz w:val="24"/>
                <w:szCs w:val="24"/>
                <w:lang w:val="ro-MD"/>
              </w:rPr>
              <w:lastRenderedPageBreak/>
              <w:t>3.</w:t>
            </w:r>
            <w:r w:rsidR="00844FF3" w:rsidRPr="00180175">
              <w:rPr>
                <w:rFonts w:ascii="Times New Roman" w:hAnsi="Times New Roman"/>
                <w:b/>
                <w:bCs/>
                <w:sz w:val="24"/>
                <w:szCs w:val="24"/>
                <w:lang w:val="ro-MD"/>
              </w:rPr>
              <w:t xml:space="preserve"> </w:t>
            </w:r>
            <w:r w:rsidRPr="00180175">
              <w:rPr>
                <w:rFonts w:ascii="Times New Roman" w:hAnsi="Times New Roman"/>
                <w:b/>
                <w:bCs/>
                <w:sz w:val="24"/>
                <w:szCs w:val="24"/>
                <w:lang w:val="ro-MD"/>
              </w:rPr>
              <w:t>Obiectivele</w:t>
            </w:r>
            <w:r w:rsidR="00844FF3" w:rsidRPr="00180175">
              <w:rPr>
                <w:rFonts w:ascii="Times New Roman" w:hAnsi="Times New Roman"/>
                <w:b/>
                <w:bCs/>
                <w:sz w:val="24"/>
                <w:szCs w:val="24"/>
                <w:lang w:val="ro-MD"/>
              </w:rPr>
              <w:t xml:space="preserve"> </w:t>
            </w:r>
            <w:r w:rsidRPr="00180175">
              <w:rPr>
                <w:rFonts w:ascii="Times New Roman" w:hAnsi="Times New Roman"/>
                <w:b/>
                <w:bCs/>
                <w:sz w:val="24"/>
                <w:szCs w:val="24"/>
                <w:lang w:val="ro-MD"/>
              </w:rPr>
              <w:t>urmărite</w:t>
            </w:r>
            <w:r w:rsidR="00844FF3" w:rsidRPr="00180175">
              <w:rPr>
                <w:rFonts w:ascii="Times New Roman" w:hAnsi="Times New Roman"/>
                <w:b/>
                <w:bCs/>
                <w:sz w:val="24"/>
                <w:szCs w:val="24"/>
                <w:lang w:val="ro-MD"/>
              </w:rPr>
              <w:t xml:space="preserve"> </w:t>
            </w:r>
            <w:r w:rsidR="00863417" w:rsidRPr="00180175">
              <w:rPr>
                <w:rFonts w:ascii="Times New Roman" w:hAnsi="Times New Roman"/>
                <w:b/>
                <w:bCs/>
                <w:sz w:val="24"/>
                <w:szCs w:val="24"/>
                <w:lang w:val="ro-MD"/>
              </w:rPr>
              <w:t>ș</w:t>
            </w:r>
            <w:r w:rsidRPr="00180175">
              <w:rPr>
                <w:rFonts w:ascii="Times New Roman" w:hAnsi="Times New Roman"/>
                <w:b/>
                <w:bCs/>
                <w:sz w:val="24"/>
                <w:szCs w:val="24"/>
                <w:lang w:val="ro-MD"/>
              </w:rPr>
              <w:t>i</w:t>
            </w:r>
            <w:r w:rsidR="00844FF3" w:rsidRPr="00180175">
              <w:rPr>
                <w:rFonts w:ascii="Times New Roman" w:hAnsi="Times New Roman"/>
                <w:b/>
                <w:bCs/>
                <w:sz w:val="24"/>
                <w:szCs w:val="24"/>
                <w:lang w:val="ro-MD"/>
              </w:rPr>
              <w:t xml:space="preserve"> </w:t>
            </w:r>
            <w:r w:rsidRPr="00180175">
              <w:rPr>
                <w:rFonts w:ascii="Times New Roman" w:hAnsi="Times New Roman"/>
                <w:b/>
                <w:bCs/>
                <w:sz w:val="24"/>
                <w:szCs w:val="24"/>
                <w:lang w:val="ro-MD"/>
              </w:rPr>
              <w:t>solu</w:t>
            </w:r>
            <w:r w:rsidR="00863417" w:rsidRPr="00180175">
              <w:rPr>
                <w:rFonts w:ascii="Times New Roman" w:hAnsi="Times New Roman"/>
                <w:b/>
                <w:bCs/>
                <w:sz w:val="24"/>
                <w:szCs w:val="24"/>
                <w:lang w:val="ro-MD"/>
              </w:rPr>
              <w:t>ț</w:t>
            </w:r>
            <w:r w:rsidRPr="00180175">
              <w:rPr>
                <w:rFonts w:ascii="Times New Roman" w:hAnsi="Times New Roman"/>
                <w:b/>
                <w:bCs/>
                <w:sz w:val="24"/>
                <w:szCs w:val="24"/>
                <w:lang w:val="ro-MD"/>
              </w:rPr>
              <w:t>iile</w:t>
            </w:r>
            <w:r w:rsidR="00844FF3" w:rsidRPr="00180175">
              <w:rPr>
                <w:rFonts w:ascii="Times New Roman" w:hAnsi="Times New Roman"/>
                <w:b/>
                <w:bCs/>
                <w:sz w:val="24"/>
                <w:szCs w:val="24"/>
                <w:lang w:val="ro-MD"/>
              </w:rPr>
              <w:t xml:space="preserve"> </w:t>
            </w:r>
            <w:r w:rsidRPr="00180175">
              <w:rPr>
                <w:rFonts w:ascii="Times New Roman" w:hAnsi="Times New Roman"/>
                <w:b/>
                <w:bCs/>
                <w:sz w:val="24"/>
                <w:szCs w:val="24"/>
                <w:lang w:val="ro-MD"/>
              </w:rPr>
              <w:t>propuse</w:t>
            </w:r>
          </w:p>
        </w:tc>
      </w:tr>
      <w:tr w:rsidR="00180175" w:rsidRPr="00180175" w14:paraId="256ADACA" w14:textId="77777777" w:rsidTr="00BF06A3">
        <w:tc>
          <w:tcPr>
            <w:tcW w:w="9488" w:type="dxa"/>
            <w:tcBorders>
              <w:top w:val="none" w:sz="4"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14:paraId="0E4919AE" w14:textId="32E18A7F" w:rsidR="00D927DB" w:rsidRPr="00180175" w:rsidRDefault="00D927DB" w:rsidP="00BF06A3">
            <w:pPr>
              <w:spacing w:line="276" w:lineRule="auto"/>
              <w:ind w:firstLine="449"/>
              <w:contextualSpacing/>
              <w:rPr>
                <w:rFonts w:ascii="Times New Roman" w:hAnsi="Times New Roman"/>
                <w:sz w:val="24"/>
                <w:szCs w:val="24"/>
                <w:lang w:val="ro-MD"/>
              </w:rPr>
            </w:pPr>
            <w:r w:rsidRPr="00180175">
              <w:rPr>
                <w:rFonts w:ascii="Times New Roman" w:hAnsi="Times New Roman"/>
                <w:sz w:val="24"/>
                <w:szCs w:val="24"/>
                <w:lang w:val="ro-MD"/>
              </w:rPr>
              <w:lastRenderedPageBreak/>
              <w:t>3.1.</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Principalele</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prevederi</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ale</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proiectului</w:t>
            </w:r>
            <w:r w:rsidR="00844FF3" w:rsidRPr="00180175">
              <w:rPr>
                <w:rFonts w:ascii="Times New Roman" w:hAnsi="Times New Roman"/>
                <w:sz w:val="24"/>
                <w:szCs w:val="24"/>
                <w:lang w:val="ro-MD"/>
              </w:rPr>
              <w:t xml:space="preserve"> </w:t>
            </w:r>
            <w:r w:rsidR="00863417" w:rsidRPr="00180175">
              <w:rPr>
                <w:rFonts w:ascii="Times New Roman" w:hAnsi="Times New Roman"/>
                <w:sz w:val="24"/>
                <w:szCs w:val="24"/>
                <w:lang w:val="ro-MD"/>
              </w:rPr>
              <w:t>ș</w:t>
            </w:r>
            <w:r w:rsidRPr="00180175">
              <w:rPr>
                <w:rFonts w:ascii="Times New Roman" w:hAnsi="Times New Roman"/>
                <w:sz w:val="24"/>
                <w:szCs w:val="24"/>
                <w:lang w:val="ro-MD"/>
              </w:rPr>
              <w:t>i</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eviden</w:t>
            </w:r>
            <w:r w:rsidR="00863417" w:rsidRPr="00180175">
              <w:rPr>
                <w:rFonts w:ascii="Times New Roman" w:hAnsi="Times New Roman"/>
                <w:sz w:val="24"/>
                <w:szCs w:val="24"/>
                <w:lang w:val="ro-MD"/>
              </w:rPr>
              <w:t>ț</w:t>
            </w:r>
            <w:r w:rsidRPr="00180175">
              <w:rPr>
                <w:rFonts w:ascii="Times New Roman" w:hAnsi="Times New Roman"/>
                <w:sz w:val="24"/>
                <w:szCs w:val="24"/>
                <w:lang w:val="ro-MD"/>
              </w:rPr>
              <w:t>ierea</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elementelor</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noi</w:t>
            </w:r>
          </w:p>
        </w:tc>
      </w:tr>
      <w:tr w:rsidR="00180175" w:rsidRPr="00180175" w14:paraId="7FA395B8" w14:textId="77777777" w:rsidTr="00BF06A3">
        <w:tc>
          <w:tcPr>
            <w:tcW w:w="9488"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0CB792E0" w14:textId="224A8BCD" w:rsidR="00155A28" w:rsidRPr="00180175" w:rsidRDefault="00155A28" w:rsidP="00BF06A3">
            <w:pPr>
              <w:tabs>
                <w:tab w:val="left" w:pos="875"/>
              </w:tabs>
              <w:spacing w:line="276" w:lineRule="auto"/>
              <w:ind w:firstLine="449"/>
              <w:contextualSpacing/>
              <w:rPr>
                <w:rFonts w:ascii="Times New Roman" w:hAnsi="Times New Roman"/>
                <w:sz w:val="24"/>
                <w:szCs w:val="24"/>
                <w:lang w:val="ro-MD"/>
              </w:rPr>
            </w:pPr>
            <w:r w:rsidRPr="00180175">
              <w:rPr>
                <w:rFonts w:ascii="Times New Roman" w:hAnsi="Times New Roman"/>
                <w:sz w:val="24"/>
                <w:szCs w:val="24"/>
                <w:lang w:val="ro-MD"/>
              </w:rPr>
              <w:t>Hotărârea</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Guvernului</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nr.</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679/2024</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stabilește</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o</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listă</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a</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organismelor</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dăunătoare</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de</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carantină</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pentru</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Republica</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Moldova,</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a</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organismelor</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dăunătoare</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de</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carantină</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pentru</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zone</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protejate</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și</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a</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organismelor</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dăunătoare</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reglementate</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care</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nu</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sunt</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de</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carantină,</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inclusiv</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cerințe</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privind</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introducerea</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în</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țară</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sau</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circulația</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pe</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teritoriul</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Republicii</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Moldova</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a</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anumitor</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plante,</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produse</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vegetale</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și</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a</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altor</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obiecte</w:t>
            </w:r>
            <w:r w:rsidR="00370A2C" w:rsidRPr="00180175">
              <w:rPr>
                <w:rFonts w:ascii="Times New Roman" w:hAnsi="Times New Roman"/>
                <w:sz w:val="24"/>
                <w:szCs w:val="24"/>
                <w:lang w:val="ro-MD"/>
              </w:rPr>
              <w:t>,</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pentru</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a</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preveni</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intrarea,</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stabilirea</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și</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răspândirea</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organismelor</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dăunătoare</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respective.</w:t>
            </w:r>
          </w:p>
          <w:p w14:paraId="516B6429" w14:textId="79703598" w:rsidR="00155A28" w:rsidRPr="00180175" w:rsidRDefault="00155A28" w:rsidP="00BF06A3">
            <w:pPr>
              <w:tabs>
                <w:tab w:val="left" w:pos="875"/>
              </w:tabs>
              <w:spacing w:line="276" w:lineRule="auto"/>
              <w:ind w:firstLine="449"/>
              <w:contextualSpacing/>
              <w:rPr>
                <w:rFonts w:ascii="Times New Roman" w:hAnsi="Times New Roman"/>
                <w:sz w:val="24"/>
                <w:szCs w:val="24"/>
                <w:lang w:val="ro-MD"/>
              </w:rPr>
            </w:pPr>
            <w:r w:rsidRPr="00180175">
              <w:rPr>
                <w:rFonts w:ascii="Times New Roman" w:hAnsi="Times New Roman"/>
                <w:sz w:val="24"/>
                <w:szCs w:val="24"/>
                <w:lang w:val="ro-MD"/>
              </w:rPr>
              <w:t>Urmare</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a</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actualizării</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informațiilor</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științifice</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și</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tehnice,</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provenite</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din</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evaluări,</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clasificări</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și</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analize</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ale</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riscurilor</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determinate</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de</w:t>
            </w:r>
            <w:r w:rsidR="00844FF3" w:rsidRPr="00180175">
              <w:rPr>
                <w:rFonts w:ascii="Times New Roman" w:hAnsi="Times New Roman"/>
                <w:sz w:val="24"/>
                <w:szCs w:val="24"/>
                <w:lang w:val="ro-MD"/>
              </w:rPr>
              <w:t xml:space="preserve"> </w:t>
            </w:r>
            <w:r w:rsidR="00370A2C" w:rsidRPr="00180175">
              <w:rPr>
                <w:rFonts w:ascii="Times New Roman" w:hAnsi="Times New Roman"/>
                <w:sz w:val="24"/>
                <w:szCs w:val="24"/>
                <w:lang w:val="ro-MD"/>
              </w:rPr>
              <w:t>anumite</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organisme</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dăunătoare,</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efectuate</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de</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Autoritatea</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Europeană</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pentru</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Siguranța</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Alimentară</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w:t>
            </w:r>
            <w:r w:rsidR="00370A2C" w:rsidRPr="00180175">
              <w:rPr>
                <w:rFonts w:ascii="Times New Roman" w:hAnsi="Times New Roman"/>
                <w:sz w:val="24"/>
                <w:szCs w:val="24"/>
                <w:lang w:val="ro-MD"/>
              </w:rPr>
              <w:t>EFSA),</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de</w:t>
            </w:r>
            <w:r w:rsidR="00844FF3" w:rsidRPr="00180175">
              <w:rPr>
                <w:rFonts w:ascii="Times New Roman" w:hAnsi="Times New Roman"/>
                <w:sz w:val="24"/>
                <w:szCs w:val="24"/>
                <w:lang w:val="ro-MD"/>
              </w:rPr>
              <w:t xml:space="preserve"> </w:t>
            </w:r>
            <w:r w:rsidR="00370A2C" w:rsidRPr="00180175">
              <w:rPr>
                <w:rFonts w:ascii="Times New Roman" w:hAnsi="Times New Roman"/>
                <w:sz w:val="24"/>
                <w:szCs w:val="24"/>
                <w:lang w:val="ro-MD"/>
              </w:rPr>
              <w:t>OEPP</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și</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de</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statele</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membre,</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este</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necesară</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modificarea</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actului</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na</w:t>
            </w:r>
            <w:r w:rsidR="00895F3B" w:rsidRPr="00180175">
              <w:rPr>
                <w:rFonts w:ascii="Times New Roman" w:hAnsi="Times New Roman"/>
                <w:sz w:val="24"/>
                <w:szCs w:val="24"/>
                <w:lang w:val="ro-MD"/>
              </w:rPr>
              <w:t>ț</w:t>
            </w:r>
            <w:r w:rsidRPr="00180175">
              <w:rPr>
                <w:rFonts w:ascii="Times New Roman" w:hAnsi="Times New Roman"/>
                <w:sz w:val="24"/>
                <w:szCs w:val="24"/>
                <w:lang w:val="ro-MD"/>
              </w:rPr>
              <w:t>ional,</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în</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vederea</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listării</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acestor</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noi</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organisme</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dăunătoare.</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Prin</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urmare,</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se</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actualize</w:t>
            </w:r>
            <w:r w:rsidR="00895F3B" w:rsidRPr="00180175">
              <w:rPr>
                <w:rFonts w:ascii="Times New Roman" w:hAnsi="Times New Roman"/>
                <w:sz w:val="24"/>
                <w:szCs w:val="24"/>
                <w:lang w:val="ro-MD"/>
              </w:rPr>
              <w:t>a</w:t>
            </w:r>
            <w:r w:rsidRPr="00180175">
              <w:rPr>
                <w:rFonts w:ascii="Times New Roman" w:hAnsi="Times New Roman"/>
                <w:sz w:val="24"/>
                <w:szCs w:val="24"/>
                <w:lang w:val="ro-MD"/>
              </w:rPr>
              <w:t>z</w:t>
            </w:r>
            <w:r w:rsidR="00895F3B" w:rsidRPr="00180175">
              <w:rPr>
                <w:rFonts w:ascii="Times New Roman" w:hAnsi="Times New Roman"/>
                <w:sz w:val="24"/>
                <w:szCs w:val="24"/>
                <w:lang w:val="ro-MD"/>
              </w:rPr>
              <w:t>ă</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cerințele</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speciale</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pentru</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introducerea</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în</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Republica</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Moldova</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și</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circulația</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pe</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teritoriul</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ei</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a</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plantelor,</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produselor</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vegetale</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și</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a</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altor</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obiecte</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afectate</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de</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organismele</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dăunătoare</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respective</w:t>
            </w:r>
            <w:r w:rsidR="00844FF3" w:rsidRPr="00180175">
              <w:rPr>
                <w:rFonts w:ascii="Times New Roman" w:hAnsi="Times New Roman"/>
                <w:sz w:val="24"/>
                <w:szCs w:val="24"/>
                <w:lang w:val="ro-MD"/>
              </w:rPr>
              <w:t xml:space="preserve"> </w:t>
            </w:r>
            <w:r w:rsidR="00370A2C" w:rsidRPr="00180175">
              <w:rPr>
                <w:rFonts w:ascii="Times New Roman" w:hAnsi="Times New Roman"/>
                <w:sz w:val="24"/>
                <w:szCs w:val="24"/>
                <w:lang w:val="ro-MD"/>
              </w:rPr>
              <w:t>și</w:t>
            </w:r>
            <w:r w:rsidR="00844FF3" w:rsidRPr="00180175">
              <w:rPr>
                <w:rFonts w:ascii="Times New Roman" w:hAnsi="Times New Roman"/>
                <w:sz w:val="24"/>
                <w:szCs w:val="24"/>
                <w:lang w:val="ro-MD"/>
              </w:rPr>
              <w:t xml:space="preserve"> </w:t>
            </w:r>
            <w:r w:rsidR="00370A2C" w:rsidRPr="00180175">
              <w:rPr>
                <w:rFonts w:ascii="Times New Roman" w:hAnsi="Times New Roman"/>
                <w:sz w:val="24"/>
                <w:szCs w:val="24"/>
                <w:lang w:val="ro-MD"/>
              </w:rPr>
              <w:t>a</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transporturil</w:t>
            </w:r>
            <w:r w:rsidR="00370A2C" w:rsidRPr="00180175">
              <w:rPr>
                <w:rFonts w:ascii="Times New Roman" w:hAnsi="Times New Roman"/>
                <w:sz w:val="24"/>
                <w:szCs w:val="24"/>
                <w:lang w:val="ro-MD"/>
              </w:rPr>
              <w:t>or</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importate</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din</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anumite</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țări</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de</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origine.</w:t>
            </w:r>
          </w:p>
          <w:p w14:paraId="5CFCF698" w14:textId="18CDCB96" w:rsidR="00155A28" w:rsidRPr="00180175" w:rsidRDefault="00370A2C" w:rsidP="00BF06A3">
            <w:pPr>
              <w:tabs>
                <w:tab w:val="left" w:pos="875"/>
              </w:tabs>
              <w:spacing w:line="276" w:lineRule="auto"/>
              <w:ind w:firstLine="449"/>
              <w:contextualSpacing/>
              <w:rPr>
                <w:rFonts w:ascii="Times New Roman" w:hAnsi="Times New Roman"/>
                <w:sz w:val="24"/>
                <w:szCs w:val="24"/>
                <w:lang w:val="ro-MD"/>
              </w:rPr>
            </w:pPr>
            <w:r w:rsidRPr="00180175">
              <w:rPr>
                <w:rFonts w:ascii="Times New Roman" w:hAnsi="Times New Roman"/>
                <w:sz w:val="24"/>
                <w:szCs w:val="24"/>
                <w:lang w:val="ro-MD"/>
              </w:rPr>
              <w:t>În</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plus,</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deoarece</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Republica</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Moldova</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s-a</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aliniat</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fidel</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la</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prevederile</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europene,</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iar</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focarele</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generate</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pe</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teritoriul</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Uniunii</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de</w:t>
            </w:r>
            <w:r w:rsidR="00844FF3" w:rsidRPr="00180175">
              <w:rPr>
                <w:rFonts w:ascii="Times New Roman" w:hAnsi="Times New Roman"/>
                <w:sz w:val="24"/>
                <w:szCs w:val="24"/>
                <w:lang w:val="ro-MD"/>
              </w:rPr>
              <w:t xml:space="preserve"> </w:t>
            </w:r>
            <w:proofErr w:type="spellStart"/>
            <w:r w:rsidRPr="00180175">
              <w:rPr>
                <w:rFonts w:ascii="Times New Roman" w:hAnsi="Times New Roman"/>
                <w:sz w:val="24"/>
                <w:szCs w:val="24"/>
                <w:lang w:val="ro-MD"/>
              </w:rPr>
              <w:t>anumiteorganisme</w:t>
            </w:r>
            <w:proofErr w:type="spellEnd"/>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dăunătoare</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de</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carantină,</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arată</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că</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este</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necesar</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să</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se</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revizuiască</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statutul</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acestora</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și</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la</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nivel</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național,</w:t>
            </w:r>
            <w:r w:rsidR="00844FF3" w:rsidRPr="00180175">
              <w:rPr>
                <w:rFonts w:ascii="Times New Roman" w:hAnsi="Times New Roman"/>
                <w:sz w:val="24"/>
                <w:szCs w:val="24"/>
                <w:lang w:val="ro-MD"/>
              </w:rPr>
              <w:t xml:space="preserve"> </w:t>
            </w:r>
            <w:r w:rsidR="00414C8E" w:rsidRPr="00180175">
              <w:rPr>
                <w:rFonts w:ascii="Times New Roman" w:hAnsi="Times New Roman"/>
                <w:sz w:val="24"/>
                <w:szCs w:val="24"/>
                <w:lang w:val="ro-MD"/>
              </w:rPr>
              <w:t>indi</w:t>
            </w:r>
            <w:r w:rsidRPr="00180175">
              <w:rPr>
                <w:rFonts w:ascii="Times New Roman" w:hAnsi="Times New Roman"/>
                <w:sz w:val="24"/>
                <w:szCs w:val="24"/>
                <w:lang w:val="ro-MD"/>
              </w:rPr>
              <w:t>ferent</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dacă</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prezența</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lor</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pe</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teritoriul</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țării</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noastre</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este</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cunoscută</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sau</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nu.</w:t>
            </w:r>
          </w:p>
          <w:p w14:paraId="7D11C724" w14:textId="7B1DCF92" w:rsidR="00414C8E" w:rsidRPr="00180175" w:rsidRDefault="00414C8E" w:rsidP="00BF06A3">
            <w:pPr>
              <w:shd w:val="clear" w:color="auto" w:fill="FFFFFF"/>
              <w:spacing w:line="276" w:lineRule="auto"/>
              <w:ind w:firstLine="449"/>
              <w:contextualSpacing/>
              <w:rPr>
                <w:rFonts w:ascii="Times New Roman" w:hAnsi="Times New Roman"/>
                <w:sz w:val="24"/>
                <w:szCs w:val="24"/>
                <w:lang w:val="ro-MD"/>
              </w:rPr>
            </w:pPr>
            <w:r w:rsidRPr="00180175">
              <w:rPr>
                <w:rFonts w:ascii="Times New Roman" w:hAnsi="Times New Roman"/>
                <w:sz w:val="24"/>
                <w:szCs w:val="24"/>
                <w:lang w:val="ro-MD"/>
              </w:rPr>
              <w:t>Astfel,</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pentru</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a</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reflecta</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cele</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mai</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recente</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evoluții</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ale</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nomenclatorului</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internațional</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identificate</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de</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OEPP,</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se</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propune</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ca:</w:t>
            </w:r>
          </w:p>
          <w:p w14:paraId="20F4E59B" w14:textId="50EAE8B0" w:rsidR="00414C8E" w:rsidRPr="00180175" w:rsidRDefault="00370A2C" w:rsidP="00BF06A3">
            <w:pPr>
              <w:pStyle w:val="Listparagraf"/>
              <w:numPr>
                <w:ilvl w:val="0"/>
                <w:numId w:val="1"/>
              </w:numPr>
              <w:shd w:val="clear" w:color="auto" w:fill="FFFFFF"/>
              <w:spacing w:line="276" w:lineRule="auto"/>
              <w:ind w:left="0" w:firstLine="449"/>
              <w:rPr>
                <w:rFonts w:ascii="Times New Roman" w:hAnsi="Times New Roman"/>
                <w:sz w:val="24"/>
                <w:szCs w:val="24"/>
                <w:lang w:val="ro-MD"/>
              </w:rPr>
            </w:pPr>
            <w:r w:rsidRPr="00180175">
              <w:rPr>
                <w:rFonts w:ascii="Times New Roman" w:hAnsi="Times New Roman"/>
                <w:sz w:val="24"/>
                <w:szCs w:val="24"/>
                <w:lang w:val="ro-MD"/>
              </w:rPr>
              <w:t>denumirea</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organismului</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dăunător</w:t>
            </w:r>
            <w:r w:rsidR="00844FF3" w:rsidRPr="00180175">
              <w:rPr>
                <w:rFonts w:ascii="Times New Roman" w:hAnsi="Times New Roman"/>
                <w:sz w:val="24"/>
                <w:szCs w:val="24"/>
                <w:lang w:val="ro-MD"/>
              </w:rPr>
              <w:t xml:space="preserve"> </w:t>
            </w:r>
            <w:proofErr w:type="spellStart"/>
            <w:r w:rsidRPr="00180175">
              <w:rPr>
                <w:rStyle w:val="oj-italic"/>
                <w:rFonts w:ascii="Times New Roman" w:eastAsia="Arial" w:hAnsi="Times New Roman"/>
                <w:i/>
                <w:iCs/>
                <w:sz w:val="24"/>
                <w:szCs w:val="24"/>
                <w:lang w:val="ro-MD"/>
              </w:rPr>
              <w:t>Guignardia</w:t>
            </w:r>
            <w:proofErr w:type="spellEnd"/>
            <w:r w:rsidR="00844FF3" w:rsidRPr="00180175">
              <w:rPr>
                <w:rStyle w:val="oj-italic"/>
                <w:rFonts w:ascii="Times New Roman" w:eastAsia="Arial" w:hAnsi="Times New Roman"/>
                <w:i/>
                <w:iCs/>
                <w:sz w:val="24"/>
                <w:szCs w:val="24"/>
                <w:lang w:val="ro-MD"/>
              </w:rPr>
              <w:t xml:space="preserve"> </w:t>
            </w:r>
            <w:proofErr w:type="spellStart"/>
            <w:r w:rsidRPr="00180175">
              <w:rPr>
                <w:rStyle w:val="oj-italic"/>
                <w:rFonts w:ascii="Times New Roman" w:eastAsia="Arial" w:hAnsi="Times New Roman"/>
                <w:i/>
                <w:iCs/>
                <w:sz w:val="24"/>
                <w:szCs w:val="24"/>
                <w:lang w:val="ro-MD"/>
              </w:rPr>
              <w:t>laricina</w:t>
            </w:r>
            <w:proofErr w:type="spellEnd"/>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w:t>
            </w:r>
            <w:proofErr w:type="spellStart"/>
            <w:r w:rsidRPr="00180175">
              <w:rPr>
                <w:rFonts w:ascii="Times New Roman" w:hAnsi="Times New Roman"/>
                <w:sz w:val="24"/>
                <w:szCs w:val="24"/>
                <w:lang w:val="ro-MD"/>
              </w:rPr>
              <w:t>Sawada</w:t>
            </w:r>
            <w:proofErr w:type="spellEnd"/>
            <w:r w:rsidRPr="00180175">
              <w:rPr>
                <w:rFonts w:ascii="Times New Roman" w:hAnsi="Times New Roman"/>
                <w:sz w:val="24"/>
                <w:szCs w:val="24"/>
                <w:lang w:val="ro-MD"/>
              </w:rPr>
              <w:t>)</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W.</w:t>
            </w:r>
            <w:r w:rsidR="00844FF3" w:rsidRPr="00180175">
              <w:rPr>
                <w:rFonts w:ascii="Times New Roman" w:hAnsi="Times New Roman"/>
                <w:sz w:val="24"/>
                <w:szCs w:val="24"/>
                <w:lang w:val="ro-MD"/>
              </w:rPr>
              <w:t xml:space="preserve"> </w:t>
            </w:r>
            <w:proofErr w:type="spellStart"/>
            <w:r w:rsidRPr="00180175">
              <w:rPr>
                <w:rFonts w:ascii="Times New Roman" w:hAnsi="Times New Roman"/>
                <w:sz w:val="24"/>
                <w:szCs w:val="24"/>
                <w:lang w:val="ro-MD"/>
              </w:rPr>
              <w:t>Yamam</w:t>
            </w:r>
            <w:proofErr w:type="spellEnd"/>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&amp;</w:t>
            </w:r>
            <w:r w:rsidR="00844FF3" w:rsidRPr="00180175">
              <w:rPr>
                <w:rFonts w:ascii="Times New Roman" w:hAnsi="Times New Roman"/>
                <w:sz w:val="24"/>
                <w:szCs w:val="24"/>
                <w:lang w:val="ro-MD"/>
              </w:rPr>
              <w:t xml:space="preserve"> </w:t>
            </w:r>
            <w:proofErr w:type="spellStart"/>
            <w:r w:rsidRPr="00180175">
              <w:rPr>
                <w:rFonts w:ascii="Times New Roman" w:hAnsi="Times New Roman"/>
                <w:sz w:val="24"/>
                <w:szCs w:val="24"/>
                <w:lang w:val="ro-MD"/>
              </w:rPr>
              <w:t>Kaz</w:t>
            </w:r>
            <w:proofErr w:type="spellEnd"/>
            <w:r w:rsidRPr="00180175">
              <w:rPr>
                <w:rFonts w:ascii="Times New Roman" w:hAnsi="Times New Roman"/>
                <w:sz w:val="24"/>
                <w:szCs w:val="24"/>
                <w:lang w:val="ro-MD"/>
              </w:rPr>
              <w:t>.</w:t>
            </w:r>
            <w:r w:rsidR="00844FF3" w:rsidRPr="00180175">
              <w:rPr>
                <w:rFonts w:ascii="Times New Roman" w:hAnsi="Times New Roman"/>
                <w:sz w:val="24"/>
                <w:szCs w:val="24"/>
                <w:lang w:val="ro-MD"/>
              </w:rPr>
              <w:t xml:space="preserve"> </w:t>
            </w:r>
            <w:proofErr w:type="spellStart"/>
            <w:r w:rsidRPr="00180175">
              <w:rPr>
                <w:rFonts w:ascii="Times New Roman" w:hAnsi="Times New Roman"/>
                <w:sz w:val="24"/>
                <w:szCs w:val="24"/>
                <w:lang w:val="ro-MD"/>
              </w:rPr>
              <w:t>Itô</w:t>
            </w:r>
            <w:proofErr w:type="spellEnd"/>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să</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fie</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înlocuită</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cu</w:t>
            </w:r>
            <w:r w:rsidR="00844FF3" w:rsidRPr="00180175">
              <w:rPr>
                <w:rFonts w:ascii="Times New Roman" w:hAnsi="Times New Roman"/>
                <w:sz w:val="24"/>
                <w:szCs w:val="24"/>
                <w:lang w:val="ro-MD"/>
              </w:rPr>
              <w:t xml:space="preserve"> </w:t>
            </w:r>
            <w:proofErr w:type="spellStart"/>
            <w:r w:rsidRPr="00180175">
              <w:rPr>
                <w:rStyle w:val="oj-italic"/>
                <w:rFonts w:ascii="Times New Roman" w:eastAsia="Arial" w:hAnsi="Times New Roman"/>
                <w:i/>
                <w:iCs/>
                <w:sz w:val="24"/>
                <w:szCs w:val="24"/>
                <w:lang w:val="ro-MD"/>
              </w:rPr>
              <w:t>Neofusicoccum</w:t>
            </w:r>
            <w:proofErr w:type="spellEnd"/>
            <w:r w:rsidR="00844FF3" w:rsidRPr="00180175">
              <w:rPr>
                <w:rStyle w:val="oj-italic"/>
                <w:rFonts w:ascii="Times New Roman" w:eastAsia="Arial" w:hAnsi="Times New Roman"/>
                <w:i/>
                <w:iCs/>
                <w:sz w:val="24"/>
                <w:szCs w:val="24"/>
                <w:lang w:val="ro-MD"/>
              </w:rPr>
              <w:t xml:space="preserve"> </w:t>
            </w:r>
            <w:proofErr w:type="spellStart"/>
            <w:r w:rsidRPr="00180175">
              <w:rPr>
                <w:rStyle w:val="oj-italic"/>
                <w:rFonts w:ascii="Times New Roman" w:eastAsia="Arial" w:hAnsi="Times New Roman"/>
                <w:i/>
                <w:iCs/>
                <w:sz w:val="24"/>
                <w:szCs w:val="24"/>
                <w:lang w:val="ro-MD"/>
              </w:rPr>
              <w:t>laricinum</w:t>
            </w:r>
            <w:proofErr w:type="spellEnd"/>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w:t>
            </w:r>
            <w:proofErr w:type="spellStart"/>
            <w:r w:rsidRPr="00180175">
              <w:rPr>
                <w:rFonts w:ascii="Times New Roman" w:hAnsi="Times New Roman"/>
                <w:sz w:val="24"/>
                <w:szCs w:val="24"/>
                <w:lang w:val="ro-MD"/>
              </w:rPr>
              <w:t>Sawada</w:t>
            </w:r>
            <w:proofErr w:type="spellEnd"/>
            <w:r w:rsidRPr="00180175">
              <w:rPr>
                <w:rFonts w:ascii="Times New Roman" w:hAnsi="Times New Roman"/>
                <w:sz w:val="24"/>
                <w:szCs w:val="24"/>
                <w:lang w:val="ro-MD"/>
              </w:rPr>
              <w:t>)</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Y.</w:t>
            </w:r>
            <w:r w:rsidR="00844FF3" w:rsidRPr="00180175">
              <w:rPr>
                <w:rFonts w:ascii="Times New Roman" w:hAnsi="Times New Roman"/>
                <w:sz w:val="24"/>
                <w:szCs w:val="24"/>
                <w:lang w:val="ro-MD"/>
              </w:rPr>
              <w:t xml:space="preserve"> </w:t>
            </w:r>
            <w:proofErr w:type="spellStart"/>
            <w:r w:rsidRPr="00180175">
              <w:rPr>
                <w:rFonts w:ascii="Times New Roman" w:hAnsi="Times New Roman"/>
                <w:sz w:val="24"/>
                <w:szCs w:val="24"/>
                <w:lang w:val="ro-MD"/>
              </w:rPr>
              <w:t>Hattori</w:t>
            </w:r>
            <w:proofErr w:type="spellEnd"/>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&amp;</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C.</w:t>
            </w:r>
            <w:r w:rsidR="00844FF3" w:rsidRPr="00180175">
              <w:rPr>
                <w:rFonts w:ascii="Times New Roman" w:hAnsi="Times New Roman"/>
                <w:sz w:val="24"/>
                <w:szCs w:val="24"/>
                <w:lang w:val="ro-MD"/>
              </w:rPr>
              <w:t xml:space="preserve"> </w:t>
            </w:r>
            <w:proofErr w:type="spellStart"/>
            <w:r w:rsidRPr="00180175">
              <w:rPr>
                <w:rFonts w:ascii="Times New Roman" w:hAnsi="Times New Roman"/>
                <w:sz w:val="24"/>
                <w:szCs w:val="24"/>
                <w:lang w:val="ro-MD"/>
              </w:rPr>
              <w:t>Nakashima</w:t>
            </w:r>
            <w:proofErr w:type="spellEnd"/>
            <w:r w:rsidR="00414C8E" w:rsidRPr="00180175">
              <w:rPr>
                <w:rFonts w:ascii="Times New Roman" w:hAnsi="Times New Roman"/>
                <w:sz w:val="24"/>
                <w:szCs w:val="24"/>
                <w:lang w:val="ro-MD"/>
              </w:rPr>
              <w:t>;</w:t>
            </w:r>
            <w:r w:rsidR="00844FF3" w:rsidRPr="00180175">
              <w:rPr>
                <w:rFonts w:ascii="Times New Roman" w:hAnsi="Times New Roman"/>
                <w:sz w:val="24"/>
                <w:szCs w:val="24"/>
                <w:lang w:val="ro-MD"/>
              </w:rPr>
              <w:t xml:space="preserve"> </w:t>
            </w:r>
          </w:p>
          <w:p w14:paraId="709BE83E" w14:textId="16940CF7" w:rsidR="00E061FD" w:rsidRPr="00180175" w:rsidRDefault="00414C8E" w:rsidP="00BF06A3">
            <w:pPr>
              <w:pStyle w:val="Listparagraf"/>
              <w:numPr>
                <w:ilvl w:val="0"/>
                <w:numId w:val="1"/>
              </w:numPr>
              <w:shd w:val="clear" w:color="auto" w:fill="FFFFFF"/>
              <w:spacing w:line="276" w:lineRule="auto"/>
              <w:ind w:left="0" w:firstLine="449"/>
              <w:rPr>
                <w:rFonts w:ascii="Times New Roman" w:hAnsi="Times New Roman"/>
                <w:sz w:val="24"/>
                <w:szCs w:val="24"/>
                <w:lang w:val="ro-MD"/>
              </w:rPr>
            </w:pPr>
            <w:r w:rsidRPr="00180175">
              <w:rPr>
                <w:rFonts w:ascii="Times New Roman" w:hAnsi="Times New Roman"/>
                <w:sz w:val="24"/>
                <w:szCs w:val="24"/>
                <w:lang w:val="ro-MD"/>
              </w:rPr>
              <w:t>o</w:t>
            </w:r>
            <w:r w:rsidR="00370A2C" w:rsidRPr="00180175">
              <w:rPr>
                <w:rFonts w:ascii="Times New Roman" w:hAnsi="Times New Roman"/>
                <w:sz w:val="24"/>
                <w:szCs w:val="24"/>
                <w:lang w:val="ro-MD"/>
              </w:rPr>
              <w:t>rganism</w:t>
            </w:r>
            <w:r w:rsidR="00435ACE" w:rsidRPr="00180175">
              <w:rPr>
                <w:rFonts w:ascii="Times New Roman" w:hAnsi="Times New Roman"/>
                <w:sz w:val="24"/>
                <w:szCs w:val="24"/>
                <w:lang w:val="ro-MD"/>
              </w:rPr>
              <w:t>ele</w:t>
            </w:r>
            <w:r w:rsidR="00844FF3" w:rsidRPr="00180175">
              <w:rPr>
                <w:rFonts w:ascii="Times New Roman" w:hAnsi="Times New Roman"/>
                <w:sz w:val="24"/>
                <w:szCs w:val="24"/>
                <w:lang w:val="ro-MD"/>
              </w:rPr>
              <w:t xml:space="preserve"> </w:t>
            </w:r>
            <w:r w:rsidR="00370A2C" w:rsidRPr="00180175">
              <w:rPr>
                <w:rFonts w:ascii="Times New Roman" w:hAnsi="Times New Roman"/>
                <w:sz w:val="24"/>
                <w:szCs w:val="24"/>
                <w:lang w:val="ro-MD"/>
              </w:rPr>
              <w:t>dăunăto</w:t>
            </w:r>
            <w:r w:rsidR="00435ACE" w:rsidRPr="00180175">
              <w:rPr>
                <w:rFonts w:ascii="Times New Roman" w:hAnsi="Times New Roman"/>
                <w:sz w:val="24"/>
                <w:szCs w:val="24"/>
                <w:lang w:val="ro-MD"/>
              </w:rPr>
              <w:t>are</w:t>
            </w:r>
            <w:r w:rsidR="00844FF3" w:rsidRPr="00180175">
              <w:rPr>
                <w:rFonts w:ascii="Times New Roman" w:hAnsi="Times New Roman"/>
                <w:sz w:val="24"/>
                <w:szCs w:val="24"/>
                <w:lang w:val="ro-MD"/>
              </w:rPr>
              <w:t xml:space="preserve"> </w:t>
            </w:r>
            <w:proofErr w:type="spellStart"/>
            <w:r w:rsidR="00370A2C" w:rsidRPr="00180175">
              <w:rPr>
                <w:rStyle w:val="oj-italic"/>
                <w:rFonts w:ascii="Times New Roman" w:eastAsia="Arial" w:hAnsi="Times New Roman"/>
                <w:i/>
                <w:iCs/>
                <w:sz w:val="24"/>
                <w:szCs w:val="24"/>
                <w:lang w:val="ro-MD"/>
              </w:rPr>
              <w:t>Melampsora</w:t>
            </w:r>
            <w:proofErr w:type="spellEnd"/>
            <w:r w:rsidR="00844FF3" w:rsidRPr="00180175">
              <w:rPr>
                <w:rStyle w:val="oj-italic"/>
                <w:rFonts w:ascii="Times New Roman" w:eastAsia="Arial" w:hAnsi="Times New Roman"/>
                <w:i/>
                <w:iCs/>
                <w:sz w:val="24"/>
                <w:szCs w:val="24"/>
                <w:lang w:val="ro-MD"/>
              </w:rPr>
              <w:t xml:space="preserve"> </w:t>
            </w:r>
            <w:proofErr w:type="spellStart"/>
            <w:r w:rsidRPr="00180175">
              <w:rPr>
                <w:rStyle w:val="oj-italic"/>
                <w:rFonts w:ascii="Times New Roman" w:eastAsia="Arial" w:hAnsi="Times New Roman"/>
                <w:i/>
                <w:iCs/>
                <w:sz w:val="24"/>
                <w:szCs w:val="24"/>
                <w:lang w:val="ro-MD"/>
              </w:rPr>
              <w:t>medusa</w:t>
            </w:r>
            <w:proofErr w:type="spellEnd"/>
            <w:r w:rsidR="00844FF3" w:rsidRPr="00180175">
              <w:rPr>
                <w:rFonts w:ascii="Times New Roman" w:hAnsi="Times New Roman"/>
                <w:sz w:val="24"/>
                <w:szCs w:val="24"/>
                <w:lang w:val="ro-MD"/>
              </w:rPr>
              <w:t xml:space="preserve"> </w:t>
            </w:r>
            <w:r w:rsidR="00370A2C" w:rsidRPr="00180175">
              <w:rPr>
                <w:rFonts w:ascii="Times New Roman" w:hAnsi="Times New Roman"/>
                <w:sz w:val="24"/>
                <w:szCs w:val="24"/>
                <w:lang w:val="ro-MD"/>
              </w:rPr>
              <w:t>f.</w:t>
            </w:r>
            <w:r w:rsidR="00844FF3" w:rsidRPr="00180175">
              <w:rPr>
                <w:rFonts w:ascii="Times New Roman" w:hAnsi="Times New Roman"/>
                <w:sz w:val="24"/>
                <w:szCs w:val="24"/>
                <w:lang w:val="ro-MD"/>
              </w:rPr>
              <w:t xml:space="preserve"> </w:t>
            </w:r>
            <w:r w:rsidR="00370A2C" w:rsidRPr="00180175">
              <w:rPr>
                <w:rFonts w:ascii="Times New Roman" w:hAnsi="Times New Roman"/>
                <w:sz w:val="24"/>
                <w:szCs w:val="24"/>
                <w:lang w:val="ro-MD"/>
              </w:rPr>
              <w:t>sp.</w:t>
            </w:r>
            <w:r w:rsidR="00844FF3" w:rsidRPr="00180175">
              <w:rPr>
                <w:rFonts w:ascii="Times New Roman" w:hAnsi="Times New Roman"/>
                <w:sz w:val="24"/>
                <w:szCs w:val="24"/>
                <w:lang w:val="ro-MD"/>
              </w:rPr>
              <w:t xml:space="preserve"> </w:t>
            </w:r>
            <w:proofErr w:type="spellStart"/>
            <w:r w:rsidRPr="00180175">
              <w:rPr>
                <w:rStyle w:val="oj-italic"/>
                <w:rFonts w:ascii="Times New Roman" w:eastAsia="Arial" w:hAnsi="Times New Roman"/>
                <w:i/>
                <w:iCs/>
                <w:sz w:val="24"/>
                <w:szCs w:val="24"/>
                <w:lang w:val="ro-MD"/>
              </w:rPr>
              <w:t>T</w:t>
            </w:r>
            <w:r w:rsidR="00370A2C" w:rsidRPr="00180175">
              <w:rPr>
                <w:rStyle w:val="oj-italic"/>
                <w:rFonts w:ascii="Times New Roman" w:eastAsia="Arial" w:hAnsi="Times New Roman"/>
                <w:i/>
                <w:iCs/>
                <w:sz w:val="24"/>
                <w:szCs w:val="24"/>
                <w:lang w:val="ro-MD"/>
              </w:rPr>
              <w:t>remuloidis</w:t>
            </w:r>
            <w:proofErr w:type="spellEnd"/>
            <w:r w:rsidR="00844FF3" w:rsidRPr="00180175">
              <w:rPr>
                <w:rFonts w:ascii="Times New Roman" w:hAnsi="Times New Roman"/>
                <w:sz w:val="24"/>
                <w:szCs w:val="24"/>
                <w:lang w:val="ro-MD"/>
              </w:rPr>
              <w:t xml:space="preserve"> </w:t>
            </w:r>
            <w:proofErr w:type="spellStart"/>
            <w:r w:rsidR="00370A2C" w:rsidRPr="00180175">
              <w:rPr>
                <w:rFonts w:ascii="Times New Roman" w:hAnsi="Times New Roman"/>
                <w:sz w:val="24"/>
                <w:szCs w:val="24"/>
                <w:lang w:val="ro-MD"/>
              </w:rPr>
              <w:t>Shain</w:t>
            </w:r>
            <w:proofErr w:type="spellEnd"/>
            <w:r w:rsidR="00435ACE" w:rsidRPr="00180175">
              <w:rPr>
                <w:rFonts w:ascii="Times New Roman" w:hAnsi="Times New Roman"/>
                <w:sz w:val="24"/>
                <w:szCs w:val="24"/>
                <w:lang w:val="ro-MD"/>
              </w:rPr>
              <w:t>,</w:t>
            </w:r>
            <w:r w:rsidR="00844FF3" w:rsidRPr="00180175">
              <w:rPr>
                <w:rFonts w:ascii="Times New Roman" w:hAnsi="Times New Roman"/>
                <w:sz w:val="24"/>
                <w:szCs w:val="24"/>
                <w:lang w:val="ro-MD"/>
              </w:rPr>
              <w:t xml:space="preserve"> </w:t>
            </w:r>
            <w:r w:rsidR="00435ACE" w:rsidRPr="00180175">
              <w:rPr>
                <w:rFonts w:ascii="Times New Roman" w:hAnsi="Times New Roman"/>
                <w:sz w:val="24"/>
                <w:szCs w:val="24"/>
                <w:lang w:val="ro-MD"/>
              </w:rPr>
              <w:t>Virusul</w:t>
            </w:r>
            <w:r w:rsidR="00844FF3" w:rsidRPr="00180175">
              <w:rPr>
                <w:rFonts w:ascii="Times New Roman" w:hAnsi="Times New Roman"/>
                <w:sz w:val="24"/>
                <w:szCs w:val="24"/>
                <w:lang w:val="ro-MD"/>
              </w:rPr>
              <w:t xml:space="preserve"> </w:t>
            </w:r>
            <w:r w:rsidR="00435ACE" w:rsidRPr="00180175">
              <w:rPr>
                <w:rFonts w:ascii="Times New Roman" w:hAnsi="Times New Roman"/>
                <w:sz w:val="24"/>
                <w:szCs w:val="24"/>
                <w:lang w:val="ro-MD"/>
              </w:rPr>
              <w:t>petelor</w:t>
            </w:r>
            <w:r w:rsidR="00844FF3" w:rsidRPr="00180175">
              <w:rPr>
                <w:rFonts w:ascii="Times New Roman" w:hAnsi="Times New Roman"/>
                <w:sz w:val="24"/>
                <w:szCs w:val="24"/>
                <w:lang w:val="ro-MD"/>
              </w:rPr>
              <w:t xml:space="preserve"> </w:t>
            </w:r>
            <w:r w:rsidR="00435ACE" w:rsidRPr="00180175">
              <w:rPr>
                <w:rFonts w:ascii="Times New Roman" w:hAnsi="Times New Roman"/>
                <w:sz w:val="24"/>
                <w:szCs w:val="24"/>
                <w:lang w:val="ro-MD"/>
              </w:rPr>
              <w:t>inelare</w:t>
            </w:r>
            <w:r w:rsidR="00844FF3" w:rsidRPr="00180175">
              <w:rPr>
                <w:rFonts w:ascii="Times New Roman" w:hAnsi="Times New Roman"/>
                <w:sz w:val="24"/>
                <w:szCs w:val="24"/>
                <w:lang w:val="ro-MD"/>
              </w:rPr>
              <w:t xml:space="preserve"> </w:t>
            </w:r>
            <w:r w:rsidR="00435ACE" w:rsidRPr="00180175">
              <w:rPr>
                <w:rFonts w:ascii="Times New Roman" w:hAnsi="Times New Roman"/>
                <w:sz w:val="24"/>
                <w:szCs w:val="24"/>
                <w:lang w:val="ro-MD"/>
              </w:rPr>
              <w:t>ale</w:t>
            </w:r>
            <w:r w:rsidR="00844FF3" w:rsidRPr="00180175">
              <w:rPr>
                <w:rFonts w:ascii="Times New Roman" w:hAnsi="Times New Roman"/>
                <w:sz w:val="24"/>
                <w:szCs w:val="24"/>
                <w:lang w:val="ro-MD"/>
              </w:rPr>
              <w:t xml:space="preserve"> </w:t>
            </w:r>
            <w:r w:rsidR="00435ACE" w:rsidRPr="00180175">
              <w:rPr>
                <w:rFonts w:ascii="Times New Roman" w:hAnsi="Times New Roman"/>
                <w:sz w:val="24"/>
                <w:szCs w:val="24"/>
                <w:lang w:val="ro-MD"/>
              </w:rPr>
              <w:t>tutunului</w:t>
            </w:r>
            <w:r w:rsidR="00844FF3" w:rsidRPr="00180175">
              <w:rPr>
                <w:rFonts w:ascii="Times New Roman" w:hAnsi="Times New Roman"/>
                <w:sz w:val="24"/>
                <w:szCs w:val="24"/>
                <w:lang w:val="ro-MD"/>
              </w:rPr>
              <w:t xml:space="preserve"> </w:t>
            </w:r>
            <w:r w:rsidR="00435ACE" w:rsidRPr="00180175">
              <w:rPr>
                <w:rFonts w:ascii="Times New Roman" w:hAnsi="Times New Roman"/>
                <w:sz w:val="24"/>
                <w:szCs w:val="24"/>
                <w:lang w:val="ro-MD"/>
              </w:rPr>
              <w:t>și</w:t>
            </w:r>
            <w:r w:rsidR="00844FF3" w:rsidRPr="00180175">
              <w:rPr>
                <w:rFonts w:ascii="Times New Roman" w:hAnsi="Times New Roman"/>
                <w:sz w:val="24"/>
                <w:szCs w:val="24"/>
                <w:lang w:val="ro-MD"/>
              </w:rPr>
              <w:t xml:space="preserve"> </w:t>
            </w:r>
            <w:r w:rsidR="00435ACE" w:rsidRPr="00180175">
              <w:rPr>
                <w:rFonts w:ascii="Times New Roman" w:hAnsi="Times New Roman"/>
                <w:sz w:val="24"/>
                <w:szCs w:val="24"/>
                <w:lang w:val="ro-MD"/>
              </w:rPr>
              <w:t>virusul</w:t>
            </w:r>
            <w:r w:rsidR="00844FF3" w:rsidRPr="00180175">
              <w:rPr>
                <w:rFonts w:ascii="Times New Roman" w:hAnsi="Times New Roman"/>
                <w:sz w:val="24"/>
                <w:szCs w:val="24"/>
                <w:lang w:val="ro-MD"/>
              </w:rPr>
              <w:t xml:space="preserve"> </w:t>
            </w:r>
            <w:r w:rsidR="00435ACE" w:rsidRPr="00180175">
              <w:rPr>
                <w:rFonts w:ascii="Times New Roman" w:hAnsi="Times New Roman"/>
                <w:sz w:val="24"/>
                <w:szCs w:val="24"/>
                <w:lang w:val="ro-MD"/>
              </w:rPr>
              <w:t>petelor</w:t>
            </w:r>
            <w:r w:rsidR="00844FF3" w:rsidRPr="00180175">
              <w:rPr>
                <w:rFonts w:ascii="Times New Roman" w:hAnsi="Times New Roman"/>
                <w:sz w:val="24"/>
                <w:szCs w:val="24"/>
                <w:lang w:val="ro-MD"/>
              </w:rPr>
              <w:t xml:space="preserve"> </w:t>
            </w:r>
            <w:r w:rsidR="00435ACE" w:rsidRPr="00180175">
              <w:rPr>
                <w:rFonts w:ascii="Times New Roman" w:hAnsi="Times New Roman"/>
                <w:sz w:val="24"/>
                <w:szCs w:val="24"/>
                <w:lang w:val="ro-MD"/>
              </w:rPr>
              <w:t>inelare</w:t>
            </w:r>
            <w:r w:rsidR="00844FF3" w:rsidRPr="00180175">
              <w:rPr>
                <w:rFonts w:ascii="Times New Roman" w:hAnsi="Times New Roman"/>
                <w:sz w:val="24"/>
                <w:szCs w:val="24"/>
                <w:lang w:val="ro-MD"/>
              </w:rPr>
              <w:t xml:space="preserve"> </w:t>
            </w:r>
            <w:r w:rsidR="00435ACE" w:rsidRPr="00180175">
              <w:rPr>
                <w:rFonts w:ascii="Times New Roman" w:hAnsi="Times New Roman"/>
                <w:sz w:val="24"/>
                <w:szCs w:val="24"/>
                <w:lang w:val="ro-MD"/>
              </w:rPr>
              <w:t>ale</w:t>
            </w:r>
            <w:r w:rsidR="00844FF3" w:rsidRPr="00180175">
              <w:rPr>
                <w:rFonts w:ascii="Times New Roman" w:hAnsi="Times New Roman"/>
                <w:sz w:val="24"/>
                <w:szCs w:val="24"/>
                <w:lang w:val="ro-MD"/>
              </w:rPr>
              <w:t xml:space="preserve"> </w:t>
            </w:r>
            <w:r w:rsidR="00435ACE" w:rsidRPr="00180175">
              <w:rPr>
                <w:rFonts w:ascii="Times New Roman" w:hAnsi="Times New Roman"/>
                <w:sz w:val="24"/>
                <w:szCs w:val="24"/>
                <w:lang w:val="ro-MD"/>
              </w:rPr>
              <w:t>tomatelor,</w:t>
            </w:r>
            <w:r w:rsidR="00844FF3" w:rsidRPr="00180175">
              <w:rPr>
                <w:rFonts w:ascii="Times New Roman" w:hAnsi="Times New Roman"/>
                <w:sz w:val="24"/>
                <w:szCs w:val="24"/>
                <w:lang w:val="ro-MD"/>
              </w:rPr>
              <w:t xml:space="preserve"> </w:t>
            </w:r>
            <w:proofErr w:type="spellStart"/>
            <w:r w:rsidR="00435ACE" w:rsidRPr="00180175">
              <w:rPr>
                <w:rStyle w:val="oj-italic"/>
                <w:rFonts w:ascii="Times New Roman" w:eastAsia="Arial" w:hAnsi="Times New Roman"/>
                <w:i/>
                <w:iCs/>
                <w:sz w:val="24"/>
                <w:szCs w:val="24"/>
                <w:lang w:val="ro-MD"/>
              </w:rPr>
              <w:t>Draeculacephala</w:t>
            </w:r>
            <w:proofErr w:type="spellEnd"/>
            <w:r w:rsidR="00844FF3" w:rsidRPr="00180175">
              <w:rPr>
                <w:rStyle w:val="oj-italic"/>
                <w:rFonts w:ascii="Times New Roman" w:eastAsia="Arial" w:hAnsi="Times New Roman"/>
                <w:i/>
                <w:iCs/>
                <w:sz w:val="24"/>
                <w:szCs w:val="24"/>
                <w:lang w:val="ro-MD"/>
              </w:rPr>
              <w:t xml:space="preserve"> </w:t>
            </w:r>
            <w:proofErr w:type="spellStart"/>
            <w:r w:rsidR="00435ACE" w:rsidRPr="00180175">
              <w:rPr>
                <w:rStyle w:val="oj-italic"/>
                <w:rFonts w:ascii="Times New Roman" w:eastAsia="Arial" w:hAnsi="Times New Roman"/>
                <w:i/>
                <w:iCs/>
                <w:sz w:val="24"/>
                <w:szCs w:val="24"/>
                <w:lang w:val="ro-MD"/>
              </w:rPr>
              <w:t>minerva</w:t>
            </w:r>
            <w:proofErr w:type="spellEnd"/>
            <w:r w:rsidR="00844FF3" w:rsidRPr="00180175">
              <w:rPr>
                <w:rFonts w:ascii="Times New Roman" w:hAnsi="Times New Roman"/>
                <w:sz w:val="24"/>
                <w:szCs w:val="24"/>
                <w:lang w:val="ro-MD"/>
              </w:rPr>
              <w:t xml:space="preserve"> </w:t>
            </w:r>
            <w:r w:rsidR="00435ACE" w:rsidRPr="00180175">
              <w:rPr>
                <w:rFonts w:ascii="Times New Roman" w:hAnsi="Times New Roman"/>
                <w:sz w:val="24"/>
                <w:szCs w:val="24"/>
                <w:lang w:val="ro-MD"/>
              </w:rPr>
              <w:t>Ball</w:t>
            </w:r>
            <w:r w:rsidR="00844FF3" w:rsidRPr="00180175">
              <w:rPr>
                <w:rFonts w:ascii="Times New Roman" w:hAnsi="Times New Roman"/>
                <w:sz w:val="24"/>
                <w:szCs w:val="24"/>
                <w:lang w:val="ro-MD"/>
              </w:rPr>
              <w:t xml:space="preserve"> </w:t>
            </w:r>
            <w:r w:rsidR="00435ACE" w:rsidRPr="00180175">
              <w:rPr>
                <w:rFonts w:ascii="Times New Roman" w:hAnsi="Times New Roman"/>
                <w:sz w:val="24"/>
                <w:szCs w:val="24"/>
                <w:lang w:val="ro-MD"/>
              </w:rPr>
              <w:t>[DRAEMI]</w:t>
            </w:r>
            <w:r w:rsidR="00844FF3" w:rsidRPr="00180175">
              <w:rPr>
                <w:rFonts w:ascii="Times New Roman" w:hAnsi="Times New Roman"/>
                <w:sz w:val="24"/>
                <w:szCs w:val="24"/>
                <w:lang w:val="ro-MD"/>
              </w:rPr>
              <w:t xml:space="preserve"> </w:t>
            </w:r>
            <w:r w:rsidR="00435ACE" w:rsidRPr="00180175">
              <w:rPr>
                <w:rFonts w:ascii="Times New Roman" w:hAnsi="Times New Roman"/>
                <w:sz w:val="24"/>
                <w:szCs w:val="24"/>
                <w:lang w:val="ro-MD"/>
              </w:rPr>
              <w:t>și</w:t>
            </w:r>
            <w:r w:rsidR="00844FF3" w:rsidRPr="00180175">
              <w:rPr>
                <w:rFonts w:ascii="Times New Roman" w:hAnsi="Times New Roman"/>
                <w:sz w:val="24"/>
                <w:szCs w:val="24"/>
                <w:lang w:val="ro-MD"/>
              </w:rPr>
              <w:t xml:space="preserve"> </w:t>
            </w:r>
            <w:proofErr w:type="spellStart"/>
            <w:r w:rsidR="00435ACE" w:rsidRPr="00180175">
              <w:rPr>
                <w:rStyle w:val="oj-italic"/>
                <w:rFonts w:ascii="Times New Roman" w:eastAsia="Arial" w:hAnsi="Times New Roman"/>
                <w:i/>
                <w:iCs/>
                <w:sz w:val="24"/>
                <w:szCs w:val="24"/>
                <w:lang w:val="ro-MD"/>
              </w:rPr>
              <w:t>Draeculacephala</w:t>
            </w:r>
            <w:proofErr w:type="spellEnd"/>
            <w:r w:rsidR="00844FF3" w:rsidRPr="00180175">
              <w:rPr>
                <w:rFonts w:ascii="Times New Roman" w:hAnsi="Times New Roman"/>
                <w:sz w:val="24"/>
                <w:szCs w:val="24"/>
                <w:lang w:val="ro-MD"/>
              </w:rPr>
              <w:t xml:space="preserve"> </w:t>
            </w:r>
            <w:r w:rsidR="00435ACE" w:rsidRPr="00180175">
              <w:rPr>
                <w:rFonts w:ascii="Times New Roman" w:hAnsi="Times New Roman"/>
                <w:sz w:val="24"/>
                <w:szCs w:val="24"/>
                <w:lang w:val="ro-MD"/>
              </w:rPr>
              <w:t>sp.</w:t>
            </w:r>
            <w:r w:rsidR="00844FF3" w:rsidRPr="00180175">
              <w:rPr>
                <w:rFonts w:ascii="Times New Roman" w:hAnsi="Times New Roman"/>
                <w:sz w:val="24"/>
                <w:szCs w:val="24"/>
                <w:lang w:val="ro-MD"/>
              </w:rPr>
              <w:t xml:space="preserve"> </w:t>
            </w:r>
            <w:r w:rsidR="00435ACE" w:rsidRPr="00180175">
              <w:rPr>
                <w:rFonts w:ascii="Times New Roman" w:hAnsi="Times New Roman"/>
                <w:sz w:val="24"/>
                <w:szCs w:val="24"/>
                <w:lang w:val="ro-MD"/>
              </w:rPr>
              <w:t>[1DRAEG],</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să</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fie</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eliminat</w:t>
            </w:r>
            <w:r w:rsidR="00435ACE" w:rsidRPr="00180175">
              <w:rPr>
                <w:rFonts w:ascii="Times New Roman" w:hAnsi="Times New Roman"/>
                <w:sz w:val="24"/>
                <w:szCs w:val="24"/>
                <w:lang w:val="ro-MD"/>
              </w:rPr>
              <w:t>e</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din</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lista</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organismelor</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dăunătoare</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de</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carantină</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stabilită</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în</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anexa</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nr.</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2</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la</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Hotărârea</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Guvernului</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nr</w:t>
            </w:r>
            <w:r w:rsidR="00E061FD" w:rsidRPr="00180175">
              <w:rPr>
                <w:rFonts w:ascii="Times New Roman" w:hAnsi="Times New Roman"/>
                <w:sz w:val="24"/>
                <w:szCs w:val="24"/>
                <w:lang w:val="ro-MD"/>
              </w:rPr>
              <w:t>.</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679/2024,</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deoarece</w:t>
            </w:r>
            <w:r w:rsidR="00844FF3" w:rsidRPr="00180175">
              <w:rPr>
                <w:rFonts w:ascii="Times New Roman" w:hAnsi="Times New Roman"/>
                <w:sz w:val="24"/>
                <w:szCs w:val="24"/>
                <w:lang w:val="ro-MD"/>
              </w:rPr>
              <w:t xml:space="preserve"> </w:t>
            </w:r>
            <w:r w:rsidR="00370A2C" w:rsidRPr="00180175">
              <w:rPr>
                <w:rFonts w:ascii="Times New Roman" w:hAnsi="Times New Roman"/>
                <w:sz w:val="24"/>
                <w:szCs w:val="24"/>
                <w:lang w:val="ro-MD"/>
              </w:rPr>
              <w:t>nu</w:t>
            </w:r>
            <w:r w:rsidR="00844FF3" w:rsidRPr="00180175">
              <w:rPr>
                <w:rFonts w:ascii="Times New Roman" w:hAnsi="Times New Roman"/>
                <w:sz w:val="24"/>
                <w:szCs w:val="24"/>
                <w:lang w:val="ro-MD"/>
              </w:rPr>
              <w:t xml:space="preserve"> </w:t>
            </w:r>
            <w:r w:rsidR="00370A2C" w:rsidRPr="00180175">
              <w:rPr>
                <w:rFonts w:ascii="Times New Roman" w:hAnsi="Times New Roman"/>
                <w:sz w:val="24"/>
                <w:szCs w:val="24"/>
                <w:lang w:val="ro-MD"/>
              </w:rPr>
              <w:t>mai</w:t>
            </w:r>
            <w:r w:rsidR="00844FF3" w:rsidRPr="00180175">
              <w:rPr>
                <w:rFonts w:ascii="Times New Roman" w:hAnsi="Times New Roman"/>
                <w:sz w:val="24"/>
                <w:szCs w:val="24"/>
                <w:lang w:val="ro-MD"/>
              </w:rPr>
              <w:t xml:space="preserve"> </w:t>
            </w:r>
            <w:r w:rsidR="00370A2C" w:rsidRPr="00180175">
              <w:rPr>
                <w:rFonts w:ascii="Times New Roman" w:hAnsi="Times New Roman"/>
                <w:sz w:val="24"/>
                <w:szCs w:val="24"/>
                <w:lang w:val="ro-MD"/>
              </w:rPr>
              <w:t>îndeplinește</w:t>
            </w:r>
            <w:r w:rsidR="00844FF3" w:rsidRPr="00180175">
              <w:rPr>
                <w:rFonts w:ascii="Times New Roman" w:hAnsi="Times New Roman"/>
                <w:sz w:val="24"/>
                <w:szCs w:val="24"/>
                <w:lang w:val="ro-MD"/>
              </w:rPr>
              <w:t xml:space="preserve"> </w:t>
            </w:r>
            <w:r w:rsidR="00370A2C" w:rsidRPr="00180175">
              <w:rPr>
                <w:rFonts w:ascii="Times New Roman" w:hAnsi="Times New Roman"/>
                <w:sz w:val="24"/>
                <w:szCs w:val="24"/>
                <w:lang w:val="ro-MD"/>
              </w:rPr>
              <w:t>condițiile</w:t>
            </w:r>
            <w:r w:rsidR="00844FF3" w:rsidRPr="00180175">
              <w:rPr>
                <w:rFonts w:ascii="Times New Roman" w:hAnsi="Times New Roman"/>
                <w:sz w:val="24"/>
                <w:szCs w:val="24"/>
                <w:lang w:val="ro-MD"/>
              </w:rPr>
              <w:t xml:space="preserve"> </w:t>
            </w:r>
            <w:r w:rsidR="00370A2C" w:rsidRPr="00180175">
              <w:rPr>
                <w:rFonts w:ascii="Times New Roman" w:hAnsi="Times New Roman"/>
                <w:sz w:val="24"/>
                <w:szCs w:val="24"/>
                <w:lang w:val="ro-MD"/>
              </w:rPr>
              <w:t>prevăzute</w:t>
            </w:r>
            <w:r w:rsidR="00844FF3" w:rsidRPr="00180175">
              <w:rPr>
                <w:rFonts w:ascii="Times New Roman" w:hAnsi="Times New Roman"/>
                <w:sz w:val="24"/>
                <w:szCs w:val="24"/>
                <w:lang w:val="ro-MD"/>
              </w:rPr>
              <w:t xml:space="preserve"> </w:t>
            </w:r>
            <w:r w:rsidR="00370A2C" w:rsidRPr="00180175">
              <w:rPr>
                <w:rFonts w:ascii="Times New Roman" w:hAnsi="Times New Roman"/>
                <w:sz w:val="24"/>
                <w:szCs w:val="24"/>
                <w:lang w:val="ro-MD"/>
              </w:rPr>
              <w:t>la</w:t>
            </w:r>
            <w:r w:rsidR="00844FF3" w:rsidRPr="00180175">
              <w:rPr>
                <w:rFonts w:ascii="Times New Roman" w:hAnsi="Times New Roman"/>
                <w:sz w:val="24"/>
                <w:szCs w:val="24"/>
                <w:lang w:val="ro-MD"/>
              </w:rPr>
              <w:t xml:space="preserve"> </w:t>
            </w:r>
            <w:r w:rsidR="00370A2C" w:rsidRPr="00180175">
              <w:rPr>
                <w:rFonts w:ascii="Times New Roman" w:hAnsi="Times New Roman"/>
                <w:sz w:val="24"/>
                <w:szCs w:val="24"/>
                <w:lang w:val="ro-MD"/>
              </w:rPr>
              <w:t>articolul</w:t>
            </w:r>
            <w:r w:rsidR="00844FF3" w:rsidRPr="00180175">
              <w:rPr>
                <w:rFonts w:ascii="Times New Roman" w:hAnsi="Times New Roman"/>
                <w:sz w:val="24"/>
                <w:szCs w:val="24"/>
                <w:lang w:val="ro-MD"/>
              </w:rPr>
              <w:t xml:space="preserve"> </w:t>
            </w:r>
            <w:r w:rsidR="00370A2C" w:rsidRPr="00180175">
              <w:rPr>
                <w:rFonts w:ascii="Times New Roman" w:hAnsi="Times New Roman"/>
                <w:sz w:val="24"/>
                <w:szCs w:val="24"/>
                <w:lang w:val="ro-MD"/>
              </w:rPr>
              <w:t>3</w:t>
            </w:r>
            <w:r w:rsidR="00844FF3" w:rsidRPr="00180175">
              <w:rPr>
                <w:rFonts w:ascii="Times New Roman" w:hAnsi="Times New Roman"/>
                <w:sz w:val="24"/>
                <w:szCs w:val="24"/>
                <w:lang w:val="ro-MD"/>
              </w:rPr>
              <w:t xml:space="preserve"> </w:t>
            </w:r>
            <w:r w:rsidR="00370A2C" w:rsidRPr="00180175">
              <w:rPr>
                <w:rFonts w:ascii="Times New Roman" w:hAnsi="Times New Roman"/>
                <w:sz w:val="24"/>
                <w:szCs w:val="24"/>
                <w:lang w:val="ro-MD"/>
              </w:rPr>
              <w:t>și</w:t>
            </w:r>
            <w:r w:rsidR="00844FF3" w:rsidRPr="00180175">
              <w:rPr>
                <w:rFonts w:ascii="Times New Roman" w:hAnsi="Times New Roman"/>
                <w:sz w:val="24"/>
                <w:szCs w:val="24"/>
                <w:lang w:val="ro-MD"/>
              </w:rPr>
              <w:t xml:space="preserve"> </w:t>
            </w:r>
            <w:r w:rsidR="00370A2C" w:rsidRPr="00180175">
              <w:rPr>
                <w:rFonts w:ascii="Times New Roman" w:hAnsi="Times New Roman"/>
                <w:sz w:val="24"/>
                <w:szCs w:val="24"/>
                <w:lang w:val="ro-MD"/>
              </w:rPr>
              <w:t>în</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capitolul</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I</w:t>
            </w:r>
            <w:r w:rsidR="00844FF3" w:rsidRPr="00180175">
              <w:rPr>
                <w:rFonts w:ascii="Times New Roman" w:hAnsi="Times New Roman"/>
                <w:sz w:val="24"/>
                <w:szCs w:val="24"/>
                <w:lang w:val="ro-MD"/>
              </w:rPr>
              <w:t xml:space="preserve"> </w:t>
            </w:r>
            <w:r w:rsidR="00370A2C" w:rsidRPr="00180175">
              <w:rPr>
                <w:rFonts w:ascii="Times New Roman" w:hAnsi="Times New Roman"/>
                <w:sz w:val="24"/>
                <w:szCs w:val="24"/>
                <w:lang w:val="ro-MD"/>
              </w:rPr>
              <w:t>din</w:t>
            </w:r>
            <w:r w:rsidR="00844FF3" w:rsidRPr="00180175">
              <w:rPr>
                <w:rFonts w:ascii="Times New Roman" w:hAnsi="Times New Roman"/>
                <w:sz w:val="24"/>
                <w:szCs w:val="24"/>
                <w:lang w:val="ro-MD"/>
              </w:rPr>
              <w:t xml:space="preserve"> </w:t>
            </w:r>
            <w:r w:rsidR="00370A2C" w:rsidRPr="00180175">
              <w:rPr>
                <w:rFonts w:ascii="Times New Roman" w:hAnsi="Times New Roman"/>
                <w:sz w:val="24"/>
                <w:szCs w:val="24"/>
                <w:lang w:val="ro-MD"/>
              </w:rPr>
              <w:t>anexa</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nr.</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1</w:t>
            </w:r>
            <w:r w:rsidR="00844FF3" w:rsidRPr="00180175">
              <w:rPr>
                <w:rFonts w:ascii="Times New Roman" w:hAnsi="Times New Roman"/>
                <w:sz w:val="24"/>
                <w:szCs w:val="24"/>
                <w:lang w:val="ro-MD"/>
              </w:rPr>
              <w:t xml:space="preserve"> </w:t>
            </w:r>
            <w:r w:rsidR="00895F3B" w:rsidRPr="00180175">
              <w:rPr>
                <w:rFonts w:ascii="Times New Roman" w:hAnsi="Times New Roman"/>
                <w:sz w:val="24"/>
                <w:szCs w:val="24"/>
                <w:lang w:val="ro-MD"/>
              </w:rPr>
              <w:t>la</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Legea</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nr.</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422/202,</w:t>
            </w:r>
            <w:r w:rsidR="00844FF3" w:rsidRPr="00180175">
              <w:rPr>
                <w:rFonts w:ascii="Times New Roman" w:hAnsi="Times New Roman"/>
                <w:sz w:val="24"/>
                <w:szCs w:val="24"/>
                <w:lang w:val="ro-MD"/>
              </w:rPr>
              <w:t xml:space="preserve"> </w:t>
            </w:r>
            <w:r w:rsidR="00370A2C" w:rsidRPr="00180175">
              <w:rPr>
                <w:rFonts w:ascii="Times New Roman" w:hAnsi="Times New Roman"/>
                <w:sz w:val="24"/>
                <w:szCs w:val="24"/>
                <w:lang w:val="ro-MD"/>
              </w:rPr>
              <w:t>în</w:t>
            </w:r>
            <w:r w:rsidR="00844FF3" w:rsidRPr="00180175">
              <w:rPr>
                <w:rFonts w:ascii="Times New Roman" w:hAnsi="Times New Roman"/>
                <w:sz w:val="24"/>
                <w:szCs w:val="24"/>
                <w:lang w:val="ro-MD"/>
              </w:rPr>
              <w:t xml:space="preserve"> </w:t>
            </w:r>
            <w:r w:rsidR="00370A2C" w:rsidRPr="00180175">
              <w:rPr>
                <w:rFonts w:ascii="Times New Roman" w:hAnsi="Times New Roman"/>
                <w:sz w:val="24"/>
                <w:szCs w:val="24"/>
                <w:lang w:val="ro-MD"/>
              </w:rPr>
              <w:t>ceea</w:t>
            </w:r>
            <w:r w:rsidR="00844FF3" w:rsidRPr="00180175">
              <w:rPr>
                <w:rFonts w:ascii="Times New Roman" w:hAnsi="Times New Roman"/>
                <w:sz w:val="24"/>
                <w:szCs w:val="24"/>
                <w:lang w:val="ro-MD"/>
              </w:rPr>
              <w:t xml:space="preserve"> </w:t>
            </w:r>
            <w:r w:rsidR="00370A2C" w:rsidRPr="00180175">
              <w:rPr>
                <w:rFonts w:ascii="Times New Roman" w:hAnsi="Times New Roman"/>
                <w:sz w:val="24"/>
                <w:szCs w:val="24"/>
                <w:lang w:val="ro-MD"/>
              </w:rPr>
              <w:t>ce</w:t>
            </w:r>
            <w:r w:rsidR="00844FF3" w:rsidRPr="00180175">
              <w:rPr>
                <w:rFonts w:ascii="Times New Roman" w:hAnsi="Times New Roman"/>
                <w:sz w:val="24"/>
                <w:szCs w:val="24"/>
                <w:lang w:val="ro-MD"/>
              </w:rPr>
              <w:t xml:space="preserve"> </w:t>
            </w:r>
            <w:r w:rsidR="00370A2C" w:rsidRPr="00180175">
              <w:rPr>
                <w:rFonts w:ascii="Times New Roman" w:hAnsi="Times New Roman"/>
                <w:sz w:val="24"/>
                <w:szCs w:val="24"/>
                <w:lang w:val="ro-MD"/>
              </w:rPr>
              <w:t>privește</w:t>
            </w:r>
            <w:r w:rsidR="00844FF3" w:rsidRPr="00180175">
              <w:rPr>
                <w:rFonts w:ascii="Times New Roman" w:hAnsi="Times New Roman"/>
                <w:sz w:val="24"/>
                <w:szCs w:val="24"/>
                <w:lang w:val="ro-MD"/>
              </w:rPr>
              <w:t xml:space="preserve"> </w:t>
            </w:r>
            <w:r w:rsidR="00370A2C" w:rsidRPr="00180175">
              <w:rPr>
                <w:rFonts w:ascii="Times New Roman" w:hAnsi="Times New Roman"/>
                <w:sz w:val="24"/>
                <w:szCs w:val="24"/>
                <w:lang w:val="ro-MD"/>
              </w:rPr>
              <w:t>impactul</w:t>
            </w:r>
            <w:r w:rsidR="00844FF3" w:rsidRPr="00180175">
              <w:rPr>
                <w:rFonts w:ascii="Times New Roman" w:hAnsi="Times New Roman"/>
                <w:sz w:val="24"/>
                <w:szCs w:val="24"/>
                <w:lang w:val="ro-MD"/>
              </w:rPr>
              <w:t xml:space="preserve"> </w:t>
            </w:r>
            <w:r w:rsidR="00370A2C" w:rsidRPr="00180175">
              <w:rPr>
                <w:rFonts w:ascii="Times New Roman" w:hAnsi="Times New Roman"/>
                <w:sz w:val="24"/>
                <w:szCs w:val="24"/>
                <w:lang w:val="ro-MD"/>
              </w:rPr>
              <w:t>său</w:t>
            </w:r>
            <w:r w:rsidR="00844FF3" w:rsidRPr="00180175">
              <w:rPr>
                <w:rFonts w:ascii="Times New Roman" w:hAnsi="Times New Roman"/>
                <w:sz w:val="24"/>
                <w:szCs w:val="24"/>
                <w:lang w:val="ro-MD"/>
              </w:rPr>
              <w:t xml:space="preserve"> </w:t>
            </w:r>
            <w:r w:rsidR="00370A2C" w:rsidRPr="00180175">
              <w:rPr>
                <w:rFonts w:ascii="Times New Roman" w:hAnsi="Times New Roman"/>
                <w:sz w:val="24"/>
                <w:szCs w:val="24"/>
                <w:lang w:val="ro-MD"/>
              </w:rPr>
              <w:t>ecologic,</w:t>
            </w:r>
            <w:r w:rsidR="00844FF3" w:rsidRPr="00180175">
              <w:rPr>
                <w:rFonts w:ascii="Times New Roman" w:hAnsi="Times New Roman"/>
                <w:sz w:val="24"/>
                <w:szCs w:val="24"/>
                <w:lang w:val="ro-MD"/>
              </w:rPr>
              <w:t xml:space="preserve"> </w:t>
            </w:r>
            <w:r w:rsidR="00370A2C" w:rsidRPr="00180175">
              <w:rPr>
                <w:rFonts w:ascii="Times New Roman" w:hAnsi="Times New Roman"/>
                <w:sz w:val="24"/>
                <w:szCs w:val="24"/>
                <w:lang w:val="ro-MD"/>
              </w:rPr>
              <w:t>social</w:t>
            </w:r>
            <w:r w:rsidR="00844FF3" w:rsidRPr="00180175">
              <w:rPr>
                <w:rFonts w:ascii="Times New Roman" w:hAnsi="Times New Roman"/>
                <w:sz w:val="24"/>
                <w:szCs w:val="24"/>
                <w:lang w:val="ro-MD"/>
              </w:rPr>
              <w:t xml:space="preserve"> </w:t>
            </w:r>
            <w:r w:rsidR="00370A2C" w:rsidRPr="00180175">
              <w:rPr>
                <w:rFonts w:ascii="Times New Roman" w:hAnsi="Times New Roman"/>
                <w:sz w:val="24"/>
                <w:szCs w:val="24"/>
                <w:lang w:val="ro-MD"/>
              </w:rPr>
              <w:t>și</w:t>
            </w:r>
            <w:r w:rsidR="00844FF3" w:rsidRPr="00180175">
              <w:rPr>
                <w:rFonts w:ascii="Times New Roman" w:hAnsi="Times New Roman"/>
                <w:sz w:val="24"/>
                <w:szCs w:val="24"/>
                <w:lang w:val="ro-MD"/>
              </w:rPr>
              <w:t xml:space="preserve"> </w:t>
            </w:r>
            <w:r w:rsidR="00370A2C" w:rsidRPr="00180175">
              <w:rPr>
                <w:rFonts w:ascii="Times New Roman" w:hAnsi="Times New Roman"/>
                <w:sz w:val="24"/>
                <w:szCs w:val="24"/>
                <w:lang w:val="ro-MD"/>
              </w:rPr>
              <w:t>economic</w:t>
            </w:r>
            <w:r w:rsidR="00844FF3" w:rsidRPr="00180175">
              <w:rPr>
                <w:rFonts w:ascii="Times New Roman" w:hAnsi="Times New Roman"/>
                <w:sz w:val="24"/>
                <w:szCs w:val="24"/>
                <w:lang w:val="ro-MD"/>
              </w:rPr>
              <w:t xml:space="preserve"> </w:t>
            </w:r>
            <w:r w:rsidR="00370A2C" w:rsidRPr="00180175">
              <w:rPr>
                <w:rFonts w:ascii="Times New Roman" w:hAnsi="Times New Roman"/>
                <w:sz w:val="24"/>
                <w:szCs w:val="24"/>
                <w:lang w:val="ro-MD"/>
              </w:rPr>
              <w:t>potențial</w:t>
            </w:r>
            <w:r w:rsidR="00844FF3" w:rsidRPr="00180175">
              <w:rPr>
                <w:rFonts w:ascii="Times New Roman" w:hAnsi="Times New Roman"/>
                <w:sz w:val="24"/>
                <w:szCs w:val="24"/>
                <w:lang w:val="ro-MD"/>
              </w:rPr>
              <w:t xml:space="preserve"> </w:t>
            </w:r>
            <w:r w:rsidR="00370A2C" w:rsidRPr="00180175">
              <w:rPr>
                <w:rFonts w:ascii="Times New Roman" w:hAnsi="Times New Roman"/>
                <w:sz w:val="24"/>
                <w:szCs w:val="24"/>
                <w:lang w:val="ro-MD"/>
              </w:rPr>
              <w:t>inacceptabil</w:t>
            </w:r>
            <w:r w:rsidR="00844FF3" w:rsidRPr="00180175">
              <w:rPr>
                <w:rFonts w:ascii="Times New Roman" w:hAnsi="Times New Roman"/>
                <w:sz w:val="24"/>
                <w:szCs w:val="24"/>
                <w:lang w:val="ro-MD"/>
              </w:rPr>
              <w:t xml:space="preserve"> </w:t>
            </w:r>
            <w:r w:rsidR="00370A2C" w:rsidRPr="00180175">
              <w:rPr>
                <w:rFonts w:ascii="Times New Roman" w:hAnsi="Times New Roman"/>
                <w:sz w:val="24"/>
                <w:szCs w:val="24"/>
                <w:lang w:val="ro-MD"/>
              </w:rPr>
              <w:t>din</w:t>
            </w:r>
            <w:r w:rsidR="00844FF3" w:rsidRPr="00180175">
              <w:rPr>
                <w:rFonts w:ascii="Times New Roman" w:hAnsi="Times New Roman"/>
                <w:sz w:val="24"/>
                <w:szCs w:val="24"/>
                <w:lang w:val="ro-MD"/>
              </w:rPr>
              <w:t xml:space="preserve"> </w:t>
            </w:r>
            <w:r w:rsidR="00370A2C" w:rsidRPr="00180175">
              <w:rPr>
                <w:rFonts w:ascii="Times New Roman" w:hAnsi="Times New Roman"/>
                <w:sz w:val="24"/>
                <w:szCs w:val="24"/>
                <w:lang w:val="ro-MD"/>
              </w:rPr>
              <w:t>cauza</w:t>
            </w:r>
            <w:r w:rsidR="00844FF3" w:rsidRPr="00180175">
              <w:rPr>
                <w:rFonts w:ascii="Times New Roman" w:hAnsi="Times New Roman"/>
                <w:sz w:val="24"/>
                <w:szCs w:val="24"/>
                <w:lang w:val="ro-MD"/>
              </w:rPr>
              <w:t xml:space="preserve"> </w:t>
            </w:r>
            <w:r w:rsidR="00370A2C" w:rsidRPr="00180175">
              <w:rPr>
                <w:rFonts w:ascii="Times New Roman" w:hAnsi="Times New Roman"/>
                <w:sz w:val="24"/>
                <w:szCs w:val="24"/>
                <w:lang w:val="ro-MD"/>
              </w:rPr>
              <w:t>specificității</w:t>
            </w:r>
            <w:r w:rsidR="00844FF3" w:rsidRPr="00180175">
              <w:rPr>
                <w:rFonts w:ascii="Times New Roman" w:hAnsi="Times New Roman"/>
                <w:sz w:val="24"/>
                <w:szCs w:val="24"/>
                <w:lang w:val="ro-MD"/>
              </w:rPr>
              <w:t xml:space="preserve"> </w:t>
            </w:r>
            <w:r w:rsidR="00370A2C" w:rsidRPr="00180175">
              <w:rPr>
                <w:rFonts w:ascii="Times New Roman" w:hAnsi="Times New Roman"/>
                <w:sz w:val="24"/>
                <w:szCs w:val="24"/>
                <w:lang w:val="ro-MD"/>
              </w:rPr>
              <w:t>gazdei</w:t>
            </w:r>
            <w:r w:rsidR="00844FF3" w:rsidRPr="00180175">
              <w:rPr>
                <w:rFonts w:ascii="Times New Roman" w:hAnsi="Times New Roman"/>
                <w:sz w:val="24"/>
                <w:szCs w:val="24"/>
                <w:lang w:val="ro-MD"/>
              </w:rPr>
              <w:t xml:space="preserve"> </w:t>
            </w:r>
            <w:r w:rsidR="00370A2C" w:rsidRPr="00180175">
              <w:rPr>
                <w:rFonts w:ascii="Times New Roman" w:hAnsi="Times New Roman"/>
                <w:sz w:val="24"/>
                <w:szCs w:val="24"/>
                <w:lang w:val="ro-MD"/>
              </w:rPr>
              <w:t>sale.</w:t>
            </w:r>
            <w:r w:rsidR="00844FF3" w:rsidRPr="00180175">
              <w:rPr>
                <w:rFonts w:ascii="Times New Roman" w:hAnsi="Times New Roman"/>
                <w:sz w:val="24"/>
                <w:szCs w:val="24"/>
                <w:lang w:val="ro-MD"/>
              </w:rPr>
              <w:t xml:space="preserve"> </w:t>
            </w:r>
          </w:p>
          <w:p w14:paraId="1CC3797B" w14:textId="0BA1A382" w:rsidR="00370A2C" w:rsidRPr="00180175" w:rsidRDefault="00E061FD" w:rsidP="00BF06A3">
            <w:pPr>
              <w:pStyle w:val="Listparagraf"/>
              <w:numPr>
                <w:ilvl w:val="0"/>
                <w:numId w:val="1"/>
              </w:numPr>
              <w:shd w:val="clear" w:color="auto" w:fill="FFFFFF"/>
              <w:spacing w:line="276" w:lineRule="auto"/>
              <w:ind w:left="0" w:firstLine="449"/>
              <w:rPr>
                <w:rFonts w:ascii="Times New Roman" w:hAnsi="Times New Roman"/>
                <w:sz w:val="24"/>
                <w:szCs w:val="24"/>
                <w:lang w:val="ro-MD"/>
              </w:rPr>
            </w:pPr>
            <w:r w:rsidRPr="00180175">
              <w:rPr>
                <w:rFonts w:ascii="Times New Roman" w:hAnsi="Times New Roman"/>
                <w:sz w:val="24"/>
                <w:szCs w:val="24"/>
                <w:lang w:val="ro-MD"/>
              </w:rPr>
              <w:t>anumite</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rubrici</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referitoare</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la</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organisme</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dăunătoare</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de</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carantină</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din</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anexa</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nr.</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2</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la</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Hotărârea</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Guvernului</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nr.</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679/2024</w:t>
            </w:r>
            <w:r w:rsidR="00370A2C" w:rsidRPr="00180175">
              <w:rPr>
                <w:rFonts w:ascii="Times New Roman" w:hAnsi="Times New Roman"/>
                <w:sz w:val="24"/>
                <w:szCs w:val="24"/>
                <w:lang w:val="ro-MD"/>
              </w:rPr>
              <w:t>,</w:t>
            </w:r>
            <w:r w:rsidR="00844FF3" w:rsidRPr="00180175">
              <w:rPr>
                <w:rFonts w:ascii="Times New Roman" w:hAnsi="Times New Roman"/>
                <w:sz w:val="24"/>
                <w:szCs w:val="24"/>
                <w:lang w:val="ro-MD"/>
              </w:rPr>
              <w:t xml:space="preserve"> </w:t>
            </w:r>
            <w:r w:rsidR="00370A2C" w:rsidRPr="00180175">
              <w:rPr>
                <w:rFonts w:ascii="Times New Roman" w:hAnsi="Times New Roman"/>
                <w:sz w:val="24"/>
                <w:szCs w:val="24"/>
                <w:lang w:val="ro-MD"/>
              </w:rPr>
              <w:t>din</w:t>
            </w:r>
            <w:r w:rsidR="00844FF3" w:rsidRPr="00180175">
              <w:rPr>
                <w:rFonts w:ascii="Times New Roman" w:hAnsi="Times New Roman"/>
                <w:sz w:val="24"/>
                <w:szCs w:val="24"/>
                <w:lang w:val="ro-MD"/>
              </w:rPr>
              <w:t xml:space="preserve"> </w:t>
            </w:r>
            <w:r w:rsidR="00370A2C" w:rsidRPr="00180175">
              <w:rPr>
                <w:rFonts w:ascii="Times New Roman" w:hAnsi="Times New Roman"/>
                <w:sz w:val="24"/>
                <w:szCs w:val="24"/>
                <w:lang w:val="ro-MD"/>
              </w:rPr>
              <w:t>grupele</w:t>
            </w:r>
            <w:r w:rsidR="00844FF3" w:rsidRPr="00180175">
              <w:rPr>
                <w:rFonts w:ascii="Times New Roman" w:hAnsi="Times New Roman"/>
                <w:sz w:val="24"/>
                <w:szCs w:val="24"/>
                <w:lang w:val="ro-MD"/>
              </w:rPr>
              <w:t xml:space="preserve"> </w:t>
            </w:r>
            <w:proofErr w:type="spellStart"/>
            <w:r w:rsidR="00370A2C" w:rsidRPr="00180175">
              <w:rPr>
                <w:rStyle w:val="oj-italic"/>
                <w:rFonts w:ascii="Times New Roman" w:eastAsia="Arial" w:hAnsi="Times New Roman"/>
                <w:i/>
                <w:iCs/>
                <w:sz w:val="24"/>
                <w:szCs w:val="24"/>
                <w:lang w:val="ro-MD"/>
              </w:rPr>
              <w:t>Choristoneura</w:t>
            </w:r>
            <w:proofErr w:type="spellEnd"/>
            <w:r w:rsidR="00844FF3" w:rsidRPr="00180175">
              <w:rPr>
                <w:rFonts w:ascii="Times New Roman" w:hAnsi="Times New Roman"/>
                <w:sz w:val="24"/>
                <w:szCs w:val="24"/>
                <w:lang w:val="ro-MD"/>
              </w:rPr>
              <w:t xml:space="preserve"> </w:t>
            </w:r>
            <w:proofErr w:type="spellStart"/>
            <w:r w:rsidR="00370A2C" w:rsidRPr="00180175">
              <w:rPr>
                <w:rFonts w:ascii="Times New Roman" w:hAnsi="Times New Roman"/>
                <w:sz w:val="24"/>
                <w:szCs w:val="24"/>
                <w:lang w:val="ro-MD"/>
              </w:rPr>
              <w:t>spp</w:t>
            </w:r>
            <w:proofErr w:type="spellEnd"/>
            <w:r w:rsidR="00370A2C" w:rsidRPr="00180175">
              <w:rPr>
                <w:rFonts w:ascii="Times New Roman" w:hAnsi="Times New Roman"/>
                <w:sz w:val="24"/>
                <w:szCs w:val="24"/>
                <w:lang w:val="ro-MD"/>
              </w:rPr>
              <w:t>.</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Ș</w:t>
            </w:r>
            <w:r w:rsidR="00370A2C" w:rsidRPr="00180175">
              <w:rPr>
                <w:rFonts w:ascii="Times New Roman" w:hAnsi="Times New Roman"/>
                <w:sz w:val="24"/>
                <w:szCs w:val="24"/>
                <w:lang w:val="ro-MD"/>
              </w:rPr>
              <w:t>i</w:t>
            </w:r>
            <w:r w:rsidR="00844FF3" w:rsidRPr="00180175">
              <w:rPr>
                <w:rFonts w:ascii="Times New Roman" w:hAnsi="Times New Roman"/>
                <w:sz w:val="24"/>
                <w:szCs w:val="24"/>
                <w:lang w:val="ro-MD"/>
              </w:rPr>
              <w:t xml:space="preserve"> </w:t>
            </w:r>
            <w:proofErr w:type="spellStart"/>
            <w:r w:rsidR="00370A2C" w:rsidRPr="00180175">
              <w:rPr>
                <w:rStyle w:val="oj-italic"/>
                <w:rFonts w:ascii="Times New Roman" w:eastAsia="Arial" w:hAnsi="Times New Roman"/>
                <w:i/>
                <w:iCs/>
                <w:sz w:val="24"/>
                <w:szCs w:val="24"/>
                <w:lang w:val="ro-MD"/>
              </w:rPr>
              <w:t>Cicadomorpha</w:t>
            </w:r>
            <w:proofErr w:type="spellEnd"/>
            <w:r w:rsidR="00370A2C" w:rsidRPr="00180175">
              <w:rPr>
                <w:rFonts w:ascii="Times New Roman" w:hAnsi="Times New Roman"/>
                <w:sz w:val="24"/>
                <w:szCs w:val="24"/>
                <w:lang w:val="ro-MD"/>
              </w:rPr>
              <w:t>,</w:t>
            </w:r>
            <w:r w:rsidR="00844FF3" w:rsidRPr="00180175">
              <w:rPr>
                <w:rFonts w:ascii="Times New Roman" w:hAnsi="Times New Roman"/>
                <w:sz w:val="24"/>
                <w:szCs w:val="24"/>
                <w:lang w:val="ro-MD"/>
              </w:rPr>
              <w:t xml:space="preserve"> </w:t>
            </w:r>
            <w:r w:rsidR="00370A2C" w:rsidRPr="00180175">
              <w:rPr>
                <w:rFonts w:ascii="Times New Roman" w:hAnsi="Times New Roman"/>
                <w:sz w:val="24"/>
                <w:szCs w:val="24"/>
                <w:lang w:val="ro-MD"/>
              </w:rPr>
              <w:t>cunoscute</w:t>
            </w:r>
            <w:r w:rsidR="00844FF3" w:rsidRPr="00180175">
              <w:rPr>
                <w:rFonts w:ascii="Times New Roman" w:hAnsi="Times New Roman"/>
                <w:sz w:val="24"/>
                <w:szCs w:val="24"/>
                <w:lang w:val="ro-MD"/>
              </w:rPr>
              <w:t xml:space="preserve"> </w:t>
            </w:r>
            <w:r w:rsidR="00370A2C" w:rsidRPr="00180175">
              <w:rPr>
                <w:rFonts w:ascii="Times New Roman" w:hAnsi="Times New Roman"/>
                <w:sz w:val="24"/>
                <w:szCs w:val="24"/>
                <w:lang w:val="ro-MD"/>
              </w:rPr>
              <w:t>ca</w:t>
            </w:r>
            <w:r w:rsidR="00844FF3" w:rsidRPr="00180175">
              <w:rPr>
                <w:rFonts w:ascii="Times New Roman" w:hAnsi="Times New Roman"/>
                <w:sz w:val="24"/>
                <w:szCs w:val="24"/>
                <w:lang w:val="ro-MD"/>
              </w:rPr>
              <w:t xml:space="preserve"> </w:t>
            </w:r>
            <w:r w:rsidR="00370A2C" w:rsidRPr="00180175">
              <w:rPr>
                <w:rFonts w:ascii="Times New Roman" w:hAnsi="Times New Roman"/>
                <w:sz w:val="24"/>
                <w:szCs w:val="24"/>
                <w:lang w:val="ro-MD"/>
              </w:rPr>
              <w:t>fiind</w:t>
            </w:r>
            <w:r w:rsidR="00844FF3" w:rsidRPr="00180175">
              <w:rPr>
                <w:rFonts w:ascii="Times New Roman" w:hAnsi="Times New Roman"/>
                <w:sz w:val="24"/>
                <w:szCs w:val="24"/>
                <w:lang w:val="ro-MD"/>
              </w:rPr>
              <w:t xml:space="preserve"> </w:t>
            </w:r>
            <w:r w:rsidR="00370A2C" w:rsidRPr="00180175">
              <w:rPr>
                <w:rFonts w:ascii="Times New Roman" w:hAnsi="Times New Roman"/>
                <w:sz w:val="24"/>
                <w:szCs w:val="24"/>
                <w:lang w:val="ro-MD"/>
              </w:rPr>
              <w:t>vectori</w:t>
            </w:r>
            <w:r w:rsidR="00844FF3" w:rsidRPr="00180175">
              <w:rPr>
                <w:rFonts w:ascii="Times New Roman" w:hAnsi="Times New Roman"/>
                <w:sz w:val="24"/>
                <w:szCs w:val="24"/>
                <w:lang w:val="ro-MD"/>
              </w:rPr>
              <w:t xml:space="preserve"> </w:t>
            </w:r>
            <w:r w:rsidR="00370A2C" w:rsidRPr="00180175">
              <w:rPr>
                <w:rFonts w:ascii="Times New Roman" w:hAnsi="Times New Roman"/>
                <w:sz w:val="24"/>
                <w:szCs w:val="24"/>
                <w:lang w:val="ro-MD"/>
              </w:rPr>
              <w:t>ai</w:t>
            </w:r>
            <w:r w:rsidR="00844FF3" w:rsidRPr="00180175">
              <w:rPr>
                <w:rFonts w:ascii="Times New Roman" w:hAnsi="Times New Roman"/>
                <w:sz w:val="24"/>
                <w:szCs w:val="24"/>
                <w:lang w:val="ro-MD"/>
              </w:rPr>
              <w:t xml:space="preserve"> </w:t>
            </w:r>
            <w:r w:rsidR="00370A2C" w:rsidRPr="00180175">
              <w:rPr>
                <w:rFonts w:ascii="Times New Roman" w:hAnsi="Times New Roman"/>
                <w:sz w:val="24"/>
                <w:szCs w:val="24"/>
                <w:lang w:val="ro-MD"/>
              </w:rPr>
              <w:t>virusurilor</w:t>
            </w:r>
            <w:r w:rsidR="00844FF3" w:rsidRPr="00180175">
              <w:rPr>
                <w:rFonts w:ascii="Times New Roman" w:hAnsi="Times New Roman"/>
                <w:sz w:val="24"/>
                <w:szCs w:val="24"/>
                <w:lang w:val="ro-MD"/>
              </w:rPr>
              <w:t xml:space="preserve"> </w:t>
            </w:r>
            <w:proofErr w:type="spellStart"/>
            <w:r w:rsidR="00370A2C" w:rsidRPr="00180175">
              <w:rPr>
                <w:rStyle w:val="oj-italic"/>
                <w:rFonts w:ascii="Times New Roman" w:eastAsia="Arial" w:hAnsi="Times New Roman"/>
                <w:i/>
                <w:iCs/>
                <w:sz w:val="24"/>
                <w:szCs w:val="24"/>
                <w:lang w:val="ro-MD"/>
              </w:rPr>
              <w:t>Xylella</w:t>
            </w:r>
            <w:proofErr w:type="spellEnd"/>
            <w:r w:rsidR="00844FF3" w:rsidRPr="00180175">
              <w:rPr>
                <w:rStyle w:val="oj-italic"/>
                <w:rFonts w:ascii="Times New Roman" w:eastAsia="Arial" w:hAnsi="Times New Roman"/>
                <w:i/>
                <w:iCs/>
                <w:sz w:val="24"/>
                <w:szCs w:val="24"/>
                <w:lang w:val="ro-MD"/>
              </w:rPr>
              <w:t xml:space="preserve"> </w:t>
            </w:r>
            <w:proofErr w:type="spellStart"/>
            <w:r w:rsidR="00370A2C" w:rsidRPr="00180175">
              <w:rPr>
                <w:rStyle w:val="oj-italic"/>
                <w:rFonts w:ascii="Times New Roman" w:eastAsia="Arial" w:hAnsi="Times New Roman"/>
                <w:i/>
                <w:iCs/>
                <w:sz w:val="24"/>
                <w:szCs w:val="24"/>
                <w:lang w:val="ro-MD"/>
              </w:rPr>
              <w:t>fastidiosa</w:t>
            </w:r>
            <w:proofErr w:type="spellEnd"/>
            <w:r w:rsidR="00370A2C" w:rsidRPr="00180175">
              <w:rPr>
                <w:rFonts w:ascii="Times New Roman" w:hAnsi="Times New Roman"/>
                <w:sz w:val="24"/>
                <w:szCs w:val="24"/>
                <w:lang w:val="ro-MD"/>
              </w:rPr>
              <w:t>,</w:t>
            </w:r>
            <w:r w:rsidR="00844FF3" w:rsidRPr="00180175">
              <w:rPr>
                <w:rFonts w:ascii="Times New Roman" w:hAnsi="Times New Roman"/>
                <w:sz w:val="24"/>
                <w:szCs w:val="24"/>
                <w:lang w:val="ro-MD"/>
              </w:rPr>
              <w:t xml:space="preserve"> </w:t>
            </w:r>
            <w:proofErr w:type="spellStart"/>
            <w:r w:rsidR="00370A2C" w:rsidRPr="00180175">
              <w:rPr>
                <w:rStyle w:val="oj-italic"/>
                <w:rFonts w:ascii="Times New Roman" w:eastAsia="Arial" w:hAnsi="Times New Roman"/>
                <w:i/>
                <w:iCs/>
                <w:sz w:val="24"/>
                <w:szCs w:val="24"/>
                <w:lang w:val="ro-MD"/>
              </w:rPr>
              <w:t>Margarodidae</w:t>
            </w:r>
            <w:proofErr w:type="spellEnd"/>
            <w:r w:rsidR="00370A2C" w:rsidRPr="00180175">
              <w:rPr>
                <w:rFonts w:ascii="Times New Roman" w:hAnsi="Times New Roman"/>
                <w:sz w:val="24"/>
                <w:szCs w:val="24"/>
                <w:lang w:val="ro-MD"/>
              </w:rPr>
              <w:t>,</w:t>
            </w:r>
            <w:r w:rsidR="00844FF3" w:rsidRPr="00180175">
              <w:rPr>
                <w:rFonts w:ascii="Times New Roman" w:hAnsi="Times New Roman"/>
                <w:sz w:val="24"/>
                <w:szCs w:val="24"/>
                <w:lang w:val="ro-MD"/>
              </w:rPr>
              <w:t xml:space="preserve"> </w:t>
            </w:r>
            <w:proofErr w:type="spellStart"/>
            <w:r w:rsidR="00370A2C" w:rsidRPr="00180175">
              <w:rPr>
                <w:rStyle w:val="oj-italic"/>
                <w:rFonts w:ascii="Times New Roman" w:eastAsia="Arial" w:hAnsi="Times New Roman"/>
                <w:i/>
                <w:iCs/>
                <w:sz w:val="24"/>
                <w:szCs w:val="24"/>
                <w:lang w:val="ro-MD"/>
              </w:rPr>
              <w:t>Tephritidae</w:t>
            </w:r>
            <w:proofErr w:type="spellEnd"/>
            <w:r w:rsidR="00844FF3" w:rsidRPr="00180175">
              <w:rPr>
                <w:rFonts w:ascii="Times New Roman" w:hAnsi="Times New Roman"/>
                <w:sz w:val="24"/>
                <w:szCs w:val="24"/>
                <w:lang w:val="ro-MD"/>
              </w:rPr>
              <w:t xml:space="preserve"> </w:t>
            </w:r>
            <w:r w:rsidR="00370A2C" w:rsidRPr="00180175">
              <w:rPr>
                <w:rFonts w:ascii="Times New Roman" w:hAnsi="Times New Roman"/>
                <w:sz w:val="24"/>
                <w:szCs w:val="24"/>
                <w:lang w:val="ro-MD"/>
              </w:rPr>
              <w:t>și</w:t>
            </w:r>
            <w:r w:rsidR="00844FF3" w:rsidRPr="00180175">
              <w:rPr>
                <w:rFonts w:ascii="Times New Roman" w:hAnsi="Times New Roman"/>
                <w:sz w:val="24"/>
                <w:szCs w:val="24"/>
                <w:lang w:val="ro-MD"/>
              </w:rPr>
              <w:t xml:space="preserve"> </w:t>
            </w:r>
            <w:proofErr w:type="spellStart"/>
            <w:r w:rsidR="00370A2C" w:rsidRPr="00180175">
              <w:rPr>
                <w:rStyle w:val="oj-italic"/>
                <w:rFonts w:ascii="Times New Roman" w:eastAsia="Arial" w:hAnsi="Times New Roman"/>
                <w:i/>
                <w:iCs/>
                <w:sz w:val="24"/>
                <w:szCs w:val="24"/>
                <w:lang w:val="ro-MD"/>
              </w:rPr>
              <w:t>Citrus</w:t>
            </w:r>
            <w:proofErr w:type="spellEnd"/>
            <w:r w:rsidR="00844FF3" w:rsidRPr="00180175">
              <w:rPr>
                <w:rStyle w:val="oj-italic"/>
                <w:rFonts w:ascii="Times New Roman" w:eastAsia="Arial" w:hAnsi="Times New Roman"/>
                <w:i/>
                <w:iCs/>
                <w:sz w:val="24"/>
                <w:szCs w:val="24"/>
                <w:lang w:val="ro-MD"/>
              </w:rPr>
              <w:t xml:space="preserve"> </w:t>
            </w:r>
            <w:proofErr w:type="spellStart"/>
            <w:r w:rsidR="00370A2C" w:rsidRPr="00180175">
              <w:rPr>
                <w:rStyle w:val="oj-italic"/>
                <w:rFonts w:ascii="Times New Roman" w:eastAsia="Arial" w:hAnsi="Times New Roman"/>
                <w:i/>
                <w:iCs/>
                <w:sz w:val="24"/>
                <w:szCs w:val="24"/>
                <w:lang w:val="ro-MD"/>
              </w:rPr>
              <w:t>leprosis</w:t>
            </w:r>
            <w:proofErr w:type="spellEnd"/>
            <w:r w:rsidR="00370A2C" w:rsidRPr="00180175">
              <w:rPr>
                <w:rFonts w:ascii="Times New Roman" w:hAnsi="Times New Roman"/>
                <w:sz w:val="24"/>
                <w:szCs w:val="24"/>
                <w:lang w:val="ro-MD"/>
              </w:rPr>
              <w:t>,</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să</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includă</w:t>
            </w:r>
            <w:r w:rsidR="00844FF3" w:rsidRPr="00180175">
              <w:rPr>
                <w:rFonts w:ascii="Times New Roman" w:hAnsi="Times New Roman"/>
                <w:sz w:val="24"/>
                <w:szCs w:val="24"/>
                <w:lang w:val="ro-MD"/>
              </w:rPr>
              <w:t xml:space="preserve"> </w:t>
            </w:r>
            <w:r w:rsidR="00370A2C" w:rsidRPr="00180175">
              <w:rPr>
                <w:rFonts w:ascii="Times New Roman" w:hAnsi="Times New Roman"/>
                <w:sz w:val="24"/>
                <w:szCs w:val="24"/>
                <w:lang w:val="ro-MD"/>
              </w:rPr>
              <w:t>codurile</w:t>
            </w:r>
            <w:r w:rsidR="00844FF3" w:rsidRPr="00180175">
              <w:rPr>
                <w:rFonts w:ascii="Times New Roman" w:hAnsi="Times New Roman"/>
                <w:sz w:val="24"/>
                <w:szCs w:val="24"/>
                <w:lang w:val="ro-MD"/>
              </w:rPr>
              <w:t xml:space="preserve"> </w:t>
            </w:r>
            <w:r w:rsidR="00370A2C" w:rsidRPr="00180175">
              <w:rPr>
                <w:rFonts w:ascii="Times New Roman" w:hAnsi="Times New Roman"/>
                <w:sz w:val="24"/>
                <w:szCs w:val="24"/>
                <w:lang w:val="ro-MD"/>
              </w:rPr>
              <w:t>asociate</w:t>
            </w:r>
            <w:r w:rsidR="00844FF3" w:rsidRPr="00180175">
              <w:rPr>
                <w:rFonts w:ascii="Times New Roman" w:hAnsi="Times New Roman"/>
                <w:sz w:val="24"/>
                <w:szCs w:val="24"/>
                <w:lang w:val="ro-MD"/>
              </w:rPr>
              <w:t xml:space="preserve"> </w:t>
            </w:r>
            <w:r w:rsidR="00370A2C" w:rsidRPr="00180175">
              <w:rPr>
                <w:rFonts w:ascii="Times New Roman" w:hAnsi="Times New Roman"/>
                <w:sz w:val="24"/>
                <w:szCs w:val="24"/>
                <w:lang w:val="ro-MD"/>
              </w:rPr>
              <w:t>atribuite</w:t>
            </w:r>
            <w:r w:rsidR="00844FF3" w:rsidRPr="00180175">
              <w:rPr>
                <w:rFonts w:ascii="Times New Roman" w:hAnsi="Times New Roman"/>
                <w:sz w:val="24"/>
                <w:szCs w:val="24"/>
                <w:lang w:val="ro-MD"/>
              </w:rPr>
              <w:t xml:space="preserve"> </w:t>
            </w:r>
            <w:r w:rsidR="00370A2C" w:rsidRPr="00180175">
              <w:rPr>
                <w:rFonts w:ascii="Times New Roman" w:hAnsi="Times New Roman"/>
                <w:sz w:val="24"/>
                <w:szCs w:val="24"/>
                <w:lang w:val="ro-MD"/>
              </w:rPr>
              <w:t>de</w:t>
            </w:r>
            <w:r w:rsidR="00844FF3" w:rsidRPr="00180175">
              <w:rPr>
                <w:rFonts w:ascii="Times New Roman" w:hAnsi="Times New Roman"/>
                <w:sz w:val="24"/>
                <w:szCs w:val="24"/>
                <w:lang w:val="ro-MD"/>
              </w:rPr>
              <w:t xml:space="preserve"> </w:t>
            </w:r>
            <w:r w:rsidR="00370A2C" w:rsidRPr="00180175">
              <w:rPr>
                <w:rFonts w:ascii="Times New Roman" w:hAnsi="Times New Roman"/>
                <w:sz w:val="24"/>
                <w:szCs w:val="24"/>
                <w:lang w:val="ro-MD"/>
              </w:rPr>
              <w:t>OEPP</w:t>
            </w:r>
            <w:r w:rsidRPr="00180175">
              <w:rPr>
                <w:rFonts w:ascii="Times New Roman" w:hAnsi="Times New Roman"/>
                <w:sz w:val="24"/>
                <w:szCs w:val="24"/>
                <w:lang w:val="ro-MD"/>
              </w:rPr>
              <w:t>,</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care</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au</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fost</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create</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după</w:t>
            </w:r>
            <w:r w:rsidR="00844FF3" w:rsidRPr="00180175">
              <w:rPr>
                <w:rFonts w:ascii="Times New Roman" w:hAnsi="Times New Roman"/>
                <w:sz w:val="24"/>
                <w:szCs w:val="24"/>
                <w:lang w:val="ro-MD"/>
              </w:rPr>
              <w:t xml:space="preserve"> </w:t>
            </w:r>
            <w:r w:rsidR="00370A2C" w:rsidRPr="00180175">
              <w:rPr>
                <w:rFonts w:ascii="Times New Roman" w:hAnsi="Times New Roman"/>
                <w:sz w:val="24"/>
                <w:szCs w:val="24"/>
                <w:lang w:val="ro-MD"/>
              </w:rPr>
              <w:t>ultima</w:t>
            </w:r>
            <w:r w:rsidR="00844FF3" w:rsidRPr="00180175">
              <w:rPr>
                <w:rFonts w:ascii="Times New Roman" w:hAnsi="Times New Roman"/>
                <w:sz w:val="24"/>
                <w:szCs w:val="24"/>
                <w:lang w:val="ro-MD"/>
              </w:rPr>
              <w:t xml:space="preserve"> </w:t>
            </w:r>
            <w:r w:rsidR="00370A2C" w:rsidRPr="00180175">
              <w:rPr>
                <w:rFonts w:ascii="Times New Roman" w:hAnsi="Times New Roman"/>
                <w:sz w:val="24"/>
                <w:szCs w:val="24"/>
                <w:lang w:val="ro-MD"/>
              </w:rPr>
              <w:t>modificare</w:t>
            </w:r>
            <w:r w:rsidR="00844FF3" w:rsidRPr="00180175">
              <w:rPr>
                <w:rFonts w:ascii="Times New Roman" w:hAnsi="Times New Roman"/>
                <w:sz w:val="24"/>
                <w:szCs w:val="24"/>
                <w:lang w:val="ro-MD"/>
              </w:rPr>
              <w:t xml:space="preserve"> </w:t>
            </w:r>
            <w:r w:rsidR="00370A2C" w:rsidRPr="00180175">
              <w:rPr>
                <w:rFonts w:ascii="Times New Roman" w:hAnsi="Times New Roman"/>
                <w:sz w:val="24"/>
                <w:szCs w:val="24"/>
                <w:lang w:val="ro-MD"/>
              </w:rPr>
              <w:t>a</w:t>
            </w:r>
            <w:r w:rsidR="00844FF3" w:rsidRPr="00180175">
              <w:rPr>
                <w:rFonts w:ascii="Times New Roman" w:hAnsi="Times New Roman"/>
                <w:sz w:val="24"/>
                <w:szCs w:val="24"/>
                <w:lang w:val="ro-MD"/>
              </w:rPr>
              <w:t xml:space="preserve"> </w:t>
            </w:r>
            <w:r w:rsidR="00370A2C" w:rsidRPr="00180175">
              <w:rPr>
                <w:rFonts w:ascii="Times New Roman" w:hAnsi="Times New Roman"/>
                <w:sz w:val="24"/>
                <w:szCs w:val="24"/>
                <w:lang w:val="ro-MD"/>
              </w:rPr>
              <w:t>Regulamentului</w:t>
            </w:r>
            <w:r w:rsidR="00844FF3" w:rsidRPr="00180175">
              <w:rPr>
                <w:rFonts w:ascii="Times New Roman" w:hAnsi="Times New Roman"/>
                <w:sz w:val="24"/>
                <w:szCs w:val="24"/>
                <w:lang w:val="ro-MD"/>
              </w:rPr>
              <w:t xml:space="preserve"> </w:t>
            </w:r>
            <w:r w:rsidR="00370A2C" w:rsidRPr="00180175">
              <w:rPr>
                <w:rFonts w:ascii="Times New Roman" w:hAnsi="Times New Roman"/>
                <w:sz w:val="24"/>
                <w:szCs w:val="24"/>
                <w:lang w:val="ro-MD"/>
              </w:rPr>
              <w:t>de</w:t>
            </w:r>
            <w:r w:rsidR="00844FF3" w:rsidRPr="00180175">
              <w:rPr>
                <w:rFonts w:ascii="Times New Roman" w:hAnsi="Times New Roman"/>
                <w:sz w:val="24"/>
                <w:szCs w:val="24"/>
                <w:lang w:val="ro-MD"/>
              </w:rPr>
              <w:t xml:space="preserve"> </w:t>
            </w:r>
            <w:r w:rsidR="00370A2C" w:rsidRPr="00180175">
              <w:rPr>
                <w:rFonts w:ascii="Times New Roman" w:hAnsi="Times New Roman"/>
                <w:sz w:val="24"/>
                <w:szCs w:val="24"/>
                <w:lang w:val="ro-MD"/>
              </w:rPr>
              <w:t>punere</w:t>
            </w:r>
            <w:r w:rsidR="00844FF3" w:rsidRPr="00180175">
              <w:rPr>
                <w:rFonts w:ascii="Times New Roman" w:hAnsi="Times New Roman"/>
                <w:sz w:val="24"/>
                <w:szCs w:val="24"/>
                <w:lang w:val="ro-MD"/>
              </w:rPr>
              <w:t xml:space="preserve"> </w:t>
            </w:r>
            <w:r w:rsidR="00370A2C" w:rsidRPr="00180175">
              <w:rPr>
                <w:rFonts w:ascii="Times New Roman" w:hAnsi="Times New Roman"/>
                <w:sz w:val="24"/>
                <w:szCs w:val="24"/>
                <w:lang w:val="ro-MD"/>
              </w:rPr>
              <w:t>în</w:t>
            </w:r>
            <w:r w:rsidR="00844FF3" w:rsidRPr="00180175">
              <w:rPr>
                <w:rFonts w:ascii="Times New Roman" w:hAnsi="Times New Roman"/>
                <w:sz w:val="24"/>
                <w:szCs w:val="24"/>
                <w:lang w:val="ro-MD"/>
              </w:rPr>
              <w:t xml:space="preserve"> </w:t>
            </w:r>
            <w:r w:rsidR="00370A2C" w:rsidRPr="00180175">
              <w:rPr>
                <w:rFonts w:ascii="Times New Roman" w:hAnsi="Times New Roman"/>
                <w:sz w:val="24"/>
                <w:szCs w:val="24"/>
                <w:lang w:val="ro-MD"/>
              </w:rPr>
              <w:t>aplicare</w:t>
            </w:r>
            <w:r w:rsidR="00844FF3" w:rsidRPr="00180175">
              <w:rPr>
                <w:rFonts w:ascii="Times New Roman" w:hAnsi="Times New Roman"/>
                <w:sz w:val="24"/>
                <w:szCs w:val="24"/>
                <w:lang w:val="ro-MD"/>
              </w:rPr>
              <w:t xml:space="preserve"> </w:t>
            </w:r>
            <w:r w:rsidR="00370A2C" w:rsidRPr="00180175">
              <w:rPr>
                <w:rFonts w:ascii="Times New Roman" w:hAnsi="Times New Roman"/>
                <w:sz w:val="24"/>
                <w:szCs w:val="24"/>
                <w:lang w:val="ro-MD"/>
              </w:rPr>
              <w:t>(UE)</w:t>
            </w:r>
            <w:r w:rsidR="00844FF3" w:rsidRPr="00180175">
              <w:rPr>
                <w:rFonts w:ascii="Times New Roman" w:hAnsi="Times New Roman"/>
                <w:sz w:val="24"/>
                <w:szCs w:val="24"/>
                <w:lang w:val="ro-MD"/>
              </w:rPr>
              <w:t xml:space="preserve"> </w:t>
            </w:r>
            <w:r w:rsidR="00370A2C" w:rsidRPr="00180175">
              <w:rPr>
                <w:rFonts w:ascii="Times New Roman" w:hAnsi="Times New Roman"/>
                <w:sz w:val="24"/>
                <w:szCs w:val="24"/>
                <w:lang w:val="ro-MD"/>
              </w:rPr>
              <w:t>2019/2072</w:t>
            </w:r>
            <w:r w:rsidRPr="00180175">
              <w:rPr>
                <w:rFonts w:ascii="Times New Roman" w:hAnsi="Times New Roman"/>
                <w:sz w:val="24"/>
                <w:szCs w:val="24"/>
                <w:lang w:val="ro-MD"/>
              </w:rPr>
              <w:t>;</w:t>
            </w:r>
          </w:p>
          <w:p w14:paraId="29C130C0" w14:textId="530A6627" w:rsidR="00E061FD" w:rsidRPr="00180175" w:rsidRDefault="00E061FD" w:rsidP="00BF06A3">
            <w:pPr>
              <w:pStyle w:val="Listparagraf"/>
              <w:numPr>
                <w:ilvl w:val="0"/>
                <w:numId w:val="1"/>
              </w:numPr>
              <w:shd w:val="clear" w:color="auto" w:fill="FFFFFF"/>
              <w:spacing w:line="276" w:lineRule="auto"/>
              <w:ind w:left="0" w:firstLine="449"/>
              <w:rPr>
                <w:rStyle w:val="oj-italic"/>
                <w:rFonts w:ascii="Times New Roman" w:hAnsi="Times New Roman"/>
                <w:sz w:val="24"/>
                <w:szCs w:val="24"/>
                <w:lang w:val="ro-MD"/>
              </w:rPr>
            </w:pPr>
            <w:r w:rsidRPr="00180175">
              <w:rPr>
                <w:rFonts w:ascii="Times New Roman" w:hAnsi="Times New Roman"/>
                <w:sz w:val="24"/>
                <w:szCs w:val="24"/>
                <w:lang w:val="ro-MD"/>
              </w:rPr>
              <w:t>să</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fie</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incluse</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în</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lista</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organismelor</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dăunătoare</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de</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carantină</w:t>
            </w:r>
            <w:r w:rsidR="00895F3B" w:rsidRPr="00180175">
              <w:rPr>
                <w:rFonts w:ascii="Times New Roman" w:hAnsi="Times New Roman"/>
                <w:sz w:val="24"/>
                <w:szCs w:val="24"/>
                <w:lang w:val="ro-MD"/>
              </w:rPr>
              <w:t>,</w:t>
            </w:r>
            <w:r w:rsidR="00844FF3" w:rsidRPr="00180175">
              <w:rPr>
                <w:rFonts w:ascii="Times New Roman" w:hAnsi="Times New Roman"/>
                <w:sz w:val="24"/>
                <w:szCs w:val="24"/>
                <w:lang w:val="ro-MD"/>
              </w:rPr>
              <w:t xml:space="preserve"> </w:t>
            </w:r>
            <w:r w:rsidR="00370A2C" w:rsidRPr="00180175">
              <w:rPr>
                <w:rFonts w:ascii="Times New Roman" w:hAnsi="Times New Roman"/>
                <w:sz w:val="24"/>
                <w:szCs w:val="24"/>
                <w:lang w:val="ro-MD"/>
              </w:rPr>
              <w:t>organismele</w:t>
            </w:r>
            <w:r w:rsidR="00844FF3" w:rsidRPr="00180175">
              <w:rPr>
                <w:rFonts w:ascii="Times New Roman" w:hAnsi="Times New Roman"/>
                <w:sz w:val="24"/>
                <w:szCs w:val="24"/>
                <w:lang w:val="ro-MD"/>
              </w:rPr>
              <w:t xml:space="preserve"> </w:t>
            </w:r>
            <w:r w:rsidR="00370A2C" w:rsidRPr="00180175">
              <w:rPr>
                <w:rFonts w:ascii="Times New Roman" w:hAnsi="Times New Roman"/>
                <w:sz w:val="24"/>
                <w:szCs w:val="24"/>
                <w:lang w:val="ro-MD"/>
              </w:rPr>
              <w:t>dăunătoare</w:t>
            </w:r>
            <w:r w:rsidR="00844FF3" w:rsidRPr="00180175">
              <w:rPr>
                <w:rFonts w:ascii="Times New Roman" w:hAnsi="Times New Roman"/>
                <w:sz w:val="24"/>
                <w:szCs w:val="24"/>
                <w:lang w:val="ro-MD"/>
              </w:rPr>
              <w:t xml:space="preserve"> </w:t>
            </w:r>
            <w:proofErr w:type="spellStart"/>
            <w:r w:rsidR="00370A2C" w:rsidRPr="00180175">
              <w:rPr>
                <w:rStyle w:val="oj-italic"/>
                <w:rFonts w:ascii="Times New Roman" w:eastAsia="Arial" w:hAnsi="Times New Roman"/>
                <w:i/>
                <w:iCs/>
                <w:sz w:val="24"/>
                <w:szCs w:val="24"/>
                <w:lang w:val="ro-MD"/>
              </w:rPr>
              <w:t>Neoceratitis</w:t>
            </w:r>
            <w:proofErr w:type="spellEnd"/>
            <w:r w:rsidR="00844FF3" w:rsidRPr="00180175">
              <w:rPr>
                <w:rStyle w:val="oj-italic"/>
                <w:rFonts w:ascii="Times New Roman" w:eastAsia="Arial" w:hAnsi="Times New Roman"/>
                <w:i/>
                <w:iCs/>
                <w:sz w:val="24"/>
                <w:szCs w:val="24"/>
                <w:lang w:val="ro-MD"/>
              </w:rPr>
              <w:t xml:space="preserve"> </w:t>
            </w:r>
            <w:r w:rsidR="00370A2C" w:rsidRPr="00180175">
              <w:rPr>
                <w:rStyle w:val="oj-italic"/>
                <w:rFonts w:ascii="Times New Roman" w:eastAsia="Arial" w:hAnsi="Times New Roman"/>
                <w:i/>
                <w:iCs/>
                <w:sz w:val="24"/>
                <w:szCs w:val="24"/>
                <w:lang w:val="ro-MD"/>
              </w:rPr>
              <w:t>asiatica</w:t>
            </w:r>
            <w:r w:rsidR="00844FF3" w:rsidRPr="00180175">
              <w:rPr>
                <w:rFonts w:ascii="Times New Roman" w:hAnsi="Times New Roman"/>
                <w:sz w:val="24"/>
                <w:szCs w:val="24"/>
                <w:lang w:val="ro-MD"/>
              </w:rPr>
              <w:t xml:space="preserve"> </w:t>
            </w:r>
            <w:r w:rsidR="00370A2C" w:rsidRPr="00180175">
              <w:rPr>
                <w:rFonts w:ascii="Times New Roman" w:hAnsi="Times New Roman"/>
                <w:sz w:val="24"/>
                <w:szCs w:val="24"/>
                <w:lang w:val="ro-MD"/>
              </w:rPr>
              <w:t>(Becker),</w:t>
            </w:r>
            <w:r w:rsidR="00844FF3" w:rsidRPr="00180175">
              <w:rPr>
                <w:rFonts w:ascii="Times New Roman" w:hAnsi="Times New Roman"/>
                <w:sz w:val="24"/>
                <w:szCs w:val="24"/>
                <w:lang w:val="ro-MD"/>
              </w:rPr>
              <w:t xml:space="preserve"> </w:t>
            </w:r>
            <w:proofErr w:type="spellStart"/>
            <w:r w:rsidR="00370A2C" w:rsidRPr="00180175">
              <w:rPr>
                <w:rStyle w:val="oj-italic"/>
                <w:rFonts w:ascii="Times New Roman" w:eastAsia="Arial" w:hAnsi="Times New Roman"/>
                <w:i/>
                <w:iCs/>
                <w:sz w:val="24"/>
                <w:szCs w:val="24"/>
                <w:lang w:val="ro-MD"/>
              </w:rPr>
              <w:t>Neoceratitis</w:t>
            </w:r>
            <w:proofErr w:type="spellEnd"/>
            <w:r w:rsidR="00844FF3" w:rsidRPr="00180175">
              <w:rPr>
                <w:rStyle w:val="oj-italic"/>
                <w:rFonts w:ascii="Times New Roman" w:eastAsia="Arial" w:hAnsi="Times New Roman"/>
                <w:i/>
                <w:iCs/>
                <w:sz w:val="24"/>
                <w:szCs w:val="24"/>
                <w:lang w:val="ro-MD"/>
              </w:rPr>
              <w:t xml:space="preserve"> </w:t>
            </w:r>
            <w:proofErr w:type="spellStart"/>
            <w:r w:rsidR="00370A2C" w:rsidRPr="00180175">
              <w:rPr>
                <w:rStyle w:val="oj-italic"/>
                <w:rFonts w:ascii="Times New Roman" w:eastAsia="Arial" w:hAnsi="Times New Roman"/>
                <w:i/>
                <w:iCs/>
                <w:sz w:val="24"/>
                <w:szCs w:val="24"/>
                <w:lang w:val="ro-MD"/>
              </w:rPr>
              <w:t>cyanescens</w:t>
            </w:r>
            <w:proofErr w:type="spellEnd"/>
            <w:r w:rsidR="00844FF3" w:rsidRPr="00180175">
              <w:rPr>
                <w:rFonts w:ascii="Times New Roman" w:hAnsi="Times New Roman"/>
                <w:sz w:val="24"/>
                <w:szCs w:val="24"/>
                <w:lang w:val="ro-MD"/>
              </w:rPr>
              <w:t xml:space="preserve"> </w:t>
            </w:r>
            <w:r w:rsidR="00370A2C" w:rsidRPr="00180175">
              <w:rPr>
                <w:rFonts w:ascii="Times New Roman" w:hAnsi="Times New Roman"/>
                <w:sz w:val="24"/>
                <w:szCs w:val="24"/>
                <w:lang w:val="ro-MD"/>
              </w:rPr>
              <w:t>(</w:t>
            </w:r>
            <w:proofErr w:type="spellStart"/>
            <w:r w:rsidR="00370A2C" w:rsidRPr="00180175">
              <w:rPr>
                <w:rFonts w:ascii="Times New Roman" w:hAnsi="Times New Roman"/>
                <w:sz w:val="24"/>
                <w:szCs w:val="24"/>
                <w:lang w:val="ro-MD"/>
              </w:rPr>
              <w:t>Bezzi</w:t>
            </w:r>
            <w:proofErr w:type="spellEnd"/>
            <w:r w:rsidR="00370A2C" w:rsidRPr="00180175">
              <w:rPr>
                <w:rFonts w:ascii="Times New Roman" w:hAnsi="Times New Roman"/>
                <w:sz w:val="24"/>
                <w:szCs w:val="24"/>
                <w:lang w:val="ro-MD"/>
              </w:rPr>
              <w:t>)</w:t>
            </w:r>
            <w:r w:rsidR="00844FF3" w:rsidRPr="00180175">
              <w:rPr>
                <w:rFonts w:ascii="Times New Roman" w:hAnsi="Times New Roman"/>
                <w:sz w:val="24"/>
                <w:szCs w:val="24"/>
                <w:lang w:val="ro-MD"/>
              </w:rPr>
              <w:t xml:space="preserve"> </w:t>
            </w:r>
            <w:r w:rsidR="00370A2C" w:rsidRPr="00180175">
              <w:rPr>
                <w:rFonts w:ascii="Times New Roman" w:hAnsi="Times New Roman"/>
                <w:sz w:val="24"/>
                <w:szCs w:val="24"/>
                <w:lang w:val="ro-MD"/>
              </w:rPr>
              <w:t>și</w:t>
            </w:r>
            <w:r w:rsidR="00844FF3" w:rsidRPr="00180175">
              <w:rPr>
                <w:rFonts w:ascii="Times New Roman" w:hAnsi="Times New Roman"/>
                <w:sz w:val="24"/>
                <w:szCs w:val="24"/>
                <w:lang w:val="ro-MD"/>
              </w:rPr>
              <w:t xml:space="preserve"> </w:t>
            </w:r>
            <w:proofErr w:type="spellStart"/>
            <w:r w:rsidR="00370A2C" w:rsidRPr="00180175">
              <w:rPr>
                <w:rStyle w:val="oj-italic"/>
                <w:rFonts w:ascii="Times New Roman" w:eastAsia="Arial" w:hAnsi="Times New Roman"/>
                <w:i/>
                <w:iCs/>
                <w:sz w:val="24"/>
                <w:szCs w:val="24"/>
                <w:lang w:val="ro-MD"/>
              </w:rPr>
              <w:t>Neotephritis</w:t>
            </w:r>
            <w:proofErr w:type="spellEnd"/>
            <w:r w:rsidR="00844FF3" w:rsidRPr="00180175">
              <w:rPr>
                <w:rStyle w:val="oj-italic"/>
                <w:rFonts w:ascii="Times New Roman" w:eastAsia="Arial" w:hAnsi="Times New Roman"/>
                <w:i/>
                <w:iCs/>
                <w:sz w:val="24"/>
                <w:szCs w:val="24"/>
                <w:lang w:val="ro-MD"/>
              </w:rPr>
              <w:t xml:space="preserve"> </w:t>
            </w:r>
            <w:proofErr w:type="spellStart"/>
            <w:r w:rsidR="00370A2C" w:rsidRPr="00180175">
              <w:rPr>
                <w:rStyle w:val="oj-italic"/>
                <w:rFonts w:ascii="Times New Roman" w:eastAsia="Arial" w:hAnsi="Times New Roman"/>
                <w:i/>
                <w:iCs/>
                <w:sz w:val="24"/>
                <w:szCs w:val="24"/>
                <w:lang w:val="ro-MD"/>
              </w:rPr>
              <w:t>finalis</w:t>
            </w:r>
            <w:proofErr w:type="spellEnd"/>
            <w:r w:rsidR="00844FF3" w:rsidRPr="00180175">
              <w:rPr>
                <w:rFonts w:ascii="Times New Roman" w:hAnsi="Times New Roman"/>
                <w:sz w:val="24"/>
                <w:szCs w:val="24"/>
                <w:lang w:val="ro-MD"/>
              </w:rPr>
              <w:t xml:space="preserve"> </w:t>
            </w:r>
            <w:r w:rsidR="00370A2C" w:rsidRPr="00180175">
              <w:rPr>
                <w:rFonts w:ascii="Times New Roman" w:hAnsi="Times New Roman"/>
                <w:sz w:val="24"/>
                <w:szCs w:val="24"/>
                <w:lang w:val="ro-MD"/>
              </w:rPr>
              <w:t>(</w:t>
            </w:r>
            <w:proofErr w:type="spellStart"/>
            <w:r w:rsidR="00370A2C" w:rsidRPr="00180175">
              <w:rPr>
                <w:rFonts w:ascii="Times New Roman" w:hAnsi="Times New Roman"/>
                <w:sz w:val="24"/>
                <w:szCs w:val="24"/>
                <w:lang w:val="ro-MD"/>
              </w:rPr>
              <w:t>Loew</w:t>
            </w:r>
            <w:proofErr w:type="spellEnd"/>
            <w:r w:rsidR="00370A2C" w:rsidRPr="00180175">
              <w:rPr>
                <w:rFonts w:ascii="Times New Roman" w:hAnsi="Times New Roman"/>
                <w:sz w:val="24"/>
                <w:szCs w:val="24"/>
                <w:lang w:val="ro-MD"/>
              </w:rPr>
              <w:t>)</w:t>
            </w:r>
            <w:r w:rsidR="00844FF3" w:rsidRPr="00180175">
              <w:rPr>
                <w:rFonts w:ascii="Times New Roman" w:hAnsi="Times New Roman"/>
                <w:sz w:val="24"/>
                <w:szCs w:val="24"/>
                <w:lang w:val="ro-MD"/>
              </w:rPr>
              <w:t xml:space="preserve"> </w:t>
            </w:r>
            <w:r w:rsidR="00370A2C" w:rsidRPr="00180175">
              <w:rPr>
                <w:rFonts w:ascii="Times New Roman" w:hAnsi="Times New Roman"/>
                <w:sz w:val="24"/>
                <w:szCs w:val="24"/>
                <w:lang w:val="ro-MD"/>
              </w:rPr>
              <w:t>aparținând</w:t>
            </w:r>
            <w:r w:rsidR="00844FF3" w:rsidRPr="00180175">
              <w:rPr>
                <w:rFonts w:ascii="Times New Roman" w:hAnsi="Times New Roman"/>
                <w:sz w:val="24"/>
                <w:szCs w:val="24"/>
                <w:lang w:val="ro-MD"/>
              </w:rPr>
              <w:t xml:space="preserve"> </w:t>
            </w:r>
            <w:r w:rsidR="00370A2C" w:rsidRPr="00180175">
              <w:rPr>
                <w:rFonts w:ascii="Times New Roman" w:hAnsi="Times New Roman"/>
                <w:sz w:val="24"/>
                <w:szCs w:val="24"/>
                <w:lang w:val="ro-MD"/>
              </w:rPr>
              <w:t>familiei</w:t>
            </w:r>
            <w:r w:rsidR="00844FF3" w:rsidRPr="00180175">
              <w:rPr>
                <w:rFonts w:ascii="Times New Roman" w:hAnsi="Times New Roman"/>
                <w:sz w:val="24"/>
                <w:szCs w:val="24"/>
                <w:lang w:val="ro-MD"/>
              </w:rPr>
              <w:t xml:space="preserve"> </w:t>
            </w:r>
            <w:proofErr w:type="spellStart"/>
            <w:r w:rsidR="00370A2C" w:rsidRPr="00180175">
              <w:rPr>
                <w:rStyle w:val="oj-italic"/>
                <w:rFonts w:ascii="Times New Roman" w:eastAsia="Arial" w:hAnsi="Times New Roman"/>
                <w:i/>
                <w:iCs/>
                <w:sz w:val="24"/>
                <w:szCs w:val="24"/>
                <w:lang w:val="ro-MD"/>
              </w:rPr>
              <w:t>Tephritidae</w:t>
            </w:r>
            <w:proofErr w:type="spellEnd"/>
            <w:r w:rsidRPr="00180175">
              <w:rPr>
                <w:rStyle w:val="oj-italic"/>
                <w:rFonts w:ascii="Times New Roman" w:eastAsia="Arial" w:hAnsi="Times New Roman"/>
                <w:i/>
                <w:iCs/>
                <w:sz w:val="24"/>
                <w:szCs w:val="24"/>
                <w:lang w:val="ro-MD"/>
              </w:rPr>
              <w:t>;</w:t>
            </w:r>
          </w:p>
          <w:p w14:paraId="33C27BF8" w14:textId="364C5B5C" w:rsidR="00370A2C" w:rsidRPr="00180175" w:rsidRDefault="00E061FD" w:rsidP="00BF06A3">
            <w:pPr>
              <w:pStyle w:val="Listparagraf"/>
              <w:numPr>
                <w:ilvl w:val="0"/>
                <w:numId w:val="1"/>
              </w:numPr>
              <w:shd w:val="clear" w:color="auto" w:fill="FFFFFF"/>
              <w:spacing w:line="276" w:lineRule="auto"/>
              <w:ind w:left="0" w:firstLine="449"/>
              <w:rPr>
                <w:rFonts w:ascii="Times New Roman" w:hAnsi="Times New Roman"/>
                <w:sz w:val="24"/>
                <w:szCs w:val="24"/>
                <w:lang w:val="ro-MD"/>
              </w:rPr>
            </w:pPr>
            <w:r w:rsidRPr="00180175">
              <w:rPr>
                <w:rFonts w:ascii="Times New Roman" w:hAnsi="Times New Roman"/>
                <w:sz w:val="24"/>
                <w:szCs w:val="24"/>
                <w:lang w:val="ro-MD"/>
              </w:rPr>
              <w:t>să</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fie</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incluși</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în</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lista</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organismelor</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dăunătoare</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de</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carantină</w:t>
            </w:r>
            <w:r w:rsidR="00844FF3" w:rsidRPr="00180175">
              <w:rPr>
                <w:rFonts w:ascii="Times New Roman" w:hAnsi="Times New Roman"/>
                <w:sz w:val="24"/>
                <w:szCs w:val="24"/>
                <w:lang w:val="ro-MD"/>
              </w:rPr>
              <w:t xml:space="preserve"> </w:t>
            </w:r>
            <w:r w:rsidR="001B6FA1" w:rsidRPr="00180175">
              <w:rPr>
                <w:rFonts w:ascii="Times New Roman" w:hAnsi="Times New Roman"/>
                <w:sz w:val="24"/>
                <w:szCs w:val="24"/>
                <w:lang w:val="ro-MD"/>
              </w:rPr>
              <w:t>care</w:t>
            </w:r>
            <w:r w:rsidR="00844FF3" w:rsidRPr="00180175">
              <w:rPr>
                <w:rFonts w:ascii="Times New Roman" w:hAnsi="Times New Roman"/>
                <w:sz w:val="24"/>
                <w:szCs w:val="24"/>
                <w:lang w:val="ro-MD"/>
              </w:rPr>
              <w:t xml:space="preserve"> </w:t>
            </w:r>
            <w:r w:rsidR="001B6FA1" w:rsidRPr="00180175">
              <w:rPr>
                <w:rFonts w:ascii="Times New Roman" w:hAnsi="Times New Roman"/>
                <w:sz w:val="24"/>
                <w:szCs w:val="24"/>
                <w:lang w:val="ro-MD"/>
              </w:rPr>
              <w:t>nu</w:t>
            </w:r>
            <w:r w:rsidR="00844FF3" w:rsidRPr="00180175">
              <w:rPr>
                <w:rFonts w:ascii="Times New Roman" w:hAnsi="Times New Roman"/>
                <w:sz w:val="24"/>
                <w:szCs w:val="24"/>
                <w:lang w:val="ro-MD"/>
              </w:rPr>
              <w:t xml:space="preserve"> </w:t>
            </w:r>
            <w:r w:rsidR="001B6FA1" w:rsidRPr="00180175">
              <w:rPr>
                <w:rFonts w:ascii="Times New Roman" w:hAnsi="Times New Roman"/>
                <w:sz w:val="24"/>
                <w:szCs w:val="24"/>
                <w:lang w:val="ro-MD"/>
              </w:rPr>
              <w:t>sunt</w:t>
            </w:r>
            <w:r w:rsidR="00844FF3" w:rsidRPr="00180175">
              <w:rPr>
                <w:rFonts w:ascii="Times New Roman" w:hAnsi="Times New Roman"/>
                <w:sz w:val="24"/>
                <w:szCs w:val="24"/>
                <w:lang w:val="ro-MD"/>
              </w:rPr>
              <w:t xml:space="preserve"> </w:t>
            </w:r>
            <w:r w:rsidR="001B6FA1" w:rsidRPr="00180175">
              <w:rPr>
                <w:rFonts w:ascii="Times New Roman" w:hAnsi="Times New Roman"/>
                <w:sz w:val="24"/>
                <w:szCs w:val="24"/>
                <w:lang w:val="ro-MD"/>
              </w:rPr>
              <w:t>cunoscute</w:t>
            </w:r>
            <w:r w:rsidR="00844FF3" w:rsidRPr="00180175">
              <w:rPr>
                <w:rFonts w:ascii="Times New Roman" w:hAnsi="Times New Roman"/>
                <w:sz w:val="24"/>
                <w:szCs w:val="24"/>
                <w:lang w:val="ro-MD"/>
              </w:rPr>
              <w:t xml:space="preserve"> </w:t>
            </w:r>
            <w:r w:rsidR="001B6FA1" w:rsidRPr="00180175">
              <w:rPr>
                <w:rFonts w:ascii="Times New Roman" w:hAnsi="Times New Roman"/>
                <w:sz w:val="24"/>
                <w:szCs w:val="24"/>
                <w:lang w:val="ro-MD"/>
              </w:rPr>
              <w:t>ca</w:t>
            </w:r>
            <w:r w:rsidR="00844FF3" w:rsidRPr="00180175">
              <w:rPr>
                <w:rFonts w:ascii="Times New Roman" w:hAnsi="Times New Roman"/>
                <w:sz w:val="24"/>
                <w:szCs w:val="24"/>
                <w:lang w:val="ro-MD"/>
              </w:rPr>
              <w:t xml:space="preserve"> </w:t>
            </w:r>
            <w:r w:rsidR="001B6FA1" w:rsidRPr="00180175">
              <w:rPr>
                <w:rFonts w:ascii="Times New Roman" w:hAnsi="Times New Roman"/>
                <w:sz w:val="24"/>
                <w:szCs w:val="24"/>
                <w:lang w:val="ro-MD"/>
              </w:rPr>
              <w:t>fiind</w:t>
            </w:r>
            <w:r w:rsidR="00844FF3" w:rsidRPr="00180175">
              <w:rPr>
                <w:rFonts w:ascii="Times New Roman" w:hAnsi="Times New Roman"/>
                <w:sz w:val="24"/>
                <w:szCs w:val="24"/>
                <w:lang w:val="ro-MD"/>
              </w:rPr>
              <w:t xml:space="preserve"> </w:t>
            </w:r>
            <w:r w:rsidR="001B6FA1" w:rsidRPr="00180175">
              <w:rPr>
                <w:rFonts w:ascii="Times New Roman" w:hAnsi="Times New Roman"/>
                <w:sz w:val="24"/>
                <w:szCs w:val="24"/>
                <w:lang w:val="ro-MD"/>
              </w:rPr>
              <w:t>prezente</w:t>
            </w:r>
            <w:r w:rsidR="00844FF3" w:rsidRPr="00180175">
              <w:rPr>
                <w:rFonts w:ascii="Times New Roman" w:hAnsi="Times New Roman"/>
                <w:sz w:val="24"/>
                <w:szCs w:val="24"/>
                <w:lang w:val="ro-MD"/>
              </w:rPr>
              <w:t xml:space="preserve"> </w:t>
            </w:r>
            <w:r w:rsidR="001B6FA1" w:rsidRPr="00180175">
              <w:rPr>
                <w:rFonts w:ascii="Times New Roman" w:hAnsi="Times New Roman"/>
                <w:sz w:val="24"/>
                <w:szCs w:val="24"/>
                <w:lang w:val="ro-MD"/>
              </w:rPr>
              <w:t>pe</w:t>
            </w:r>
            <w:r w:rsidR="00844FF3" w:rsidRPr="00180175">
              <w:rPr>
                <w:rFonts w:ascii="Times New Roman" w:hAnsi="Times New Roman"/>
                <w:sz w:val="24"/>
                <w:szCs w:val="24"/>
                <w:lang w:val="ro-MD"/>
              </w:rPr>
              <w:t xml:space="preserve"> </w:t>
            </w:r>
            <w:r w:rsidR="001B6FA1" w:rsidRPr="00180175">
              <w:rPr>
                <w:rFonts w:ascii="Times New Roman" w:hAnsi="Times New Roman"/>
                <w:sz w:val="24"/>
                <w:szCs w:val="24"/>
                <w:lang w:val="ro-MD"/>
              </w:rPr>
              <w:t>teritoriul</w:t>
            </w:r>
            <w:r w:rsidR="00844FF3" w:rsidRPr="00180175">
              <w:rPr>
                <w:rFonts w:ascii="Times New Roman" w:hAnsi="Times New Roman"/>
                <w:sz w:val="24"/>
                <w:szCs w:val="24"/>
                <w:lang w:val="ro-MD"/>
              </w:rPr>
              <w:t xml:space="preserve"> </w:t>
            </w:r>
            <w:r w:rsidR="001B6FA1" w:rsidRPr="00180175">
              <w:rPr>
                <w:rFonts w:ascii="Times New Roman" w:hAnsi="Times New Roman"/>
                <w:sz w:val="24"/>
                <w:szCs w:val="24"/>
                <w:lang w:val="ro-MD"/>
              </w:rPr>
              <w:t>Republicii</w:t>
            </w:r>
            <w:r w:rsidR="00844FF3" w:rsidRPr="00180175">
              <w:rPr>
                <w:rFonts w:ascii="Times New Roman" w:hAnsi="Times New Roman"/>
                <w:sz w:val="24"/>
                <w:szCs w:val="24"/>
                <w:lang w:val="ro-MD"/>
              </w:rPr>
              <w:t xml:space="preserve"> </w:t>
            </w:r>
            <w:r w:rsidR="001B6FA1" w:rsidRPr="00180175">
              <w:rPr>
                <w:rFonts w:ascii="Times New Roman" w:hAnsi="Times New Roman"/>
                <w:sz w:val="24"/>
                <w:szCs w:val="24"/>
                <w:lang w:val="ro-MD"/>
              </w:rPr>
              <w:t>Moldova</w:t>
            </w:r>
            <w:r w:rsidR="00895F3B" w:rsidRPr="00180175">
              <w:rPr>
                <w:rFonts w:ascii="Times New Roman" w:hAnsi="Times New Roman"/>
                <w:sz w:val="24"/>
                <w:szCs w:val="24"/>
                <w:lang w:val="ro-MD"/>
              </w:rPr>
              <w:t>,</w:t>
            </w:r>
            <w:r w:rsidR="00844FF3" w:rsidRPr="00180175">
              <w:rPr>
                <w:rFonts w:ascii="Times New Roman" w:hAnsi="Times New Roman"/>
                <w:sz w:val="24"/>
                <w:szCs w:val="24"/>
                <w:lang w:val="ro-MD"/>
              </w:rPr>
              <w:t xml:space="preserve"> </w:t>
            </w:r>
            <w:r w:rsidR="00FA4111" w:rsidRPr="00180175">
              <w:rPr>
                <w:rFonts w:ascii="Times New Roman" w:hAnsi="Times New Roman"/>
                <w:sz w:val="24"/>
                <w:szCs w:val="24"/>
                <w:lang w:val="ro-MD"/>
              </w:rPr>
              <w:t>virusul</w:t>
            </w:r>
            <w:r w:rsidR="00844FF3" w:rsidRPr="00180175">
              <w:rPr>
                <w:rFonts w:ascii="Times New Roman" w:hAnsi="Times New Roman"/>
                <w:sz w:val="24"/>
                <w:szCs w:val="24"/>
                <w:lang w:val="ro-MD"/>
              </w:rPr>
              <w:t xml:space="preserve"> </w:t>
            </w:r>
            <w:r w:rsidR="00370A2C" w:rsidRPr="00180175">
              <w:rPr>
                <w:rFonts w:ascii="Times New Roman" w:hAnsi="Times New Roman"/>
                <w:sz w:val="24"/>
                <w:szCs w:val="24"/>
                <w:lang w:val="ro-MD"/>
              </w:rPr>
              <w:t>rozetei</w:t>
            </w:r>
            <w:r w:rsidR="00844FF3" w:rsidRPr="00180175">
              <w:rPr>
                <w:rFonts w:ascii="Times New Roman" w:hAnsi="Times New Roman"/>
                <w:sz w:val="24"/>
                <w:szCs w:val="24"/>
                <w:lang w:val="ro-MD"/>
              </w:rPr>
              <w:t xml:space="preserve"> </w:t>
            </w:r>
            <w:r w:rsidR="00370A2C" w:rsidRPr="00180175">
              <w:rPr>
                <w:rFonts w:ascii="Times New Roman" w:hAnsi="Times New Roman"/>
                <w:sz w:val="24"/>
                <w:szCs w:val="24"/>
                <w:lang w:val="ro-MD"/>
              </w:rPr>
              <w:t>trandafirilor</w:t>
            </w:r>
            <w:r w:rsidR="00844FF3" w:rsidRPr="00180175">
              <w:rPr>
                <w:rFonts w:ascii="Times New Roman" w:hAnsi="Times New Roman"/>
                <w:sz w:val="24"/>
                <w:szCs w:val="24"/>
                <w:lang w:val="ro-MD"/>
              </w:rPr>
              <w:t xml:space="preserve"> </w:t>
            </w:r>
            <w:r w:rsidR="001B6FA1" w:rsidRPr="00180175">
              <w:rPr>
                <w:rFonts w:ascii="Times New Roman" w:hAnsi="Times New Roman"/>
                <w:sz w:val="24"/>
                <w:szCs w:val="24"/>
                <w:lang w:val="ro-MD"/>
              </w:rPr>
              <w:t>și</w:t>
            </w:r>
            <w:r w:rsidR="00844FF3" w:rsidRPr="00180175">
              <w:rPr>
                <w:rFonts w:ascii="Times New Roman" w:hAnsi="Times New Roman"/>
                <w:sz w:val="24"/>
                <w:szCs w:val="24"/>
                <w:lang w:val="ro-MD"/>
              </w:rPr>
              <w:t xml:space="preserve"> </w:t>
            </w:r>
            <w:r w:rsidR="001B6FA1" w:rsidRPr="00180175">
              <w:rPr>
                <w:rFonts w:ascii="Times New Roman" w:hAnsi="Times New Roman"/>
                <w:sz w:val="24"/>
                <w:szCs w:val="24"/>
                <w:lang w:val="ro-MD"/>
              </w:rPr>
              <w:t>vectorul</w:t>
            </w:r>
            <w:r w:rsidR="00844FF3" w:rsidRPr="00180175">
              <w:rPr>
                <w:rFonts w:ascii="Times New Roman" w:hAnsi="Times New Roman"/>
                <w:sz w:val="24"/>
                <w:szCs w:val="24"/>
                <w:lang w:val="ro-MD"/>
              </w:rPr>
              <w:t xml:space="preserve"> </w:t>
            </w:r>
            <w:r w:rsidR="001B6FA1" w:rsidRPr="00180175">
              <w:rPr>
                <w:rFonts w:ascii="Times New Roman" w:hAnsi="Times New Roman"/>
                <w:sz w:val="24"/>
                <w:szCs w:val="24"/>
                <w:lang w:val="ro-MD"/>
              </w:rPr>
              <w:t>său</w:t>
            </w:r>
            <w:r w:rsidR="00844FF3" w:rsidRPr="00180175">
              <w:rPr>
                <w:rFonts w:ascii="Times New Roman" w:hAnsi="Times New Roman"/>
                <w:sz w:val="24"/>
                <w:szCs w:val="24"/>
                <w:lang w:val="ro-MD"/>
              </w:rPr>
              <w:t xml:space="preserve"> </w:t>
            </w:r>
            <w:proofErr w:type="spellStart"/>
            <w:r w:rsidR="001B6FA1" w:rsidRPr="00180175">
              <w:rPr>
                <w:rStyle w:val="oj-italic"/>
                <w:rFonts w:ascii="Times New Roman" w:eastAsia="Arial" w:hAnsi="Times New Roman"/>
                <w:i/>
                <w:iCs/>
                <w:sz w:val="24"/>
                <w:szCs w:val="24"/>
                <w:lang w:val="ro-MD"/>
              </w:rPr>
              <w:t>Phyllocoptes</w:t>
            </w:r>
            <w:proofErr w:type="spellEnd"/>
            <w:r w:rsidR="00844FF3" w:rsidRPr="00180175">
              <w:rPr>
                <w:rStyle w:val="oj-italic"/>
                <w:rFonts w:ascii="Times New Roman" w:eastAsia="Arial" w:hAnsi="Times New Roman"/>
                <w:i/>
                <w:iCs/>
                <w:sz w:val="24"/>
                <w:szCs w:val="24"/>
                <w:lang w:val="ro-MD"/>
              </w:rPr>
              <w:t xml:space="preserve"> </w:t>
            </w:r>
            <w:proofErr w:type="spellStart"/>
            <w:r w:rsidR="001B6FA1" w:rsidRPr="00180175">
              <w:rPr>
                <w:rStyle w:val="oj-italic"/>
                <w:rFonts w:ascii="Times New Roman" w:eastAsia="Arial" w:hAnsi="Times New Roman"/>
                <w:i/>
                <w:iCs/>
                <w:sz w:val="24"/>
                <w:szCs w:val="24"/>
                <w:lang w:val="ro-MD"/>
              </w:rPr>
              <w:t>fructiphilus</w:t>
            </w:r>
            <w:proofErr w:type="spellEnd"/>
            <w:r w:rsidR="00844FF3" w:rsidRPr="00180175">
              <w:rPr>
                <w:rFonts w:ascii="Times New Roman" w:hAnsi="Times New Roman"/>
                <w:sz w:val="24"/>
                <w:szCs w:val="24"/>
                <w:lang w:val="ro-MD"/>
              </w:rPr>
              <w:t xml:space="preserve"> </w:t>
            </w:r>
            <w:r w:rsidR="001B6FA1" w:rsidRPr="00180175">
              <w:rPr>
                <w:rFonts w:ascii="Times New Roman" w:hAnsi="Times New Roman"/>
                <w:sz w:val="24"/>
                <w:szCs w:val="24"/>
                <w:lang w:val="ro-MD"/>
              </w:rPr>
              <w:t>(</w:t>
            </w:r>
            <w:proofErr w:type="spellStart"/>
            <w:r w:rsidR="001B6FA1" w:rsidRPr="00180175">
              <w:rPr>
                <w:rFonts w:ascii="Times New Roman" w:hAnsi="Times New Roman"/>
                <w:sz w:val="24"/>
                <w:szCs w:val="24"/>
                <w:lang w:val="ro-MD"/>
              </w:rPr>
              <w:t>Germar</w:t>
            </w:r>
            <w:proofErr w:type="spellEnd"/>
            <w:r w:rsidR="001B6FA1" w:rsidRPr="00180175">
              <w:rPr>
                <w:rFonts w:ascii="Times New Roman" w:hAnsi="Times New Roman"/>
                <w:sz w:val="24"/>
                <w:szCs w:val="24"/>
                <w:lang w:val="ro-MD"/>
              </w:rPr>
              <w:t>),</w:t>
            </w:r>
            <w:r w:rsidR="00844FF3" w:rsidRPr="00180175">
              <w:rPr>
                <w:rFonts w:ascii="Times New Roman" w:hAnsi="Times New Roman"/>
                <w:sz w:val="24"/>
                <w:szCs w:val="24"/>
                <w:lang w:val="ro-MD"/>
              </w:rPr>
              <w:t xml:space="preserve"> </w:t>
            </w:r>
            <w:r w:rsidR="001B6FA1" w:rsidRPr="00180175">
              <w:rPr>
                <w:rFonts w:ascii="Times New Roman" w:hAnsi="Times New Roman"/>
                <w:sz w:val="24"/>
                <w:szCs w:val="24"/>
                <w:lang w:val="ro-MD"/>
              </w:rPr>
              <w:t>inclusiv</w:t>
            </w:r>
            <w:r w:rsidR="00844FF3" w:rsidRPr="00180175">
              <w:rPr>
                <w:rFonts w:ascii="Times New Roman" w:hAnsi="Times New Roman"/>
                <w:sz w:val="24"/>
                <w:szCs w:val="24"/>
                <w:lang w:val="ro-MD"/>
              </w:rPr>
              <w:t xml:space="preserve"> </w:t>
            </w:r>
            <w:r w:rsidR="001B6FA1" w:rsidRPr="00180175">
              <w:rPr>
                <w:rFonts w:ascii="Times New Roman" w:hAnsi="Times New Roman"/>
                <w:sz w:val="24"/>
                <w:szCs w:val="24"/>
                <w:lang w:val="ro-MD"/>
              </w:rPr>
              <w:t>stabilirea</w:t>
            </w:r>
            <w:r w:rsidR="00844FF3" w:rsidRPr="00180175">
              <w:rPr>
                <w:rFonts w:ascii="Times New Roman" w:hAnsi="Times New Roman"/>
                <w:sz w:val="24"/>
                <w:szCs w:val="24"/>
                <w:lang w:val="ro-MD"/>
              </w:rPr>
              <w:t xml:space="preserve"> </w:t>
            </w:r>
            <w:r w:rsidR="00370A2C" w:rsidRPr="00180175">
              <w:rPr>
                <w:rFonts w:ascii="Times New Roman" w:hAnsi="Times New Roman"/>
                <w:sz w:val="24"/>
                <w:szCs w:val="24"/>
                <w:lang w:val="ro-MD"/>
              </w:rPr>
              <w:t>cerințel</w:t>
            </w:r>
            <w:r w:rsidR="001B6FA1" w:rsidRPr="00180175">
              <w:rPr>
                <w:rFonts w:ascii="Times New Roman" w:hAnsi="Times New Roman"/>
                <w:sz w:val="24"/>
                <w:szCs w:val="24"/>
                <w:lang w:val="ro-MD"/>
              </w:rPr>
              <w:t>or</w:t>
            </w:r>
            <w:r w:rsidR="00844FF3" w:rsidRPr="00180175">
              <w:rPr>
                <w:rFonts w:ascii="Times New Roman" w:hAnsi="Times New Roman"/>
                <w:sz w:val="24"/>
                <w:szCs w:val="24"/>
                <w:lang w:val="ro-MD"/>
              </w:rPr>
              <w:t xml:space="preserve"> </w:t>
            </w:r>
            <w:r w:rsidR="00370A2C" w:rsidRPr="00180175">
              <w:rPr>
                <w:rFonts w:ascii="Times New Roman" w:hAnsi="Times New Roman"/>
                <w:sz w:val="24"/>
                <w:szCs w:val="24"/>
                <w:lang w:val="ro-MD"/>
              </w:rPr>
              <w:t>speciale</w:t>
            </w:r>
            <w:r w:rsidR="00844FF3" w:rsidRPr="00180175">
              <w:rPr>
                <w:rFonts w:ascii="Times New Roman" w:hAnsi="Times New Roman"/>
                <w:sz w:val="24"/>
                <w:szCs w:val="24"/>
                <w:lang w:val="ro-MD"/>
              </w:rPr>
              <w:t xml:space="preserve"> </w:t>
            </w:r>
            <w:r w:rsidR="00370A2C" w:rsidRPr="00180175">
              <w:rPr>
                <w:rFonts w:ascii="Times New Roman" w:hAnsi="Times New Roman"/>
                <w:sz w:val="24"/>
                <w:szCs w:val="24"/>
                <w:lang w:val="ro-MD"/>
              </w:rPr>
              <w:t>pentru</w:t>
            </w:r>
            <w:r w:rsidR="00844FF3" w:rsidRPr="00180175">
              <w:rPr>
                <w:rFonts w:ascii="Times New Roman" w:hAnsi="Times New Roman"/>
                <w:sz w:val="24"/>
                <w:szCs w:val="24"/>
                <w:lang w:val="ro-MD"/>
              </w:rPr>
              <w:t xml:space="preserve"> </w:t>
            </w:r>
            <w:r w:rsidR="00370A2C" w:rsidRPr="00180175">
              <w:rPr>
                <w:rFonts w:ascii="Times New Roman" w:hAnsi="Times New Roman"/>
                <w:sz w:val="24"/>
                <w:szCs w:val="24"/>
                <w:lang w:val="ro-MD"/>
              </w:rPr>
              <w:t>introducerea</w:t>
            </w:r>
            <w:r w:rsidR="00844FF3" w:rsidRPr="00180175">
              <w:rPr>
                <w:rFonts w:ascii="Times New Roman" w:hAnsi="Times New Roman"/>
                <w:sz w:val="24"/>
                <w:szCs w:val="24"/>
                <w:lang w:val="ro-MD"/>
              </w:rPr>
              <w:t xml:space="preserve"> </w:t>
            </w:r>
            <w:r w:rsidR="00370A2C" w:rsidRPr="00180175">
              <w:rPr>
                <w:rFonts w:ascii="Times New Roman" w:hAnsi="Times New Roman"/>
                <w:sz w:val="24"/>
                <w:szCs w:val="24"/>
                <w:lang w:val="ro-MD"/>
              </w:rPr>
              <w:t>plantelor</w:t>
            </w:r>
            <w:r w:rsidR="00844FF3" w:rsidRPr="00180175">
              <w:rPr>
                <w:rFonts w:ascii="Times New Roman" w:hAnsi="Times New Roman"/>
                <w:sz w:val="24"/>
                <w:szCs w:val="24"/>
                <w:lang w:val="ro-MD"/>
              </w:rPr>
              <w:t xml:space="preserve"> </w:t>
            </w:r>
            <w:r w:rsidR="00370A2C" w:rsidRPr="00180175">
              <w:rPr>
                <w:rFonts w:ascii="Times New Roman" w:hAnsi="Times New Roman"/>
                <w:sz w:val="24"/>
                <w:szCs w:val="24"/>
                <w:lang w:val="ro-MD"/>
              </w:rPr>
              <w:t>de</w:t>
            </w:r>
            <w:r w:rsidR="00844FF3" w:rsidRPr="00180175">
              <w:rPr>
                <w:rFonts w:ascii="Times New Roman" w:hAnsi="Times New Roman"/>
                <w:sz w:val="24"/>
                <w:szCs w:val="24"/>
                <w:lang w:val="ro-MD"/>
              </w:rPr>
              <w:t xml:space="preserve"> </w:t>
            </w:r>
            <w:r w:rsidR="00370A2C" w:rsidRPr="00180175">
              <w:rPr>
                <w:rStyle w:val="oj-italic"/>
                <w:rFonts w:ascii="Times New Roman" w:eastAsia="Arial" w:hAnsi="Times New Roman"/>
                <w:i/>
                <w:iCs/>
                <w:sz w:val="24"/>
                <w:szCs w:val="24"/>
                <w:lang w:val="ro-MD"/>
              </w:rPr>
              <w:t>Rosa</w:t>
            </w:r>
            <w:r w:rsidR="00844FF3" w:rsidRPr="00180175">
              <w:rPr>
                <w:rFonts w:ascii="Times New Roman" w:hAnsi="Times New Roman"/>
                <w:sz w:val="24"/>
                <w:szCs w:val="24"/>
                <w:lang w:val="ro-MD"/>
              </w:rPr>
              <w:t xml:space="preserve"> </w:t>
            </w:r>
            <w:r w:rsidR="00370A2C" w:rsidRPr="00180175">
              <w:rPr>
                <w:rFonts w:ascii="Times New Roman" w:hAnsi="Times New Roman"/>
                <w:sz w:val="24"/>
                <w:szCs w:val="24"/>
                <w:lang w:val="ro-MD"/>
              </w:rPr>
              <w:t>L.,</w:t>
            </w:r>
            <w:r w:rsidR="00844FF3" w:rsidRPr="00180175">
              <w:rPr>
                <w:rFonts w:ascii="Times New Roman" w:hAnsi="Times New Roman"/>
                <w:sz w:val="24"/>
                <w:szCs w:val="24"/>
                <w:lang w:val="ro-MD"/>
              </w:rPr>
              <w:t xml:space="preserve"> </w:t>
            </w:r>
            <w:r w:rsidR="00370A2C" w:rsidRPr="00180175">
              <w:rPr>
                <w:rFonts w:ascii="Times New Roman" w:hAnsi="Times New Roman"/>
                <w:sz w:val="24"/>
                <w:szCs w:val="24"/>
                <w:lang w:val="ro-MD"/>
              </w:rPr>
              <w:t>altele</w:t>
            </w:r>
            <w:r w:rsidR="00844FF3" w:rsidRPr="00180175">
              <w:rPr>
                <w:rFonts w:ascii="Times New Roman" w:hAnsi="Times New Roman"/>
                <w:sz w:val="24"/>
                <w:szCs w:val="24"/>
                <w:lang w:val="ro-MD"/>
              </w:rPr>
              <w:t xml:space="preserve"> </w:t>
            </w:r>
            <w:r w:rsidR="00370A2C" w:rsidRPr="00180175">
              <w:rPr>
                <w:rFonts w:ascii="Times New Roman" w:hAnsi="Times New Roman"/>
                <w:sz w:val="24"/>
                <w:szCs w:val="24"/>
                <w:lang w:val="ro-MD"/>
              </w:rPr>
              <w:t>decât</w:t>
            </w:r>
            <w:r w:rsidR="00844FF3" w:rsidRPr="00180175">
              <w:rPr>
                <w:rFonts w:ascii="Times New Roman" w:hAnsi="Times New Roman"/>
                <w:sz w:val="24"/>
                <w:szCs w:val="24"/>
                <w:lang w:val="ro-MD"/>
              </w:rPr>
              <w:t xml:space="preserve"> </w:t>
            </w:r>
            <w:r w:rsidR="00370A2C" w:rsidRPr="00180175">
              <w:rPr>
                <w:rFonts w:ascii="Times New Roman" w:hAnsi="Times New Roman"/>
                <w:sz w:val="24"/>
                <w:szCs w:val="24"/>
                <w:lang w:val="ro-MD"/>
              </w:rPr>
              <w:t>semințele,</w:t>
            </w:r>
            <w:r w:rsidR="00844FF3" w:rsidRPr="00180175">
              <w:rPr>
                <w:rFonts w:ascii="Times New Roman" w:hAnsi="Times New Roman"/>
                <w:sz w:val="24"/>
                <w:szCs w:val="24"/>
                <w:lang w:val="ro-MD"/>
              </w:rPr>
              <w:t xml:space="preserve"> </w:t>
            </w:r>
            <w:r w:rsidR="00370A2C" w:rsidRPr="00180175">
              <w:rPr>
                <w:rFonts w:ascii="Times New Roman" w:hAnsi="Times New Roman"/>
                <w:sz w:val="24"/>
                <w:szCs w:val="24"/>
                <w:lang w:val="ro-MD"/>
              </w:rPr>
              <w:t>originare</w:t>
            </w:r>
            <w:r w:rsidR="00844FF3" w:rsidRPr="00180175">
              <w:rPr>
                <w:rFonts w:ascii="Times New Roman" w:hAnsi="Times New Roman"/>
                <w:sz w:val="24"/>
                <w:szCs w:val="24"/>
                <w:lang w:val="ro-MD"/>
              </w:rPr>
              <w:t xml:space="preserve"> </w:t>
            </w:r>
            <w:r w:rsidR="00370A2C" w:rsidRPr="00180175">
              <w:rPr>
                <w:rFonts w:ascii="Times New Roman" w:hAnsi="Times New Roman"/>
                <w:sz w:val="24"/>
                <w:szCs w:val="24"/>
                <w:lang w:val="ro-MD"/>
              </w:rPr>
              <w:t>din</w:t>
            </w:r>
            <w:r w:rsidR="00844FF3" w:rsidRPr="00180175">
              <w:rPr>
                <w:rFonts w:ascii="Times New Roman" w:hAnsi="Times New Roman"/>
                <w:sz w:val="24"/>
                <w:szCs w:val="24"/>
                <w:lang w:val="ro-MD"/>
              </w:rPr>
              <w:t xml:space="preserve"> </w:t>
            </w:r>
            <w:r w:rsidR="00370A2C" w:rsidRPr="00180175">
              <w:rPr>
                <w:rFonts w:ascii="Times New Roman" w:hAnsi="Times New Roman"/>
                <w:sz w:val="24"/>
                <w:szCs w:val="24"/>
                <w:lang w:val="ro-MD"/>
              </w:rPr>
              <w:t>Canada,</w:t>
            </w:r>
            <w:r w:rsidR="00844FF3" w:rsidRPr="00180175">
              <w:rPr>
                <w:rFonts w:ascii="Times New Roman" w:hAnsi="Times New Roman"/>
                <w:sz w:val="24"/>
                <w:szCs w:val="24"/>
                <w:lang w:val="ro-MD"/>
              </w:rPr>
              <w:t xml:space="preserve"> </w:t>
            </w:r>
            <w:r w:rsidR="00370A2C" w:rsidRPr="00180175">
              <w:rPr>
                <w:rFonts w:ascii="Times New Roman" w:hAnsi="Times New Roman"/>
                <w:sz w:val="24"/>
                <w:szCs w:val="24"/>
                <w:lang w:val="ro-MD"/>
              </w:rPr>
              <w:t>India</w:t>
            </w:r>
            <w:r w:rsidR="00844FF3" w:rsidRPr="00180175">
              <w:rPr>
                <w:rFonts w:ascii="Times New Roman" w:hAnsi="Times New Roman"/>
                <w:sz w:val="24"/>
                <w:szCs w:val="24"/>
                <w:lang w:val="ro-MD"/>
              </w:rPr>
              <w:t xml:space="preserve"> </w:t>
            </w:r>
            <w:r w:rsidR="00370A2C" w:rsidRPr="00180175">
              <w:rPr>
                <w:rFonts w:ascii="Times New Roman" w:hAnsi="Times New Roman"/>
                <w:sz w:val="24"/>
                <w:szCs w:val="24"/>
                <w:lang w:val="ro-MD"/>
              </w:rPr>
              <w:t>sau</w:t>
            </w:r>
            <w:r w:rsidR="00844FF3" w:rsidRPr="00180175">
              <w:rPr>
                <w:rFonts w:ascii="Times New Roman" w:hAnsi="Times New Roman"/>
                <w:sz w:val="24"/>
                <w:szCs w:val="24"/>
                <w:lang w:val="ro-MD"/>
              </w:rPr>
              <w:t xml:space="preserve"> </w:t>
            </w:r>
            <w:r w:rsidR="00370A2C" w:rsidRPr="00180175">
              <w:rPr>
                <w:rFonts w:ascii="Times New Roman" w:hAnsi="Times New Roman"/>
                <w:sz w:val="24"/>
                <w:szCs w:val="24"/>
                <w:lang w:val="ro-MD"/>
              </w:rPr>
              <w:t>Statele</w:t>
            </w:r>
            <w:r w:rsidR="00844FF3" w:rsidRPr="00180175">
              <w:rPr>
                <w:rFonts w:ascii="Times New Roman" w:hAnsi="Times New Roman"/>
                <w:sz w:val="24"/>
                <w:szCs w:val="24"/>
                <w:lang w:val="ro-MD"/>
              </w:rPr>
              <w:t xml:space="preserve"> </w:t>
            </w:r>
            <w:r w:rsidR="00370A2C" w:rsidRPr="00180175">
              <w:rPr>
                <w:rFonts w:ascii="Times New Roman" w:hAnsi="Times New Roman"/>
                <w:sz w:val="24"/>
                <w:szCs w:val="24"/>
                <w:lang w:val="ro-MD"/>
              </w:rPr>
              <w:t>Unite</w:t>
            </w:r>
            <w:r w:rsidR="00FA4111" w:rsidRPr="00180175">
              <w:rPr>
                <w:rFonts w:ascii="Times New Roman" w:hAnsi="Times New Roman"/>
                <w:sz w:val="24"/>
                <w:szCs w:val="24"/>
                <w:lang w:val="ro-MD"/>
              </w:rPr>
              <w:t xml:space="preserve"> ale Americii</w:t>
            </w:r>
            <w:r w:rsidR="00844FF3" w:rsidRPr="00180175">
              <w:rPr>
                <w:rFonts w:ascii="Times New Roman" w:hAnsi="Times New Roman"/>
                <w:sz w:val="24"/>
                <w:szCs w:val="24"/>
                <w:lang w:val="ro-MD"/>
              </w:rPr>
              <w:t xml:space="preserve"> </w:t>
            </w:r>
            <w:r w:rsidR="00370A2C" w:rsidRPr="00180175">
              <w:rPr>
                <w:rFonts w:ascii="Times New Roman" w:hAnsi="Times New Roman"/>
                <w:sz w:val="24"/>
                <w:szCs w:val="24"/>
                <w:lang w:val="ro-MD"/>
              </w:rPr>
              <w:t>și</w:t>
            </w:r>
            <w:r w:rsidR="00844FF3" w:rsidRPr="00180175">
              <w:rPr>
                <w:rFonts w:ascii="Times New Roman" w:hAnsi="Times New Roman"/>
                <w:sz w:val="24"/>
                <w:szCs w:val="24"/>
                <w:lang w:val="ro-MD"/>
              </w:rPr>
              <w:t xml:space="preserve"> </w:t>
            </w:r>
            <w:r w:rsidR="00370A2C" w:rsidRPr="00180175">
              <w:rPr>
                <w:rFonts w:ascii="Times New Roman" w:hAnsi="Times New Roman"/>
                <w:sz w:val="24"/>
                <w:szCs w:val="24"/>
                <w:lang w:val="ro-MD"/>
              </w:rPr>
              <w:t>incluse</w:t>
            </w:r>
            <w:r w:rsidR="00844FF3" w:rsidRPr="00180175">
              <w:rPr>
                <w:rFonts w:ascii="Times New Roman" w:hAnsi="Times New Roman"/>
                <w:sz w:val="24"/>
                <w:szCs w:val="24"/>
                <w:lang w:val="ro-MD"/>
              </w:rPr>
              <w:t xml:space="preserve"> </w:t>
            </w:r>
            <w:r w:rsidR="00370A2C" w:rsidRPr="00180175">
              <w:rPr>
                <w:rFonts w:ascii="Times New Roman" w:hAnsi="Times New Roman"/>
                <w:sz w:val="24"/>
                <w:szCs w:val="24"/>
                <w:lang w:val="ro-MD"/>
              </w:rPr>
              <w:t>în</w:t>
            </w:r>
            <w:r w:rsidR="00844FF3" w:rsidRPr="00180175">
              <w:rPr>
                <w:rFonts w:ascii="Times New Roman" w:hAnsi="Times New Roman"/>
                <w:sz w:val="24"/>
                <w:szCs w:val="24"/>
                <w:lang w:val="ro-MD"/>
              </w:rPr>
              <w:t xml:space="preserve"> </w:t>
            </w:r>
            <w:r w:rsidR="00370A2C" w:rsidRPr="00180175">
              <w:rPr>
                <w:rFonts w:ascii="Times New Roman" w:hAnsi="Times New Roman"/>
                <w:sz w:val="24"/>
                <w:szCs w:val="24"/>
                <w:lang w:val="ro-MD"/>
              </w:rPr>
              <w:t>anexa</w:t>
            </w:r>
            <w:r w:rsidR="00844FF3" w:rsidRPr="00180175">
              <w:rPr>
                <w:rFonts w:ascii="Times New Roman" w:hAnsi="Times New Roman"/>
                <w:sz w:val="24"/>
                <w:szCs w:val="24"/>
                <w:lang w:val="ro-MD"/>
              </w:rPr>
              <w:t xml:space="preserve"> </w:t>
            </w:r>
            <w:r w:rsidR="001B6FA1" w:rsidRPr="00180175">
              <w:rPr>
                <w:rFonts w:ascii="Times New Roman" w:hAnsi="Times New Roman"/>
                <w:sz w:val="24"/>
                <w:szCs w:val="24"/>
                <w:lang w:val="ro-MD"/>
              </w:rPr>
              <w:t>nr.</w:t>
            </w:r>
            <w:r w:rsidR="00844FF3" w:rsidRPr="00180175">
              <w:rPr>
                <w:rFonts w:ascii="Times New Roman" w:hAnsi="Times New Roman"/>
                <w:sz w:val="24"/>
                <w:szCs w:val="24"/>
                <w:lang w:val="ro-MD"/>
              </w:rPr>
              <w:t xml:space="preserve"> </w:t>
            </w:r>
            <w:r w:rsidR="001B6FA1" w:rsidRPr="00180175">
              <w:rPr>
                <w:rFonts w:ascii="Times New Roman" w:hAnsi="Times New Roman"/>
                <w:sz w:val="24"/>
                <w:szCs w:val="24"/>
                <w:lang w:val="ro-MD"/>
              </w:rPr>
              <w:t>5</w:t>
            </w:r>
            <w:r w:rsidR="00844FF3" w:rsidRPr="00180175">
              <w:rPr>
                <w:rFonts w:ascii="Times New Roman" w:hAnsi="Times New Roman"/>
                <w:sz w:val="24"/>
                <w:szCs w:val="24"/>
                <w:lang w:val="ro-MD"/>
              </w:rPr>
              <w:t xml:space="preserve"> </w:t>
            </w:r>
            <w:r w:rsidR="001B6FA1" w:rsidRPr="00180175">
              <w:rPr>
                <w:rFonts w:ascii="Times New Roman" w:hAnsi="Times New Roman"/>
                <w:sz w:val="24"/>
                <w:szCs w:val="24"/>
                <w:lang w:val="ro-MD"/>
              </w:rPr>
              <w:t>la</w:t>
            </w:r>
            <w:r w:rsidR="00844FF3" w:rsidRPr="00180175">
              <w:rPr>
                <w:rFonts w:ascii="Times New Roman" w:hAnsi="Times New Roman"/>
                <w:sz w:val="24"/>
                <w:szCs w:val="24"/>
                <w:lang w:val="ro-MD"/>
              </w:rPr>
              <w:t xml:space="preserve"> </w:t>
            </w:r>
            <w:r w:rsidR="001B6FA1" w:rsidRPr="00180175">
              <w:rPr>
                <w:rFonts w:ascii="Times New Roman" w:hAnsi="Times New Roman"/>
                <w:sz w:val="24"/>
                <w:szCs w:val="24"/>
                <w:lang w:val="ro-MD"/>
              </w:rPr>
              <w:t>Hotărârea</w:t>
            </w:r>
            <w:r w:rsidR="00844FF3" w:rsidRPr="00180175">
              <w:rPr>
                <w:rFonts w:ascii="Times New Roman" w:hAnsi="Times New Roman"/>
                <w:sz w:val="24"/>
                <w:szCs w:val="24"/>
                <w:lang w:val="ro-MD"/>
              </w:rPr>
              <w:t xml:space="preserve"> </w:t>
            </w:r>
            <w:r w:rsidR="001B6FA1" w:rsidRPr="00180175">
              <w:rPr>
                <w:rFonts w:ascii="Times New Roman" w:hAnsi="Times New Roman"/>
                <w:sz w:val="24"/>
                <w:szCs w:val="24"/>
                <w:lang w:val="ro-MD"/>
              </w:rPr>
              <w:t>Guvernului</w:t>
            </w:r>
            <w:r w:rsidR="00844FF3" w:rsidRPr="00180175">
              <w:rPr>
                <w:rFonts w:ascii="Times New Roman" w:hAnsi="Times New Roman"/>
                <w:sz w:val="24"/>
                <w:szCs w:val="24"/>
                <w:lang w:val="ro-MD"/>
              </w:rPr>
              <w:t xml:space="preserve"> </w:t>
            </w:r>
            <w:r w:rsidR="001B6FA1" w:rsidRPr="00180175">
              <w:rPr>
                <w:rFonts w:ascii="Times New Roman" w:hAnsi="Times New Roman"/>
                <w:sz w:val="24"/>
                <w:szCs w:val="24"/>
                <w:lang w:val="ro-MD"/>
              </w:rPr>
              <w:t>nr.</w:t>
            </w:r>
            <w:r w:rsidR="00844FF3" w:rsidRPr="00180175">
              <w:rPr>
                <w:rFonts w:ascii="Times New Roman" w:hAnsi="Times New Roman"/>
                <w:sz w:val="24"/>
                <w:szCs w:val="24"/>
                <w:lang w:val="ro-MD"/>
              </w:rPr>
              <w:t xml:space="preserve"> </w:t>
            </w:r>
            <w:r w:rsidR="001B6FA1" w:rsidRPr="00180175">
              <w:rPr>
                <w:rFonts w:ascii="Times New Roman" w:hAnsi="Times New Roman"/>
                <w:sz w:val="24"/>
                <w:szCs w:val="24"/>
                <w:lang w:val="ro-MD"/>
              </w:rPr>
              <w:t>679/2024</w:t>
            </w:r>
            <w:r w:rsidR="00370A2C" w:rsidRPr="00180175">
              <w:rPr>
                <w:rFonts w:ascii="Times New Roman" w:hAnsi="Times New Roman"/>
                <w:sz w:val="24"/>
                <w:szCs w:val="24"/>
                <w:lang w:val="ro-MD"/>
              </w:rPr>
              <w:t>.</w:t>
            </w:r>
          </w:p>
          <w:p w14:paraId="1DB16397" w14:textId="77777777" w:rsidR="00642659" w:rsidRPr="00180175" w:rsidRDefault="00642659" w:rsidP="00BF06A3">
            <w:pPr>
              <w:shd w:val="clear" w:color="auto" w:fill="FFFFFF"/>
              <w:spacing w:line="276" w:lineRule="auto"/>
              <w:ind w:firstLine="449"/>
              <w:contextualSpacing/>
              <w:rPr>
                <w:rFonts w:ascii="Times New Roman" w:hAnsi="Times New Roman"/>
                <w:sz w:val="24"/>
                <w:szCs w:val="24"/>
                <w:lang w:val="ro-MD"/>
              </w:rPr>
            </w:pPr>
            <w:r w:rsidRPr="00180175">
              <w:rPr>
                <w:rFonts w:ascii="Times New Roman" w:hAnsi="Times New Roman"/>
                <w:sz w:val="24"/>
                <w:szCs w:val="24"/>
                <w:lang w:val="ro-MD"/>
              </w:rPr>
              <w:t xml:space="preserve">La fel, este necesar ca normele privind listarea noilor organisme dăunătoare de carantină, normele privind listarea noilor ORNC-uri și a măsurilor relevante, precum și măsurile pentru </w:t>
            </w:r>
            <w:r w:rsidRPr="00180175">
              <w:rPr>
                <w:rFonts w:ascii="Times New Roman" w:hAnsi="Times New Roman"/>
                <w:sz w:val="24"/>
                <w:szCs w:val="24"/>
                <w:lang w:val="ro-MD"/>
              </w:rPr>
              <w:lastRenderedPageBreak/>
              <w:t xml:space="preserve">plantele destinate plantării în legătură cu organismul dăunător </w:t>
            </w:r>
            <w:proofErr w:type="spellStart"/>
            <w:r w:rsidRPr="00180175">
              <w:rPr>
                <w:rStyle w:val="oj-italic"/>
                <w:rFonts w:ascii="Times New Roman" w:eastAsia="Arial" w:hAnsi="Times New Roman"/>
                <w:i/>
                <w:iCs/>
                <w:sz w:val="24"/>
                <w:szCs w:val="24"/>
                <w:lang w:val="ro-MD"/>
              </w:rPr>
              <w:t>Pomacea</w:t>
            </w:r>
            <w:proofErr w:type="spellEnd"/>
            <w:r w:rsidRPr="00180175">
              <w:rPr>
                <w:rFonts w:ascii="Times New Roman" w:hAnsi="Times New Roman"/>
                <w:sz w:val="24"/>
                <w:szCs w:val="24"/>
                <w:lang w:val="ro-MD"/>
              </w:rPr>
              <w:t xml:space="preserve"> (Perry) și </w:t>
            </w:r>
            <w:proofErr w:type="spellStart"/>
            <w:r w:rsidRPr="00180175">
              <w:rPr>
                <w:rStyle w:val="oj-italic"/>
                <w:rFonts w:ascii="Times New Roman" w:eastAsia="Arial" w:hAnsi="Times New Roman"/>
                <w:i/>
                <w:iCs/>
                <w:sz w:val="24"/>
                <w:szCs w:val="24"/>
                <w:lang w:val="ro-MD"/>
              </w:rPr>
              <w:t>Aleurocanthus</w:t>
            </w:r>
            <w:proofErr w:type="spellEnd"/>
            <w:r w:rsidRPr="00180175">
              <w:rPr>
                <w:rStyle w:val="oj-italic"/>
                <w:rFonts w:ascii="Times New Roman" w:eastAsia="Arial" w:hAnsi="Times New Roman"/>
                <w:i/>
                <w:iCs/>
                <w:sz w:val="24"/>
                <w:szCs w:val="24"/>
                <w:lang w:val="ro-MD"/>
              </w:rPr>
              <w:t xml:space="preserve"> </w:t>
            </w:r>
            <w:proofErr w:type="spellStart"/>
            <w:r w:rsidRPr="00180175">
              <w:rPr>
                <w:rStyle w:val="oj-italic"/>
                <w:rFonts w:ascii="Times New Roman" w:eastAsia="Arial" w:hAnsi="Times New Roman"/>
                <w:i/>
                <w:iCs/>
                <w:sz w:val="24"/>
                <w:szCs w:val="24"/>
                <w:lang w:val="ro-MD"/>
              </w:rPr>
              <w:t>spiniferus</w:t>
            </w:r>
            <w:proofErr w:type="spellEnd"/>
            <w:r w:rsidRPr="00180175">
              <w:rPr>
                <w:rFonts w:ascii="Times New Roman" w:hAnsi="Times New Roman"/>
                <w:sz w:val="24"/>
                <w:szCs w:val="24"/>
                <w:lang w:val="ro-MD"/>
              </w:rPr>
              <w:t xml:space="preserve"> (</w:t>
            </w:r>
            <w:proofErr w:type="spellStart"/>
            <w:r w:rsidRPr="00180175">
              <w:rPr>
                <w:rFonts w:ascii="Times New Roman" w:hAnsi="Times New Roman"/>
                <w:sz w:val="24"/>
                <w:szCs w:val="24"/>
                <w:lang w:val="ro-MD"/>
              </w:rPr>
              <w:t>Quaintance</w:t>
            </w:r>
            <w:proofErr w:type="spellEnd"/>
            <w:r w:rsidRPr="00180175">
              <w:rPr>
                <w:rFonts w:ascii="Times New Roman" w:hAnsi="Times New Roman"/>
                <w:sz w:val="24"/>
                <w:szCs w:val="24"/>
                <w:lang w:val="ro-MD"/>
              </w:rPr>
              <w:t>) să fie prevăzute și aplicate.</w:t>
            </w:r>
          </w:p>
          <w:p w14:paraId="3946634F" w14:textId="77777777" w:rsidR="00642659" w:rsidRPr="00180175" w:rsidRDefault="00642659" w:rsidP="00BF06A3">
            <w:pPr>
              <w:shd w:val="clear" w:color="auto" w:fill="FFFFFF"/>
              <w:spacing w:line="276" w:lineRule="auto"/>
              <w:ind w:firstLine="449"/>
              <w:contextualSpacing/>
              <w:rPr>
                <w:rFonts w:ascii="Times New Roman" w:hAnsi="Times New Roman"/>
                <w:vanish/>
                <w:sz w:val="24"/>
                <w:szCs w:val="24"/>
                <w:lang w:val="ro-MD"/>
              </w:rPr>
            </w:pPr>
            <w:r w:rsidRPr="00180175">
              <w:rPr>
                <w:rFonts w:ascii="Times New Roman" w:hAnsi="Times New Roman"/>
                <w:sz w:val="24"/>
                <w:szCs w:val="24"/>
                <w:lang w:val="ro-MD"/>
              </w:rPr>
              <w:t xml:space="preserve">Potrivit rapoartelor prezentate de mai multe state membre pentru organismul dăunător virusului </w:t>
            </w:r>
            <w:proofErr w:type="spellStart"/>
            <w:r w:rsidRPr="00180175">
              <w:rPr>
                <w:rFonts w:ascii="Times New Roman" w:hAnsi="Times New Roman"/>
                <w:sz w:val="24"/>
                <w:szCs w:val="24"/>
                <w:lang w:val="ro-MD"/>
              </w:rPr>
              <w:t>ToBRFV</w:t>
            </w:r>
            <w:proofErr w:type="spellEnd"/>
            <w:r w:rsidRPr="00180175">
              <w:rPr>
                <w:rFonts w:ascii="Times New Roman" w:hAnsi="Times New Roman"/>
                <w:sz w:val="24"/>
                <w:szCs w:val="24"/>
                <w:lang w:val="ro-MD"/>
              </w:rPr>
              <w:t xml:space="preserve"> (</w:t>
            </w:r>
            <w:proofErr w:type="spellStart"/>
            <w:r w:rsidRPr="00180175">
              <w:rPr>
                <w:rFonts w:ascii="Times New Roman" w:hAnsi="Times New Roman"/>
                <w:sz w:val="24"/>
                <w:szCs w:val="24"/>
                <w:lang w:val="ro-MD"/>
              </w:rPr>
              <w:t>Tomato</w:t>
            </w:r>
            <w:proofErr w:type="spellEnd"/>
            <w:r w:rsidRPr="00180175">
              <w:rPr>
                <w:rFonts w:ascii="Times New Roman" w:hAnsi="Times New Roman"/>
                <w:sz w:val="24"/>
                <w:szCs w:val="24"/>
                <w:lang w:val="ro-MD"/>
              </w:rPr>
              <w:t xml:space="preserve"> Brown </w:t>
            </w:r>
            <w:proofErr w:type="spellStart"/>
            <w:r w:rsidRPr="00180175">
              <w:rPr>
                <w:rFonts w:ascii="Times New Roman" w:hAnsi="Times New Roman"/>
                <w:sz w:val="24"/>
                <w:szCs w:val="24"/>
                <w:lang w:val="ro-MD"/>
              </w:rPr>
              <w:t>Rugose</w:t>
            </w:r>
            <w:proofErr w:type="spellEnd"/>
            <w:r w:rsidRPr="00180175">
              <w:rPr>
                <w:rFonts w:ascii="Times New Roman" w:hAnsi="Times New Roman"/>
                <w:sz w:val="24"/>
                <w:szCs w:val="24"/>
                <w:lang w:val="ro-MD"/>
              </w:rPr>
              <w:t xml:space="preserve"> </w:t>
            </w:r>
            <w:proofErr w:type="spellStart"/>
            <w:r w:rsidRPr="00180175">
              <w:rPr>
                <w:rFonts w:ascii="Times New Roman" w:hAnsi="Times New Roman"/>
                <w:sz w:val="24"/>
                <w:szCs w:val="24"/>
                <w:lang w:val="ro-MD"/>
              </w:rPr>
              <w:t>Fruit</w:t>
            </w:r>
            <w:proofErr w:type="spellEnd"/>
            <w:r w:rsidRPr="00180175">
              <w:rPr>
                <w:rFonts w:ascii="Times New Roman" w:hAnsi="Times New Roman"/>
                <w:sz w:val="24"/>
                <w:szCs w:val="24"/>
                <w:lang w:val="ro-MD"/>
              </w:rPr>
              <w:t xml:space="preserve"> Virus), care s-a răspândit pe scară largă pe teritoriul Uniunii, în pofida măsurilor prevăzute. În plus, analiza actualizată a riscurilor legate de organismele dăunătoare realizată de OEPP din iunie 2024, a constatat că situația acestui organism dăunător a evoluat într-o asemenea măsură, încât a existat o creștere a suprafeței sale de distribuție la nivel mondial. De aceea, la fel ca în statele europene se va stabili și la nivel național măsuri de prevenire a introducerii și răspândirii pe teritoriul Republicii Moldova a virusului </w:t>
            </w:r>
            <w:proofErr w:type="spellStart"/>
            <w:r w:rsidRPr="00180175">
              <w:rPr>
                <w:rFonts w:ascii="Times New Roman" w:hAnsi="Times New Roman"/>
                <w:sz w:val="24"/>
                <w:szCs w:val="24"/>
                <w:lang w:val="ro-MD"/>
              </w:rPr>
              <w:t>ToBRFV</w:t>
            </w:r>
            <w:proofErr w:type="spellEnd"/>
            <w:r w:rsidRPr="00180175">
              <w:rPr>
                <w:rFonts w:ascii="Times New Roman" w:hAnsi="Times New Roman"/>
                <w:sz w:val="24"/>
                <w:szCs w:val="24"/>
                <w:lang w:val="ro-MD"/>
              </w:rPr>
              <w:t xml:space="preserve">, care poate fi transmis prin intermediul plantelor destinate plantării de </w:t>
            </w:r>
            <w:proofErr w:type="spellStart"/>
            <w:r w:rsidRPr="00180175">
              <w:rPr>
                <w:rStyle w:val="oj-italic"/>
                <w:rFonts w:ascii="Times New Roman" w:eastAsia="Arial" w:hAnsi="Times New Roman"/>
                <w:i/>
                <w:iCs/>
                <w:sz w:val="24"/>
                <w:szCs w:val="24"/>
                <w:lang w:val="ro-MD"/>
              </w:rPr>
              <w:t>Solanum</w:t>
            </w:r>
            <w:proofErr w:type="spellEnd"/>
            <w:r w:rsidRPr="00180175">
              <w:rPr>
                <w:rStyle w:val="oj-italic"/>
                <w:rFonts w:ascii="Times New Roman" w:eastAsia="Arial" w:hAnsi="Times New Roman"/>
                <w:i/>
                <w:iCs/>
                <w:sz w:val="24"/>
                <w:szCs w:val="24"/>
                <w:lang w:val="ro-MD"/>
              </w:rPr>
              <w:t xml:space="preserve"> </w:t>
            </w:r>
            <w:proofErr w:type="spellStart"/>
            <w:r w:rsidRPr="00180175">
              <w:rPr>
                <w:rStyle w:val="oj-italic"/>
                <w:rFonts w:ascii="Times New Roman" w:eastAsia="Arial" w:hAnsi="Times New Roman"/>
                <w:i/>
                <w:iCs/>
                <w:sz w:val="24"/>
                <w:szCs w:val="24"/>
                <w:lang w:val="ro-MD"/>
              </w:rPr>
              <w:t>lycopersicum</w:t>
            </w:r>
            <w:proofErr w:type="spellEnd"/>
            <w:r w:rsidRPr="00180175">
              <w:rPr>
                <w:rFonts w:ascii="Times New Roman" w:hAnsi="Times New Roman"/>
                <w:sz w:val="24"/>
                <w:szCs w:val="24"/>
                <w:lang w:val="ro-MD"/>
              </w:rPr>
              <w:t xml:space="preserve"> L. și hibrizii săi și de </w:t>
            </w:r>
            <w:proofErr w:type="spellStart"/>
            <w:r w:rsidRPr="00180175">
              <w:rPr>
                <w:rStyle w:val="oj-italic"/>
                <w:rFonts w:ascii="Times New Roman" w:eastAsia="Arial" w:hAnsi="Times New Roman"/>
                <w:i/>
                <w:iCs/>
                <w:sz w:val="24"/>
                <w:szCs w:val="24"/>
                <w:lang w:val="ro-MD"/>
              </w:rPr>
              <w:t>Capsicum</w:t>
            </w:r>
            <w:proofErr w:type="spellEnd"/>
            <w:r w:rsidRPr="00180175">
              <w:rPr>
                <w:rStyle w:val="oj-italic"/>
                <w:rFonts w:ascii="Times New Roman" w:eastAsia="Arial" w:hAnsi="Times New Roman"/>
                <w:i/>
                <w:iCs/>
                <w:sz w:val="24"/>
                <w:szCs w:val="24"/>
                <w:lang w:val="ro-MD"/>
              </w:rPr>
              <w:t xml:space="preserve"> </w:t>
            </w:r>
            <w:proofErr w:type="spellStart"/>
            <w:r w:rsidRPr="00180175">
              <w:rPr>
                <w:rStyle w:val="oj-italic"/>
                <w:rFonts w:ascii="Times New Roman" w:eastAsia="Arial" w:hAnsi="Times New Roman"/>
                <w:i/>
                <w:iCs/>
                <w:sz w:val="24"/>
                <w:szCs w:val="24"/>
                <w:lang w:val="ro-MD"/>
              </w:rPr>
              <w:t>annuum</w:t>
            </w:r>
            <w:proofErr w:type="spellEnd"/>
            <w:r w:rsidRPr="00180175">
              <w:rPr>
                <w:rFonts w:ascii="Times New Roman" w:hAnsi="Times New Roman"/>
                <w:sz w:val="24"/>
                <w:szCs w:val="24"/>
                <w:lang w:val="ro-MD"/>
              </w:rPr>
              <w:t xml:space="preserve"> L.</w:t>
            </w:r>
          </w:p>
          <w:p w14:paraId="1D959808" w14:textId="77777777" w:rsidR="00642659" w:rsidRPr="00180175" w:rsidRDefault="00642659" w:rsidP="00BF06A3">
            <w:pPr>
              <w:shd w:val="clear" w:color="auto" w:fill="FFFFFF"/>
              <w:spacing w:line="276" w:lineRule="auto"/>
              <w:ind w:firstLine="449"/>
              <w:contextualSpacing/>
              <w:rPr>
                <w:rFonts w:ascii="Times New Roman" w:hAnsi="Times New Roman"/>
                <w:sz w:val="24"/>
                <w:szCs w:val="24"/>
                <w:lang w:val="ro-MD"/>
              </w:rPr>
            </w:pPr>
            <w:r w:rsidRPr="00180175">
              <w:rPr>
                <w:rFonts w:ascii="Times New Roman" w:hAnsi="Times New Roman"/>
                <w:sz w:val="24"/>
                <w:szCs w:val="24"/>
                <w:lang w:val="ro-MD"/>
              </w:rPr>
              <w:t xml:space="preserve">Suplimentar, la anexa nr. 4 din Hotărârea Guvernului nr. 679/2024  se prevede interzicerea introducerii în țară a plantelor destinate plantării din specia </w:t>
            </w:r>
            <w:proofErr w:type="spellStart"/>
            <w:r w:rsidRPr="00180175">
              <w:rPr>
                <w:rFonts w:ascii="Times New Roman" w:hAnsi="Times New Roman"/>
                <w:sz w:val="24"/>
                <w:szCs w:val="24"/>
                <w:lang w:val="ro-MD"/>
              </w:rPr>
              <w:t>Solanum</w:t>
            </w:r>
            <w:proofErr w:type="spellEnd"/>
            <w:r w:rsidRPr="00180175">
              <w:rPr>
                <w:rFonts w:ascii="Times New Roman" w:hAnsi="Times New Roman"/>
                <w:sz w:val="24"/>
                <w:szCs w:val="24"/>
                <w:lang w:val="ro-MD"/>
              </w:rPr>
              <w:t xml:space="preserve"> L. care formează stoloni sau tuberculi sau a hibrizilor lor, altele decât tuberculii de </w:t>
            </w:r>
            <w:proofErr w:type="spellStart"/>
            <w:r w:rsidRPr="00180175">
              <w:rPr>
                <w:rFonts w:ascii="Times New Roman" w:hAnsi="Times New Roman"/>
                <w:sz w:val="24"/>
                <w:szCs w:val="24"/>
                <w:lang w:val="ro-MD"/>
              </w:rPr>
              <w:t>Solanum</w:t>
            </w:r>
            <w:proofErr w:type="spellEnd"/>
            <w:r w:rsidRPr="00180175">
              <w:rPr>
                <w:rFonts w:ascii="Times New Roman" w:hAnsi="Times New Roman"/>
                <w:sz w:val="24"/>
                <w:szCs w:val="24"/>
                <w:lang w:val="ro-MD"/>
              </w:rPr>
              <w:t xml:space="preserve"> </w:t>
            </w:r>
            <w:proofErr w:type="spellStart"/>
            <w:r w:rsidRPr="00180175">
              <w:rPr>
                <w:rFonts w:ascii="Times New Roman" w:hAnsi="Times New Roman"/>
                <w:sz w:val="24"/>
                <w:szCs w:val="24"/>
                <w:lang w:val="ro-MD"/>
              </w:rPr>
              <w:t>tuberosum</w:t>
            </w:r>
            <w:proofErr w:type="spellEnd"/>
            <w:r w:rsidRPr="00180175">
              <w:rPr>
                <w:rFonts w:ascii="Times New Roman" w:hAnsi="Times New Roman"/>
                <w:sz w:val="24"/>
                <w:szCs w:val="24"/>
                <w:lang w:val="ro-MD"/>
              </w:rPr>
              <w:t xml:space="preserve"> L..</w:t>
            </w:r>
          </w:p>
          <w:p w14:paraId="64177292" w14:textId="46677695" w:rsidR="008674A9" w:rsidRPr="00180175" w:rsidRDefault="00642659" w:rsidP="00BF06A3">
            <w:pPr>
              <w:pStyle w:val="Listparagraf"/>
              <w:shd w:val="clear" w:color="auto" w:fill="FFFFFF"/>
              <w:spacing w:line="276" w:lineRule="auto"/>
              <w:ind w:left="0" w:firstLine="449"/>
              <w:rPr>
                <w:rFonts w:ascii="Times New Roman" w:hAnsi="Times New Roman"/>
                <w:vanish/>
                <w:sz w:val="24"/>
                <w:szCs w:val="24"/>
                <w:lang w:val="ro-MD"/>
              </w:rPr>
            </w:pPr>
            <w:r w:rsidRPr="00180175">
              <w:rPr>
                <w:rFonts w:ascii="Times New Roman" w:hAnsi="Times New Roman"/>
                <w:sz w:val="24"/>
                <w:szCs w:val="24"/>
                <w:lang w:val="ro-MD"/>
              </w:rPr>
              <w:t>D</w:t>
            </w:r>
            <w:r w:rsidR="00435ACE" w:rsidRPr="00180175">
              <w:rPr>
                <w:rFonts w:ascii="Times New Roman" w:hAnsi="Times New Roman"/>
                <w:sz w:val="24"/>
                <w:szCs w:val="24"/>
                <w:lang w:val="ro-MD"/>
              </w:rPr>
              <w:t>in</w:t>
            </w:r>
            <w:r w:rsidR="00844FF3" w:rsidRPr="00180175">
              <w:rPr>
                <w:rFonts w:ascii="Times New Roman" w:hAnsi="Times New Roman"/>
                <w:sz w:val="24"/>
                <w:szCs w:val="24"/>
                <w:lang w:val="ro-MD"/>
              </w:rPr>
              <w:t xml:space="preserve"> </w:t>
            </w:r>
            <w:r w:rsidR="00435ACE" w:rsidRPr="00180175">
              <w:rPr>
                <w:rFonts w:ascii="Times New Roman" w:hAnsi="Times New Roman"/>
                <w:sz w:val="24"/>
                <w:szCs w:val="24"/>
                <w:lang w:val="ro-MD"/>
              </w:rPr>
              <w:t>anexa</w:t>
            </w:r>
            <w:r w:rsidR="00844FF3" w:rsidRPr="00180175">
              <w:rPr>
                <w:rFonts w:ascii="Times New Roman" w:hAnsi="Times New Roman"/>
                <w:sz w:val="24"/>
                <w:szCs w:val="24"/>
                <w:lang w:val="ro-MD"/>
              </w:rPr>
              <w:t xml:space="preserve"> </w:t>
            </w:r>
            <w:r w:rsidR="00435ACE" w:rsidRPr="00180175">
              <w:rPr>
                <w:rFonts w:ascii="Times New Roman" w:hAnsi="Times New Roman"/>
                <w:sz w:val="24"/>
                <w:szCs w:val="24"/>
                <w:lang w:val="ro-MD"/>
              </w:rPr>
              <w:t>nr.</w:t>
            </w:r>
            <w:r w:rsidR="00844FF3" w:rsidRPr="00180175">
              <w:rPr>
                <w:rFonts w:ascii="Times New Roman" w:hAnsi="Times New Roman"/>
                <w:sz w:val="24"/>
                <w:szCs w:val="24"/>
                <w:lang w:val="ro-MD"/>
              </w:rPr>
              <w:t xml:space="preserve"> </w:t>
            </w:r>
            <w:r w:rsidR="00435ACE" w:rsidRPr="00180175">
              <w:rPr>
                <w:rFonts w:ascii="Times New Roman" w:hAnsi="Times New Roman"/>
                <w:sz w:val="24"/>
                <w:szCs w:val="24"/>
                <w:lang w:val="ro-MD"/>
              </w:rPr>
              <w:t>5</w:t>
            </w:r>
            <w:r w:rsidR="00844FF3" w:rsidRPr="00180175">
              <w:rPr>
                <w:rFonts w:ascii="Times New Roman" w:hAnsi="Times New Roman"/>
                <w:sz w:val="24"/>
                <w:szCs w:val="24"/>
                <w:lang w:val="ro-MD"/>
              </w:rPr>
              <w:t xml:space="preserve"> </w:t>
            </w:r>
            <w:r w:rsidR="00FA4111" w:rsidRPr="00180175">
              <w:rPr>
                <w:rFonts w:ascii="Times New Roman" w:hAnsi="Times New Roman"/>
                <w:sz w:val="24"/>
                <w:szCs w:val="24"/>
                <w:lang w:val="ro-MD"/>
              </w:rPr>
              <w:t>la</w:t>
            </w:r>
            <w:r w:rsidR="00844FF3" w:rsidRPr="00180175">
              <w:rPr>
                <w:rFonts w:ascii="Times New Roman" w:hAnsi="Times New Roman"/>
                <w:sz w:val="24"/>
                <w:szCs w:val="24"/>
                <w:lang w:val="ro-MD"/>
              </w:rPr>
              <w:t xml:space="preserve"> </w:t>
            </w:r>
            <w:r w:rsidR="00435ACE" w:rsidRPr="00180175">
              <w:rPr>
                <w:rFonts w:ascii="Times New Roman" w:hAnsi="Times New Roman"/>
                <w:sz w:val="24"/>
                <w:szCs w:val="24"/>
                <w:lang w:val="ro-MD"/>
              </w:rPr>
              <w:t>Hotărârea</w:t>
            </w:r>
            <w:r w:rsidR="00844FF3" w:rsidRPr="00180175">
              <w:rPr>
                <w:rFonts w:ascii="Times New Roman" w:hAnsi="Times New Roman"/>
                <w:sz w:val="24"/>
                <w:szCs w:val="24"/>
                <w:lang w:val="ro-MD"/>
              </w:rPr>
              <w:t xml:space="preserve"> </w:t>
            </w:r>
            <w:r w:rsidR="00435ACE" w:rsidRPr="00180175">
              <w:rPr>
                <w:rFonts w:ascii="Times New Roman" w:hAnsi="Times New Roman"/>
                <w:sz w:val="24"/>
                <w:szCs w:val="24"/>
                <w:lang w:val="ro-MD"/>
              </w:rPr>
              <w:t>Guvernului</w:t>
            </w:r>
            <w:r w:rsidR="00844FF3" w:rsidRPr="00180175">
              <w:rPr>
                <w:rFonts w:ascii="Times New Roman" w:hAnsi="Times New Roman"/>
                <w:sz w:val="24"/>
                <w:szCs w:val="24"/>
                <w:lang w:val="ro-MD"/>
              </w:rPr>
              <w:t xml:space="preserve"> </w:t>
            </w:r>
            <w:r w:rsidR="00435ACE" w:rsidRPr="00180175">
              <w:rPr>
                <w:rFonts w:ascii="Times New Roman" w:hAnsi="Times New Roman"/>
                <w:sz w:val="24"/>
                <w:szCs w:val="24"/>
                <w:lang w:val="ro-MD"/>
              </w:rPr>
              <w:t>nr.</w:t>
            </w:r>
            <w:r w:rsidR="00844FF3" w:rsidRPr="00180175">
              <w:rPr>
                <w:rFonts w:ascii="Times New Roman" w:hAnsi="Times New Roman"/>
                <w:sz w:val="24"/>
                <w:szCs w:val="24"/>
                <w:lang w:val="ro-MD"/>
              </w:rPr>
              <w:t xml:space="preserve"> </w:t>
            </w:r>
            <w:r w:rsidR="00435ACE" w:rsidRPr="00180175">
              <w:rPr>
                <w:rFonts w:ascii="Times New Roman" w:hAnsi="Times New Roman"/>
                <w:sz w:val="24"/>
                <w:szCs w:val="24"/>
                <w:lang w:val="ro-MD"/>
              </w:rPr>
              <w:t>679/2024</w:t>
            </w:r>
            <w:r w:rsidR="00844FF3" w:rsidRPr="00180175">
              <w:rPr>
                <w:rFonts w:ascii="Times New Roman" w:hAnsi="Times New Roman"/>
                <w:sz w:val="24"/>
                <w:szCs w:val="24"/>
                <w:lang w:val="ro-MD"/>
              </w:rPr>
              <w:t xml:space="preserve"> </w:t>
            </w:r>
            <w:r w:rsidR="008674A9" w:rsidRPr="00180175">
              <w:rPr>
                <w:rFonts w:ascii="Times New Roman" w:hAnsi="Times New Roman"/>
                <w:sz w:val="24"/>
                <w:szCs w:val="24"/>
                <w:lang w:val="ro-MD"/>
              </w:rPr>
              <w:t>s</w:t>
            </w:r>
            <w:r w:rsidRPr="00180175">
              <w:rPr>
                <w:rFonts w:ascii="Times New Roman" w:hAnsi="Times New Roman"/>
                <w:sz w:val="24"/>
                <w:szCs w:val="24"/>
                <w:lang w:val="ro-MD"/>
              </w:rPr>
              <w:t>e</w:t>
            </w:r>
            <w:r w:rsidR="00844FF3" w:rsidRPr="00180175">
              <w:rPr>
                <w:rFonts w:ascii="Times New Roman" w:hAnsi="Times New Roman"/>
                <w:sz w:val="24"/>
                <w:szCs w:val="24"/>
                <w:lang w:val="ro-MD"/>
              </w:rPr>
              <w:t xml:space="preserve"> </w:t>
            </w:r>
            <w:r w:rsidR="008674A9" w:rsidRPr="00180175">
              <w:rPr>
                <w:rFonts w:ascii="Times New Roman" w:hAnsi="Times New Roman"/>
                <w:sz w:val="24"/>
                <w:szCs w:val="24"/>
                <w:lang w:val="ro-MD"/>
              </w:rPr>
              <w:t>elimin</w:t>
            </w:r>
            <w:r w:rsidRPr="00180175">
              <w:rPr>
                <w:rFonts w:ascii="Times New Roman" w:hAnsi="Times New Roman"/>
                <w:sz w:val="24"/>
                <w:szCs w:val="24"/>
                <w:lang w:val="ro-MD"/>
              </w:rPr>
              <w:t>ă</w:t>
            </w:r>
            <w:r w:rsidR="00844FF3" w:rsidRPr="00180175">
              <w:rPr>
                <w:rFonts w:ascii="Times New Roman" w:hAnsi="Times New Roman"/>
                <w:sz w:val="24"/>
                <w:szCs w:val="24"/>
                <w:lang w:val="ro-MD"/>
              </w:rPr>
              <w:t xml:space="preserve"> </w:t>
            </w:r>
            <w:r w:rsidR="008674A9" w:rsidRPr="00180175">
              <w:rPr>
                <w:rFonts w:ascii="Times New Roman" w:hAnsi="Times New Roman"/>
                <w:sz w:val="24"/>
                <w:szCs w:val="24"/>
                <w:lang w:val="ro-MD"/>
              </w:rPr>
              <w:t>cerințele</w:t>
            </w:r>
            <w:r w:rsidR="00844FF3" w:rsidRPr="00180175">
              <w:rPr>
                <w:rFonts w:ascii="Times New Roman" w:hAnsi="Times New Roman"/>
                <w:sz w:val="24"/>
                <w:szCs w:val="24"/>
                <w:lang w:val="ro-MD"/>
              </w:rPr>
              <w:t xml:space="preserve"> </w:t>
            </w:r>
            <w:r w:rsidR="008674A9" w:rsidRPr="00180175">
              <w:rPr>
                <w:rFonts w:ascii="Times New Roman" w:hAnsi="Times New Roman"/>
                <w:sz w:val="24"/>
                <w:szCs w:val="24"/>
                <w:lang w:val="ro-MD"/>
              </w:rPr>
              <w:t>speciale</w:t>
            </w:r>
            <w:r w:rsidR="00844FF3" w:rsidRPr="00180175">
              <w:rPr>
                <w:rFonts w:ascii="Times New Roman" w:hAnsi="Times New Roman"/>
                <w:sz w:val="24"/>
                <w:szCs w:val="24"/>
                <w:lang w:val="ro-MD"/>
              </w:rPr>
              <w:t xml:space="preserve"> </w:t>
            </w:r>
            <w:r w:rsidR="008674A9" w:rsidRPr="00180175">
              <w:rPr>
                <w:rFonts w:ascii="Times New Roman" w:hAnsi="Times New Roman"/>
                <w:sz w:val="24"/>
                <w:szCs w:val="24"/>
                <w:lang w:val="ro-MD"/>
              </w:rPr>
              <w:t>pentru</w:t>
            </w:r>
            <w:r w:rsidR="00844FF3" w:rsidRPr="00180175">
              <w:rPr>
                <w:rFonts w:ascii="Times New Roman" w:hAnsi="Times New Roman"/>
                <w:sz w:val="24"/>
                <w:szCs w:val="24"/>
                <w:lang w:val="ro-MD"/>
              </w:rPr>
              <w:t xml:space="preserve"> </w:t>
            </w:r>
            <w:r w:rsidR="008674A9" w:rsidRPr="00180175">
              <w:rPr>
                <w:rFonts w:ascii="Times New Roman" w:hAnsi="Times New Roman"/>
                <w:sz w:val="24"/>
                <w:szCs w:val="24"/>
                <w:lang w:val="ro-MD"/>
              </w:rPr>
              <w:t>plantele</w:t>
            </w:r>
            <w:r w:rsidR="00844FF3" w:rsidRPr="00180175">
              <w:rPr>
                <w:rFonts w:ascii="Times New Roman" w:hAnsi="Times New Roman"/>
                <w:sz w:val="24"/>
                <w:szCs w:val="24"/>
                <w:lang w:val="ro-MD"/>
              </w:rPr>
              <w:t xml:space="preserve"> </w:t>
            </w:r>
            <w:r w:rsidR="008674A9" w:rsidRPr="00180175">
              <w:rPr>
                <w:rFonts w:ascii="Times New Roman" w:hAnsi="Times New Roman"/>
                <w:sz w:val="24"/>
                <w:szCs w:val="24"/>
                <w:lang w:val="ro-MD"/>
              </w:rPr>
              <w:t>destinate</w:t>
            </w:r>
            <w:r w:rsidR="00844FF3" w:rsidRPr="00180175">
              <w:rPr>
                <w:rFonts w:ascii="Times New Roman" w:hAnsi="Times New Roman"/>
                <w:sz w:val="24"/>
                <w:szCs w:val="24"/>
                <w:lang w:val="ro-MD"/>
              </w:rPr>
              <w:t xml:space="preserve"> </w:t>
            </w:r>
            <w:r w:rsidR="008674A9" w:rsidRPr="00180175">
              <w:rPr>
                <w:rFonts w:ascii="Times New Roman" w:hAnsi="Times New Roman"/>
                <w:sz w:val="24"/>
                <w:szCs w:val="24"/>
                <w:lang w:val="ro-MD"/>
              </w:rPr>
              <w:t>plantării,</w:t>
            </w:r>
            <w:r w:rsidR="00844FF3" w:rsidRPr="00180175">
              <w:rPr>
                <w:rFonts w:ascii="Times New Roman" w:hAnsi="Times New Roman"/>
                <w:sz w:val="24"/>
                <w:szCs w:val="24"/>
                <w:lang w:val="ro-MD"/>
              </w:rPr>
              <w:t xml:space="preserve"> </w:t>
            </w:r>
            <w:r w:rsidR="008674A9" w:rsidRPr="00180175">
              <w:rPr>
                <w:rFonts w:ascii="Times New Roman" w:hAnsi="Times New Roman"/>
                <w:sz w:val="24"/>
                <w:szCs w:val="24"/>
                <w:lang w:val="ro-MD"/>
              </w:rPr>
              <w:t>altele</w:t>
            </w:r>
            <w:r w:rsidR="00844FF3" w:rsidRPr="00180175">
              <w:rPr>
                <w:rFonts w:ascii="Times New Roman" w:hAnsi="Times New Roman"/>
                <w:sz w:val="24"/>
                <w:szCs w:val="24"/>
                <w:lang w:val="ro-MD"/>
              </w:rPr>
              <w:t xml:space="preserve"> </w:t>
            </w:r>
            <w:r w:rsidR="008674A9" w:rsidRPr="00180175">
              <w:rPr>
                <w:rFonts w:ascii="Times New Roman" w:hAnsi="Times New Roman"/>
                <w:sz w:val="24"/>
                <w:szCs w:val="24"/>
                <w:lang w:val="ro-MD"/>
              </w:rPr>
              <w:t>decât</w:t>
            </w:r>
            <w:r w:rsidR="00844FF3" w:rsidRPr="00180175">
              <w:rPr>
                <w:rFonts w:ascii="Times New Roman" w:hAnsi="Times New Roman"/>
                <w:sz w:val="24"/>
                <w:szCs w:val="24"/>
                <w:lang w:val="ro-MD"/>
              </w:rPr>
              <w:t xml:space="preserve"> </w:t>
            </w:r>
            <w:r w:rsidR="008674A9" w:rsidRPr="00180175">
              <w:rPr>
                <w:rFonts w:ascii="Times New Roman" w:hAnsi="Times New Roman"/>
                <w:sz w:val="24"/>
                <w:szCs w:val="24"/>
                <w:lang w:val="ro-MD"/>
              </w:rPr>
              <w:t>plantele</w:t>
            </w:r>
            <w:r w:rsidR="00844FF3" w:rsidRPr="00180175">
              <w:rPr>
                <w:rFonts w:ascii="Times New Roman" w:hAnsi="Times New Roman"/>
                <w:sz w:val="24"/>
                <w:szCs w:val="24"/>
                <w:lang w:val="ro-MD"/>
              </w:rPr>
              <w:t xml:space="preserve"> </w:t>
            </w:r>
            <w:r w:rsidR="008674A9" w:rsidRPr="00180175">
              <w:rPr>
                <w:rFonts w:ascii="Times New Roman" w:hAnsi="Times New Roman"/>
                <w:sz w:val="24"/>
                <w:szCs w:val="24"/>
                <w:lang w:val="ro-MD"/>
              </w:rPr>
              <w:t>aflate</w:t>
            </w:r>
            <w:r w:rsidR="00844FF3" w:rsidRPr="00180175">
              <w:rPr>
                <w:rFonts w:ascii="Times New Roman" w:hAnsi="Times New Roman"/>
                <w:sz w:val="24"/>
                <w:szCs w:val="24"/>
                <w:lang w:val="ro-MD"/>
              </w:rPr>
              <w:t xml:space="preserve"> </w:t>
            </w:r>
            <w:r w:rsidR="008674A9" w:rsidRPr="00180175">
              <w:rPr>
                <w:rFonts w:ascii="Times New Roman" w:hAnsi="Times New Roman"/>
                <w:sz w:val="24"/>
                <w:szCs w:val="24"/>
                <w:lang w:val="ro-MD"/>
              </w:rPr>
              <w:t>în</w:t>
            </w:r>
            <w:r w:rsidR="00844FF3" w:rsidRPr="00180175">
              <w:rPr>
                <w:rFonts w:ascii="Times New Roman" w:hAnsi="Times New Roman"/>
                <w:sz w:val="24"/>
                <w:szCs w:val="24"/>
                <w:lang w:val="ro-MD"/>
              </w:rPr>
              <w:t xml:space="preserve"> </w:t>
            </w:r>
            <w:r w:rsidR="008674A9" w:rsidRPr="00180175">
              <w:rPr>
                <w:rFonts w:ascii="Times New Roman" w:hAnsi="Times New Roman"/>
                <w:sz w:val="24"/>
                <w:szCs w:val="24"/>
                <w:lang w:val="ro-MD"/>
              </w:rPr>
              <w:t>repaus</w:t>
            </w:r>
            <w:r w:rsidR="00844FF3" w:rsidRPr="00180175">
              <w:rPr>
                <w:rFonts w:ascii="Times New Roman" w:hAnsi="Times New Roman"/>
                <w:sz w:val="24"/>
                <w:szCs w:val="24"/>
                <w:lang w:val="ro-MD"/>
              </w:rPr>
              <w:t xml:space="preserve"> </w:t>
            </w:r>
            <w:r w:rsidR="008674A9" w:rsidRPr="00180175">
              <w:rPr>
                <w:rFonts w:ascii="Times New Roman" w:hAnsi="Times New Roman"/>
                <w:sz w:val="24"/>
                <w:szCs w:val="24"/>
                <w:lang w:val="ro-MD"/>
              </w:rPr>
              <w:t>vegetativ,</w:t>
            </w:r>
            <w:r w:rsidR="00844FF3" w:rsidRPr="00180175">
              <w:rPr>
                <w:rFonts w:ascii="Times New Roman" w:hAnsi="Times New Roman"/>
                <w:sz w:val="24"/>
                <w:szCs w:val="24"/>
                <w:lang w:val="ro-MD"/>
              </w:rPr>
              <w:t xml:space="preserve"> </w:t>
            </w:r>
            <w:r w:rsidR="008674A9" w:rsidRPr="00180175">
              <w:rPr>
                <w:rFonts w:ascii="Times New Roman" w:hAnsi="Times New Roman"/>
                <w:sz w:val="24"/>
                <w:szCs w:val="24"/>
                <w:lang w:val="ro-MD"/>
              </w:rPr>
              <w:t>plantele</w:t>
            </w:r>
            <w:r w:rsidR="00844FF3" w:rsidRPr="00180175">
              <w:rPr>
                <w:rFonts w:ascii="Times New Roman" w:hAnsi="Times New Roman"/>
                <w:sz w:val="24"/>
                <w:szCs w:val="24"/>
                <w:lang w:val="ro-MD"/>
              </w:rPr>
              <w:t xml:space="preserve"> </w:t>
            </w:r>
            <w:r w:rsidR="008674A9" w:rsidRPr="00180175">
              <w:rPr>
                <w:rFonts w:ascii="Times New Roman" w:hAnsi="Times New Roman"/>
                <w:sz w:val="24"/>
                <w:szCs w:val="24"/>
                <w:lang w:val="ro-MD"/>
              </w:rPr>
              <w:t>în</w:t>
            </w:r>
            <w:r w:rsidR="00844FF3" w:rsidRPr="00180175">
              <w:rPr>
                <w:rFonts w:ascii="Times New Roman" w:hAnsi="Times New Roman"/>
                <w:sz w:val="24"/>
                <w:szCs w:val="24"/>
                <w:lang w:val="ro-MD"/>
              </w:rPr>
              <w:t xml:space="preserve"> </w:t>
            </w:r>
            <w:r w:rsidR="008674A9" w:rsidRPr="00180175">
              <w:rPr>
                <w:rFonts w:ascii="Times New Roman" w:hAnsi="Times New Roman"/>
                <w:sz w:val="24"/>
                <w:szCs w:val="24"/>
                <w:lang w:val="ro-MD"/>
              </w:rPr>
              <w:t>culturi</w:t>
            </w:r>
            <w:r w:rsidR="00844FF3" w:rsidRPr="00180175">
              <w:rPr>
                <w:rFonts w:ascii="Times New Roman" w:hAnsi="Times New Roman"/>
                <w:sz w:val="24"/>
                <w:szCs w:val="24"/>
                <w:lang w:val="ro-MD"/>
              </w:rPr>
              <w:t xml:space="preserve"> </w:t>
            </w:r>
            <w:r w:rsidR="008674A9" w:rsidRPr="00180175">
              <w:rPr>
                <w:rFonts w:ascii="Times New Roman" w:hAnsi="Times New Roman"/>
                <w:sz w:val="24"/>
                <w:szCs w:val="24"/>
                <w:lang w:val="ro-MD"/>
              </w:rPr>
              <w:t>de</w:t>
            </w:r>
            <w:r w:rsidR="00844FF3" w:rsidRPr="00180175">
              <w:rPr>
                <w:rFonts w:ascii="Times New Roman" w:hAnsi="Times New Roman"/>
                <w:sz w:val="24"/>
                <w:szCs w:val="24"/>
                <w:lang w:val="ro-MD"/>
              </w:rPr>
              <w:t xml:space="preserve"> </w:t>
            </w:r>
            <w:r w:rsidR="008674A9" w:rsidRPr="00180175">
              <w:rPr>
                <w:rFonts w:ascii="Times New Roman" w:hAnsi="Times New Roman"/>
                <w:sz w:val="24"/>
                <w:szCs w:val="24"/>
                <w:lang w:val="ro-MD"/>
              </w:rPr>
              <w:t>țesuturi,</w:t>
            </w:r>
            <w:r w:rsidR="00844FF3" w:rsidRPr="00180175">
              <w:rPr>
                <w:rFonts w:ascii="Times New Roman" w:hAnsi="Times New Roman"/>
                <w:sz w:val="24"/>
                <w:szCs w:val="24"/>
                <w:lang w:val="ro-MD"/>
              </w:rPr>
              <w:t xml:space="preserve"> </w:t>
            </w:r>
            <w:r w:rsidR="008674A9" w:rsidRPr="00180175">
              <w:rPr>
                <w:rFonts w:ascii="Times New Roman" w:hAnsi="Times New Roman"/>
                <w:sz w:val="24"/>
                <w:szCs w:val="24"/>
                <w:lang w:val="ro-MD"/>
              </w:rPr>
              <w:t>semințele,</w:t>
            </w:r>
            <w:r w:rsidR="00844FF3" w:rsidRPr="00180175">
              <w:rPr>
                <w:rFonts w:ascii="Times New Roman" w:hAnsi="Times New Roman"/>
                <w:sz w:val="24"/>
                <w:szCs w:val="24"/>
                <w:lang w:val="ro-MD"/>
              </w:rPr>
              <w:t xml:space="preserve"> </w:t>
            </w:r>
            <w:r w:rsidR="008674A9" w:rsidRPr="00180175">
              <w:rPr>
                <w:rFonts w:ascii="Times New Roman" w:hAnsi="Times New Roman"/>
                <w:sz w:val="24"/>
                <w:szCs w:val="24"/>
                <w:lang w:val="ro-MD"/>
              </w:rPr>
              <w:t>bulbii,</w:t>
            </w:r>
            <w:r w:rsidR="00844FF3" w:rsidRPr="00180175">
              <w:rPr>
                <w:rFonts w:ascii="Times New Roman" w:hAnsi="Times New Roman"/>
                <w:sz w:val="24"/>
                <w:szCs w:val="24"/>
                <w:lang w:val="ro-MD"/>
              </w:rPr>
              <w:t xml:space="preserve"> </w:t>
            </w:r>
            <w:r w:rsidR="008674A9" w:rsidRPr="00180175">
              <w:rPr>
                <w:rFonts w:ascii="Times New Roman" w:hAnsi="Times New Roman"/>
                <w:sz w:val="24"/>
                <w:szCs w:val="24"/>
                <w:lang w:val="ro-MD"/>
              </w:rPr>
              <w:t>tuberculii,</w:t>
            </w:r>
            <w:r w:rsidR="00844FF3" w:rsidRPr="00180175">
              <w:rPr>
                <w:rFonts w:ascii="Times New Roman" w:hAnsi="Times New Roman"/>
                <w:sz w:val="24"/>
                <w:szCs w:val="24"/>
                <w:lang w:val="ro-MD"/>
              </w:rPr>
              <w:t xml:space="preserve"> </w:t>
            </w:r>
            <w:proofErr w:type="spellStart"/>
            <w:r w:rsidR="008674A9" w:rsidRPr="00180175">
              <w:rPr>
                <w:rFonts w:ascii="Times New Roman" w:hAnsi="Times New Roman"/>
                <w:sz w:val="24"/>
                <w:szCs w:val="24"/>
                <w:lang w:val="ro-MD"/>
              </w:rPr>
              <w:t>bulbo</w:t>
            </w:r>
            <w:proofErr w:type="spellEnd"/>
            <w:r w:rsidR="008674A9" w:rsidRPr="00180175">
              <w:rPr>
                <w:rFonts w:ascii="Times New Roman" w:hAnsi="Times New Roman"/>
                <w:sz w:val="24"/>
                <w:szCs w:val="24"/>
                <w:lang w:val="ro-MD"/>
              </w:rPr>
              <w:t>-tuberculii</w:t>
            </w:r>
            <w:r w:rsidR="00844FF3" w:rsidRPr="00180175">
              <w:rPr>
                <w:rFonts w:ascii="Times New Roman" w:hAnsi="Times New Roman"/>
                <w:sz w:val="24"/>
                <w:szCs w:val="24"/>
                <w:lang w:val="ro-MD"/>
              </w:rPr>
              <w:t xml:space="preserve"> </w:t>
            </w:r>
            <w:r w:rsidR="008674A9" w:rsidRPr="00180175">
              <w:rPr>
                <w:rFonts w:ascii="Times New Roman" w:hAnsi="Times New Roman"/>
                <w:sz w:val="24"/>
                <w:szCs w:val="24"/>
                <w:lang w:val="ro-MD"/>
              </w:rPr>
              <w:t>și</w:t>
            </w:r>
            <w:r w:rsidR="00844FF3" w:rsidRPr="00180175">
              <w:rPr>
                <w:rFonts w:ascii="Times New Roman" w:hAnsi="Times New Roman"/>
                <w:sz w:val="24"/>
                <w:szCs w:val="24"/>
                <w:lang w:val="ro-MD"/>
              </w:rPr>
              <w:t xml:space="preserve"> </w:t>
            </w:r>
            <w:r w:rsidR="008674A9" w:rsidRPr="00180175">
              <w:rPr>
                <w:rFonts w:ascii="Times New Roman" w:hAnsi="Times New Roman"/>
                <w:sz w:val="24"/>
                <w:szCs w:val="24"/>
                <w:lang w:val="ro-MD"/>
              </w:rPr>
              <w:t>rizomii,</w:t>
            </w:r>
            <w:r w:rsidR="00844FF3" w:rsidRPr="00180175">
              <w:rPr>
                <w:rFonts w:ascii="Times New Roman" w:hAnsi="Times New Roman"/>
                <w:sz w:val="24"/>
                <w:szCs w:val="24"/>
                <w:lang w:val="ro-MD"/>
              </w:rPr>
              <w:t xml:space="preserve"> </w:t>
            </w:r>
            <w:r w:rsidR="008674A9" w:rsidRPr="00180175">
              <w:rPr>
                <w:rFonts w:ascii="Times New Roman" w:hAnsi="Times New Roman"/>
                <w:sz w:val="24"/>
                <w:szCs w:val="24"/>
                <w:lang w:val="ro-MD"/>
              </w:rPr>
              <w:t>prevăzute</w:t>
            </w:r>
            <w:r w:rsidR="00844FF3" w:rsidRPr="00180175">
              <w:rPr>
                <w:rFonts w:ascii="Times New Roman" w:hAnsi="Times New Roman"/>
                <w:sz w:val="24"/>
                <w:szCs w:val="24"/>
                <w:lang w:val="ro-MD"/>
              </w:rPr>
              <w:t xml:space="preserve"> </w:t>
            </w:r>
            <w:r w:rsidR="008674A9" w:rsidRPr="00180175">
              <w:rPr>
                <w:rFonts w:ascii="Times New Roman" w:hAnsi="Times New Roman"/>
                <w:sz w:val="24"/>
                <w:szCs w:val="24"/>
                <w:lang w:val="ro-MD"/>
              </w:rPr>
              <w:t>pentru</w:t>
            </w:r>
            <w:r w:rsidR="00844FF3" w:rsidRPr="00180175">
              <w:rPr>
                <w:rFonts w:ascii="Times New Roman" w:hAnsi="Times New Roman"/>
                <w:sz w:val="24"/>
                <w:szCs w:val="24"/>
                <w:lang w:val="ro-MD"/>
              </w:rPr>
              <w:t xml:space="preserve"> </w:t>
            </w:r>
            <w:r w:rsidR="008674A9" w:rsidRPr="00180175">
              <w:rPr>
                <w:rFonts w:ascii="Times New Roman" w:hAnsi="Times New Roman"/>
                <w:sz w:val="24"/>
                <w:szCs w:val="24"/>
                <w:lang w:val="ro-MD"/>
              </w:rPr>
              <w:t>virusul</w:t>
            </w:r>
            <w:r w:rsidR="00844FF3" w:rsidRPr="00180175">
              <w:rPr>
                <w:rFonts w:ascii="Times New Roman" w:hAnsi="Times New Roman"/>
                <w:sz w:val="24"/>
                <w:szCs w:val="24"/>
                <w:lang w:val="ro-MD"/>
              </w:rPr>
              <w:t xml:space="preserve"> </w:t>
            </w:r>
            <w:r w:rsidR="008674A9" w:rsidRPr="00180175">
              <w:rPr>
                <w:rFonts w:ascii="Times New Roman" w:hAnsi="Times New Roman"/>
                <w:sz w:val="24"/>
                <w:szCs w:val="24"/>
                <w:lang w:val="ro-MD"/>
              </w:rPr>
              <w:t>afectării</w:t>
            </w:r>
            <w:r w:rsidR="00844FF3" w:rsidRPr="00180175">
              <w:rPr>
                <w:rFonts w:ascii="Times New Roman" w:hAnsi="Times New Roman"/>
                <w:sz w:val="24"/>
                <w:szCs w:val="24"/>
                <w:lang w:val="ro-MD"/>
              </w:rPr>
              <w:t xml:space="preserve"> </w:t>
            </w:r>
            <w:r w:rsidR="008674A9" w:rsidRPr="00180175">
              <w:rPr>
                <w:rFonts w:ascii="Times New Roman" w:hAnsi="Times New Roman"/>
                <w:sz w:val="24"/>
                <w:szCs w:val="24"/>
                <w:lang w:val="ro-MD"/>
              </w:rPr>
              <w:t>clorotice</w:t>
            </w:r>
            <w:r w:rsidR="00844FF3" w:rsidRPr="00180175">
              <w:rPr>
                <w:rFonts w:ascii="Times New Roman" w:hAnsi="Times New Roman"/>
                <w:sz w:val="24"/>
                <w:szCs w:val="24"/>
                <w:lang w:val="ro-MD"/>
              </w:rPr>
              <w:t xml:space="preserve"> </w:t>
            </w:r>
            <w:r w:rsidR="008674A9" w:rsidRPr="00180175">
              <w:rPr>
                <w:rFonts w:ascii="Times New Roman" w:hAnsi="Times New Roman"/>
                <w:sz w:val="24"/>
                <w:szCs w:val="24"/>
                <w:lang w:val="ro-MD"/>
              </w:rPr>
              <w:t>a</w:t>
            </w:r>
            <w:r w:rsidR="00844FF3" w:rsidRPr="00180175">
              <w:rPr>
                <w:rFonts w:ascii="Times New Roman" w:hAnsi="Times New Roman"/>
                <w:sz w:val="24"/>
                <w:szCs w:val="24"/>
                <w:lang w:val="ro-MD"/>
              </w:rPr>
              <w:t xml:space="preserve"> </w:t>
            </w:r>
            <w:proofErr w:type="spellStart"/>
            <w:r w:rsidR="008674A9" w:rsidRPr="00180175">
              <w:rPr>
                <w:rFonts w:ascii="Times New Roman" w:hAnsi="Times New Roman"/>
                <w:sz w:val="24"/>
                <w:szCs w:val="24"/>
                <w:lang w:val="ro-MD"/>
              </w:rPr>
              <w:t>batatei</w:t>
            </w:r>
            <w:proofErr w:type="spellEnd"/>
            <w:r w:rsidR="00844FF3" w:rsidRPr="00180175">
              <w:rPr>
                <w:rFonts w:ascii="Times New Roman" w:hAnsi="Times New Roman"/>
                <w:sz w:val="24"/>
                <w:szCs w:val="24"/>
                <w:lang w:val="ro-MD"/>
              </w:rPr>
              <w:t xml:space="preserve"> </w:t>
            </w:r>
            <w:r w:rsidR="008674A9" w:rsidRPr="00180175">
              <w:rPr>
                <w:rFonts w:ascii="Times New Roman" w:hAnsi="Times New Roman"/>
                <w:sz w:val="24"/>
                <w:szCs w:val="24"/>
                <w:lang w:val="ro-MD"/>
              </w:rPr>
              <w:t>și</w:t>
            </w:r>
            <w:r w:rsidR="00844FF3" w:rsidRPr="00180175">
              <w:rPr>
                <w:rFonts w:ascii="Times New Roman" w:hAnsi="Times New Roman"/>
                <w:sz w:val="24"/>
                <w:szCs w:val="24"/>
                <w:lang w:val="ro-MD"/>
              </w:rPr>
              <w:t xml:space="preserve"> </w:t>
            </w:r>
            <w:r w:rsidR="008674A9" w:rsidRPr="00180175">
              <w:rPr>
                <w:rFonts w:ascii="Times New Roman" w:hAnsi="Times New Roman"/>
                <w:sz w:val="24"/>
                <w:szCs w:val="24"/>
                <w:lang w:val="ro-MD"/>
              </w:rPr>
              <w:t>virusul</w:t>
            </w:r>
            <w:r w:rsidR="00844FF3" w:rsidRPr="00180175">
              <w:rPr>
                <w:rFonts w:ascii="Times New Roman" w:hAnsi="Times New Roman"/>
                <w:sz w:val="24"/>
                <w:szCs w:val="24"/>
                <w:lang w:val="ro-MD"/>
              </w:rPr>
              <w:t xml:space="preserve"> </w:t>
            </w:r>
            <w:r w:rsidR="008674A9" w:rsidRPr="00180175">
              <w:rPr>
                <w:rFonts w:ascii="Times New Roman" w:hAnsi="Times New Roman"/>
                <w:sz w:val="24"/>
                <w:szCs w:val="24"/>
                <w:lang w:val="ro-MD"/>
              </w:rPr>
              <w:t>marmorării</w:t>
            </w:r>
            <w:r w:rsidR="00844FF3" w:rsidRPr="00180175">
              <w:rPr>
                <w:rFonts w:ascii="Times New Roman" w:hAnsi="Times New Roman"/>
                <w:sz w:val="24"/>
                <w:szCs w:val="24"/>
                <w:lang w:val="ro-MD"/>
              </w:rPr>
              <w:t xml:space="preserve"> </w:t>
            </w:r>
            <w:proofErr w:type="spellStart"/>
            <w:r w:rsidR="008674A9" w:rsidRPr="00180175">
              <w:rPr>
                <w:rFonts w:ascii="Times New Roman" w:hAnsi="Times New Roman"/>
                <w:sz w:val="24"/>
                <w:szCs w:val="24"/>
                <w:lang w:val="ro-MD"/>
              </w:rPr>
              <w:t>batatei</w:t>
            </w:r>
            <w:proofErr w:type="spellEnd"/>
            <w:r w:rsidR="00844FF3" w:rsidRPr="00180175">
              <w:rPr>
                <w:rStyle w:val="oj-italic"/>
                <w:rFonts w:ascii="Times New Roman" w:eastAsia="Arial" w:hAnsi="Times New Roman"/>
                <w:i/>
                <w:iCs/>
                <w:sz w:val="24"/>
                <w:szCs w:val="24"/>
                <w:lang w:val="ro-MD"/>
              </w:rPr>
              <w:t xml:space="preserve"> </w:t>
            </w:r>
            <w:r w:rsidR="008674A9" w:rsidRPr="00180175">
              <w:rPr>
                <w:rStyle w:val="oj-italic"/>
                <w:rFonts w:ascii="Times New Roman" w:eastAsia="Arial" w:hAnsi="Times New Roman"/>
                <w:i/>
                <w:iCs/>
                <w:sz w:val="24"/>
                <w:szCs w:val="24"/>
                <w:lang w:val="ro-MD"/>
              </w:rPr>
              <w:t>(</w:t>
            </w:r>
            <w:proofErr w:type="spellStart"/>
            <w:r w:rsidR="008674A9" w:rsidRPr="00180175">
              <w:rPr>
                <w:rStyle w:val="oj-italic"/>
                <w:rFonts w:ascii="Times New Roman" w:eastAsia="Arial" w:hAnsi="Times New Roman"/>
                <w:i/>
                <w:iCs/>
                <w:sz w:val="24"/>
                <w:szCs w:val="24"/>
                <w:lang w:val="ro-MD"/>
              </w:rPr>
              <w:t>Ripersiella</w:t>
            </w:r>
            <w:proofErr w:type="spellEnd"/>
            <w:r w:rsidR="00844FF3" w:rsidRPr="00180175">
              <w:rPr>
                <w:rStyle w:val="oj-italic"/>
                <w:rFonts w:ascii="Times New Roman" w:eastAsia="Arial" w:hAnsi="Times New Roman"/>
                <w:i/>
                <w:iCs/>
                <w:sz w:val="24"/>
                <w:szCs w:val="24"/>
                <w:lang w:val="ro-MD"/>
              </w:rPr>
              <w:t xml:space="preserve"> </w:t>
            </w:r>
            <w:proofErr w:type="spellStart"/>
            <w:r w:rsidR="008674A9" w:rsidRPr="00180175">
              <w:rPr>
                <w:rStyle w:val="oj-italic"/>
                <w:rFonts w:ascii="Times New Roman" w:eastAsia="Arial" w:hAnsi="Times New Roman"/>
                <w:i/>
                <w:iCs/>
                <w:sz w:val="24"/>
                <w:szCs w:val="24"/>
                <w:lang w:val="ro-MD"/>
              </w:rPr>
              <w:t>hibisci</w:t>
            </w:r>
            <w:proofErr w:type="spellEnd"/>
            <w:r w:rsidR="00844FF3" w:rsidRPr="00180175">
              <w:rPr>
                <w:rFonts w:ascii="Times New Roman" w:hAnsi="Times New Roman"/>
                <w:sz w:val="24"/>
                <w:szCs w:val="24"/>
                <w:lang w:val="ro-MD"/>
              </w:rPr>
              <w:t xml:space="preserve"> </w:t>
            </w:r>
            <w:proofErr w:type="spellStart"/>
            <w:r w:rsidR="008674A9" w:rsidRPr="00180175">
              <w:rPr>
                <w:rFonts w:ascii="Times New Roman" w:hAnsi="Times New Roman"/>
                <w:sz w:val="24"/>
                <w:szCs w:val="24"/>
                <w:lang w:val="ro-MD"/>
              </w:rPr>
              <w:t>Kawai</w:t>
            </w:r>
            <w:proofErr w:type="spellEnd"/>
            <w:r w:rsidR="00844FF3" w:rsidRPr="00180175">
              <w:rPr>
                <w:rFonts w:ascii="Times New Roman" w:hAnsi="Times New Roman"/>
                <w:sz w:val="24"/>
                <w:szCs w:val="24"/>
                <w:lang w:val="ro-MD"/>
              </w:rPr>
              <w:t xml:space="preserve"> </w:t>
            </w:r>
            <w:r w:rsidR="008674A9" w:rsidRPr="00180175">
              <w:rPr>
                <w:rFonts w:ascii="Times New Roman" w:hAnsi="Times New Roman"/>
                <w:sz w:val="24"/>
                <w:szCs w:val="24"/>
                <w:lang w:val="ro-MD"/>
              </w:rPr>
              <w:t>și</w:t>
            </w:r>
            <w:r w:rsidR="00844FF3" w:rsidRPr="00180175">
              <w:rPr>
                <w:rFonts w:ascii="Times New Roman" w:hAnsi="Times New Roman"/>
                <w:sz w:val="24"/>
                <w:szCs w:val="24"/>
                <w:lang w:val="ro-MD"/>
              </w:rPr>
              <w:t xml:space="preserve"> </w:t>
            </w:r>
            <w:proofErr w:type="spellStart"/>
            <w:r w:rsidR="008674A9" w:rsidRPr="00180175">
              <w:rPr>
                <w:rFonts w:ascii="Times New Roman" w:hAnsi="Times New Roman"/>
                <w:sz w:val="24"/>
                <w:szCs w:val="24"/>
                <w:lang w:val="ro-MD"/>
              </w:rPr>
              <w:t>Takagi</w:t>
            </w:r>
            <w:proofErr w:type="spellEnd"/>
            <w:r w:rsidR="008674A9" w:rsidRPr="00180175">
              <w:rPr>
                <w:rFonts w:ascii="Times New Roman" w:hAnsi="Times New Roman"/>
                <w:sz w:val="24"/>
                <w:szCs w:val="24"/>
                <w:lang w:val="ro-MD"/>
              </w:rPr>
              <w:t>)</w:t>
            </w:r>
            <w:r w:rsidR="00435ACE" w:rsidRPr="00180175">
              <w:rPr>
                <w:rFonts w:ascii="Times New Roman" w:hAnsi="Times New Roman"/>
                <w:sz w:val="24"/>
                <w:szCs w:val="24"/>
                <w:lang w:val="ro-MD"/>
              </w:rPr>
              <w:t>;</w:t>
            </w:r>
            <w:r w:rsidR="00844FF3" w:rsidRPr="00180175">
              <w:rPr>
                <w:rFonts w:ascii="Times New Roman" w:hAnsi="Times New Roman"/>
                <w:sz w:val="24"/>
                <w:szCs w:val="24"/>
                <w:lang w:val="ro-MD"/>
              </w:rPr>
              <w:t xml:space="preserve"> </w:t>
            </w:r>
            <w:r w:rsidR="00435ACE" w:rsidRPr="00180175">
              <w:rPr>
                <w:rFonts w:ascii="Times New Roman" w:hAnsi="Times New Roman"/>
                <w:sz w:val="24"/>
                <w:szCs w:val="24"/>
                <w:lang w:val="ro-MD"/>
              </w:rPr>
              <w:t>cerințele</w:t>
            </w:r>
            <w:r w:rsidR="00844FF3" w:rsidRPr="00180175">
              <w:rPr>
                <w:rFonts w:ascii="Times New Roman" w:hAnsi="Times New Roman"/>
                <w:sz w:val="24"/>
                <w:szCs w:val="24"/>
                <w:lang w:val="ro-MD"/>
              </w:rPr>
              <w:t xml:space="preserve"> </w:t>
            </w:r>
            <w:r w:rsidR="00435ACE" w:rsidRPr="00180175">
              <w:rPr>
                <w:rFonts w:ascii="Times New Roman" w:hAnsi="Times New Roman"/>
                <w:sz w:val="24"/>
                <w:szCs w:val="24"/>
                <w:lang w:val="ro-MD"/>
              </w:rPr>
              <w:t>speciale</w:t>
            </w:r>
            <w:r w:rsidR="00844FF3" w:rsidRPr="00180175">
              <w:rPr>
                <w:rFonts w:ascii="Times New Roman" w:hAnsi="Times New Roman"/>
                <w:sz w:val="24"/>
                <w:szCs w:val="24"/>
                <w:lang w:val="ro-MD"/>
              </w:rPr>
              <w:t xml:space="preserve"> </w:t>
            </w:r>
            <w:r w:rsidR="00435ACE" w:rsidRPr="00180175">
              <w:rPr>
                <w:rFonts w:ascii="Times New Roman" w:hAnsi="Times New Roman"/>
                <w:sz w:val="24"/>
                <w:szCs w:val="24"/>
                <w:lang w:val="ro-MD"/>
              </w:rPr>
              <w:t>pentru</w:t>
            </w:r>
            <w:r w:rsidR="00844FF3" w:rsidRPr="00180175">
              <w:rPr>
                <w:rFonts w:ascii="Times New Roman" w:hAnsi="Times New Roman"/>
                <w:sz w:val="24"/>
                <w:szCs w:val="24"/>
                <w:lang w:val="ro-MD"/>
              </w:rPr>
              <w:t xml:space="preserve"> </w:t>
            </w:r>
            <w:r w:rsidR="00435ACE" w:rsidRPr="00180175">
              <w:rPr>
                <w:rFonts w:ascii="Times New Roman" w:hAnsi="Times New Roman"/>
                <w:sz w:val="24"/>
                <w:szCs w:val="24"/>
                <w:lang w:val="ro-MD"/>
              </w:rPr>
              <w:t>plantele</w:t>
            </w:r>
            <w:r w:rsidR="00844FF3" w:rsidRPr="00180175">
              <w:rPr>
                <w:rFonts w:ascii="Times New Roman" w:hAnsi="Times New Roman"/>
                <w:sz w:val="24"/>
                <w:szCs w:val="24"/>
                <w:lang w:val="ro-MD"/>
              </w:rPr>
              <w:t xml:space="preserve"> </w:t>
            </w:r>
            <w:r w:rsidR="00435ACE" w:rsidRPr="00180175">
              <w:rPr>
                <w:rFonts w:ascii="Times New Roman" w:hAnsi="Times New Roman"/>
                <w:sz w:val="24"/>
                <w:szCs w:val="24"/>
                <w:lang w:val="ro-MD"/>
              </w:rPr>
              <w:t>destinate</w:t>
            </w:r>
            <w:r w:rsidR="00844FF3" w:rsidRPr="00180175">
              <w:rPr>
                <w:rFonts w:ascii="Times New Roman" w:hAnsi="Times New Roman"/>
                <w:sz w:val="24"/>
                <w:szCs w:val="24"/>
                <w:lang w:val="ro-MD"/>
              </w:rPr>
              <w:t xml:space="preserve"> </w:t>
            </w:r>
            <w:r w:rsidR="00435ACE" w:rsidRPr="00180175">
              <w:rPr>
                <w:rFonts w:ascii="Times New Roman" w:hAnsi="Times New Roman"/>
                <w:sz w:val="24"/>
                <w:szCs w:val="24"/>
                <w:lang w:val="ro-MD"/>
              </w:rPr>
              <w:t>plantării</w:t>
            </w:r>
            <w:r w:rsidR="00844FF3" w:rsidRPr="00180175">
              <w:rPr>
                <w:rFonts w:ascii="Times New Roman" w:hAnsi="Times New Roman"/>
                <w:sz w:val="24"/>
                <w:szCs w:val="24"/>
                <w:lang w:val="ro-MD"/>
              </w:rPr>
              <w:t xml:space="preserve"> </w:t>
            </w:r>
            <w:r w:rsidR="00435ACE" w:rsidRPr="00180175">
              <w:rPr>
                <w:rFonts w:ascii="Times New Roman" w:hAnsi="Times New Roman"/>
                <w:sz w:val="24"/>
                <w:szCs w:val="24"/>
                <w:lang w:val="ro-MD"/>
              </w:rPr>
              <w:t>din</w:t>
            </w:r>
            <w:r w:rsidR="00844FF3" w:rsidRPr="00180175">
              <w:rPr>
                <w:rFonts w:ascii="Times New Roman" w:hAnsi="Times New Roman"/>
                <w:sz w:val="24"/>
                <w:szCs w:val="24"/>
                <w:lang w:val="ro-MD"/>
              </w:rPr>
              <w:t xml:space="preserve"> </w:t>
            </w:r>
            <w:r w:rsidR="00435ACE" w:rsidRPr="00180175">
              <w:rPr>
                <w:rFonts w:ascii="Times New Roman" w:hAnsi="Times New Roman"/>
                <w:sz w:val="24"/>
                <w:szCs w:val="24"/>
                <w:lang w:val="ro-MD"/>
              </w:rPr>
              <w:t>speciile</w:t>
            </w:r>
            <w:r w:rsidR="00844FF3" w:rsidRPr="00180175">
              <w:rPr>
                <w:rFonts w:ascii="Times New Roman" w:hAnsi="Times New Roman"/>
                <w:sz w:val="24"/>
                <w:szCs w:val="24"/>
                <w:lang w:val="ro-MD"/>
              </w:rPr>
              <w:t xml:space="preserve"> </w:t>
            </w:r>
            <w:r w:rsidR="00435ACE" w:rsidRPr="00180175">
              <w:rPr>
                <w:rStyle w:val="oj-italic"/>
                <w:rFonts w:ascii="Times New Roman" w:eastAsia="Arial" w:hAnsi="Times New Roman"/>
                <w:i/>
                <w:iCs/>
                <w:sz w:val="24"/>
                <w:szCs w:val="24"/>
                <w:lang w:val="ro-MD"/>
              </w:rPr>
              <w:t>Malus</w:t>
            </w:r>
            <w:r w:rsidR="00844FF3" w:rsidRPr="00180175">
              <w:rPr>
                <w:rFonts w:ascii="Times New Roman" w:hAnsi="Times New Roman"/>
                <w:sz w:val="24"/>
                <w:szCs w:val="24"/>
                <w:lang w:val="ro-MD"/>
              </w:rPr>
              <w:t xml:space="preserve"> </w:t>
            </w:r>
            <w:proofErr w:type="spellStart"/>
            <w:r w:rsidR="00435ACE" w:rsidRPr="00180175">
              <w:rPr>
                <w:rFonts w:ascii="Times New Roman" w:hAnsi="Times New Roman"/>
                <w:sz w:val="24"/>
                <w:szCs w:val="24"/>
                <w:lang w:val="ro-MD"/>
              </w:rPr>
              <w:t>Mill</w:t>
            </w:r>
            <w:proofErr w:type="spellEnd"/>
            <w:r w:rsidR="00435ACE" w:rsidRPr="00180175">
              <w:rPr>
                <w:rFonts w:ascii="Times New Roman" w:hAnsi="Times New Roman"/>
                <w:sz w:val="24"/>
                <w:szCs w:val="24"/>
                <w:lang w:val="ro-MD"/>
              </w:rPr>
              <w:t>.</w:t>
            </w:r>
            <w:r w:rsidR="00844FF3" w:rsidRPr="00180175">
              <w:rPr>
                <w:rFonts w:ascii="Times New Roman" w:hAnsi="Times New Roman"/>
                <w:sz w:val="24"/>
                <w:szCs w:val="24"/>
                <w:lang w:val="ro-MD"/>
              </w:rPr>
              <w:t xml:space="preserve"> </w:t>
            </w:r>
            <w:r w:rsidR="00435ACE" w:rsidRPr="00180175">
              <w:rPr>
                <w:rFonts w:ascii="Times New Roman" w:hAnsi="Times New Roman"/>
                <w:sz w:val="24"/>
                <w:szCs w:val="24"/>
                <w:lang w:val="ro-MD"/>
              </w:rPr>
              <w:t>și</w:t>
            </w:r>
            <w:r w:rsidR="00844FF3" w:rsidRPr="00180175">
              <w:rPr>
                <w:rFonts w:ascii="Times New Roman" w:hAnsi="Times New Roman"/>
                <w:sz w:val="24"/>
                <w:szCs w:val="24"/>
                <w:lang w:val="ro-MD"/>
              </w:rPr>
              <w:t xml:space="preserve"> </w:t>
            </w:r>
            <w:proofErr w:type="spellStart"/>
            <w:r w:rsidR="00435ACE" w:rsidRPr="00180175">
              <w:rPr>
                <w:rStyle w:val="oj-italic"/>
                <w:rFonts w:ascii="Times New Roman" w:eastAsia="Arial" w:hAnsi="Times New Roman"/>
                <w:i/>
                <w:iCs/>
                <w:sz w:val="24"/>
                <w:szCs w:val="24"/>
                <w:lang w:val="ro-MD"/>
              </w:rPr>
              <w:t>Pelargonium</w:t>
            </w:r>
            <w:proofErr w:type="spellEnd"/>
            <w:r w:rsidR="00844FF3" w:rsidRPr="00180175">
              <w:rPr>
                <w:rFonts w:ascii="Times New Roman" w:hAnsi="Times New Roman"/>
                <w:sz w:val="24"/>
                <w:szCs w:val="24"/>
                <w:lang w:val="ro-MD"/>
              </w:rPr>
              <w:t xml:space="preserve"> </w:t>
            </w:r>
            <w:proofErr w:type="spellStart"/>
            <w:r w:rsidR="00435ACE" w:rsidRPr="00180175">
              <w:rPr>
                <w:rFonts w:ascii="Times New Roman" w:hAnsi="Times New Roman"/>
                <w:sz w:val="24"/>
                <w:szCs w:val="24"/>
                <w:lang w:val="ro-MD"/>
              </w:rPr>
              <w:t>L’Herit</w:t>
            </w:r>
            <w:proofErr w:type="spellEnd"/>
            <w:r w:rsidR="00435ACE" w:rsidRPr="00180175">
              <w:rPr>
                <w:rFonts w:ascii="Times New Roman" w:hAnsi="Times New Roman"/>
                <w:sz w:val="24"/>
                <w:szCs w:val="24"/>
                <w:lang w:val="ro-MD"/>
              </w:rPr>
              <w:t>.</w:t>
            </w:r>
            <w:r w:rsidR="00844FF3" w:rsidRPr="00180175">
              <w:rPr>
                <w:rFonts w:ascii="Times New Roman" w:hAnsi="Times New Roman"/>
                <w:sz w:val="24"/>
                <w:szCs w:val="24"/>
                <w:lang w:val="ro-MD"/>
              </w:rPr>
              <w:t xml:space="preserve"> </w:t>
            </w:r>
            <w:r w:rsidR="00435ACE" w:rsidRPr="00180175">
              <w:rPr>
                <w:rFonts w:ascii="Times New Roman" w:hAnsi="Times New Roman"/>
                <w:sz w:val="24"/>
                <w:szCs w:val="24"/>
                <w:lang w:val="ro-MD"/>
              </w:rPr>
              <w:t>ex</w:t>
            </w:r>
            <w:r w:rsidR="00844FF3" w:rsidRPr="00180175">
              <w:rPr>
                <w:rFonts w:ascii="Times New Roman" w:hAnsi="Times New Roman"/>
                <w:sz w:val="24"/>
                <w:szCs w:val="24"/>
                <w:lang w:val="ro-MD"/>
              </w:rPr>
              <w:t xml:space="preserve"> </w:t>
            </w:r>
            <w:proofErr w:type="spellStart"/>
            <w:r w:rsidR="00435ACE" w:rsidRPr="00180175">
              <w:rPr>
                <w:rFonts w:ascii="Times New Roman" w:hAnsi="Times New Roman"/>
                <w:sz w:val="24"/>
                <w:szCs w:val="24"/>
                <w:lang w:val="ro-MD"/>
              </w:rPr>
              <w:t>Ait</w:t>
            </w:r>
            <w:proofErr w:type="spellEnd"/>
            <w:r w:rsidR="00435ACE" w:rsidRPr="00180175">
              <w:rPr>
                <w:rFonts w:ascii="Times New Roman" w:hAnsi="Times New Roman"/>
                <w:sz w:val="24"/>
                <w:szCs w:val="24"/>
                <w:lang w:val="ro-MD"/>
              </w:rPr>
              <w:t>.,</w:t>
            </w:r>
            <w:r w:rsidR="00844FF3" w:rsidRPr="00180175">
              <w:rPr>
                <w:rFonts w:ascii="Times New Roman" w:hAnsi="Times New Roman"/>
                <w:sz w:val="24"/>
                <w:szCs w:val="24"/>
                <w:lang w:val="ro-MD"/>
              </w:rPr>
              <w:t xml:space="preserve"> </w:t>
            </w:r>
            <w:r w:rsidR="00435ACE" w:rsidRPr="00180175">
              <w:rPr>
                <w:rFonts w:ascii="Times New Roman" w:hAnsi="Times New Roman"/>
                <w:sz w:val="24"/>
                <w:szCs w:val="24"/>
                <w:lang w:val="ro-MD"/>
              </w:rPr>
              <w:t>altele</w:t>
            </w:r>
            <w:r w:rsidR="00844FF3" w:rsidRPr="00180175">
              <w:rPr>
                <w:rFonts w:ascii="Times New Roman" w:hAnsi="Times New Roman"/>
                <w:sz w:val="24"/>
                <w:szCs w:val="24"/>
                <w:lang w:val="ro-MD"/>
              </w:rPr>
              <w:t xml:space="preserve"> </w:t>
            </w:r>
            <w:r w:rsidR="00435ACE" w:rsidRPr="00180175">
              <w:rPr>
                <w:rFonts w:ascii="Times New Roman" w:hAnsi="Times New Roman"/>
                <w:sz w:val="24"/>
                <w:szCs w:val="24"/>
                <w:lang w:val="ro-MD"/>
              </w:rPr>
              <w:t>decât</w:t>
            </w:r>
            <w:r w:rsidR="00844FF3" w:rsidRPr="00180175">
              <w:rPr>
                <w:rFonts w:ascii="Times New Roman" w:hAnsi="Times New Roman"/>
                <w:sz w:val="24"/>
                <w:szCs w:val="24"/>
                <w:lang w:val="ro-MD"/>
              </w:rPr>
              <w:t xml:space="preserve"> </w:t>
            </w:r>
            <w:r w:rsidR="00FA4111" w:rsidRPr="00180175">
              <w:rPr>
                <w:rFonts w:ascii="Times New Roman" w:hAnsi="Times New Roman"/>
                <w:sz w:val="24"/>
                <w:szCs w:val="24"/>
                <w:lang w:val="ro-MD"/>
              </w:rPr>
              <w:t>semințele</w:t>
            </w:r>
            <w:r w:rsidR="00844FF3" w:rsidRPr="00180175">
              <w:rPr>
                <w:rFonts w:ascii="Times New Roman" w:hAnsi="Times New Roman"/>
                <w:sz w:val="24"/>
                <w:szCs w:val="24"/>
                <w:lang w:val="ro-MD"/>
              </w:rPr>
              <w:t xml:space="preserve"> </w:t>
            </w:r>
            <w:r w:rsidR="00435ACE" w:rsidRPr="00180175">
              <w:rPr>
                <w:rFonts w:ascii="Times New Roman" w:hAnsi="Times New Roman"/>
                <w:sz w:val="24"/>
                <w:szCs w:val="24"/>
                <w:lang w:val="ro-MD"/>
              </w:rPr>
              <w:t>și</w:t>
            </w:r>
            <w:r w:rsidR="00844FF3" w:rsidRPr="00180175">
              <w:rPr>
                <w:rFonts w:ascii="Times New Roman" w:hAnsi="Times New Roman"/>
                <w:sz w:val="24"/>
                <w:szCs w:val="24"/>
                <w:lang w:val="ro-MD"/>
              </w:rPr>
              <w:t xml:space="preserve"> </w:t>
            </w:r>
            <w:r w:rsidR="00435ACE" w:rsidRPr="00180175">
              <w:rPr>
                <w:rFonts w:ascii="Times New Roman" w:hAnsi="Times New Roman"/>
                <w:sz w:val="24"/>
                <w:szCs w:val="24"/>
                <w:lang w:val="ro-MD"/>
              </w:rPr>
              <w:t>pentru</w:t>
            </w:r>
            <w:r w:rsidR="00844FF3" w:rsidRPr="00180175">
              <w:rPr>
                <w:rFonts w:ascii="Times New Roman" w:hAnsi="Times New Roman"/>
                <w:sz w:val="24"/>
                <w:szCs w:val="24"/>
                <w:lang w:val="ro-MD"/>
              </w:rPr>
              <w:t xml:space="preserve"> </w:t>
            </w:r>
            <w:r w:rsidR="00435ACE" w:rsidRPr="00180175">
              <w:rPr>
                <w:rFonts w:ascii="Times New Roman" w:hAnsi="Times New Roman"/>
                <w:sz w:val="24"/>
                <w:szCs w:val="24"/>
                <w:lang w:val="ro-MD"/>
              </w:rPr>
              <w:t>plantele</w:t>
            </w:r>
            <w:r w:rsidR="00844FF3" w:rsidRPr="00180175">
              <w:rPr>
                <w:rFonts w:ascii="Times New Roman" w:hAnsi="Times New Roman"/>
                <w:sz w:val="24"/>
                <w:szCs w:val="24"/>
                <w:lang w:val="ro-MD"/>
              </w:rPr>
              <w:t xml:space="preserve"> </w:t>
            </w:r>
            <w:r w:rsidR="00435ACE" w:rsidRPr="00180175">
              <w:rPr>
                <w:rFonts w:ascii="Times New Roman" w:hAnsi="Times New Roman"/>
                <w:sz w:val="24"/>
                <w:szCs w:val="24"/>
                <w:lang w:val="ro-MD"/>
              </w:rPr>
              <w:t>destinate</w:t>
            </w:r>
            <w:r w:rsidR="00844FF3" w:rsidRPr="00180175">
              <w:rPr>
                <w:rFonts w:ascii="Times New Roman" w:hAnsi="Times New Roman"/>
                <w:sz w:val="24"/>
                <w:szCs w:val="24"/>
                <w:lang w:val="ro-MD"/>
              </w:rPr>
              <w:t xml:space="preserve"> </w:t>
            </w:r>
            <w:r w:rsidR="00435ACE" w:rsidRPr="00180175">
              <w:rPr>
                <w:rFonts w:ascii="Times New Roman" w:hAnsi="Times New Roman"/>
                <w:sz w:val="24"/>
                <w:szCs w:val="24"/>
                <w:lang w:val="ro-MD"/>
              </w:rPr>
              <w:t>plantării</w:t>
            </w:r>
            <w:r w:rsidR="00844FF3" w:rsidRPr="00180175">
              <w:rPr>
                <w:rFonts w:ascii="Times New Roman" w:hAnsi="Times New Roman"/>
                <w:sz w:val="24"/>
                <w:szCs w:val="24"/>
                <w:lang w:val="ro-MD"/>
              </w:rPr>
              <w:t xml:space="preserve"> </w:t>
            </w:r>
            <w:r w:rsidR="00435ACE" w:rsidRPr="00180175">
              <w:rPr>
                <w:rFonts w:ascii="Times New Roman" w:hAnsi="Times New Roman"/>
                <w:sz w:val="24"/>
                <w:szCs w:val="24"/>
                <w:lang w:val="ro-MD"/>
              </w:rPr>
              <w:t>din</w:t>
            </w:r>
            <w:r w:rsidR="00844FF3" w:rsidRPr="00180175">
              <w:rPr>
                <w:rFonts w:ascii="Times New Roman" w:hAnsi="Times New Roman"/>
                <w:sz w:val="24"/>
                <w:szCs w:val="24"/>
                <w:lang w:val="ro-MD"/>
              </w:rPr>
              <w:t xml:space="preserve"> </w:t>
            </w:r>
            <w:r w:rsidR="00435ACE" w:rsidRPr="00180175">
              <w:rPr>
                <w:rFonts w:ascii="Times New Roman" w:hAnsi="Times New Roman"/>
                <w:sz w:val="24"/>
                <w:szCs w:val="24"/>
                <w:lang w:val="ro-MD"/>
              </w:rPr>
              <w:t>speciile</w:t>
            </w:r>
            <w:r w:rsidR="00844FF3" w:rsidRPr="00180175">
              <w:rPr>
                <w:rFonts w:ascii="Times New Roman" w:hAnsi="Times New Roman"/>
                <w:sz w:val="24"/>
                <w:szCs w:val="24"/>
                <w:lang w:val="ro-MD"/>
              </w:rPr>
              <w:t xml:space="preserve"> </w:t>
            </w:r>
            <w:proofErr w:type="spellStart"/>
            <w:r w:rsidR="00435ACE" w:rsidRPr="00180175">
              <w:rPr>
                <w:rStyle w:val="oj-italic"/>
                <w:rFonts w:ascii="Times New Roman" w:eastAsia="Arial" w:hAnsi="Times New Roman"/>
                <w:i/>
                <w:iCs/>
                <w:sz w:val="24"/>
                <w:szCs w:val="24"/>
                <w:lang w:val="ro-MD"/>
              </w:rPr>
              <w:t>Prunus</w:t>
            </w:r>
            <w:proofErr w:type="spellEnd"/>
            <w:r w:rsidR="00844FF3" w:rsidRPr="00180175">
              <w:rPr>
                <w:rFonts w:ascii="Times New Roman" w:hAnsi="Times New Roman"/>
                <w:sz w:val="24"/>
                <w:szCs w:val="24"/>
                <w:lang w:val="ro-MD"/>
              </w:rPr>
              <w:t xml:space="preserve"> </w:t>
            </w:r>
            <w:r w:rsidR="00435ACE" w:rsidRPr="00180175">
              <w:rPr>
                <w:rFonts w:ascii="Times New Roman" w:hAnsi="Times New Roman"/>
                <w:sz w:val="24"/>
                <w:szCs w:val="24"/>
                <w:lang w:val="ro-MD"/>
              </w:rPr>
              <w:t>L.</w:t>
            </w:r>
            <w:r w:rsidR="00844FF3" w:rsidRPr="00180175">
              <w:rPr>
                <w:rFonts w:ascii="Times New Roman" w:hAnsi="Times New Roman"/>
                <w:sz w:val="24"/>
                <w:szCs w:val="24"/>
                <w:lang w:val="ro-MD"/>
              </w:rPr>
              <w:t xml:space="preserve"> </w:t>
            </w:r>
            <w:r w:rsidR="00435ACE" w:rsidRPr="00180175">
              <w:rPr>
                <w:rFonts w:ascii="Times New Roman" w:hAnsi="Times New Roman"/>
                <w:sz w:val="24"/>
                <w:szCs w:val="24"/>
                <w:lang w:val="ro-MD"/>
              </w:rPr>
              <w:t>și</w:t>
            </w:r>
            <w:r w:rsidR="00844FF3" w:rsidRPr="00180175">
              <w:rPr>
                <w:rFonts w:ascii="Times New Roman" w:hAnsi="Times New Roman"/>
                <w:sz w:val="24"/>
                <w:szCs w:val="24"/>
                <w:lang w:val="ro-MD"/>
              </w:rPr>
              <w:t xml:space="preserve"> </w:t>
            </w:r>
            <w:proofErr w:type="spellStart"/>
            <w:r w:rsidR="00435ACE" w:rsidRPr="00180175">
              <w:rPr>
                <w:rStyle w:val="oj-italic"/>
                <w:rFonts w:ascii="Times New Roman" w:eastAsia="Arial" w:hAnsi="Times New Roman"/>
                <w:i/>
                <w:iCs/>
                <w:sz w:val="24"/>
                <w:szCs w:val="24"/>
                <w:lang w:val="ro-MD"/>
              </w:rPr>
              <w:t>Rubus</w:t>
            </w:r>
            <w:proofErr w:type="spellEnd"/>
            <w:r w:rsidR="00844FF3" w:rsidRPr="00180175">
              <w:rPr>
                <w:rFonts w:ascii="Times New Roman" w:hAnsi="Times New Roman"/>
                <w:sz w:val="24"/>
                <w:szCs w:val="24"/>
                <w:lang w:val="ro-MD"/>
              </w:rPr>
              <w:t xml:space="preserve"> </w:t>
            </w:r>
            <w:r w:rsidR="00435ACE" w:rsidRPr="00180175">
              <w:rPr>
                <w:rFonts w:ascii="Times New Roman" w:hAnsi="Times New Roman"/>
                <w:sz w:val="24"/>
                <w:szCs w:val="24"/>
                <w:lang w:val="ro-MD"/>
              </w:rPr>
              <w:t>L.</w:t>
            </w:r>
            <w:r w:rsidR="00FA4111" w:rsidRPr="00180175">
              <w:rPr>
                <w:rFonts w:ascii="Times New Roman" w:hAnsi="Times New Roman"/>
                <w:sz w:val="24"/>
                <w:szCs w:val="24"/>
                <w:lang w:val="ro-MD"/>
              </w:rPr>
              <w:t>,</w:t>
            </w:r>
            <w:r w:rsidR="00844FF3" w:rsidRPr="00180175">
              <w:rPr>
                <w:rFonts w:ascii="Times New Roman" w:hAnsi="Times New Roman"/>
                <w:sz w:val="24"/>
                <w:szCs w:val="24"/>
                <w:lang w:val="ro-MD"/>
              </w:rPr>
              <w:t xml:space="preserve"> </w:t>
            </w:r>
            <w:r w:rsidR="00435ACE" w:rsidRPr="00180175">
              <w:rPr>
                <w:rFonts w:ascii="Times New Roman" w:hAnsi="Times New Roman"/>
                <w:sz w:val="24"/>
                <w:szCs w:val="24"/>
                <w:lang w:val="ro-MD"/>
              </w:rPr>
              <w:t>prevăzute</w:t>
            </w:r>
            <w:r w:rsidR="00844FF3" w:rsidRPr="00180175">
              <w:rPr>
                <w:rFonts w:ascii="Times New Roman" w:hAnsi="Times New Roman"/>
                <w:sz w:val="24"/>
                <w:szCs w:val="24"/>
                <w:lang w:val="ro-MD"/>
              </w:rPr>
              <w:t xml:space="preserve"> </w:t>
            </w:r>
            <w:r w:rsidR="00435ACE" w:rsidRPr="00180175">
              <w:rPr>
                <w:rFonts w:ascii="Times New Roman" w:hAnsi="Times New Roman"/>
                <w:sz w:val="24"/>
                <w:szCs w:val="24"/>
                <w:lang w:val="ro-MD"/>
              </w:rPr>
              <w:t>pentru</w:t>
            </w:r>
            <w:r w:rsidR="00844FF3" w:rsidRPr="00180175">
              <w:rPr>
                <w:rFonts w:ascii="Times New Roman" w:hAnsi="Times New Roman"/>
                <w:sz w:val="24"/>
                <w:szCs w:val="24"/>
                <w:lang w:val="ro-MD"/>
              </w:rPr>
              <w:t xml:space="preserve"> </w:t>
            </w:r>
            <w:r w:rsidR="00435ACE" w:rsidRPr="00180175">
              <w:rPr>
                <w:rFonts w:ascii="Times New Roman" w:hAnsi="Times New Roman"/>
                <w:sz w:val="24"/>
                <w:szCs w:val="24"/>
                <w:lang w:val="ro-MD"/>
              </w:rPr>
              <w:t>virusul</w:t>
            </w:r>
            <w:r w:rsidR="00844FF3" w:rsidRPr="00180175">
              <w:rPr>
                <w:rFonts w:ascii="Times New Roman" w:hAnsi="Times New Roman"/>
                <w:sz w:val="24"/>
                <w:szCs w:val="24"/>
                <w:lang w:val="ro-MD"/>
              </w:rPr>
              <w:t xml:space="preserve"> </w:t>
            </w:r>
            <w:r w:rsidR="00435ACE" w:rsidRPr="00180175">
              <w:rPr>
                <w:rFonts w:ascii="Times New Roman" w:hAnsi="Times New Roman"/>
                <w:sz w:val="24"/>
                <w:szCs w:val="24"/>
                <w:lang w:val="ro-MD"/>
              </w:rPr>
              <w:t>petelor</w:t>
            </w:r>
            <w:r w:rsidR="00844FF3" w:rsidRPr="00180175">
              <w:rPr>
                <w:rFonts w:ascii="Times New Roman" w:hAnsi="Times New Roman"/>
                <w:sz w:val="24"/>
                <w:szCs w:val="24"/>
                <w:lang w:val="ro-MD"/>
              </w:rPr>
              <w:t xml:space="preserve"> </w:t>
            </w:r>
            <w:r w:rsidR="00435ACE" w:rsidRPr="00180175">
              <w:rPr>
                <w:rFonts w:ascii="Times New Roman" w:hAnsi="Times New Roman"/>
                <w:sz w:val="24"/>
                <w:szCs w:val="24"/>
                <w:lang w:val="ro-MD"/>
              </w:rPr>
              <w:t>inelare</w:t>
            </w:r>
            <w:r w:rsidR="00844FF3" w:rsidRPr="00180175">
              <w:rPr>
                <w:rFonts w:ascii="Times New Roman" w:hAnsi="Times New Roman"/>
                <w:sz w:val="24"/>
                <w:szCs w:val="24"/>
                <w:lang w:val="ro-MD"/>
              </w:rPr>
              <w:t xml:space="preserve"> </w:t>
            </w:r>
            <w:r w:rsidR="00435ACE" w:rsidRPr="00180175">
              <w:rPr>
                <w:rFonts w:ascii="Times New Roman" w:hAnsi="Times New Roman"/>
                <w:sz w:val="24"/>
                <w:szCs w:val="24"/>
                <w:lang w:val="ro-MD"/>
              </w:rPr>
              <w:t>ale</w:t>
            </w:r>
            <w:r w:rsidR="00844FF3" w:rsidRPr="00180175">
              <w:rPr>
                <w:rFonts w:ascii="Times New Roman" w:hAnsi="Times New Roman"/>
                <w:sz w:val="24"/>
                <w:szCs w:val="24"/>
                <w:lang w:val="ro-MD"/>
              </w:rPr>
              <w:t xml:space="preserve"> </w:t>
            </w:r>
            <w:r w:rsidR="00435ACE" w:rsidRPr="00180175">
              <w:rPr>
                <w:rFonts w:ascii="Times New Roman" w:hAnsi="Times New Roman"/>
                <w:sz w:val="24"/>
                <w:szCs w:val="24"/>
                <w:lang w:val="ro-MD"/>
              </w:rPr>
              <w:t>tomatelor</w:t>
            </w:r>
            <w:r w:rsidR="00FA4111" w:rsidRPr="00180175">
              <w:rPr>
                <w:rFonts w:ascii="Times New Roman" w:hAnsi="Times New Roman"/>
                <w:sz w:val="24"/>
                <w:szCs w:val="24"/>
                <w:lang w:val="ro-MD"/>
              </w:rPr>
              <w:t>,</w:t>
            </w:r>
            <w:r w:rsidR="00844FF3" w:rsidRPr="00180175">
              <w:rPr>
                <w:rFonts w:ascii="Times New Roman" w:hAnsi="Times New Roman"/>
                <w:sz w:val="24"/>
                <w:szCs w:val="24"/>
                <w:lang w:val="ro-MD"/>
              </w:rPr>
              <w:t xml:space="preserve"> </w:t>
            </w:r>
            <w:r w:rsidR="008674A9" w:rsidRPr="00180175">
              <w:rPr>
                <w:rFonts w:ascii="Times New Roman" w:hAnsi="Times New Roman"/>
                <w:sz w:val="24"/>
                <w:szCs w:val="24"/>
                <w:lang w:val="ro-MD"/>
              </w:rPr>
              <w:t>fiindcă</w:t>
            </w:r>
            <w:r w:rsidR="00844FF3" w:rsidRPr="00180175">
              <w:rPr>
                <w:rFonts w:ascii="Times New Roman" w:hAnsi="Times New Roman"/>
                <w:sz w:val="24"/>
                <w:szCs w:val="24"/>
                <w:lang w:val="ro-MD"/>
              </w:rPr>
              <w:t xml:space="preserve"> </w:t>
            </w:r>
            <w:r w:rsidR="00370A2C" w:rsidRPr="00180175">
              <w:rPr>
                <w:rFonts w:ascii="Times New Roman" w:hAnsi="Times New Roman"/>
                <w:sz w:val="24"/>
                <w:szCs w:val="24"/>
                <w:lang w:val="ro-MD"/>
              </w:rPr>
              <w:t>impactul</w:t>
            </w:r>
            <w:r w:rsidR="00844FF3" w:rsidRPr="00180175">
              <w:rPr>
                <w:rFonts w:ascii="Times New Roman" w:hAnsi="Times New Roman"/>
                <w:sz w:val="24"/>
                <w:szCs w:val="24"/>
                <w:lang w:val="ro-MD"/>
              </w:rPr>
              <w:t xml:space="preserve"> </w:t>
            </w:r>
            <w:r w:rsidR="00370A2C" w:rsidRPr="00180175">
              <w:rPr>
                <w:rFonts w:ascii="Times New Roman" w:hAnsi="Times New Roman"/>
                <w:sz w:val="24"/>
                <w:szCs w:val="24"/>
                <w:lang w:val="ro-MD"/>
              </w:rPr>
              <w:t>acestor</w:t>
            </w:r>
            <w:r w:rsidR="00844FF3" w:rsidRPr="00180175">
              <w:rPr>
                <w:rFonts w:ascii="Times New Roman" w:hAnsi="Times New Roman"/>
                <w:sz w:val="24"/>
                <w:szCs w:val="24"/>
                <w:lang w:val="ro-MD"/>
              </w:rPr>
              <w:t xml:space="preserve"> </w:t>
            </w:r>
            <w:r w:rsidR="00370A2C" w:rsidRPr="00180175">
              <w:rPr>
                <w:rFonts w:ascii="Times New Roman" w:hAnsi="Times New Roman"/>
                <w:sz w:val="24"/>
                <w:szCs w:val="24"/>
                <w:lang w:val="ro-MD"/>
              </w:rPr>
              <w:t>organisme</w:t>
            </w:r>
            <w:r w:rsidR="00844FF3" w:rsidRPr="00180175">
              <w:rPr>
                <w:rFonts w:ascii="Times New Roman" w:hAnsi="Times New Roman"/>
                <w:sz w:val="24"/>
                <w:szCs w:val="24"/>
                <w:lang w:val="ro-MD"/>
              </w:rPr>
              <w:t xml:space="preserve"> </w:t>
            </w:r>
            <w:r w:rsidR="00370A2C" w:rsidRPr="00180175">
              <w:rPr>
                <w:rFonts w:ascii="Times New Roman" w:hAnsi="Times New Roman"/>
                <w:sz w:val="24"/>
                <w:szCs w:val="24"/>
                <w:lang w:val="ro-MD"/>
              </w:rPr>
              <w:t>dăunătoare</w:t>
            </w:r>
            <w:r w:rsidR="00844FF3" w:rsidRPr="00180175">
              <w:rPr>
                <w:rFonts w:ascii="Times New Roman" w:hAnsi="Times New Roman"/>
                <w:sz w:val="24"/>
                <w:szCs w:val="24"/>
                <w:lang w:val="ro-MD"/>
              </w:rPr>
              <w:t xml:space="preserve"> </w:t>
            </w:r>
            <w:r w:rsidR="00370A2C" w:rsidRPr="00180175">
              <w:rPr>
                <w:rFonts w:ascii="Times New Roman" w:hAnsi="Times New Roman"/>
                <w:sz w:val="24"/>
                <w:szCs w:val="24"/>
                <w:lang w:val="ro-MD"/>
              </w:rPr>
              <w:t>asupra</w:t>
            </w:r>
            <w:r w:rsidR="00844FF3" w:rsidRPr="00180175">
              <w:rPr>
                <w:rFonts w:ascii="Times New Roman" w:hAnsi="Times New Roman"/>
                <w:sz w:val="24"/>
                <w:szCs w:val="24"/>
                <w:lang w:val="ro-MD"/>
              </w:rPr>
              <w:t xml:space="preserve"> </w:t>
            </w:r>
            <w:r w:rsidR="00370A2C" w:rsidRPr="00180175">
              <w:rPr>
                <w:rFonts w:ascii="Times New Roman" w:hAnsi="Times New Roman"/>
                <w:sz w:val="24"/>
                <w:szCs w:val="24"/>
                <w:lang w:val="ro-MD"/>
              </w:rPr>
              <w:t>plantelor-gazdă,</w:t>
            </w:r>
            <w:r w:rsidR="00844FF3" w:rsidRPr="00180175">
              <w:rPr>
                <w:rFonts w:ascii="Times New Roman" w:hAnsi="Times New Roman"/>
                <w:sz w:val="24"/>
                <w:szCs w:val="24"/>
                <w:lang w:val="ro-MD"/>
              </w:rPr>
              <w:t xml:space="preserve"> </w:t>
            </w:r>
            <w:r w:rsidR="00370A2C" w:rsidRPr="00180175">
              <w:rPr>
                <w:rFonts w:ascii="Times New Roman" w:hAnsi="Times New Roman"/>
                <w:sz w:val="24"/>
                <w:szCs w:val="24"/>
                <w:lang w:val="ro-MD"/>
              </w:rPr>
              <w:t>observat</w:t>
            </w:r>
            <w:r w:rsidR="00844FF3" w:rsidRPr="00180175">
              <w:rPr>
                <w:rFonts w:ascii="Times New Roman" w:hAnsi="Times New Roman"/>
                <w:sz w:val="24"/>
                <w:szCs w:val="24"/>
                <w:lang w:val="ro-MD"/>
              </w:rPr>
              <w:t xml:space="preserve"> </w:t>
            </w:r>
            <w:r w:rsidR="00370A2C" w:rsidRPr="00180175">
              <w:rPr>
                <w:rFonts w:ascii="Times New Roman" w:hAnsi="Times New Roman"/>
                <w:sz w:val="24"/>
                <w:szCs w:val="24"/>
                <w:lang w:val="ro-MD"/>
              </w:rPr>
              <w:t>de</w:t>
            </w:r>
            <w:r w:rsidR="00844FF3" w:rsidRPr="00180175">
              <w:rPr>
                <w:rFonts w:ascii="Times New Roman" w:hAnsi="Times New Roman"/>
                <w:sz w:val="24"/>
                <w:szCs w:val="24"/>
                <w:lang w:val="ro-MD"/>
              </w:rPr>
              <w:t xml:space="preserve"> </w:t>
            </w:r>
            <w:r w:rsidR="00370A2C" w:rsidRPr="00180175">
              <w:rPr>
                <w:rFonts w:ascii="Times New Roman" w:hAnsi="Times New Roman"/>
                <w:sz w:val="24"/>
                <w:szCs w:val="24"/>
                <w:lang w:val="ro-MD"/>
              </w:rPr>
              <w:t>statele</w:t>
            </w:r>
            <w:r w:rsidR="00844FF3" w:rsidRPr="00180175">
              <w:rPr>
                <w:rFonts w:ascii="Times New Roman" w:hAnsi="Times New Roman"/>
                <w:sz w:val="24"/>
                <w:szCs w:val="24"/>
                <w:lang w:val="ro-MD"/>
              </w:rPr>
              <w:t xml:space="preserve"> </w:t>
            </w:r>
            <w:r w:rsidR="00370A2C" w:rsidRPr="00180175">
              <w:rPr>
                <w:rFonts w:ascii="Times New Roman" w:hAnsi="Times New Roman"/>
                <w:sz w:val="24"/>
                <w:szCs w:val="24"/>
                <w:lang w:val="ro-MD"/>
              </w:rPr>
              <w:t>membre</w:t>
            </w:r>
            <w:r w:rsidR="00844FF3" w:rsidRPr="00180175">
              <w:rPr>
                <w:rFonts w:ascii="Times New Roman" w:hAnsi="Times New Roman"/>
                <w:sz w:val="24"/>
                <w:szCs w:val="24"/>
                <w:lang w:val="ro-MD"/>
              </w:rPr>
              <w:t xml:space="preserve"> </w:t>
            </w:r>
            <w:r w:rsidR="00370A2C" w:rsidRPr="00180175">
              <w:rPr>
                <w:rFonts w:ascii="Times New Roman" w:hAnsi="Times New Roman"/>
                <w:sz w:val="24"/>
                <w:szCs w:val="24"/>
                <w:lang w:val="ro-MD"/>
              </w:rPr>
              <w:t>în</w:t>
            </w:r>
            <w:r w:rsidR="00844FF3" w:rsidRPr="00180175">
              <w:rPr>
                <w:rFonts w:ascii="Times New Roman" w:hAnsi="Times New Roman"/>
                <w:sz w:val="24"/>
                <w:szCs w:val="24"/>
                <w:lang w:val="ro-MD"/>
              </w:rPr>
              <w:t xml:space="preserve"> </w:t>
            </w:r>
            <w:r w:rsidR="00370A2C" w:rsidRPr="00180175">
              <w:rPr>
                <w:rFonts w:ascii="Times New Roman" w:hAnsi="Times New Roman"/>
                <w:sz w:val="24"/>
                <w:szCs w:val="24"/>
                <w:lang w:val="ro-MD"/>
              </w:rPr>
              <w:t>focarele</w:t>
            </w:r>
            <w:r w:rsidR="00844FF3" w:rsidRPr="00180175">
              <w:rPr>
                <w:rFonts w:ascii="Times New Roman" w:hAnsi="Times New Roman"/>
                <w:sz w:val="24"/>
                <w:szCs w:val="24"/>
                <w:lang w:val="ro-MD"/>
              </w:rPr>
              <w:t xml:space="preserve"> </w:t>
            </w:r>
            <w:r w:rsidR="00370A2C" w:rsidRPr="00180175">
              <w:rPr>
                <w:rFonts w:ascii="Times New Roman" w:hAnsi="Times New Roman"/>
                <w:sz w:val="24"/>
                <w:szCs w:val="24"/>
                <w:lang w:val="ro-MD"/>
              </w:rPr>
              <w:t>apărute</w:t>
            </w:r>
            <w:r w:rsidR="00844FF3" w:rsidRPr="00180175">
              <w:rPr>
                <w:rFonts w:ascii="Times New Roman" w:hAnsi="Times New Roman"/>
                <w:sz w:val="24"/>
                <w:szCs w:val="24"/>
                <w:lang w:val="ro-MD"/>
              </w:rPr>
              <w:t xml:space="preserve"> </w:t>
            </w:r>
            <w:r w:rsidR="00370A2C" w:rsidRPr="00180175">
              <w:rPr>
                <w:rFonts w:ascii="Times New Roman" w:hAnsi="Times New Roman"/>
                <w:sz w:val="24"/>
                <w:szCs w:val="24"/>
                <w:lang w:val="ro-MD"/>
              </w:rPr>
              <w:t>pe</w:t>
            </w:r>
            <w:r w:rsidR="00844FF3" w:rsidRPr="00180175">
              <w:rPr>
                <w:rFonts w:ascii="Times New Roman" w:hAnsi="Times New Roman"/>
                <w:sz w:val="24"/>
                <w:szCs w:val="24"/>
                <w:lang w:val="ro-MD"/>
              </w:rPr>
              <w:t xml:space="preserve"> </w:t>
            </w:r>
            <w:r w:rsidR="00370A2C" w:rsidRPr="00180175">
              <w:rPr>
                <w:rFonts w:ascii="Times New Roman" w:hAnsi="Times New Roman"/>
                <w:sz w:val="24"/>
                <w:szCs w:val="24"/>
                <w:lang w:val="ro-MD"/>
              </w:rPr>
              <w:t>teritoriul</w:t>
            </w:r>
            <w:r w:rsidR="00844FF3" w:rsidRPr="00180175">
              <w:rPr>
                <w:rFonts w:ascii="Times New Roman" w:hAnsi="Times New Roman"/>
                <w:sz w:val="24"/>
                <w:szCs w:val="24"/>
                <w:lang w:val="ro-MD"/>
              </w:rPr>
              <w:t xml:space="preserve"> </w:t>
            </w:r>
            <w:r w:rsidR="00370A2C" w:rsidRPr="00180175">
              <w:rPr>
                <w:rFonts w:ascii="Times New Roman" w:hAnsi="Times New Roman"/>
                <w:sz w:val="24"/>
                <w:szCs w:val="24"/>
                <w:lang w:val="ro-MD"/>
              </w:rPr>
              <w:t>Uniunii,</w:t>
            </w:r>
            <w:r w:rsidR="00844FF3" w:rsidRPr="00180175">
              <w:rPr>
                <w:rFonts w:ascii="Times New Roman" w:hAnsi="Times New Roman"/>
                <w:sz w:val="24"/>
                <w:szCs w:val="24"/>
                <w:lang w:val="ro-MD"/>
              </w:rPr>
              <w:t xml:space="preserve"> </w:t>
            </w:r>
            <w:r w:rsidR="00370A2C" w:rsidRPr="00180175">
              <w:rPr>
                <w:rFonts w:ascii="Times New Roman" w:hAnsi="Times New Roman"/>
                <w:sz w:val="24"/>
                <w:szCs w:val="24"/>
                <w:lang w:val="ro-MD"/>
              </w:rPr>
              <w:t>nu</w:t>
            </w:r>
            <w:r w:rsidR="00844FF3" w:rsidRPr="00180175">
              <w:rPr>
                <w:rFonts w:ascii="Times New Roman" w:hAnsi="Times New Roman"/>
                <w:sz w:val="24"/>
                <w:szCs w:val="24"/>
                <w:lang w:val="ro-MD"/>
              </w:rPr>
              <w:t xml:space="preserve"> </w:t>
            </w:r>
            <w:r w:rsidR="00370A2C" w:rsidRPr="00180175">
              <w:rPr>
                <w:rFonts w:ascii="Times New Roman" w:hAnsi="Times New Roman"/>
                <w:sz w:val="24"/>
                <w:szCs w:val="24"/>
                <w:lang w:val="ro-MD"/>
              </w:rPr>
              <w:t>este</w:t>
            </w:r>
            <w:r w:rsidR="00844FF3" w:rsidRPr="00180175">
              <w:rPr>
                <w:rFonts w:ascii="Times New Roman" w:hAnsi="Times New Roman"/>
                <w:sz w:val="24"/>
                <w:szCs w:val="24"/>
                <w:lang w:val="ro-MD"/>
              </w:rPr>
              <w:t xml:space="preserve"> </w:t>
            </w:r>
            <w:r w:rsidR="00370A2C" w:rsidRPr="00180175">
              <w:rPr>
                <w:rFonts w:ascii="Times New Roman" w:hAnsi="Times New Roman"/>
                <w:sz w:val="24"/>
                <w:szCs w:val="24"/>
                <w:lang w:val="ro-MD"/>
              </w:rPr>
              <w:t>semnificativ</w:t>
            </w:r>
            <w:r w:rsidR="00844FF3" w:rsidRPr="00180175">
              <w:rPr>
                <w:rFonts w:ascii="Times New Roman" w:hAnsi="Times New Roman"/>
                <w:sz w:val="24"/>
                <w:szCs w:val="24"/>
                <w:lang w:val="ro-MD"/>
              </w:rPr>
              <w:t xml:space="preserve"> </w:t>
            </w:r>
            <w:r w:rsidR="008674A9" w:rsidRPr="00180175">
              <w:rPr>
                <w:rFonts w:ascii="Times New Roman" w:hAnsi="Times New Roman"/>
                <w:sz w:val="24"/>
                <w:szCs w:val="24"/>
                <w:lang w:val="ro-MD"/>
              </w:rPr>
              <w:t>și</w:t>
            </w:r>
            <w:r w:rsidR="00844FF3" w:rsidRPr="00180175">
              <w:rPr>
                <w:rFonts w:ascii="Times New Roman" w:hAnsi="Times New Roman"/>
                <w:sz w:val="24"/>
                <w:szCs w:val="24"/>
                <w:lang w:val="ro-MD"/>
              </w:rPr>
              <w:t xml:space="preserve"> </w:t>
            </w:r>
            <w:r w:rsidR="008674A9" w:rsidRPr="00180175">
              <w:rPr>
                <w:rFonts w:ascii="Times New Roman" w:hAnsi="Times New Roman"/>
                <w:sz w:val="24"/>
                <w:szCs w:val="24"/>
                <w:lang w:val="ro-MD"/>
              </w:rPr>
              <w:t>p</w:t>
            </w:r>
            <w:r w:rsidR="00370A2C" w:rsidRPr="00180175">
              <w:rPr>
                <w:rFonts w:ascii="Times New Roman" w:hAnsi="Times New Roman"/>
                <w:sz w:val="24"/>
                <w:szCs w:val="24"/>
                <w:lang w:val="ro-MD"/>
              </w:rPr>
              <w:t>rin</w:t>
            </w:r>
            <w:r w:rsidR="00844FF3" w:rsidRPr="00180175">
              <w:rPr>
                <w:rFonts w:ascii="Times New Roman" w:hAnsi="Times New Roman"/>
                <w:sz w:val="24"/>
                <w:szCs w:val="24"/>
                <w:lang w:val="ro-MD"/>
              </w:rPr>
              <w:t xml:space="preserve"> </w:t>
            </w:r>
            <w:r w:rsidR="00370A2C" w:rsidRPr="00180175">
              <w:rPr>
                <w:rFonts w:ascii="Times New Roman" w:hAnsi="Times New Roman"/>
                <w:sz w:val="24"/>
                <w:szCs w:val="24"/>
                <w:lang w:val="ro-MD"/>
              </w:rPr>
              <w:t>urmare,</w:t>
            </w:r>
            <w:r w:rsidR="00844FF3" w:rsidRPr="00180175">
              <w:rPr>
                <w:rFonts w:ascii="Times New Roman" w:hAnsi="Times New Roman"/>
                <w:sz w:val="24"/>
                <w:szCs w:val="24"/>
                <w:lang w:val="ro-MD"/>
              </w:rPr>
              <w:t xml:space="preserve"> </w:t>
            </w:r>
            <w:r w:rsidR="00370A2C" w:rsidRPr="00180175">
              <w:rPr>
                <w:rFonts w:ascii="Times New Roman" w:hAnsi="Times New Roman"/>
                <w:sz w:val="24"/>
                <w:szCs w:val="24"/>
                <w:lang w:val="ro-MD"/>
              </w:rPr>
              <w:t>criteriul</w:t>
            </w:r>
            <w:r w:rsidR="00844FF3" w:rsidRPr="00180175">
              <w:rPr>
                <w:rFonts w:ascii="Times New Roman" w:hAnsi="Times New Roman"/>
                <w:sz w:val="24"/>
                <w:szCs w:val="24"/>
                <w:lang w:val="ro-MD"/>
              </w:rPr>
              <w:t xml:space="preserve"> </w:t>
            </w:r>
            <w:r w:rsidR="00370A2C" w:rsidRPr="00180175">
              <w:rPr>
                <w:rFonts w:ascii="Times New Roman" w:hAnsi="Times New Roman"/>
                <w:sz w:val="24"/>
                <w:szCs w:val="24"/>
                <w:lang w:val="ro-MD"/>
              </w:rPr>
              <w:t>de</w:t>
            </w:r>
            <w:r w:rsidR="00844FF3" w:rsidRPr="00180175">
              <w:rPr>
                <w:rFonts w:ascii="Times New Roman" w:hAnsi="Times New Roman"/>
                <w:sz w:val="24"/>
                <w:szCs w:val="24"/>
                <w:lang w:val="ro-MD"/>
              </w:rPr>
              <w:t xml:space="preserve"> </w:t>
            </w:r>
            <w:r w:rsidR="00370A2C" w:rsidRPr="00180175">
              <w:rPr>
                <w:rFonts w:ascii="Times New Roman" w:hAnsi="Times New Roman"/>
                <w:sz w:val="24"/>
                <w:szCs w:val="24"/>
                <w:lang w:val="ro-MD"/>
              </w:rPr>
              <w:t>a</w:t>
            </w:r>
            <w:r w:rsidR="00844FF3" w:rsidRPr="00180175">
              <w:rPr>
                <w:rFonts w:ascii="Times New Roman" w:hAnsi="Times New Roman"/>
                <w:sz w:val="24"/>
                <w:szCs w:val="24"/>
                <w:lang w:val="ro-MD"/>
              </w:rPr>
              <w:t xml:space="preserve"> </w:t>
            </w:r>
            <w:r w:rsidR="00370A2C" w:rsidRPr="00180175">
              <w:rPr>
                <w:rFonts w:ascii="Times New Roman" w:hAnsi="Times New Roman"/>
                <w:sz w:val="24"/>
                <w:szCs w:val="24"/>
                <w:lang w:val="ro-MD"/>
              </w:rPr>
              <w:t>exista</w:t>
            </w:r>
            <w:r w:rsidR="00844FF3" w:rsidRPr="00180175">
              <w:rPr>
                <w:rFonts w:ascii="Times New Roman" w:hAnsi="Times New Roman"/>
                <w:sz w:val="24"/>
                <w:szCs w:val="24"/>
                <w:lang w:val="ro-MD"/>
              </w:rPr>
              <w:t xml:space="preserve"> </w:t>
            </w:r>
            <w:r w:rsidR="00370A2C" w:rsidRPr="00180175">
              <w:rPr>
                <w:rFonts w:ascii="Times New Roman" w:hAnsi="Times New Roman"/>
                <w:sz w:val="24"/>
                <w:szCs w:val="24"/>
                <w:lang w:val="ro-MD"/>
              </w:rPr>
              <w:t>un</w:t>
            </w:r>
            <w:r w:rsidR="00844FF3" w:rsidRPr="00180175">
              <w:rPr>
                <w:rFonts w:ascii="Times New Roman" w:hAnsi="Times New Roman"/>
                <w:sz w:val="24"/>
                <w:szCs w:val="24"/>
                <w:lang w:val="ro-MD"/>
              </w:rPr>
              <w:t xml:space="preserve"> </w:t>
            </w:r>
            <w:r w:rsidR="00370A2C" w:rsidRPr="00180175">
              <w:rPr>
                <w:rFonts w:ascii="Times New Roman" w:hAnsi="Times New Roman"/>
                <w:sz w:val="24"/>
                <w:szCs w:val="24"/>
                <w:lang w:val="ro-MD"/>
              </w:rPr>
              <w:t>impact</w:t>
            </w:r>
            <w:r w:rsidR="00844FF3" w:rsidRPr="00180175">
              <w:rPr>
                <w:rFonts w:ascii="Times New Roman" w:hAnsi="Times New Roman"/>
                <w:sz w:val="24"/>
                <w:szCs w:val="24"/>
                <w:lang w:val="ro-MD"/>
              </w:rPr>
              <w:t xml:space="preserve"> </w:t>
            </w:r>
            <w:r w:rsidR="00370A2C" w:rsidRPr="00180175">
              <w:rPr>
                <w:rFonts w:ascii="Times New Roman" w:hAnsi="Times New Roman"/>
                <w:sz w:val="24"/>
                <w:szCs w:val="24"/>
                <w:lang w:val="ro-MD"/>
              </w:rPr>
              <w:t>economic,</w:t>
            </w:r>
            <w:r w:rsidR="00844FF3" w:rsidRPr="00180175">
              <w:rPr>
                <w:rFonts w:ascii="Times New Roman" w:hAnsi="Times New Roman"/>
                <w:sz w:val="24"/>
                <w:szCs w:val="24"/>
                <w:lang w:val="ro-MD"/>
              </w:rPr>
              <w:t xml:space="preserve"> </w:t>
            </w:r>
            <w:r w:rsidR="00370A2C" w:rsidRPr="00180175">
              <w:rPr>
                <w:rFonts w:ascii="Times New Roman" w:hAnsi="Times New Roman"/>
                <w:sz w:val="24"/>
                <w:szCs w:val="24"/>
                <w:lang w:val="ro-MD"/>
              </w:rPr>
              <w:t>social</w:t>
            </w:r>
            <w:r w:rsidR="00844FF3" w:rsidRPr="00180175">
              <w:rPr>
                <w:rFonts w:ascii="Times New Roman" w:hAnsi="Times New Roman"/>
                <w:sz w:val="24"/>
                <w:szCs w:val="24"/>
                <w:lang w:val="ro-MD"/>
              </w:rPr>
              <w:t xml:space="preserve"> </w:t>
            </w:r>
            <w:r w:rsidR="00370A2C" w:rsidRPr="00180175">
              <w:rPr>
                <w:rFonts w:ascii="Times New Roman" w:hAnsi="Times New Roman"/>
                <w:sz w:val="24"/>
                <w:szCs w:val="24"/>
                <w:lang w:val="ro-MD"/>
              </w:rPr>
              <w:t>și/sau</w:t>
            </w:r>
            <w:r w:rsidR="00844FF3" w:rsidRPr="00180175">
              <w:rPr>
                <w:rFonts w:ascii="Times New Roman" w:hAnsi="Times New Roman"/>
                <w:sz w:val="24"/>
                <w:szCs w:val="24"/>
                <w:lang w:val="ro-MD"/>
              </w:rPr>
              <w:t xml:space="preserve"> </w:t>
            </w:r>
            <w:r w:rsidR="00370A2C" w:rsidRPr="00180175">
              <w:rPr>
                <w:rFonts w:ascii="Times New Roman" w:hAnsi="Times New Roman"/>
                <w:sz w:val="24"/>
                <w:szCs w:val="24"/>
                <w:lang w:val="ro-MD"/>
              </w:rPr>
              <w:t>ecologic</w:t>
            </w:r>
            <w:r w:rsidR="00844FF3" w:rsidRPr="00180175">
              <w:rPr>
                <w:rFonts w:ascii="Times New Roman" w:hAnsi="Times New Roman"/>
                <w:sz w:val="24"/>
                <w:szCs w:val="24"/>
                <w:lang w:val="ro-MD"/>
              </w:rPr>
              <w:t xml:space="preserve"> </w:t>
            </w:r>
            <w:r w:rsidR="00370A2C" w:rsidRPr="00180175">
              <w:rPr>
                <w:rFonts w:ascii="Times New Roman" w:hAnsi="Times New Roman"/>
                <w:sz w:val="24"/>
                <w:szCs w:val="24"/>
                <w:lang w:val="ro-MD"/>
              </w:rPr>
              <w:t>inacceptabil</w:t>
            </w:r>
            <w:r w:rsidR="00844FF3" w:rsidRPr="00180175">
              <w:rPr>
                <w:rFonts w:ascii="Times New Roman" w:hAnsi="Times New Roman"/>
                <w:sz w:val="24"/>
                <w:szCs w:val="24"/>
                <w:lang w:val="ro-MD"/>
              </w:rPr>
              <w:t xml:space="preserve"> </w:t>
            </w:r>
            <w:r w:rsidR="00370A2C" w:rsidRPr="00180175">
              <w:rPr>
                <w:rFonts w:ascii="Times New Roman" w:hAnsi="Times New Roman"/>
                <w:sz w:val="24"/>
                <w:szCs w:val="24"/>
                <w:lang w:val="ro-MD"/>
              </w:rPr>
              <w:t>pe</w:t>
            </w:r>
            <w:r w:rsidR="00844FF3" w:rsidRPr="00180175">
              <w:rPr>
                <w:rFonts w:ascii="Times New Roman" w:hAnsi="Times New Roman"/>
                <w:sz w:val="24"/>
                <w:szCs w:val="24"/>
                <w:lang w:val="ro-MD"/>
              </w:rPr>
              <w:t xml:space="preserve"> </w:t>
            </w:r>
            <w:r w:rsidR="00370A2C" w:rsidRPr="00180175">
              <w:rPr>
                <w:rFonts w:ascii="Times New Roman" w:hAnsi="Times New Roman"/>
                <w:sz w:val="24"/>
                <w:szCs w:val="24"/>
                <w:lang w:val="ro-MD"/>
              </w:rPr>
              <w:t>teritoriul</w:t>
            </w:r>
            <w:r w:rsidR="00844FF3" w:rsidRPr="00180175">
              <w:rPr>
                <w:rFonts w:ascii="Times New Roman" w:hAnsi="Times New Roman"/>
                <w:sz w:val="24"/>
                <w:szCs w:val="24"/>
                <w:lang w:val="ro-MD"/>
              </w:rPr>
              <w:t xml:space="preserve"> </w:t>
            </w:r>
            <w:r w:rsidR="00370A2C" w:rsidRPr="00180175">
              <w:rPr>
                <w:rFonts w:ascii="Times New Roman" w:hAnsi="Times New Roman"/>
                <w:sz w:val="24"/>
                <w:szCs w:val="24"/>
                <w:lang w:val="ro-MD"/>
              </w:rPr>
              <w:t>Uniunii</w:t>
            </w:r>
            <w:r w:rsidR="00844FF3" w:rsidRPr="00180175">
              <w:rPr>
                <w:rFonts w:ascii="Times New Roman" w:hAnsi="Times New Roman"/>
                <w:sz w:val="24"/>
                <w:szCs w:val="24"/>
                <w:lang w:val="ro-MD"/>
              </w:rPr>
              <w:t xml:space="preserve"> </w:t>
            </w:r>
            <w:r w:rsidR="00370A2C" w:rsidRPr="00180175">
              <w:rPr>
                <w:rFonts w:ascii="Times New Roman" w:hAnsi="Times New Roman"/>
                <w:sz w:val="24"/>
                <w:szCs w:val="24"/>
                <w:lang w:val="ro-MD"/>
              </w:rPr>
              <w:t>nu</w:t>
            </w:r>
            <w:r w:rsidR="00844FF3" w:rsidRPr="00180175">
              <w:rPr>
                <w:rFonts w:ascii="Times New Roman" w:hAnsi="Times New Roman"/>
                <w:sz w:val="24"/>
                <w:szCs w:val="24"/>
                <w:lang w:val="ro-MD"/>
              </w:rPr>
              <w:t xml:space="preserve"> </w:t>
            </w:r>
            <w:r w:rsidR="00370A2C" w:rsidRPr="00180175">
              <w:rPr>
                <w:rFonts w:ascii="Times New Roman" w:hAnsi="Times New Roman"/>
                <w:sz w:val="24"/>
                <w:szCs w:val="24"/>
                <w:lang w:val="ro-MD"/>
              </w:rPr>
              <w:t>mai</w:t>
            </w:r>
            <w:r w:rsidR="00844FF3" w:rsidRPr="00180175">
              <w:rPr>
                <w:rFonts w:ascii="Times New Roman" w:hAnsi="Times New Roman"/>
                <w:sz w:val="24"/>
                <w:szCs w:val="24"/>
                <w:lang w:val="ro-MD"/>
              </w:rPr>
              <w:t xml:space="preserve"> </w:t>
            </w:r>
            <w:r w:rsidR="00370A2C" w:rsidRPr="00180175">
              <w:rPr>
                <w:rFonts w:ascii="Times New Roman" w:hAnsi="Times New Roman"/>
                <w:sz w:val="24"/>
                <w:szCs w:val="24"/>
                <w:lang w:val="ro-MD"/>
              </w:rPr>
              <w:t>este</w:t>
            </w:r>
            <w:r w:rsidR="00844FF3" w:rsidRPr="00180175">
              <w:rPr>
                <w:rFonts w:ascii="Times New Roman" w:hAnsi="Times New Roman"/>
                <w:sz w:val="24"/>
                <w:szCs w:val="24"/>
                <w:lang w:val="ro-MD"/>
              </w:rPr>
              <w:t xml:space="preserve"> </w:t>
            </w:r>
            <w:r w:rsidR="00370A2C" w:rsidRPr="00180175">
              <w:rPr>
                <w:rFonts w:ascii="Times New Roman" w:hAnsi="Times New Roman"/>
                <w:sz w:val="24"/>
                <w:szCs w:val="24"/>
                <w:lang w:val="ro-MD"/>
              </w:rPr>
              <w:t>îndeplinit.</w:t>
            </w:r>
            <w:r w:rsidR="00844FF3" w:rsidRPr="00180175">
              <w:rPr>
                <w:rFonts w:ascii="Times New Roman" w:hAnsi="Times New Roman"/>
                <w:sz w:val="24"/>
                <w:szCs w:val="24"/>
                <w:lang w:val="ro-MD"/>
              </w:rPr>
              <w:t xml:space="preserve"> </w:t>
            </w:r>
          </w:p>
          <w:p w14:paraId="10ADBCDB" w14:textId="355FD8ED" w:rsidR="004B4260" w:rsidRPr="00180175" w:rsidRDefault="004B4260" w:rsidP="00BF06A3">
            <w:pPr>
              <w:shd w:val="clear" w:color="auto" w:fill="FFFFFF"/>
              <w:spacing w:line="276" w:lineRule="auto"/>
              <w:ind w:firstLine="449"/>
              <w:contextualSpacing/>
              <w:rPr>
                <w:rFonts w:ascii="Times New Roman" w:hAnsi="Times New Roman"/>
                <w:sz w:val="24"/>
                <w:szCs w:val="24"/>
                <w:lang w:val="ro-MD"/>
              </w:rPr>
            </w:pPr>
            <w:r w:rsidRPr="00180175">
              <w:rPr>
                <w:rFonts w:ascii="Times New Roman" w:hAnsi="Times New Roman"/>
                <w:sz w:val="24"/>
                <w:szCs w:val="24"/>
                <w:lang w:val="ro-MD"/>
              </w:rPr>
              <w:t xml:space="preserve">Având </w:t>
            </w:r>
            <w:r w:rsidR="00FA4111" w:rsidRPr="00180175">
              <w:rPr>
                <w:rFonts w:ascii="Times New Roman" w:hAnsi="Times New Roman"/>
                <w:sz w:val="24"/>
                <w:szCs w:val="24"/>
                <w:lang w:val="ro-MD"/>
              </w:rPr>
              <w:t xml:space="preserve">ca </w:t>
            </w:r>
            <w:r w:rsidRPr="00180175">
              <w:rPr>
                <w:rFonts w:ascii="Times New Roman" w:hAnsi="Times New Roman"/>
                <w:sz w:val="24"/>
                <w:szCs w:val="24"/>
                <w:lang w:val="ro-MD"/>
              </w:rPr>
              <w:t xml:space="preserve">temei unele metodologii elaborate de OEPP, este necesar de a include în anexa nr. 5 </w:t>
            </w:r>
            <w:r w:rsidR="00FA4111" w:rsidRPr="00180175">
              <w:rPr>
                <w:rFonts w:ascii="Times New Roman" w:hAnsi="Times New Roman"/>
                <w:sz w:val="24"/>
                <w:szCs w:val="24"/>
                <w:lang w:val="ro-MD"/>
              </w:rPr>
              <w:t>la</w:t>
            </w:r>
            <w:r w:rsidRPr="00180175">
              <w:rPr>
                <w:rFonts w:ascii="Times New Roman" w:hAnsi="Times New Roman"/>
                <w:sz w:val="24"/>
                <w:szCs w:val="24"/>
                <w:lang w:val="ro-MD"/>
              </w:rPr>
              <w:t xml:space="preserve"> Hotărârea Guvernului nr. 679/2024:</w:t>
            </w:r>
          </w:p>
          <w:p w14:paraId="00E25264" w14:textId="3911DDA8" w:rsidR="004B4260" w:rsidRPr="00180175" w:rsidRDefault="004B4260" w:rsidP="00BF06A3">
            <w:pPr>
              <w:shd w:val="clear" w:color="auto" w:fill="FFFFFF"/>
              <w:spacing w:line="276" w:lineRule="auto"/>
              <w:ind w:firstLine="449"/>
              <w:contextualSpacing/>
              <w:rPr>
                <w:rFonts w:ascii="Times New Roman" w:hAnsi="Times New Roman"/>
                <w:sz w:val="24"/>
                <w:szCs w:val="24"/>
                <w:lang w:val="ro-MD"/>
              </w:rPr>
            </w:pPr>
            <w:r w:rsidRPr="00180175">
              <w:rPr>
                <w:rFonts w:ascii="Times New Roman" w:hAnsi="Times New Roman"/>
                <w:sz w:val="24"/>
                <w:szCs w:val="24"/>
                <w:lang w:val="ro-MD"/>
              </w:rPr>
              <w:t>- v</w:t>
            </w:r>
            <w:r w:rsidR="003D75FD" w:rsidRPr="00180175">
              <w:rPr>
                <w:rFonts w:ascii="Times New Roman" w:hAnsi="Times New Roman"/>
                <w:sz w:val="24"/>
                <w:szCs w:val="24"/>
                <w:lang w:val="ro-MD"/>
              </w:rPr>
              <w:t>irusul petelor inelare ale tutunului</w:t>
            </w:r>
            <w:r w:rsidR="00FA4111" w:rsidRPr="00180175">
              <w:rPr>
                <w:rFonts w:ascii="Times New Roman" w:hAnsi="Times New Roman"/>
                <w:sz w:val="24"/>
                <w:szCs w:val="24"/>
                <w:lang w:val="ro-MD"/>
              </w:rPr>
              <w:t>, care</w:t>
            </w:r>
            <w:r w:rsidR="003D75FD" w:rsidRPr="00180175">
              <w:rPr>
                <w:rFonts w:ascii="Times New Roman" w:hAnsi="Times New Roman"/>
                <w:sz w:val="24"/>
                <w:szCs w:val="24"/>
                <w:lang w:val="ro-MD"/>
              </w:rPr>
              <w:t xml:space="preserve"> îndeplinește criteriile pentru ORNC-uri în ceea ce privește semințele de plante oleaginoase și pentru fibre și materialul de înmulțire fructifer și plantele fructifere destinate producției de fructe de </w:t>
            </w:r>
            <w:proofErr w:type="spellStart"/>
            <w:r w:rsidR="003D75FD" w:rsidRPr="00180175">
              <w:rPr>
                <w:rStyle w:val="oj-italic"/>
                <w:rFonts w:ascii="Times New Roman" w:eastAsia="Arial" w:hAnsi="Times New Roman"/>
                <w:i/>
                <w:iCs/>
                <w:sz w:val="24"/>
                <w:szCs w:val="24"/>
                <w:lang w:val="ro-MD"/>
              </w:rPr>
              <w:t>Glycine</w:t>
            </w:r>
            <w:proofErr w:type="spellEnd"/>
            <w:r w:rsidR="003D75FD" w:rsidRPr="00180175">
              <w:rPr>
                <w:rStyle w:val="oj-italic"/>
                <w:rFonts w:ascii="Times New Roman" w:eastAsia="Arial" w:hAnsi="Times New Roman"/>
                <w:i/>
                <w:iCs/>
                <w:sz w:val="24"/>
                <w:szCs w:val="24"/>
                <w:lang w:val="ro-MD"/>
              </w:rPr>
              <w:t xml:space="preserve"> </w:t>
            </w:r>
            <w:proofErr w:type="spellStart"/>
            <w:r w:rsidR="003D75FD" w:rsidRPr="00180175">
              <w:rPr>
                <w:rStyle w:val="oj-italic"/>
                <w:rFonts w:ascii="Times New Roman" w:eastAsia="Arial" w:hAnsi="Times New Roman"/>
                <w:i/>
                <w:iCs/>
                <w:sz w:val="24"/>
                <w:szCs w:val="24"/>
                <w:lang w:val="ro-MD"/>
              </w:rPr>
              <w:t>max</w:t>
            </w:r>
            <w:proofErr w:type="spellEnd"/>
            <w:r w:rsidR="003D75FD" w:rsidRPr="00180175">
              <w:rPr>
                <w:rFonts w:ascii="Times New Roman" w:hAnsi="Times New Roman"/>
                <w:sz w:val="24"/>
                <w:szCs w:val="24"/>
                <w:lang w:val="ro-MD"/>
              </w:rPr>
              <w:t xml:space="preserve"> (L.) </w:t>
            </w:r>
            <w:proofErr w:type="spellStart"/>
            <w:r w:rsidR="003D75FD" w:rsidRPr="00180175">
              <w:rPr>
                <w:rFonts w:ascii="Times New Roman" w:hAnsi="Times New Roman"/>
                <w:sz w:val="24"/>
                <w:szCs w:val="24"/>
                <w:lang w:val="ro-MD"/>
              </w:rPr>
              <w:t>Merr</w:t>
            </w:r>
            <w:proofErr w:type="spellEnd"/>
            <w:r w:rsidR="003D75FD" w:rsidRPr="00180175">
              <w:rPr>
                <w:rFonts w:ascii="Times New Roman" w:hAnsi="Times New Roman"/>
                <w:sz w:val="24"/>
                <w:szCs w:val="24"/>
                <w:lang w:val="ro-MD"/>
              </w:rPr>
              <w:t xml:space="preserve">. și, respectiv, </w:t>
            </w:r>
            <w:proofErr w:type="spellStart"/>
            <w:r w:rsidR="003D75FD" w:rsidRPr="00180175">
              <w:rPr>
                <w:rStyle w:val="oj-italic"/>
                <w:rFonts w:ascii="Times New Roman" w:eastAsia="Arial" w:hAnsi="Times New Roman"/>
                <w:i/>
                <w:iCs/>
                <w:sz w:val="24"/>
                <w:szCs w:val="24"/>
                <w:lang w:val="ro-MD"/>
              </w:rPr>
              <w:t>Vaccinium</w:t>
            </w:r>
            <w:proofErr w:type="spellEnd"/>
            <w:r w:rsidR="003D75FD" w:rsidRPr="00180175">
              <w:rPr>
                <w:rFonts w:ascii="Times New Roman" w:hAnsi="Times New Roman"/>
                <w:sz w:val="24"/>
                <w:szCs w:val="24"/>
                <w:lang w:val="ro-MD"/>
              </w:rPr>
              <w:t xml:space="preserve"> L</w:t>
            </w:r>
            <w:r w:rsidRPr="00180175">
              <w:rPr>
                <w:rFonts w:ascii="Times New Roman" w:hAnsi="Times New Roman"/>
                <w:sz w:val="24"/>
                <w:szCs w:val="24"/>
                <w:lang w:val="ro-MD"/>
              </w:rPr>
              <w:t>;</w:t>
            </w:r>
          </w:p>
          <w:p w14:paraId="383B8B69" w14:textId="68ED971C" w:rsidR="000209F2" w:rsidRPr="00180175" w:rsidRDefault="004B4260" w:rsidP="00BF06A3">
            <w:pPr>
              <w:shd w:val="clear" w:color="auto" w:fill="FFFFFF"/>
              <w:spacing w:line="276" w:lineRule="auto"/>
              <w:ind w:firstLine="449"/>
              <w:contextualSpacing/>
              <w:rPr>
                <w:rFonts w:ascii="Times New Roman" w:hAnsi="Times New Roman"/>
                <w:vanish/>
                <w:sz w:val="24"/>
                <w:szCs w:val="24"/>
                <w:lang w:val="ro-MD"/>
              </w:rPr>
            </w:pPr>
            <w:r w:rsidRPr="00180175">
              <w:rPr>
                <w:rFonts w:ascii="Times New Roman" w:hAnsi="Times New Roman"/>
                <w:sz w:val="24"/>
                <w:szCs w:val="24"/>
                <w:lang w:val="ro-MD"/>
              </w:rPr>
              <w:t xml:space="preserve">- </w:t>
            </w:r>
            <w:proofErr w:type="spellStart"/>
            <w:r w:rsidR="000209F2" w:rsidRPr="00180175">
              <w:rPr>
                <w:rStyle w:val="oj-italic"/>
                <w:rFonts w:ascii="Times New Roman" w:eastAsia="Arial" w:hAnsi="Times New Roman"/>
                <w:i/>
                <w:iCs/>
                <w:sz w:val="24"/>
                <w:szCs w:val="24"/>
                <w:lang w:val="ro-MD"/>
              </w:rPr>
              <w:t>Pucciniastrum</w:t>
            </w:r>
            <w:proofErr w:type="spellEnd"/>
            <w:r w:rsidR="000209F2" w:rsidRPr="00180175">
              <w:rPr>
                <w:rStyle w:val="oj-italic"/>
                <w:rFonts w:ascii="Times New Roman" w:eastAsia="Arial" w:hAnsi="Times New Roman"/>
                <w:i/>
                <w:iCs/>
                <w:sz w:val="24"/>
                <w:szCs w:val="24"/>
                <w:lang w:val="ro-MD"/>
              </w:rPr>
              <w:t xml:space="preserve"> minimum</w:t>
            </w:r>
            <w:r w:rsidR="000209F2" w:rsidRPr="00180175">
              <w:rPr>
                <w:rFonts w:ascii="Times New Roman" w:hAnsi="Times New Roman"/>
                <w:sz w:val="24"/>
                <w:szCs w:val="24"/>
                <w:lang w:val="ro-MD"/>
              </w:rPr>
              <w:t xml:space="preserve"> (</w:t>
            </w:r>
            <w:proofErr w:type="spellStart"/>
            <w:r w:rsidR="000209F2" w:rsidRPr="00180175">
              <w:rPr>
                <w:rFonts w:ascii="Times New Roman" w:hAnsi="Times New Roman"/>
                <w:sz w:val="24"/>
                <w:szCs w:val="24"/>
                <w:lang w:val="ro-MD"/>
              </w:rPr>
              <w:t>Schweinitz</w:t>
            </w:r>
            <w:proofErr w:type="spellEnd"/>
            <w:r w:rsidR="000209F2" w:rsidRPr="00180175">
              <w:rPr>
                <w:rFonts w:ascii="Times New Roman" w:hAnsi="Times New Roman"/>
                <w:sz w:val="24"/>
                <w:szCs w:val="24"/>
                <w:lang w:val="ro-MD"/>
              </w:rPr>
              <w:t xml:space="preserve">) Arthur, care listează ORNC-urile în relație cu materialul de înmulțire fructifer și cu plantele fructifere destinate producției de fructe de </w:t>
            </w:r>
            <w:proofErr w:type="spellStart"/>
            <w:r w:rsidR="000209F2" w:rsidRPr="00180175">
              <w:rPr>
                <w:rStyle w:val="oj-italic"/>
                <w:rFonts w:ascii="Times New Roman" w:eastAsia="Arial" w:hAnsi="Times New Roman"/>
                <w:i/>
                <w:iCs/>
                <w:sz w:val="24"/>
                <w:szCs w:val="24"/>
                <w:lang w:val="ro-MD"/>
              </w:rPr>
              <w:t>Vaccinium</w:t>
            </w:r>
            <w:proofErr w:type="spellEnd"/>
            <w:r w:rsidR="000209F2" w:rsidRPr="00180175">
              <w:rPr>
                <w:rFonts w:ascii="Times New Roman" w:hAnsi="Times New Roman"/>
                <w:sz w:val="24"/>
                <w:szCs w:val="24"/>
                <w:lang w:val="ro-MD"/>
              </w:rPr>
              <w:t xml:space="preserve"> L. cu un prag de toleranță de 0 %.</w:t>
            </w:r>
          </w:p>
          <w:p w14:paraId="676B2338" w14:textId="02CB0D7C" w:rsidR="00227A54" w:rsidRPr="00180175" w:rsidRDefault="004B4260" w:rsidP="00BF06A3">
            <w:pPr>
              <w:shd w:val="clear" w:color="auto" w:fill="FFFFFF"/>
              <w:spacing w:line="276" w:lineRule="auto"/>
              <w:ind w:firstLine="449"/>
              <w:contextualSpacing/>
              <w:rPr>
                <w:rFonts w:ascii="Times New Roman" w:hAnsi="Times New Roman"/>
                <w:sz w:val="24"/>
                <w:szCs w:val="24"/>
                <w:lang w:val="ro-MD"/>
              </w:rPr>
            </w:pPr>
            <w:r w:rsidRPr="00180175">
              <w:rPr>
                <w:rFonts w:ascii="Times New Roman" w:hAnsi="Times New Roman"/>
                <w:sz w:val="24"/>
                <w:szCs w:val="24"/>
                <w:lang w:val="ro-MD"/>
              </w:rPr>
              <w:t xml:space="preserve">Totodată, </w:t>
            </w:r>
            <w:r w:rsidR="00227A54" w:rsidRPr="00180175">
              <w:rPr>
                <w:rFonts w:ascii="Times New Roman" w:hAnsi="Times New Roman"/>
                <w:sz w:val="24"/>
                <w:szCs w:val="24"/>
                <w:lang w:val="ro-MD"/>
              </w:rPr>
              <w:t xml:space="preserve">dacă este demonstrată lipsa unui impact economic semnificativ al prezenței organismului dăunător, </w:t>
            </w:r>
            <w:r w:rsidRPr="00180175">
              <w:rPr>
                <w:rFonts w:ascii="Times New Roman" w:hAnsi="Times New Roman"/>
                <w:sz w:val="24"/>
                <w:szCs w:val="24"/>
                <w:lang w:val="ro-MD"/>
              </w:rPr>
              <w:t>este necesar de a exclude din anexa nr. 5 la Hotărârea Guvernului nr. 679/2024</w:t>
            </w:r>
            <w:r w:rsidR="00227A54" w:rsidRPr="00180175">
              <w:rPr>
                <w:rFonts w:ascii="Times New Roman" w:hAnsi="Times New Roman"/>
                <w:sz w:val="24"/>
                <w:szCs w:val="24"/>
                <w:lang w:val="ro-MD"/>
              </w:rPr>
              <w:t>:</w:t>
            </w:r>
          </w:p>
          <w:p w14:paraId="55AD6145" w14:textId="1CDD0AE8" w:rsidR="000209F2" w:rsidRPr="00180175" w:rsidRDefault="00227A54" w:rsidP="00BF06A3">
            <w:pPr>
              <w:shd w:val="clear" w:color="auto" w:fill="FFFFFF"/>
              <w:spacing w:line="276" w:lineRule="auto"/>
              <w:ind w:firstLine="449"/>
              <w:contextualSpacing/>
              <w:rPr>
                <w:rFonts w:ascii="Times New Roman" w:hAnsi="Times New Roman"/>
                <w:sz w:val="24"/>
                <w:szCs w:val="24"/>
                <w:lang w:val="ro-MD"/>
              </w:rPr>
            </w:pPr>
            <w:r w:rsidRPr="00180175">
              <w:rPr>
                <w:rFonts w:ascii="Times New Roman" w:hAnsi="Times New Roman"/>
                <w:sz w:val="24"/>
                <w:szCs w:val="24"/>
                <w:lang w:val="ro-MD"/>
              </w:rPr>
              <w:t xml:space="preserve">- </w:t>
            </w:r>
            <w:r w:rsidR="000209F2" w:rsidRPr="00180175">
              <w:rPr>
                <w:rFonts w:ascii="Times New Roman" w:hAnsi="Times New Roman"/>
                <w:sz w:val="24"/>
                <w:szCs w:val="24"/>
                <w:lang w:val="ro-MD"/>
              </w:rPr>
              <w:t>agentul mozaicului smochinului asupra plantelor de Ficus</w:t>
            </w:r>
            <w:r w:rsidR="006034D7" w:rsidRPr="00180175">
              <w:rPr>
                <w:rFonts w:ascii="Times New Roman" w:hAnsi="Times New Roman"/>
                <w:sz w:val="24"/>
                <w:szCs w:val="24"/>
                <w:lang w:val="ro-MD"/>
              </w:rPr>
              <w:t xml:space="preserve"> </w:t>
            </w:r>
            <w:proofErr w:type="spellStart"/>
            <w:r w:rsidR="006034D7" w:rsidRPr="00180175">
              <w:rPr>
                <w:rFonts w:ascii="Times New Roman" w:hAnsi="Times New Roman"/>
                <w:sz w:val="24"/>
                <w:szCs w:val="24"/>
                <w:lang w:val="ro-MD"/>
              </w:rPr>
              <w:t>carica</w:t>
            </w:r>
            <w:proofErr w:type="spellEnd"/>
            <w:r w:rsidR="006034D7" w:rsidRPr="00180175">
              <w:rPr>
                <w:rFonts w:ascii="Times New Roman" w:hAnsi="Times New Roman"/>
                <w:sz w:val="24"/>
                <w:szCs w:val="24"/>
                <w:lang w:val="ro-MD"/>
              </w:rPr>
              <w:t xml:space="preserve"> L.;</w:t>
            </w:r>
          </w:p>
          <w:p w14:paraId="5466F62B" w14:textId="6DBEC6C8" w:rsidR="006034D7" w:rsidRPr="00180175" w:rsidRDefault="006034D7" w:rsidP="00BF06A3">
            <w:pPr>
              <w:shd w:val="clear" w:color="auto" w:fill="FFFFFF"/>
              <w:spacing w:line="276" w:lineRule="auto"/>
              <w:ind w:firstLine="449"/>
              <w:contextualSpacing/>
              <w:rPr>
                <w:rFonts w:ascii="Times New Roman" w:hAnsi="Times New Roman"/>
                <w:sz w:val="24"/>
                <w:szCs w:val="24"/>
                <w:lang w:val="ro-MD"/>
              </w:rPr>
            </w:pPr>
            <w:r w:rsidRPr="00180175">
              <w:rPr>
                <w:rFonts w:ascii="Times New Roman" w:hAnsi="Times New Roman"/>
                <w:sz w:val="24"/>
                <w:szCs w:val="24"/>
                <w:lang w:val="ro-MD"/>
              </w:rPr>
              <w:t xml:space="preserve">- </w:t>
            </w:r>
            <w:proofErr w:type="spellStart"/>
            <w:r w:rsidRPr="00180175">
              <w:rPr>
                <w:rStyle w:val="oj-italic"/>
                <w:rFonts w:ascii="Times New Roman" w:eastAsia="Arial" w:hAnsi="Times New Roman"/>
                <w:i/>
                <w:iCs/>
                <w:sz w:val="24"/>
                <w:szCs w:val="24"/>
                <w:lang w:val="ro-MD"/>
              </w:rPr>
              <w:t>Thaumatotibia</w:t>
            </w:r>
            <w:proofErr w:type="spellEnd"/>
            <w:r w:rsidRPr="00180175">
              <w:rPr>
                <w:rStyle w:val="oj-italic"/>
                <w:rFonts w:ascii="Times New Roman" w:eastAsia="Arial" w:hAnsi="Times New Roman"/>
                <w:i/>
                <w:iCs/>
                <w:sz w:val="24"/>
                <w:szCs w:val="24"/>
                <w:lang w:val="ro-MD"/>
              </w:rPr>
              <w:t xml:space="preserve"> </w:t>
            </w:r>
            <w:proofErr w:type="spellStart"/>
            <w:r w:rsidRPr="00180175">
              <w:rPr>
                <w:rStyle w:val="oj-italic"/>
                <w:rFonts w:ascii="Times New Roman" w:eastAsia="Arial" w:hAnsi="Times New Roman"/>
                <w:i/>
                <w:iCs/>
                <w:sz w:val="24"/>
                <w:szCs w:val="24"/>
                <w:lang w:val="ro-MD"/>
              </w:rPr>
              <w:t>leucotreta</w:t>
            </w:r>
            <w:proofErr w:type="spellEnd"/>
            <w:r w:rsidRPr="00180175">
              <w:rPr>
                <w:rFonts w:ascii="Times New Roman" w:hAnsi="Times New Roman"/>
                <w:sz w:val="24"/>
                <w:szCs w:val="24"/>
                <w:lang w:val="ro-MD"/>
              </w:rPr>
              <w:t xml:space="preserve"> (</w:t>
            </w:r>
            <w:proofErr w:type="spellStart"/>
            <w:r w:rsidRPr="00180175">
              <w:rPr>
                <w:rFonts w:ascii="Times New Roman" w:hAnsi="Times New Roman"/>
                <w:sz w:val="24"/>
                <w:szCs w:val="24"/>
                <w:lang w:val="ro-MD"/>
              </w:rPr>
              <w:t>Meyrick</w:t>
            </w:r>
            <w:proofErr w:type="spellEnd"/>
            <w:r w:rsidRPr="00180175">
              <w:rPr>
                <w:rFonts w:ascii="Times New Roman" w:hAnsi="Times New Roman"/>
                <w:sz w:val="24"/>
                <w:szCs w:val="24"/>
                <w:lang w:val="ro-MD"/>
              </w:rPr>
              <w:t xml:space="preserve">) prin importurile de trandafiri tăiați, deoarece s-a constatat că florile tăiate de </w:t>
            </w:r>
            <w:r w:rsidRPr="00180175">
              <w:rPr>
                <w:rStyle w:val="oj-italic"/>
                <w:rFonts w:ascii="Times New Roman" w:eastAsia="Arial" w:hAnsi="Times New Roman"/>
                <w:i/>
                <w:iCs/>
                <w:sz w:val="24"/>
                <w:szCs w:val="24"/>
                <w:lang w:val="ro-MD"/>
              </w:rPr>
              <w:t>Rosa</w:t>
            </w:r>
            <w:r w:rsidRPr="00180175">
              <w:rPr>
                <w:rFonts w:ascii="Times New Roman" w:hAnsi="Times New Roman"/>
                <w:sz w:val="24"/>
                <w:szCs w:val="24"/>
                <w:lang w:val="ro-MD"/>
              </w:rPr>
              <w:t xml:space="preserve"> L. oferă o cale de introducere pentru organismul dăunător respectiv;</w:t>
            </w:r>
          </w:p>
          <w:p w14:paraId="56F54B84" w14:textId="07E7F439" w:rsidR="00336443" w:rsidRPr="00180175" w:rsidRDefault="00B75A40" w:rsidP="00BF06A3">
            <w:pPr>
              <w:shd w:val="clear" w:color="auto" w:fill="FFFFFF"/>
              <w:spacing w:line="276" w:lineRule="auto"/>
              <w:ind w:firstLine="449"/>
              <w:contextualSpacing/>
              <w:rPr>
                <w:rFonts w:ascii="Times New Roman" w:hAnsi="Times New Roman"/>
                <w:sz w:val="24"/>
                <w:szCs w:val="24"/>
                <w:lang w:val="ro-MD"/>
              </w:rPr>
            </w:pPr>
            <w:r w:rsidRPr="00180175">
              <w:rPr>
                <w:rFonts w:ascii="Times New Roman" w:hAnsi="Times New Roman"/>
                <w:sz w:val="24"/>
                <w:szCs w:val="24"/>
                <w:lang w:val="ro-MD"/>
              </w:rPr>
              <w:t>În anexele nr. 5 și nr. 6</w:t>
            </w:r>
            <w:r w:rsidR="0069695C" w:rsidRPr="00180175">
              <w:rPr>
                <w:rFonts w:ascii="Times New Roman" w:hAnsi="Times New Roman"/>
                <w:sz w:val="24"/>
                <w:szCs w:val="24"/>
                <w:lang w:val="ro-MD"/>
              </w:rPr>
              <w:t xml:space="preserve"> se includ cerințe speciale pentru organismul dăunător polifag de carantină</w:t>
            </w:r>
            <w:r w:rsidR="0069695C" w:rsidRPr="00180175">
              <w:rPr>
                <w:rFonts w:ascii="Times New Roman" w:hAnsi="Times New Roman"/>
                <w:sz w:val="24"/>
                <w:szCs w:val="24"/>
              </w:rPr>
              <w:t xml:space="preserve"> </w:t>
            </w:r>
            <w:proofErr w:type="spellStart"/>
            <w:r w:rsidR="0069695C" w:rsidRPr="00180175">
              <w:rPr>
                <w:rFonts w:ascii="Times New Roman" w:hAnsi="Times New Roman"/>
                <w:sz w:val="24"/>
                <w:szCs w:val="24"/>
                <w:lang w:val="ro-MD"/>
              </w:rPr>
              <w:t>Aleurocanthus</w:t>
            </w:r>
            <w:proofErr w:type="spellEnd"/>
            <w:r w:rsidR="0069695C" w:rsidRPr="00180175">
              <w:rPr>
                <w:rFonts w:ascii="Times New Roman" w:hAnsi="Times New Roman"/>
                <w:sz w:val="24"/>
                <w:szCs w:val="24"/>
                <w:lang w:val="ro-MD"/>
              </w:rPr>
              <w:t xml:space="preserve"> </w:t>
            </w:r>
            <w:proofErr w:type="spellStart"/>
            <w:r w:rsidR="0069695C" w:rsidRPr="00180175">
              <w:rPr>
                <w:rFonts w:ascii="Times New Roman" w:hAnsi="Times New Roman"/>
                <w:sz w:val="24"/>
                <w:szCs w:val="24"/>
                <w:lang w:val="ro-MD"/>
              </w:rPr>
              <w:t>spiniferus</w:t>
            </w:r>
            <w:proofErr w:type="spellEnd"/>
            <w:r w:rsidR="0069695C" w:rsidRPr="00180175">
              <w:rPr>
                <w:rFonts w:ascii="Times New Roman" w:hAnsi="Times New Roman"/>
                <w:sz w:val="24"/>
                <w:szCs w:val="24"/>
                <w:lang w:val="ro-MD"/>
              </w:rPr>
              <w:t xml:space="preserve"> (</w:t>
            </w:r>
            <w:proofErr w:type="spellStart"/>
            <w:r w:rsidR="0069695C" w:rsidRPr="00180175">
              <w:rPr>
                <w:rFonts w:ascii="Times New Roman" w:hAnsi="Times New Roman"/>
                <w:sz w:val="24"/>
                <w:szCs w:val="24"/>
                <w:lang w:val="ro-MD"/>
              </w:rPr>
              <w:t>Quaintance</w:t>
            </w:r>
            <w:proofErr w:type="spellEnd"/>
            <w:r w:rsidR="0069695C" w:rsidRPr="00180175">
              <w:rPr>
                <w:rFonts w:ascii="Times New Roman" w:hAnsi="Times New Roman"/>
                <w:sz w:val="24"/>
                <w:szCs w:val="24"/>
                <w:lang w:val="ro-MD"/>
              </w:rPr>
              <w:t>),</w:t>
            </w:r>
            <w:r w:rsidR="0069695C" w:rsidRPr="00180175">
              <w:rPr>
                <w:rFonts w:ascii="Times New Roman" w:hAnsi="Times New Roman"/>
                <w:sz w:val="24"/>
                <w:szCs w:val="24"/>
              </w:rPr>
              <w:t xml:space="preserve"> </w:t>
            </w:r>
            <w:proofErr w:type="spellStart"/>
            <w:r w:rsidR="0069695C" w:rsidRPr="00180175">
              <w:rPr>
                <w:rFonts w:ascii="Times New Roman" w:hAnsi="Times New Roman"/>
                <w:sz w:val="24"/>
                <w:szCs w:val="24"/>
                <w:lang w:val="ro-MD"/>
              </w:rPr>
              <w:t>Pomacea</w:t>
            </w:r>
            <w:proofErr w:type="spellEnd"/>
            <w:r w:rsidR="0069695C" w:rsidRPr="00180175">
              <w:rPr>
                <w:rFonts w:ascii="Times New Roman" w:hAnsi="Times New Roman"/>
                <w:sz w:val="24"/>
                <w:szCs w:val="24"/>
                <w:lang w:val="ro-MD"/>
              </w:rPr>
              <w:t xml:space="preserve"> (Perry)</w:t>
            </w:r>
            <w:r w:rsidR="00642659" w:rsidRPr="00180175">
              <w:rPr>
                <w:rFonts w:ascii="Times New Roman" w:hAnsi="Times New Roman"/>
                <w:sz w:val="24"/>
                <w:szCs w:val="24"/>
                <w:lang w:val="ro-MD"/>
              </w:rPr>
              <w:t xml:space="preserve"> și </w:t>
            </w:r>
            <w:proofErr w:type="spellStart"/>
            <w:r w:rsidR="0069695C" w:rsidRPr="00180175">
              <w:rPr>
                <w:rFonts w:ascii="Times New Roman" w:hAnsi="Times New Roman"/>
                <w:sz w:val="24"/>
                <w:szCs w:val="24"/>
                <w:lang w:val="ro-MD"/>
              </w:rPr>
              <w:t>Agrilus</w:t>
            </w:r>
            <w:proofErr w:type="spellEnd"/>
            <w:r w:rsidR="0069695C" w:rsidRPr="00180175">
              <w:rPr>
                <w:rFonts w:ascii="Times New Roman" w:hAnsi="Times New Roman"/>
                <w:sz w:val="24"/>
                <w:szCs w:val="24"/>
                <w:lang w:val="ro-MD"/>
              </w:rPr>
              <w:t xml:space="preserve"> </w:t>
            </w:r>
            <w:proofErr w:type="spellStart"/>
            <w:r w:rsidR="0069695C" w:rsidRPr="00180175">
              <w:rPr>
                <w:rFonts w:ascii="Times New Roman" w:hAnsi="Times New Roman"/>
                <w:sz w:val="24"/>
                <w:szCs w:val="24"/>
                <w:lang w:val="ro-MD"/>
              </w:rPr>
              <w:t>planipennis</w:t>
            </w:r>
            <w:proofErr w:type="spellEnd"/>
            <w:r w:rsidR="00642659" w:rsidRPr="00180175">
              <w:rPr>
                <w:rFonts w:ascii="Times New Roman" w:hAnsi="Times New Roman"/>
                <w:sz w:val="24"/>
                <w:szCs w:val="24"/>
                <w:lang w:val="ro-MD"/>
              </w:rPr>
              <w:t>.</w:t>
            </w:r>
          </w:p>
          <w:p w14:paraId="19494F68" w14:textId="60E8012A" w:rsidR="000209F2" w:rsidRPr="00180175" w:rsidRDefault="00D030EA" w:rsidP="00BF06A3">
            <w:pPr>
              <w:shd w:val="clear" w:color="auto" w:fill="FFFFFF"/>
              <w:spacing w:line="276" w:lineRule="auto"/>
              <w:ind w:firstLine="449"/>
              <w:contextualSpacing/>
              <w:rPr>
                <w:rFonts w:ascii="Times New Roman" w:hAnsi="Times New Roman"/>
                <w:sz w:val="24"/>
                <w:szCs w:val="24"/>
                <w:lang w:val="ro-MD"/>
              </w:rPr>
            </w:pPr>
            <w:r w:rsidRPr="00180175">
              <w:rPr>
                <w:rFonts w:ascii="Times New Roman" w:hAnsi="Times New Roman"/>
                <w:sz w:val="24"/>
                <w:szCs w:val="24"/>
                <w:lang w:val="ro-MD"/>
              </w:rPr>
              <w:t>Deoarece a</w:t>
            </w:r>
            <w:r w:rsidR="000209F2" w:rsidRPr="00180175">
              <w:rPr>
                <w:rFonts w:ascii="Times New Roman" w:hAnsi="Times New Roman"/>
                <w:sz w:val="24"/>
                <w:szCs w:val="24"/>
                <w:lang w:val="ro-MD"/>
              </w:rPr>
              <w:t xml:space="preserve">numite părți ale teritoriului Portugaliei au fost recunoscute ca zone protejate în ceea ce privește </w:t>
            </w:r>
            <w:proofErr w:type="spellStart"/>
            <w:r w:rsidR="000209F2" w:rsidRPr="00180175">
              <w:rPr>
                <w:rStyle w:val="oj-italic"/>
                <w:rFonts w:ascii="Times New Roman" w:eastAsia="Arial" w:hAnsi="Times New Roman"/>
                <w:i/>
                <w:iCs/>
                <w:sz w:val="24"/>
                <w:szCs w:val="24"/>
                <w:lang w:val="ro-MD"/>
              </w:rPr>
              <w:t>Gonipterus</w:t>
            </w:r>
            <w:proofErr w:type="spellEnd"/>
            <w:r w:rsidR="000209F2" w:rsidRPr="00180175">
              <w:rPr>
                <w:rStyle w:val="oj-italic"/>
                <w:rFonts w:ascii="Times New Roman" w:eastAsia="Arial" w:hAnsi="Times New Roman"/>
                <w:i/>
                <w:iCs/>
                <w:sz w:val="24"/>
                <w:szCs w:val="24"/>
                <w:lang w:val="ro-MD"/>
              </w:rPr>
              <w:t xml:space="preserve"> </w:t>
            </w:r>
            <w:proofErr w:type="spellStart"/>
            <w:r w:rsidR="000209F2" w:rsidRPr="00180175">
              <w:rPr>
                <w:rStyle w:val="oj-italic"/>
                <w:rFonts w:ascii="Times New Roman" w:eastAsia="Arial" w:hAnsi="Times New Roman"/>
                <w:i/>
                <w:iCs/>
                <w:sz w:val="24"/>
                <w:szCs w:val="24"/>
                <w:lang w:val="ro-MD"/>
              </w:rPr>
              <w:t>scutellatus</w:t>
            </w:r>
            <w:proofErr w:type="spellEnd"/>
            <w:r w:rsidR="000209F2" w:rsidRPr="00180175">
              <w:rPr>
                <w:rFonts w:ascii="Times New Roman" w:hAnsi="Times New Roman"/>
                <w:sz w:val="24"/>
                <w:szCs w:val="24"/>
                <w:lang w:val="ro-MD"/>
              </w:rPr>
              <w:t xml:space="preserve"> </w:t>
            </w:r>
            <w:proofErr w:type="spellStart"/>
            <w:r w:rsidR="000209F2" w:rsidRPr="00180175">
              <w:rPr>
                <w:rFonts w:ascii="Times New Roman" w:hAnsi="Times New Roman"/>
                <w:sz w:val="24"/>
                <w:szCs w:val="24"/>
                <w:lang w:val="ro-MD"/>
              </w:rPr>
              <w:t>Gyllenhal</w:t>
            </w:r>
            <w:proofErr w:type="spellEnd"/>
            <w:r w:rsidRPr="00180175">
              <w:rPr>
                <w:rFonts w:ascii="Times New Roman" w:hAnsi="Times New Roman"/>
                <w:sz w:val="24"/>
                <w:szCs w:val="24"/>
                <w:lang w:val="ro-MD"/>
              </w:rPr>
              <w:t>, aceasta</w:t>
            </w:r>
            <w:r w:rsidR="000209F2" w:rsidRPr="00180175">
              <w:rPr>
                <w:rFonts w:ascii="Times New Roman" w:hAnsi="Times New Roman"/>
                <w:sz w:val="24"/>
                <w:szCs w:val="24"/>
                <w:lang w:val="ro-MD"/>
              </w:rPr>
              <w:t xml:space="preserve"> a solicitat retragerea pentru întregul său teritoriu a statutului de zonă protejată în ceea ce privește respectivul organism dăunător de carantină pentru zone protejate. Prin urmare, este necesar ca întregul teritoriu al Portugaliei să nu </w:t>
            </w:r>
            <w:r w:rsidR="000209F2" w:rsidRPr="00180175">
              <w:rPr>
                <w:rFonts w:ascii="Times New Roman" w:hAnsi="Times New Roman"/>
                <w:sz w:val="24"/>
                <w:szCs w:val="24"/>
                <w:lang w:val="ro-MD"/>
              </w:rPr>
              <w:lastRenderedPageBreak/>
              <w:t xml:space="preserve">mai fie recunoscut ca zonă protejată în ceea ce privește </w:t>
            </w:r>
            <w:proofErr w:type="spellStart"/>
            <w:r w:rsidR="000209F2" w:rsidRPr="00180175">
              <w:rPr>
                <w:rStyle w:val="oj-italic"/>
                <w:rFonts w:ascii="Times New Roman" w:eastAsia="Arial" w:hAnsi="Times New Roman"/>
                <w:i/>
                <w:iCs/>
                <w:sz w:val="24"/>
                <w:szCs w:val="24"/>
                <w:lang w:val="ro-MD"/>
              </w:rPr>
              <w:t>Gonipterus</w:t>
            </w:r>
            <w:proofErr w:type="spellEnd"/>
            <w:r w:rsidR="000209F2" w:rsidRPr="00180175">
              <w:rPr>
                <w:rStyle w:val="oj-italic"/>
                <w:rFonts w:ascii="Times New Roman" w:eastAsia="Arial" w:hAnsi="Times New Roman"/>
                <w:i/>
                <w:iCs/>
                <w:sz w:val="24"/>
                <w:szCs w:val="24"/>
                <w:lang w:val="ro-MD"/>
              </w:rPr>
              <w:t xml:space="preserve"> </w:t>
            </w:r>
            <w:proofErr w:type="spellStart"/>
            <w:r w:rsidR="000209F2" w:rsidRPr="00180175">
              <w:rPr>
                <w:rStyle w:val="oj-italic"/>
                <w:rFonts w:ascii="Times New Roman" w:eastAsia="Arial" w:hAnsi="Times New Roman"/>
                <w:i/>
                <w:iCs/>
                <w:sz w:val="24"/>
                <w:szCs w:val="24"/>
                <w:lang w:val="ro-MD"/>
              </w:rPr>
              <w:t>scutellatus</w:t>
            </w:r>
            <w:proofErr w:type="spellEnd"/>
            <w:r w:rsidR="000209F2" w:rsidRPr="00180175">
              <w:rPr>
                <w:rFonts w:ascii="Times New Roman" w:hAnsi="Times New Roman"/>
                <w:sz w:val="24"/>
                <w:szCs w:val="24"/>
                <w:lang w:val="ro-MD"/>
              </w:rPr>
              <w:t xml:space="preserve"> </w:t>
            </w:r>
            <w:proofErr w:type="spellStart"/>
            <w:r w:rsidR="000209F2" w:rsidRPr="00180175">
              <w:rPr>
                <w:rFonts w:ascii="Times New Roman" w:hAnsi="Times New Roman"/>
                <w:sz w:val="24"/>
                <w:szCs w:val="24"/>
                <w:lang w:val="ro-MD"/>
              </w:rPr>
              <w:t>Gyllenhal</w:t>
            </w:r>
            <w:proofErr w:type="spellEnd"/>
            <w:r w:rsidR="000209F2" w:rsidRPr="00180175">
              <w:rPr>
                <w:rFonts w:ascii="Times New Roman" w:hAnsi="Times New Roman"/>
                <w:sz w:val="24"/>
                <w:szCs w:val="24"/>
                <w:lang w:val="ro-MD"/>
              </w:rPr>
              <w:t xml:space="preserve">, iar rubricile relevante din </w:t>
            </w:r>
            <w:r w:rsidRPr="00180175">
              <w:rPr>
                <w:rFonts w:ascii="Times New Roman" w:hAnsi="Times New Roman"/>
                <w:sz w:val="24"/>
                <w:szCs w:val="24"/>
                <w:lang w:val="ro-MD"/>
              </w:rPr>
              <w:t xml:space="preserve">anexa nr. 8 la actul național </w:t>
            </w:r>
            <w:r w:rsidR="000209F2" w:rsidRPr="00180175">
              <w:rPr>
                <w:rFonts w:ascii="Times New Roman" w:hAnsi="Times New Roman"/>
                <w:sz w:val="24"/>
                <w:szCs w:val="24"/>
                <w:lang w:val="ro-MD"/>
              </w:rPr>
              <w:t>să fie eliminate.</w:t>
            </w:r>
          </w:p>
          <w:p w14:paraId="0EE3814C" w14:textId="77777777" w:rsidR="00A47111" w:rsidRPr="00180175" w:rsidRDefault="00A47111" w:rsidP="00BF06A3">
            <w:pPr>
              <w:shd w:val="clear" w:color="auto" w:fill="FFFFFF"/>
              <w:spacing w:line="276" w:lineRule="auto"/>
              <w:ind w:firstLine="449"/>
              <w:contextualSpacing/>
              <w:rPr>
                <w:rFonts w:ascii="Times New Roman" w:hAnsi="Times New Roman"/>
                <w:bCs/>
                <w:sz w:val="24"/>
                <w:szCs w:val="24"/>
                <w:lang w:val="ro-MD"/>
              </w:rPr>
            </w:pPr>
            <w:r w:rsidRPr="00180175">
              <w:rPr>
                <w:rFonts w:ascii="Times New Roman" w:hAnsi="Times New Roman"/>
                <w:sz w:val="24"/>
                <w:szCs w:val="24"/>
                <w:lang w:val="ro-MD"/>
              </w:rPr>
              <w:t xml:space="preserve">Prin anexa nr. </w:t>
            </w:r>
            <w:r w:rsidRPr="00180175">
              <w:rPr>
                <w:rFonts w:ascii="Times New Roman" w:hAnsi="Times New Roman"/>
                <w:bCs/>
                <w:sz w:val="24"/>
                <w:szCs w:val="24"/>
                <w:lang w:val="ro-MD"/>
              </w:rPr>
              <w:t xml:space="preserve">17 se propune reglementarea cerințelor referitoare la introducerea pe teritoriul Republicii Moldova a plantelor cu creștere inhibată natural sau artificial, destinate plantării de </w:t>
            </w:r>
            <w:proofErr w:type="spellStart"/>
            <w:r w:rsidRPr="00180175">
              <w:rPr>
                <w:rStyle w:val="oj-italic"/>
                <w:rFonts w:ascii="Times New Roman" w:eastAsiaTheme="majorEastAsia" w:hAnsi="Times New Roman"/>
                <w:bCs/>
                <w:i/>
                <w:iCs/>
                <w:sz w:val="24"/>
                <w:szCs w:val="24"/>
                <w:lang w:val="ro-MD"/>
              </w:rPr>
              <w:t>Chamaecyparis</w:t>
            </w:r>
            <w:proofErr w:type="spellEnd"/>
            <w:r w:rsidRPr="00180175">
              <w:rPr>
                <w:rFonts w:ascii="Times New Roman" w:hAnsi="Times New Roman"/>
                <w:bCs/>
                <w:sz w:val="24"/>
                <w:szCs w:val="24"/>
                <w:lang w:val="ro-MD"/>
              </w:rPr>
              <w:t xml:space="preserve"> </w:t>
            </w:r>
            <w:proofErr w:type="spellStart"/>
            <w:r w:rsidRPr="00180175">
              <w:rPr>
                <w:rFonts w:ascii="Times New Roman" w:hAnsi="Times New Roman"/>
                <w:bCs/>
                <w:sz w:val="24"/>
                <w:szCs w:val="24"/>
                <w:lang w:val="ro-MD"/>
              </w:rPr>
              <w:t>Spach</w:t>
            </w:r>
            <w:proofErr w:type="spellEnd"/>
            <w:r w:rsidRPr="00180175">
              <w:rPr>
                <w:rFonts w:ascii="Times New Roman" w:hAnsi="Times New Roman"/>
                <w:bCs/>
                <w:sz w:val="24"/>
                <w:szCs w:val="24"/>
                <w:lang w:val="ro-MD"/>
              </w:rPr>
              <w:t xml:space="preserve">, </w:t>
            </w:r>
            <w:proofErr w:type="spellStart"/>
            <w:r w:rsidRPr="00180175">
              <w:rPr>
                <w:rStyle w:val="oj-italic"/>
                <w:rFonts w:ascii="Times New Roman" w:eastAsiaTheme="majorEastAsia" w:hAnsi="Times New Roman"/>
                <w:bCs/>
                <w:i/>
                <w:iCs/>
                <w:sz w:val="24"/>
                <w:szCs w:val="24"/>
                <w:lang w:val="ro-MD"/>
              </w:rPr>
              <w:t>Juniperus</w:t>
            </w:r>
            <w:proofErr w:type="spellEnd"/>
            <w:r w:rsidRPr="00180175">
              <w:rPr>
                <w:rFonts w:ascii="Times New Roman" w:hAnsi="Times New Roman"/>
                <w:bCs/>
                <w:sz w:val="24"/>
                <w:szCs w:val="24"/>
                <w:lang w:val="ro-MD"/>
              </w:rPr>
              <w:t xml:space="preserve"> L. și de anumite soiuri de </w:t>
            </w:r>
            <w:proofErr w:type="spellStart"/>
            <w:r w:rsidRPr="00180175">
              <w:rPr>
                <w:rStyle w:val="oj-italic"/>
                <w:rFonts w:ascii="Times New Roman" w:eastAsiaTheme="majorEastAsia" w:hAnsi="Times New Roman"/>
                <w:bCs/>
                <w:i/>
                <w:iCs/>
                <w:sz w:val="24"/>
                <w:szCs w:val="24"/>
                <w:lang w:val="ro-MD"/>
              </w:rPr>
              <w:t>Pinus</w:t>
            </w:r>
            <w:proofErr w:type="spellEnd"/>
            <w:r w:rsidRPr="00180175">
              <w:rPr>
                <w:rFonts w:ascii="Times New Roman" w:hAnsi="Times New Roman"/>
                <w:bCs/>
                <w:sz w:val="24"/>
                <w:szCs w:val="24"/>
                <w:lang w:val="ro-MD"/>
              </w:rPr>
              <w:t xml:space="preserve"> L., originare din Japonia.</w:t>
            </w:r>
          </w:p>
          <w:p w14:paraId="48E3EAB8" w14:textId="77777777" w:rsidR="00A47111" w:rsidRPr="00180175" w:rsidRDefault="00A47111" w:rsidP="00BF06A3">
            <w:pPr>
              <w:shd w:val="clear" w:color="auto" w:fill="FFFFFF"/>
              <w:spacing w:line="276" w:lineRule="auto"/>
              <w:ind w:firstLine="449"/>
              <w:contextualSpacing/>
              <w:rPr>
                <w:rFonts w:ascii="Times New Roman" w:hAnsi="Times New Roman"/>
                <w:bCs/>
                <w:sz w:val="24"/>
                <w:szCs w:val="24"/>
                <w:lang w:val="ro-MD"/>
              </w:rPr>
            </w:pPr>
            <w:r w:rsidRPr="00180175">
              <w:rPr>
                <w:rFonts w:ascii="Times New Roman" w:hAnsi="Times New Roman"/>
                <w:bCs/>
                <w:sz w:val="24"/>
                <w:szCs w:val="24"/>
                <w:lang w:val="ro-MD"/>
              </w:rPr>
              <w:t xml:space="preserve">Anexa nr. 18 vine să reglementeze cerințele referitoare la introducerea în Republica Moldova a plantelor cu creștere inhibată natural sau artificial, destinate plantării de </w:t>
            </w:r>
            <w:proofErr w:type="spellStart"/>
            <w:r w:rsidRPr="00180175">
              <w:rPr>
                <w:rStyle w:val="oj-italic"/>
                <w:rFonts w:ascii="Times New Roman" w:eastAsiaTheme="majorEastAsia" w:hAnsi="Times New Roman"/>
                <w:bCs/>
                <w:i/>
                <w:iCs/>
                <w:sz w:val="24"/>
                <w:szCs w:val="24"/>
                <w:lang w:val="ro-MD"/>
              </w:rPr>
              <w:t>Chamaecyparis</w:t>
            </w:r>
            <w:proofErr w:type="spellEnd"/>
            <w:r w:rsidRPr="00180175">
              <w:rPr>
                <w:rFonts w:ascii="Times New Roman" w:hAnsi="Times New Roman"/>
                <w:bCs/>
                <w:sz w:val="24"/>
                <w:szCs w:val="24"/>
                <w:lang w:val="ro-MD"/>
              </w:rPr>
              <w:t xml:space="preserve"> </w:t>
            </w:r>
            <w:proofErr w:type="spellStart"/>
            <w:r w:rsidRPr="00180175">
              <w:rPr>
                <w:rFonts w:ascii="Times New Roman" w:hAnsi="Times New Roman"/>
                <w:bCs/>
                <w:sz w:val="24"/>
                <w:szCs w:val="24"/>
                <w:lang w:val="ro-MD"/>
              </w:rPr>
              <w:t>Spach</w:t>
            </w:r>
            <w:proofErr w:type="spellEnd"/>
            <w:r w:rsidRPr="00180175">
              <w:rPr>
                <w:rFonts w:ascii="Times New Roman" w:hAnsi="Times New Roman"/>
                <w:bCs/>
                <w:sz w:val="24"/>
                <w:szCs w:val="24"/>
                <w:lang w:val="ro-MD"/>
              </w:rPr>
              <w:t xml:space="preserve">, </w:t>
            </w:r>
            <w:proofErr w:type="spellStart"/>
            <w:r w:rsidRPr="00180175">
              <w:rPr>
                <w:rStyle w:val="oj-italic"/>
                <w:rFonts w:ascii="Times New Roman" w:eastAsiaTheme="majorEastAsia" w:hAnsi="Times New Roman"/>
                <w:bCs/>
                <w:i/>
                <w:iCs/>
                <w:sz w:val="24"/>
                <w:szCs w:val="24"/>
                <w:lang w:val="ro-MD"/>
              </w:rPr>
              <w:t>Juniperus</w:t>
            </w:r>
            <w:proofErr w:type="spellEnd"/>
            <w:r w:rsidRPr="00180175">
              <w:rPr>
                <w:rFonts w:ascii="Times New Roman" w:hAnsi="Times New Roman"/>
                <w:bCs/>
                <w:sz w:val="24"/>
                <w:szCs w:val="24"/>
                <w:lang w:val="ro-MD"/>
              </w:rPr>
              <w:t xml:space="preserve"> L. și de anumite soiuri de </w:t>
            </w:r>
            <w:proofErr w:type="spellStart"/>
            <w:r w:rsidRPr="00180175">
              <w:rPr>
                <w:rStyle w:val="oj-italic"/>
                <w:rFonts w:ascii="Times New Roman" w:eastAsiaTheme="majorEastAsia" w:hAnsi="Times New Roman"/>
                <w:bCs/>
                <w:i/>
                <w:iCs/>
                <w:sz w:val="24"/>
                <w:szCs w:val="24"/>
                <w:lang w:val="ro-MD"/>
              </w:rPr>
              <w:t>Pinus</w:t>
            </w:r>
            <w:proofErr w:type="spellEnd"/>
            <w:r w:rsidRPr="00180175">
              <w:rPr>
                <w:rFonts w:ascii="Times New Roman" w:hAnsi="Times New Roman"/>
                <w:bCs/>
                <w:sz w:val="24"/>
                <w:szCs w:val="24"/>
                <w:lang w:val="ro-MD"/>
              </w:rPr>
              <w:t xml:space="preserve"> L., originare din Republica Coreea.</w:t>
            </w:r>
          </w:p>
          <w:p w14:paraId="2FEB4FE4" w14:textId="0E0BBBD1" w:rsidR="00F64E75" w:rsidRPr="00180175" w:rsidRDefault="00A47111" w:rsidP="00BF06A3">
            <w:pPr>
              <w:pStyle w:val="oj-doc-ti"/>
              <w:shd w:val="clear" w:color="auto" w:fill="FFFFFF"/>
              <w:spacing w:before="0" w:beforeAutospacing="0" w:after="0" w:afterAutospacing="0" w:line="276" w:lineRule="auto"/>
              <w:ind w:firstLine="449"/>
              <w:contextualSpacing/>
              <w:jc w:val="both"/>
              <w:rPr>
                <w:rFonts w:ascii="Times New Roman" w:hAnsi="Times New Roman"/>
                <w:iCs/>
                <w:lang w:val="ro-MD"/>
              </w:rPr>
            </w:pPr>
            <w:r w:rsidRPr="00180175">
              <w:rPr>
                <w:rFonts w:ascii="Times New Roman" w:hAnsi="Times New Roman"/>
                <w:bCs/>
                <w:lang w:val="ro-MD"/>
              </w:rPr>
              <w:t xml:space="preserve">Totodată, pentru prevenirea introducerii </w:t>
            </w:r>
            <w:proofErr w:type="spellStart"/>
            <w:r w:rsidRPr="00180175">
              <w:rPr>
                <w:rFonts w:ascii="Times New Roman" w:hAnsi="Times New Roman"/>
                <w:bCs/>
                <w:lang w:val="ro-MD"/>
              </w:rPr>
              <w:t>organimului</w:t>
            </w:r>
            <w:proofErr w:type="spellEnd"/>
            <w:r w:rsidRPr="00180175">
              <w:rPr>
                <w:rFonts w:ascii="Times New Roman" w:hAnsi="Times New Roman"/>
                <w:bCs/>
                <w:lang w:val="ro-MD"/>
              </w:rPr>
              <w:t xml:space="preserve"> dăunător </w:t>
            </w:r>
            <w:proofErr w:type="spellStart"/>
            <w:r w:rsidRPr="00180175">
              <w:rPr>
                <w:rStyle w:val="oj-italic"/>
                <w:rFonts w:ascii="Times New Roman" w:hAnsi="Times New Roman"/>
                <w:i/>
                <w:iCs/>
                <w:lang w:val="ro-MD"/>
              </w:rPr>
              <w:t>Clavibacter</w:t>
            </w:r>
            <w:proofErr w:type="spellEnd"/>
            <w:r w:rsidRPr="00180175">
              <w:rPr>
                <w:rStyle w:val="oj-italic"/>
                <w:rFonts w:ascii="Times New Roman" w:hAnsi="Times New Roman"/>
                <w:i/>
                <w:iCs/>
                <w:lang w:val="ro-MD"/>
              </w:rPr>
              <w:t xml:space="preserve"> </w:t>
            </w:r>
            <w:proofErr w:type="spellStart"/>
            <w:r w:rsidRPr="00180175">
              <w:rPr>
                <w:rStyle w:val="oj-italic"/>
                <w:rFonts w:ascii="Times New Roman" w:hAnsi="Times New Roman"/>
                <w:i/>
                <w:iCs/>
                <w:lang w:val="ro-MD"/>
              </w:rPr>
              <w:t>sepedonicus</w:t>
            </w:r>
            <w:proofErr w:type="spellEnd"/>
            <w:r w:rsidRPr="00180175">
              <w:rPr>
                <w:rStyle w:val="oj-italic"/>
                <w:rFonts w:ascii="Times New Roman" w:hAnsi="Times New Roman"/>
                <w:i/>
                <w:iCs/>
                <w:lang w:val="ro-MD"/>
              </w:rPr>
              <w:t xml:space="preserve">, </w:t>
            </w:r>
            <w:proofErr w:type="spellStart"/>
            <w:r w:rsidRPr="00180175">
              <w:rPr>
                <w:rFonts w:ascii="Times New Roman" w:hAnsi="Times New Roman"/>
                <w:bCs/>
              </w:rPr>
              <w:t>prin</w:t>
            </w:r>
            <w:proofErr w:type="spellEnd"/>
            <w:r w:rsidRPr="00180175">
              <w:rPr>
                <w:rFonts w:ascii="Times New Roman" w:hAnsi="Times New Roman"/>
                <w:bCs/>
              </w:rPr>
              <w:t xml:space="preserve"> a</w:t>
            </w:r>
            <w:proofErr w:type="spellStart"/>
            <w:r w:rsidRPr="00180175">
              <w:rPr>
                <w:rFonts w:ascii="Times New Roman" w:hAnsi="Times New Roman"/>
                <w:bCs/>
                <w:lang w:val="ro-MD"/>
              </w:rPr>
              <w:t>nexa</w:t>
            </w:r>
            <w:proofErr w:type="spellEnd"/>
            <w:r w:rsidRPr="00180175">
              <w:rPr>
                <w:rFonts w:ascii="Times New Roman" w:hAnsi="Times New Roman"/>
                <w:bCs/>
                <w:lang w:val="ro-MD"/>
              </w:rPr>
              <w:t xml:space="preserve"> nr. 19 </w:t>
            </w:r>
            <w:r w:rsidRPr="00180175">
              <w:rPr>
                <w:rStyle w:val="oj-italic"/>
                <w:rFonts w:ascii="Times New Roman" w:hAnsi="Times New Roman"/>
                <w:i/>
                <w:iCs/>
                <w:lang w:val="ro-MD"/>
              </w:rPr>
              <w:t xml:space="preserve">se stabilesc </w:t>
            </w:r>
            <w:proofErr w:type="spellStart"/>
            <w:r w:rsidRPr="00180175">
              <w:rPr>
                <w:rStyle w:val="oj-italic"/>
                <w:rFonts w:ascii="Times New Roman" w:hAnsi="Times New Roman"/>
                <w:i/>
                <w:iCs/>
                <w:lang w:val="ro-MD"/>
              </w:rPr>
              <w:t>cerițe</w:t>
            </w:r>
            <w:proofErr w:type="spellEnd"/>
            <w:r w:rsidRPr="00180175">
              <w:rPr>
                <w:rStyle w:val="oj-italic"/>
                <w:rFonts w:ascii="Times New Roman" w:hAnsi="Times New Roman"/>
                <w:i/>
                <w:iCs/>
                <w:lang w:val="ro-MD"/>
              </w:rPr>
              <w:t xml:space="preserve"> privind importul</w:t>
            </w:r>
            <w:r w:rsidRPr="00180175">
              <w:rPr>
                <w:rFonts w:ascii="Times New Roman" w:hAnsi="Times New Roman"/>
                <w:bCs/>
                <w:lang w:val="ro-MD"/>
              </w:rPr>
              <w:t xml:space="preserve"> în Republica Moldova a tuberculilor de </w:t>
            </w:r>
            <w:proofErr w:type="spellStart"/>
            <w:r w:rsidRPr="00180175">
              <w:rPr>
                <w:rStyle w:val="oj-italic"/>
                <w:rFonts w:ascii="Times New Roman" w:eastAsiaTheme="majorEastAsia" w:hAnsi="Times New Roman"/>
                <w:bCs/>
                <w:i/>
                <w:iCs/>
                <w:lang w:val="ro-MD"/>
              </w:rPr>
              <w:t>Solanum</w:t>
            </w:r>
            <w:proofErr w:type="spellEnd"/>
            <w:r w:rsidRPr="00180175">
              <w:rPr>
                <w:rStyle w:val="oj-italic"/>
                <w:rFonts w:ascii="Times New Roman" w:eastAsiaTheme="majorEastAsia" w:hAnsi="Times New Roman"/>
                <w:bCs/>
                <w:i/>
                <w:iCs/>
                <w:lang w:val="ro-MD"/>
              </w:rPr>
              <w:t xml:space="preserve"> </w:t>
            </w:r>
            <w:proofErr w:type="spellStart"/>
            <w:r w:rsidRPr="00180175">
              <w:rPr>
                <w:rStyle w:val="oj-italic"/>
                <w:rFonts w:ascii="Times New Roman" w:eastAsiaTheme="majorEastAsia" w:hAnsi="Times New Roman"/>
                <w:bCs/>
                <w:i/>
                <w:iCs/>
                <w:lang w:val="ro-MD"/>
              </w:rPr>
              <w:t>tuberosum</w:t>
            </w:r>
            <w:proofErr w:type="spellEnd"/>
            <w:r w:rsidRPr="00180175">
              <w:rPr>
                <w:rFonts w:ascii="Times New Roman" w:hAnsi="Times New Roman"/>
                <w:bCs/>
                <w:lang w:val="ro-MD"/>
              </w:rPr>
              <w:t xml:space="preserve"> L., alții decât cei destinați plantării, originari din</w:t>
            </w:r>
            <w:r w:rsidRPr="00180175">
              <w:rPr>
                <w:rFonts w:ascii="Times New Roman" w:hAnsi="Times New Roman"/>
                <w:lang w:val="ro-MD"/>
              </w:rPr>
              <w:t xml:space="preserve"> regiunile </w:t>
            </w:r>
            <w:proofErr w:type="spellStart"/>
            <w:r w:rsidRPr="00180175">
              <w:rPr>
                <w:rFonts w:ascii="Times New Roman" w:hAnsi="Times New Roman"/>
                <w:lang w:val="ro-MD"/>
              </w:rPr>
              <w:t>Akkar</w:t>
            </w:r>
            <w:proofErr w:type="spellEnd"/>
            <w:r w:rsidRPr="00180175">
              <w:rPr>
                <w:rFonts w:ascii="Times New Roman" w:hAnsi="Times New Roman"/>
                <w:lang w:val="ro-MD"/>
              </w:rPr>
              <w:t xml:space="preserve"> sau Bekaa din Liban</w:t>
            </w:r>
            <w:r w:rsidRPr="00180175">
              <w:rPr>
                <w:rFonts w:ascii="Times New Roman" w:hAnsi="Times New Roman"/>
                <w:bCs/>
                <w:lang w:val="ro-MD"/>
              </w:rPr>
              <w:t>.</w:t>
            </w:r>
          </w:p>
          <w:p w14:paraId="5ADB21D4" w14:textId="77777777" w:rsidR="00B84DB8" w:rsidRPr="00180175" w:rsidRDefault="00B71ED7" w:rsidP="00BF06A3">
            <w:pPr>
              <w:shd w:val="clear" w:color="auto" w:fill="FFFFFF"/>
              <w:spacing w:line="276" w:lineRule="auto"/>
              <w:ind w:firstLine="449"/>
              <w:contextualSpacing/>
              <w:rPr>
                <w:rFonts w:ascii="Times New Roman" w:hAnsi="Times New Roman"/>
                <w:sz w:val="24"/>
                <w:szCs w:val="24"/>
                <w:lang w:val="ro-MD"/>
              </w:rPr>
            </w:pPr>
            <w:r w:rsidRPr="00180175">
              <w:rPr>
                <w:rFonts w:ascii="Times New Roman" w:hAnsi="Times New Roman"/>
                <w:sz w:val="24"/>
                <w:szCs w:val="24"/>
                <w:lang w:val="ro-MD"/>
              </w:rPr>
              <w:t>La fel, printr-o altă anexă</w:t>
            </w:r>
            <w:r w:rsidR="00A461C7" w:rsidRPr="00180175">
              <w:rPr>
                <w:rFonts w:ascii="Times New Roman" w:hAnsi="Times New Roman"/>
                <w:sz w:val="24"/>
                <w:szCs w:val="24"/>
                <w:lang w:val="ro-MD"/>
              </w:rPr>
              <w:t>, anexa nr. 20</w:t>
            </w:r>
            <w:r w:rsidRPr="00180175">
              <w:rPr>
                <w:rFonts w:ascii="Times New Roman" w:hAnsi="Times New Roman"/>
                <w:sz w:val="24"/>
                <w:szCs w:val="24"/>
                <w:lang w:val="ro-MD"/>
              </w:rPr>
              <w:t xml:space="preserve">, sunt incluse derogări de la </w:t>
            </w:r>
            <w:r w:rsidR="000209F2" w:rsidRPr="00180175">
              <w:rPr>
                <w:rFonts w:ascii="Times New Roman" w:hAnsi="Times New Roman"/>
                <w:sz w:val="24"/>
                <w:szCs w:val="24"/>
                <w:lang w:val="ro-MD"/>
              </w:rPr>
              <w:t xml:space="preserve">cerințele speciale prevăzute în anexa </w:t>
            </w:r>
            <w:r w:rsidRPr="00180175">
              <w:rPr>
                <w:rFonts w:ascii="Times New Roman" w:hAnsi="Times New Roman"/>
                <w:sz w:val="24"/>
                <w:szCs w:val="24"/>
                <w:lang w:val="ro-MD"/>
              </w:rPr>
              <w:t>nr. 5 la Hotărârea Guvernului nr. 679/2024,</w:t>
            </w:r>
            <w:r w:rsidR="000209F2" w:rsidRPr="00180175">
              <w:rPr>
                <w:rFonts w:ascii="Times New Roman" w:hAnsi="Times New Roman"/>
                <w:sz w:val="24"/>
                <w:szCs w:val="24"/>
                <w:lang w:val="ro-MD"/>
              </w:rPr>
              <w:t xml:space="preserve"> pentru introducerea lemnului specificat sub formă de furnir </w:t>
            </w:r>
            <w:r w:rsidRPr="00180175">
              <w:rPr>
                <w:rFonts w:ascii="Times New Roman" w:hAnsi="Times New Roman"/>
                <w:sz w:val="24"/>
                <w:szCs w:val="24"/>
                <w:lang w:val="ro-MD"/>
              </w:rPr>
              <w:t>din Canada</w:t>
            </w:r>
            <w:r w:rsidR="000209F2" w:rsidRPr="00180175">
              <w:rPr>
                <w:rFonts w:ascii="Times New Roman" w:hAnsi="Times New Roman"/>
                <w:sz w:val="24"/>
                <w:szCs w:val="24"/>
                <w:lang w:val="ro-MD"/>
              </w:rPr>
              <w:t xml:space="preserve">. Întrucât nu a avut loc nicio introducere pe teritoriul </w:t>
            </w:r>
            <w:r w:rsidRPr="00180175">
              <w:rPr>
                <w:rFonts w:ascii="Times New Roman" w:hAnsi="Times New Roman"/>
                <w:sz w:val="24"/>
                <w:szCs w:val="24"/>
                <w:lang w:val="ro-MD"/>
              </w:rPr>
              <w:t>țării</w:t>
            </w:r>
            <w:r w:rsidR="000209F2" w:rsidRPr="00180175">
              <w:rPr>
                <w:rFonts w:ascii="Times New Roman" w:hAnsi="Times New Roman"/>
                <w:sz w:val="24"/>
                <w:szCs w:val="24"/>
                <w:lang w:val="ro-MD"/>
              </w:rPr>
              <w:t xml:space="preserve"> a lemnul</w:t>
            </w:r>
            <w:r w:rsidRPr="00180175">
              <w:rPr>
                <w:rFonts w:ascii="Times New Roman" w:hAnsi="Times New Roman"/>
                <w:sz w:val="24"/>
                <w:szCs w:val="24"/>
                <w:lang w:val="ro-MD"/>
              </w:rPr>
              <w:t>ui specificat din Canada, care a trecut prin etape ca supunere la</w:t>
            </w:r>
            <w:r w:rsidR="000209F2" w:rsidRPr="00180175">
              <w:rPr>
                <w:rFonts w:ascii="Times New Roman" w:hAnsi="Times New Roman"/>
                <w:sz w:val="24"/>
                <w:szCs w:val="24"/>
                <w:lang w:val="ro-MD"/>
              </w:rPr>
              <w:t xml:space="preserve"> </w:t>
            </w:r>
            <w:r w:rsidRPr="00180175">
              <w:rPr>
                <w:rFonts w:ascii="Times New Roman" w:hAnsi="Times New Roman"/>
                <w:sz w:val="24"/>
                <w:szCs w:val="24"/>
                <w:lang w:val="ro-MD"/>
              </w:rPr>
              <w:t>tratament termic al lemnului rotund, decojirea, fasonarea, tăierea și uscarea la temperatură ridicată</w:t>
            </w:r>
            <w:r w:rsidR="000209F2" w:rsidRPr="00180175">
              <w:rPr>
                <w:rFonts w:ascii="Times New Roman" w:hAnsi="Times New Roman"/>
                <w:sz w:val="24"/>
                <w:szCs w:val="24"/>
                <w:lang w:val="ro-MD"/>
              </w:rPr>
              <w:t xml:space="preserve"> și nu există încă nicio experiență de schimburi comerciale în acest sens, lemnul specificat prezintă un risc fitosanitar care nu este încă pe deplin evaluat. Prin urmare, </w:t>
            </w:r>
            <w:r w:rsidRPr="00180175">
              <w:rPr>
                <w:rFonts w:ascii="Times New Roman" w:hAnsi="Times New Roman"/>
                <w:sz w:val="24"/>
                <w:szCs w:val="24"/>
                <w:lang w:val="ro-MD"/>
              </w:rPr>
              <w:t>aceste prevederi vor avea</w:t>
            </w:r>
            <w:r w:rsidR="000209F2" w:rsidRPr="00180175">
              <w:rPr>
                <w:rFonts w:ascii="Times New Roman" w:hAnsi="Times New Roman"/>
                <w:sz w:val="24"/>
                <w:szCs w:val="24"/>
                <w:lang w:val="ro-MD"/>
              </w:rPr>
              <w:t xml:space="preserve"> o durată temporară pentru a permite o evaluare completă a riscului respectiv.</w:t>
            </w:r>
          </w:p>
          <w:p w14:paraId="5132599B" w14:textId="77777777" w:rsidR="00EB7A26" w:rsidRDefault="00EB7A26" w:rsidP="00BF06A3">
            <w:pPr>
              <w:shd w:val="clear" w:color="auto" w:fill="FFFFFF"/>
              <w:spacing w:line="276" w:lineRule="auto"/>
              <w:ind w:firstLine="449"/>
              <w:contextualSpacing/>
              <w:rPr>
                <w:rFonts w:ascii="Times New Roman" w:eastAsia="Times New Roman" w:hAnsi="Times New Roman"/>
                <w:sz w:val="24"/>
                <w:szCs w:val="24"/>
                <w:lang w:val="ro-MD"/>
              </w:rPr>
            </w:pPr>
            <w:r w:rsidRPr="00180175">
              <w:rPr>
                <w:rFonts w:ascii="Times New Roman" w:hAnsi="Times New Roman"/>
                <w:bCs/>
                <w:sz w:val="24"/>
                <w:szCs w:val="24"/>
                <w:shd w:val="clear" w:color="auto" w:fill="FFFFFF"/>
                <w:lang w:val="ro-MD"/>
              </w:rPr>
              <w:t xml:space="preserve">Anexele nr. 21 și 22 vin să stabilească derogări în ceea ce privește introducerea pe teritoriul țării a butașilor fără rădăcină, destinați plantării de </w:t>
            </w:r>
            <w:proofErr w:type="spellStart"/>
            <w:r w:rsidRPr="00180175">
              <w:rPr>
                <w:rFonts w:ascii="Times New Roman" w:hAnsi="Times New Roman"/>
                <w:bCs/>
                <w:sz w:val="24"/>
                <w:szCs w:val="24"/>
                <w:shd w:val="clear" w:color="auto" w:fill="FFFFFF"/>
                <w:lang w:val="ro-MD"/>
              </w:rPr>
              <w:t>Calibrachoa</w:t>
            </w:r>
            <w:proofErr w:type="spellEnd"/>
            <w:r w:rsidRPr="00180175">
              <w:rPr>
                <w:rFonts w:ascii="Times New Roman" w:hAnsi="Times New Roman"/>
                <w:bCs/>
                <w:sz w:val="24"/>
                <w:szCs w:val="24"/>
                <w:shd w:val="clear" w:color="auto" w:fill="FFFFFF"/>
                <w:lang w:val="ro-MD"/>
              </w:rPr>
              <w:t xml:space="preserve"> </w:t>
            </w:r>
            <w:proofErr w:type="spellStart"/>
            <w:r w:rsidRPr="00180175">
              <w:rPr>
                <w:rFonts w:ascii="Times New Roman" w:hAnsi="Times New Roman"/>
                <w:bCs/>
                <w:sz w:val="24"/>
                <w:szCs w:val="24"/>
                <w:shd w:val="clear" w:color="auto" w:fill="FFFFFF"/>
                <w:lang w:val="ro-MD"/>
              </w:rPr>
              <w:t>spp</w:t>
            </w:r>
            <w:proofErr w:type="spellEnd"/>
            <w:r w:rsidRPr="00180175">
              <w:rPr>
                <w:rFonts w:ascii="Times New Roman" w:hAnsi="Times New Roman"/>
                <w:bCs/>
                <w:sz w:val="24"/>
                <w:szCs w:val="24"/>
                <w:shd w:val="clear" w:color="auto" w:fill="FFFFFF"/>
                <w:lang w:val="ro-MD"/>
              </w:rPr>
              <w:t xml:space="preserve">., Petunia </w:t>
            </w:r>
            <w:proofErr w:type="spellStart"/>
            <w:r w:rsidRPr="00180175">
              <w:rPr>
                <w:rFonts w:ascii="Times New Roman" w:hAnsi="Times New Roman"/>
                <w:bCs/>
                <w:sz w:val="24"/>
                <w:szCs w:val="24"/>
                <w:shd w:val="clear" w:color="auto" w:fill="FFFFFF"/>
                <w:lang w:val="ro-MD"/>
              </w:rPr>
              <w:t>spp</w:t>
            </w:r>
            <w:proofErr w:type="spellEnd"/>
            <w:r w:rsidRPr="00180175">
              <w:rPr>
                <w:rFonts w:ascii="Times New Roman" w:hAnsi="Times New Roman"/>
                <w:bCs/>
                <w:sz w:val="24"/>
                <w:szCs w:val="24"/>
                <w:shd w:val="clear" w:color="auto" w:fill="FFFFFF"/>
                <w:lang w:val="ro-MD"/>
              </w:rPr>
              <w:t xml:space="preserve">. și a hibrizilor lor din Guatemala și Kenya , în vederea excluderii introducerii pe teritoriul țării a organismelor dăunătoare </w:t>
            </w:r>
            <w:proofErr w:type="spellStart"/>
            <w:r w:rsidRPr="00180175">
              <w:rPr>
                <w:rFonts w:ascii="Times New Roman" w:eastAsia="Times New Roman" w:hAnsi="Times New Roman"/>
                <w:i/>
                <w:iCs/>
                <w:sz w:val="24"/>
                <w:szCs w:val="24"/>
                <w:lang w:val="ro-MD"/>
              </w:rPr>
              <w:t>Aleurodicus</w:t>
            </w:r>
            <w:proofErr w:type="spellEnd"/>
            <w:r w:rsidRPr="00180175">
              <w:rPr>
                <w:rFonts w:ascii="Times New Roman" w:eastAsia="Times New Roman" w:hAnsi="Times New Roman"/>
                <w:i/>
                <w:iCs/>
                <w:sz w:val="24"/>
                <w:szCs w:val="24"/>
                <w:lang w:val="ro-MD"/>
              </w:rPr>
              <w:t xml:space="preserve"> </w:t>
            </w:r>
            <w:proofErr w:type="spellStart"/>
            <w:r w:rsidRPr="00180175">
              <w:rPr>
                <w:rFonts w:ascii="Times New Roman" w:eastAsia="Times New Roman" w:hAnsi="Times New Roman"/>
                <w:i/>
                <w:iCs/>
                <w:sz w:val="24"/>
                <w:szCs w:val="24"/>
                <w:lang w:val="ro-MD"/>
              </w:rPr>
              <w:t>disperses</w:t>
            </w:r>
            <w:proofErr w:type="spellEnd"/>
            <w:r w:rsidRPr="00180175">
              <w:rPr>
                <w:rFonts w:ascii="Times New Roman" w:eastAsia="Times New Roman" w:hAnsi="Times New Roman"/>
                <w:sz w:val="24"/>
                <w:szCs w:val="24"/>
                <w:lang w:val="ro-MD"/>
              </w:rPr>
              <w:t xml:space="preserve"> </w:t>
            </w:r>
            <w:proofErr w:type="spellStart"/>
            <w:r w:rsidRPr="00180175">
              <w:rPr>
                <w:rFonts w:ascii="Times New Roman" w:eastAsia="Times New Roman" w:hAnsi="Times New Roman"/>
                <w:sz w:val="24"/>
                <w:szCs w:val="24"/>
                <w:lang w:val="ro-MD"/>
              </w:rPr>
              <w:t>Russell</w:t>
            </w:r>
            <w:proofErr w:type="spellEnd"/>
            <w:r w:rsidRPr="00180175">
              <w:rPr>
                <w:rFonts w:ascii="Times New Roman" w:eastAsia="Times New Roman" w:hAnsi="Times New Roman"/>
                <w:sz w:val="24"/>
                <w:szCs w:val="24"/>
                <w:lang w:val="ro-MD"/>
              </w:rPr>
              <w:t xml:space="preserve">, </w:t>
            </w:r>
            <w:proofErr w:type="spellStart"/>
            <w:r w:rsidRPr="00180175">
              <w:rPr>
                <w:rFonts w:ascii="Times New Roman" w:eastAsia="Times New Roman" w:hAnsi="Times New Roman"/>
                <w:i/>
                <w:iCs/>
                <w:sz w:val="24"/>
                <w:szCs w:val="24"/>
                <w:lang w:val="ro-MD"/>
              </w:rPr>
              <w:t>Bemisia</w:t>
            </w:r>
            <w:proofErr w:type="spellEnd"/>
            <w:r w:rsidRPr="00180175">
              <w:rPr>
                <w:rFonts w:ascii="Times New Roman" w:eastAsia="Times New Roman" w:hAnsi="Times New Roman"/>
                <w:i/>
                <w:iCs/>
                <w:sz w:val="24"/>
                <w:szCs w:val="24"/>
                <w:lang w:val="ro-MD"/>
              </w:rPr>
              <w:t xml:space="preserve"> tabaci</w:t>
            </w:r>
            <w:r w:rsidRPr="00180175">
              <w:rPr>
                <w:rFonts w:ascii="Times New Roman" w:eastAsia="Times New Roman" w:hAnsi="Times New Roman"/>
                <w:sz w:val="24"/>
                <w:szCs w:val="24"/>
                <w:lang w:val="ro-MD"/>
              </w:rPr>
              <w:t xml:space="preserve"> </w:t>
            </w:r>
            <w:proofErr w:type="spellStart"/>
            <w:r w:rsidRPr="00180175">
              <w:rPr>
                <w:rFonts w:ascii="Times New Roman" w:eastAsia="Times New Roman" w:hAnsi="Times New Roman"/>
                <w:sz w:val="24"/>
                <w:szCs w:val="24"/>
                <w:lang w:val="ro-MD"/>
              </w:rPr>
              <w:t>Genn</w:t>
            </w:r>
            <w:proofErr w:type="spellEnd"/>
            <w:r w:rsidRPr="00180175">
              <w:rPr>
                <w:rFonts w:ascii="Times New Roman" w:eastAsia="Times New Roman" w:hAnsi="Times New Roman"/>
                <w:sz w:val="24"/>
                <w:szCs w:val="24"/>
                <w:lang w:val="ro-MD"/>
              </w:rPr>
              <w:t xml:space="preserve">. (populație non-europeană), </w:t>
            </w:r>
            <w:proofErr w:type="spellStart"/>
            <w:r w:rsidRPr="00180175">
              <w:rPr>
                <w:rFonts w:ascii="Times New Roman" w:eastAsia="Times New Roman" w:hAnsi="Times New Roman"/>
                <w:sz w:val="24"/>
                <w:szCs w:val="24"/>
                <w:lang w:val="ro-MD"/>
              </w:rPr>
              <w:t>Cowpea</w:t>
            </w:r>
            <w:proofErr w:type="spellEnd"/>
            <w:r w:rsidRPr="00180175">
              <w:rPr>
                <w:rFonts w:ascii="Times New Roman" w:eastAsia="Times New Roman" w:hAnsi="Times New Roman"/>
                <w:sz w:val="24"/>
                <w:szCs w:val="24"/>
                <w:lang w:val="ro-MD"/>
              </w:rPr>
              <w:t xml:space="preserve"> </w:t>
            </w:r>
            <w:proofErr w:type="spellStart"/>
            <w:r w:rsidRPr="00180175">
              <w:rPr>
                <w:rFonts w:ascii="Times New Roman" w:eastAsia="Times New Roman" w:hAnsi="Times New Roman"/>
                <w:sz w:val="24"/>
                <w:szCs w:val="24"/>
                <w:lang w:val="ro-MD"/>
              </w:rPr>
              <w:t>mild</w:t>
            </w:r>
            <w:proofErr w:type="spellEnd"/>
            <w:r w:rsidRPr="00180175">
              <w:rPr>
                <w:rFonts w:ascii="Times New Roman" w:eastAsia="Times New Roman" w:hAnsi="Times New Roman"/>
                <w:sz w:val="24"/>
                <w:szCs w:val="24"/>
                <w:lang w:val="ro-MD"/>
              </w:rPr>
              <w:t xml:space="preserve"> </w:t>
            </w:r>
            <w:proofErr w:type="spellStart"/>
            <w:r w:rsidRPr="00180175">
              <w:rPr>
                <w:rFonts w:ascii="Times New Roman" w:eastAsia="Times New Roman" w:hAnsi="Times New Roman"/>
                <w:sz w:val="24"/>
                <w:szCs w:val="24"/>
                <w:lang w:val="ro-MD"/>
              </w:rPr>
              <w:t>mottle</w:t>
            </w:r>
            <w:proofErr w:type="spellEnd"/>
            <w:r w:rsidRPr="00180175">
              <w:rPr>
                <w:rFonts w:ascii="Times New Roman" w:eastAsia="Times New Roman" w:hAnsi="Times New Roman"/>
                <w:sz w:val="24"/>
                <w:szCs w:val="24"/>
                <w:lang w:val="ro-MD"/>
              </w:rPr>
              <w:t xml:space="preserve"> virus, </w:t>
            </w:r>
            <w:proofErr w:type="spellStart"/>
            <w:r w:rsidRPr="00180175">
              <w:rPr>
                <w:rFonts w:ascii="Times New Roman" w:eastAsia="Times New Roman" w:hAnsi="Times New Roman"/>
                <w:i/>
                <w:iCs/>
                <w:sz w:val="24"/>
                <w:szCs w:val="24"/>
                <w:lang w:val="ro-MD"/>
              </w:rPr>
              <w:t>Liriomyza</w:t>
            </w:r>
            <w:proofErr w:type="spellEnd"/>
            <w:r w:rsidRPr="00180175">
              <w:rPr>
                <w:rFonts w:ascii="Times New Roman" w:eastAsia="Times New Roman" w:hAnsi="Times New Roman"/>
                <w:i/>
                <w:iCs/>
                <w:sz w:val="24"/>
                <w:szCs w:val="24"/>
                <w:lang w:val="ro-MD"/>
              </w:rPr>
              <w:t xml:space="preserve"> </w:t>
            </w:r>
            <w:proofErr w:type="spellStart"/>
            <w:r w:rsidRPr="00180175">
              <w:rPr>
                <w:rFonts w:ascii="Times New Roman" w:eastAsia="Times New Roman" w:hAnsi="Times New Roman"/>
                <w:i/>
                <w:iCs/>
                <w:sz w:val="24"/>
                <w:szCs w:val="24"/>
                <w:lang w:val="ro-MD"/>
              </w:rPr>
              <w:t>huidobrensis</w:t>
            </w:r>
            <w:proofErr w:type="spellEnd"/>
            <w:r w:rsidRPr="00180175">
              <w:rPr>
                <w:rFonts w:ascii="Times New Roman" w:eastAsia="Times New Roman" w:hAnsi="Times New Roman"/>
                <w:sz w:val="24"/>
                <w:szCs w:val="24"/>
                <w:lang w:val="ro-MD"/>
              </w:rPr>
              <w:t xml:space="preserve"> (Blanchard), </w:t>
            </w:r>
            <w:proofErr w:type="spellStart"/>
            <w:r w:rsidRPr="00180175">
              <w:rPr>
                <w:rFonts w:ascii="Times New Roman" w:eastAsia="Times New Roman" w:hAnsi="Times New Roman"/>
                <w:i/>
                <w:iCs/>
                <w:sz w:val="24"/>
                <w:szCs w:val="24"/>
                <w:lang w:val="ro-MD"/>
              </w:rPr>
              <w:t>Liriomyza</w:t>
            </w:r>
            <w:proofErr w:type="spellEnd"/>
            <w:r w:rsidRPr="00180175">
              <w:rPr>
                <w:rFonts w:ascii="Times New Roman" w:eastAsia="Times New Roman" w:hAnsi="Times New Roman"/>
                <w:i/>
                <w:iCs/>
                <w:sz w:val="24"/>
                <w:szCs w:val="24"/>
                <w:lang w:val="ro-MD"/>
              </w:rPr>
              <w:t xml:space="preserve"> </w:t>
            </w:r>
            <w:proofErr w:type="spellStart"/>
            <w:r w:rsidRPr="00180175">
              <w:rPr>
                <w:rFonts w:ascii="Times New Roman" w:eastAsia="Times New Roman" w:hAnsi="Times New Roman"/>
                <w:i/>
                <w:iCs/>
                <w:sz w:val="24"/>
                <w:szCs w:val="24"/>
                <w:lang w:val="ro-MD"/>
              </w:rPr>
              <w:t>sativae</w:t>
            </w:r>
            <w:proofErr w:type="spellEnd"/>
            <w:r w:rsidRPr="00180175">
              <w:rPr>
                <w:rFonts w:ascii="Times New Roman" w:eastAsia="Times New Roman" w:hAnsi="Times New Roman"/>
                <w:sz w:val="24"/>
                <w:szCs w:val="24"/>
                <w:lang w:val="ro-MD"/>
              </w:rPr>
              <w:t xml:space="preserve"> Blanchard, </w:t>
            </w:r>
            <w:proofErr w:type="spellStart"/>
            <w:r w:rsidRPr="00180175">
              <w:rPr>
                <w:rFonts w:ascii="Times New Roman" w:eastAsia="Times New Roman" w:hAnsi="Times New Roman"/>
                <w:i/>
                <w:iCs/>
                <w:sz w:val="24"/>
                <w:szCs w:val="24"/>
                <w:lang w:val="ro-MD"/>
              </w:rPr>
              <w:t>Liriomyza</w:t>
            </w:r>
            <w:proofErr w:type="spellEnd"/>
            <w:r w:rsidRPr="00180175">
              <w:rPr>
                <w:rFonts w:ascii="Times New Roman" w:eastAsia="Times New Roman" w:hAnsi="Times New Roman"/>
                <w:i/>
                <w:iCs/>
                <w:sz w:val="24"/>
                <w:szCs w:val="24"/>
                <w:lang w:val="ro-MD"/>
              </w:rPr>
              <w:t xml:space="preserve"> </w:t>
            </w:r>
            <w:proofErr w:type="spellStart"/>
            <w:r w:rsidRPr="00180175">
              <w:rPr>
                <w:rFonts w:ascii="Times New Roman" w:eastAsia="Times New Roman" w:hAnsi="Times New Roman"/>
                <w:i/>
                <w:iCs/>
                <w:sz w:val="24"/>
                <w:szCs w:val="24"/>
                <w:lang w:val="ro-MD"/>
              </w:rPr>
              <w:t>trifolii</w:t>
            </w:r>
            <w:proofErr w:type="spellEnd"/>
            <w:r w:rsidRPr="00180175">
              <w:rPr>
                <w:rFonts w:ascii="Times New Roman" w:eastAsia="Times New Roman" w:hAnsi="Times New Roman"/>
                <w:sz w:val="24"/>
                <w:szCs w:val="24"/>
                <w:lang w:val="ro-MD"/>
              </w:rPr>
              <w:t xml:space="preserve"> (</w:t>
            </w:r>
            <w:proofErr w:type="spellStart"/>
            <w:r w:rsidRPr="00180175">
              <w:rPr>
                <w:rFonts w:ascii="Times New Roman" w:eastAsia="Times New Roman" w:hAnsi="Times New Roman"/>
                <w:sz w:val="24"/>
                <w:szCs w:val="24"/>
                <w:lang w:val="ro-MD"/>
              </w:rPr>
              <w:t>Burgess</w:t>
            </w:r>
            <w:proofErr w:type="spellEnd"/>
            <w:r w:rsidRPr="00180175">
              <w:rPr>
                <w:rFonts w:ascii="Times New Roman" w:eastAsia="Times New Roman" w:hAnsi="Times New Roman"/>
                <w:sz w:val="24"/>
                <w:szCs w:val="24"/>
                <w:lang w:val="ro-MD"/>
              </w:rPr>
              <w:t xml:space="preserve">), </w:t>
            </w:r>
            <w:proofErr w:type="spellStart"/>
            <w:r w:rsidRPr="00180175">
              <w:rPr>
                <w:rFonts w:ascii="Times New Roman" w:eastAsia="Times New Roman" w:hAnsi="Times New Roman"/>
                <w:i/>
                <w:iCs/>
                <w:sz w:val="24"/>
                <w:szCs w:val="24"/>
                <w:lang w:val="ro-MD"/>
              </w:rPr>
              <w:t>Nipaecoccus</w:t>
            </w:r>
            <w:proofErr w:type="spellEnd"/>
            <w:r w:rsidRPr="00180175">
              <w:rPr>
                <w:rFonts w:ascii="Times New Roman" w:eastAsia="Times New Roman" w:hAnsi="Times New Roman"/>
                <w:i/>
                <w:iCs/>
                <w:sz w:val="24"/>
                <w:szCs w:val="24"/>
                <w:lang w:val="ro-MD"/>
              </w:rPr>
              <w:t xml:space="preserve"> </w:t>
            </w:r>
            <w:proofErr w:type="spellStart"/>
            <w:r w:rsidRPr="00180175">
              <w:rPr>
                <w:rFonts w:ascii="Times New Roman" w:eastAsia="Times New Roman" w:hAnsi="Times New Roman"/>
                <w:i/>
                <w:iCs/>
                <w:sz w:val="24"/>
                <w:szCs w:val="24"/>
                <w:lang w:val="ro-MD"/>
              </w:rPr>
              <w:t>viridis</w:t>
            </w:r>
            <w:proofErr w:type="spellEnd"/>
            <w:r w:rsidRPr="00180175">
              <w:rPr>
                <w:rFonts w:ascii="Times New Roman" w:eastAsia="Times New Roman" w:hAnsi="Times New Roman"/>
                <w:sz w:val="24"/>
                <w:szCs w:val="24"/>
                <w:lang w:val="ro-MD"/>
              </w:rPr>
              <w:t xml:space="preserve"> (</w:t>
            </w:r>
            <w:proofErr w:type="spellStart"/>
            <w:r w:rsidRPr="00180175">
              <w:rPr>
                <w:rFonts w:ascii="Times New Roman" w:eastAsia="Times New Roman" w:hAnsi="Times New Roman"/>
                <w:sz w:val="24"/>
                <w:szCs w:val="24"/>
                <w:lang w:val="ro-MD"/>
              </w:rPr>
              <w:t>Newstead</w:t>
            </w:r>
            <w:proofErr w:type="spellEnd"/>
            <w:r w:rsidRPr="00180175">
              <w:rPr>
                <w:rFonts w:ascii="Times New Roman" w:eastAsia="Times New Roman" w:hAnsi="Times New Roman"/>
                <w:sz w:val="24"/>
                <w:szCs w:val="24"/>
                <w:lang w:val="ro-MD"/>
              </w:rPr>
              <w:t xml:space="preserve">), </w:t>
            </w:r>
            <w:proofErr w:type="spellStart"/>
            <w:r w:rsidRPr="00180175">
              <w:rPr>
                <w:rFonts w:ascii="Times New Roman" w:eastAsia="Times New Roman" w:hAnsi="Times New Roman"/>
                <w:sz w:val="24"/>
                <w:szCs w:val="24"/>
                <w:lang w:val="ro-MD"/>
              </w:rPr>
              <w:t>Pepper</w:t>
            </w:r>
            <w:proofErr w:type="spellEnd"/>
            <w:r w:rsidRPr="00180175">
              <w:rPr>
                <w:rFonts w:ascii="Times New Roman" w:eastAsia="Times New Roman" w:hAnsi="Times New Roman"/>
                <w:sz w:val="24"/>
                <w:szCs w:val="24"/>
                <w:lang w:val="ro-MD"/>
              </w:rPr>
              <w:t xml:space="preserve"> </w:t>
            </w:r>
            <w:proofErr w:type="spellStart"/>
            <w:r w:rsidRPr="00180175">
              <w:rPr>
                <w:rFonts w:ascii="Times New Roman" w:eastAsia="Times New Roman" w:hAnsi="Times New Roman"/>
                <w:sz w:val="24"/>
                <w:szCs w:val="24"/>
                <w:lang w:val="ro-MD"/>
              </w:rPr>
              <w:t>veinal</w:t>
            </w:r>
            <w:proofErr w:type="spellEnd"/>
            <w:r w:rsidRPr="00180175">
              <w:rPr>
                <w:rFonts w:ascii="Times New Roman" w:eastAsia="Times New Roman" w:hAnsi="Times New Roman"/>
                <w:sz w:val="24"/>
                <w:szCs w:val="24"/>
                <w:lang w:val="ro-MD"/>
              </w:rPr>
              <w:t xml:space="preserve"> </w:t>
            </w:r>
            <w:proofErr w:type="spellStart"/>
            <w:r w:rsidRPr="00180175">
              <w:rPr>
                <w:rFonts w:ascii="Times New Roman" w:eastAsia="Times New Roman" w:hAnsi="Times New Roman"/>
                <w:sz w:val="24"/>
                <w:szCs w:val="24"/>
                <w:lang w:val="ro-MD"/>
              </w:rPr>
              <w:t>mottle</w:t>
            </w:r>
            <w:proofErr w:type="spellEnd"/>
            <w:r w:rsidRPr="00180175">
              <w:rPr>
                <w:rFonts w:ascii="Times New Roman" w:eastAsia="Times New Roman" w:hAnsi="Times New Roman"/>
                <w:sz w:val="24"/>
                <w:szCs w:val="24"/>
                <w:lang w:val="ro-MD"/>
              </w:rPr>
              <w:t xml:space="preserve"> virus, </w:t>
            </w:r>
            <w:proofErr w:type="spellStart"/>
            <w:r w:rsidRPr="00180175">
              <w:rPr>
                <w:rFonts w:ascii="Times New Roman" w:eastAsia="Times New Roman" w:hAnsi="Times New Roman"/>
                <w:sz w:val="24"/>
                <w:szCs w:val="24"/>
                <w:lang w:val="ro-MD"/>
              </w:rPr>
              <w:t>Potato</w:t>
            </w:r>
            <w:proofErr w:type="spellEnd"/>
            <w:r w:rsidRPr="00180175">
              <w:rPr>
                <w:rFonts w:ascii="Times New Roman" w:eastAsia="Times New Roman" w:hAnsi="Times New Roman"/>
                <w:sz w:val="24"/>
                <w:szCs w:val="24"/>
                <w:lang w:val="ro-MD"/>
              </w:rPr>
              <w:t xml:space="preserve"> </w:t>
            </w:r>
            <w:proofErr w:type="spellStart"/>
            <w:r w:rsidRPr="00180175">
              <w:rPr>
                <w:rFonts w:ascii="Times New Roman" w:eastAsia="Times New Roman" w:hAnsi="Times New Roman"/>
                <w:sz w:val="24"/>
                <w:szCs w:val="24"/>
                <w:lang w:val="ro-MD"/>
              </w:rPr>
              <w:t>leafroll</w:t>
            </w:r>
            <w:proofErr w:type="spellEnd"/>
            <w:r w:rsidRPr="00180175">
              <w:rPr>
                <w:rFonts w:ascii="Times New Roman" w:eastAsia="Times New Roman" w:hAnsi="Times New Roman"/>
                <w:sz w:val="24"/>
                <w:szCs w:val="24"/>
                <w:lang w:val="ro-MD"/>
              </w:rPr>
              <w:t xml:space="preserve"> virus, </w:t>
            </w:r>
            <w:proofErr w:type="spellStart"/>
            <w:r w:rsidRPr="00180175">
              <w:rPr>
                <w:rFonts w:ascii="Times New Roman" w:eastAsia="Times New Roman" w:hAnsi="Times New Roman"/>
                <w:i/>
                <w:iCs/>
                <w:sz w:val="24"/>
                <w:szCs w:val="24"/>
                <w:lang w:val="ro-MD"/>
              </w:rPr>
              <w:t>Ralstonia</w:t>
            </w:r>
            <w:proofErr w:type="spellEnd"/>
            <w:r w:rsidRPr="00180175">
              <w:rPr>
                <w:rFonts w:ascii="Times New Roman" w:eastAsia="Times New Roman" w:hAnsi="Times New Roman"/>
                <w:i/>
                <w:iCs/>
                <w:sz w:val="24"/>
                <w:szCs w:val="24"/>
                <w:lang w:val="ro-MD"/>
              </w:rPr>
              <w:t xml:space="preserve"> </w:t>
            </w:r>
            <w:proofErr w:type="spellStart"/>
            <w:r w:rsidRPr="00180175">
              <w:rPr>
                <w:rFonts w:ascii="Times New Roman" w:eastAsia="Times New Roman" w:hAnsi="Times New Roman"/>
                <w:i/>
                <w:iCs/>
                <w:sz w:val="24"/>
                <w:szCs w:val="24"/>
                <w:lang w:val="ro-MD"/>
              </w:rPr>
              <w:t>pseudosolanacearum</w:t>
            </w:r>
            <w:proofErr w:type="spellEnd"/>
            <w:r w:rsidRPr="00180175">
              <w:rPr>
                <w:rFonts w:ascii="Times New Roman" w:eastAsia="Times New Roman" w:hAnsi="Times New Roman"/>
                <w:sz w:val="24"/>
                <w:szCs w:val="24"/>
                <w:lang w:val="ro-MD"/>
              </w:rPr>
              <w:t xml:space="preserve"> </w:t>
            </w:r>
            <w:proofErr w:type="spellStart"/>
            <w:r w:rsidRPr="00180175">
              <w:rPr>
                <w:rFonts w:ascii="Times New Roman" w:eastAsia="Times New Roman" w:hAnsi="Times New Roman"/>
                <w:sz w:val="24"/>
                <w:szCs w:val="24"/>
                <w:lang w:val="ro-MD"/>
              </w:rPr>
              <w:t>Safni</w:t>
            </w:r>
            <w:proofErr w:type="spellEnd"/>
            <w:r w:rsidRPr="00180175">
              <w:rPr>
                <w:rFonts w:ascii="Times New Roman" w:eastAsia="Times New Roman" w:hAnsi="Times New Roman"/>
                <w:sz w:val="24"/>
                <w:szCs w:val="24"/>
                <w:lang w:val="ro-MD"/>
              </w:rPr>
              <w:t xml:space="preserve"> </w:t>
            </w:r>
            <w:r w:rsidRPr="00180175">
              <w:rPr>
                <w:rFonts w:ascii="Times New Roman" w:eastAsia="Times New Roman" w:hAnsi="Times New Roman"/>
                <w:i/>
                <w:iCs/>
                <w:sz w:val="24"/>
                <w:szCs w:val="24"/>
                <w:lang w:val="ro-MD"/>
              </w:rPr>
              <w:t xml:space="preserve">et al., </w:t>
            </w:r>
            <w:proofErr w:type="spellStart"/>
            <w:r w:rsidRPr="00180175">
              <w:rPr>
                <w:rFonts w:ascii="Times New Roman" w:eastAsia="Times New Roman" w:hAnsi="Times New Roman"/>
                <w:i/>
                <w:iCs/>
                <w:sz w:val="24"/>
                <w:szCs w:val="24"/>
                <w:lang w:val="ro-MD"/>
              </w:rPr>
              <w:t>Ralstonia</w:t>
            </w:r>
            <w:proofErr w:type="spellEnd"/>
            <w:r w:rsidRPr="00180175">
              <w:rPr>
                <w:rFonts w:ascii="Times New Roman" w:eastAsia="Times New Roman" w:hAnsi="Times New Roman"/>
                <w:i/>
                <w:iCs/>
                <w:sz w:val="24"/>
                <w:szCs w:val="24"/>
                <w:lang w:val="ro-MD"/>
              </w:rPr>
              <w:t xml:space="preserve"> </w:t>
            </w:r>
            <w:proofErr w:type="spellStart"/>
            <w:r w:rsidRPr="00180175">
              <w:rPr>
                <w:rFonts w:ascii="Times New Roman" w:eastAsia="Times New Roman" w:hAnsi="Times New Roman"/>
                <w:i/>
                <w:iCs/>
                <w:sz w:val="24"/>
                <w:szCs w:val="24"/>
                <w:lang w:val="ro-MD"/>
              </w:rPr>
              <w:t>solanacearum</w:t>
            </w:r>
            <w:proofErr w:type="spellEnd"/>
            <w:r w:rsidRPr="00180175">
              <w:rPr>
                <w:rFonts w:ascii="Times New Roman" w:eastAsia="Times New Roman" w:hAnsi="Times New Roman"/>
                <w:sz w:val="24"/>
                <w:szCs w:val="24"/>
                <w:lang w:val="ro-MD"/>
              </w:rPr>
              <w:t xml:space="preserve"> (Smith) </w:t>
            </w:r>
            <w:proofErr w:type="spellStart"/>
            <w:r w:rsidRPr="00180175">
              <w:rPr>
                <w:rFonts w:ascii="Times New Roman" w:eastAsia="Times New Roman" w:hAnsi="Times New Roman"/>
                <w:sz w:val="24"/>
                <w:szCs w:val="24"/>
                <w:lang w:val="ro-MD"/>
              </w:rPr>
              <w:t>Yabuuchi</w:t>
            </w:r>
            <w:proofErr w:type="spellEnd"/>
            <w:r w:rsidRPr="00180175">
              <w:rPr>
                <w:rFonts w:ascii="Times New Roman" w:eastAsia="Times New Roman" w:hAnsi="Times New Roman"/>
                <w:sz w:val="24"/>
                <w:szCs w:val="24"/>
                <w:lang w:val="ro-MD"/>
              </w:rPr>
              <w:t xml:space="preserve"> </w:t>
            </w:r>
            <w:r w:rsidRPr="00180175">
              <w:rPr>
                <w:rFonts w:ascii="Times New Roman" w:eastAsia="Times New Roman" w:hAnsi="Times New Roman"/>
                <w:i/>
                <w:iCs/>
                <w:sz w:val="24"/>
                <w:szCs w:val="24"/>
                <w:lang w:val="ro-MD"/>
              </w:rPr>
              <w:t>et al.</w:t>
            </w:r>
            <w:r w:rsidRPr="00180175">
              <w:rPr>
                <w:rFonts w:ascii="Times New Roman" w:eastAsia="Times New Roman" w:hAnsi="Times New Roman"/>
                <w:sz w:val="24"/>
                <w:szCs w:val="24"/>
                <w:lang w:val="ro-MD"/>
              </w:rPr>
              <w:t xml:space="preserve"> </w:t>
            </w:r>
            <w:proofErr w:type="spellStart"/>
            <w:r w:rsidRPr="00180175">
              <w:rPr>
                <w:rFonts w:ascii="Times New Roman" w:eastAsia="Times New Roman" w:hAnsi="Times New Roman"/>
                <w:sz w:val="24"/>
                <w:szCs w:val="24"/>
                <w:lang w:val="ro-MD"/>
              </w:rPr>
              <w:t>Emend</w:t>
            </w:r>
            <w:proofErr w:type="spellEnd"/>
            <w:r w:rsidRPr="00180175">
              <w:rPr>
                <w:rFonts w:ascii="Times New Roman" w:eastAsia="Times New Roman" w:hAnsi="Times New Roman"/>
                <w:sz w:val="24"/>
                <w:szCs w:val="24"/>
                <w:lang w:val="ro-MD"/>
              </w:rPr>
              <w:t xml:space="preserve">. </w:t>
            </w:r>
            <w:proofErr w:type="spellStart"/>
            <w:r w:rsidRPr="00180175">
              <w:rPr>
                <w:rFonts w:ascii="Times New Roman" w:eastAsia="Times New Roman" w:hAnsi="Times New Roman"/>
                <w:sz w:val="24"/>
                <w:szCs w:val="24"/>
                <w:lang w:val="ro-MD"/>
              </w:rPr>
              <w:t>Safni</w:t>
            </w:r>
            <w:proofErr w:type="spellEnd"/>
            <w:r w:rsidRPr="00180175">
              <w:rPr>
                <w:rFonts w:ascii="Times New Roman" w:eastAsia="Times New Roman" w:hAnsi="Times New Roman"/>
                <w:sz w:val="24"/>
                <w:szCs w:val="24"/>
                <w:lang w:val="ro-MD"/>
              </w:rPr>
              <w:t xml:space="preserve"> </w:t>
            </w:r>
            <w:r w:rsidRPr="00180175">
              <w:rPr>
                <w:rFonts w:ascii="Times New Roman" w:eastAsia="Times New Roman" w:hAnsi="Times New Roman"/>
                <w:i/>
                <w:iCs/>
                <w:sz w:val="24"/>
                <w:szCs w:val="24"/>
                <w:lang w:val="ro-MD"/>
              </w:rPr>
              <w:t>et al.</w:t>
            </w:r>
            <w:r w:rsidRPr="00180175">
              <w:rPr>
                <w:rFonts w:ascii="Times New Roman" w:eastAsia="Times New Roman" w:hAnsi="Times New Roman"/>
                <w:sz w:val="24"/>
                <w:szCs w:val="24"/>
                <w:lang w:val="ro-MD"/>
              </w:rPr>
              <w:t xml:space="preserve">, </w:t>
            </w:r>
            <w:proofErr w:type="spellStart"/>
            <w:r w:rsidRPr="00180175">
              <w:rPr>
                <w:rFonts w:ascii="Times New Roman" w:eastAsia="Times New Roman" w:hAnsi="Times New Roman"/>
                <w:i/>
                <w:iCs/>
                <w:sz w:val="24"/>
                <w:szCs w:val="24"/>
                <w:lang w:val="ro-MD"/>
              </w:rPr>
              <w:t>Scirtothrips</w:t>
            </w:r>
            <w:proofErr w:type="spellEnd"/>
            <w:r w:rsidRPr="00180175">
              <w:rPr>
                <w:rFonts w:ascii="Times New Roman" w:eastAsia="Times New Roman" w:hAnsi="Times New Roman"/>
                <w:i/>
                <w:iCs/>
                <w:sz w:val="24"/>
                <w:szCs w:val="24"/>
                <w:lang w:val="ro-MD"/>
              </w:rPr>
              <w:t xml:space="preserve"> </w:t>
            </w:r>
            <w:proofErr w:type="spellStart"/>
            <w:r w:rsidRPr="00180175">
              <w:rPr>
                <w:rFonts w:ascii="Times New Roman" w:eastAsia="Times New Roman" w:hAnsi="Times New Roman"/>
                <w:i/>
                <w:iCs/>
                <w:sz w:val="24"/>
                <w:szCs w:val="24"/>
                <w:lang w:val="ro-MD"/>
              </w:rPr>
              <w:t>dorsalis</w:t>
            </w:r>
            <w:proofErr w:type="spellEnd"/>
            <w:r w:rsidRPr="00180175">
              <w:rPr>
                <w:rFonts w:ascii="Times New Roman" w:eastAsia="Times New Roman" w:hAnsi="Times New Roman"/>
                <w:sz w:val="24"/>
                <w:szCs w:val="24"/>
                <w:lang w:val="ro-MD"/>
              </w:rPr>
              <w:t xml:space="preserve"> </w:t>
            </w:r>
            <w:proofErr w:type="spellStart"/>
            <w:r w:rsidRPr="00180175">
              <w:rPr>
                <w:rFonts w:ascii="Times New Roman" w:eastAsia="Times New Roman" w:hAnsi="Times New Roman"/>
                <w:sz w:val="24"/>
                <w:szCs w:val="24"/>
                <w:lang w:val="ro-MD"/>
              </w:rPr>
              <w:t>Hood</w:t>
            </w:r>
            <w:proofErr w:type="spellEnd"/>
            <w:r w:rsidRPr="00180175">
              <w:rPr>
                <w:rFonts w:ascii="Times New Roman" w:eastAsia="Times New Roman" w:hAnsi="Times New Roman"/>
                <w:sz w:val="24"/>
                <w:szCs w:val="24"/>
                <w:lang w:val="ro-MD"/>
              </w:rPr>
              <w:t xml:space="preserve">, </w:t>
            </w:r>
            <w:proofErr w:type="spellStart"/>
            <w:r w:rsidRPr="00180175">
              <w:rPr>
                <w:rFonts w:ascii="Times New Roman" w:eastAsia="Times New Roman" w:hAnsi="Times New Roman"/>
                <w:i/>
                <w:iCs/>
                <w:sz w:val="24"/>
                <w:szCs w:val="24"/>
                <w:lang w:val="ro-MD"/>
              </w:rPr>
              <w:t>Tetranychus</w:t>
            </w:r>
            <w:proofErr w:type="spellEnd"/>
            <w:r w:rsidRPr="00180175">
              <w:rPr>
                <w:rFonts w:ascii="Times New Roman" w:eastAsia="Times New Roman" w:hAnsi="Times New Roman"/>
                <w:i/>
                <w:iCs/>
                <w:sz w:val="24"/>
                <w:szCs w:val="24"/>
                <w:lang w:val="ro-MD"/>
              </w:rPr>
              <w:t xml:space="preserve"> </w:t>
            </w:r>
            <w:proofErr w:type="spellStart"/>
            <w:r w:rsidRPr="00180175">
              <w:rPr>
                <w:rFonts w:ascii="Times New Roman" w:eastAsia="Times New Roman" w:hAnsi="Times New Roman"/>
                <w:i/>
                <w:iCs/>
                <w:sz w:val="24"/>
                <w:szCs w:val="24"/>
                <w:lang w:val="ro-MD"/>
              </w:rPr>
              <w:t>neocaledonicus</w:t>
            </w:r>
            <w:proofErr w:type="spellEnd"/>
            <w:r w:rsidRPr="00180175">
              <w:rPr>
                <w:rFonts w:ascii="Times New Roman" w:eastAsia="Times New Roman" w:hAnsi="Times New Roman"/>
                <w:sz w:val="24"/>
                <w:szCs w:val="24"/>
                <w:lang w:val="ro-MD"/>
              </w:rPr>
              <w:t xml:space="preserve"> André, </w:t>
            </w:r>
            <w:proofErr w:type="spellStart"/>
            <w:r w:rsidRPr="00180175">
              <w:rPr>
                <w:rFonts w:ascii="Times New Roman" w:eastAsia="Times New Roman" w:hAnsi="Times New Roman"/>
                <w:sz w:val="24"/>
                <w:szCs w:val="24"/>
                <w:lang w:val="ro-MD"/>
              </w:rPr>
              <w:t>Tomato</w:t>
            </w:r>
            <w:proofErr w:type="spellEnd"/>
            <w:r w:rsidRPr="00180175">
              <w:rPr>
                <w:rFonts w:ascii="Times New Roman" w:eastAsia="Times New Roman" w:hAnsi="Times New Roman"/>
                <w:sz w:val="24"/>
                <w:szCs w:val="24"/>
                <w:lang w:val="ro-MD"/>
              </w:rPr>
              <w:t xml:space="preserve"> </w:t>
            </w:r>
            <w:proofErr w:type="spellStart"/>
            <w:r w:rsidRPr="00180175">
              <w:rPr>
                <w:rFonts w:ascii="Times New Roman" w:eastAsia="Times New Roman" w:hAnsi="Times New Roman"/>
                <w:sz w:val="24"/>
                <w:szCs w:val="24"/>
                <w:lang w:val="ro-MD"/>
              </w:rPr>
              <w:t>mild</w:t>
            </w:r>
            <w:proofErr w:type="spellEnd"/>
            <w:r w:rsidRPr="00180175">
              <w:rPr>
                <w:rFonts w:ascii="Times New Roman" w:eastAsia="Times New Roman" w:hAnsi="Times New Roman"/>
                <w:sz w:val="24"/>
                <w:szCs w:val="24"/>
                <w:lang w:val="ro-MD"/>
              </w:rPr>
              <w:t xml:space="preserve"> </w:t>
            </w:r>
            <w:proofErr w:type="spellStart"/>
            <w:r w:rsidRPr="00180175">
              <w:rPr>
                <w:rFonts w:ascii="Times New Roman" w:eastAsia="Times New Roman" w:hAnsi="Times New Roman"/>
                <w:sz w:val="24"/>
                <w:szCs w:val="24"/>
                <w:lang w:val="ro-MD"/>
              </w:rPr>
              <w:t>mottle</w:t>
            </w:r>
            <w:proofErr w:type="spellEnd"/>
            <w:r w:rsidRPr="00180175">
              <w:rPr>
                <w:rFonts w:ascii="Times New Roman" w:eastAsia="Times New Roman" w:hAnsi="Times New Roman"/>
                <w:sz w:val="24"/>
                <w:szCs w:val="24"/>
                <w:lang w:val="ro-MD"/>
              </w:rPr>
              <w:t xml:space="preserve"> virus și </w:t>
            </w:r>
            <w:proofErr w:type="spellStart"/>
            <w:r w:rsidRPr="00180175">
              <w:rPr>
                <w:rFonts w:ascii="Times New Roman" w:eastAsia="Times New Roman" w:hAnsi="Times New Roman"/>
                <w:sz w:val="24"/>
                <w:szCs w:val="24"/>
                <w:lang w:val="ro-MD"/>
              </w:rPr>
              <w:t>Tomato</w:t>
            </w:r>
            <w:proofErr w:type="spellEnd"/>
            <w:r w:rsidRPr="00180175">
              <w:rPr>
                <w:rFonts w:ascii="Times New Roman" w:eastAsia="Times New Roman" w:hAnsi="Times New Roman"/>
                <w:sz w:val="24"/>
                <w:szCs w:val="24"/>
                <w:lang w:val="ro-MD"/>
              </w:rPr>
              <w:t xml:space="preserve"> </w:t>
            </w:r>
            <w:proofErr w:type="spellStart"/>
            <w:r w:rsidRPr="00180175">
              <w:rPr>
                <w:rFonts w:ascii="Times New Roman" w:eastAsia="Times New Roman" w:hAnsi="Times New Roman"/>
                <w:sz w:val="24"/>
                <w:szCs w:val="24"/>
                <w:lang w:val="ro-MD"/>
              </w:rPr>
              <w:t>yellow</w:t>
            </w:r>
            <w:proofErr w:type="spellEnd"/>
            <w:r w:rsidRPr="00180175">
              <w:rPr>
                <w:rFonts w:ascii="Times New Roman" w:eastAsia="Times New Roman" w:hAnsi="Times New Roman"/>
                <w:sz w:val="24"/>
                <w:szCs w:val="24"/>
                <w:lang w:val="ro-MD"/>
              </w:rPr>
              <w:t xml:space="preserve"> ring virus, </w:t>
            </w:r>
            <w:proofErr w:type="spellStart"/>
            <w:r w:rsidRPr="00180175">
              <w:rPr>
                <w:rFonts w:ascii="Times New Roman" w:eastAsia="Times New Roman" w:hAnsi="Times New Roman"/>
                <w:i/>
                <w:iCs/>
                <w:sz w:val="24"/>
                <w:szCs w:val="24"/>
                <w:lang w:val="ro-MD"/>
              </w:rPr>
              <w:t>Bactericera</w:t>
            </w:r>
            <w:proofErr w:type="spellEnd"/>
            <w:r w:rsidRPr="00180175">
              <w:rPr>
                <w:rFonts w:ascii="Times New Roman" w:eastAsia="Times New Roman" w:hAnsi="Times New Roman"/>
                <w:i/>
                <w:iCs/>
                <w:sz w:val="24"/>
                <w:szCs w:val="24"/>
                <w:lang w:val="ro-MD"/>
              </w:rPr>
              <w:t xml:space="preserve"> </w:t>
            </w:r>
            <w:proofErr w:type="spellStart"/>
            <w:r w:rsidRPr="00180175">
              <w:rPr>
                <w:rFonts w:ascii="Times New Roman" w:eastAsia="Times New Roman" w:hAnsi="Times New Roman"/>
                <w:i/>
                <w:iCs/>
                <w:sz w:val="24"/>
                <w:szCs w:val="24"/>
                <w:lang w:val="ro-MD"/>
              </w:rPr>
              <w:t>cockerelli</w:t>
            </w:r>
            <w:proofErr w:type="spellEnd"/>
            <w:r w:rsidRPr="00180175">
              <w:rPr>
                <w:rFonts w:ascii="Times New Roman" w:eastAsia="Times New Roman" w:hAnsi="Times New Roman"/>
                <w:sz w:val="24"/>
                <w:szCs w:val="24"/>
                <w:lang w:val="ro-MD"/>
              </w:rPr>
              <w:t xml:space="preserve"> (</w:t>
            </w:r>
            <w:proofErr w:type="spellStart"/>
            <w:r w:rsidRPr="00180175">
              <w:rPr>
                <w:rFonts w:ascii="Times New Roman" w:eastAsia="Times New Roman" w:hAnsi="Times New Roman"/>
                <w:sz w:val="24"/>
                <w:szCs w:val="24"/>
                <w:lang w:val="ro-MD"/>
              </w:rPr>
              <w:t>Šulc</w:t>
            </w:r>
            <w:proofErr w:type="spellEnd"/>
            <w:r w:rsidRPr="00180175">
              <w:rPr>
                <w:rFonts w:ascii="Times New Roman" w:eastAsia="Times New Roman" w:hAnsi="Times New Roman"/>
                <w:sz w:val="24"/>
                <w:szCs w:val="24"/>
                <w:lang w:val="ro-MD"/>
              </w:rPr>
              <w:t xml:space="preserve">.), </w:t>
            </w:r>
            <w:proofErr w:type="spellStart"/>
            <w:r w:rsidRPr="00180175">
              <w:rPr>
                <w:rFonts w:ascii="Times New Roman" w:eastAsia="Times New Roman" w:hAnsi="Times New Roman"/>
                <w:i/>
                <w:iCs/>
                <w:sz w:val="24"/>
                <w:szCs w:val="24"/>
                <w:lang w:val="ro-MD"/>
              </w:rPr>
              <w:t>Bemisia</w:t>
            </w:r>
            <w:proofErr w:type="spellEnd"/>
            <w:r w:rsidRPr="00180175">
              <w:rPr>
                <w:rFonts w:ascii="Times New Roman" w:eastAsia="Times New Roman" w:hAnsi="Times New Roman"/>
                <w:i/>
                <w:iCs/>
                <w:sz w:val="24"/>
                <w:szCs w:val="24"/>
                <w:lang w:val="ro-MD"/>
              </w:rPr>
              <w:t xml:space="preserve"> tabaci</w:t>
            </w:r>
            <w:r w:rsidRPr="00180175">
              <w:rPr>
                <w:rFonts w:ascii="Times New Roman" w:eastAsia="Times New Roman" w:hAnsi="Times New Roman"/>
                <w:sz w:val="24"/>
                <w:szCs w:val="24"/>
                <w:lang w:val="ro-MD"/>
              </w:rPr>
              <w:t xml:space="preserve"> </w:t>
            </w:r>
            <w:proofErr w:type="spellStart"/>
            <w:r w:rsidRPr="00180175">
              <w:rPr>
                <w:rFonts w:ascii="Times New Roman" w:eastAsia="Times New Roman" w:hAnsi="Times New Roman"/>
                <w:sz w:val="24"/>
                <w:szCs w:val="24"/>
                <w:lang w:val="ro-MD"/>
              </w:rPr>
              <w:t>Genn</w:t>
            </w:r>
            <w:proofErr w:type="spellEnd"/>
            <w:r w:rsidRPr="00180175">
              <w:rPr>
                <w:rFonts w:ascii="Times New Roman" w:eastAsia="Times New Roman" w:hAnsi="Times New Roman"/>
                <w:sz w:val="24"/>
                <w:szCs w:val="24"/>
                <w:lang w:val="ro-MD"/>
              </w:rPr>
              <w:t xml:space="preserve">., </w:t>
            </w:r>
            <w:proofErr w:type="spellStart"/>
            <w:r w:rsidRPr="00180175">
              <w:rPr>
                <w:rFonts w:ascii="Times New Roman" w:eastAsia="Times New Roman" w:hAnsi="Times New Roman"/>
                <w:i/>
                <w:iCs/>
                <w:sz w:val="24"/>
                <w:szCs w:val="24"/>
                <w:lang w:val="ro-MD"/>
              </w:rPr>
              <w:t>Chloridea</w:t>
            </w:r>
            <w:proofErr w:type="spellEnd"/>
            <w:r w:rsidRPr="00180175">
              <w:rPr>
                <w:rFonts w:ascii="Times New Roman" w:eastAsia="Times New Roman" w:hAnsi="Times New Roman"/>
                <w:i/>
                <w:iCs/>
                <w:sz w:val="24"/>
                <w:szCs w:val="24"/>
                <w:lang w:val="ro-MD"/>
              </w:rPr>
              <w:t xml:space="preserve"> </w:t>
            </w:r>
            <w:proofErr w:type="spellStart"/>
            <w:r w:rsidRPr="00180175">
              <w:rPr>
                <w:rFonts w:ascii="Times New Roman" w:eastAsia="Times New Roman" w:hAnsi="Times New Roman"/>
                <w:i/>
                <w:iCs/>
                <w:sz w:val="24"/>
                <w:szCs w:val="24"/>
                <w:lang w:val="ro-MD"/>
              </w:rPr>
              <w:t>virescens</w:t>
            </w:r>
            <w:proofErr w:type="spellEnd"/>
            <w:r w:rsidRPr="00180175">
              <w:rPr>
                <w:rFonts w:ascii="Times New Roman" w:eastAsia="Times New Roman" w:hAnsi="Times New Roman"/>
                <w:sz w:val="24"/>
                <w:szCs w:val="24"/>
                <w:lang w:val="ro-MD"/>
              </w:rPr>
              <w:t xml:space="preserve"> </w:t>
            </w:r>
            <w:proofErr w:type="spellStart"/>
            <w:r w:rsidRPr="00180175">
              <w:rPr>
                <w:rFonts w:ascii="Times New Roman" w:eastAsia="Times New Roman" w:hAnsi="Times New Roman"/>
                <w:sz w:val="24"/>
                <w:szCs w:val="24"/>
                <w:lang w:val="ro-MD"/>
              </w:rPr>
              <w:t>Fabricius</w:t>
            </w:r>
            <w:proofErr w:type="spellEnd"/>
            <w:r w:rsidRPr="00180175">
              <w:rPr>
                <w:rFonts w:ascii="Times New Roman" w:eastAsia="Times New Roman" w:hAnsi="Times New Roman"/>
                <w:i/>
                <w:iCs/>
                <w:sz w:val="24"/>
                <w:szCs w:val="24"/>
                <w:lang w:val="ro-MD"/>
              </w:rPr>
              <w:t xml:space="preserve">, </w:t>
            </w:r>
            <w:proofErr w:type="spellStart"/>
            <w:r w:rsidRPr="00180175">
              <w:rPr>
                <w:rFonts w:ascii="Times New Roman" w:eastAsia="Times New Roman" w:hAnsi="Times New Roman"/>
                <w:i/>
                <w:iCs/>
                <w:sz w:val="24"/>
                <w:szCs w:val="24"/>
                <w:lang w:val="ro-MD"/>
              </w:rPr>
              <w:t>Eotetranychus</w:t>
            </w:r>
            <w:proofErr w:type="spellEnd"/>
            <w:r w:rsidRPr="00180175">
              <w:rPr>
                <w:rFonts w:ascii="Times New Roman" w:eastAsia="Times New Roman" w:hAnsi="Times New Roman"/>
                <w:i/>
                <w:iCs/>
                <w:sz w:val="24"/>
                <w:szCs w:val="24"/>
                <w:lang w:val="ro-MD"/>
              </w:rPr>
              <w:t xml:space="preserve"> </w:t>
            </w:r>
            <w:proofErr w:type="spellStart"/>
            <w:r w:rsidRPr="00180175">
              <w:rPr>
                <w:rFonts w:ascii="Times New Roman" w:eastAsia="Times New Roman" w:hAnsi="Times New Roman"/>
                <w:i/>
                <w:iCs/>
                <w:sz w:val="24"/>
                <w:szCs w:val="24"/>
                <w:lang w:val="ro-MD"/>
              </w:rPr>
              <w:t>lewisi</w:t>
            </w:r>
            <w:proofErr w:type="spellEnd"/>
            <w:r w:rsidRPr="00180175">
              <w:rPr>
                <w:rFonts w:ascii="Times New Roman" w:eastAsia="Times New Roman" w:hAnsi="Times New Roman"/>
                <w:sz w:val="24"/>
                <w:szCs w:val="24"/>
                <w:lang w:val="ro-MD"/>
              </w:rPr>
              <w:t xml:space="preserve"> (</w:t>
            </w:r>
            <w:proofErr w:type="spellStart"/>
            <w:r w:rsidRPr="00180175">
              <w:rPr>
                <w:rFonts w:ascii="Times New Roman" w:eastAsia="Times New Roman" w:hAnsi="Times New Roman"/>
                <w:sz w:val="24"/>
                <w:szCs w:val="24"/>
                <w:lang w:val="ro-MD"/>
              </w:rPr>
              <w:t>McGregor</w:t>
            </w:r>
            <w:proofErr w:type="spellEnd"/>
            <w:r w:rsidRPr="00180175">
              <w:rPr>
                <w:rFonts w:ascii="Times New Roman" w:eastAsia="Times New Roman" w:hAnsi="Times New Roman"/>
                <w:sz w:val="24"/>
                <w:szCs w:val="24"/>
                <w:lang w:val="ro-MD"/>
              </w:rPr>
              <w:t xml:space="preserve">), </w:t>
            </w:r>
            <w:proofErr w:type="spellStart"/>
            <w:r w:rsidRPr="00180175">
              <w:rPr>
                <w:rFonts w:ascii="Times New Roman" w:eastAsia="Times New Roman" w:hAnsi="Times New Roman"/>
                <w:i/>
                <w:iCs/>
                <w:sz w:val="24"/>
                <w:szCs w:val="24"/>
                <w:lang w:val="ro-MD"/>
              </w:rPr>
              <w:t>Epitrix</w:t>
            </w:r>
            <w:proofErr w:type="spellEnd"/>
            <w:r w:rsidRPr="00180175">
              <w:rPr>
                <w:rFonts w:ascii="Times New Roman" w:eastAsia="Times New Roman" w:hAnsi="Times New Roman"/>
                <w:i/>
                <w:iCs/>
                <w:sz w:val="24"/>
                <w:szCs w:val="24"/>
                <w:lang w:val="ro-MD"/>
              </w:rPr>
              <w:t xml:space="preserve"> </w:t>
            </w:r>
            <w:proofErr w:type="spellStart"/>
            <w:r w:rsidRPr="00180175">
              <w:rPr>
                <w:rFonts w:ascii="Times New Roman" w:eastAsia="Times New Roman" w:hAnsi="Times New Roman"/>
                <w:i/>
                <w:iCs/>
                <w:sz w:val="24"/>
                <w:szCs w:val="24"/>
                <w:lang w:val="ro-MD"/>
              </w:rPr>
              <w:t>cucumeris</w:t>
            </w:r>
            <w:proofErr w:type="spellEnd"/>
            <w:r w:rsidRPr="00180175">
              <w:rPr>
                <w:rFonts w:ascii="Times New Roman" w:eastAsia="Times New Roman" w:hAnsi="Times New Roman"/>
                <w:sz w:val="24"/>
                <w:szCs w:val="24"/>
                <w:lang w:val="ro-MD"/>
              </w:rPr>
              <w:t xml:space="preserve"> (Harris), </w:t>
            </w:r>
            <w:proofErr w:type="spellStart"/>
            <w:r w:rsidRPr="00180175">
              <w:rPr>
                <w:rFonts w:ascii="Times New Roman" w:eastAsia="Times New Roman" w:hAnsi="Times New Roman"/>
                <w:i/>
                <w:iCs/>
                <w:sz w:val="24"/>
                <w:szCs w:val="24"/>
                <w:lang w:val="ro-MD"/>
              </w:rPr>
              <w:t>Epitrix</w:t>
            </w:r>
            <w:proofErr w:type="spellEnd"/>
            <w:r w:rsidRPr="00180175">
              <w:rPr>
                <w:rFonts w:ascii="Times New Roman" w:eastAsia="Times New Roman" w:hAnsi="Times New Roman"/>
                <w:i/>
                <w:iCs/>
                <w:sz w:val="24"/>
                <w:szCs w:val="24"/>
                <w:lang w:val="ro-MD"/>
              </w:rPr>
              <w:t xml:space="preserve"> </w:t>
            </w:r>
            <w:proofErr w:type="spellStart"/>
            <w:r w:rsidRPr="00180175">
              <w:rPr>
                <w:rFonts w:ascii="Times New Roman" w:eastAsia="Times New Roman" w:hAnsi="Times New Roman"/>
                <w:i/>
                <w:iCs/>
                <w:sz w:val="24"/>
                <w:szCs w:val="24"/>
                <w:lang w:val="ro-MD"/>
              </w:rPr>
              <w:t>subcrinita</w:t>
            </w:r>
            <w:proofErr w:type="spellEnd"/>
            <w:r w:rsidRPr="00180175">
              <w:rPr>
                <w:rFonts w:ascii="Times New Roman" w:eastAsia="Times New Roman" w:hAnsi="Times New Roman"/>
                <w:sz w:val="24"/>
                <w:szCs w:val="24"/>
                <w:lang w:val="ro-MD"/>
              </w:rPr>
              <w:t xml:space="preserve"> (</w:t>
            </w:r>
            <w:proofErr w:type="spellStart"/>
            <w:r w:rsidRPr="00180175">
              <w:rPr>
                <w:rFonts w:ascii="Times New Roman" w:eastAsia="Times New Roman" w:hAnsi="Times New Roman"/>
                <w:sz w:val="24"/>
                <w:szCs w:val="24"/>
                <w:lang w:val="ro-MD"/>
              </w:rPr>
              <w:t>Lec</w:t>
            </w:r>
            <w:proofErr w:type="spellEnd"/>
            <w:r w:rsidRPr="00180175">
              <w:rPr>
                <w:rFonts w:ascii="Times New Roman" w:eastAsia="Times New Roman" w:hAnsi="Times New Roman"/>
                <w:sz w:val="24"/>
                <w:szCs w:val="24"/>
                <w:lang w:val="ro-MD"/>
              </w:rPr>
              <w:t xml:space="preserve">.), </w:t>
            </w:r>
            <w:proofErr w:type="spellStart"/>
            <w:r w:rsidRPr="00180175">
              <w:rPr>
                <w:rFonts w:ascii="Times New Roman" w:eastAsia="Times New Roman" w:hAnsi="Times New Roman"/>
                <w:i/>
                <w:iCs/>
                <w:sz w:val="24"/>
                <w:szCs w:val="24"/>
                <w:lang w:val="ro-MD"/>
              </w:rPr>
              <w:t>Helicoverpa</w:t>
            </w:r>
            <w:proofErr w:type="spellEnd"/>
            <w:r w:rsidRPr="00180175">
              <w:rPr>
                <w:rFonts w:ascii="Times New Roman" w:eastAsia="Times New Roman" w:hAnsi="Times New Roman"/>
                <w:i/>
                <w:iCs/>
                <w:sz w:val="24"/>
                <w:szCs w:val="24"/>
                <w:lang w:val="ro-MD"/>
              </w:rPr>
              <w:t xml:space="preserve"> zea</w:t>
            </w:r>
            <w:r w:rsidRPr="00180175">
              <w:rPr>
                <w:rFonts w:ascii="Times New Roman" w:eastAsia="Times New Roman" w:hAnsi="Times New Roman"/>
                <w:sz w:val="24"/>
                <w:szCs w:val="24"/>
                <w:lang w:val="ro-MD"/>
              </w:rPr>
              <w:t xml:space="preserve"> (</w:t>
            </w:r>
            <w:proofErr w:type="spellStart"/>
            <w:r w:rsidRPr="00180175">
              <w:rPr>
                <w:rFonts w:ascii="Times New Roman" w:eastAsia="Times New Roman" w:hAnsi="Times New Roman"/>
                <w:sz w:val="24"/>
                <w:szCs w:val="24"/>
                <w:lang w:val="ro-MD"/>
              </w:rPr>
              <w:t>Boddie</w:t>
            </w:r>
            <w:proofErr w:type="spellEnd"/>
            <w:r w:rsidRPr="00180175">
              <w:rPr>
                <w:rFonts w:ascii="Times New Roman" w:eastAsia="Times New Roman" w:hAnsi="Times New Roman"/>
                <w:sz w:val="24"/>
                <w:szCs w:val="24"/>
                <w:lang w:val="ro-MD"/>
              </w:rPr>
              <w:t xml:space="preserve">), </w:t>
            </w:r>
            <w:proofErr w:type="spellStart"/>
            <w:r w:rsidRPr="00180175">
              <w:rPr>
                <w:rFonts w:ascii="Times New Roman" w:eastAsia="Times New Roman" w:hAnsi="Times New Roman"/>
                <w:i/>
                <w:iCs/>
                <w:sz w:val="24"/>
                <w:szCs w:val="24"/>
                <w:lang w:val="ro-MD"/>
              </w:rPr>
              <w:t>Liriomyza</w:t>
            </w:r>
            <w:proofErr w:type="spellEnd"/>
            <w:r w:rsidRPr="00180175">
              <w:rPr>
                <w:rFonts w:ascii="Times New Roman" w:eastAsia="Times New Roman" w:hAnsi="Times New Roman"/>
                <w:i/>
                <w:iCs/>
                <w:sz w:val="24"/>
                <w:szCs w:val="24"/>
                <w:lang w:val="ro-MD"/>
              </w:rPr>
              <w:t xml:space="preserve"> </w:t>
            </w:r>
            <w:proofErr w:type="spellStart"/>
            <w:r w:rsidRPr="00180175">
              <w:rPr>
                <w:rFonts w:ascii="Times New Roman" w:eastAsia="Times New Roman" w:hAnsi="Times New Roman"/>
                <w:i/>
                <w:iCs/>
                <w:sz w:val="24"/>
                <w:szCs w:val="24"/>
                <w:lang w:val="ro-MD"/>
              </w:rPr>
              <w:t>huidobrensis</w:t>
            </w:r>
            <w:proofErr w:type="spellEnd"/>
            <w:r w:rsidRPr="00180175">
              <w:rPr>
                <w:rFonts w:ascii="Times New Roman" w:eastAsia="Times New Roman" w:hAnsi="Times New Roman"/>
                <w:sz w:val="24"/>
                <w:szCs w:val="24"/>
                <w:lang w:val="ro-MD"/>
              </w:rPr>
              <w:t xml:space="preserve"> (Blanchard), </w:t>
            </w:r>
            <w:proofErr w:type="spellStart"/>
            <w:r w:rsidRPr="00180175">
              <w:rPr>
                <w:rFonts w:ascii="Times New Roman" w:eastAsia="Times New Roman" w:hAnsi="Times New Roman"/>
                <w:i/>
                <w:iCs/>
                <w:sz w:val="24"/>
                <w:szCs w:val="24"/>
                <w:lang w:val="ro-MD"/>
              </w:rPr>
              <w:t>Liriomyza</w:t>
            </w:r>
            <w:proofErr w:type="spellEnd"/>
            <w:r w:rsidRPr="00180175">
              <w:rPr>
                <w:rFonts w:ascii="Times New Roman" w:eastAsia="Times New Roman" w:hAnsi="Times New Roman"/>
                <w:i/>
                <w:iCs/>
                <w:sz w:val="24"/>
                <w:szCs w:val="24"/>
                <w:lang w:val="ro-MD"/>
              </w:rPr>
              <w:t xml:space="preserve"> </w:t>
            </w:r>
            <w:proofErr w:type="spellStart"/>
            <w:r w:rsidRPr="00180175">
              <w:rPr>
                <w:rFonts w:ascii="Times New Roman" w:eastAsia="Times New Roman" w:hAnsi="Times New Roman"/>
                <w:i/>
                <w:iCs/>
                <w:sz w:val="24"/>
                <w:szCs w:val="24"/>
                <w:lang w:val="ro-MD"/>
              </w:rPr>
              <w:t>sativae</w:t>
            </w:r>
            <w:proofErr w:type="spellEnd"/>
            <w:r w:rsidRPr="00180175">
              <w:rPr>
                <w:rFonts w:ascii="Times New Roman" w:eastAsia="Times New Roman" w:hAnsi="Times New Roman"/>
                <w:sz w:val="24"/>
                <w:szCs w:val="24"/>
                <w:lang w:val="ro-MD"/>
              </w:rPr>
              <w:t xml:space="preserve"> Blanchard</w:t>
            </w:r>
            <w:r w:rsidRPr="00180175">
              <w:rPr>
                <w:rFonts w:ascii="Times New Roman" w:eastAsia="Times New Roman" w:hAnsi="Times New Roman"/>
                <w:i/>
                <w:iCs/>
                <w:sz w:val="24"/>
                <w:szCs w:val="24"/>
                <w:lang w:val="ro-MD"/>
              </w:rPr>
              <w:t xml:space="preserve">, </w:t>
            </w:r>
            <w:proofErr w:type="spellStart"/>
            <w:r w:rsidRPr="00180175">
              <w:rPr>
                <w:rFonts w:ascii="Times New Roman" w:eastAsia="Times New Roman" w:hAnsi="Times New Roman"/>
                <w:i/>
                <w:iCs/>
                <w:sz w:val="24"/>
                <w:szCs w:val="24"/>
                <w:lang w:val="ro-MD"/>
              </w:rPr>
              <w:t>Liriomyza</w:t>
            </w:r>
            <w:proofErr w:type="spellEnd"/>
            <w:r w:rsidRPr="00180175">
              <w:rPr>
                <w:rFonts w:ascii="Times New Roman" w:eastAsia="Times New Roman" w:hAnsi="Times New Roman"/>
                <w:i/>
                <w:iCs/>
                <w:sz w:val="24"/>
                <w:szCs w:val="24"/>
                <w:lang w:val="ro-MD"/>
              </w:rPr>
              <w:t xml:space="preserve"> </w:t>
            </w:r>
            <w:proofErr w:type="spellStart"/>
            <w:r w:rsidRPr="00180175">
              <w:rPr>
                <w:rFonts w:ascii="Times New Roman" w:eastAsia="Times New Roman" w:hAnsi="Times New Roman"/>
                <w:i/>
                <w:iCs/>
                <w:sz w:val="24"/>
                <w:szCs w:val="24"/>
                <w:lang w:val="ro-MD"/>
              </w:rPr>
              <w:t>trifolii</w:t>
            </w:r>
            <w:proofErr w:type="spellEnd"/>
            <w:r w:rsidRPr="00180175">
              <w:rPr>
                <w:rFonts w:ascii="Times New Roman" w:eastAsia="Times New Roman" w:hAnsi="Times New Roman"/>
                <w:sz w:val="24"/>
                <w:szCs w:val="24"/>
                <w:lang w:val="ro-MD"/>
              </w:rPr>
              <w:t xml:space="preserve"> (</w:t>
            </w:r>
            <w:proofErr w:type="spellStart"/>
            <w:r w:rsidRPr="00180175">
              <w:rPr>
                <w:rFonts w:ascii="Times New Roman" w:eastAsia="Times New Roman" w:hAnsi="Times New Roman"/>
                <w:sz w:val="24"/>
                <w:szCs w:val="24"/>
                <w:lang w:val="ro-MD"/>
              </w:rPr>
              <w:t>Burgess</w:t>
            </w:r>
            <w:proofErr w:type="spellEnd"/>
            <w:r w:rsidRPr="00180175">
              <w:rPr>
                <w:rFonts w:ascii="Times New Roman" w:eastAsia="Times New Roman" w:hAnsi="Times New Roman"/>
                <w:sz w:val="24"/>
                <w:szCs w:val="24"/>
                <w:lang w:val="ro-MD"/>
              </w:rPr>
              <w:t>)</w:t>
            </w:r>
            <w:r w:rsidRPr="00180175">
              <w:rPr>
                <w:rFonts w:ascii="Times New Roman" w:eastAsia="Times New Roman" w:hAnsi="Times New Roman"/>
                <w:i/>
                <w:iCs/>
                <w:sz w:val="24"/>
                <w:szCs w:val="24"/>
                <w:lang w:val="ro-MD"/>
              </w:rPr>
              <w:t>,</w:t>
            </w:r>
            <w:r w:rsidRPr="00180175">
              <w:rPr>
                <w:rFonts w:ascii="Times New Roman" w:eastAsia="Times New Roman" w:hAnsi="Times New Roman"/>
                <w:sz w:val="24"/>
                <w:szCs w:val="24"/>
                <w:lang w:val="ro-MD"/>
              </w:rPr>
              <w:t xml:space="preserve"> </w:t>
            </w:r>
            <w:proofErr w:type="spellStart"/>
            <w:r w:rsidRPr="00180175">
              <w:rPr>
                <w:rFonts w:ascii="Times New Roman" w:eastAsia="Times New Roman" w:hAnsi="Times New Roman"/>
                <w:sz w:val="24"/>
                <w:szCs w:val="24"/>
                <w:lang w:val="ro-MD"/>
              </w:rPr>
              <w:t>Pepper</w:t>
            </w:r>
            <w:proofErr w:type="spellEnd"/>
            <w:r w:rsidRPr="00180175">
              <w:rPr>
                <w:rFonts w:ascii="Times New Roman" w:eastAsia="Times New Roman" w:hAnsi="Times New Roman"/>
                <w:sz w:val="24"/>
                <w:szCs w:val="24"/>
                <w:lang w:val="ro-MD"/>
              </w:rPr>
              <w:t xml:space="preserve"> </w:t>
            </w:r>
            <w:proofErr w:type="spellStart"/>
            <w:r w:rsidRPr="00180175">
              <w:rPr>
                <w:rFonts w:ascii="Times New Roman" w:eastAsia="Times New Roman" w:hAnsi="Times New Roman"/>
                <w:sz w:val="24"/>
                <w:szCs w:val="24"/>
                <w:lang w:val="ro-MD"/>
              </w:rPr>
              <w:t>golden</w:t>
            </w:r>
            <w:proofErr w:type="spellEnd"/>
            <w:r w:rsidRPr="00180175">
              <w:rPr>
                <w:rFonts w:ascii="Times New Roman" w:eastAsia="Times New Roman" w:hAnsi="Times New Roman"/>
                <w:sz w:val="24"/>
                <w:szCs w:val="24"/>
                <w:lang w:val="ro-MD"/>
              </w:rPr>
              <w:t xml:space="preserve"> </w:t>
            </w:r>
            <w:proofErr w:type="spellStart"/>
            <w:r w:rsidRPr="00180175">
              <w:rPr>
                <w:rFonts w:ascii="Times New Roman" w:eastAsia="Times New Roman" w:hAnsi="Times New Roman"/>
                <w:sz w:val="24"/>
                <w:szCs w:val="24"/>
                <w:lang w:val="ro-MD"/>
              </w:rPr>
              <w:t>mosaic</w:t>
            </w:r>
            <w:proofErr w:type="spellEnd"/>
            <w:r w:rsidRPr="00180175">
              <w:rPr>
                <w:rFonts w:ascii="Times New Roman" w:eastAsia="Times New Roman" w:hAnsi="Times New Roman"/>
                <w:sz w:val="24"/>
                <w:szCs w:val="24"/>
                <w:lang w:val="ro-MD"/>
              </w:rPr>
              <w:t xml:space="preserve"> virus, </w:t>
            </w:r>
            <w:proofErr w:type="spellStart"/>
            <w:r w:rsidRPr="00180175">
              <w:rPr>
                <w:rFonts w:ascii="Times New Roman" w:eastAsia="Times New Roman" w:hAnsi="Times New Roman"/>
                <w:sz w:val="24"/>
                <w:szCs w:val="24"/>
                <w:lang w:val="ro-MD"/>
              </w:rPr>
              <w:t>Pepper</w:t>
            </w:r>
            <w:proofErr w:type="spellEnd"/>
            <w:r w:rsidRPr="00180175">
              <w:rPr>
                <w:rFonts w:ascii="Times New Roman" w:eastAsia="Times New Roman" w:hAnsi="Times New Roman"/>
                <w:sz w:val="24"/>
                <w:szCs w:val="24"/>
                <w:lang w:val="ro-MD"/>
              </w:rPr>
              <w:t xml:space="preserve"> </w:t>
            </w:r>
            <w:proofErr w:type="spellStart"/>
            <w:r w:rsidRPr="00180175">
              <w:rPr>
                <w:rFonts w:ascii="Times New Roman" w:eastAsia="Times New Roman" w:hAnsi="Times New Roman"/>
                <w:sz w:val="24"/>
                <w:szCs w:val="24"/>
                <w:lang w:val="ro-MD"/>
              </w:rPr>
              <w:t>huasteco</w:t>
            </w:r>
            <w:proofErr w:type="spellEnd"/>
            <w:r w:rsidRPr="00180175">
              <w:rPr>
                <w:rFonts w:ascii="Times New Roman" w:eastAsia="Times New Roman" w:hAnsi="Times New Roman"/>
                <w:sz w:val="24"/>
                <w:szCs w:val="24"/>
                <w:lang w:val="ro-MD"/>
              </w:rPr>
              <w:t xml:space="preserve"> </w:t>
            </w:r>
            <w:proofErr w:type="spellStart"/>
            <w:r w:rsidRPr="00180175">
              <w:rPr>
                <w:rFonts w:ascii="Times New Roman" w:eastAsia="Times New Roman" w:hAnsi="Times New Roman"/>
                <w:sz w:val="24"/>
                <w:szCs w:val="24"/>
                <w:lang w:val="ro-MD"/>
              </w:rPr>
              <w:t>yellow</w:t>
            </w:r>
            <w:proofErr w:type="spellEnd"/>
            <w:r w:rsidRPr="00180175">
              <w:rPr>
                <w:rFonts w:ascii="Times New Roman" w:eastAsia="Times New Roman" w:hAnsi="Times New Roman"/>
                <w:sz w:val="24"/>
                <w:szCs w:val="24"/>
                <w:lang w:val="ro-MD"/>
              </w:rPr>
              <w:t xml:space="preserve"> </w:t>
            </w:r>
            <w:proofErr w:type="spellStart"/>
            <w:r w:rsidRPr="00180175">
              <w:rPr>
                <w:rFonts w:ascii="Times New Roman" w:eastAsia="Times New Roman" w:hAnsi="Times New Roman"/>
                <w:sz w:val="24"/>
                <w:szCs w:val="24"/>
                <w:lang w:val="ro-MD"/>
              </w:rPr>
              <w:t>vein</w:t>
            </w:r>
            <w:proofErr w:type="spellEnd"/>
            <w:r w:rsidRPr="00180175">
              <w:rPr>
                <w:rFonts w:ascii="Times New Roman" w:eastAsia="Times New Roman" w:hAnsi="Times New Roman"/>
                <w:sz w:val="24"/>
                <w:szCs w:val="24"/>
                <w:lang w:val="ro-MD"/>
              </w:rPr>
              <w:t xml:space="preserve"> virus, </w:t>
            </w:r>
            <w:proofErr w:type="spellStart"/>
            <w:r w:rsidRPr="00180175">
              <w:rPr>
                <w:rFonts w:ascii="Times New Roman" w:eastAsia="Times New Roman" w:hAnsi="Times New Roman"/>
                <w:i/>
                <w:iCs/>
                <w:sz w:val="24"/>
                <w:szCs w:val="24"/>
                <w:lang w:val="ro-MD"/>
              </w:rPr>
              <w:t>Ralstonia</w:t>
            </w:r>
            <w:proofErr w:type="spellEnd"/>
            <w:r w:rsidRPr="00180175">
              <w:rPr>
                <w:rFonts w:ascii="Times New Roman" w:eastAsia="Times New Roman" w:hAnsi="Times New Roman"/>
                <w:i/>
                <w:iCs/>
                <w:sz w:val="24"/>
                <w:szCs w:val="24"/>
                <w:lang w:val="ro-MD"/>
              </w:rPr>
              <w:t xml:space="preserve"> </w:t>
            </w:r>
            <w:proofErr w:type="spellStart"/>
            <w:r w:rsidRPr="00180175">
              <w:rPr>
                <w:rFonts w:ascii="Times New Roman" w:eastAsia="Times New Roman" w:hAnsi="Times New Roman"/>
                <w:i/>
                <w:iCs/>
                <w:sz w:val="24"/>
                <w:szCs w:val="24"/>
                <w:lang w:val="ro-MD"/>
              </w:rPr>
              <w:t>pseudosolanacearum</w:t>
            </w:r>
            <w:proofErr w:type="spellEnd"/>
            <w:r w:rsidRPr="00180175">
              <w:rPr>
                <w:rFonts w:ascii="Times New Roman" w:eastAsia="Times New Roman" w:hAnsi="Times New Roman"/>
                <w:sz w:val="24"/>
                <w:szCs w:val="24"/>
                <w:lang w:val="ro-MD"/>
              </w:rPr>
              <w:t xml:space="preserve"> </w:t>
            </w:r>
            <w:proofErr w:type="spellStart"/>
            <w:r w:rsidRPr="00180175">
              <w:rPr>
                <w:rFonts w:ascii="Times New Roman" w:eastAsia="Times New Roman" w:hAnsi="Times New Roman"/>
                <w:sz w:val="24"/>
                <w:szCs w:val="24"/>
                <w:lang w:val="ro-MD"/>
              </w:rPr>
              <w:t>Safni</w:t>
            </w:r>
            <w:proofErr w:type="spellEnd"/>
            <w:r w:rsidRPr="00180175">
              <w:rPr>
                <w:rFonts w:ascii="Times New Roman" w:eastAsia="Times New Roman" w:hAnsi="Times New Roman"/>
                <w:sz w:val="24"/>
                <w:szCs w:val="24"/>
                <w:lang w:val="ro-MD"/>
              </w:rPr>
              <w:t xml:space="preserve"> </w:t>
            </w:r>
            <w:r w:rsidRPr="00180175">
              <w:rPr>
                <w:rFonts w:ascii="Times New Roman" w:eastAsia="Times New Roman" w:hAnsi="Times New Roman"/>
                <w:i/>
                <w:iCs/>
                <w:sz w:val="24"/>
                <w:szCs w:val="24"/>
                <w:lang w:val="ro-MD"/>
              </w:rPr>
              <w:t xml:space="preserve">et al., </w:t>
            </w:r>
            <w:proofErr w:type="spellStart"/>
            <w:r w:rsidRPr="00180175">
              <w:rPr>
                <w:rFonts w:ascii="Times New Roman" w:eastAsia="Times New Roman" w:hAnsi="Times New Roman"/>
                <w:i/>
                <w:iCs/>
                <w:sz w:val="24"/>
                <w:szCs w:val="24"/>
                <w:lang w:val="ro-MD"/>
              </w:rPr>
              <w:t>Ralstonia</w:t>
            </w:r>
            <w:proofErr w:type="spellEnd"/>
            <w:r w:rsidRPr="00180175">
              <w:rPr>
                <w:rFonts w:ascii="Times New Roman" w:eastAsia="Times New Roman" w:hAnsi="Times New Roman"/>
                <w:i/>
                <w:iCs/>
                <w:sz w:val="24"/>
                <w:szCs w:val="24"/>
                <w:lang w:val="ro-MD"/>
              </w:rPr>
              <w:t xml:space="preserve"> </w:t>
            </w:r>
            <w:proofErr w:type="spellStart"/>
            <w:r w:rsidRPr="00180175">
              <w:rPr>
                <w:rFonts w:ascii="Times New Roman" w:eastAsia="Times New Roman" w:hAnsi="Times New Roman"/>
                <w:i/>
                <w:iCs/>
                <w:sz w:val="24"/>
                <w:szCs w:val="24"/>
                <w:lang w:val="ro-MD"/>
              </w:rPr>
              <w:t>solanacearum</w:t>
            </w:r>
            <w:proofErr w:type="spellEnd"/>
            <w:r w:rsidRPr="00180175">
              <w:rPr>
                <w:rFonts w:ascii="Times New Roman" w:eastAsia="Times New Roman" w:hAnsi="Times New Roman"/>
                <w:sz w:val="24"/>
                <w:szCs w:val="24"/>
                <w:lang w:val="ro-MD"/>
              </w:rPr>
              <w:t xml:space="preserve"> (Smith) </w:t>
            </w:r>
            <w:proofErr w:type="spellStart"/>
            <w:r w:rsidRPr="00180175">
              <w:rPr>
                <w:rFonts w:ascii="Times New Roman" w:eastAsia="Times New Roman" w:hAnsi="Times New Roman"/>
                <w:sz w:val="24"/>
                <w:szCs w:val="24"/>
                <w:lang w:val="ro-MD"/>
              </w:rPr>
              <w:t>Yabuuchi</w:t>
            </w:r>
            <w:proofErr w:type="spellEnd"/>
            <w:r w:rsidRPr="00180175">
              <w:rPr>
                <w:rFonts w:ascii="Times New Roman" w:eastAsia="Times New Roman" w:hAnsi="Times New Roman"/>
                <w:sz w:val="24"/>
                <w:szCs w:val="24"/>
                <w:lang w:val="ro-MD"/>
              </w:rPr>
              <w:t xml:space="preserve"> </w:t>
            </w:r>
            <w:r w:rsidRPr="00180175">
              <w:rPr>
                <w:rFonts w:ascii="Times New Roman" w:eastAsia="Times New Roman" w:hAnsi="Times New Roman"/>
                <w:i/>
                <w:iCs/>
                <w:sz w:val="24"/>
                <w:szCs w:val="24"/>
                <w:lang w:val="ro-MD"/>
              </w:rPr>
              <w:t>et al.</w:t>
            </w:r>
            <w:r w:rsidRPr="00180175">
              <w:rPr>
                <w:rFonts w:ascii="Times New Roman" w:eastAsia="Times New Roman" w:hAnsi="Times New Roman"/>
                <w:sz w:val="24"/>
                <w:szCs w:val="24"/>
                <w:lang w:val="ro-MD"/>
              </w:rPr>
              <w:t xml:space="preserve"> </w:t>
            </w:r>
            <w:proofErr w:type="spellStart"/>
            <w:r w:rsidRPr="00180175">
              <w:rPr>
                <w:rFonts w:ascii="Times New Roman" w:eastAsia="Times New Roman" w:hAnsi="Times New Roman"/>
                <w:sz w:val="24"/>
                <w:szCs w:val="24"/>
                <w:lang w:val="ro-MD"/>
              </w:rPr>
              <w:t>Emend</w:t>
            </w:r>
            <w:proofErr w:type="spellEnd"/>
            <w:r w:rsidRPr="00180175">
              <w:rPr>
                <w:rFonts w:ascii="Times New Roman" w:eastAsia="Times New Roman" w:hAnsi="Times New Roman"/>
                <w:sz w:val="24"/>
                <w:szCs w:val="24"/>
                <w:lang w:val="ro-MD"/>
              </w:rPr>
              <w:t xml:space="preserve">. </w:t>
            </w:r>
            <w:proofErr w:type="spellStart"/>
            <w:r w:rsidRPr="00180175">
              <w:rPr>
                <w:rFonts w:ascii="Times New Roman" w:eastAsia="Times New Roman" w:hAnsi="Times New Roman"/>
                <w:sz w:val="24"/>
                <w:szCs w:val="24"/>
                <w:lang w:val="ro-MD"/>
              </w:rPr>
              <w:t>Safni</w:t>
            </w:r>
            <w:proofErr w:type="spellEnd"/>
            <w:r w:rsidRPr="00180175">
              <w:rPr>
                <w:rFonts w:ascii="Times New Roman" w:eastAsia="Times New Roman" w:hAnsi="Times New Roman"/>
                <w:sz w:val="24"/>
                <w:szCs w:val="24"/>
                <w:lang w:val="ro-MD"/>
              </w:rPr>
              <w:t xml:space="preserve"> </w:t>
            </w:r>
            <w:r w:rsidRPr="00180175">
              <w:rPr>
                <w:rFonts w:ascii="Times New Roman" w:eastAsia="Times New Roman" w:hAnsi="Times New Roman"/>
                <w:i/>
                <w:iCs/>
                <w:sz w:val="24"/>
                <w:szCs w:val="24"/>
                <w:lang w:val="ro-MD"/>
              </w:rPr>
              <w:t xml:space="preserve">et al., </w:t>
            </w:r>
            <w:proofErr w:type="spellStart"/>
            <w:r w:rsidRPr="00180175">
              <w:rPr>
                <w:rFonts w:ascii="Times New Roman" w:eastAsia="Times New Roman" w:hAnsi="Times New Roman"/>
                <w:i/>
                <w:iCs/>
                <w:sz w:val="24"/>
                <w:szCs w:val="24"/>
                <w:lang w:val="ro-MD"/>
              </w:rPr>
              <w:t>Spodoptera</w:t>
            </w:r>
            <w:proofErr w:type="spellEnd"/>
            <w:r w:rsidRPr="00180175">
              <w:rPr>
                <w:rFonts w:ascii="Times New Roman" w:eastAsia="Times New Roman" w:hAnsi="Times New Roman"/>
                <w:i/>
                <w:iCs/>
                <w:sz w:val="24"/>
                <w:szCs w:val="24"/>
                <w:lang w:val="ro-MD"/>
              </w:rPr>
              <w:t xml:space="preserve"> </w:t>
            </w:r>
            <w:proofErr w:type="spellStart"/>
            <w:r w:rsidRPr="00180175">
              <w:rPr>
                <w:rFonts w:ascii="Times New Roman" w:eastAsia="Times New Roman" w:hAnsi="Times New Roman"/>
                <w:i/>
                <w:iCs/>
                <w:sz w:val="24"/>
                <w:szCs w:val="24"/>
                <w:lang w:val="ro-MD"/>
              </w:rPr>
              <w:t>ornithogalli</w:t>
            </w:r>
            <w:proofErr w:type="spellEnd"/>
            <w:r w:rsidRPr="00180175">
              <w:rPr>
                <w:rFonts w:ascii="Times New Roman" w:eastAsia="Times New Roman" w:hAnsi="Times New Roman"/>
                <w:sz w:val="24"/>
                <w:szCs w:val="24"/>
                <w:lang w:val="ro-MD"/>
              </w:rPr>
              <w:t xml:space="preserve"> </w:t>
            </w:r>
            <w:proofErr w:type="spellStart"/>
            <w:r w:rsidRPr="00180175">
              <w:rPr>
                <w:rFonts w:ascii="Times New Roman" w:eastAsia="Times New Roman" w:hAnsi="Times New Roman"/>
                <w:sz w:val="24"/>
                <w:szCs w:val="24"/>
                <w:lang w:val="ro-MD"/>
              </w:rPr>
              <w:t>Guenée</w:t>
            </w:r>
            <w:proofErr w:type="spellEnd"/>
            <w:r w:rsidRPr="00180175">
              <w:rPr>
                <w:rFonts w:ascii="Times New Roman" w:eastAsia="Times New Roman" w:hAnsi="Times New Roman"/>
                <w:i/>
                <w:iCs/>
                <w:sz w:val="24"/>
                <w:szCs w:val="24"/>
                <w:lang w:val="ro-MD"/>
              </w:rPr>
              <w:t>,</w:t>
            </w:r>
            <w:r w:rsidRPr="00180175">
              <w:rPr>
                <w:rFonts w:ascii="Times New Roman" w:eastAsia="Times New Roman" w:hAnsi="Times New Roman"/>
                <w:sz w:val="24"/>
                <w:szCs w:val="24"/>
                <w:lang w:val="ro-MD"/>
              </w:rPr>
              <w:t xml:space="preserve"> Squash </w:t>
            </w:r>
            <w:proofErr w:type="spellStart"/>
            <w:r w:rsidRPr="00180175">
              <w:rPr>
                <w:rFonts w:ascii="Times New Roman" w:eastAsia="Times New Roman" w:hAnsi="Times New Roman"/>
                <w:sz w:val="24"/>
                <w:szCs w:val="24"/>
                <w:lang w:val="ro-MD"/>
              </w:rPr>
              <w:t>leaf</w:t>
            </w:r>
            <w:proofErr w:type="spellEnd"/>
            <w:r w:rsidRPr="00180175">
              <w:rPr>
                <w:rFonts w:ascii="Times New Roman" w:eastAsia="Times New Roman" w:hAnsi="Times New Roman"/>
                <w:sz w:val="24"/>
                <w:szCs w:val="24"/>
                <w:lang w:val="ro-MD"/>
              </w:rPr>
              <w:t xml:space="preserve"> </w:t>
            </w:r>
            <w:proofErr w:type="spellStart"/>
            <w:r w:rsidRPr="00180175">
              <w:rPr>
                <w:rFonts w:ascii="Times New Roman" w:eastAsia="Times New Roman" w:hAnsi="Times New Roman"/>
                <w:sz w:val="24"/>
                <w:szCs w:val="24"/>
                <w:lang w:val="ro-MD"/>
              </w:rPr>
              <w:t>curl</w:t>
            </w:r>
            <w:proofErr w:type="spellEnd"/>
            <w:r w:rsidRPr="00180175">
              <w:rPr>
                <w:rFonts w:ascii="Times New Roman" w:eastAsia="Times New Roman" w:hAnsi="Times New Roman"/>
                <w:sz w:val="24"/>
                <w:szCs w:val="24"/>
                <w:lang w:val="ro-MD"/>
              </w:rPr>
              <w:t xml:space="preserve"> virus și </w:t>
            </w:r>
            <w:proofErr w:type="spellStart"/>
            <w:r w:rsidRPr="00180175">
              <w:rPr>
                <w:rFonts w:ascii="Times New Roman" w:eastAsia="Times New Roman" w:hAnsi="Times New Roman"/>
                <w:sz w:val="24"/>
                <w:szCs w:val="24"/>
                <w:lang w:val="ro-MD"/>
              </w:rPr>
              <w:t>Tomato</w:t>
            </w:r>
            <w:proofErr w:type="spellEnd"/>
            <w:r w:rsidRPr="00180175">
              <w:rPr>
                <w:rFonts w:ascii="Times New Roman" w:eastAsia="Times New Roman" w:hAnsi="Times New Roman"/>
                <w:sz w:val="24"/>
                <w:szCs w:val="24"/>
                <w:lang w:val="ro-MD"/>
              </w:rPr>
              <w:t xml:space="preserve"> severe </w:t>
            </w:r>
            <w:proofErr w:type="spellStart"/>
            <w:r w:rsidRPr="00180175">
              <w:rPr>
                <w:rFonts w:ascii="Times New Roman" w:eastAsia="Times New Roman" w:hAnsi="Times New Roman"/>
                <w:sz w:val="24"/>
                <w:szCs w:val="24"/>
                <w:lang w:val="ro-MD"/>
              </w:rPr>
              <w:t>leaf</w:t>
            </w:r>
            <w:proofErr w:type="spellEnd"/>
            <w:r w:rsidRPr="00180175">
              <w:rPr>
                <w:rFonts w:ascii="Times New Roman" w:eastAsia="Times New Roman" w:hAnsi="Times New Roman"/>
                <w:sz w:val="24"/>
                <w:szCs w:val="24"/>
                <w:lang w:val="ro-MD"/>
              </w:rPr>
              <w:t xml:space="preserve"> </w:t>
            </w:r>
            <w:proofErr w:type="spellStart"/>
            <w:r w:rsidRPr="00180175">
              <w:rPr>
                <w:rFonts w:ascii="Times New Roman" w:eastAsia="Times New Roman" w:hAnsi="Times New Roman"/>
                <w:sz w:val="24"/>
                <w:szCs w:val="24"/>
                <w:lang w:val="ro-MD"/>
              </w:rPr>
              <w:t>curl</w:t>
            </w:r>
            <w:proofErr w:type="spellEnd"/>
            <w:r w:rsidRPr="00180175">
              <w:rPr>
                <w:rFonts w:ascii="Times New Roman" w:eastAsia="Times New Roman" w:hAnsi="Times New Roman"/>
                <w:sz w:val="24"/>
                <w:szCs w:val="24"/>
                <w:lang w:val="ro-MD"/>
              </w:rPr>
              <w:t xml:space="preserve"> virus.</w:t>
            </w:r>
          </w:p>
          <w:p w14:paraId="51F529B0" w14:textId="064E9DF8" w:rsidR="001B4190" w:rsidRPr="001B4190" w:rsidRDefault="001B4190" w:rsidP="00BF06A3">
            <w:pPr>
              <w:shd w:val="clear" w:color="auto" w:fill="FFFFFF"/>
              <w:spacing w:line="276" w:lineRule="auto"/>
              <w:ind w:firstLine="449"/>
              <w:contextualSpacing/>
              <w:rPr>
                <w:rFonts w:ascii="Times New Roman" w:hAnsi="Times New Roman"/>
                <w:sz w:val="24"/>
                <w:szCs w:val="24"/>
                <w:lang w:val="ro-MD"/>
              </w:rPr>
            </w:pPr>
            <w:r w:rsidRPr="001B4190">
              <w:rPr>
                <w:rFonts w:ascii="Times New Roman" w:hAnsi="Times New Roman"/>
                <w:sz w:val="24"/>
                <w:szCs w:val="24"/>
                <w:lang w:val="ro-MD"/>
              </w:rPr>
              <w:t xml:space="preserve">Anexa nr. 23 face obiectul unor măsuri temporare de urgență împotriva răspândirii </w:t>
            </w:r>
            <w:proofErr w:type="spellStart"/>
            <w:r w:rsidRPr="00BF06A3">
              <w:rPr>
                <w:rFonts w:ascii="Times New Roman" w:hAnsi="Times New Roman"/>
                <w:i/>
                <w:sz w:val="24"/>
                <w:szCs w:val="24"/>
                <w:lang w:val="ro-MD"/>
              </w:rPr>
              <w:t>Ralstonia</w:t>
            </w:r>
            <w:proofErr w:type="spellEnd"/>
            <w:r w:rsidRPr="00BF06A3">
              <w:rPr>
                <w:rFonts w:ascii="Times New Roman" w:hAnsi="Times New Roman"/>
                <w:i/>
                <w:sz w:val="24"/>
                <w:szCs w:val="24"/>
                <w:lang w:val="ro-MD"/>
              </w:rPr>
              <w:t xml:space="preserve"> </w:t>
            </w:r>
            <w:proofErr w:type="spellStart"/>
            <w:r w:rsidRPr="00BF06A3">
              <w:rPr>
                <w:rFonts w:ascii="Times New Roman" w:hAnsi="Times New Roman"/>
                <w:i/>
                <w:sz w:val="24"/>
                <w:szCs w:val="24"/>
                <w:lang w:val="ro-MD"/>
              </w:rPr>
              <w:t>solanacearum</w:t>
            </w:r>
            <w:proofErr w:type="spellEnd"/>
            <w:r w:rsidRPr="001B4190">
              <w:rPr>
                <w:rFonts w:ascii="Times New Roman" w:hAnsi="Times New Roman"/>
                <w:sz w:val="24"/>
                <w:szCs w:val="24"/>
                <w:lang w:val="ro-MD"/>
              </w:rPr>
              <w:t xml:space="preserve"> (Smith) </w:t>
            </w:r>
            <w:proofErr w:type="spellStart"/>
            <w:r w:rsidRPr="001B4190">
              <w:rPr>
                <w:rFonts w:ascii="Times New Roman" w:hAnsi="Times New Roman"/>
                <w:sz w:val="24"/>
                <w:szCs w:val="24"/>
                <w:lang w:val="ro-MD"/>
              </w:rPr>
              <w:t>Yabuuchi</w:t>
            </w:r>
            <w:proofErr w:type="spellEnd"/>
            <w:r w:rsidRPr="001B4190">
              <w:rPr>
                <w:rFonts w:ascii="Times New Roman" w:hAnsi="Times New Roman"/>
                <w:sz w:val="24"/>
                <w:szCs w:val="24"/>
                <w:lang w:val="ro-MD"/>
              </w:rPr>
              <w:t xml:space="preserve"> et al. </w:t>
            </w:r>
            <w:proofErr w:type="spellStart"/>
            <w:r w:rsidRPr="001B4190">
              <w:rPr>
                <w:rFonts w:ascii="Times New Roman" w:hAnsi="Times New Roman"/>
                <w:sz w:val="24"/>
                <w:szCs w:val="24"/>
                <w:lang w:val="ro-MD"/>
              </w:rPr>
              <w:t>emend</w:t>
            </w:r>
            <w:proofErr w:type="spellEnd"/>
            <w:r w:rsidRPr="001B4190">
              <w:rPr>
                <w:rFonts w:ascii="Times New Roman" w:hAnsi="Times New Roman"/>
                <w:sz w:val="24"/>
                <w:szCs w:val="24"/>
                <w:lang w:val="ro-MD"/>
              </w:rPr>
              <w:t xml:space="preserve">. </w:t>
            </w:r>
            <w:proofErr w:type="spellStart"/>
            <w:r w:rsidRPr="001B4190">
              <w:rPr>
                <w:rFonts w:ascii="Times New Roman" w:hAnsi="Times New Roman"/>
                <w:sz w:val="24"/>
                <w:szCs w:val="24"/>
                <w:lang w:val="ro-MD"/>
              </w:rPr>
              <w:t>Safni</w:t>
            </w:r>
            <w:proofErr w:type="spellEnd"/>
            <w:r w:rsidRPr="001B4190">
              <w:rPr>
                <w:rFonts w:ascii="Times New Roman" w:hAnsi="Times New Roman"/>
                <w:sz w:val="24"/>
                <w:szCs w:val="24"/>
                <w:lang w:val="ro-MD"/>
              </w:rPr>
              <w:t xml:space="preserve"> et al. în ceea ce privește importul de tuberculi de </w:t>
            </w:r>
            <w:proofErr w:type="spellStart"/>
            <w:r w:rsidRPr="001B4190">
              <w:rPr>
                <w:rFonts w:ascii="Times New Roman" w:hAnsi="Times New Roman"/>
                <w:i/>
                <w:sz w:val="24"/>
                <w:szCs w:val="24"/>
                <w:lang w:val="ro-MD"/>
              </w:rPr>
              <w:t>Solanum</w:t>
            </w:r>
            <w:proofErr w:type="spellEnd"/>
            <w:r w:rsidRPr="001B4190">
              <w:rPr>
                <w:rFonts w:ascii="Times New Roman" w:hAnsi="Times New Roman"/>
                <w:i/>
                <w:sz w:val="24"/>
                <w:szCs w:val="24"/>
                <w:lang w:val="ro-MD"/>
              </w:rPr>
              <w:t xml:space="preserve"> </w:t>
            </w:r>
            <w:proofErr w:type="spellStart"/>
            <w:r w:rsidRPr="001B4190">
              <w:rPr>
                <w:rFonts w:ascii="Times New Roman" w:hAnsi="Times New Roman"/>
                <w:i/>
                <w:sz w:val="24"/>
                <w:szCs w:val="24"/>
                <w:lang w:val="ro-MD"/>
              </w:rPr>
              <w:t>tuberosum</w:t>
            </w:r>
            <w:proofErr w:type="spellEnd"/>
            <w:r w:rsidRPr="001B4190">
              <w:rPr>
                <w:rFonts w:ascii="Times New Roman" w:hAnsi="Times New Roman"/>
                <w:i/>
                <w:sz w:val="24"/>
                <w:szCs w:val="24"/>
                <w:lang w:val="ro-MD"/>
              </w:rPr>
              <w:t xml:space="preserve"> L.</w:t>
            </w:r>
            <w:r w:rsidRPr="001B4190">
              <w:rPr>
                <w:rFonts w:ascii="Times New Roman" w:hAnsi="Times New Roman"/>
                <w:sz w:val="24"/>
                <w:szCs w:val="24"/>
                <w:lang w:val="ro-MD"/>
              </w:rPr>
              <w:t xml:space="preserve">, alții decât cei destinați plantării, originari din Egipt aceste cerințe mai stricte se bazează pe experiența dobândită, pe numărul crescut de interceptări ale acestui organism dăunător în cursul ultimelor două sezoane de import al plantelor specificate și pe un audit efectuat de Comisia Europeană în Egipt în ianuarie 2024, care a arătat că plantele specificate determină un risc care poate fi redus la un nivel acceptabil prin aplicarea măsurilor necesare pentru a aborda riscul fitosanitar în cauză. Evaluarea respectivă a ținut seama, printre altele, de evoluțiile tehnice din teren, în Egipt, de schemele de testare bazate pe noile protocoale de diagnostic elaborate, pentru organismul dăunător specificat, de OEPP și de experiența statelor membre în ceea ce privește controalele importurilor de plante specificate. Astfel, pentru a asigura reducerea la un nivel acceptabil a riscului fitosanitar de către plantele specificate, este necesar să se stabilească </w:t>
            </w:r>
            <w:r w:rsidRPr="001B4190">
              <w:rPr>
                <w:rFonts w:ascii="Times New Roman" w:hAnsi="Times New Roman"/>
                <w:sz w:val="24"/>
                <w:szCs w:val="24"/>
                <w:lang w:val="ro-MD"/>
              </w:rPr>
              <w:lastRenderedPageBreak/>
              <w:t xml:space="preserve">cerințe specifice pentru producția, ambalarea și inspectarea acestor plante </w:t>
            </w:r>
            <w:proofErr w:type="spellStart"/>
            <w:r w:rsidRPr="001B4190">
              <w:rPr>
                <w:rFonts w:ascii="Times New Roman" w:hAnsi="Times New Roman"/>
                <w:sz w:val="24"/>
                <w:szCs w:val="24"/>
                <w:lang w:val="ro-MD"/>
              </w:rPr>
              <w:t>origiare</w:t>
            </w:r>
            <w:proofErr w:type="spellEnd"/>
            <w:r w:rsidRPr="001B4190">
              <w:rPr>
                <w:rFonts w:ascii="Times New Roman" w:hAnsi="Times New Roman"/>
                <w:sz w:val="24"/>
                <w:szCs w:val="24"/>
                <w:lang w:val="ro-MD"/>
              </w:rPr>
              <w:t xml:space="preserve"> din Egipt.</w:t>
            </w:r>
            <w:r>
              <w:rPr>
                <w:rFonts w:ascii="Times New Roman" w:hAnsi="Times New Roman"/>
                <w:sz w:val="24"/>
                <w:szCs w:val="24"/>
                <w:lang w:val="ro-MD"/>
              </w:rPr>
              <w:t xml:space="preserve"> </w:t>
            </w:r>
            <w:r w:rsidRPr="001B4190">
              <w:rPr>
                <w:rFonts w:ascii="Times New Roman" w:hAnsi="Times New Roman"/>
                <w:sz w:val="24"/>
                <w:szCs w:val="24"/>
                <w:lang w:val="ro-MD"/>
              </w:rPr>
              <w:t xml:space="preserve">Având în vedere natura organismului dăunător specificat, este necesar, pentru protecția fitosanitară a teritoriului </w:t>
            </w:r>
            <w:r>
              <w:rPr>
                <w:rFonts w:ascii="Times New Roman" w:hAnsi="Times New Roman"/>
                <w:sz w:val="24"/>
                <w:szCs w:val="24"/>
                <w:lang w:val="ro-MD"/>
              </w:rPr>
              <w:t>Republicii Moldova</w:t>
            </w:r>
            <w:r w:rsidRPr="001B4190">
              <w:rPr>
                <w:rFonts w:ascii="Times New Roman" w:hAnsi="Times New Roman"/>
                <w:sz w:val="24"/>
                <w:szCs w:val="24"/>
                <w:lang w:val="ro-MD"/>
              </w:rPr>
              <w:t xml:space="preserve">, să se prevadă că plantele </w:t>
            </w:r>
            <w:r w:rsidR="00BF06A3">
              <w:rPr>
                <w:rFonts w:ascii="Times New Roman" w:hAnsi="Times New Roman"/>
                <w:sz w:val="24"/>
                <w:szCs w:val="24"/>
                <w:lang w:val="ro-MD"/>
              </w:rPr>
              <w:t xml:space="preserve">de </w:t>
            </w:r>
            <w:proofErr w:type="spellStart"/>
            <w:r w:rsidR="00BF06A3" w:rsidRPr="001B4190">
              <w:rPr>
                <w:rFonts w:ascii="Times New Roman" w:hAnsi="Times New Roman"/>
                <w:i/>
                <w:sz w:val="24"/>
                <w:szCs w:val="24"/>
                <w:lang w:val="ro-MD"/>
              </w:rPr>
              <w:t>Solanum</w:t>
            </w:r>
            <w:proofErr w:type="spellEnd"/>
            <w:r w:rsidR="00BF06A3" w:rsidRPr="001B4190">
              <w:rPr>
                <w:rFonts w:ascii="Times New Roman" w:hAnsi="Times New Roman"/>
                <w:i/>
                <w:sz w:val="24"/>
                <w:szCs w:val="24"/>
                <w:lang w:val="ro-MD"/>
              </w:rPr>
              <w:t xml:space="preserve"> </w:t>
            </w:r>
            <w:proofErr w:type="spellStart"/>
            <w:r w:rsidR="00BF06A3" w:rsidRPr="001B4190">
              <w:rPr>
                <w:rFonts w:ascii="Times New Roman" w:hAnsi="Times New Roman"/>
                <w:i/>
                <w:sz w:val="24"/>
                <w:szCs w:val="24"/>
                <w:lang w:val="ro-MD"/>
              </w:rPr>
              <w:t>tuberosum</w:t>
            </w:r>
            <w:proofErr w:type="spellEnd"/>
            <w:r w:rsidR="00BF06A3" w:rsidRPr="001B4190">
              <w:rPr>
                <w:rFonts w:ascii="Times New Roman" w:hAnsi="Times New Roman"/>
                <w:i/>
                <w:sz w:val="24"/>
                <w:szCs w:val="24"/>
                <w:lang w:val="ro-MD"/>
              </w:rPr>
              <w:t xml:space="preserve"> L.</w:t>
            </w:r>
            <w:r w:rsidRPr="001B4190">
              <w:rPr>
                <w:rFonts w:ascii="Times New Roman" w:hAnsi="Times New Roman"/>
                <w:sz w:val="24"/>
                <w:szCs w:val="24"/>
                <w:lang w:val="ro-MD"/>
              </w:rPr>
              <w:t xml:space="preserve"> introduse pe teritoriul </w:t>
            </w:r>
            <w:r w:rsidR="00BF06A3">
              <w:rPr>
                <w:rFonts w:ascii="Times New Roman" w:hAnsi="Times New Roman"/>
                <w:sz w:val="24"/>
                <w:szCs w:val="24"/>
                <w:lang w:val="ro-MD"/>
              </w:rPr>
              <w:t>țării</w:t>
            </w:r>
            <w:r w:rsidRPr="001B4190">
              <w:rPr>
                <w:rFonts w:ascii="Times New Roman" w:hAnsi="Times New Roman"/>
                <w:sz w:val="24"/>
                <w:szCs w:val="24"/>
                <w:lang w:val="ro-MD"/>
              </w:rPr>
              <w:t xml:space="preserve"> trebuie să fie cultivate în situri de producție declarate oficial de Organizația Națională pentru Protecția Plantelor</w:t>
            </w:r>
            <w:r w:rsidR="00BF06A3">
              <w:rPr>
                <w:rFonts w:ascii="Times New Roman" w:hAnsi="Times New Roman"/>
                <w:sz w:val="24"/>
                <w:szCs w:val="24"/>
                <w:lang w:val="ro-MD"/>
              </w:rPr>
              <w:t xml:space="preserve"> (ONPP)</w:t>
            </w:r>
            <w:r w:rsidRPr="001B4190">
              <w:rPr>
                <w:rFonts w:ascii="Times New Roman" w:hAnsi="Times New Roman"/>
                <w:sz w:val="24"/>
                <w:szCs w:val="24"/>
                <w:lang w:val="ro-MD"/>
              </w:rPr>
              <w:t xml:space="preserve"> din Egipt ca fiind indemne de organismul dăunător </w:t>
            </w:r>
            <w:proofErr w:type="spellStart"/>
            <w:r w:rsidR="00BF06A3" w:rsidRPr="00BF06A3">
              <w:rPr>
                <w:rFonts w:ascii="Times New Roman" w:hAnsi="Times New Roman"/>
                <w:i/>
                <w:sz w:val="24"/>
                <w:szCs w:val="24"/>
                <w:lang w:val="ro-MD"/>
              </w:rPr>
              <w:t>Ralstonia</w:t>
            </w:r>
            <w:proofErr w:type="spellEnd"/>
            <w:r w:rsidR="00BF06A3" w:rsidRPr="00BF06A3">
              <w:rPr>
                <w:rFonts w:ascii="Times New Roman" w:hAnsi="Times New Roman"/>
                <w:i/>
                <w:sz w:val="24"/>
                <w:szCs w:val="24"/>
                <w:lang w:val="ro-MD"/>
              </w:rPr>
              <w:t xml:space="preserve"> </w:t>
            </w:r>
            <w:proofErr w:type="spellStart"/>
            <w:r w:rsidR="00BF06A3" w:rsidRPr="00BF06A3">
              <w:rPr>
                <w:rFonts w:ascii="Times New Roman" w:hAnsi="Times New Roman"/>
                <w:i/>
                <w:sz w:val="24"/>
                <w:szCs w:val="24"/>
                <w:lang w:val="ro-MD"/>
              </w:rPr>
              <w:t>solanacearum</w:t>
            </w:r>
            <w:proofErr w:type="spellEnd"/>
            <w:r w:rsidR="00BF06A3">
              <w:rPr>
                <w:rFonts w:ascii="Times New Roman" w:hAnsi="Times New Roman"/>
                <w:sz w:val="24"/>
                <w:szCs w:val="24"/>
                <w:lang w:val="ro-MD"/>
              </w:rPr>
              <w:t xml:space="preserve">. </w:t>
            </w:r>
            <w:r w:rsidRPr="001B4190">
              <w:rPr>
                <w:rFonts w:ascii="Times New Roman" w:hAnsi="Times New Roman"/>
                <w:sz w:val="24"/>
                <w:szCs w:val="24"/>
                <w:lang w:val="ro-MD"/>
              </w:rPr>
              <w:t>Din același motiv, este necesar să se asigure faptul că, în siturile respective, în cursul anului de producție și al celor trei ani precedenți, nu au fost depistate plante specificate sau alte părți vegetative ale plantelor de cartof și nici alte plante-gazdă solanacee cultivate sau sălbatice capabile să găzduiască organismul dăunător specificat și nu au fost depistate surse de apă aferente contaminate cu organismul dăunător specificat. În plus, este necesar să se prevadă că nicio plantă specificată care provine din respectivele situri de producție nu a fost declarată pozitivă după testarea prezenței organismului dăunător specificat de către ONPP din Egipt sau din statele membre, după părăsirea respectivelor situri de producție.</w:t>
            </w:r>
          </w:p>
          <w:p w14:paraId="13A47CB5" w14:textId="2B80699A" w:rsidR="00500E42" w:rsidRPr="00180175" w:rsidRDefault="00500E42" w:rsidP="00BF06A3">
            <w:pPr>
              <w:spacing w:line="276" w:lineRule="auto"/>
              <w:ind w:firstLine="449"/>
              <w:contextualSpacing/>
              <w:rPr>
                <w:rFonts w:ascii="Times New Roman" w:hAnsi="Times New Roman"/>
                <w:iCs/>
                <w:sz w:val="24"/>
                <w:szCs w:val="24"/>
                <w:lang w:val="ro-MD"/>
              </w:rPr>
            </w:pPr>
            <w:r w:rsidRPr="00180175">
              <w:rPr>
                <w:rFonts w:ascii="Times New Roman" w:hAnsi="Times New Roman"/>
                <w:iCs/>
                <w:sz w:val="24"/>
                <w:szCs w:val="24"/>
                <w:lang w:val="ro-MD"/>
              </w:rPr>
              <w:t>Printre obiectivele urmărite de acest proiect sunt:</w:t>
            </w:r>
          </w:p>
          <w:p w14:paraId="2850E6B9" w14:textId="35018E99" w:rsidR="00500E42" w:rsidRPr="00180175" w:rsidRDefault="00500E42" w:rsidP="00BF06A3">
            <w:pPr>
              <w:pStyle w:val="Listparagraf"/>
              <w:spacing w:line="276" w:lineRule="auto"/>
              <w:ind w:left="0" w:firstLine="449"/>
              <w:rPr>
                <w:rFonts w:ascii="Times New Roman" w:hAnsi="Times New Roman"/>
                <w:iCs/>
                <w:sz w:val="24"/>
                <w:szCs w:val="24"/>
                <w:lang w:val="ro-MD"/>
              </w:rPr>
            </w:pPr>
            <w:r w:rsidRPr="00180175">
              <w:rPr>
                <w:rFonts w:ascii="Times New Roman" w:hAnsi="Times New Roman"/>
                <w:iCs/>
                <w:sz w:val="24"/>
                <w:szCs w:val="24"/>
                <w:lang w:val="ro-MD"/>
              </w:rPr>
              <w:t xml:space="preserve">- teritoriu protejat de introducerea și răspândirea unor specii de organisme dăunătoare, prin intermediul plantelor și a produselor vegetale; </w:t>
            </w:r>
          </w:p>
          <w:p w14:paraId="42B01F2C" w14:textId="77777777" w:rsidR="00500E42" w:rsidRPr="00180175" w:rsidRDefault="00500E42" w:rsidP="00BF06A3">
            <w:pPr>
              <w:pStyle w:val="Listparagraf"/>
              <w:spacing w:line="276" w:lineRule="auto"/>
              <w:ind w:left="0" w:firstLine="449"/>
              <w:rPr>
                <w:rFonts w:ascii="Times New Roman" w:hAnsi="Times New Roman"/>
                <w:iCs/>
                <w:sz w:val="24"/>
                <w:szCs w:val="24"/>
                <w:lang w:val="ro-MD"/>
              </w:rPr>
            </w:pPr>
            <w:r w:rsidRPr="00180175">
              <w:rPr>
                <w:rFonts w:ascii="Times New Roman" w:hAnsi="Times New Roman"/>
                <w:iCs/>
                <w:sz w:val="24"/>
                <w:szCs w:val="24"/>
                <w:lang w:val="ro-MD"/>
              </w:rPr>
              <w:t>- producători agricoli protejați de impactul negativ al unor specii de organisme dăunătoare în procesul de producție;</w:t>
            </w:r>
          </w:p>
          <w:p w14:paraId="59980407" w14:textId="146F0A4A" w:rsidR="00500E42" w:rsidRPr="00180175" w:rsidRDefault="00500E42" w:rsidP="00BF06A3">
            <w:pPr>
              <w:spacing w:line="276" w:lineRule="auto"/>
              <w:ind w:firstLine="449"/>
              <w:contextualSpacing/>
              <w:rPr>
                <w:rFonts w:ascii="Times New Roman" w:hAnsi="Times New Roman"/>
                <w:iCs/>
                <w:sz w:val="24"/>
                <w:szCs w:val="24"/>
                <w:lang w:val="ro-MD"/>
              </w:rPr>
            </w:pPr>
            <w:r w:rsidRPr="00180175">
              <w:rPr>
                <w:rFonts w:ascii="Times New Roman" w:hAnsi="Times New Roman"/>
                <w:iCs/>
                <w:sz w:val="24"/>
                <w:szCs w:val="24"/>
                <w:lang w:val="ro-MD"/>
              </w:rPr>
              <w:t>- stabilirea condițiilor de circulație și control a plantelor și produselor vegetale;</w:t>
            </w:r>
          </w:p>
          <w:p w14:paraId="37DF6BC4" w14:textId="77777777" w:rsidR="00500E42" w:rsidRPr="00180175" w:rsidRDefault="00500E42" w:rsidP="00BF06A3">
            <w:pPr>
              <w:spacing w:line="276" w:lineRule="auto"/>
              <w:ind w:firstLine="449"/>
              <w:contextualSpacing/>
              <w:rPr>
                <w:rFonts w:ascii="Times New Roman" w:hAnsi="Times New Roman"/>
                <w:iCs/>
                <w:sz w:val="24"/>
                <w:szCs w:val="24"/>
                <w:lang w:val="ro-MD"/>
              </w:rPr>
            </w:pPr>
            <w:r w:rsidRPr="00180175">
              <w:rPr>
                <w:rFonts w:ascii="Times New Roman" w:hAnsi="Times New Roman"/>
                <w:iCs/>
                <w:sz w:val="24"/>
                <w:szCs w:val="24"/>
                <w:lang w:val="ro-MD"/>
              </w:rPr>
              <w:t>- eliminarea plantelor infectate cu certitudine cu organismul dăunător specificat;</w:t>
            </w:r>
          </w:p>
          <w:p w14:paraId="11361546" w14:textId="77777777" w:rsidR="00500E42" w:rsidRPr="00180175" w:rsidRDefault="00500E42" w:rsidP="00BF06A3">
            <w:pPr>
              <w:pStyle w:val="Listparagraf"/>
              <w:spacing w:line="276" w:lineRule="auto"/>
              <w:ind w:left="0" w:firstLine="449"/>
              <w:rPr>
                <w:rFonts w:ascii="Times New Roman" w:hAnsi="Times New Roman"/>
                <w:iCs/>
                <w:sz w:val="24"/>
                <w:szCs w:val="24"/>
                <w:lang w:val="ro-MD"/>
              </w:rPr>
            </w:pPr>
            <w:r w:rsidRPr="00180175">
              <w:rPr>
                <w:rFonts w:ascii="Times New Roman" w:hAnsi="Times New Roman"/>
                <w:iCs/>
                <w:sz w:val="24"/>
                <w:szCs w:val="24"/>
                <w:lang w:val="ro-MD"/>
              </w:rPr>
              <w:t xml:space="preserve">- mediu sănătos de viață; </w:t>
            </w:r>
          </w:p>
          <w:p w14:paraId="62DAD474" w14:textId="77777777" w:rsidR="00500E42" w:rsidRPr="00180175" w:rsidRDefault="00500E42" w:rsidP="00BF06A3">
            <w:pPr>
              <w:pStyle w:val="Listparagraf"/>
              <w:spacing w:line="276" w:lineRule="auto"/>
              <w:ind w:left="0" w:firstLine="449"/>
              <w:rPr>
                <w:rFonts w:ascii="Times New Roman" w:hAnsi="Times New Roman"/>
                <w:iCs/>
                <w:sz w:val="24"/>
                <w:szCs w:val="24"/>
                <w:lang w:val="ro-MD"/>
              </w:rPr>
            </w:pPr>
            <w:r w:rsidRPr="00180175">
              <w:rPr>
                <w:rFonts w:ascii="Times New Roman" w:hAnsi="Times New Roman"/>
                <w:iCs/>
                <w:sz w:val="24"/>
                <w:szCs w:val="24"/>
                <w:lang w:val="ro-MD"/>
              </w:rPr>
              <w:t xml:space="preserve">- păstrarea volumului și calității produselor vegetale recoltate; </w:t>
            </w:r>
          </w:p>
          <w:p w14:paraId="426A35ED" w14:textId="00153E8F" w:rsidR="00500E42" w:rsidRPr="00180175" w:rsidRDefault="00500E42" w:rsidP="00BF06A3">
            <w:pPr>
              <w:shd w:val="clear" w:color="auto" w:fill="FFFFFF"/>
              <w:spacing w:line="276" w:lineRule="auto"/>
              <w:ind w:firstLine="449"/>
              <w:contextualSpacing/>
              <w:rPr>
                <w:rFonts w:ascii="Times New Roman" w:hAnsi="Times New Roman"/>
                <w:vanish/>
                <w:sz w:val="24"/>
                <w:szCs w:val="24"/>
                <w:highlight w:val="green"/>
                <w:lang w:val="ro-MD"/>
              </w:rPr>
            </w:pPr>
            <w:r w:rsidRPr="00180175">
              <w:rPr>
                <w:rFonts w:ascii="Times New Roman" w:hAnsi="Times New Roman"/>
                <w:iCs/>
                <w:sz w:val="24"/>
                <w:szCs w:val="24"/>
                <w:lang w:val="ro-MD"/>
              </w:rPr>
              <w:t>- produse vegetale sigure, sub aspect de inofensivitate.</w:t>
            </w:r>
          </w:p>
        </w:tc>
      </w:tr>
      <w:tr w:rsidR="00180175" w:rsidRPr="00180175" w14:paraId="3761439B" w14:textId="77777777" w:rsidTr="00BF06A3">
        <w:tc>
          <w:tcPr>
            <w:tcW w:w="9488" w:type="dxa"/>
            <w:tcBorders>
              <w:top w:val="none" w:sz="4"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14:paraId="47EF0360" w14:textId="5EFBC19C" w:rsidR="00D927DB" w:rsidRPr="00180175" w:rsidRDefault="00D927DB" w:rsidP="00BF06A3">
            <w:pPr>
              <w:spacing w:line="276" w:lineRule="auto"/>
              <w:ind w:firstLine="449"/>
              <w:contextualSpacing/>
              <w:rPr>
                <w:rFonts w:ascii="Times New Roman" w:hAnsi="Times New Roman"/>
                <w:sz w:val="24"/>
                <w:szCs w:val="24"/>
                <w:lang w:val="ro-MD"/>
              </w:rPr>
            </w:pPr>
            <w:r w:rsidRPr="00180175">
              <w:rPr>
                <w:rFonts w:ascii="Times New Roman" w:hAnsi="Times New Roman"/>
                <w:sz w:val="24"/>
                <w:szCs w:val="24"/>
                <w:lang w:val="ro-MD"/>
              </w:rPr>
              <w:lastRenderedPageBreak/>
              <w:t>3.2.</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Op</w:t>
            </w:r>
            <w:r w:rsidR="00863417" w:rsidRPr="00180175">
              <w:rPr>
                <w:rFonts w:ascii="Times New Roman" w:hAnsi="Times New Roman"/>
                <w:sz w:val="24"/>
                <w:szCs w:val="24"/>
                <w:lang w:val="ro-MD"/>
              </w:rPr>
              <w:t>ț</w:t>
            </w:r>
            <w:r w:rsidRPr="00180175">
              <w:rPr>
                <w:rFonts w:ascii="Times New Roman" w:hAnsi="Times New Roman"/>
                <w:sz w:val="24"/>
                <w:szCs w:val="24"/>
                <w:lang w:val="ro-MD"/>
              </w:rPr>
              <w:t>iunile</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alternative</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analizate</w:t>
            </w:r>
            <w:r w:rsidR="00844FF3" w:rsidRPr="00180175">
              <w:rPr>
                <w:rFonts w:ascii="Times New Roman" w:hAnsi="Times New Roman"/>
                <w:sz w:val="24"/>
                <w:szCs w:val="24"/>
                <w:lang w:val="ro-MD"/>
              </w:rPr>
              <w:t xml:space="preserve"> </w:t>
            </w:r>
            <w:r w:rsidR="00863417" w:rsidRPr="00180175">
              <w:rPr>
                <w:rFonts w:ascii="Times New Roman" w:hAnsi="Times New Roman"/>
                <w:sz w:val="24"/>
                <w:szCs w:val="24"/>
                <w:lang w:val="ro-MD"/>
              </w:rPr>
              <w:t>ș</w:t>
            </w:r>
            <w:r w:rsidRPr="00180175">
              <w:rPr>
                <w:rFonts w:ascii="Times New Roman" w:hAnsi="Times New Roman"/>
                <w:sz w:val="24"/>
                <w:szCs w:val="24"/>
                <w:lang w:val="ro-MD"/>
              </w:rPr>
              <w:t>i</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motivele</w:t>
            </w:r>
            <w:r w:rsidR="00844FF3" w:rsidRPr="00180175">
              <w:rPr>
                <w:rFonts w:ascii="Times New Roman" w:hAnsi="Times New Roman"/>
                <w:sz w:val="24"/>
                <w:szCs w:val="24"/>
                <w:lang w:val="ro-MD"/>
              </w:rPr>
              <w:t xml:space="preserve"> </w:t>
            </w:r>
            <w:r w:rsidR="00E44F7F" w:rsidRPr="00180175">
              <w:rPr>
                <w:rFonts w:ascii="Times New Roman" w:hAnsi="Times New Roman"/>
                <w:sz w:val="24"/>
                <w:szCs w:val="24"/>
                <w:lang w:val="ro-MD"/>
              </w:rPr>
              <w:t>pentru</w:t>
            </w:r>
            <w:r w:rsidR="00844FF3" w:rsidRPr="00180175">
              <w:rPr>
                <w:rFonts w:ascii="Times New Roman" w:hAnsi="Times New Roman"/>
                <w:sz w:val="24"/>
                <w:szCs w:val="24"/>
                <w:lang w:val="ro-MD"/>
              </w:rPr>
              <w:t xml:space="preserve"> </w:t>
            </w:r>
            <w:r w:rsidR="00E44F7F" w:rsidRPr="00180175">
              <w:rPr>
                <w:rFonts w:ascii="Times New Roman" w:hAnsi="Times New Roman"/>
                <w:sz w:val="24"/>
                <w:szCs w:val="24"/>
                <w:lang w:val="ro-MD"/>
              </w:rPr>
              <w:t>care</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acestea</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nu</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au</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fost</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luate</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în</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considerare</w:t>
            </w:r>
          </w:p>
        </w:tc>
      </w:tr>
      <w:tr w:rsidR="00180175" w:rsidRPr="00810002" w14:paraId="322ED771" w14:textId="77777777" w:rsidTr="00BF06A3">
        <w:tc>
          <w:tcPr>
            <w:tcW w:w="9488"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8E8C077" w14:textId="713C811E" w:rsidR="00A44FE7" w:rsidRPr="00180175" w:rsidRDefault="00A44FE7" w:rsidP="00BF06A3">
            <w:pPr>
              <w:spacing w:line="276" w:lineRule="auto"/>
              <w:ind w:firstLine="449"/>
              <w:contextualSpacing/>
              <w:rPr>
                <w:rFonts w:ascii="Times New Roman" w:hAnsi="Times New Roman"/>
                <w:sz w:val="24"/>
                <w:szCs w:val="24"/>
                <w:lang w:val="ro-MD"/>
              </w:rPr>
            </w:pPr>
            <w:r w:rsidRPr="00180175">
              <w:rPr>
                <w:rFonts w:ascii="Times New Roman" w:hAnsi="Times New Roman"/>
                <w:sz w:val="24"/>
                <w:szCs w:val="24"/>
                <w:lang w:val="ro-MD"/>
              </w:rPr>
              <w:t>În</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lipsa</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reglementărilor</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armonizate</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și</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modificate</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conform</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cercetărilor</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recente,</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nu</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va</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fi</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posibil</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întreprinderea</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măsurilor</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adecvate</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de</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efectuare</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a</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unor</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controale</w:t>
            </w:r>
            <w:r w:rsidR="00844FF3" w:rsidRPr="00180175">
              <w:rPr>
                <w:rFonts w:ascii="Times New Roman" w:hAnsi="Times New Roman"/>
                <w:sz w:val="24"/>
                <w:szCs w:val="24"/>
                <w:lang w:val="ro-MD"/>
              </w:rPr>
              <w:t xml:space="preserve"> </w:t>
            </w:r>
            <w:r w:rsidR="00AD33BF" w:rsidRPr="00180175">
              <w:rPr>
                <w:rFonts w:ascii="Times New Roman" w:hAnsi="Times New Roman"/>
                <w:sz w:val="24"/>
                <w:szCs w:val="24"/>
                <w:lang w:val="ro-MD"/>
              </w:rPr>
              <w:t>oficiale</w:t>
            </w:r>
            <w:r w:rsidR="00844FF3" w:rsidRPr="00180175">
              <w:rPr>
                <w:rFonts w:ascii="Times New Roman" w:hAnsi="Times New Roman"/>
                <w:sz w:val="24"/>
                <w:szCs w:val="24"/>
                <w:lang w:val="ro-MD"/>
              </w:rPr>
              <w:t xml:space="preserve"> </w:t>
            </w:r>
            <w:r w:rsidR="00701A18" w:rsidRPr="00180175">
              <w:rPr>
                <w:rFonts w:ascii="Times New Roman" w:hAnsi="Times New Roman"/>
                <w:sz w:val="24"/>
                <w:szCs w:val="24"/>
                <w:lang w:val="ro-MD"/>
              </w:rPr>
              <w:t>din</w:t>
            </w:r>
            <w:r w:rsidR="00844FF3" w:rsidRPr="00180175">
              <w:rPr>
                <w:rFonts w:ascii="Times New Roman" w:hAnsi="Times New Roman"/>
                <w:sz w:val="24"/>
                <w:szCs w:val="24"/>
                <w:lang w:val="ro-MD"/>
              </w:rPr>
              <w:t xml:space="preserve"> </w:t>
            </w:r>
            <w:r w:rsidR="00701A18" w:rsidRPr="00180175">
              <w:rPr>
                <w:rFonts w:ascii="Times New Roman" w:hAnsi="Times New Roman"/>
                <w:sz w:val="24"/>
                <w:szCs w:val="24"/>
                <w:lang w:val="ro-MD"/>
              </w:rPr>
              <w:t>domeniul</w:t>
            </w:r>
            <w:r w:rsidR="00844FF3" w:rsidRPr="00180175">
              <w:rPr>
                <w:rFonts w:ascii="Times New Roman" w:hAnsi="Times New Roman"/>
                <w:sz w:val="24"/>
                <w:szCs w:val="24"/>
                <w:lang w:val="ro-MD"/>
              </w:rPr>
              <w:t xml:space="preserve"> </w:t>
            </w:r>
            <w:r w:rsidR="00701A18" w:rsidRPr="00180175">
              <w:rPr>
                <w:rFonts w:ascii="Times New Roman" w:hAnsi="Times New Roman"/>
                <w:sz w:val="24"/>
                <w:szCs w:val="24"/>
                <w:lang w:val="ro-MD"/>
              </w:rPr>
              <w:t>fitosanitar.</w:t>
            </w:r>
          </w:p>
          <w:p w14:paraId="742C7DFA" w14:textId="5D059CF1" w:rsidR="00A44FE7" w:rsidRPr="00180175" w:rsidRDefault="00A44FE7" w:rsidP="00BF06A3">
            <w:pPr>
              <w:spacing w:line="276" w:lineRule="auto"/>
              <w:ind w:firstLine="449"/>
              <w:contextualSpacing/>
              <w:rPr>
                <w:rFonts w:ascii="Times New Roman" w:hAnsi="Times New Roman"/>
                <w:sz w:val="24"/>
                <w:szCs w:val="24"/>
                <w:lang w:val="ro-MD"/>
              </w:rPr>
            </w:pPr>
            <w:r w:rsidRPr="00180175">
              <w:rPr>
                <w:rFonts w:ascii="Times New Roman" w:hAnsi="Times New Roman"/>
                <w:sz w:val="24"/>
                <w:szCs w:val="24"/>
                <w:lang w:val="ro-MD"/>
              </w:rPr>
              <w:t>La</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fel,</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în</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cazul</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neaprobării</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proiectului,</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nu</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vor</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fi</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valorificate</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obiectivele</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stabilite,</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iar</w:t>
            </w:r>
            <w:r w:rsidR="00844FF3" w:rsidRPr="00180175">
              <w:rPr>
                <w:rFonts w:ascii="Times New Roman" w:hAnsi="Times New Roman"/>
                <w:sz w:val="24"/>
                <w:szCs w:val="24"/>
                <w:lang w:val="ro-MD"/>
              </w:rPr>
              <w:t xml:space="preserve"> </w:t>
            </w:r>
            <w:r w:rsidR="006759F9" w:rsidRPr="00180175">
              <w:rPr>
                <w:rFonts w:ascii="Times New Roman" w:hAnsi="Times New Roman"/>
                <w:sz w:val="24"/>
                <w:szCs w:val="24"/>
                <w:lang w:val="ro-MD"/>
              </w:rPr>
              <w:t>operatorii</w:t>
            </w:r>
            <w:r w:rsidR="00844FF3" w:rsidRPr="00180175">
              <w:rPr>
                <w:rFonts w:ascii="Times New Roman" w:hAnsi="Times New Roman"/>
                <w:sz w:val="24"/>
                <w:szCs w:val="24"/>
                <w:lang w:val="ro-MD"/>
              </w:rPr>
              <w:t xml:space="preserve"> </w:t>
            </w:r>
            <w:r w:rsidR="006759F9" w:rsidRPr="00180175">
              <w:rPr>
                <w:rFonts w:ascii="Times New Roman" w:hAnsi="Times New Roman"/>
                <w:sz w:val="24"/>
                <w:szCs w:val="24"/>
                <w:lang w:val="ro-MD"/>
              </w:rPr>
              <w:t>economici</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vor</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avea</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doar</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de</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suferit,</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urmare</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a</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probabilității</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efectuării</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unor</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controale</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nereglementate,</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aplicate,</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în</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unele</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cazuri,</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în</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mod</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abuziv</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și</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incorect.</w:t>
            </w:r>
          </w:p>
          <w:p w14:paraId="6862D268" w14:textId="25A07213" w:rsidR="008B4BE6" w:rsidRPr="00180175" w:rsidRDefault="00A44FE7" w:rsidP="00BF06A3">
            <w:pPr>
              <w:spacing w:line="276" w:lineRule="auto"/>
              <w:ind w:firstLine="449"/>
              <w:contextualSpacing/>
              <w:rPr>
                <w:rFonts w:ascii="Times New Roman" w:hAnsi="Times New Roman"/>
                <w:sz w:val="24"/>
                <w:szCs w:val="24"/>
                <w:lang w:val="ro-MD"/>
              </w:rPr>
            </w:pPr>
            <w:r w:rsidRPr="00180175">
              <w:rPr>
                <w:rFonts w:ascii="Times New Roman" w:hAnsi="Times New Roman"/>
                <w:sz w:val="24"/>
                <w:szCs w:val="24"/>
                <w:lang w:val="ro-MD"/>
              </w:rPr>
              <w:t>Totodată,</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opțiunea</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în</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cauză</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nu</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poate</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fi</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examinată</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drept</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o</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opțiune</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realistă,</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deoarece</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Guvernul</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își</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propune</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să</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aducă</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actele</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sale</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normative</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în</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concordanță</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cu</w:t>
            </w:r>
            <w:r w:rsidR="00844FF3" w:rsidRPr="00180175">
              <w:rPr>
                <w:rFonts w:ascii="Times New Roman" w:hAnsi="Times New Roman"/>
                <w:sz w:val="24"/>
                <w:szCs w:val="24"/>
                <w:lang w:val="ro-MD"/>
              </w:rPr>
              <w:t xml:space="preserve"> </w:t>
            </w:r>
            <w:proofErr w:type="spellStart"/>
            <w:r w:rsidRPr="00180175">
              <w:rPr>
                <w:rFonts w:ascii="Times New Roman" w:hAnsi="Times New Roman"/>
                <w:i/>
                <w:sz w:val="24"/>
                <w:szCs w:val="24"/>
                <w:lang w:val="ro-MD"/>
              </w:rPr>
              <w:t>acqui</w:t>
            </w:r>
            <w:proofErr w:type="spellEnd"/>
            <w:r w:rsidRPr="00180175">
              <w:rPr>
                <w:rFonts w:ascii="Times New Roman" w:hAnsi="Times New Roman"/>
                <w:i/>
                <w:sz w:val="24"/>
                <w:szCs w:val="24"/>
                <w:lang w:val="ro-MD"/>
              </w:rPr>
              <w:t>-sul</w:t>
            </w:r>
            <w:r w:rsidR="00844FF3" w:rsidRPr="00180175">
              <w:rPr>
                <w:rFonts w:ascii="Times New Roman" w:hAnsi="Times New Roman"/>
                <w:i/>
                <w:sz w:val="24"/>
                <w:szCs w:val="24"/>
                <w:lang w:val="ro-MD"/>
              </w:rPr>
              <w:t xml:space="preserve"> </w:t>
            </w:r>
            <w:r w:rsidRPr="00180175">
              <w:rPr>
                <w:rFonts w:ascii="Times New Roman" w:hAnsi="Times New Roman"/>
                <w:i/>
                <w:sz w:val="24"/>
                <w:szCs w:val="24"/>
                <w:lang w:val="ro-MD"/>
              </w:rPr>
              <w:t>european</w:t>
            </w:r>
            <w:r w:rsidRPr="00180175">
              <w:rPr>
                <w:rFonts w:ascii="Times New Roman" w:hAnsi="Times New Roman"/>
                <w:sz w:val="24"/>
                <w:szCs w:val="24"/>
                <w:lang w:val="ro-MD"/>
              </w:rPr>
              <w:t>,</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ținând</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cont</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de</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viziunile</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orientate</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spre</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asociere.</w:t>
            </w:r>
          </w:p>
        </w:tc>
      </w:tr>
      <w:tr w:rsidR="00180175" w:rsidRPr="00180175" w14:paraId="64CCC468" w14:textId="77777777" w:rsidTr="00BF06A3">
        <w:trPr>
          <w:trHeight w:val="381"/>
        </w:trPr>
        <w:tc>
          <w:tcPr>
            <w:tcW w:w="9488"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45A84E33" w14:textId="558253F1" w:rsidR="007258CF" w:rsidRPr="00180175" w:rsidRDefault="006933C3" w:rsidP="00BF06A3">
            <w:pPr>
              <w:spacing w:line="276" w:lineRule="auto"/>
              <w:ind w:firstLine="449"/>
              <w:contextualSpacing/>
              <w:rPr>
                <w:rFonts w:ascii="Times New Roman" w:hAnsi="Times New Roman"/>
                <w:b/>
                <w:bCs/>
                <w:sz w:val="24"/>
                <w:szCs w:val="24"/>
                <w:lang w:val="ro-MD"/>
              </w:rPr>
            </w:pPr>
            <w:r w:rsidRPr="00180175">
              <w:rPr>
                <w:rFonts w:ascii="Times New Roman" w:hAnsi="Times New Roman"/>
                <w:b/>
                <w:bCs/>
                <w:sz w:val="24"/>
                <w:szCs w:val="24"/>
                <w:lang w:val="ro-MD"/>
              </w:rPr>
              <w:t>4.</w:t>
            </w:r>
            <w:r w:rsidR="00844FF3" w:rsidRPr="00180175">
              <w:rPr>
                <w:rFonts w:ascii="Times New Roman" w:hAnsi="Times New Roman"/>
                <w:b/>
                <w:bCs/>
                <w:sz w:val="24"/>
                <w:szCs w:val="24"/>
                <w:lang w:val="ro-MD"/>
              </w:rPr>
              <w:t xml:space="preserve"> </w:t>
            </w:r>
            <w:r w:rsidRPr="00180175">
              <w:rPr>
                <w:rFonts w:ascii="Times New Roman" w:hAnsi="Times New Roman"/>
                <w:b/>
                <w:bCs/>
                <w:sz w:val="24"/>
                <w:szCs w:val="24"/>
                <w:lang w:val="ro-MD"/>
              </w:rPr>
              <w:t>Analiza</w:t>
            </w:r>
            <w:r w:rsidR="00844FF3" w:rsidRPr="00180175">
              <w:rPr>
                <w:rFonts w:ascii="Times New Roman" w:hAnsi="Times New Roman"/>
                <w:b/>
                <w:bCs/>
                <w:sz w:val="24"/>
                <w:szCs w:val="24"/>
                <w:lang w:val="ro-MD"/>
              </w:rPr>
              <w:t xml:space="preserve"> </w:t>
            </w:r>
            <w:r w:rsidRPr="00180175">
              <w:rPr>
                <w:rFonts w:ascii="Times New Roman" w:hAnsi="Times New Roman"/>
                <w:b/>
                <w:bCs/>
                <w:sz w:val="24"/>
                <w:szCs w:val="24"/>
                <w:lang w:val="ro-MD"/>
              </w:rPr>
              <w:t>impactului</w:t>
            </w:r>
            <w:r w:rsidR="00844FF3" w:rsidRPr="00180175">
              <w:rPr>
                <w:rFonts w:ascii="Times New Roman" w:hAnsi="Times New Roman"/>
                <w:b/>
                <w:bCs/>
                <w:sz w:val="24"/>
                <w:szCs w:val="24"/>
                <w:lang w:val="ro-MD"/>
              </w:rPr>
              <w:t xml:space="preserve"> </w:t>
            </w:r>
            <w:r w:rsidRPr="00180175">
              <w:rPr>
                <w:rFonts w:ascii="Times New Roman" w:hAnsi="Times New Roman"/>
                <w:b/>
                <w:bCs/>
                <w:sz w:val="24"/>
                <w:szCs w:val="24"/>
                <w:lang w:val="ro-MD"/>
              </w:rPr>
              <w:t>de</w:t>
            </w:r>
            <w:r w:rsidR="00844FF3" w:rsidRPr="00180175">
              <w:rPr>
                <w:rFonts w:ascii="Times New Roman" w:hAnsi="Times New Roman"/>
                <w:b/>
                <w:bCs/>
                <w:sz w:val="24"/>
                <w:szCs w:val="24"/>
                <w:lang w:val="ro-MD"/>
              </w:rPr>
              <w:t xml:space="preserve"> </w:t>
            </w:r>
            <w:r w:rsidRPr="00180175">
              <w:rPr>
                <w:rFonts w:ascii="Times New Roman" w:hAnsi="Times New Roman"/>
                <w:b/>
                <w:bCs/>
                <w:sz w:val="24"/>
                <w:szCs w:val="24"/>
                <w:lang w:val="ro-MD"/>
              </w:rPr>
              <w:t>reglementare</w:t>
            </w:r>
            <w:r w:rsidR="00844FF3" w:rsidRPr="00180175">
              <w:rPr>
                <w:rFonts w:ascii="Times New Roman" w:hAnsi="Times New Roman"/>
                <w:b/>
                <w:bCs/>
                <w:sz w:val="24"/>
                <w:szCs w:val="24"/>
                <w:lang w:val="ro-MD"/>
              </w:rPr>
              <w:t xml:space="preserve"> </w:t>
            </w:r>
          </w:p>
        </w:tc>
      </w:tr>
      <w:tr w:rsidR="00180175" w:rsidRPr="00180175" w14:paraId="07121640" w14:textId="77777777" w:rsidTr="00BF06A3">
        <w:tc>
          <w:tcPr>
            <w:tcW w:w="9488"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3AFC95F8" w14:textId="117746E2" w:rsidR="008B4BE6" w:rsidRPr="00180175" w:rsidRDefault="006933C3" w:rsidP="00BF06A3">
            <w:pPr>
              <w:spacing w:line="276" w:lineRule="auto"/>
              <w:ind w:firstLine="449"/>
              <w:contextualSpacing/>
              <w:rPr>
                <w:rFonts w:ascii="Times New Roman" w:hAnsi="Times New Roman"/>
                <w:sz w:val="24"/>
                <w:szCs w:val="24"/>
                <w:lang w:val="ro-MD"/>
              </w:rPr>
            </w:pPr>
            <w:r w:rsidRPr="00180175">
              <w:rPr>
                <w:rFonts w:ascii="Times New Roman" w:hAnsi="Times New Roman"/>
                <w:sz w:val="24"/>
                <w:szCs w:val="24"/>
                <w:lang w:val="ro-MD"/>
              </w:rPr>
              <w:t>4.1.</w:t>
            </w:r>
            <w:r w:rsidR="00844FF3" w:rsidRPr="00180175">
              <w:rPr>
                <w:rFonts w:ascii="Times New Roman" w:hAnsi="Times New Roman"/>
                <w:sz w:val="24"/>
                <w:szCs w:val="24"/>
                <w:lang w:val="ro-MD"/>
              </w:rPr>
              <w:t xml:space="preserve"> </w:t>
            </w:r>
            <w:r w:rsidR="00CA2822" w:rsidRPr="00180175">
              <w:rPr>
                <w:rFonts w:ascii="Times New Roman" w:hAnsi="Times New Roman"/>
                <w:sz w:val="24"/>
                <w:szCs w:val="24"/>
                <w:lang w:val="ro-MD"/>
              </w:rPr>
              <w:t>Impactul</w:t>
            </w:r>
            <w:r w:rsidR="00844FF3" w:rsidRPr="00180175">
              <w:rPr>
                <w:rFonts w:ascii="Times New Roman" w:hAnsi="Times New Roman"/>
                <w:sz w:val="24"/>
                <w:szCs w:val="24"/>
                <w:lang w:val="ro-MD"/>
              </w:rPr>
              <w:t xml:space="preserve"> </w:t>
            </w:r>
            <w:r w:rsidR="00CA2822" w:rsidRPr="00180175">
              <w:rPr>
                <w:rFonts w:ascii="Times New Roman" w:hAnsi="Times New Roman"/>
                <w:sz w:val="24"/>
                <w:szCs w:val="24"/>
                <w:lang w:val="ro-MD"/>
              </w:rPr>
              <w:t>asupra</w:t>
            </w:r>
            <w:r w:rsidR="00844FF3" w:rsidRPr="00180175">
              <w:rPr>
                <w:rFonts w:ascii="Times New Roman" w:hAnsi="Times New Roman"/>
                <w:sz w:val="24"/>
                <w:szCs w:val="24"/>
                <w:lang w:val="ro-MD"/>
              </w:rPr>
              <w:t xml:space="preserve"> </w:t>
            </w:r>
            <w:r w:rsidR="00CA2822" w:rsidRPr="00180175">
              <w:rPr>
                <w:rFonts w:ascii="Times New Roman" w:hAnsi="Times New Roman"/>
                <w:sz w:val="24"/>
                <w:szCs w:val="24"/>
                <w:lang w:val="ro-MD"/>
              </w:rPr>
              <w:t>sectorului</w:t>
            </w:r>
            <w:r w:rsidR="00844FF3" w:rsidRPr="00180175">
              <w:rPr>
                <w:rFonts w:ascii="Times New Roman" w:hAnsi="Times New Roman"/>
                <w:sz w:val="24"/>
                <w:szCs w:val="24"/>
                <w:lang w:val="ro-MD"/>
              </w:rPr>
              <w:t xml:space="preserve"> </w:t>
            </w:r>
            <w:r w:rsidR="00CA2822" w:rsidRPr="00180175">
              <w:rPr>
                <w:rFonts w:ascii="Times New Roman" w:hAnsi="Times New Roman"/>
                <w:sz w:val="24"/>
                <w:szCs w:val="24"/>
                <w:lang w:val="ro-MD"/>
              </w:rPr>
              <w:t>public</w:t>
            </w:r>
          </w:p>
        </w:tc>
      </w:tr>
      <w:tr w:rsidR="00180175" w:rsidRPr="00180175" w14:paraId="5409D3EA" w14:textId="77777777" w:rsidTr="00BF06A3">
        <w:tc>
          <w:tcPr>
            <w:tcW w:w="9488"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3589F81A" w14:textId="46430F6D" w:rsidR="00864999" w:rsidRPr="00180175" w:rsidRDefault="00D928A8" w:rsidP="00BF06A3">
            <w:pPr>
              <w:shd w:val="clear" w:color="auto" w:fill="FFFFFF"/>
              <w:spacing w:line="276" w:lineRule="auto"/>
              <w:ind w:firstLine="449"/>
              <w:contextualSpacing/>
              <w:rPr>
                <w:rFonts w:ascii="Times New Roman" w:hAnsi="Times New Roman"/>
                <w:sz w:val="24"/>
                <w:szCs w:val="24"/>
                <w:lang w:val="ro-MD"/>
              </w:rPr>
            </w:pPr>
            <w:r w:rsidRPr="00180175">
              <w:rPr>
                <w:rFonts w:ascii="Times New Roman" w:hAnsi="Times New Roman"/>
                <w:sz w:val="24"/>
                <w:szCs w:val="24"/>
                <w:lang w:val="ro-MD"/>
              </w:rPr>
              <w:t xml:space="preserve">Organismele dăunătoare plantelor au un impact negativ major asupra mediului, cauzând pierderi economice semnificative prin afectarea culturilor agricole și a pădurilor, conducând la un consum sporit de pesticide care poluează solul și apa, reducând biodiversitatea prin eliminarea speciilor native și crescând costurile de gestionare a sănătății publice </w:t>
            </w:r>
            <w:r w:rsidR="00FA4111" w:rsidRPr="00180175">
              <w:rPr>
                <w:rFonts w:ascii="Times New Roman" w:hAnsi="Times New Roman"/>
                <w:sz w:val="24"/>
                <w:szCs w:val="24"/>
                <w:lang w:val="ro-MD"/>
              </w:rPr>
              <w:t>și pentru</w:t>
            </w:r>
            <w:r w:rsidRPr="00180175">
              <w:rPr>
                <w:rFonts w:ascii="Times New Roman" w:hAnsi="Times New Roman"/>
                <w:sz w:val="24"/>
                <w:szCs w:val="24"/>
                <w:lang w:val="ro-MD"/>
              </w:rPr>
              <w:t xml:space="preserve"> combaterea acestor dăunători și a bolilor pe care le transmit.</w:t>
            </w:r>
            <w:r w:rsidR="00A22655" w:rsidRPr="00180175">
              <w:rPr>
                <w:rFonts w:ascii="Times New Roman" w:hAnsi="Times New Roman"/>
                <w:sz w:val="24"/>
                <w:szCs w:val="24"/>
                <w:lang w:val="ro-MD"/>
              </w:rPr>
              <w:t xml:space="preserve"> </w:t>
            </w:r>
            <w:r w:rsidRPr="00180175">
              <w:rPr>
                <w:rFonts w:ascii="Times New Roman" w:hAnsi="Times New Roman"/>
                <w:sz w:val="24"/>
                <w:szCs w:val="24"/>
                <w:lang w:val="ro-MD"/>
              </w:rPr>
              <w:t>Datele statistice variază în funcție de regiune și organism dăunător, dar rapoartele globale indică pierderi de miliarde de dolari anual în sectorul agricol din cauza dăunătorilor și bolilor plantelor.</w:t>
            </w:r>
          </w:p>
          <w:p w14:paraId="6950367E" w14:textId="58EC4D65" w:rsidR="00D928A8" w:rsidRPr="00180175" w:rsidRDefault="00864999" w:rsidP="00BF06A3">
            <w:pPr>
              <w:shd w:val="clear" w:color="auto" w:fill="FFFFFF"/>
              <w:spacing w:line="276" w:lineRule="auto"/>
              <w:ind w:firstLine="449"/>
              <w:contextualSpacing/>
              <w:rPr>
                <w:rFonts w:ascii="Times New Roman" w:hAnsi="Times New Roman"/>
                <w:sz w:val="24"/>
                <w:szCs w:val="24"/>
                <w:lang w:val="ro-MD"/>
              </w:rPr>
            </w:pPr>
            <w:r w:rsidRPr="00180175">
              <w:rPr>
                <w:rFonts w:ascii="Times New Roman" w:hAnsi="Times New Roman"/>
                <w:sz w:val="24"/>
                <w:szCs w:val="24"/>
                <w:lang w:val="ro-MD"/>
              </w:rPr>
              <w:lastRenderedPageBreak/>
              <w:t xml:space="preserve">Astfel, </w:t>
            </w:r>
            <w:r w:rsidRPr="00180175">
              <w:rPr>
                <w:rFonts w:ascii="Times New Roman" w:hAnsi="Times New Roman"/>
                <w:spacing w:val="2"/>
                <w:sz w:val="24"/>
                <w:szCs w:val="24"/>
                <w:lang w:val="ro-MD"/>
              </w:rPr>
              <w:t>se</w:t>
            </w:r>
            <w:r w:rsidR="00D928A8" w:rsidRPr="00180175">
              <w:rPr>
                <w:rFonts w:ascii="Times New Roman" w:hAnsi="Times New Roman"/>
                <w:spacing w:val="2"/>
                <w:sz w:val="24"/>
                <w:szCs w:val="24"/>
                <w:lang w:val="ro-MD"/>
              </w:rPr>
              <w:t xml:space="preserve"> alocă resurse semnificative pentru monitorizarea organismelor dăunătoare, implementarea măsurilor de control și de eradicare,</w:t>
            </w:r>
            <w:r w:rsidR="00FA4111" w:rsidRPr="00180175">
              <w:rPr>
                <w:rFonts w:ascii="Times New Roman" w:hAnsi="Times New Roman"/>
                <w:spacing w:val="2"/>
                <w:sz w:val="24"/>
                <w:szCs w:val="24"/>
                <w:lang w:val="ro-MD"/>
              </w:rPr>
              <w:t xml:space="preserve"> pentru protejarea</w:t>
            </w:r>
            <w:r w:rsidR="00D928A8" w:rsidRPr="00180175">
              <w:rPr>
                <w:rFonts w:ascii="Times New Roman" w:hAnsi="Times New Roman"/>
                <w:spacing w:val="2"/>
                <w:sz w:val="24"/>
                <w:szCs w:val="24"/>
                <w:lang w:val="ro-MD"/>
              </w:rPr>
              <w:t xml:space="preserve"> sectoarel</w:t>
            </w:r>
            <w:r w:rsidR="00FA4111" w:rsidRPr="00180175">
              <w:rPr>
                <w:rFonts w:ascii="Times New Roman" w:hAnsi="Times New Roman"/>
                <w:spacing w:val="2"/>
                <w:sz w:val="24"/>
                <w:szCs w:val="24"/>
                <w:lang w:val="ro-MD"/>
              </w:rPr>
              <w:t>or</w:t>
            </w:r>
            <w:r w:rsidR="00D928A8" w:rsidRPr="00180175">
              <w:rPr>
                <w:rFonts w:ascii="Times New Roman" w:hAnsi="Times New Roman"/>
                <w:spacing w:val="2"/>
                <w:sz w:val="24"/>
                <w:szCs w:val="24"/>
                <w:lang w:val="ro-MD"/>
              </w:rPr>
              <w:t xml:space="preserve"> agricole și silvice.</w:t>
            </w:r>
          </w:p>
          <w:p w14:paraId="140778B5" w14:textId="564203C1" w:rsidR="00D928A8" w:rsidRPr="00180175" w:rsidRDefault="00D928A8" w:rsidP="00BF06A3">
            <w:pPr>
              <w:shd w:val="clear" w:color="auto" w:fill="FFFFFF"/>
              <w:spacing w:line="276" w:lineRule="auto"/>
              <w:ind w:firstLine="449"/>
              <w:contextualSpacing/>
              <w:rPr>
                <w:rFonts w:ascii="Times New Roman" w:hAnsi="Times New Roman"/>
                <w:sz w:val="24"/>
                <w:szCs w:val="24"/>
                <w:lang w:val="ro-MD"/>
              </w:rPr>
            </w:pPr>
            <w:r w:rsidRPr="00180175">
              <w:rPr>
                <w:rFonts w:ascii="Times New Roman" w:hAnsi="Times New Roman"/>
                <w:spacing w:val="2"/>
                <w:sz w:val="24"/>
                <w:szCs w:val="24"/>
                <w:lang w:val="ro-MD"/>
              </w:rPr>
              <w:t xml:space="preserve">Cheltuielile pentru combaterea </w:t>
            </w:r>
            <w:r w:rsidR="00FA4111" w:rsidRPr="00180175">
              <w:rPr>
                <w:rFonts w:ascii="Times New Roman" w:hAnsi="Times New Roman"/>
                <w:spacing w:val="2"/>
                <w:sz w:val="24"/>
                <w:szCs w:val="24"/>
                <w:lang w:val="ro-MD"/>
              </w:rPr>
              <w:t>organismelor dăunătoare</w:t>
            </w:r>
            <w:r w:rsidR="00A22655" w:rsidRPr="00180175">
              <w:rPr>
                <w:rFonts w:ascii="Times New Roman" w:hAnsi="Times New Roman"/>
                <w:spacing w:val="2"/>
                <w:sz w:val="24"/>
                <w:szCs w:val="24"/>
                <w:lang w:val="ro-MD"/>
              </w:rPr>
              <w:t xml:space="preserve"> plante</w:t>
            </w:r>
            <w:r w:rsidR="00FA4111" w:rsidRPr="00180175">
              <w:rPr>
                <w:rFonts w:ascii="Times New Roman" w:hAnsi="Times New Roman"/>
                <w:spacing w:val="2"/>
                <w:sz w:val="24"/>
                <w:szCs w:val="24"/>
                <w:lang w:val="ro-MD"/>
              </w:rPr>
              <w:t>lor</w:t>
            </w:r>
            <w:r w:rsidR="00A22655" w:rsidRPr="00180175">
              <w:rPr>
                <w:rFonts w:ascii="Times New Roman" w:hAnsi="Times New Roman"/>
                <w:spacing w:val="2"/>
                <w:sz w:val="24"/>
                <w:szCs w:val="24"/>
                <w:lang w:val="ro-MD"/>
              </w:rPr>
              <w:t xml:space="preserve"> ating sume exorbitante</w:t>
            </w:r>
            <w:r w:rsidRPr="00180175">
              <w:rPr>
                <w:rFonts w:ascii="Times New Roman" w:hAnsi="Times New Roman"/>
                <w:spacing w:val="2"/>
                <w:sz w:val="24"/>
                <w:szCs w:val="24"/>
                <w:lang w:val="ro-MD"/>
              </w:rPr>
              <w:t>, iar pierderile economice cauzate de acești dăunători sunt substanțiale.</w:t>
            </w:r>
          </w:p>
          <w:p w14:paraId="36F06E9D" w14:textId="77777777" w:rsidR="00D928A8" w:rsidRPr="00180175" w:rsidRDefault="00D928A8" w:rsidP="00BF06A3">
            <w:pPr>
              <w:tabs>
                <w:tab w:val="left" w:pos="5625"/>
              </w:tabs>
              <w:spacing w:line="276" w:lineRule="auto"/>
              <w:ind w:firstLine="449"/>
              <w:contextualSpacing/>
              <w:rPr>
                <w:rFonts w:ascii="Times New Roman" w:hAnsi="Times New Roman"/>
                <w:sz w:val="24"/>
                <w:szCs w:val="24"/>
                <w:lang w:val="ro-MD"/>
              </w:rPr>
            </w:pPr>
            <w:r w:rsidRPr="00180175">
              <w:rPr>
                <w:rFonts w:ascii="Times New Roman" w:hAnsi="Times New Roman"/>
                <w:iCs/>
                <w:sz w:val="24"/>
                <w:szCs w:val="24"/>
                <w:lang w:val="ro-MD"/>
              </w:rPr>
              <w:t xml:space="preserve">Promovarea proiectului </w:t>
            </w:r>
            <w:r w:rsidRPr="00180175">
              <w:rPr>
                <w:rFonts w:ascii="Times New Roman" w:hAnsi="Times New Roman"/>
                <w:sz w:val="24"/>
                <w:szCs w:val="24"/>
                <w:lang w:val="ro-MD"/>
              </w:rPr>
              <w:t xml:space="preserve">presupune fortificarea capacităților instituționale ale Republicii Moldova la etapa imediat următoare pentru a putea determina și preveni introducerea în țară a organismelor dăunătoare specificate. </w:t>
            </w:r>
          </w:p>
          <w:p w14:paraId="40D04C3C" w14:textId="77777777" w:rsidR="00D928A8" w:rsidRPr="00180175" w:rsidRDefault="00D928A8" w:rsidP="00BF06A3">
            <w:pPr>
              <w:tabs>
                <w:tab w:val="left" w:pos="5625"/>
              </w:tabs>
              <w:spacing w:line="276" w:lineRule="auto"/>
              <w:ind w:firstLine="449"/>
              <w:contextualSpacing/>
              <w:rPr>
                <w:rFonts w:ascii="Times New Roman" w:hAnsi="Times New Roman"/>
                <w:sz w:val="24"/>
                <w:szCs w:val="24"/>
                <w:lang w:val="ro-MD"/>
              </w:rPr>
            </w:pPr>
            <w:r w:rsidRPr="00180175">
              <w:rPr>
                <w:rFonts w:ascii="Times New Roman" w:hAnsi="Times New Roman"/>
                <w:sz w:val="24"/>
                <w:szCs w:val="24"/>
                <w:lang w:val="ro-MD"/>
              </w:rPr>
              <w:t>Totodată implementarea cadrului normativ propus va avea următoarele efecte pozitive:</w:t>
            </w:r>
          </w:p>
          <w:p w14:paraId="1209736A" w14:textId="77777777" w:rsidR="00D928A8" w:rsidRPr="00180175" w:rsidRDefault="00D928A8" w:rsidP="00BF06A3">
            <w:pPr>
              <w:spacing w:line="276" w:lineRule="auto"/>
              <w:ind w:firstLine="449"/>
              <w:contextualSpacing/>
              <w:rPr>
                <w:rFonts w:ascii="Times New Roman" w:hAnsi="Times New Roman"/>
                <w:sz w:val="24"/>
                <w:szCs w:val="24"/>
                <w:lang w:val="ro-MD"/>
              </w:rPr>
            </w:pPr>
            <w:r w:rsidRPr="00180175">
              <w:rPr>
                <w:rFonts w:ascii="Times New Roman" w:hAnsi="Times New Roman"/>
                <w:sz w:val="24"/>
                <w:szCs w:val="24"/>
                <w:lang w:val="ro-MD"/>
              </w:rPr>
              <w:t>- ajustarea legislației naționale în domeniul fitosanitar la cerințele europene privind supravegherea și controlul mărfurilor supuse regimului de carantină fitosanitară;</w:t>
            </w:r>
          </w:p>
          <w:p w14:paraId="0F9D6647" w14:textId="77777777" w:rsidR="00D928A8" w:rsidRPr="00180175" w:rsidRDefault="00D928A8" w:rsidP="00BF06A3">
            <w:pPr>
              <w:spacing w:line="276" w:lineRule="auto"/>
              <w:ind w:firstLine="449"/>
              <w:contextualSpacing/>
              <w:rPr>
                <w:rFonts w:ascii="Times New Roman" w:hAnsi="Times New Roman"/>
                <w:sz w:val="24"/>
                <w:szCs w:val="24"/>
                <w:lang w:val="ro-MD"/>
              </w:rPr>
            </w:pPr>
            <w:r w:rsidRPr="00180175">
              <w:rPr>
                <w:rFonts w:ascii="Times New Roman" w:hAnsi="Times New Roman"/>
                <w:sz w:val="24"/>
                <w:szCs w:val="24"/>
                <w:lang w:val="ro-MD"/>
              </w:rPr>
              <w:t>- fortificarea capacităților de control fitosanitar;</w:t>
            </w:r>
          </w:p>
          <w:p w14:paraId="2469712F" w14:textId="3D96D89B" w:rsidR="00D928A8" w:rsidRPr="00180175" w:rsidRDefault="00D928A8" w:rsidP="00BF06A3">
            <w:pPr>
              <w:spacing w:line="276" w:lineRule="auto"/>
              <w:ind w:firstLine="449"/>
              <w:contextualSpacing/>
              <w:rPr>
                <w:rFonts w:ascii="Times New Roman" w:hAnsi="Times New Roman"/>
                <w:sz w:val="24"/>
                <w:szCs w:val="24"/>
                <w:lang w:val="ro-MD"/>
              </w:rPr>
            </w:pPr>
            <w:r w:rsidRPr="00180175">
              <w:rPr>
                <w:rFonts w:ascii="Times New Roman" w:hAnsi="Times New Roman"/>
                <w:sz w:val="24"/>
                <w:szCs w:val="24"/>
                <w:lang w:val="ro-MD"/>
              </w:rPr>
              <w:t xml:space="preserve">- evitarea barierelor la import </w:t>
            </w:r>
            <w:r w:rsidR="00FA4111" w:rsidRPr="00180175">
              <w:rPr>
                <w:rFonts w:ascii="Times New Roman" w:hAnsi="Times New Roman"/>
                <w:sz w:val="24"/>
                <w:szCs w:val="24"/>
                <w:lang w:val="ro-MD"/>
              </w:rPr>
              <w:t xml:space="preserve">și export </w:t>
            </w:r>
            <w:r w:rsidRPr="00180175">
              <w:rPr>
                <w:rFonts w:ascii="Times New Roman" w:hAnsi="Times New Roman"/>
                <w:sz w:val="24"/>
                <w:szCs w:val="24"/>
                <w:lang w:val="ro-MD"/>
              </w:rPr>
              <w:t>a produselor de origine vegetală;</w:t>
            </w:r>
          </w:p>
          <w:p w14:paraId="7C27E52C" w14:textId="77777777" w:rsidR="00D928A8" w:rsidRPr="00180175" w:rsidRDefault="00D928A8" w:rsidP="00BF06A3">
            <w:pPr>
              <w:spacing w:line="276" w:lineRule="auto"/>
              <w:ind w:firstLine="449"/>
              <w:contextualSpacing/>
              <w:rPr>
                <w:rFonts w:ascii="Times New Roman" w:hAnsi="Times New Roman"/>
                <w:sz w:val="24"/>
                <w:szCs w:val="24"/>
                <w:lang w:val="ro-MD"/>
              </w:rPr>
            </w:pPr>
            <w:r w:rsidRPr="00180175">
              <w:rPr>
                <w:rFonts w:ascii="Times New Roman" w:hAnsi="Times New Roman"/>
                <w:sz w:val="24"/>
                <w:szCs w:val="24"/>
                <w:lang w:val="ro-MD"/>
              </w:rPr>
              <w:t>- protejarea intereselor consumatorului;</w:t>
            </w:r>
          </w:p>
          <w:p w14:paraId="218FC5AB" w14:textId="4866D871" w:rsidR="00D928A8" w:rsidRPr="00180175" w:rsidRDefault="00D928A8" w:rsidP="00BF06A3">
            <w:pPr>
              <w:spacing w:line="276" w:lineRule="auto"/>
              <w:ind w:firstLine="449"/>
              <w:contextualSpacing/>
              <w:rPr>
                <w:rFonts w:ascii="Times New Roman" w:hAnsi="Times New Roman"/>
                <w:sz w:val="24"/>
                <w:szCs w:val="24"/>
                <w:lang w:val="ro-MD"/>
              </w:rPr>
            </w:pPr>
            <w:r w:rsidRPr="00180175">
              <w:rPr>
                <w:rFonts w:ascii="Times New Roman" w:hAnsi="Times New Roman"/>
                <w:sz w:val="24"/>
                <w:szCs w:val="24"/>
                <w:lang w:val="ro-MD"/>
              </w:rPr>
              <w:t>- protejarea teritoriului țării de pătrunderea și dise</w:t>
            </w:r>
            <w:r w:rsidR="00A22655" w:rsidRPr="00180175">
              <w:rPr>
                <w:rFonts w:ascii="Times New Roman" w:hAnsi="Times New Roman"/>
                <w:sz w:val="24"/>
                <w:szCs w:val="24"/>
                <w:lang w:val="ro-MD"/>
              </w:rPr>
              <w:t>minarea organismelor dăunătoare;</w:t>
            </w:r>
          </w:p>
          <w:p w14:paraId="239EEE31" w14:textId="77777777" w:rsidR="00D928A8" w:rsidRPr="00180175" w:rsidRDefault="00D928A8" w:rsidP="00BF06A3">
            <w:pPr>
              <w:spacing w:line="276" w:lineRule="auto"/>
              <w:ind w:firstLine="449"/>
              <w:contextualSpacing/>
              <w:rPr>
                <w:rFonts w:ascii="Times New Roman" w:hAnsi="Times New Roman"/>
                <w:sz w:val="24"/>
                <w:szCs w:val="24"/>
                <w:lang w:val="ro-MD"/>
              </w:rPr>
            </w:pPr>
            <w:r w:rsidRPr="00180175">
              <w:rPr>
                <w:rFonts w:ascii="Times New Roman" w:hAnsi="Times New Roman"/>
                <w:sz w:val="24"/>
                <w:szCs w:val="24"/>
                <w:lang w:val="ro-MD"/>
              </w:rPr>
              <w:t>- economisirea resurselor financiare necesare măsurilor de eradicare a dăunătorilor;</w:t>
            </w:r>
          </w:p>
          <w:p w14:paraId="232482B4" w14:textId="5F0095D0" w:rsidR="00D928A8" w:rsidRPr="00180175" w:rsidRDefault="00D928A8" w:rsidP="00BF06A3">
            <w:pPr>
              <w:shd w:val="clear" w:color="auto" w:fill="FFFFFF"/>
              <w:autoSpaceDE w:val="0"/>
              <w:autoSpaceDN w:val="0"/>
              <w:adjustRightInd w:val="0"/>
              <w:spacing w:line="276" w:lineRule="auto"/>
              <w:ind w:firstLine="449"/>
              <w:contextualSpacing/>
              <w:rPr>
                <w:rFonts w:ascii="Times New Roman" w:hAnsi="Times New Roman"/>
                <w:sz w:val="24"/>
                <w:szCs w:val="24"/>
                <w:lang w:val="ro-MD"/>
              </w:rPr>
            </w:pPr>
            <w:r w:rsidRPr="00180175">
              <w:rPr>
                <w:rFonts w:ascii="Times New Roman" w:hAnsi="Times New Roman"/>
                <w:sz w:val="24"/>
                <w:szCs w:val="24"/>
                <w:lang w:val="ro-MD"/>
              </w:rPr>
              <w:t>- siguranța mărfurilor de origine vegetală</w:t>
            </w:r>
            <w:r w:rsidR="00FA4111" w:rsidRPr="00180175">
              <w:rPr>
                <w:rFonts w:ascii="Times New Roman" w:hAnsi="Times New Roman"/>
                <w:sz w:val="24"/>
                <w:szCs w:val="24"/>
                <w:lang w:val="ro-MD"/>
              </w:rPr>
              <w:t>,</w:t>
            </w:r>
            <w:r w:rsidRPr="00180175">
              <w:rPr>
                <w:rFonts w:ascii="Times New Roman" w:hAnsi="Times New Roman"/>
                <w:sz w:val="24"/>
                <w:szCs w:val="24"/>
                <w:lang w:val="ro-MD"/>
              </w:rPr>
              <w:t xml:space="preserve"> plasate pe piața internă.</w:t>
            </w:r>
          </w:p>
          <w:p w14:paraId="49BC3353" w14:textId="66F68A52" w:rsidR="00A44FE7" w:rsidRPr="00180175" w:rsidRDefault="00D928A8" w:rsidP="00BF06A3">
            <w:pPr>
              <w:spacing w:line="276" w:lineRule="auto"/>
              <w:ind w:firstLine="449"/>
              <w:contextualSpacing/>
              <w:rPr>
                <w:rFonts w:ascii="Times New Roman" w:hAnsi="Times New Roman"/>
                <w:sz w:val="24"/>
                <w:szCs w:val="24"/>
                <w:lang w:val="ro-MD"/>
              </w:rPr>
            </w:pPr>
            <w:r w:rsidRPr="00180175">
              <w:rPr>
                <w:rFonts w:ascii="Times New Roman" w:hAnsi="Times New Roman"/>
                <w:iCs/>
                <w:sz w:val="24"/>
                <w:szCs w:val="24"/>
                <w:lang w:val="ro-MD"/>
              </w:rPr>
              <w:t xml:space="preserve">Securitatea alimentară a Republicii Moldova poate suferi în cazul răspândirii organismelor dăunătoare identificate prin reducerea capacității de producere a culturilor care vor </w:t>
            </w:r>
            <w:r w:rsidR="00FA4111" w:rsidRPr="00180175">
              <w:rPr>
                <w:rFonts w:ascii="Times New Roman" w:hAnsi="Times New Roman"/>
                <w:iCs/>
                <w:sz w:val="24"/>
                <w:szCs w:val="24"/>
                <w:lang w:val="ro-MD"/>
              </w:rPr>
              <w:t>fi</w:t>
            </w:r>
            <w:r w:rsidRPr="00180175">
              <w:rPr>
                <w:rFonts w:ascii="Times New Roman" w:hAnsi="Times New Roman"/>
                <w:iCs/>
                <w:sz w:val="24"/>
                <w:szCs w:val="24"/>
                <w:lang w:val="ro-MD"/>
              </w:rPr>
              <w:t xml:space="preserve"> afectate</w:t>
            </w:r>
            <w:r w:rsidR="00FA4111" w:rsidRPr="00180175">
              <w:rPr>
                <w:rFonts w:ascii="Times New Roman" w:hAnsi="Times New Roman"/>
                <w:iCs/>
                <w:sz w:val="24"/>
                <w:szCs w:val="24"/>
                <w:lang w:val="ro-MD"/>
              </w:rPr>
              <w:t>,</w:t>
            </w:r>
            <w:r w:rsidRPr="00180175">
              <w:rPr>
                <w:rFonts w:ascii="Times New Roman" w:hAnsi="Times New Roman"/>
                <w:iCs/>
                <w:sz w:val="24"/>
                <w:szCs w:val="24"/>
                <w:lang w:val="ro-MD"/>
              </w:rPr>
              <w:t xml:space="preserve"> precum și prin cantitatea și numărul de tratamente fitosanitare suplimentare împotriva dăunătorilor.</w:t>
            </w:r>
          </w:p>
        </w:tc>
      </w:tr>
      <w:tr w:rsidR="00180175" w:rsidRPr="00180175" w14:paraId="44F24487" w14:textId="77777777" w:rsidTr="00BF06A3">
        <w:tc>
          <w:tcPr>
            <w:tcW w:w="9488"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13BFECF6" w14:textId="5B5B642F" w:rsidR="008B4BE6" w:rsidRPr="00180175" w:rsidRDefault="006933C3" w:rsidP="00BF06A3">
            <w:pPr>
              <w:spacing w:line="276" w:lineRule="auto"/>
              <w:ind w:firstLine="449"/>
              <w:contextualSpacing/>
              <w:rPr>
                <w:rFonts w:ascii="Times New Roman" w:hAnsi="Times New Roman"/>
                <w:sz w:val="24"/>
                <w:szCs w:val="24"/>
                <w:lang w:val="ro-MD"/>
              </w:rPr>
            </w:pPr>
            <w:r w:rsidRPr="00180175">
              <w:rPr>
                <w:rFonts w:ascii="Times New Roman" w:hAnsi="Times New Roman"/>
                <w:sz w:val="24"/>
                <w:szCs w:val="24"/>
                <w:lang w:val="ro-MD"/>
              </w:rPr>
              <w:lastRenderedPageBreak/>
              <w:t>4.2.</w:t>
            </w:r>
            <w:r w:rsidR="00844FF3" w:rsidRPr="00180175">
              <w:rPr>
                <w:rFonts w:ascii="Times New Roman" w:hAnsi="Times New Roman"/>
                <w:sz w:val="24"/>
                <w:szCs w:val="24"/>
                <w:lang w:val="ro-MD"/>
              </w:rPr>
              <w:t xml:space="preserve"> </w:t>
            </w:r>
            <w:r w:rsidR="00CA2822" w:rsidRPr="00180175">
              <w:rPr>
                <w:rFonts w:ascii="Times New Roman" w:hAnsi="Times New Roman"/>
                <w:sz w:val="24"/>
                <w:szCs w:val="24"/>
                <w:lang w:val="ro-MD"/>
              </w:rPr>
              <w:t>Impactul</w:t>
            </w:r>
            <w:r w:rsidR="00844FF3" w:rsidRPr="00180175">
              <w:rPr>
                <w:rFonts w:ascii="Times New Roman" w:hAnsi="Times New Roman"/>
                <w:sz w:val="24"/>
                <w:szCs w:val="24"/>
                <w:lang w:val="ro-MD"/>
              </w:rPr>
              <w:t xml:space="preserve"> </w:t>
            </w:r>
            <w:r w:rsidR="00CA2822" w:rsidRPr="00180175">
              <w:rPr>
                <w:rFonts w:ascii="Times New Roman" w:hAnsi="Times New Roman"/>
                <w:sz w:val="24"/>
                <w:szCs w:val="24"/>
                <w:lang w:val="ro-MD"/>
              </w:rPr>
              <w:t>financiar</w:t>
            </w:r>
            <w:r w:rsidR="00844FF3" w:rsidRPr="00180175">
              <w:rPr>
                <w:rFonts w:ascii="Times New Roman" w:hAnsi="Times New Roman"/>
                <w:sz w:val="24"/>
                <w:szCs w:val="24"/>
                <w:lang w:val="ro-MD"/>
              </w:rPr>
              <w:t xml:space="preserve"> </w:t>
            </w:r>
            <w:r w:rsidR="00863417" w:rsidRPr="00180175">
              <w:rPr>
                <w:rFonts w:ascii="Times New Roman" w:hAnsi="Times New Roman"/>
                <w:sz w:val="24"/>
                <w:szCs w:val="24"/>
                <w:lang w:val="ro-MD"/>
              </w:rPr>
              <w:t>ș</w:t>
            </w:r>
            <w:r w:rsidR="00CA2822" w:rsidRPr="00180175">
              <w:rPr>
                <w:rFonts w:ascii="Times New Roman" w:hAnsi="Times New Roman"/>
                <w:sz w:val="24"/>
                <w:szCs w:val="24"/>
                <w:lang w:val="ro-MD"/>
              </w:rPr>
              <w:t>i</w:t>
            </w:r>
            <w:r w:rsidR="00844FF3" w:rsidRPr="00180175">
              <w:rPr>
                <w:rFonts w:ascii="Times New Roman" w:hAnsi="Times New Roman"/>
                <w:sz w:val="24"/>
                <w:szCs w:val="24"/>
                <w:lang w:val="ro-MD"/>
              </w:rPr>
              <w:t xml:space="preserve"> </w:t>
            </w:r>
            <w:r w:rsidR="00CA2822" w:rsidRPr="00180175">
              <w:rPr>
                <w:rFonts w:ascii="Times New Roman" w:hAnsi="Times New Roman"/>
                <w:sz w:val="24"/>
                <w:szCs w:val="24"/>
                <w:lang w:val="ro-MD"/>
              </w:rPr>
              <w:t>argumentarea</w:t>
            </w:r>
            <w:r w:rsidR="00844FF3" w:rsidRPr="00180175">
              <w:rPr>
                <w:rFonts w:ascii="Times New Roman" w:hAnsi="Times New Roman"/>
                <w:sz w:val="24"/>
                <w:szCs w:val="24"/>
                <w:lang w:val="ro-MD"/>
              </w:rPr>
              <w:t xml:space="preserve"> </w:t>
            </w:r>
            <w:r w:rsidR="00CA2822" w:rsidRPr="00180175">
              <w:rPr>
                <w:rFonts w:ascii="Times New Roman" w:hAnsi="Times New Roman"/>
                <w:sz w:val="24"/>
                <w:szCs w:val="24"/>
                <w:lang w:val="ro-MD"/>
              </w:rPr>
              <w:t>costurilor</w:t>
            </w:r>
            <w:r w:rsidR="00844FF3" w:rsidRPr="00180175">
              <w:rPr>
                <w:rFonts w:ascii="Times New Roman" w:hAnsi="Times New Roman"/>
                <w:sz w:val="24"/>
                <w:szCs w:val="24"/>
                <w:lang w:val="ro-MD"/>
              </w:rPr>
              <w:t xml:space="preserve"> </w:t>
            </w:r>
            <w:r w:rsidR="00CA2822" w:rsidRPr="00180175">
              <w:rPr>
                <w:rFonts w:ascii="Times New Roman" w:hAnsi="Times New Roman"/>
                <w:sz w:val="24"/>
                <w:szCs w:val="24"/>
                <w:lang w:val="ro-MD"/>
              </w:rPr>
              <w:t>estimative</w:t>
            </w:r>
          </w:p>
        </w:tc>
      </w:tr>
      <w:tr w:rsidR="00180175" w:rsidRPr="00810002" w14:paraId="4F9EF878" w14:textId="77777777" w:rsidTr="00BF06A3">
        <w:tc>
          <w:tcPr>
            <w:tcW w:w="9488"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451CC2CA" w14:textId="345AED72" w:rsidR="00100899" w:rsidRPr="00180175" w:rsidRDefault="008C3893" w:rsidP="00BF06A3">
            <w:pPr>
              <w:spacing w:line="276" w:lineRule="auto"/>
              <w:ind w:firstLine="449"/>
              <w:contextualSpacing/>
              <w:rPr>
                <w:rFonts w:ascii="Times New Roman" w:hAnsi="Times New Roman"/>
                <w:bCs/>
                <w:sz w:val="24"/>
                <w:szCs w:val="24"/>
                <w:lang w:val="ro-MD"/>
              </w:rPr>
            </w:pPr>
            <w:r w:rsidRPr="00180175">
              <w:rPr>
                <w:rFonts w:ascii="Times New Roman" w:hAnsi="Times New Roman"/>
                <w:bCs/>
                <w:sz w:val="24"/>
                <w:szCs w:val="24"/>
                <w:lang w:val="ro-MD"/>
              </w:rPr>
              <w:t>Costurile</w:t>
            </w:r>
            <w:r w:rsidR="00844FF3" w:rsidRPr="00180175">
              <w:rPr>
                <w:rFonts w:ascii="Times New Roman" w:hAnsi="Times New Roman"/>
                <w:bCs/>
                <w:sz w:val="24"/>
                <w:szCs w:val="24"/>
                <w:lang w:val="ro-MD"/>
              </w:rPr>
              <w:t xml:space="preserve"> </w:t>
            </w:r>
            <w:r w:rsidRPr="00180175">
              <w:rPr>
                <w:rFonts w:ascii="Times New Roman" w:hAnsi="Times New Roman"/>
                <w:bCs/>
                <w:sz w:val="24"/>
                <w:szCs w:val="24"/>
                <w:lang w:val="ro-MD"/>
              </w:rPr>
              <w:t>pentru</w:t>
            </w:r>
            <w:r w:rsidR="00844FF3" w:rsidRPr="00180175">
              <w:rPr>
                <w:rFonts w:ascii="Times New Roman" w:hAnsi="Times New Roman"/>
                <w:bCs/>
                <w:sz w:val="24"/>
                <w:szCs w:val="24"/>
                <w:lang w:val="ro-MD"/>
              </w:rPr>
              <w:t xml:space="preserve"> </w:t>
            </w:r>
            <w:r w:rsidRPr="00180175">
              <w:rPr>
                <w:rFonts w:ascii="Times New Roman" w:hAnsi="Times New Roman"/>
                <w:bCs/>
                <w:sz w:val="24"/>
                <w:szCs w:val="24"/>
                <w:lang w:val="ro-MD"/>
              </w:rPr>
              <w:t>implementarea</w:t>
            </w:r>
            <w:r w:rsidR="00844FF3" w:rsidRPr="00180175">
              <w:rPr>
                <w:rFonts w:ascii="Times New Roman" w:hAnsi="Times New Roman"/>
                <w:bCs/>
                <w:sz w:val="24"/>
                <w:szCs w:val="24"/>
                <w:lang w:val="ro-MD"/>
              </w:rPr>
              <w:t xml:space="preserve"> </w:t>
            </w:r>
            <w:r w:rsidRPr="00180175">
              <w:rPr>
                <w:rFonts w:ascii="Times New Roman" w:hAnsi="Times New Roman"/>
                <w:bCs/>
                <w:sz w:val="24"/>
                <w:szCs w:val="24"/>
                <w:lang w:val="ro-MD"/>
              </w:rPr>
              <w:t>prezentului</w:t>
            </w:r>
            <w:r w:rsidR="00844FF3" w:rsidRPr="00180175">
              <w:rPr>
                <w:rFonts w:ascii="Times New Roman" w:hAnsi="Times New Roman"/>
                <w:bCs/>
                <w:sz w:val="24"/>
                <w:szCs w:val="24"/>
                <w:lang w:val="ro-MD"/>
              </w:rPr>
              <w:t xml:space="preserve"> </w:t>
            </w:r>
            <w:r w:rsidRPr="00180175">
              <w:rPr>
                <w:rFonts w:ascii="Times New Roman" w:hAnsi="Times New Roman"/>
                <w:bCs/>
                <w:sz w:val="24"/>
                <w:szCs w:val="24"/>
                <w:lang w:val="ro-MD"/>
              </w:rPr>
              <w:t>proiect</w:t>
            </w:r>
            <w:r w:rsidR="00844FF3" w:rsidRPr="00180175">
              <w:rPr>
                <w:rFonts w:ascii="Times New Roman" w:hAnsi="Times New Roman"/>
                <w:bCs/>
                <w:sz w:val="24"/>
                <w:szCs w:val="24"/>
                <w:lang w:val="ro-MD"/>
              </w:rPr>
              <w:t xml:space="preserve"> </w:t>
            </w:r>
            <w:r w:rsidRPr="00180175">
              <w:rPr>
                <w:rFonts w:ascii="Times New Roman" w:hAnsi="Times New Roman"/>
                <w:bCs/>
                <w:sz w:val="24"/>
                <w:szCs w:val="24"/>
                <w:lang w:val="ro-MD"/>
              </w:rPr>
              <w:t>vor</w:t>
            </w:r>
            <w:r w:rsidR="00844FF3" w:rsidRPr="00180175">
              <w:rPr>
                <w:rFonts w:ascii="Times New Roman" w:hAnsi="Times New Roman"/>
                <w:bCs/>
                <w:sz w:val="24"/>
                <w:szCs w:val="24"/>
                <w:lang w:val="ro-MD"/>
              </w:rPr>
              <w:t xml:space="preserve"> </w:t>
            </w:r>
            <w:r w:rsidRPr="00180175">
              <w:rPr>
                <w:rFonts w:ascii="Times New Roman" w:hAnsi="Times New Roman"/>
                <w:bCs/>
                <w:sz w:val="24"/>
                <w:szCs w:val="24"/>
                <w:lang w:val="ro-MD"/>
              </w:rPr>
              <w:t>fi</w:t>
            </w:r>
            <w:r w:rsidR="00844FF3" w:rsidRPr="00180175">
              <w:rPr>
                <w:rFonts w:ascii="Times New Roman" w:hAnsi="Times New Roman"/>
                <w:bCs/>
                <w:sz w:val="24"/>
                <w:szCs w:val="24"/>
                <w:lang w:val="ro-MD"/>
              </w:rPr>
              <w:t xml:space="preserve"> </w:t>
            </w:r>
            <w:r w:rsidRPr="00180175">
              <w:rPr>
                <w:rFonts w:ascii="Times New Roman" w:hAnsi="Times New Roman"/>
                <w:bCs/>
                <w:sz w:val="24"/>
                <w:szCs w:val="24"/>
                <w:lang w:val="ro-MD"/>
              </w:rPr>
              <w:t>acoperite</w:t>
            </w:r>
            <w:r w:rsidR="00844FF3" w:rsidRPr="00180175">
              <w:rPr>
                <w:rFonts w:ascii="Times New Roman" w:hAnsi="Times New Roman"/>
                <w:bCs/>
                <w:sz w:val="24"/>
                <w:szCs w:val="24"/>
                <w:lang w:val="ro-MD"/>
              </w:rPr>
              <w:t xml:space="preserve"> </w:t>
            </w:r>
            <w:r w:rsidRPr="00180175">
              <w:rPr>
                <w:rFonts w:ascii="Times New Roman" w:hAnsi="Times New Roman"/>
                <w:bCs/>
                <w:sz w:val="24"/>
                <w:szCs w:val="24"/>
                <w:lang w:val="ro-MD"/>
              </w:rPr>
              <w:t>din</w:t>
            </w:r>
            <w:r w:rsidR="00844FF3" w:rsidRPr="00180175">
              <w:rPr>
                <w:rFonts w:ascii="Times New Roman" w:hAnsi="Times New Roman"/>
                <w:bCs/>
                <w:sz w:val="24"/>
                <w:szCs w:val="24"/>
                <w:lang w:val="ro-MD"/>
              </w:rPr>
              <w:t xml:space="preserve"> </w:t>
            </w:r>
            <w:r w:rsidRPr="00180175">
              <w:rPr>
                <w:rFonts w:ascii="Times New Roman" w:hAnsi="Times New Roman"/>
                <w:bCs/>
                <w:sz w:val="24"/>
                <w:szCs w:val="24"/>
                <w:lang w:val="ro-MD"/>
              </w:rPr>
              <w:t>bugetul</w:t>
            </w:r>
            <w:r w:rsidR="00844FF3" w:rsidRPr="00180175">
              <w:rPr>
                <w:rFonts w:ascii="Times New Roman" w:hAnsi="Times New Roman"/>
                <w:bCs/>
                <w:sz w:val="24"/>
                <w:szCs w:val="24"/>
                <w:lang w:val="ro-MD"/>
              </w:rPr>
              <w:t xml:space="preserve"> </w:t>
            </w:r>
            <w:r w:rsidRPr="00180175">
              <w:rPr>
                <w:rFonts w:ascii="Times New Roman" w:hAnsi="Times New Roman"/>
                <w:bCs/>
                <w:sz w:val="24"/>
                <w:szCs w:val="24"/>
                <w:lang w:val="ro-MD"/>
              </w:rPr>
              <w:t>anual</w:t>
            </w:r>
            <w:r w:rsidR="00844FF3" w:rsidRPr="00180175">
              <w:rPr>
                <w:rFonts w:ascii="Times New Roman" w:hAnsi="Times New Roman"/>
                <w:bCs/>
                <w:sz w:val="24"/>
                <w:szCs w:val="24"/>
                <w:lang w:val="ro-MD"/>
              </w:rPr>
              <w:t xml:space="preserve"> </w:t>
            </w:r>
            <w:r w:rsidRPr="00180175">
              <w:rPr>
                <w:rFonts w:ascii="Times New Roman" w:hAnsi="Times New Roman"/>
                <w:bCs/>
                <w:sz w:val="24"/>
                <w:szCs w:val="24"/>
                <w:lang w:val="ro-MD"/>
              </w:rPr>
              <w:t>al</w:t>
            </w:r>
            <w:r w:rsidR="00844FF3" w:rsidRPr="00180175">
              <w:rPr>
                <w:rFonts w:ascii="Times New Roman" w:hAnsi="Times New Roman"/>
                <w:bCs/>
                <w:sz w:val="24"/>
                <w:szCs w:val="24"/>
                <w:lang w:val="ro-MD"/>
              </w:rPr>
              <w:t xml:space="preserve"> </w:t>
            </w:r>
            <w:r w:rsidRPr="00180175">
              <w:rPr>
                <w:rFonts w:ascii="Times New Roman" w:hAnsi="Times New Roman"/>
                <w:bCs/>
                <w:sz w:val="24"/>
                <w:szCs w:val="24"/>
                <w:lang w:val="ro-MD"/>
              </w:rPr>
              <w:t>Agenției</w:t>
            </w:r>
            <w:r w:rsidR="00844FF3" w:rsidRPr="00180175">
              <w:rPr>
                <w:rFonts w:ascii="Times New Roman" w:hAnsi="Times New Roman"/>
                <w:bCs/>
                <w:sz w:val="24"/>
                <w:szCs w:val="24"/>
                <w:lang w:val="ro-MD"/>
              </w:rPr>
              <w:t xml:space="preserve"> </w:t>
            </w:r>
            <w:r w:rsidRPr="00180175">
              <w:rPr>
                <w:rFonts w:ascii="Times New Roman" w:hAnsi="Times New Roman"/>
                <w:bCs/>
                <w:sz w:val="24"/>
                <w:szCs w:val="24"/>
                <w:lang w:val="ro-MD"/>
              </w:rPr>
              <w:t>Naționale</w:t>
            </w:r>
            <w:r w:rsidR="00844FF3" w:rsidRPr="00180175">
              <w:rPr>
                <w:rFonts w:ascii="Times New Roman" w:hAnsi="Times New Roman"/>
                <w:bCs/>
                <w:sz w:val="24"/>
                <w:szCs w:val="24"/>
                <w:lang w:val="ro-MD"/>
              </w:rPr>
              <w:t xml:space="preserve"> </w:t>
            </w:r>
            <w:r w:rsidRPr="00180175">
              <w:rPr>
                <w:rFonts w:ascii="Times New Roman" w:hAnsi="Times New Roman"/>
                <w:bCs/>
                <w:sz w:val="24"/>
                <w:szCs w:val="24"/>
                <w:lang w:val="ro-MD"/>
              </w:rPr>
              <w:t>pentru</w:t>
            </w:r>
            <w:r w:rsidR="00844FF3" w:rsidRPr="00180175">
              <w:rPr>
                <w:rFonts w:ascii="Times New Roman" w:hAnsi="Times New Roman"/>
                <w:bCs/>
                <w:sz w:val="24"/>
                <w:szCs w:val="24"/>
                <w:lang w:val="ro-MD"/>
              </w:rPr>
              <w:t xml:space="preserve"> </w:t>
            </w:r>
            <w:r w:rsidRPr="00180175">
              <w:rPr>
                <w:rFonts w:ascii="Times New Roman" w:hAnsi="Times New Roman"/>
                <w:bCs/>
                <w:sz w:val="24"/>
                <w:szCs w:val="24"/>
                <w:lang w:val="ro-MD"/>
              </w:rPr>
              <w:t>Siguranța</w:t>
            </w:r>
            <w:r w:rsidR="00844FF3" w:rsidRPr="00180175">
              <w:rPr>
                <w:rFonts w:ascii="Times New Roman" w:hAnsi="Times New Roman"/>
                <w:bCs/>
                <w:sz w:val="24"/>
                <w:szCs w:val="24"/>
                <w:lang w:val="ro-MD"/>
              </w:rPr>
              <w:t xml:space="preserve"> </w:t>
            </w:r>
            <w:r w:rsidRPr="00180175">
              <w:rPr>
                <w:rFonts w:ascii="Times New Roman" w:hAnsi="Times New Roman"/>
                <w:bCs/>
                <w:sz w:val="24"/>
                <w:szCs w:val="24"/>
                <w:lang w:val="ro-MD"/>
              </w:rPr>
              <w:t>Alimentelor</w:t>
            </w:r>
            <w:r w:rsidR="00664A9D" w:rsidRPr="00180175">
              <w:rPr>
                <w:rFonts w:ascii="Times New Roman" w:hAnsi="Times New Roman"/>
                <w:bCs/>
                <w:sz w:val="24"/>
                <w:szCs w:val="24"/>
                <w:lang w:val="ro-MD"/>
              </w:rPr>
              <w:t>,</w:t>
            </w:r>
            <w:r w:rsidR="00844FF3" w:rsidRPr="00180175">
              <w:rPr>
                <w:rFonts w:ascii="Times New Roman" w:hAnsi="Times New Roman"/>
                <w:bCs/>
                <w:sz w:val="24"/>
                <w:szCs w:val="24"/>
                <w:lang w:val="ro-MD"/>
              </w:rPr>
              <w:t xml:space="preserve"> </w:t>
            </w:r>
            <w:r w:rsidR="00664A9D" w:rsidRPr="00180175">
              <w:rPr>
                <w:rFonts w:ascii="Times New Roman" w:hAnsi="Times New Roman"/>
                <w:bCs/>
                <w:sz w:val="24"/>
                <w:szCs w:val="24"/>
                <w:lang w:val="ro-MD"/>
              </w:rPr>
              <w:t>care</w:t>
            </w:r>
            <w:r w:rsidR="00844FF3" w:rsidRPr="00180175">
              <w:rPr>
                <w:rFonts w:ascii="Times New Roman" w:hAnsi="Times New Roman"/>
                <w:bCs/>
                <w:sz w:val="24"/>
                <w:szCs w:val="24"/>
                <w:lang w:val="ro-MD"/>
              </w:rPr>
              <w:t xml:space="preserve"> </w:t>
            </w:r>
            <w:r w:rsidR="00100899" w:rsidRPr="00180175">
              <w:rPr>
                <w:rFonts w:ascii="Times New Roman" w:hAnsi="Times New Roman"/>
                <w:bCs/>
                <w:sz w:val="24"/>
                <w:szCs w:val="24"/>
                <w:lang w:val="ro-MD"/>
              </w:rPr>
              <w:t>este</w:t>
            </w:r>
            <w:r w:rsidR="00844FF3" w:rsidRPr="00180175">
              <w:rPr>
                <w:rFonts w:ascii="Times New Roman" w:hAnsi="Times New Roman"/>
                <w:bCs/>
                <w:sz w:val="24"/>
                <w:szCs w:val="24"/>
                <w:lang w:val="ro-MD"/>
              </w:rPr>
              <w:t xml:space="preserve"> </w:t>
            </w:r>
            <w:r w:rsidR="00100899" w:rsidRPr="00180175">
              <w:rPr>
                <w:rFonts w:ascii="Times New Roman" w:hAnsi="Times New Roman"/>
                <w:bCs/>
                <w:sz w:val="24"/>
                <w:szCs w:val="24"/>
                <w:lang w:val="ro-MD"/>
              </w:rPr>
              <w:t>autoritatea</w:t>
            </w:r>
            <w:r w:rsidR="00844FF3" w:rsidRPr="00180175">
              <w:rPr>
                <w:rFonts w:ascii="Times New Roman" w:hAnsi="Times New Roman"/>
                <w:bCs/>
                <w:sz w:val="24"/>
                <w:szCs w:val="24"/>
                <w:lang w:val="ro-MD"/>
              </w:rPr>
              <w:t xml:space="preserve"> </w:t>
            </w:r>
            <w:r w:rsidR="00100899" w:rsidRPr="00180175">
              <w:rPr>
                <w:rFonts w:ascii="Times New Roman" w:hAnsi="Times New Roman"/>
                <w:bCs/>
                <w:sz w:val="24"/>
                <w:szCs w:val="24"/>
                <w:lang w:val="ro-MD"/>
              </w:rPr>
              <w:t>responsabilă</w:t>
            </w:r>
            <w:r w:rsidR="00844FF3" w:rsidRPr="00180175">
              <w:rPr>
                <w:rFonts w:ascii="Times New Roman" w:hAnsi="Times New Roman"/>
                <w:bCs/>
                <w:sz w:val="24"/>
                <w:szCs w:val="24"/>
                <w:lang w:val="ro-MD"/>
              </w:rPr>
              <w:t xml:space="preserve"> </w:t>
            </w:r>
            <w:r w:rsidR="00100899" w:rsidRPr="00180175">
              <w:rPr>
                <w:rFonts w:ascii="Times New Roman" w:hAnsi="Times New Roman"/>
                <w:bCs/>
                <w:sz w:val="24"/>
                <w:szCs w:val="24"/>
                <w:lang w:val="ro-MD"/>
              </w:rPr>
              <w:t>de</w:t>
            </w:r>
            <w:r w:rsidR="00844FF3" w:rsidRPr="00180175">
              <w:rPr>
                <w:rFonts w:ascii="Times New Roman" w:hAnsi="Times New Roman"/>
                <w:bCs/>
                <w:sz w:val="24"/>
                <w:szCs w:val="24"/>
                <w:lang w:val="ro-MD"/>
              </w:rPr>
              <w:t xml:space="preserve"> </w:t>
            </w:r>
            <w:r w:rsidR="00100899" w:rsidRPr="00180175">
              <w:rPr>
                <w:rFonts w:ascii="Times New Roman" w:hAnsi="Times New Roman"/>
                <w:bCs/>
                <w:sz w:val="24"/>
                <w:szCs w:val="24"/>
                <w:lang w:val="ro-MD"/>
              </w:rPr>
              <w:t>efectuarea</w:t>
            </w:r>
            <w:r w:rsidR="00844FF3" w:rsidRPr="00180175">
              <w:rPr>
                <w:rFonts w:ascii="Times New Roman" w:hAnsi="Times New Roman"/>
                <w:bCs/>
                <w:sz w:val="24"/>
                <w:szCs w:val="24"/>
                <w:lang w:val="ro-MD"/>
              </w:rPr>
              <w:t xml:space="preserve"> </w:t>
            </w:r>
            <w:r w:rsidR="00100899" w:rsidRPr="00180175">
              <w:rPr>
                <w:rFonts w:ascii="Times New Roman" w:hAnsi="Times New Roman"/>
                <w:bCs/>
                <w:sz w:val="24"/>
                <w:szCs w:val="24"/>
                <w:lang w:val="ro-MD"/>
              </w:rPr>
              <w:t>contro</w:t>
            </w:r>
            <w:r w:rsidR="00A06733" w:rsidRPr="00180175">
              <w:rPr>
                <w:rFonts w:ascii="Times New Roman" w:hAnsi="Times New Roman"/>
                <w:bCs/>
                <w:sz w:val="24"/>
                <w:szCs w:val="24"/>
                <w:lang w:val="ro-MD"/>
              </w:rPr>
              <w:t>alelor</w:t>
            </w:r>
            <w:r w:rsidR="00844FF3" w:rsidRPr="00180175">
              <w:rPr>
                <w:rFonts w:ascii="Times New Roman" w:hAnsi="Times New Roman"/>
                <w:bCs/>
                <w:sz w:val="24"/>
                <w:szCs w:val="24"/>
                <w:lang w:val="ro-MD"/>
              </w:rPr>
              <w:t xml:space="preserve"> </w:t>
            </w:r>
            <w:r w:rsidR="00A06733" w:rsidRPr="00180175">
              <w:rPr>
                <w:rFonts w:ascii="Times New Roman" w:hAnsi="Times New Roman"/>
                <w:bCs/>
                <w:sz w:val="24"/>
                <w:szCs w:val="24"/>
                <w:lang w:val="ro-MD"/>
              </w:rPr>
              <w:t>oficiale</w:t>
            </w:r>
            <w:r w:rsidR="00844FF3" w:rsidRPr="00180175">
              <w:rPr>
                <w:rFonts w:ascii="Times New Roman" w:hAnsi="Times New Roman"/>
                <w:bCs/>
                <w:sz w:val="24"/>
                <w:szCs w:val="24"/>
                <w:lang w:val="ro-MD"/>
              </w:rPr>
              <w:t xml:space="preserve"> </w:t>
            </w:r>
            <w:r w:rsidR="00DE3FCE" w:rsidRPr="00180175">
              <w:rPr>
                <w:rFonts w:ascii="Times New Roman" w:hAnsi="Times New Roman"/>
                <w:bCs/>
                <w:sz w:val="24"/>
                <w:szCs w:val="24"/>
                <w:lang w:val="ro-MD"/>
              </w:rPr>
              <w:t>în domeniul fitosanitar</w:t>
            </w:r>
            <w:r w:rsidR="00A06733" w:rsidRPr="00180175">
              <w:rPr>
                <w:rFonts w:ascii="Times New Roman" w:hAnsi="Times New Roman"/>
                <w:bCs/>
                <w:sz w:val="24"/>
                <w:szCs w:val="24"/>
                <w:lang w:val="ro-MD"/>
              </w:rPr>
              <w:t>.</w:t>
            </w:r>
            <w:r w:rsidR="00844FF3" w:rsidRPr="00180175">
              <w:rPr>
                <w:rFonts w:ascii="Times New Roman" w:hAnsi="Times New Roman"/>
                <w:bCs/>
                <w:sz w:val="24"/>
                <w:szCs w:val="24"/>
                <w:lang w:val="ro-MD"/>
              </w:rPr>
              <w:t xml:space="preserve"> </w:t>
            </w:r>
            <w:r w:rsidR="00100899" w:rsidRPr="00180175">
              <w:rPr>
                <w:rFonts w:ascii="Times New Roman" w:hAnsi="Times New Roman"/>
                <w:bCs/>
                <w:sz w:val="24"/>
                <w:szCs w:val="24"/>
                <w:lang w:val="ro-MD"/>
              </w:rPr>
              <w:t>Finanțarea</w:t>
            </w:r>
            <w:r w:rsidR="00844FF3" w:rsidRPr="00180175">
              <w:rPr>
                <w:rFonts w:ascii="Times New Roman" w:hAnsi="Times New Roman"/>
                <w:bCs/>
                <w:sz w:val="24"/>
                <w:szCs w:val="24"/>
                <w:lang w:val="ro-MD"/>
              </w:rPr>
              <w:t xml:space="preserve"> </w:t>
            </w:r>
            <w:r w:rsidR="00100899" w:rsidRPr="00180175">
              <w:rPr>
                <w:rFonts w:ascii="Times New Roman" w:hAnsi="Times New Roman"/>
                <w:bCs/>
                <w:sz w:val="24"/>
                <w:szCs w:val="24"/>
                <w:lang w:val="ro-MD"/>
              </w:rPr>
              <w:t>controalelor</w:t>
            </w:r>
            <w:r w:rsidR="00844FF3" w:rsidRPr="00180175">
              <w:rPr>
                <w:rFonts w:ascii="Times New Roman" w:hAnsi="Times New Roman"/>
                <w:bCs/>
                <w:sz w:val="24"/>
                <w:szCs w:val="24"/>
                <w:lang w:val="ro-MD"/>
              </w:rPr>
              <w:t xml:space="preserve"> </w:t>
            </w:r>
            <w:r w:rsidR="00100899" w:rsidRPr="00180175">
              <w:rPr>
                <w:rFonts w:ascii="Times New Roman" w:hAnsi="Times New Roman"/>
                <w:bCs/>
                <w:sz w:val="24"/>
                <w:szCs w:val="24"/>
                <w:lang w:val="ro-MD"/>
              </w:rPr>
              <w:t>oficiale</w:t>
            </w:r>
            <w:r w:rsidR="00844FF3" w:rsidRPr="00180175">
              <w:rPr>
                <w:rFonts w:ascii="Times New Roman" w:hAnsi="Times New Roman"/>
                <w:bCs/>
                <w:sz w:val="24"/>
                <w:szCs w:val="24"/>
                <w:lang w:val="ro-MD"/>
              </w:rPr>
              <w:t xml:space="preserve"> </w:t>
            </w:r>
            <w:r w:rsidR="00100899" w:rsidRPr="00180175">
              <w:rPr>
                <w:rFonts w:ascii="Times New Roman" w:hAnsi="Times New Roman"/>
                <w:bCs/>
                <w:sz w:val="24"/>
                <w:szCs w:val="24"/>
                <w:lang w:val="ro-MD"/>
              </w:rPr>
              <w:t>se</w:t>
            </w:r>
            <w:r w:rsidR="00844FF3" w:rsidRPr="00180175">
              <w:rPr>
                <w:rFonts w:ascii="Times New Roman" w:hAnsi="Times New Roman"/>
                <w:bCs/>
                <w:sz w:val="24"/>
                <w:szCs w:val="24"/>
                <w:lang w:val="ro-MD"/>
              </w:rPr>
              <w:t xml:space="preserve"> </w:t>
            </w:r>
            <w:r w:rsidR="00100899" w:rsidRPr="00180175">
              <w:rPr>
                <w:rFonts w:ascii="Times New Roman" w:hAnsi="Times New Roman"/>
                <w:bCs/>
                <w:sz w:val="24"/>
                <w:szCs w:val="24"/>
                <w:lang w:val="ro-MD"/>
              </w:rPr>
              <w:t>efectuează</w:t>
            </w:r>
            <w:r w:rsidR="00844FF3" w:rsidRPr="00180175">
              <w:rPr>
                <w:rFonts w:ascii="Times New Roman" w:hAnsi="Times New Roman"/>
                <w:bCs/>
                <w:sz w:val="24"/>
                <w:szCs w:val="24"/>
                <w:lang w:val="ro-MD"/>
              </w:rPr>
              <w:t xml:space="preserve"> </w:t>
            </w:r>
            <w:r w:rsidR="00100899" w:rsidRPr="00180175">
              <w:rPr>
                <w:rFonts w:ascii="Times New Roman" w:hAnsi="Times New Roman"/>
                <w:bCs/>
                <w:sz w:val="24"/>
                <w:szCs w:val="24"/>
                <w:lang w:val="ro-MD"/>
              </w:rPr>
              <w:t>în</w:t>
            </w:r>
            <w:r w:rsidR="00844FF3" w:rsidRPr="00180175">
              <w:rPr>
                <w:rFonts w:ascii="Times New Roman" w:hAnsi="Times New Roman"/>
                <w:bCs/>
                <w:sz w:val="24"/>
                <w:szCs w:val="24"/>
                <w:lang w:val="ro-MD"/>
              </w:rPr>
              <w:t xml:space="preserve"> </w:t>
            </w:r>
            <w:r w:rsidR="00100899" w:rsidRPr="00180175">
              <w:rPr>
                <w:rFonts w:ascii="Times New Roman" w:hAnsi="Times New Roman"/>
                <w:bCs/>
                <w:sz w:val="24"/>
                <w:szCs w:val="24"/>
                <w:lang w:val="ro-MD"/>
              </w:rPr>
              <w:t>temeiul</w:t>
            </w:r>
            <w:r w:rsidR="00844FF3" w:rsidRPr="00180175">
              <w:rPr>
                <w:rFonts w:ascii="Times New Roman" w:hAnsi="Times New Roman"/>
                <w:bCs/>
                <w:sz w:val="24"/>
                <w:szCs w:val="24"/>
                <w:lang w:val="ro-MD"/>
              </w:rPr>
              <w:t xml:space="preserve"> </w:t>
            </w:r>
            <w:r w:rsidR="00100899" w:rsidRPr="00180175">
              <w:rPr>
                <w:rFonts w:ascii="Times New Roman" w:hAnsi="Times New Roman"/>
                <w:bCs/>
                <w:sz w:val="24"/>
                <w:szCs w:val="24"/>
                <w:lang w:val="ro-MD"/>
              </w:rPr>
              <w:t>art.</w:t>
            </w:r>
            <w:r w:rsidR="00844FF3" w:rsidRPr="00180175">
              <w:rPr>
                <w:rFonts w:ascii="Times New Roman" w:hAnsi="Times New Roman"/>
                <w:bCs/>
                <w:sz w:val="24"/>
                <w:szCs w:val="24"/>
                <w:lang w:val="ro-MD"/>
              </w:rPr>
              <w:t xml:space="preserve"> </w:t>
            </w:r>
            <w:r w:rsidR="00100899" w:rsidRPr="00180175">
              <w:rPr>
                <w:rFonts w:ascii="Times New Roman" w:hAnsi="Times New Roman"/>
                <w:bCs/>
                <w:sz w:val="24"/>
                <w:szCs w:val="24"/>
                <w:lang w:val="ro-MD"/>
              </w:rPr>
              <w:t>24</w:t>
            </w:r>
            <w:r w:rsidR="00844FF3" w:rsidRPr="00180175">
              <w:rPr>
                <w:rFonts w:ascii="Times New Roman" w:hAnsi="Times New Roman"/>
                <w:bCs/>
                <w:sz w:val="24"/>
                <w:szCs w:val="24"/>
                <w:lang w:val="ro-MD"/>
              </w:rPr>
              <w:t xml:space="preserve"> </w:t>
            </w:r>
            <w:r w:rsidR="00100899" w:rsidRPr="00180175">
              <w:rPr>
                <w:rFonts w:ascii="Times New Roman" w:hAnsi="Times New Roman"/>
                <w:bCs/>
                <w:sz w:val="24"/>
                <w:szCs w:val="24"/>
                <w:lang w:val="ro-MD"/>
              </w:rPr>
              <w:t>din</w:t>
            </w:r>
            <w:r w:rsidR="00844FF3" w:rsidRPr="00180175">
              <w:rPr>
                <w:rFonts w:ascii="Times New Roman" w:hAnsi="Times New Roman"/>
                <w:bCs/>
                <w:sz w:val="24"/>
                <w:szCs w:val="24"/>
                <w:lang w:val="ro-MD"/>
              </w:rPr>
              <w:t xml:space="preserve"> </w:t>
            </w:r>
            <w:r w:rsidR="00100899" w:rsidRPr="00180175">
              <w:rPr>
                <w:rFonts w:ascii="Times New Roman" w:hAnsi="Times New Roman"/>
                <w:bCs/>
                <w:sz w:val="24"/>
                <w:szCs w:val="24"/>
                <w:lang w:val="ro-MD"/>
              </w:rPr>
              <w:t>Legea</w:t>
            </w:r>
            <w:r w:rsidR="00844FF3" w:rsidRPr="00180175">
              <w:rPr>
                <w:rFonts w:ascii="Times New Roman" w:hAnsi="Times New Roman"/>
                <w:bCs/>
                <w:sz w:val="24"/>
                <w:szCs w:val="24"/>
                <w:lang w:val="ro-MD"/>
              </w:rPr>
              <w:t xml:space="preserve"> </w:t>
            </w:r>
            <w:r w:rsidR="00100899" w:rsidRPr="00180175">
              <w:rPr>
                <w:rFonts w:ascii="Times New Roman" w:hAnsi="Times New Roman"/>
                <w:bCs/>
                <w:sz w:val="24"/>
                <w:szCs w:val="24"/>
                <w:lang w:val="ro-MD"/>
              </w:rPr>
              <w:t>nr.</w:t>
            </w:r>
            <w:r w:rsidR="00844FF3" w:rsidRPr="00180175">
              <w:rPr>
                <w:rFonts w:ascii="Times New Roman" w:hAnsi="Times New Roman"/>
                <w:bCs/>
                <w:sz w:val="24"/>
                <w:szCs w:val="24"/>
                <w:lang w:val="ro-MD"/>
              </w:rPr>
              <w:t xml:space="preserve"> </w:t>
            </w:r>
            <w:r w:rsidR="00100899" w:rsidRPr="00180175">
              <w:rPr>
                <w:rFonts w:ascii="Times New Roman" w:hAnsi="Times New Roman"/>
                <w:bCs/>
                <w:sz w:val="24"/>
                <w:szCs w:val="24"/>
                <w:lang w:val="ro-MD"/>
              </w:rPr>
              <w:t>50/2013</w:t>
            </w:r>
            <w:r w:rsidR="00844FF3" w:rsidRPr="00180175">
              <w:rPr>
                <w:rFonts w:ascii="Times New Roman" w:hAnsi="Times New Roman"/>
                <w:bCs/>
                <w:sz w:val="24"/>
                <w:szCs w:val="24"/>
                <w:lang w:val="ro-MD"/>
              </w:rPr>
              <w:t xml:space="preserve"> </w:t>
            </w:r>
            <w:r w:rsidR="00100899" w:rsidRPr="00180175">
              <w:rPr>
                <w:rFonts w:ascii="Times New Roman" w:hAnsi="Times New Roman"/>
                <w:bCs/>
                <w:sz w:val="24"/>
                <w:szCs w:val="24"/>
                <w:lang w:val="ro-MD"/>
              </w:rPr>
              <w:t>cu</w:t>
            </w:r>
            <w:r w:rsidR="00844FF3" w:rsidRPr="00180175">
              <w:rPr>
                <w:rFonts w:ascii="Times New Roman" w:hAnsi="Times New Roman"/>
                <w:bCs/>
                <w:sz w:val="24"/>
                <w:szCs w:val="24"/>
                <w:lang w:val="ro-MD"/>
              </w:rPr>
              <w:t xml:space="preserve"> </w:t>
            </w:r>
            <w:r w:rsidR="00100899" w:rsidRPr="00180175">
              <w:rPr>
                <w:rFonts w:ascii="Times New Roman" w:hAnsi="Times New Roman"/>
                <w:bCs/>
                <w:sz w:val="24"/>
                <w:szCs w:val="24"/>
                <w:lang w:val="ro-MD"/>
              </w:rPr>
              <w:t>privire</w:t>
            </w:r>
            <w:r w:rsidR="00844FF3" w:rsidRPr="00180175">
              <w:rPr>
                <w:rFonts w:ascii="Times New Roman" w:hAnsi="Times New Roman"/>
                <w:bCs/>
                <w:sz w:val="24"/>
                <w:szCs w:val="24"/>
                <w:lang w:val="ro-MD"/>
              </w:rPr>
              <w:t xml:space="preserve"> </w:t>
            </w:r>
            <w:r w:rsidR="00100899" w:rsidRPr="00180175">
              <w:rPr>
                <w:rFonts w:ascii="Times New Roman" w:hAnsi="Times New Roman"/>
                <w:bCs/>
                <w:sz w:val="24"/>
                <w:szCs w:val="24"/>
                <w:lang w:val="ro-MD"/>
              </w:rPr>
              <w:t>la</w:t>
            </w:r>
            <w:r w:rsidR="00844FF3" w:rsidRPr="00180175">
              <w:rPr>
                <w:rFonts w:ascii="Times New Roman" w:hAnsi="Times New Roman"/>
                <w:bCs/>
                <w:sz w:val="24"/>
                <w:szCs w:val="24"/>
                <w:lang w:val="ro-MD"/>
              </w:rPr>
              <w:t xml:space="preserve"> </w:t>
            </w:r>
            <w:r w:rsidR="00100899" w:rsidRPr="00180175">
              <w:rPr>
                <w:rFonts w:ascii="Times New Roman" w:hAnsi="Times New Roman"/>
                <w:bCs/>
                <w:sz w:val="24"/>
                <w:szCs w:val="24"/>
                <w:lang w:val="ro-MD"/>
              </w:rPr>
              <w:t>controalele</w:t>
            </w:r>
            <w:r w:rsidR="00844FF3" w:rsidRPr="00180175">
              <w:rPr>
                <w:rFonts w:ascii="Times New Roman" w:hAnsi="Times New Roman"/>
                <w:bCs/>
                <w:sz w:val="24"/>
                <w:szCs w:val="24"/>
                <w:lang w:val="ro-MD"/>
              </w:rPr>
              <w:t xml:space="preserve"> </w:t>
            </w:r>
            <w:r w:rsidR="00100899" w:rsidRPr="00180175">
              <w:rPr>
                <w:rFonts w:ascii="Times New Roman" w:hAnsi="Times New Roman"/>
                <w:bCs/>
                <w:sz w:val="24"/>
                <w:szCs w:val="24"/>
                <w:lang w:val="ro-MD"/>
              </w:rPr>
              <w:t>oficiale</w:t>
            </w:r>
            <w:r w:rsidR="00844FF3" w:rsidRPr="00180175">
              <w:rPr>
                <w:rFonts w:ascii="Times New Roman" w:hAnsi="Times New Roman"/>
                <w:bCs/>
                <w:sz w:val="24"/>
                <w:szCs w:val="24"/>
                <w:lang w:val="ro-MD"/>
              </w:rPr>
              <w:t xml:space="preserve"> </w:t>
            </w:r>
            <w:r w:rsidR="00100899" w:rsidRPr="00180175">
              <w:rPr>
                <w:rFonts w:ascii="Times New Roman" w:hAnsi="Times New Roman"/>
                <w:bCs/>
                <w:sz w:val="24"/>
                <w:szCs w:val="24"/>
                <w:lang w:val="ro-MD"/>
              </w:rPr>
              <w:t>pentru</w:t>
            </w:r>
            <w:r w:rsidR="00844FF3" w:rsidRPr="00180175">
              <w:rPr>
                <w:rFonts w:ascii="Times New Roman" w:hAnsi="Times New Roman"/>
                <w:bCs/>
                <w:sz w:val="24"/>
                <w:szCs w:val="24"/>
                <w:lang w:val="ro-MD"/>
              </w:rPr>
              <w:t xml:space="preserve"> </w:t>
            </w:r>
            <w:r w:rsidR="00100899" w:rsidRPr="00180175">
              <w:rPr>
                <w:rFonts w:ascii="Times New Roman" w:hAnsi="Times New Roman"/>
                <w:bCs/>
                <w:sz w:val="24"/>
                <w:szCs w:val="24"/>
                <w:lang w:val="ro-MD"/>
              </w:rPr>
              <w:t>verificarea</w:t>
            </w:r>
            <w:r w:rsidR="00844FF3" w:rsidRPr="00180175">
              <w:rPr>
                <w:rFonts w:ascii="Times New Roman" w:hAnsi="Times New Roman"/>
                <w:bCs/>
                <w:sz w:val="24"/>
                <w:szCs w:val="24"/>
                <w:lang w:val="ro-MD"/>
              </w:rPr>
              <w:t xml:space="preserve"> </w:t>
            </w:r>
            <w:r w:rsidR="00100899" w:rsidRPr="00180175">
              <w:rPr>
                <w:rFonts w:ascii="Times New Roman" w:hAnsi="Times New Roman"/>
                <w:bCs/>
                <w:sz w:val="24"/>
                <w:szCs w:val="24"/>
                <w:lang w:val="ro-MD"/>
              </w:rPr>
              <w:t>conformită</w:t>
            </w:r>
            <w:r w:rsidR="00664A9D" w:rsidRPr="00180175">
              <w:rPr>
                <w:rFonts w:ascii="Times New Roman" w:hAnsi="Times New Roman"/>
                <w:bCs/>
                <w:sz w:val="24"/>
                <w:szCs w:val="24"/>
                <w:lang w:val="ro-MD"/>
              </w:rPr>
              <w:t>ț</w:t>
            </w:r>
            <w:r w:rsidR="00100899" w:rsidRPr="00180175">
              <w:rPr>
                <w:rFonts w:ascii="Times New Roman" w:hAnsi="Times New Roman"/>
                <w:bCs/>
                <w:sz w:val="24"/>
                <w:szCs w:val="24"/>
                <w:lang w:val="ro-MD"/>
              </w:rPr>
              <w:t>ii</w:t>
            </w:r>
            <w:r w:rsidR="00844FF3" w:rsidRPr="00180175">
              <w:rPr>
                <w:rFonts w:ascii="Times New Roman" w:hAnsi="Times New Roman"/>
                <w:bCs/>
                <w:sz w:val="24"/>
                <w:szCs w:val="24"/>
                <w:lang w:val="ro-MD"/>
              </w:rPr>
              <w:t xml:space="preserve"> </w:t>
            </w:r>
            <w:r w:rsidR="00100899" w:rsidRPr="00180175">
              <w:rPr>
                <w:rFonts w:ascii="Times New Roman" w:hAnsi="Times New Roman"/>
                <w:bCs/>
                <w:sz w:val="24"/>
                <w:szCs w:val="24"/>
                <w:lang w:val="ro-MD"/>
              </w:rPr>
              <w:t>cu</w:t>
            </w:r>
            <w:r w:rsidR="00844FF3" w:rsidRPr="00180175">
              <w:rPr>
                <w:rFonts w:ascii="Times New Roman" w:hAnsi="Times New Roman"/>
                <w:bCs/>
                <w:sz w:val="24"/>
                <w:szCs w:val="24"/>
                <w:lang w:val="ro-MD"/>
              </w:rPr>
              <w:t xml:space="preserve"> </w:t>
            </w:r>
            <w:r w:rsidR="00100899" w:rsidRPr="00180175">
              <w:rPr>
                <w:rFonts w:ascii="Times New Roman" w:hAnsi="Times New Roman"/>
                <w:bCs/>
                <w:sz w:val="24"/>
                <w:szCs w:val="24"/>
                <w:lang w:val="ro-MD"/>
              </w:rPr>
              <w:t>legisla</w:t>
            </w:r>
            <w:r w:rsidR="00664A9D" w:rsidRPr="00180175">
              <w:rPr>
                <w:rFonts w:ascii="Times New Roman" w:hAnsi="Times New Roman"/>
                <w:bCs/>
                <w:sz w:val="24"/>
                <w:szCs w:val="24"/>
                <w:lang w:val="ro-MD"/>
              </w:rPr>
              <w:t>ț</w:t>
            </w:r>
            <w:r w:rsidR="00100899" w:rsidRPr="00180175">
              <w:rPr>
                <w:rFonts w:ascii="Times New Roman" w:hAnsi="Times New Roman"/>
                <w:bCs/>
                <w:sz w:val="24"/>
                <w:szCs w:val="24"/>
                <w:lang w:val="ro-MD"/>
              </w:rPr>
              <w:t>ia</w:t>
            </w:r>
            <w:r w:rsidR="00844FF3" w:rsidRPr="00180175">
              <w:rPr>
                <w:rFonts w:ascii="Times New Roman" w:hAnsi="Times New Roman"/>
                <w:bCs/>
                <w:sz w:val="24"/>
                <w:szCs w:val="24"/>
                <w:lang w:val="ro-MD"/>
              </w:rPr>
              <w:t xml:space="preserve"> </w:t>
            </w:r>
            <w:r w:rsidR="00100899" w:rsidRPr="00180175">
              <w:rPr>
                <w:rFonts w:ascii="Times New Roman" w:hAnsi="Times New Roman"/>
                <w:bCs/>
                <w:sz w:val="24"/>
                <w:szCs w:val="24"/>
                <w:lang w:val="ro-MD"/>
              </w:rPr>
              <w:t>privind</w:t>
            </w:r>
            <w:r w:rsidR="00844FF3" w:rsidRPr="00180175">
              <w:rPr>
                <w:rFonts w:ascii="Times New Roman" w:hAnsi="Times New Roman"/>
                <w:bCs/>
                <w:sz w:val="24"/>
                <w:szCs w:val="24"/>
                <w:lang w:val="ro-MD"/>
              </w:rPr>
              <w:t xml:space="preserve"> </w:t>
            </w:r>
            <w:r w:rsidR="00100899" w:rsidRPr="00180175">
              <w:rPr>
                <w:rFonts w:ascii="Times New Roman" w:hAnsi="Times New Roman"/>
                <w:bCs/>
                <w:sz w:val="24"/>
                <w:szCs w:val="24"/>
                <w:lang w:val="ro-MD"/>
              </w:rPr>
              <w:t>hrana</w:t>
            </w:r>
            <w:r w:rsidR="00844FF3" w:rsidRPr="00180175">
              <w:rPr>
                <w:rFonts w:ascii="Times New Roman" w:hAnsi="Times New Roman"/>
                <w:bCs/>
                <w:sz w:val="24"/>
                <w:szCs w:val="24"/>
                <w:lang w:val="ro-MD"/>
              </w:rPr>
              <w:t xml:space="preserve"> </w:t>
            </w:r>
            <w:r w:rsidR="00100899" w:rsidRPr="00180175">
              <w:rPr>
                <w:rFonts w:ascii="Times New Roman" w:hAnsi="Times New Roman"/>
                <w:bCs/>
                <w:sz w:val="24"/>
                <w:szCs w:val="24"/>
                <w:lang w:val="ro-MD"/>
              </w:rPr>
              <w:t>pentru</w:t>
            </w:r>
            <w:r w:rsidR="00844FF3" w:rsidRPr="00180175">
              <w:rPr>
                <w:rFonts w:ascii="Times New Roman" w:hAnsi="Times New Roman"/>
                <w:bCs/>
                <w:sz w:val="24"/>
                <w:szCs w:val="24"/>
                <w:lang w:val="ro-MD"/>
              </w:rPr>
              <w:t xml:space="preserve"> </w:t>
            </w:r>
            <w:r w:rsidR="00100899" w:rsidRPr="00180175">
              <w:rPr>
                <w:rFonts w:ascii="Times New Roman" w:hAnsi="Times New Roman"/>
                <w:bCs/>
                <w:sz w:val="24"/>
                <w:szCs w:val="24"/>
                <w:lang w:val="ro-MD"/>
              </w:rPr>
              <w:t>animale</w:t>
            </w:r>
            <w:r w:rsidR="00844FF3" w:rsidRPr="00180175">
              <w:rPr>
                <w:rFonts w:ascii="Times New Roman" w:hAnsi="Times New Roman"/>
                <w:bCs/>
                <w:sz w:val="24"/>
                <w:szCs w:val="24"/>
                <w:lang w:val="ro-MD"/>
              </w:rPr>
              <w:t xml:space="preserve"> </w:t>
            </w:r>
            <w:r w:rsidR="00664A9D" w:rsidRPr="00180175">
              <w:rPr>
                <w:rFonts w:ascii="Times New Roman" w:hAnsi="Times New Roman"/>
                <w:bCs/>
                <w:sz w:val="24"/>
                <w:szCs w:val="24"/>
                <w:lang w:val="ro-MD"/>
              </w:rPr>
              <w:t>ș</w:t>
            </w:r>
            <w:r w:rsidR="00100899" w:rsidRPr="00180175">
              <w:rPr>
                <w:rFonts w:ascii="Times New Roman" w:hAnsi="Times New Roman"/>
                <w:bCs/>
                <w:sz w:val="24"/>
                <w:szCs w:val="24"/>
                <w:lang w:val="ro-MD"/>
              </w:rPr>
              <w:t>i</w:t>
            </w:r>
            <w:r w:rsidR="00844FF3" w:rsidRPr="00180175">
              <w:rPr>
                <w:rFonts w:ascii="Times New Roman" w:hAnsi="Times New Roman"/>
                <w:bCs/>
                <w:sz w:val="24"/>
                <w:szCs w:val="24"/>
                <w:lang w:val="ro-MD"/>
              </w:rPr>
              <w:t xml:space="preserve"> </w:t>
            </w:r>
            <w:r w:rsidR="00100899" w:rsidRPr="00180175">
              <w:rPr>
                <w:rFonts w:ascii="Times New Roman" w:hAnsi="Times New Roman"/>
                <w:bCs/>
                <w:sz w:val="24"/>
                <w:szCs w:val="24"/>
                <w:lang w:val="ro-MD"/>
              </w:rPr>
              <w:t>produsele</w:t>
            </w:r>
            <w:r w:rsidR="00844FF3" w:rsidRPr="00180175">
              <w:rPr>
                <w:rFonts w:ascii="Times New Roman" w:hAnsi="Times New Roman"/>
                <w:bCs/>
                <w:sz w:val="24"/>
                <w:szCs w:val="24"/>
                <w:lang w:val="ro-MD"/>
              </w:rPr>
              <w:t xml:space="preserve"> </w:t>
            </w:r>
            <w:r w:rsidR="00100899" w:rsidRPr="00180175">
              <w:rPr>
                <w:rFonts w:ascii="Times New Roman" w:hAnsi="Times New Roman"/>
                <w:bCs/>
                <w:sz w:val="24"/>
                <w:szCs w:val="24"/>
                <w:lang w:val="ro-MD"/>
              </w:rPr>
              <w:t>alimentare</w:t>
            </w:r>
            <w:r w:rsidR="00844FF3" w:rsidRPr="00180175">
              <w:rPr>
                <w:rFonts w:ascii="Times New Roman" w:hAnsi="Times New Roman"/>
                <w:bCs/>
                <w:sz w:val="24"/>
                <w:szCs w:val="24"/>
                <w:lang w:val="ro-MD"/>
              </w:rPr>
              <w:t xml:space="preserve"> </w:t>
            </w:r>
            <w:r w:rsidR="00664A9D" w:rsidRPr="00180175">
              <w:rPr>
                <w:rFonts w:ascii="Times New Roman" w:hAnsi="Times New Roman"/>
                <w:bCs/>
                <w:sz w:val="24"/>
                <w:szCs w:val="24"/>
                <w:lang w:val="ro-MD"/>
              </w:rPr>
              <w:t>ș</w:t>
            </w:r>
            <w:r w:rsidR="00100899" w:rsidRPr="00180175">
              <w:rPr>
                <w:rFonts w:ascii="Times New Roman" w:hAnsi="Times New Roman"/>
                <w:bCs/>
                <w:sz w:val="24"/>
                <w:szCs w:val="24"/>
                <w:lang w:val="ro-MD"/>
              </w:rPr>
              <w:t>i</w:t>
            </w:r>
            <w:r w:rsidR="00844FF3" w:rsidRPr="00180175">
              <w:rPr>
                <w:rFonts w:ascii="Times New Roman" w:hAnsi="Times New Roman"/>
                <w:bCs/>
                <w:sz w:val="24"/>
                <w:szCs w:val="24"/>
                <w:lang w:val="ro-MD"/>
              </w:rPr>
              <w:t xml:space="preserve"> </w:t>
            </w:r>
            <w:r w:rsidR="00100899" w:rsidRPr="00180175">
              <w:rPr>
                <w:rFonts w:ascii="Times New Roman" w:hAnsi="Times New Roman"/>
                <w:bCs/>
                <w:sz w:val="24"/>
                <w:szCs w:val="24"/>
                <w:lang w:val="ro-MD"/>
              </w:rPr>
              <w:t>cu</w:t>
            </w:r>
            <w:r w:rsidR="00844FF3" w:rsidRPr="00180175">
              <w:rPr>
                <w:rFonts w:ascii="Times New Roman" w:hAnsi="Times New Roman"/>
                <w:bCs/>
                <w:sz w:val="24"/>
                <w:szCs w:val="24"/>
                <w:lang w:val="ro-MD"/>
              </w:rPr>
              <w:t xml:space="preserve"> </w:t>
            </w:r>
            <w:r w:rsidR="00100899" w:rsidRPr="00180175">
              <w:rPr>
                <w:rFonts w:ascii="Times New Roman" w:hAnsi="Times New Roman"/>
                <w:bCs/>
                <w:sz w:val="24"/>
                <w:szCs w:val="24"/>
                <w:lang w:val="ro-MD"/>
              </w:rPr>
              <w:t>normele</w:t>
            </w:r>
            <w:r w:rsidR="00844FF3" w:rsidRPr="00180175">
              <w:rPr>
                <w:rFonts w:ascii="Times New Roman" w:hAnsi="Times New Roman"/>
                <w:bCs/>
                <w:sz w:val="24"/>
                <w:szCs w:val="24"/>
                <w:lang w:val="ro-MD"/>
              </w:rPr>
              <w:t xml:space="preserve"> </w:t>
            </w:r>
            <w:r w:rsidR="00100899" w:rsidRPr="00180175">
              <w:rPr>
                <w:rFonts w:ascii="Times New Roman" w:hAnsi="Times New Roman"/>
                <w:bCs/>
                <w:sz w:val="24"/>
                <w:szCs w:val="24"/>
                <w:lang w:val="ro-MD"/>
              </w:rPr>
              <w:t>de</w:t>
            </w:r>
            <w:r w:rsidR="00844FF3" w:rsidRPr="00180175">
              <w:rPr>
                <w:rFonts w:ascii="Times New Roman" w:hAnsi="Times New Roman"/>
                <w:bCs/>
                <w:sz w:val="24"/>
                <w:szCs w:val="24"/>
                <w:lang w:val="ro-MD"/>
              </w:rPr>
              <w:t xml:space="preserve"> </w:t>
            </w:r>
            <w:r w:rsidR="00100899" w:rsidRPr="00180175">
              <w:rPr>
                <w:rFonts w:ascii="Times New Roman" w:hAnsi="Times New Roman"/>
                <w:bCs/>
                <w:sz w:val="24"/>
                <w:szCs w:val="24"/>
                <w:lang w:val="ro-MD"/>
              </w:rPr>
              <w:t>sănăta</w:t>
            </w:r>
            <w:r w:rsidR="00664A9D" w:rsidRPr="00180175">
              <w:rPr>
                <w:rFonts w:ascii="Times New Roman" w:hAnsi="Times New Roman"/>
                <w:bCs/>
                <w:sz w:val="24"/>
                <w:szCs w:val="24"/>
                <w:lang w:val="ro-MD"/>
              </w:rPr>
              <w:t>te</w:t>
            </w:r>
            <w:r w:rsidR="00844FF3" w:rsidRPr="00180175">
              <w:rPr>
                <w:rFonts w:ascii="Times New Roman" w:hAnsi="Times New Roman"/>
                <w:bCs/>
                <w:sz w:val="24"/>
                <w:szCs w:val="24"/>
                <w:lang w:val="ro-MD"/>
              </w:rPr>
              <w:t xml:space="preserve"> </w:t>
            </w:r>
            <w:r w:rsidR="00664A9D" w:rsidRPr="00180175">
              <w:rPr>
                <w:rFonts w:ascii="Times New Roman" w:hAnsi="Times New Roman"/>
                <w:bCs/>
                <w:sz w:val="24"/>
                <w:szCs w:val="24"/>
                <w:lang w:val="ro-MD"/>
              </w:rPr>
              <w:t>și</w:t>
            </w:r>
            <w:r w:rsidR="00844FF3" w:rsidRPr="00180175">
              <w:rPr>
                <w:rFonts w:ascii="Times New Roman" w:hAnsi="Times New Roman"/>
                <w:bCs/>
                <w:sz w:val="24"/>
                <w:szCs w:val="24"/>
                <w:lang w:val="ro-MD"/>
              </w:rPr>
              <w:t xml:space="preserve"> </w:t>
            </w:r>
            <w:r w:rsidR="00664A9D" w:rsidRPr="00180175">
              <w:rPr>
                <w:rFonts w:ascii="Times New Roman" w:hAnsi="Times New Roman"/>
                <w:bCs/>
                <w:sz w:val="24"/>
                <w:szCs w:val="24"/>
                <w:lang w:val="ro-MD"/>
              </w:rPr>
              <w:t>de</w:t>
            </w:r>
            <w:r w:rsidR="00844FF3" w:rsidRPr="00180175">
              <w:rPr>
                <w:rFonts w:ascii="Times New Roman" w:hAnsi="Times New Roman"/>
                <w:bCs/>
                <w:sz w:val="24"/>
                <w:szCs w:val="24"/>
                <w:lang w:val="ro-MD"/>
              </w:rPr>
              <w:t xml:space="preserve"> </w:t>
            </w:r>
            <w:r w:rsidR="00664A9D" w:rsidRPr="00180175">
              <w:rPr>
                <w:rFonts w:ascii="Times New Roman" w:hAnsi="Times New Roman"/>
                <w:bCs/>
                <w:sz w:val="24"/>
                <w:szCs w:val="24"/>
                <w:lang w:val="ro-MD"/>
              </w:rPr>
              <w:t>bunăstare</w:t>
            </w:r>
            <w:r w:rsidR="00844FF3" w:rsidRPr="00180175">
              <w:rPr>
                <w:rFonts w:ascii="Times New Roman" w:hAnsi="Times New Roman"/>
                <w:bCs/>
                <w:sz w:val="24"/>
                <w:szCs w:val="24"/>
                <w:lang w:val="ro-MD"/>
              </w:rPr>
              <w:t xml:space="preserve"> </w:t>
            </w:r>
            <w:r w:rsidR="00664A9D" w:rsidRPr="00180175">
              <w:rPr>
                <w:rFonts w:ascii="Times New Roman" w:hAnsi="Times New Roman"/>
                <w:bCs/>
                <w:sz w:val="24"/>
                <w:szCs w:val="24"/>
                <w:lang w:val="ro-MD"/>
              </w:rPr>
              <w:t>a</w:t>
            </w:r>
            <w:r w:rsidR="00844FF3" w:rsidRPr="00180175">
              <w:rPr>
                <w:rFonts w:ascii="Times New Roman" w:hAnsi="Times New Roman"/>
                <w:bCs/>
                <w:sz w:val="24"/>
                <w:szCs w:val="24"/>
                <w:lang w:val="ro-MD"/>
              </w:rPr>
              <w:t xml:space="preserve"> </w:t>
            </w:r>
            <w:r w:rsidR="00664A9D" w:rsidRPr="00180175">
              <w:rPr>
                <w:rFonts w:ascii="Times New Roman" w:hAnsi="Times New Roman"/>
                <w:bCs/>
                <w:sz w:val="24"/>
                <w:szCs w:val="24"/>
                <w:lang w:val="ro-MD"/>
              </w:rPr>
              <w:t>animalelor</w:t>
            </w:r>
            <w:r w:rsidR="00844FF3" w:rsidRPr="00180175">
              <w:rPr>
                <w:rFonts w:ascii="Times New Roman" w:hAnsi="Times New Roman"/>
                <w:bCs/>
                <w:sz w:val="24"/>
                <w:szCs w:val="24"/>
                <w:lang w:val="ro-MD"/>
              </w:rPr>
              <w:t xml:space="preserve"> </w:t>
            </w:r>
            <w:r w:rsidR="00100899" w:rsidRPr="00180175">
              <w:rPr>
                <w:rFonts w:ascii="Times New Roman" w:hAnsi="Times New Roman"/>
                <w:bCs/>
                <w:sz w:val="24"/>
                <w:szCs w:val="24"/>
                <w:lang w:val="ro-MD"/>
              </w:rPr>
              <w:t>și</w:t>
            </w:r>
            <w:r w:rsidR="00844FF3" w:rsidRPr="00180175">
              <w:rPr>
                <w:rFonts w:ascii="Times New Roman" w:hAnsi="Times New Roman"/>
                <w:bCs/>
                <w:sz w:val="24"/>
                <w:szCs w:val="24"/>
                <w:lang w:val="ro-MD"/>
              </w:rPr>
              <w:t xml:space="preserve"> </w:t>
            </w:r>
            <w:r w:rsidR="00100899" w:rsidRPr="00180175">
              <w:rPr>
                <w:rFonts w:ascii="Times New Roman" w:hAnsi="Times New Roman"/>
                <w:bCs/>
                <w:sz w:val="24"/>
                <w:szCs w:val="24"/>
                <w:lang w:val="ro-MD"/>
              </w:rPr>
              <w:t>art.</w:t>
            </w:r>
            <w:r w:rsidR="00844FF3" w:rsidRPr="00180175">
              <w:rPr>
                <w:rFonts w:ascii="Times New Roman" w:hAnsi="Times New Roman"/>
                <w:bCs/>
                <w:sz w:val="24"/>
                <w:szCs w:val="24"/>
                <w:lang w:val="ro-MD"/>
              </w:rPr>
              <w:t xml:space="preserve"> </w:t>
            </w:r>
            <w:r w:rsidR="00100899" w:rsidRPr="00180175">
              <w:rPr>
                <w:rFonts w:ascii="Times New Roman" w:hAnsi="Times New Roman"/>
                <w:bCs/>
                <w:sz w:val="24"/>
                <w:szCs w:val="24"/>
                <w:lang w:val="ro-MD"/>
              </w:rPr>
              <w:t>4</w:t>
            </w:r>
            <w:r w:rsidR="00844FF3" w:rsidRPr="00180175">
              <w:rPr>
                <w:rFonts w:ascii="Times New Roman" w:hAnsi="Times New Roman"/>
                <w:bCs/>
                <w:sz w:val="24"/>
                <w:szCs w:val="24"/>
                <w:lang w:val="ro-MD"/>
              </w:rPr>
              <w:t xml:space="preserve"> </w:t>
            </w:r>
            <w:r w:rsidR="00100899" w:rsidRPr="00180175">
              <w:rPr>
                <w:rFonts w:ascii="Times New Roman" w:hAnsi="Times New Roman"/>
                <w:bCs/>
                <w:sz w:val="24"/>
                <w:szCs w:val="24"/>
                <w:lang w:val="ro-MD"/>
              </w:rPr>
              <w:t>alin.</w:t>
            </w:r>
            <w:r w:rsidR="00844FF3" w:rsidRPr="00180175">
              <w:rPr>
                <w:rFonts w:ascii="Times New Roman" w:hAnsi="Times New Roman"/>
                <w:bCs/>
                <w:sz w:val="24"/>
                <w:szCs w:val="24"/>
                <w:lang w:val="ro-MD"/>
              </w:rPr>
              <w:t xml:space="preserve"> </w:t>
            </w:r>
            <w:r w:rsidR="00100899" w:rsidRPr="00180175">
              <w:rPr>
                <w:rFonts w:ascii="Times New Roman" w:hAnsi="Times New Roman"/>
                <w:bCs/>
                <w:sz w:val="24"/>
                <w:szCs w:val="24"/>
                <w:lang w:val="ro-MD"/>
              </w:rPr>
              <w:t>(5)</w:t>
            </w:r>
            <w:r w:rsidR="00844FF3" w:rsidRPr="00180175">
              <w:rPr>
                <w:rFonts w:ascii="Times New Roman" w:hAnsi="Times New Roman"/>
                <w:bCs/>
                <w:sz w:val="24"/>
                <w:szCs w:val="24"/>
                <w:lang w:val="ro-MD"/>
              </w:rPr>
              <w:t xml:space="preserve"> </w:t>
            </w:r>
            <w:r w:rsidR="00100899" w:rsidRPr="00180175">
              <w:rPr>
                <w:rFonts w:ascii="Times New Roman" w:hAnsi="Times New Roman"/>
                <w:bCs/>
                <w:sz w:val="24"/>
                <w:szCs w:val="24"/>
                <w:lang w:val="ro-MD"/>
              </w:rPr>
              <w:t>din</w:t>
            </w:r>
            <w:r w:rsidR="00844FF3" w:rsidRPr="00180175">
              <w:rPr>
                <w:rFonts w:ascii="Times New Roman" w:hAnsi="Times New Roman"/>
                <w:bCs/>
                <w:sz w:val="24"/>
                <w:szCs w:val="24"/>
                <w:lang w:val="ro-MD"/>
              </w:rPr>
              <w:t xml:space="preserve"> </w:t>
            </w:r>
            <w:r w:rsidR="00100899" w:rsidRPr="00180175">
              <w:rPr>
                <w:rFonts w:ascii="Times New Roman" w:hAnsi="Times New Roman"/>
                <w:bCs/>
                <w:sz w:val="24"/>
                <w:szCs w:val="24"/>
                <w:lang w:val="ro-MD"/>
              </w:rPr>
              <w:t>Legea</w:t>
            </w:r>
            <w:r w:rsidR="00844FF3" w:rsidRPr="00180175">
              <w:rPr>
                <w:rFonts w:ascii="Times New Roman" w:hAnsi="Times New Roman"/>
                <w:bCs/>
                <w:sz w:val="24"/>
                <w:szCs w:val="24"/>
                <w:lang w:val="ro-MD"/>
              </w:rPr>
              <w:t xml:space="preserve"> </w:t>
            </w:r>
            <w:r w:rsidR="00100899" w:rsidRPr="00180175">
              <w:rPr>
                <w:rFonts w:ascii="Times New Roman" w:hAnsi="Times New Roman"/>
                <w:bCs/>
                <w:sz w:val="24"/>
                <w:szCs w:val="24"/>
                <w:lang w:val="ro-MD"/>
              </w:rPr>
              <w:t>nr.131/2012</w:t>
            </w:r>
            <w:r w:rsidR="00844FF3" w:rsidRPr="00180175">
              <w:rPr>
                <w:rFonts w:ascii="Times New Roman" w:hAnsi="Times New Roman"/>
                <w:bCs/>
                <w:sz w:val="24"/>
                <w:szCs w:val="24"/>
                <w:lang w:val="ro-MD"/>
              </w:rPr>
              <w:t xml:space="preserve"> </w:t>
            </w:r>
            <w:r w:rsidR="00100899" w:rsidRPr="00180175">
              <w:rPr>
                <w:rFonts w:ascii="Times New Roman" w:hAnsi="Times New Roman"/>
                <w:bCs/>
                <w:sz w:val="24"/>
                <w:szCs w:val="24"/>
                <w:lang w:val="ro-MD"/>
              </w:rPr>
              <w:t>privind</w:t>
            </w:r>
            <w:r w:rsidR="00844FF3" w:rsidRPr="00180175">
              <w:rPr>
                <w:rFonts w:ascii="Times New Roman" w:hAnsi="Times New Roman"/>
                <w:bCs/>
                <w:sz w:val="24"/>
                <w:szCs w:val="24"/>
                <w:lang w:val="ro-MD"/>
              </w:rPr>
              <w:t xml:space="preserve"> </w:t>
            </w:r>
            <w:r w:rsidR="00100899" w:rsidRPr="00180175">
              <w:rPr>
                <w:rFonts w:ascii="Times New Roman" w:hAnsi="Times New Roman"/>
                <w:bCs/>
                <w:sz w:val="24"/>
                <w:szCs w:val="24"/>
                <w:lang w:val="ro-MD"/>
              </w:rPr>
              <w:t>controlul</w:t>
            </w:r>
            <w:r w:rsidR="00844FF3" w:rsidRPr="00180175">
              <w:rPr>
                <w:rFonts w:ascii="Times New Roman" w:hAnsi="Times New Roman"/>
                <w:bCs/>
                <w:sz w:val="24"/>
                <w:szCs w:val="24"/>
                <w:lang w:val="ro-MD"/>
              </w:rPr>
              <w:t xml:space="preserve"> </w:t>
            </w:r>
            <w:r w:rsidR="00100899" w:rsidRPr="00180175">
              <w:rPr>
                <w:rFonts w:ascii="Times New Roman" w:hAnsi="Times New Roman"/>
                <w:bCs/>
                <w:sz w:val="24"/>
                <w:szCs w:val="24"/>
                <w:lang w:val="ro-MD"/>
              </w:rPr>
              <w:t>de</w:t>
            </w:r>
            <w:r w:rsidR="00844FF3" w:rsidRPr="00180175">
              <w:rPr>
                <w:rFonts w:ascii="Times New Roman" w:hAnsi="Times New Roman"/>
                <w:bCs/>
                <w:sz w:val="24"/>
                <w:szCs w:val="24"/>
                <w:lang w:val="ro-MD"/>
              </w:rPr>
              <w:t xml:space="preserve"> </w:t>
            </w:r>
            <w:r w:rsidR="00100899" w:rsidRPr="00180175">
              <w:rPr>
                <w:rFonts w:ascii="Times New Roman" w:hAnsi="Times New Roman"/>
                <w:bCs/>
                <w:sz w:val="24"/>
                <w:szCs w:val="24"/>
                <w:lang w:val="ro-MD"/>
              </w:rPr>
              <w:t>stat.</w:t>
            </w:r>
            <w:r w:rsidR="00844FF3" w:rsidRPr="00180175">
              <w:rPr>
                <w:rFonts w:ascii="Times New Roman" w:hAnsi="Times New Roman"/>
                <w:bCs/>
                <w:sz w:val="24"/>
                <w:szCs w:val="24"/>
                <w:lang w:val="ro-MD"/>
              </w:rPr>
              <w:t xml:space="preserve"> </w:t>
            </w:r>
            <w:r w:rsidR="00100899" w:rsidRPr="00180175">
              <w:rPr>
                <w:rFonts w:ascii="Times New Roman" w:hAnsi="Times New Roman"/>
                <w:bCs/>
                <w:sz w:val="24"/>
                <w:szCs w:val="24"/>
                <w:lang w:val="ro-MD"/>
              </w:rPr>
              <w:t>În</w:t>
            </w:r>
            <w:r w:rsidR="00844FF3" w:rsidRPr="00180175">
              <w:rPr>
                <w:rFonts w:ascii="Times New Roman" w:hAnsi="Times New Roman"/>
                <w:bCs/>
                <w:sz w:val="24"/>
                <w:szCs w:val="24"/>
                <w:lang w:val="ro-MD"/>
              </w:rPr>
              <w:t xml:space="preserve"> </w:t>
            </w:r>
            <w:r w:rsidR="00100899" w:rsidRPr="00180175">
              <w:rPr>
                <w:rFonts w:ascii="Times New Roman" w:hAnsi="Times New Roman"/>
                <w:bCs/>
                <w:sz w:val="24"/>
                <w:szCs w:val="24"/>
                <w:lang w:val="ro-MD"/>
              </w:rPr>
              <w:t>acest</w:t>
            </w:r>
            <w:r w:rsidR="00844FF3" w:rsidRPr="00180175">
              <w:rPr>
                <w:rFonts w:ascii="Times New Roman" w:hAnsi="Times New Roman"/>
                <w:bCs/>
                <w:sz w:val="24"/>
                <w:szCs w:val="24"/>
                <w:lang w:val="ro-MD"/>
              </w:rPr>
              <w:t xml:space="preserve"> </w:t>
            </w:r>
            <w:r w:rsidR="00100899" w:rsidRPr="00180175">
              <w:rPr>
                <w:rFonts w:ascii="Times New Roman" w:hAnsi="Times New Roman"/>
                <w:bCs/>
                <w:sz w:val="24"/>
                <w:szCs w:val="24"/>
                <w:lang w:val="ro-MD"/>
              </w:rPr>
              <w:t>sens,</w:t>
            </w:r>
            <w:r w:rsidR="00844FF3" w:rsidRPr="00180175">
              <w:rPr>
                <w:rFonts w:ascii="Times New Roman" w:hAnsi="Times New Roman"/>
                <w:bCs/>
                <w:sz w:val="24"/>
                <w:szCs w:val="24"/>
                <w:lang w:val="ro-MD"/>
              </w:rPr>
              <w:t xml:space="preserve"> </w:t>
            </w:r>
            <w:r w:rsidR="00A408E1" w:rsidRPr="00180175">
              <w:rPr>
                <w:rFonts w:ascii="Times New Roman" w:hAnsi="Times New Roman"/>
                <w:bCs/>
                <w:sz w:val="24"/>
                <w:szCs w:val="24"/>
                <w:lang w:val="ro-MD"/>
              </w:rPr>
              <w:t xml:space="preserve">pentru realizarea programului național de monitorizare și supraveghere în domeniul sănătății plantelor, organismelor modificate genetic la import, </w:t>
            </w:r>
            <w:r w:rsidR="00100899" w:rsidRPr="00180175">
              <w:rPr>
                <w:rFonts w:ascii="Times New Roman" w:hAnsi="Times New Roman"/>
                <w:bCs/>
                <w:sz w:val="24"/>
                <w:szCs w:val="24"/>
                <w:lang w:val="ro-MD"/>
              </w:rPr>
              <w:t>suma</w:t>
            </w:r>
            <w:r w:rsidR="00844FF3" w:rsidRPr="00180175">
              <w:rPr>
                <w:rFonts w:ascii="Times New Roman" w:hAnsi="Times New Roman"/>
                <w:bCs/>
                <w:sz w:val="24"/>
                <w:szCs w:val="24"/>
                <w:lang w:val="ro-MD"/>
              </w:rPr>
              <w:t xml:space="preserve"> </w:t>
            </w:r>
            <w:r w:rsidR="00100899" w:rsidRPr="00180175">
              <w:rPr>
                <w:rFonts w:ascii="Times New Roman" w:hAnsi="Times New Roman"/>
                <w:bCs/>
                <w:sz w:val="24"/>
                <w:szCs w:val="24"/>
                <w:lang w:val="ro-MD"/>
              </w:rPr>
              <w:t>al</w:t>
            </w:r>
            <w:r w:rsidR="00CA029C" w:rsidRPr="00180175">
              <w:rPr>
                <w:rFonts w:ascii="Times New Roman" w:hAnsi="Times New Roman"/>
                <w:bCs/>
                <w:sz w:val="24"/>
                <w:szCs w:val="24"/>
                <w:lang w:val="ro-MD"/>
              </w:rPr>
              <w:t>ocată</w:t>
            </w:r>
            <w:r w:rsidR="00844FF3" w:rsidRPr="00180175">
              <w:rPr>
                <w:rFonts w:ascii="Times New Roman" w:hAnsi="Times New Roman"/>
                <w:bCs/>
                <w:sz w:val="24"/>
                <w:szCs w:val="24"/>
                <w:lang w:val="ro-MD"/>
              </w:rPr>
              <w:t xml:space="preserve"> </w:t>
            </w:r>
            <w:r w:rsidR="00A408E1" w:rsidRPr="00180175">
              <w:rPr>
                <w:rFonts w:ascii="Times New Roman" w:hAnsi="Times New Roman"/>
                <w:bCs/>
                <w:sz w:val="24"/>
                <w:szCs w:val="24"/>
                <w:lang w:val="ro-MD"/>
              </w:rPr>
              <w:t>în</w:t>
            </w:r>
            <w:r w:rsidR="00FA4111" w:rsidRPr="00180175">
              <w:rPr>
                <w:rFonts w:ascii="Times New Roman" w:hAnsi="Times New Roman"/>
                <w:bCs/>
                <w:sz w:val="24"/>
                <w:szCs w:val="24"/>
                <w:lang w:val="ro-MD"/>
              </w:rPr>
              <w:t xml:space="preserve"> anul 2025</w:t>
            </w:r>
            <w:r w:rsidR="00844FF3" w:rsidRPr="00180175">
              <w:rPr>
                <w:rFonts w:ascii="Times New Roman" w:hAnsi="Times New Roman"/>
                <w:bCs/>
                <w:sz w:val="24"/>
                <w:szCs w:val="24"/>
                <w:lang w:val="ro-MD"/>
              </w:rPr>
              <w:t xml:space="preserve"> </w:t>
            </w:r>
            <w:r w:rsidR="00CA029C" w:rsidRPr="00180175">
              <w:rPr>
                <w:rFonts w:ascii="Times New Roman" w:hAnsi="Times New Roman"/>
                <w:bCs/>
                <w:sz w:val="24"/>
                <w:szCs w:val="24"/>
                <w:lang w:val="ro-MD"/>
              </w:rPr>
              <w:t>din</w:t>
            </w:r>
            <w:r w:rsidR="00844FF3" w:rsidRPr="00180175">
              <w:rPr>
                <w:rFonts w:ascii="Times New Roman" w:hAnsi="Times New Roman"/>
                <w:bCs/>
                <w:sz w:val="24"/>
                <w:szCs w:val="24"/>
                <w:lang w:val="ro-MD"/>
              </w:rPr>
              <w:t xml:space="preserve"> </w:t>
            </w:r>
            <w:r w:rsidR="00CA029C" w:rsidRPr="00180175">
              <w:rPr>
                <w:rFonts w:ascii="Times New Roman" w:hAnsi="Times New Roman"/>
                <w:bCs/>
                <w:sz w:val="24"/>
                <w:szCs w:val="24"/>
                <w:lang w:val="ro-MD"/>
              </w:rPr>
              <w:t>bugetul</w:t>
            </w:r>
            <w:r w:rsidR="00844FF3" w:rsidRPr="00180175">
              <w:rPr>
                <w:rFonts w:ascii="Times New Roman" w:hAnsi="Times New Roman"/>
                <w:bCs/>
                <w:sz w:val="24"/>
                <w:szCs w:val="24"/>
                <w:lang w:val="ro-MD"/>
              </w:rPr>
              <w:t xml:space="preserve"> </w:t>
            </w:r>
            <w:r w:rsidR="00CA029C" w:rsidRPr="00180175">
              <w:rPr>
                <w:rFonts w:ascii="Times New Roman" w:hAnsi="Times New Roman"/>
                <w:bCs/>
                <w:sz w:val="24"/>
                <w:szCs w:val="24"/>
                <w:lang w:val="ro-MD"/>
              </w:rPr>
              <w:t>de</w:t>
            </w:r>
            <w:r w:rsidR="00844FF3" w:rsidRPr="00180175">
              <w:rPr>
                <w:rFonts w:ascii="Times New Roman" w:hAnsi="Times New Roman"/>
                <w:bCs/>
                <w:sz w:val="24"/>
                <w:szCs w:val="24"/>
                <w:lang w:val="ro-MD"/>
              </w:rPr>
              <w:t xml:space="preserve"> </w:t>
            </w:r>
            <w:r w:rsidR="00CA029C" w:rsidRPr="00180175">
              <w:rPr>
                <w:rFonts w:ascii="Times New Roman" w:hAnsi="Times New Roman"/>
                <w:bCs/>
                <w:sz w:val="24"/>
                <w:szCs w:val="24"/>
                <w:lang w:val="ro-MD"/>
              </w:rPr>
              <w:t>stat</w:t>
            </w:r>
            <w:r w:rsidR="00844FF3" w:rsidRPr="00180175">
              <w:rPr>
                <w:rFonts w:ascii="Times New Roman" w:hAnsi="Times New Roman"/>
                <w:bCs/>
                <w:sz w:val="24"/>
                <w:szCs w:val="24"/>
                <w:lang w:val="ro-MD"/>
              </w:rPr>
              <w:t xml:space="preserve"> </w:t>
            </w:r>
            <w:r w:rsidR="00100899" w:rsidRPr="00180175">
              <w:rPr>
                <w:rFonts w:ascii="Times New Roman" w:hAnsi="Times New Roman"/>
                <w:bCs/>
                <w:sz w:val="24"/>
                <w:szCs w:val="24"/>
                <w:lang w:val="ro-MD"/>
              </w:rPr>
              <w:t>(programul</w:t>
            </w:r>
            <w:r w:rsidR="00844FF3" w:rsidRPr="00180175">
              <w:rPr>
                <w:rFonts w:ascii="Times New Roman" w:hAnsi="Times New Roman"/>
                <w:bCs/>
                <w:sz w:val="24"/>
                <w:szCs w:val="24"/>
                <w:lang w:val="ro-MD"/>
              </w:rPr>
              <w:t xml:space="preserve"> </w:t>
            </w:r>
            <w:r w:rsidR="00100899" w:rsidRPr="00180175">
              <w:rPr>
                <w:rFonts w:ascii="Times New Roman" w:hAnsi="Times New Roman"/>
                <w:bCs/>
                <w:sz w:val="24"/>
                <w:szCs w:val="24"/>
                <w:lang w:val="ro-MD"/>
              </w:rPr>
              <w:t>51</w:t>
            </w:r>
            <w:r w:rsidR="00844FF3" w:rsidRPr="00180175">
              <w:rPr>
                <w:rFonts w:ascii="Times New Roman" w:hAnsi="Times New Roman"/>
                <w:bCs/>
                <w:sz w:val="24"/>
                <w:szCs w:val="24"/>
                <w:lang w:val="ro-MD"/>
              </w:rPr>
              <w:t xml:space="preserve"> </w:t>
            </w:r>
            <w:r w:rsidR="00100899" w:rsidRPr="00180175">
              <w:rPr>
                <w:rFonts w:ascii="Times New Roman" w:hAnsi="Times New Roman"/>
                <w:bCs/>
                <w:sz w:val="24"/>
                <w:szCs w:val="24"/>
                <w:lang w:val="ro-MD"/>
              </w:rPr>
              <w:t>Dezvoltarea</w:t>
            </w:r>
            <w:r w:rsidR="00844FF3" w:rsidRPr="00180175">
              <w:rPr>
                <w:rFonts w:ascii="Times New Roman" w:hAnsi="Times New Roman"/>
                <w:bCs/>
                <w:sz w:val="24"/>
                <w:szCs w:val="24"/>
                <w:lang w:val="ro-MD"/>
              </w:rPr>
              <w:t xml:space="preserve"> </w:t>
            </w:r>
            <w:r w:rsidR="00100899" w:rsidRPr="00180175">
              <w:rPr>
                <w:rFonts w:ascii="Times New Roman" w:hAnsi="Times New Roman"/>
                <w:bCs/>
                <w:sz w:val="24"/>
                <w:szCs w:val="24"/>
                <w:lang w:val="ro-MD"/>
              </w:rPr>
              <w:t>agriculturii,</w:t>
            </w:r>
            <w:r w:rsidR="00844FF3" w:rsidRPr="00180175">
              <w:rPr>
                <w:rFonts w:ascii="Times New Roman" w:hAnsi="Times New Roman"/>
                <w:bCs/>
                <w:sz w:val="24"/>
                <w:szCs w:val="24"/>
                <w:lang w:val="ro-MD"/>
              </w:rPr>
              <w:t xml:space="preserve"> </w:t>
            </w:r>
            <w:r w:rsidR="00100899" w:rsidRPr="00180175">
              <w:rPr>
                <w:rFonts w:ascii="Times New Roman" w:hAnsi="Times New Roman"/>
                <w:bCs/>
                <w:sz w:val="24"/>
                <w:szCs w:val="24"/>
                <w:lang w:val="ro-MD"/>
              </w:rPr>
              <w:t>subprogramul</w:t>
            </w:r>
            <w:r w:rsidR="00844FF3" w:rsidRPr="00180175">
              <w:rPr>
                <w:rFonts w:ascii="Times New Roman" w:hAnsi="Times New Roman"/>
                <w:bCs/>
                <w:sz w:val="24"/>
                <w:szCs w:val="24"/>
                <w:lang w:val="ro-MD"/>
              </w:rPr>
              <w:t xml:space="preserve"> </w:t>
            </w:r>
            <w:r w:rsidR="00100899" w:rsidRPr="00180175">
              <w:rPr>
                <w:rFonts w:ascii="Times New Roman" w:hAnsi="Times New Roman"/>
                <w:bCs/>
                <w:sz w:val="24"/>
                <w:szCs w:val="24"/>
                <w:lang w:val="ro-MD"/>
              </w:rPr>
              <w:t>51.06</w:t>
            </w:r>
            <w:r w:rsidR="00844FF3" w:rsidRPr="00180175">
              <w:rPr>
                <w:rFonts w:ascii="Times New Roman" w:hAnsi="Times New Roman"/>
                <w:bCs/>
                <w:sz w:val="24"/>
                <w:szCs w:val="24"/>
                <w:lang w:val="ro-MD"/>
              </w:rPr>
              <w:t xml:space="preserve"> </w:t>
            </w:r>
            <w:r w:rsidR="00100899" w:rsidRPr="00180175">
              <w:rPr>
                <w:rFonts w:ascii="Times New Roman" w:hAnsi="Times New Roman"/>
                <w:bCs/>
                <w:sz w:val="24"/>
                <w:szCs w:val="24"/>
                <w:lang w:val="ro-MD"/>
              </w:rPr>
              <w:t>Securi</w:t>
            </w:r>
            <w:r w:rsidR="00664A9D" w:rsidRPr="00180175">
              <w:rPr>
                <w:rFonts w:ascii="Times New Roman" w:hAnsi="Times New Roman"/>
                <w:bCs/>
                <w:sz w:val="24"/>
                <w:szCs w:val="24"/>
                <w:lang w:val="ro-MD"/>
              </w:rPr>
              <w:t>tatea</w:t>
            </w:r>
            <w:r w:rsidR="00844FF3" w:rsidRPr="00180175">
              <w:rPr>
                <w:rFonts w:ascii="Times New Roman" w:hAnsi="Times New Roman"/>
                <w:bCs/>
                <w:sz w:val="24"/>
                <w:szCs w:val="24"/>
                <w:lang w:val="ro-MD"/>
              </w:rPr>
              <w:t xml:space="preserve"> </w:t>
            </w:r>
            <w:r w:rsidR="00664A9D" w:rsidRPr="00180175">
              <w:rPr>
                <w:rFonts w:ascii="Times New Roman" w:hAnsi="Times New Roman"/>
                <w:bCs/>
                <w:sz w:val="24"/>
                <w:szCs w:val="24"/>
                <w:lang w:val="ro-MD"/>
              </w:rPr>
              <w:t>Alimentară)</w:t>
            </w:r>
            <w:r w:rsidR="00A408E1" w:rsidRPr="00180175">
              <w:rPr>
                <w:rFonts w:ascii="Times New Roman" w:hAnsi="Times New Roman"/>
                <w:bCs/>
                <w:sz w:val="24"/>
                <w:szCs w:val="24"/>
                <w:lang w:val="ro-MD"/>
              </w:rPr>
              <w:t xml:space="preserve">, </w:t>
            </w:r>
            <w:r w:rsidR="00664A9D" w:rsidRPr="00180175">
              <w:rPr>
                <w:rFonts w:ascii="Times New Roman" w:hAnsi="Times New Roman"/>
                <w:bCs/>
                <w:sz w:val="24"/>
                <w:szCs w:val="24"/>
                <w:lang w:val="ro-MD"/>
              </w:rPr>
              <w:t>constituie</w:t>
            </w:r>
            <w:r w:rsidR="00844FF3" w:rsidRPr="00180175">
              <w:rPr>
                <w:rFonts w:ascii="Times New Roman" w:hAnsi="Times New Roman"/>
                <w:bCs/>
                <w:sz w:val="24"/>
                <w:szCs w:val="24"/>
                <w:lang w:val="ro-MD"/>
              </w:rPr>
              <w:t xml:space="preserve"> </w:t>
            </w:r>
            <w:r w:rsidR="00FA4111" w:rsidRPr="00180175">
              <w:rPr>
                <w:rFonts w:ascii="Times New Roman" w:hAnsi="Times New Roman"/>
                <w:bCs/>
                <w:sz w:val="24"/>
                <w:szCs w:val="24"/>
                <w:lang w:val="ro-MD"/>
              </w:rPr>
              <w:t>685,0</w:t>
            </w:r>
            <w:r w:rsidR="00844FF3" w:rsidRPr="00180175">
              <w:rPr>
                <w:rFonts w:ascii="Times New Roman" w:hAnsi="Times New Roman"/>
                <w:bCs/>
                <w:sz w:val="24"/>
                <w:szCs w:val="24"/>
                <w:lang w:val="ro-MD"/>
              </w:rPr>
              <w:t xml:space="preserve"> </w:t>
            </w:r>
            <w:r w:rsidR="00100899" w:rsidRPr="00180175">
              <w:rPr>
                <w:rFonts w:ascii="Times New Roman" w:hAnsi="Times New Roman"/>
                <w:bCs/>
                <w:sz w:val="24"/>
                <w:szCs w:val="24"/>
                <w:lang w:val="ro-MD"/>
              </w:rPr>
              <w:t>mii</w:t>
            </w:r>
            <w:r w:rsidR="00844FF3" w:rsidRPr="00180175">
              <w:rPr>
                <w:rFonts w:ascii="Times New Roman" w:hAnsi="Times New Roman"/>
                <w:bCs/>
                <w:sz w:val="24"/>
                <w:szCs w:val="24"/>
                <w:lang w:val="ro-MD"/>
              </w:rPr>
              <w:t xml:space="preserve"> </w:t>
            </w:r>
            <w:r w:rsidR="00100899" w:rsidRPr="00180175">
              <w:rPr>
                <w:rFonts w:ascii="Times New Roman" w:hAnsi="Times New Roman"/>
                <w:bCs/>
                <w:sz w:val="24"/>
                <w:szCs w:val="24"/>
                <w:lang w:val="ro-MD"/>
              </w:rPr>
              <w:t>lei.</w:t>
            </w:r>
            <w:r w:rsidR="00844FF3" w:rsidRPr="00180175">
              <w:rPr>
                <w:rFonts w:ascii="Times New Roman" w:hAnsi="Times New Roman"/>
                <w:bCs/>
                <w:sz w:val="24"/>
                <w:szCs w:val="24"/>
                <w:lang w:val="ro-MD"/>
              </w:rPr>
              <w:t xml:space="preserve"> </w:t>
            </w:r>
          </w:p>
          <w:p w14:paraId="140599A2" w14:textId="086934DF" w:rsidR="00B14897" w:rsidRPr="00180175" w:rsidRDefault="00A44FE7" w:rsidP="00BF06A3">
            <w:pPr>
              <w:spacing w:line="276" w:lineRule="auto"/>
              <w:ind w:firstLine="449"/>
              <w:contextualSpacing/>
              <w:rPr>
                <w:rFonts w:ascii="Times New Roman" w:hAnsi="Times New Roman"/>
                <w:bCs/>
                <w:sz w:val="24"/>
                <w:szCs w:val="24"/>
                <w:lang w:val="ro-MD"/>
              </w:rPr>
            </w:pPr>
            <w:r w:rsidRPr="00180175">
              <w:rPr>
                <w:rFonts w:ascii="Times New Roman" w:hAnsi="Times New Roman"/>
                <w:bCs/>
                <w:sz w:val="24"/>
                <w:szCs w:val="24"/>
                <w:lang w:val="ro-MD"/>
              </w:rPr>
              <w:t>Din</w:t>
            </w:r>
            <w:r w:rsidR="00844FF3" w:rsidRPr="00180175">
              <w:rPr>
                <w:rFonts w:ascii="Times New Roman" w:hAnsi="Times New Roman"/>
                <w:bCs/>
                <w:sz w:val="24"/>
                <w:szCs w:val="24"/>
                <w:lang w:val="ro-MD"/>
              </w:rPr>
              <w:t xml:space="preserve"> </w:t>
            </w:r>
            <w:r w:rsidRPr="00180175">
              <w:rPr>
                <w:rFonts w:ascii="Times New Roman" w:hAnsi="Times New Roman"/>
                <w:bCs/>
                <w:sz w:val="24"/>
                <w:szCs w:val="24"/>
                <w:lang w:val="ro-MD"/>
              </w:rPr>
              <w:t>punct</w:t>
            </w:r>
            <w:r w:rsidR="00844FF3" w:rsidRPr="00180175">
              <w:rPr>
                <w:rFonts w:ascii="Times New Roman" w:hAnsi="Times New Roman"/>
                <w:bCs/>
                <w:sz w:val="24"/>
                <w:szCs w:val="24"/>
                <w:lang w:val="ro-MD"/>
              </w:rPr>
              <w:t xml:space="preserve"> </w:t>
            </w:r>
            <w:r w:rsidRPr="00180175">
              <w:rPr>
                <w:rFonts w:ascii="Times New Roman" w:hAnsi="Times New Roman"/>
                <w:bCs/>
                <w:sz w:val="24"/>
                <w:szCs w:val="24"/>
                <w:lang w:val="ro-MD"/>
              </w:rPr>
              <w:t>de</w:t>
            </w:r>
            <w:r w:rsidR="00844FF3" w:rsidRPr="00180175">
              <w:rPr>
                <w:rFonts w:ascii="Times New Roman" w:hAnsi="Times New Roman"/>
                <w:bCs/>
                <w:sz w:val="24"/>
                <w:szCs w:val="24"/>
                <w:lang w:val="ro-MD"/>
              </w:rPr>
              <w:t xml:space="preserve"> </w:t>
            </w:r>
            <w:r w:rsidRPr="00180175">
              <w:rPr>
                <w:rFonts w:ascii="Times New Roman" w:hAnsi="Times New Roman"/>
                <w:bCs/>
                <w:sz w:val="24"/>
                <w:szCs w:val="24"/>
                <w:lang w:val="ro-MD"/>
              </w:rPr>
              <w:t>vedere</w:t>
            </w:r>
            <w:r w:rsidR="00844FF3" w:rsidRPr="00180175">
              <w:rPr>
                <w:rFonts w:ascii="Times New Roman" w:hAnsi="Times New Roman"/>
                <w:bCs/>
                <w:sz w:val="24"/>
                <w:szCs w:val="24"/>
                <w:lang w:val="ro-MD"/>
              </w:rPr>
              <w:t xml:space="preserve"> </w:t>
            </w:r>
            <w:r w:rsidRPr="00180175">
              <w:rPr>
                <w:rFonts w:ascii="Times New Roman" w:hAnsi="Times New Roman"/>
                <w:bCs/>
                <w:sz w:val="24"/>
                <w:szCs w:val="24"/>
                <w:lang w:val="ro-MD"/>
              </w:rPr>
              <w:t>economic</w:t>
            </w:r>
            <w:r w:rsidR="00844FF3" w:rsidRPr="00180175">
              <w:rPr>
                <w:rFonts w:ascii="Times New Roman" w:hAnsi="Times New Roman"/>
                <w:bCs/>
                <w:sz w:val="24"/>
                <w:szCs w:val="24"/>
                <w:lang w:val="ro-MD"/>
              </w:rPr>
              <w:t xml:space="preserve"> </w:t>
            </w:r>
            <w:r w:rsidRPr="00180175">
              <w:rPr>
                <w:rFonts w:ascii="Times New Roman" w:hAnsi="Times New Roman"/>
                <w:bCs/>
                <w:sz w:val="24"/>
                <w:szCs w:val="24"/>
                <w:lang w:val="ro-MD"/>
              </w:rPr>
              <w:t>identificăm</w:t>
            </w:r>
            <w:r w:rsidR="00844FF3" w:rsidRPr="00180175">
              <w:rPr>
                <w:rFonts w:ascii="Times New Roman" w:hAnsi="Times New Roman"/>
                <w:bCs/>
                <w:sz w:val="24"/>
                <w:szCs w:val="24"/>
                <w:lang w:val="ro-MD"/>
              </w:rPr>
              <w:t xml:space="preserve"> </w:t>
            </w:r>
            <w:r w:rsidRPr="00180175">
              <w:rPr>
                <w:rFonts w:ascii="Times New Roman" w:hAnsi="Times New Roman"/>
                <w:bCs/>
                <w:sz w:val="24"/>
                <w:szCs w:val="24"/>
                <w:lang w:val="ro-MD"/>
              </w:rPr>
              <w:t>un</w:t>
            </w:r>
            <w:r w:rsidR="00844FF3" w:rsidRPr="00180175">
              <w:rPr>
                <w:rFonts w:ascii="Times New Roman" w:hAnsi="Times New Roman"/>
                <w:bCs/>
                <w:sz w:val="24"/>
                <w:szCs w:val="24"/>
                <w:lang w:val="ro-MD"/>
              </w:rPr>
              <w:t xml:space="preserve"> </w:t>
            </w:r>
            <w:r w:rsidRPr="00180175">
              <w:rPr>
                <w:rFonts w:ascii="Times New Roman" w:hAnsi="Times New Roman"/>
                <w:bCs/>
                <w:sz w:val="24"/>
                <w:szCs w:val="24"/>
                <w:lang w:val="ro-MD"/>
              </w:rPr>
              <w:t>impact</w:t>
            </w:r>
            <w:r w:rsidR="00844FF3" w:rsidRPr="00180175">
              <w:rPr>
                <w:rFonts w:ascii="Times New Roman" w:hAnsi="Times New Roman"/>
                <w:bCs/>
                <w:sz w:val="24"/>
                <w:szCs w:val="24"/>
                <w:lang w:val="ro-MD"/>
              </w:rPr>
              <w:t xml:space="preserve"> </w:t>
            </w:r>
            <w:r w:rsidRPr="00180175">
              <w:rPr>
                <w:rFonts w:ascii="Times New Roman" w:hAnsi="Times New Roman"/>
                <w:bCs/>
                <w:sz w:val="24"/>
                <w:szCs w:val="24"/>
                <w:lang w:val="ro-MD"/>
              </w:rPr>
              <w:t>major</w:t>
            </w:r>
            <w:r w:rsidR="00844FF3" w:rsidRPr="00180175">
              <w:rPr>
                <w:rFonts w:ascii="Times New Roman" w:hAnsi="Times New Roman"/>
                <w:bCs/>
                <w:sz w:val="24"/>
                <w:szCs w:val="24"/>
                <w:lang w:val="ro-MD"/>
              </w:rPr>
              <w:t xml:space="preserve"> </w:t>
            </w:r>
            <w:r w:rsidRPr="00180175">
              <w:rPr>
                <w:rFonts w:ascii="Times New Roman" w:hAnsi="Times New Roman"/>
                <w:bCs/>
                <w:sz w:val="24"/>
                <w:szCs w:val="24"/>
                <w:lang w:val="ro-MD"/>
              </w:rPr>
              <w:t>pozitiv</w:t>
            </w:r>
            <w:r w:rsidR="00844FF3" w:rsidRPr="00180175">
              <w:rPr>
                <w:rFonts w:ascii="Times New Roman" w:hAnsi="Times New Roman"/>
                <w:bCs/>
                <w:sz w:val="24"/>
                <w:szCs w:val="24"/>
                <w:lang w:val="ro-MD"/>
              </w:rPr>
              <w:t xml:space="preserve"> </w:t>
            </w:r>
            <w:r w:rsidRPr="00180175">
              <w:rPr>
                <w:rFonts w:ascii="Times New Roman" w:hAnsi="Times New Roman"/>
                <w:bCs/>
                <w:sz w:val="24"/>
                <w:szCs w:val="24"/>
                <w:lang w:val="ro-MD"/>
              </w:rPr>
              <w:t>asupra</w:t>
            </w:r>
            <w:r w:rsidR="00844FF3" w:rsidRPr="00180175">
              <w:rPr>
                <w:rFonts w:ascii="Times New Roman" w:hAnsi="Times New Roman"/>
                <w:bCs/>
                <w:sz w:val="24"/>
                <w:szCs w:val="24"/>
                <w:lang w:val="ro-MD"/>
              </w:rPr>
              <w:t xml:space="preserve"> </w:t>
            </w:r>
            <w:r w:rsidRPr="00180175">
              <w:rPr>
                <w:rFonts w:ascii="Times New Roman" w:hAnsi="Times New Roman"/>
                <w:bCs/>
                <w:sz w:val="24"/>
                <w:szCs w:val="24"/>
                <w:lang w:val="ro-MD"/>
              </w:rPr>
              <w:t>competitivității</w:t>
            </w:r>
            <w:r w:rsidR="00844FF3" w:rsidRPr="00180175">
              <w:rPr>
                <w:rFonts w:ascii="Times New Roman" w:hAnsi="Times New Roman"/>
                <w:bCs/>
                <w:sz w:val="24"/>
                <w:szCs w:val="24"/>
                <w:lang w:val="ro-MD"/>
              </w:rPr>
              <w:t xml:space="preserve"> </w:t>
            </w:r>
            <w:r w:rsidRPr="00180175">
              <w:rPr>
                <w:rFonts w:ascii="Times New Roman" w:hAnsi="Times New Roman"/>
                <w:bCs/>
                <w:sz w:val="24"/>
                <w:szCs w:val="24"/>
                <w:lang w:val="ro-MD"/>
              </w:rPr>
              <w:t>afacerilor</w:t>
            </w:r>
            <w:r w:rsidR="00844FF3" w:rsidRPr="00180175">
              <w:rPr>
                <w:rFonts w:ascii="Times New Roman" w:hAnsi="Times New Roman"/>
                <w:bCs/>
                <w:sz w:val="24"/>
                <w:szCs w:val="24"/>
                <w:lang w:val="ro-MD"/>
              </w:rPr>
              <w:t xml:space="preserve"> </w:t>
            </w:r>
            <w:r w:rsidRPr="00180175">
              <w:rPr>
                <w:rFonts w:ascii="Times New Roman" w:hAnsi="Times New Roman"/>
                <w:bCs/>
                <w:sz w:val="24"/>
                <w:szCs w:val="24"/>
                <w:lang w:val="ro-MD"/>
              </w:rPr>
              <w:t>din</w:t>
            </w:r>
            <w:r w:rsidR="00844FF3" w:rsidRPr="00180175">
              <w:rPr>
                <w:rFonts w:ascii="Times New Roman" w:hAnsi="Times New Roman"/>
                <w:bCs/>
                <w:sz w:val="24"/>
                <w:szCs w:val="24"/>
                <w:lang w:val="ro-MD"/>
              </w:rPr>
              <w:t xml:space="preserve"> </w:t>
            </w:r>
            <w:r w:rsidRPr="00180175">
              <w:rPr>
                <w:rFonts w:ascii="Times New Roman" w:hAnsi="Times New Roman"/>
                <w:bCs/>
                <w:sz w:val="24"/>
                <w:szCs w:val="24"/>
                <w:lang w:val="ro-MD"/>
              </w:rPr>
              <w:t>domeniul</w:t>
            </w:r>
            <w:r w:rsidR="00844FF3" w:rsidRPr="00180175">
              <w:rPr>
                <w:rFonts w:ascii="Times New Roman" w:hAnsi="Times New Roman"/>
                <w:bCs/>
                <w:sz w:val="24"/>
                <w:szCs w:val="24"/>
                <w:lang w:val="ro-MD"/>
              </w:rPr>
              <w:t xml:space="preserve"> </w:t>
            </w:r>
            <w:r w:rsidRPr="00180175">
              <w:rPr>
                <w:rFonts w:ascii="Times New Roman" w:hAnsi="Times New Roman"/>
                <w:bCs/>
                <w:sz w:val="24"/>
                <w:szCs w:val="24"/>
                <w:lang w:val="ro-MD"/>
              </w:rPr>
              <w:t>alimentar.</w:t>
            </w:r>
            <w:r w:rsidR="00844FF3" w:rsidRPr="00180175">
              <w:rPr>
                <w:rFonts w:ascii="Times New Roman" w:hAnsi="Times New Roman"/>
                <w:bCs/>
                <w:sz w:val="24"/>
                <w:szCs w:val="24"/>
                <w:lang w:val="ro-MD"/>
              </w:rPr>
              <w:t xml:space="preserve"> </w:t>
            </w:r>
            <w:r w:rsidRPr="00180175">
              <w:rPr>
                <w:rFonts w:ascii="Times New Roman" w:hAnsi="Times New Roman"/>
                <w:bCs/>
                <w:sz w:val="24"/>
                <w:szCs w:val="24"/>
                <w:lang w:val="ro-MD"/>
              </w:rPr>
              <w:t>Ace</w:t>
            </w:r>
            <w:r w:rsidR="006759F9" w:rsidRPr="00180175">
              <w:rPr>
                <w:rFonts w:ascii="Times New Roman" w:hAnsi="Times New Roman"/>
                <w:bCs/>
                <w:sz w:val="24"/>
                <w:szCs w:val="24"/>
                <w:lang w:val="ro-MD"/>
              </w:rPr>
              <w:t>a</w:t>
            </w:r>
            <w:r w:rsidRPr="00180175">
              <w:rPr>
                <w:rFonts w:ascii="Times New Roman" w:hAnsi="Times New Roman"/>
                <w:bCs/>
                <w:sz w:val="24"/>
                <w:szCs w:val="24"/>
                <w:lang w:val="ro-MD"/>
              </w:rPr>
              <w:t>sta</w:t>
            </w:r>
            <w:r w:rsidR="00844FF3" w:rsidRPr="00180175">
              <w:rPr>
                <w:rFonts w:ascii="Times New Roman" w:hAnsi="Times New Roman"/>
                <w:bCs/>
                <w:sz w:val="24"/>
                <w:szCs w:val="24"/>
                <w:lang w:val="ro-MD"/>
              </w:rPr>
              <w:t xml:space="preserve"> </w:t>
            </w:r>
            <w:r w:rsidRPr="00180175">
              <w:rPr>
                <w:rFonts w:ascii="Times New Roman" w:hAnsi="Times New Roman"/>
                <w:bCs/>
                <w:sz w:val="24"/>
                <w:szCs w:val="24"/>
                <w:lang w:val="ro-MD"/>
              </w:rPr>
              <w:t>se</w:t>
            </w:r>
            <w:r w:rsidR="00844FF3" w:rsidRPr="00180175">
              <w:rPr>
                <w:rFonts w:ascii="Times New Roman" w:hAnsi="Times New Roman"/>
                <w:bCs/>
                <w:sz w:val="24"/>
                <w:szCs w:val="24"/>
                <w:lang w:val="ro-MD"/>
              </w:rPr>
              <w:t xml:space="preserve"> </w:t>
            </w:r>
            <w:r w:rsidRPr="00180175">
              <w:rPr>
                <w:rFonts w:ascii="Times New Roman" w:hAnsi="Times New Roman"/>
                <w:bCs/>
                <w:sz w:val="24"/>
                <w:szCs w:val="24"/>
                <w:lang w:val="ro-MD"/>
              </w:rPr>
              <w:t>datorează</w:t>
            </w:r>
            <w:r w:rsidR="00844FF3" w:rsidRPr="00180175">
              <w:rPr>
                <w:rFonts w:ascii="Times New Roman" w:hAnsi="Times New Roman"/>
                <w:bCs/>
                <w:sz w:val="24"/>
                <w:szCs w:val="24"/>
                <w:lang w:val="ro-MD"/>
              </w:rPr>
              <w:t xml:space="preserve"> </w:t>
            </w:r>
            <w:r w:rsidRPr="00180175">
              <w:rPr>
                <w:rFonts w:ascii="Times New Roman" w:hAnsi="Times New Roman"/>
                <w:bCs/>
                <w:sz w:val="24"/>
                <w:szCs w:val="24"/>
                <w:lang w:val="ro-MD"/>
              </w:rPr>
              <w:t>alinier</w:t>
            </w:r>
            <w:r w:rsidR="006759F9" w:rsidRPr="00180175">
              <w:rPr>
                <w:rFonts w:ascii="Times New Roman" w:hAnsi="Times New Roman"/>
                <w:bCs/>
                <w:sz w:val="24"/>
                <w:szCs w:val="24"/>
                <w:lang w:val="ro-MD"/>
              </w:rPr>
              <w:t>ii</w:t>
            </w:r>
            <w:r w:rsidR="00844FF3" w:rsidRPr="00180175">
              <w:rPr>
                <w:rFonts w:ascii="Times New Roman" w:hAnsi="Times New Roman"/>
                <w:bCs/>
                <w:sz w:val="24"/>
                <w:szCs w:val="24"/>
                <w:lang w:val="ro-MD"/>
              </w:rPr>
              <w:t xml:space="preserve"> </w:t>
            </w:r>
            <w:r w:rsidRPr="00180175">
              <w:rPr>
                <w:rFonts w:ascii="Times New Roman" w:hAnsi="Times New Roman"/>
                <w:bCs/>
                <w:sz w:val="24"/>
                <w:szCs w:val="24"/>
                <w:lang w:val="ro-MD"/>
              </w:rPr>
              <w:t>la</w:t>
            </w:r>
            <w:r w:rsidR="00844FF3" w:rsidRPr="00180175">
              <w:rPr>
                <w:rFonts w:ascii="Times New Roman" w:hAnsi="Times New Roman"/>
                <w:bCs/>
                <w:sz w:val="24"/>
                <w:szCs w:val="24"/>
                <w:lang w:val="ro-MD"/>
              </w:rPr>
              <w:t xml:space="preserve"> </w:t>
            </w:r>
            <w:r w:rsidRPr="00180175">
              <w:rPr>
                <w:rFonts w:ascii="Times New Roman" w:hAnsi="Times New Roman"/>
                <w:bCs/>
                <w:sz w:val="24"/>
                <w:szCs w:val="24"/>
                <w:lang w:val="ro-MD"/>
              </w:rPr>
              <w:t>cerințele</w:t>
            </w:r>
            <w:r w:rsidR="00844FF3" w:rsidRPr="00180175">
              <w:rPr>
                <w:rFonts w:ascii="Times New Roman" w:hAnsi="Times New Roman"/>
                <w:bCs/>
                <w:sz w:val="24"/>
                <w:szCs w:val="24"/>
                <w:lang w:val="ro-MD"/>
              </w:rPr>
              <w:t xml:space="preserve"> </w:t>
            </w:r>
            <w:r w:rsidRPr="00180175">
              <w:rPr>
                <w:rFonts w:ascii="Times New Roman" w:hAnsi="Times New Roman"/>
                <w:bCs/>
                <w:sz w:val="24"/>
                <w:szCs w:val="24"/>
                <w:lang w:val="ro-MD"/>
              </w:rPr>
              <w:t>UE</w:t>
            </w:r>
            <w:r w:rsidR="00844FF3" w:rsidRPr="00180175">
              <w:rPr>
                <w:rFonts w:ascii="Times New Roman" w:hAnsi="Times New Roman"/>
                <w:bCs/>
                <w:sz w:val="24"/>
                <w:szCs w:val="24"/>
                <w:lang w:val="ro-MD"/>
              </w:rPr>
              <w:t xml:space="preserve"> </w:t>
            </w:r>
            <w:r w:rsidRPr="00180175">
              <w:rPr>
                <w:rFonts w:ascii="Times New Roman" w:hAnsi="Times New Roman"/>
                <w:bCs/>
                <w:sz w:val="24"/>
                <w:szCs w:val="24"/>
                <w:lang w:val="ro-MD"/>
              </w:rPr>
              <w:t>a</w:t>
            </w:r>
            <w:r w:rsidR="00844FF3" w:rsidRPr="00180175">
              <w:rPr>
                <w:rFonts w:ascii="Times New Roman" w:hAnsi="Times New Roman"/>
                <w:bCs/>
                <w:sz w:val="24"/>
                <w:szCs w:val="24"/>
                <w:lang w:val="ro-MD"/>
              </w:rPr>
              <w:t xml:space="preserve"> </w:t>
            </w:r>
            <w:r w:rsidRPr="00180175">
              <w:rPr>
                <w:rFonts w:ascii="Times New Roman" w:hAnsi="Times New Roman"/>
                <w:bCs/>
                <w:sz w:val="24"/>
                <w:szCs w:val="24"/>
                <w:lang w:val="ro-MD"/>
              </w:rPr>
              <w:t>cadrului</w:t>
            </w:r>
            <w:r w:rsidR="00844FF3" w:rsidRPr="00180175">
              <w:rPr>
                <w:rFonts w:ascii="Times New Roman" w:hAnsi="Times New Roman"/>
                <w:bCs/>
                <w:sz w:val="24"/>
                <w:szCs w:val="24"/>
                <w:lang w:val="ro-MD"/>
              </w:rPr>
              <w:t xml:space="preserve"> </w:t>
            </w:r>
            <w:r w:rsidRPr="00180175">
              <w:rPr>
                <w:rFonts w:ascii="Times New Roman" w:hAnsi="Times New Roman"/>
                <w:bCs/>
                <w:sz w:val="24"/>
                <w:szCs w:val="24"/>
                <w:lang w:val="ro-MD"/>
              </w:rPr>
              <w:t>normativ</w:t>
            </w:r>
            <w:r w:rsidR="00844FF3" w:rsidRPr="00180175">
              <w:rPr>
                <w:rFonts w:ascii="Times New Roman" w:hAnsi="Times New Roman"/>
                <w:bCs/>
                <w:sz w:val="24"/>
                <w:szCs w:val="24"/>
                <w:lang w:val="ro-MD"/>
              </w:rPr>
              <w:t xml:space="preserve"> </w:t>
            </w:r>
            <w:r w:rsidRPr="00180175">
              <w:rPr>
                <w:rFonts w:ascii="Times New Roman" w:hAnsi="Times New Roman"/>
                <w:bCs/>
                <w:sz w:val="24"/>
                <w:szCs w:val="24"/>
                <w:lang w:val="ro-MD"/>
              </w:rPr>
              <w:t>național</w:t>
            </w:r>
            <w:r w:rsidR="00844FF3" w:rsidRPr="00180175">
              <w:rPr>
                <w:rFonts w:ascii="Times New Roman" w:hAnsi="Times New Roman"/>
                <w:bCs/>
                <w:sz w:val="24"/>
                <w:szCs w:val="24"/>
                <w:lang w:val="ro-MD"/>
              </w:rPr>
              <w:t xml:space="preserve"> </w:t>
            </w:r>
            <w:r w:rsidRPr="00180175">
              <w:rPr>
                <w:rFonts w:ascii="Times New Roman" w:hAnsi="Times New Roman"/>
                <w:bCs/>
                <w:sz w:val="24"/>
                <w:szCs w:val="24"/>
                <w:lang w:val="ro-MD"/>
              </w:rPr>
              <w:t>din</w:t>
            </w:r>
            <w:r w:rsidR="00844FF3" w:rsidRPr="00180175">
              <w:rPr>
                <w:rFonts w:ascii="Times New Roman" w:hAnsi="Times New Roman"/>
                <w:bCs/>
                <w:sz w:val="24"/>
                <w:szCs w:val="24"/>
                <w:lang w:val="ro-MD"/>
              </w:rPr>
              <w:t xml:space="preserve"> </w:t>
            </w:r>
            <w:r w:rsidRPr="00180175">
              <w:rPr>
                <w:rFonts w:ascii="Times New Roman" w:hAnsi="Times New Roman"/>
                <w:bCs/>
                <w:sz w:val="24"/>
                <w:szCs w:val="24"/>
                <w:lang w:val="ro-MD"/>
              </w:rPr>
              <w:t>domeniul</w:t>
            </w:r>
            <w:r w:rsidR="00A408E1" w:rsidRPr="00180175">
              <w:rPr>
                <w:rFonts w:ascii="Times New Roman" w:hAnsi="Times New Roman"/>
                <w:bCs/>
                <w:sz w:val="24"/>
                <w:szCs w:val="24"/>
                <w:lang w:val="ro-MD"/>
              </w:rPr>
              <w:t>,</w:t>
            </w:r>
            <w:r w:rsidR="00844FF3" w:rsidRPr="00180175">
              <w:rPr>
                <w:rFonts w:ascii="Times New Roman" w:hAnsi="Times New Roman"/>
                <w:bCs/>
                <w:sz w:val="24"/>
                <w:szCs w:val="24"/>
                <w:lang w:val="ro-MD"/>
              </w:rPr>
              <w:t xml:space="preserve"> </w:t>
            </w:r>
            <w:r w:rsidRPr="00180175">
              <w:rPr>
                <w:rFonts w:ascii="Times New Roman" w:hAnsi="Times New Roman"/>
                <w:bCs/>
                <w:sz w:val="24"/>
                <w:szCs w:val="24"/>
                <w:lang w:val="ro-MD"/>
              </w:rPr>
              <w:t>care</w:t>
            </w:r>
            <w:r w:rsidR="00844FF3" w:rsidRPr="00180175">
              <w:rPr>
                <w:rFonts w:ascii="Times New Roman" w:hAnsi="Times New Roman"/>
                <w:bCs/>
                <w:sz w:val="24"/>
                <w:szCs w:val="24"/>
                <w:lang w:val="ro-MD"/>
              </w:rPr>
              <w:t xml:space="preserve"> </w:t>
            </w:r>
            <w:r w:rsidRPr="00180175">
              <w:rPr>
                <w:rFonts w:ascii="Times New Roman" w:hAnsi="Times New Roman"/>
                <w:bCs/>
                <w:sz w:val="24"/>
                <w:szCs w:val="24"/>
                <w:lang w:val="ro-MD"/>
              </w:rPr>
              <w:t>va</w:t>
            </w:r>
            <w:r w:rsidR="00844FF3" w:rsidRPr="00180175">
              <w:rPr>
                <w:rFonts w:ascii="Times New Roman" w:hAnsi="Times New Roman"/>
                <w:bCs/>
                <w:sz w:val="24"/>
                <w:szCs w:val="24"/>
                <w:lang w:val="ro-MD"/>
              </w:rPr>
              <w:t xml:space="preserve"> </w:t>
            </w:r>
            <w:r w:rsidRPr="00180175">
              <w:rPr>
                <w:rFonts w:ascii="Times New Roman" w:hAnsi="Times New Roman"/>
                <w:bCs/>
                <w:sz w:val="24"/>
                <w:szCs w:val="24"/>
                <w:lang w:val="ro-MD"/>
              </w:rPr>
              <w:t>sconta</w:t>
            </w:r>
            <w:r w:rsidR="00844FF3" w:rsidRPr="00180175">
              <w:rPr>
                <w:rFonts w:ascii="Times New Roman" w:hAnsi="Times New Roman"/>
                <w:bCs/>
                <w:sz w:val="24"/>
                <w:szCs w:val="24"/>
                <w:lang w:val="ro-MD"/>
              </w:rPr>
              <w:t xml:space="preserve"> </w:t>
            </w:r>
            <w:r w:rsidRPr="00180175">
              <w:rPr>
                <w:rFonts w:ascii="Times New Roman" w:hAnsi="Times New Roman"/>
                <w:bCs/>
                <w:sz w:val="24"/>
                <w:szCs w:val="24"/>
                <w:lang w:val="ro-MD"/>
              </w:rPr>
              <w:t>în</w:t>
            </w:r>
            <w:r w:rsidR="00844FF3" w:rsidRPr="00180175">
              <w:rPr>
                <w:rFonts w:ascii="Times New Roman" w:hAnsi="Times New Roman"/>
                <w:bCs/>
                <w:sz w:val="24"/>
                <w:szCs w:val="24"/>
                <w:lang w:val="ro-MD"/>
              </w:rPr>
              <w:t xml:space="preserve"> </w:t>
            </w:r>
            <w:r w:rsidRPr="00180175">
              <w:rPr>
                <w:rFonts w:ascii="Times New Roman" w:hAnsi="Times New Roman"/>
                <w:bCs/>
                <w:sz w:val="24"/>
                <w:szCs w:val="24"/>
                <w:lang w:val="ro-MD"/>
              </w:rPr>
              <w:t>timp</w:t>
            </w:r>
            <w:r w:rsidR="00844FF3" w:rsidRPr="00180175">
              <w:rPr>
                <w:rFonts w:ascii="Times New Roman" w:hAnsi="Times New Roman"/>
                <w:bCs/>
                <w:sz w:val="24"/>
                <w:szCs w:val="24"/>
                <w:lang w:val="ro-MD"/>
              </w:rPr>
              <w:t xml:space="preserve"> </w:t>
            </w:r>
            <w:r w:rsidR="00DE3FCE" w:rsidRPr="00180175">
              <w:rPr>
                <w:rFonts w:ascii="Times New Roman" w:hAnsi="Times New Roman"/>
                <w:bCs/>
                <w:sz w:val="24"/>
                <w:szCs w:val="24"/>
                <w:lang w:val="ro-MD"/>
              </w:rPr>
              <w:t xml:space="preserve">recolte calitative, productivitate înaltă și </w:t>
            </w:r>
            <w:r w:rsidRPr="00180175">
              <w:rPr>
                <w:rFonts w:ascii="Times New Roman" w:hAnsi="Times New Roman"/>
                <w:bCs/>
                <w:sz w:val="24"/>
                <w:szCs w:val="24"/>
                <w:lang w:val="ro-MD"/>
              </w:rPr>
              <w:t>produse</w:t>
            </w:r>
            <w:r w:rsidR="00844FF3" w:rsidRPr="00180175">
              <w:rPr>
                <w:rFonts w:ascii="Times New Roman" w:hAnsi="Times New Roman"/>
                <w:bCs/>
                <w:sz w:val="24"/>
                <w:szCs w:val="24"/>
                <w:lang w:val="ro-MD"/>
              </w:rPr>
              <w:t xml:space="preserve"> </w:t>
            </w:r>
            <w:r w:rsidRPr="00180175">
              <w:rPr>
                <w:rFonts w:ascii="Times New Roman" w:hAnsi="Times New Roman"/>
                <w:bCs/>
                <w:sz w:val="24"/>
                <w:szCs w:val="24"/>
                <w:lang w:val="ro-MD"/>
              </w:rPr>
              <w:t>alimentare</w:t>
            </w:r>
            <w:r w:rsidR="00844FF3" w:rsidRPr="00180175">
              <w:rPr>
                <w:rFonts w:ascii="Times New Roman" w:hAnsi="Times New Roman"/>
                <w:bCs/>
                <w:sz w:val="24"/>
                <w:szCs w:val="24"/>
                <w:lang w:val="ro-MD"/>
              </w:rPr>
              <w:t xml:space="preserve"> </w:t>
            </w:r>
            <w:r w:rsidRPr="00180175">
              <w:rPr>
                <w:rFonts w:ascii="Times New Roman" w:hAnsi="Times New Roman"/>
                <w:bCs/>
                <w:sz w:val="24"/>
                <w:szCs w:val="24"/>
                <w:lang w:val="ro-MD"/>
              </w:rPr>
              <w:t>inofensiv</w:t>
            </w:r>
            <w:r w:rsidR="006759F9" w:rsidRPr="00180175">
              <w:rPr>
                <w:rFonts w:ascii="Times New Roman" w:hAnsi="Times New Roman"/>
                <w:bCs/>
                <w:sz w:val="24"/>
                <w:szCs w:val="24"/>
                <w:lang w:val="ro-MD"/>
              </w:rPr>
              <w:t>e</w:t>
            </w:r>
            <w:r w:rsidR="00844FF3" w:rsidRPr="00180175">
              <w:rPr>
                <w:rFonts w:ascii="Times New Roman" w:hAnsi="Times New Roman"/>
                <w:bCs/>
                <w:sz w:val="24"/>
                <w:szCs w:val="24"/>
                <w:lang w:val="ro-MD"/>
              </w:rPr>
              <w:t xml:space="preserve"> </w:t>
            </w:r>
            <w:r w:rsidRPr="00180175">
              <w:rPr>
                <w:rFonts w:ascii="Times New Roman" w:hAnsi="Times New Roman"/>
                <w:bCs/>
                <w:sz w:val="24"/>
                <w:szCs w:val="24"/>
                <w:lang w:val="ro-MD"/>
              </w:rPr>
              <w:t>și</w:t>
            </w:r>
            <w:r w:rsidR="00844FF3" w:rsidRPr="00180175">
              <w:rPr>
                <w:rFonts w:ascii="Times New Roman" w:hAnsi="Times New Roman"/>
                <w:bCs/>
                <w:sz w:val="24"/>
                <w:szCs w:val="24"/>
                <w:lang w:val="ro-MD"/>
              </w:rPr>
              <w:t xml:space="preserve"> </w:t>
            </w:r>
            <w:r w:rsidRPr="00180175">
              <w:rPr>
                <w:rFonts w:ascii="Times New Roman" w:hAnsi="Times New Roman"/>
                <w:bCs/>
                <w:sz w:val="24"/>
                <w:szCs w:val="24"/>
                <w:lang w:val="ro-MD"/>
              </w:rPr>
              <w:t>va</w:t>
            </w:r>
            <w:r w:rsidR="00844FF3" w:rsidRPr="00180175">
              <w:rPr>
                <w:rFonts w:ascii="Times New Roman" w:hAnsi="Times New Roman"/>
                <w:bCs/>
                <w:sz w:val="24"/>
                <w:szCs w:val="24"/>
                <w:lang w:val="ro-MD"/>
              </w:rPr>
              <w:t xml:space="preserve"> </w:t>
            </w:r>
            <w:r w:rsidRPr="00180175">
              <w:rPr>
                <w:rFonts w:ascii="Times New Roman" w:hAnsi="Times New Roman"/>
                <w:bCs/>
                <w:sz w:val="24"/>
                <w:szCs w:val="24"/>
                <w:lang w:val="ro-MD"/>
              </w:rPr>
              <w:t>asigura</w:t>
            </w:r>
            <w:r w:rsidR="00844FF3" w:rsidRPr="00180175">
              <w:rPr>
                <w:rFonts w:ascii="Times New Roman" w:hAnsi="Times New Roman"/>
                <w:bCs/>
                <w:sz w:val="24"/>
                <w:szCs w:val="24"/>
                <w:lang w:val="ro-MD"/>
              </w:rPr>
              <w:t xml:space="preserve"> </w:t>
            </w:r>
            <w:r w:rsidR="00AD09DE" w:rsidRPr="00180175">
              <w:rPr>
                <w:rFonts w:ascii="Times New Roman" w:hAnsi="Times New Roman"/>
                <w:bCs/>
                <w:sz w:val="24"/>
                <w:szCs w:val="24"/>
                <w:lang w:val="ro-MD"/>
              </w:rPr>
              <w:t xml:space="preserve">sănătatea consumatorilor, </w:t>
            </w:r>
            <w:r w:rsidR="00DE3FCE" w:rsidRPr="00180175">
              <w:rPr>
                <w:rFonts w:ascii="Times New Roman" w:hAnsi="Times New Roman"/>
                <w:bCs/>
                <w:sz w:val="24"/>
                <w:szCs w:val="24"/>
                <w:lang w:val="ro-MD"/>
              </w:rPr>
              <w:t>lipsa pi</w:t>
            </w:r>
            <w:r w:rsidR="00A408E1" w:rsidRPr="00180175">
              <w:rPr>
                <w:rFonts w:ascii="Times New Roman" w:hAnsi="Times New Roman"/>
                <w:bCs/>
                <w:sz w:val="24"/>
                <w:szCs w:val="24"/>
                <w:lang w:val="ro-MD"/>
              </w:rPr>
              <w:t>e</w:t>
            </w:r>
            <w:r w:rsidR="00DE3FCE" w:rsidRPr="00180175">
              <w:rPr>
                <w:rFonts w:ascii="Times New Roman" w:hAnsi="Times New Roman"/>
                <w:bCs/>
                <w:sz w:val="24"/>
                <w:szCs w:val="24"/>
                <w:lang w:val="ro-MD"/>
              </w:rPr>
              <w:t>rderilor în agricultură</w:t>
            </w:r>
            <w:r w:rsidR="00A408E1" w:rsidRPr="00180175">
              <w:rPr>
                <w:rFonts w:ascii="Times New Roman" w:hAnsi="Times New Roman"/>
                <w:bCs/>
                <w:sz w:val="24"/>
                <w:szCs w:val="24"/>
                <w:lang w:val="ro-MD"/>
              </w:rPr>
              <w:t xml:space="preserve"> și</w:t>
            </w:r>
            <w:r w:rsidR="00DE3FCE" w:rsidRPr="00180175">
              <w:rPr>
                <w:rFonts w:ascii="Times New Roman" w:hAnsi="Times New Roman"/>
                <w:bCs/>
                <w:sz w:val="24"/>
                <w:szCs w:val="24"/>
                <w:lang w:val="ro-MD"/>
              </w:rPr>
              <w:t xml:space="preserve"> excluderea </w:t>
            </w:r>
            <w:r w:rsidR="00AD09DE" w:rsidRPr="00180175">
              <w:rPr>
                <w:rFonts w:ascii="Times New Roman" w:hAnsi="Times New Roman"/>
                <w:bCs/>
                <w:sz w:val="24"/>
                <w:szCs w:val="24"/>
                <w:lang w:val="ro-MD"/>
              </w:rPr>
              <w:t>cheltuielilor financiare</w:t>
            </w:r>
            <w:r w:rsidRPr="00180175">
              <w:rPr>
                <w:rFonts w:ascii="Times New Roman" w:hAnsi="Times New Roman"/>
                <w:bCs/>
                <w:sz w:val="24"/>
                <w:szCs w:val="24"/>
                <w:lang w:val="ro-MD"/>
              </w:rPr>
              <w:t>.</w:t>
            </w:r>
          </w:p>
          <w:p w14:paraId="36C52D9D" w14:textId="471DFF0A" w:rsidR="00DE3FCE" w:rsidRPr="00180175" w:rsidRDefault="00DE3FCE" w:rsidP="00BF06A3">
            <w:pPr>
              <w:spacing w:line="276" w:lineRule="auto"/>
              <w:ind w:firstLine="449"/>
              <w:contextualSpacing/>
              <w:rPr>
                <w:rFonts w:ascii="Times New Roman" w:hAnsi="Times New Roman"/>
                <w:bCs/>
                <w:sz w:val="24"/>
                <w:szCs w:val="24"/>
                <w:lang w:val="ro-MD"/>
              </w:rPr>
            </w:pPr>
            <w:r w:rsidRPr="00180175">
              <w:rPr>
                <w:rFonts w:ascii="Times New Roman" w:hAnsi="Times New Roman"/>
                <w:bCs/>
                <w:sz w:val="24"/>
                <w:szCs w:val="24"/>
                <w:lang w:val="ro-MD"/>
              </w:rPr>
              <w:t>Crearea unui cadrul legislativ național pentru promovarea unei agriculturi sănătoase este o prioritate pentru Republica Moldova. Beneficiile cultivării unor culturi protejate de dăunători se regăsesc atât în nivelul de trai al populației</w:t>
            </w:r>
            <w:r w:rsidR="00A408E1" w:rsidRPr="00180175">
              <w:rPr>
                <w:rFonts w:ascii="Times New Roman" w:hAnsi="Times New Roman"/>
                <w:bCs/>
                <w:sz w:val="24"/>
                <w:szCs w:val="24"/>
                <w:lang w:val="ro-MD"/>
              </w:rPr>
              <w:t>,</w:t>
            </w:r>
            <w:r w:rsidRPr="00180175">
              <w:rPr>
                <w:rFonts w:ascii="Times New Roman" w:hAnsi="Times New Roman"/>
                <w:bCs/>
                <w:sz w:val="24"/>
                <w:szCs w:val="24"/>
                <w:lang w:val="ro-MD"/>
              </w:rPr>
              <w:t xml:space="preserve"> cât și în economia statului luată în ansamblu.</w:t>
            </w:r>
          </w:p>
          <w:p w14:paraId="629D416C" w14:textId="77777777" w:rsidR="00301BC8" w:rsidRPr="00180175" w:rsidRDefault="00DE3FCE" w:rsidP="00BF06A3">
            <w:pPr>
              <w:spacing w:line="276" w:lineRule="auto"/>
              <w:ind w:firstLine="449"/>
              <w:contextualSpacing/>
              <w:rPr>
                <w:rFonts w:ascii="Times New Roman" w:hAnsi="Times New Roman"/>
                <w:bCs/>
                <w:sz w:val="24"/>
                <w:szCs w:val="24"/>
                <w:lang w:val="ro-MD"/>
              </w:rPr>
            </w:pPr>
            <w:r w:rsidRPr="00180175">
              <w:rPr>
                <w:rFonts w:ascii="Times New Roman" w:hAnsi="Times New Roman"/>
                <w:bCs/>
                <w:sz w:val="24"/>
                <w:szCs w:val="24"/>
                <w:lang w:val="ro-MD"/>
              </w:rPr>
              <w:t>Costuri de conformare din partea operatorilor din domeniile vizate nu s-au identificat. Totodată, este de specificat că operatorii care practică activități de import/export a mărfurilor de origine vegetală trebuie să fie conștienți despre obli</w:t>
            </w:r>
            <w:r w:rsidR="00AD09DE" w:rsidRPr="00180175">
              <w:rPr>
                <w:rFonts w:ascii="Times New Roman" w:hAnsi="Times New Roman"/>
                <w:bCs/>
                <w:sz w:val="24"/>
                <w:szCs w:val="24"/>
                <w:lang w:val="ro-MD"/>
              </w:rPr>
              <w:t>g</w:t>
            </w:r>
            <w:r w:rsidRPr="00180175">
              <w:rPr>
                <w:rFonts w:ascii="Times New Roman" w:hAnsi="Times New Roman"/>
                <w:bCs/>
                <w:sz w:val="24"/>
                <w:szCs w:val="24"/>
                <w:lang w:val="ro-MD"/>
              </w:rPr>
              <w:t>ativitatea respectării cerințelor fitosanitare, cerințe care sunt impuse la nivel european și internațional, întru neadmiterea intorucerii și răspîndirii organismelor dăunătoare pe teritoriul țării.</w:t>
            </w:r>
          </w:p>
          <w:p w14:paraId="41114C0A" w14:textId="631560A1" w:rsidR="00EC37A7" w:rsidRPr="00180175" w:rsidRDefault="00EC37A7" w:rsidP="00BF06A3">
            <w:pPr>
              <w:spacing w:line="276" w:lineRule="auto"/>
              <w:ind w:firstLine="449"/>
              <w:contextualSpacing/>
              <w:rPr>
                <w:rFonts w:ascii="Times New Roman" w:hAnsi="Times New Roman"/>
                <w:bCs/>
                <w:sz w:val="24"/>
                <w:szCs w:val="24"/>
                <w:lang w:val="ro-MD"/>
              </w:rPr>
            </w:pPr>
            <w:r w:rsidRPr="00180175">
              <w:rPr>
                <w:rFonts w:ascii="Times New Roman" w:hAnsi="Times New Roman"/>
                <w:bCs/>
                <w:sz w:val="24"/>
                <w:szCs w:val="24"/>
                <w:lang w:val="ro-MD"/>
              </w:rPr>
              <w:lastRenderedPageBreak/>
              <w:t>Costurile suportate pentru respectarea cerințelor fitosanitare</w:t>
            </w:r>
            <w:r w:rsidR="00FD5E62" w:rsidRPr="00180175">
              <w:rPr>
                <w:rFonts w:ascii="Times New Roman" w:hAnsi="Times New Roman"/>
                <w:bCs/>
                <w:sz w:val="24"/>
                <w:szCs w:val="24"/>
                <w:lang w:val="ro-MD"/>
              </w:rPr>
              <w:t xml:space="preserve">, pot fi </w:t>
            </w:r>
            <w:r w:rsidR="00180175">
              <w:rPr>
                <w:rFonts w:ascii="Times New Roman" w:hAnsi="Times New Roman"/>
                <w:bCs/>
                <w:sz w:val="24"/>
                <w:szCs w:val="24"/>
                <w:lang w:val="ro-MD"/>
              </w:rPr>
              <w:t xml:space="preserve">cele </w:t>
            </w:r>
            <w:r w:rsidR="00FD5E62" w:rsidRPr="00180175">
              <w:rPr>
                <w:rFonts w:ascii="Times New Roman" w:hAnsi="Times New Roman"/>
                <w:bCs/>
                <w:sz w:val="24"/>
                <w:szCs w:val="24"/>
                <w:lang w:val="ro-MD"/>
              </w:rPr>
              <w:t>alocate pentru l</w:t>
            </w:r>
            <w:r w:rsidRPr="00180175">
              <w:rPr>
                <w:rFonts w:ascii="Times New Roman" w:hAnsi="Times New Roman"/>
                <w:bCs/>
                <w:sz w:val="24"/>
                <w:szCs w:val="24"/>
                <w:lang w:val="ro-MD"/>
              </w:rPr>
              <w:t>ichidarea dăunătorilor prin toate măsurile și metodele</w:t>
            </w:r>
            <w:r w:rsidR="00FD5E62" w:rsidRPr="00180175">
              <w:rPr>
                <w:rFonts w:ascii="Times New Roman" w:hAnsi="Times New Roman"/>
                <w:bCs/>
                <w:sz w:val="24"/>
                <w:szCs w:val="24"/>
                <w:lang w:val="ro-MD"/>
              </w:rPr>
              <w:t xml:space="preserve"> posibile sau </w:t>
            </w:r>
            <w:r w:rsidRPr="00180175">
              <w:rPr>
                <w:rFonts w:ascii="Times New Roman" w:hAnsi="Times New Roman"/>
                <w:bCs/>
                <w:sz w:val="24"/>
                <w:szCs w:val="24"/>
                <w:lang w:val="ro-MD"/>
              </w:rPr>
              <w:t>combatere</w:t>
            </w:r>
            <w:r w:rsidR="00FD5E62" w:rsidRPr="00180175">
              <w:rPr>
                <w:rFonts w:ascii="Times New Roman" w:hAnsi="Times New Roman"/>
                <w:bCs/>
                <w:sz w:val="24"/>
                <w:szCs w:val="24"/>
                <w:lang w:val="ro-MD"/>
              </w:rPr>
              <w:t>a</w:t>
            </w:r>
            <w:r w:rsidRPr="00180175">
              <w:rPr>
                <w:rFonts w:ascii="Times New Roman" w:hAnsi="Times New Roman"/>
                <w:bCs/>
                <w:sz w:val="24"/>
                <w:szCs w:val="24"/>
                <w:lang w:val="ro-MD"/>
              </w:rPr>
              <w:t xml:space="preserve"> </w:t>
            </w:r>
            <w:r w:rsidR="00FD5E62" w:rsidRPr="00180175">
              <w:rPr>
                <w:rFonts w:ascii="Times New Roman" w:hAnsi="Times New Roman"/>
                <w:bCs/>
                <w:sz w:val="24"/>
                <w:szCs w:val="24"/>
                <w:lang w:val="ro-MD"/>
              </w:rPr>
              <w:t xml:space="preserve">integrată, care se bazează pe elemente, precum: </w:t>
            </w:r>
            <w:r w:rsidRPr="00180175">
              <w:rPr>
                <w:rFonts w:ascii="Times New Roman" w:hAnsi="Times New Roman"/>
                <w:bCs/>
                <w:sz w:val="24"/>
                <w:szCs w:val="24"/>
                <w:lang w:val="ro-MD"/>
              </w:rPr>
              <w:t>eviden</w:t>
            </w:r>
            <w:r w:rsidR="00FD5E62" w:rsidRPr="00180175">
              <w:rPr>
                <w:rFonts w:ascii="Times New Roman" w:hAnsi="Times New Roman"/>
                <w:bCs/>
                <w:sz w:val="24"/>
                <w:szCs w:val="24"/>
                <w:lang w:val="ro-MD"/>
              </w:rPr>
              <w:t>ța</w:t>
            </w:r>
            <w:r w:rsidRPr="00180175">
              <w:rPr>
                <w:rFonts w:ascii="Times New Roman" w:hAnsi="Times New Roman"/>
                <w:bCs/>
                <w:sz w:val="24"/>
                <w:szCs w:val="24"/>
                <w:lang w:val="ro-MD"/>
              </w:rPr>
              <w:t xml:space="preserve"> dăunătorilor; dinamica dezvoltării lor; prevederea sau prognoza </w:t>
            </w:r>
            <w:proofErr w:type="spellStart"/>
            <w:r w:rsidRPr="00180175">
              <w:rPr>
                <w:rFonts w:ascii="Times New Roman" w:hAnsi="Times New Roman"/>
                <w:bCs/>
                <w:sz w:val="24"/>
                <w:szCs w:val="24"/>
                <w:lang w:val="ro-MD"/>
              </w:rPr>
              <w:t>evoluţiei</w:t>
            </w:r>
            <w:proofErr w:type="spellEnd"/>
            <w:r w:rsidRPr="00180175">
              <w:rPr>
                <w:rFonts w:ascii="Times New Roman" w:hAnsi="Times New Roman"/>
                <w:bCs/>
                <w:sz w:val="24"/>
                <w:szCs w:val="24"/>
                <w:lang w:val="ro-MD"/>
              </w:rPr>
              <w:t xml:space="preserve"> lor; avertizarea stropirilor biologice sau chimice la timp și </w:t>
            </w:r>
            <w:r w:rsidR="00277659" w:rsidRPr="00180175">
              <w:rPr>
                <w:rFonts w:ascii="Times New Roman" w:hAnsi="Times New Roman"/>
                <w:bCs/>
                <w:sz w:val="24"/>
                <w:szCs w:val="24"/>
                <w:lang w:val="ro-MD"/>
              </w:rPr>
              <w:t>eficiente și</w:t>
            </w:r>
            <w:r w:rsidR="00FD5E62" w:rsidRPr="00180175">
              <w:rPr>
                <w:rFonts w:ascii="Times New Roman" w:hAnsi="Times New Roman"/>
                <w:bCs/>
                <w:sz w:val="24"/>
                <w:szCs w:val="24"/>
                <w:lang w:val="ro-MD"/>
              </w:rPr>
              <w:t xml:space="preserve"> condițiile climaterice</w:t>
            </w:r>
            <w:r w:rsidRPr="00180175">
              <w:rPr>
                <w:rFonts w:ascii="Times New Roman" w:hAnsi="Times New Roman"/>
                <w:bCs/>
                <w:sz w:val="24"/>
                <w:szCs w:val="24"/>
                <w:lang w:val="ro-MD"/>
              </w:rPr>
              <w:t>. Combaterea integrată, totodată, se sprijină pe cunoașterea: fazelor sensibile ale culturii</w:t>
            </w:r>
            <w:r w:rsidR="00FD5E62" w:rsidRPr="00180175">
              <w:rPr>
                <w:rFonts w:ascii="Times New Roman" w:hAnsi="Times New Roman"/>
                <w:bCs/>
                <w:sz w:val="24"/>
                <w:szCs w:val="24"/>
                <w:lang w:val="ro-MD"/>
              </w:rPr>
              <w:t xml:space="preserve"> și</w:t>
            </w:r>
            <w:r w:rsidRPr="00180175">
              <w:rPr>
                <w:rFonts w:ascii="Times New Roman" w:hAnsi="Times New Roman"/>
                <w:bCs/>
                <w:sz w:val="24"/>
                <w:szCs w:val="24"/>
                <w:lang w:val="ro-MD"/>
              </w:rPr>
              <w:t xml:space="preserve"> biologiei organismelor dăunătoare – boli, buruieni și dăunători. </w:t>
            </w:r>
            <w:r w:rsidR="00FD5E62" w:rsidRPr="00180175">
              <w:rPr>
                <w:rFonts w:ascii="Times New Roman" w:hAnsi="Times New Roman"/>
                <w:bCs/>
                <w:sz w:val="24"/>
                <w:szCs w:val="24"/>
                <w:lang w:val="ro-MD"/>
              </w:rPr>
              <w:t>Stabilirea corectă a</w:t>
            </w:r>
            <w:r w:rsidRPr="00180175">
              <w:rPr>
                <w:rFonts w:ascii="Times New Roman" w:hAnsi="Times New Roman"/>
                <w:bCs/>
                <w:sz w:val="24"/>
                <w:szCs w:val="24"/>
                <w:lang w:val="ro-MD"/>
              </w:rPr>
              <w:t xml:space="preserve"> pragul</w:t>
            </w:r>
            <w:r w:rsidR="00FD5E62" w:rsidRPr="00180175">
              <w:rPr>
                <w:rFonts w:ascii="Times New Roman" w:hAnsi="Times New Roman"/>
                <w:bCs/>
                <w:sz w:val="24"/>
                <w:szCs w:val="24"/>
                <w:lang w:val="ro-MD"/>
              </w:rPr>
              <w:t>ui</w:t>
            </w:r>
            <w:r w:rsidRPr="00180175">
              <w:rPr>
                <w:rFonts w:ascii="Times New Roman" w:hAnsi="Times New Roman"/>
                <w:bCs/>
                <w:sz w:val="24"/>
                <w:szCs w:val="24"/>
                <w:lang w:val="ro-MD"/>
              </w:rPr>
              <w:t xml:space="preserve"> economic de dăunare, </w:t>
            </w:r>
            <w:r w:rsidR="00FD5E62" w:rsidRPr="00180175">
              <w:rPr>
                <w:rFonts w:ascii="Times New Roman" w:hAnsi="Times New Roman"/>
                <w:bCs/>
                <w:sz w:val="24"/>
                <w:szCs w:val="24"/>
                <w:lang w:val="ro-MD"/>
              </w:rPr>
              <w:t>constă în</w:t>
            </w:r>
            <w:r w:rsidRPr="00180175">
              <w:rPr>
                <w:rFonts w:ascii="Times New Roman" w:hAnsi="Times New Roman"/>
                <w:bCs/>
                <w:sz w:val="24"/>
                <w:szCs w:val="24"/>
                <w:lang w:val="ro-MD"/>
              </w:rPr>
              <w:t xml:space="preserve"> numărarea, măsurarea, estimarea stării fiziologice a plantelor în </w:t>
            </w:r>
            <w:proofErr w:type="spellStart"/>
            <w:r w:rsidRPr="00180175">
              <w:rPr>
                <w:rFonts w:ascii="Times New Roman" w:hAnsi="Times New Roman"/>
                <w:bCs/>
                <w:sz w:val="24"/>
                <w:szCs w:val="24"/>
                <w:lang w:val="ro-MD"/>
              </w:rPr>
              <w:t>concordanţă</w:t>
            </w:r>
            <w:proofErr w:type="spellEnd"/>
            <w:r w:rsidRPr="00180175">
              <w:rPr>
                <w:rFonts w:ascii="Times New Roman" w:hAnsi="Times New Roman"/>
                <w:bCs/>
                <w:sz w:val="24"/>
                <w:szCs w:val="24"/>
                <w:lang w:val="ro-MD"/>
              </w:rPr>
              <w:t xml:space="preserve"> cu or</w:t>
            </w:r>
            <w:r w:rsidR="00FD5E62" w:rsidRPr="00180175">
              <w:rPr>
                <w:rFonts w:ascii="Times New Roman" w:hAnsi="Times New Roman"/>
                <w:bCs/>
                <w:sz w:val="24"/>
                <w:szCs w:val="24"/>
                <w:lang w:val="ro-MD"/>
              </w:rPr>
              <w:t>ganismele străine de pe acestea</w:t>
            </w:r>
            <w:r w:rsidRPr="00180175">
              <w:rPr>
                <w:rFonts w:ascii="Times New Roman" w:hAnsi="Times New Roman"/>
                <w:bCs/>
                <w:sz w:val="24"/>
                <w:szCs w:val="24"/>
                <w:lang w:val="ro-MD"/>
              </w:rPr>
              <w:t xml:space="preserve">, </w:t>
            </w:r>
            <w:proofErr w:type="spellStart"/>
            <w:r w:rsidRPr="00180175">
              <w:rPr>
                <w:rFonts w:ascii="Times New Roman" w:hAnsi="Times New Roman"/>
                <w:bCs/>
                <w:sz w:val="24"/>
                <w:szCs w:val="24"/>
                <w:lang w:val="ro-MD"/>
              </w:rPr>
              <w:t>permiţând</w:t>
            </w:r>
            <w:proofErr w:type="spellEnd"/>
            <w:r w:rsidRPr="00180175">
              <w:rPr>
                <w:rFonts w:ascii="Times New Roman" w:hAnsi="Times New Roman"/>
                <w:bCs/>
                <w:sz w:val="24"/>
                <w:szCs w:val="24"/>
                <w:lang w:val="ro-MD"/>
              </w:rPr>
              <w:t xml:space="preserve"> aplicarea </w:t>
            </w:r>
            <w:proofErr w:type="spellStart"/>
            <w:r w:rsidRPr="00180175">
              <w:rPr>
                <w:rFonts w:ascii="Times New Roman" w:hAnsi="Times New Roman"/>
                <w:bCs/>
                <w:sz w:val="24"/>
                <w:szCs w:val="24"/>
                <w:lang w:val="ro-MD"/>
              </w:rPr>
              <w:t>diferenţiată</w:t>
            </w:r>
            <w:proofErr w:type="spellEnd"/>
            <w:r w:rsidRPr="00180175">
              <w:rPr>
                <w:rFonts w:ascii="Times New Roman" w:hAnsi="Times New Roman"/>
                <w:bCs/>
                <w:sz w:val="24"/>
                <w:szCs w:val="24"/>
                <w:lang w:val="ro-MD"/>
              </w:rPr>
              <w:t xml:space="preserve"> și </w:t>
            </w:r>
            <w:proofErr w:type="spellStart"/>
            <w:r w:rsidRPr="00180175">
              <w:rPr>
                <w:rFonts w:ascii="Times New Roman" w:hAnsi="Times New Roman"/>
                <w:bCs/>
                <w:sz w:val="24"/>
                <w:szCs w:val="24"/>
                <w:lang w:val="ro-MD"/>
              </w:rPr>
              <w:t>raţională</w:t>
            </w:r>
            <w:proofErr w:type="spellEnd"/>
            <w:r w:rsidRPr="00180175">
              <w:rPr>
                <w:rFonts w:ascii="Times New Roman" w:hAnsi="Times New Roman"/>
                <w:bCs/>
                <w:sz w:val="24"/>
                <w:szCs w:val="24"/>
                <w:lang w:val="ro-MD"/>
              </w:rPr>
              <w:t xml:space="preserve"> a măsurilor de </w:t>
            </w:r>
            <w:proofErr w:type="spellStart"/>
            <w:r w:rsidRPr="00180175">
              <w:rPr>
                <w:rFonts w:ascii="Times New Roman" w:hAnsi="Times New Roman"/>
                <w:bCs/>
                <w:sz w:val="24"/>
                <w:szCs w:val="24"/>
                <w:lang w:val="ro-MD"/>
              </w:rPr>
              <w:t>protecţie</w:t>
            </w:r>
            <w:proofErr w:type="spellEnd"/>
            <w:r w:rsidRPr="00180175">
              <w:rPr>
                <w:rFonts w:ascii="Times New Roman" w:hAnsi="Times New Roman"/>
                <w:bCs/>
                <w:sz w:val="24"/>
                <w:szCs w:val="24"/>
                <w:lang w:val="ro-MD"/>
              </w:rPr>
              <w:t xml:space="preserve">, în </w:t>
            </w:r>
            <w:proofErr w:type="spellStart"/>
            <w:r w:rsidRPr="00180175">
              <w:rPr>
                <w:rFonts w:ascii="Times New Roman" w:hAnsi="Times New Roman"/>
                <w:bCs/>
                <w:sz w:val="24"/>
                <w:szCs w:val="24"/>
                <w:lang w:val="ro-MD"/>
              </w:rPr>
              <w:t>funcţie</w:t>
            </w:r>
            <w:proofErr w:type="spellEnd"/>
            <w:r w:rsidRPr="00180175">
              <w:rPr>
                <w:rFonts w:ascii="Times New Roman" w:hAnsi="Times New Roman"/>
                <w:bCs/>
                <w:sz w:val="24"/>
                <w:szCs w:val="24"/>
                <w:lang w:val="ro-MD"/>
              </w:rPr>
              <w:t xml:space="preserve"> de nivelul de atac și </w:t>
            </w:r>
            <w:proofErr w:type="spellStart"/>
            <w:r w:rsidRPr="00180175">
              <w:rPr>
                <w:rFonts w:ascii="Times New Roman" w:hAnsi="Times New Roman"/>
                <w:bCs/>
                <w:sz w:val="24"/>
                <w:szCs w:val="24"/>
                <w:lang w:val="ro-MD"/>
              </w:rPr>
              <w:t>potenţialele</w:t>
            </w:r>
            <w:proofErr w:type="spellEnd"/>
            <w:r w:rsidRPr="00180175">
              <w:rPr>
                <w:rFonts w:ascii="Times New Roman" w:hAnsi="Times New Roman"/>
                <w:bCs/>
                <w:sz w:val="24"/>
                <w:szCs w:val="24"/>
                <w:lang w:val="ro-MD"/>
              </w:rPr>
              <w:t xml:space="preserve"> pagube în urma </w:t>
            </w:r>
            <w:r w:rsidR="00FD5E62" w:rsidRPr="00180175">
              <w:rPr>
                <w:rFonts w:ascii="Times New Roman" w:hAnsi="Times New Roman"/>
                <w:bCs/>
                <w:sz w:val="24"/>
                <w:szCs w:val="24"/>
                <w:lang w:val="ro-MD"/>
              </w:rPr>
              <w:t>afectării</w:t>
            </w:r>
            <w:r w:rsidRPr="00180175">
              <w:rPr>
                <w:rFonts w:ascii="Times New Roman" w:hAnsi="Times New Roman"/>
                <w:bCs/>
                <w:sz w:val="24"/>
                <w:szCs w:val="24"/>
                <w:lang w:val="ro-MD"/>
              </w:rPr>
              <w:t xml:space="preserve">. </w:t>
            </w:r>
            <w:r w:rsidR="00332109" w:rsidRPr="00332109">
              <w:rPr>
                <w:rFonts w:ascii="Times New Roman" w:hAnsi="Times New Roman"/>
                <w:bCs/>
                <w:sz w:val="24"/>
                <w:szCs w:val="24"/>
                <w:lang w:val="ro-MD"/>
              </w:rPr>
              <w:t xml:space="preserve">Contextul climatic, fitosanitar </w:t>
            </w:r>
            <w:proofErr w:type="spellStart"/>
            <w:r w:rsidR="00332109" w:rsidRPr="00332109">
              <w:rPr>
                <w:rFonts w:ascii="Times New Roman" w:hAnsi="Times New Roman"/>
                <w:bCs/>
                <w:sz w:val="24"/>
                <w:szCs w:val="24"/>
                <w:lang w:val="ro-MD"/>
              </w:rPr>
              <w:t>şi</w:t>
            </w:r>
            <w:proofErr w:type="spellEnd"/>
            <w:r w:rsidR="00332109" w:rsidRPr="00332109">
              <w:rPr>
                <w:rFonts w:ascii="Times New Roman" w:hAnsi="Times New Roman"/>
                <w:bCs/>
                <w:sz w:val="24"/>
                <w:szCs w:val="24"/>
                <w:lang w:val="ro-MD"/>
              </w:rPr>
              <w:t xml:space="preserve"> economic actual determină aplicarea de tratamente chimice de avertizare sau combatere integrată numai în zonele cu terenu</w:t>
            </w:r>
            <w:r w:rsidR="00332109">
              <w:rPr>
                <w:rFonts w:ascii="Times New Roman" w:hAnsi="Times New Roman"/>
                <w:bCs/>
                <w:sz w:val="24"/>
                <w:szCs w:val="24"/>
                <w:lang w:val="ro-MD"/>
              </w:rPr>
              <w:t>ri agricole unde pagubele produ</w:t>
            </w:r>
            <w:r w:rsidR="00332109" w:rsidRPr="00332109">
              <w:rPr>
                <w:rFonts w:ascii="Times New Roman" w:hAnsi="Times New Roman"/>
                <w:bCs/>
                <w:sz w:val="24"/>
                <w:szCs w:val="24"/>
                <w:lang w:val="ro-MD"/>
              </w:rPr>
              <w:t>se de dăunători sunt medii sau cu pragurile economice de dăunare depășite (adică dăunătorul a produs deja pagube de 3-5% din recoltă).</w:t>
            </w:r>
            <w:r w:rsidR="00332109">
              <w:rPr>
                <w:rFonts w:ascii="Times New Roman" w:hAnsi="Times New Roman"/>
                <w:bCs/>
                <w:sz w:val="24"/>
                <w:szCs w:val="24"/>
                <w:lang w:val="ro-MD"/>
              </w:rPr>
              <w:t xml:space="preserve"> </w:t>
            </w:r>
            <w:r w:rsidRPr="00180175">
              <w:rPr>
                <w:rFonts w:ascii="Times New Roman" w:hAnsi="Times New Roman"/>
                <w:bCs/>
                <w:sz w:val="24"/>
                <w:szCs w:val="24"/>
                <w:lang w:val="ro-MD"/>
              </w:rPr>
              <w:t>Astfel, fermierul nu poate conta, pe secetă și umiditate înaltă, c</w:t>
            </w:r>
            <w:r w:rsidR="00FD5E62" w:rsidRPr="00180175">
              <w:rPr>
                <w:rFonts w:ascii="Times New Roman" w:hAnsi="Times New Roman"/>
                <w:bCs/>
                <w:sz w:val="24"/>
                <w:szCs w:val="24"/>
                <w:lang w:val="ro-MD"/>
              </w:rPr>
              <w:t>a</w:t>
            </w:r>
            <w:r w:rsidRPr="00180175">
              <w:rPr>
                <w:rFonts w:ascii="Times New Roman" w:hAnsi="Times New Roman"/>
                <w:bCs/>
                <w:sz w:val="24"/>
                <w:szCs w:val="24"/>
                <w:lang w:val="ro-MD"/>
              </w:rPr>
              <w:t xml:space="preserve"> </w:t>
            </w:r>
            <w:r w:rsidR="00FD5E62" w:rsidRPr="00180175">
              <w:rPr>
                <w:rFonts w:ascii="Times New Roman" w:hAnsi="Times New Roman"/>
                <w:bCs/>
                <w:sz w:val="24"/>
                <w:szCs w:val="24"/>
                <w:lang w:val="ro-MD"/>
              </w:rPr>
              <w:t>să</w:t>
            </w:r>
            <w:r w:rsidRPr="00180175">
              <w:rPr>
                <w:rFonts w:ascii="Times New Roman" w:hAnsi="Times New Roman"/>
                <w:bCs/>
                <w:sz w:val="24"/>
                <w:szCs w:val="24"/>
                <w:lang w:val="ro-MD"/>
              </w:rPr>
              <w:t xml:space="preserve"> disp</w:t>
            </w:r>
            <w:r w:rsidR="00FD5E62" w:rsidRPr="00180175">
              <w:rPr>
                <w:rFonts w:ascii="Times New Roman" w:hAnsi="Times New Roman"/>
                <w:bCs/>
                <w:sz w:val="24"/>
                <w:szCs w:val="24"/>
                <w:lang w:val="ro-MD"/>
              </w:rPr>
              <w:t>ară</w:t>
            </w:r>
            <w:r w:rsidRPr="00180175">
              <w:rPr>
                <w:rFonts w:ascii="Times New Roman" w:hAnsi="Times New Roman"/>
                <w:bCs/>
                <w:sz w:val="24"/>
                <w:szCs w:val="24"/>
                <w:lang w:val="ro-MD"/>
              </w:rPr>
              <w:t xml:space="preserve"> dăunătorii și bolile, dar trebuie să monitorizeze permanent starea fitosanitară din cultura sa cu interes economic</w:t>
            </w:r>
            <w:r w:rsidR="00FD5E62" w:rsidRPr="00180175">
              <w:rPr>
                <w:rFonts w:ascii="Times New Roman" w:hAnsi="Times New Roman"/>
                <w:bCs/>
                <w:sz w:val="24"/>
                <w:szCs w:val="24"/>
                <w:lang w:val="ro-MD"/>
              </w:rPr>
              <w:t>,</w:t>
            </w:r>
            <w:r w:rsidRPr="00180175">
              <w:rPr>
                <w:rFonts w:ascii="Times New Roman" w:hAnsi="Times New Roman"/>
                <w:bCs/>
                <w:sz w:val="24"/>
                <w:szCs w:val="24"/>
                <w:lang w:val="ro-MD"/>
              </w:rPr>
              <w:t xml:space="preserve"> ca să ia decizii corecte </w:t>
            </w:r>
            <w:r w:rsidR="00FD5E62" w:rsidRPr="00180175">
              <w:rPr>
                <w:rFonts w:ascii="Times New Roman" w:hAnsi="Times New Roman"/>
                <w:bCs/>
                <w:sz w:val="24"/>
                <w:szCs w:val="24"/>
                <w:lang w:val="ro-MD"/>
              </w:rPr>
              <w:t xml:space="preserve">și </w:t>
            </w:r>
            <w:r w:rsidRPr="00180175">
              <w:rPr>
                <w:rFonts w:ascii="Times New Roman" w:hAnsi="Times New Roman"/>
                <w:bCs/>
                <w:sz w:val="24"/>
                <w:szCs w:val="24"/>
                <w:lang w:val="ro-MD"/>
              </w:rPr>
              <w:t>la momentul oportun.</w:t>
            </w:r>
          </w:p>
        </w:tc>
      </w:tr>
      <w:tr w:rsidR="00180175" w:rsidRPr="00180175" w14:paraId="02E2B551" w14:textId="77777777" w:rsidTr="00BF06A3">
        <w:tc>
          <w:tcPr>
            <w:tcW w:w="9488"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176E709B" w14:textId="2571A0CC" w:rsidR="008B4BE6" w:rsidRPr="00180175" w:rsidRDefault="006933C3" w:rsidP="00BF06A3">
            <w:pPr>
              <w:spacing w:line="276" w:lineRule="auto"/>
              <w:ind w:firstLine="449"/>
              <w:contextualSpacing/>
              <w:rPr>
                <w:rFonts w:ascii="Times New Roman" w:hAnsi="Times New Roman"/>
                <w:sz w:val="24"/>
                <w:szCs w:val="24"/>
                <w:lang w:val="ro-MD"/>
              </w:rPr>
            </w:pPr>
            <w:r w:rsidRPr="00180175">
              <w:rPr>
                <w:rFonts w:ascii="Times New Roman" w:hAnsi="Times New Roman"/>
                <w:sz w:val="24"/>
                <w:szCs w:val="24"/>
                <w:lang w:val="ro-MD"/>
              </w:rPr>
              <w:lastRenderedPageBreak/>
              <w:t>4.3.</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Impactul</w:t>
            </w:r>
            <w:r w:rsidR="00844FF3" w:rsidRPr="00180175">
              <w:rPr>
                <w:rFonts w:ascii="Times New Roman" w:hAnsi="Times New Roman"/>
                <w:sz w:val="24"/>
                <w:szCs w:val="24"/>
                <w:lang w:val="ro-MD"/>
              </w:rPr>
              <w:t xml:space="preserve"> </w:t>
            </w:r>
            <w:r w:rsidR="00CA2822" w:rsidRPr="00180175">
              <w:rPr>
                <w:rFonts w:ascii="Times New Roman" w:hAnsi="Times New Roman"/>
                <w:sz w:val="24"/>
                <w:szCs w:val="24"/>
                <w:lang w:val="ro-MD"/>
              </w:rPr>
              <w:t>asupra</w:t>
            </w:r>
            <w:r w:rsidR="00844FF3" w:rsidRPr="00180175">
              <w:rPr>
                <w:rFonts w:ascii="Times New Roman" w:hAnsi="Times New Roman"/>
                <w:sz w:val="24"/>
                <w:szCs w:val="24"/>
                <w:lang w:val="ro-MD"/>
              </w:rPr>
              <w:t xml:space="preserve"> </w:t>
            </w:r>
            <w:r w:rsidR="00CA2822" w:rsidRPr="00180175">
              <w:rPr>
                <w:rFonts w:ascii="Times New Roman" w:hAnsi="Times New Roman"/>
                <w:sz w:val="24"/>
                <w:szCs w:val="24"/>
                <w:lang w:val="ro-MD"/>
              </w:rPr>
              <w:t>sectorului</w:t>
            </w:r>
            <w:r w:rsidR="00844FF3" w:rsidRPr="00180175">
              <w:rPr>
                <w:rFonts w:ascii="Times New Roman" w:hAnsi="Times New Roman"/>
                <w:sz w:val="24"/>
                <w:szCs w:val="24"/>
                <w:lang w:val="ro-MD"/>
              </w:rPr>
              <w:t xml:space="preserve"> </w:t>
            </w:r>
            <w:r w:rsidR="00CA2822" w:rsidRPr="00180175">
              <w:rPr>
                <w:rFonts w:ascii="Times New Roman" w:hAnsi="Times New Roman"/>
                <w:sz w:val="24"/>
                <w:szCs w:val="24"/>
                <w:lang w:val="ro-MD"/>
              </w:rPr>
              <w:t>privat</w:t>
            </w:r>
          </w:p>
        </w:tc>
      </w:tr>
      <w:tr w:rsidR="00180175" w:rsidRPr="00180175" w14:paraId="16B61714" w14:textId="77777777" w:rsidTr="00BF06A3">
        <w:tc>
          <w:tcPr>
            <w:tcW w:w="9488"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5B6BE58C" w14:textId="59FC13A1" w:rsidR="00A44FE7" w:rsidRPr="00180175" w:rsidRDefault="00153389" w:rsidP="00BF06A3">
            <w:pPr>
              <w:spacing w:line="276" w:lineRule="auto"/>
              <w:ind w:firstLine="449"/>
              <w:contextualSpacing/>
              <w:rPr>
                <w:rFonts w:ascii="Times New Roman" w:hAnsi="Times New Roman"/>
                <w:sz w:val="24"/>
                <w:szCs w:val="24"/>
                <w:lang w:val="ro-MD"/>
              </w:rPr>
            </w:pPr>
            <w:r w:rsidRPr="00180175">
              <w:rPr>
                <w:rFonts w:ascii="Times New Roman" w:hAnsi="Times New Roman"/>
                <w:sz w:val="24"/>
                <w:szCs w:val="24"/>
                <w:lang w:val="ro-MD"/>
              </w:rPr>
              <w:t>Proiectul</w:t>
            </w:r>
            <w:r w:rsidR="00844FF3" w:rsidRPr="00180175">
              <w:rPr>
                <w:rFonts w:ascii="Times New Roman" w:hAnsi="Times New Roman"/>
                <w:sz w:val="24"/>
                <w:szCs w:val="24"/>
                <w:lang w:val="ro-MD"/>
              </w:rPr>
              <w:t xml:space="preserve"> </w:t>
            </w:r>
            <w:r w:rsidR="004E2E21" w:rsidRPr="00180175">
              <w:rPr>
                <w:rFonts w:ascii="Times New Roman" w:hAnsi="Times New Roman"/>
                <w:sz w:val="24"/>
                <w:szCs w:val="24"/>
                <w:lang w:val="ro-MD"/>
              </w:rPr>
              <w:t>nu</w:t>
            </w:r>
            <w:r w:rsidR="00844FF3" w:rsidRPr="00180175">
              <w:rPr>
                <w:rFonts w:ascii="Times New Roman" w:hAnsi="Times New Roman"/>
                <w:sz w:val="24"/>
                <w:szCs w:val="24"/>
                <w:lang w:val="ro-MD"/>
              </w:rPr>
              <w:t xml:space="preserve"> </w:t>
            </w:r>
            <w:r w:rsidR="004E2E21" w:rsidRPr="00180175">
              <w:rPr>
                <w:rFonts w:ascii="Times New Roman" w:hAnsi="Times New Roman"/>
                <w:sz w:val="24"/>
                <w:szCs w:val="24"/>
                <w:lang w:val="ro-MD"/>
              </w:rPr>
              <w:t>presupune</w:t>
            </w:r>
            <w:r w:rsidR="00844FF3" w:rsidRPr="00180175">
              <w:rPr>
                <w:rFonts w:ascii="Times New Roman" w:hAnsi="Times New Roman"/>
                <w:sz w:val="24"/>
                <w:szCs w:val="24"/>
                <w:lang w:val="ro-MD"/>
              </w:rPr>
              <w:t xml:space="preserve"> </w:t>
            </w:r>
            <w:r w:rsidR="004E2E21" w:rsidRPr="00180175">
              <w:rPr>
                <w:rFonts w:ascii="Times New Roman" w:hAnsi="Times New Roman"/>
                <w:sz w:val="24"/>
                <w:szCs w:val="24"/>
                <w:lang w:val="ro-MD"/>
              </w:rPr>
              <w:t>careva</w:t>
            </w:r>
            <w:r w:rsidR="00844FF3" w:rsidRPr="00180175">
              <w:rPr>
                <w:rFonts w:ascii="Times New Roman" w:hAnsi="Times New Roman"/>
                <w:sz w:val="24"/>
                <w:szCs w:val="24"/>
                <w:lang w:val="ro-MD"/>
              </w:rPr>
              <w:t xml:space="preserve"> </w:t>
            </w:r>
            <w:r w:rsidR="004E2E21" w:rsidRPr="00180175">
              <w:rPr>
                <w:rFonts w:ascii="Times New Roman" w:hAnsi="Times New Roman"/>
                <w:sz w:val="24"/>
                <w:szCs w:val="24"/>
                <w:lang w:val="ro-MD"/>
              </w:rPr>
              <w:t>costuri</w:t>
            </w:r>
            <w:r w:rsidR="00844FF3" w:rsidRPr="00180175">
              <w:rPr>
                <w:rFonts w:ascii="Times New Roman" w:hAnsi="Times New Roman"/>
                <w:sz w:val="24"/>
                <w:szCs w:val="24"/>
                <w:lang w:val="ro-MD"/>
              </w:rPr>
              <w:t xml:space="preserve"> </w:t>
            </w:r>
            <w:r w:rsidR="004E2E21" w:rsidRPr="00180175">
              <w:rPr>
                <w:rFonts w:ascii="Times New Roman" w:hAnsi="Times New Roman"/>
                <w:sz w:val="24"/>
                <w:szCs w:val="24"/>
                <w:lang w:val="ro-MD"/>
              </w:rPr>
              <w:t>de</w:t>
            </w:r>
            <w:r w:rsidR="00844FF3" w:rsidRPr="00180175">
              <w:rPr>
                <w:rFonts w:ascii="Times New Roman" w:hAnsi="Times New Roman"/>
                <w:sz w:val="24"/>
                <w:szCs w:val="24"/>
                <w:lang w:val="ro-MD"/>
              </w:rPr>
              <w:t xml:space="preserve"> </w:t>
            </w:r>
            <w:r w:rsidR="004E2E21" w:rsidRPr="00180175">
              <w:rPr>
                <w:rFonts w:ascii="Times New Roman" w:hAnsi="Times New Roman"/>
                <w:sz w:val="24"/>
                <w:szCs w:val="24"/>
                <w:lang w:val="ro-MD"/>
              </w:rPr>
              <w:t>conformare</w:t>
            </w:r>
            <w:r w:rsidR="00844FF3" w:rsidRPr="00180175">
              <w:rPr>
                <w:rFonts w:ascii="Times New Roman" w:hAnsi="Times New Roman"/>
                <w:sz w:val="24"/>
                <w:szCs w:val="24"/>
                <w:lang w:val="ro-MD"/>
              </w:rPr>
              <w:t xml:space="preserve"> </w:t>
            </w:r>
            <w:r w:rsidR="004E2E21" w:rsidRPr="00180175">
              <w:rPr>
                <w:rFonts w:ascii="Times New Roman" w:hAnsi="Times New Roman"/>
                <w:sz w:val="24"/>
                <w:szCs w:val="24"/>
                <w:lang w:val="ro-MD"/>
              </w:rPr>
              <w:t>din</w:t>
            </w:r>
            <w:r w:rsidR="00844FF3" w:rsidRPr="00180175">
              <w:rPr>
                <w:rFonts w:ascii="Times New Roman" w:hAnsi="Times New Roman"/>
                <w:sz w:val="24"/>
                <w:szCs w:val="24"/>
                <w:lang w:val="ro-MD"/>
              </w:rPr>
              <w:t xml:space="preserve"> </w:t>
            </w:r>
            <w:r w:rsidR="004E2E21" w:rsidRPr="00180175">
              <w:rPr>
                <w:rFonts w:ascii="Times New Roman" w:hAnsi="Times New Roman"/>
                <w:sz w:val="24"/>
                <w:szCs w:val="24"/>
                <w:lang w:val="ro-MD"/>
              </w:rPr>
              <w:t>partea</w:t>
            </w:r>
            <w:r w:rsidR="00844FF3" w:rsidRPr="00180175">
              <w:rPr>
                <w:rFonts w:ascii="Times New Roman" w:hAnsi="Times New Roman"/>
                <w:sz w:val="24"/>
                <w:szCs w:val="24"/>
                <w:lang w:val="ro-MD"/>
              </w:rPr>
              <w:t xml:space="preserve"> </w:t>
            </w:r>
            <w:r w:rsidR="004E2E21" w:rsidRPr="00180175">
              <w:rPr>
                <w:rFonts w:ascii="Times New Roman" w:hAnsi="Times New Roman"/>
                <w:sz w:val="24"/>
                <w:szCs w:val="24"/>
                <w:lang w:val="ro-MD"/>
              </w:rPr>
              <w:t>operatorilor</w:t>
            </w:r>
            <w:r w:rsidR="00844FF3" w:rsidRPr="00180175">
              <w:rPr>
                <w:rFonts w:ascii="Times New Roman" w:hAnsi="Times New Roman"/>
                <w:sz w:val="24"/>
                <w:szCs w:val="24"/>
                <w:lang w:val="ro-MD"/>
              </w:rPr>
              <w:t xml:space="preserve"> </w:t>
            </w:r>
            <w:r w:rsidR="004E2E21" w:rsidRPr="00180175">
              <w:rPr>
                <w:rFonts w:ascii="Times New Roman" w:hAnsi="Times New Roman"/>
                <w:sz w:val="24"/>
                <w:szCs w:val="24"/>
                <w:lang w:val="ro-MD"/>
              </w:rPr>
              <w:t>economici.</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Cu</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atât</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mai</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mult,</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intervenția</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dată</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va</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exclude</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barierele</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care</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pot</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surveni</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în</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cazul</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lipsei</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unor</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reglementări</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clare</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ale</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domeniului</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vizat.</w:t>
            </w:r>
          </w:p>
          <w:p w14:paraId="72252980" w14:textId="617863E5" w:rsidR="00EC37A7" w:rsidRPr="00180175" w:rsidRDefault="008513BB" w:rsidP="00BF06A3">
            <w:pPr>
              <w:spacing w:line="276" w:lineRule="auto"/>
              <w:ind w:firstLine="449"/>
              <w:contextualSpacing/>
              <w:rPr>
                <w:rFonts w:ascii="Times New Roman" w:hAnsi="Times New Roman"/>
                <w:sz w:val="24"/>
                <w:szCs w:val="24"/>
                <w:lang w:val="ro-MD"/>
              </w:rPr>
            </w:pPr>
            <w:r w:rsidRPr="00180175">
              <w:rPr>
                <w:rFonts w:ascii="Times New Roman" w:hAnsi="Times New Roman"/>
                <w:sz w:val="24"/>
                <w:szCs w:val="24"/>
                <w:lang w:val="ro-MD"/>
              </w:rPr>
              <w:t>Respectarea</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riguroasă</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a</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prevederilor</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regulame</w:t>
            </w:r>
            <w:r w:rsidR="00A408E1" w:rsidRPr="00180175">
              <w:rPr>
                <w:rFonts w:ascii="Times New Roman" w:hAnsi="Times New Roman"/>
                <w:sz w:val="24"/>
                <w:szCs w:val="24"/>
                <w:lang w:val="ro-MD"/>
              </w:rPr>
              <w:t>n</w:t>
            </w:r>
            <w:r w:rsidRPr="00180175">
              <w:rPr>
                <w:rFonts w:ascii="Times New Roman" w:hAnsi="Times New Roman"/>
                <w:sz w:val="24"/>
                <w:szCs w:val="24"/>
                <w:lang w:val="ro-MD"/>
              </w:rPr>
              <w:t>telor</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ce</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urmează</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a</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fi</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implementate</w:t>
            </w:r>
            <w:r w:rsidR="00A408E1" w:rsidRPr="00180175">
              <w:rPr>
                <w:rFonts w:ascii="Times New Roman" w:hAnsi="Times New Roman"/>
                <w:sz w:val="24"/>
                <w:szCs w:val="24"/>
                <w:lang w:val="ro-MD"/>
              </w:rPr>
              <w:t>,</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ar</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putea</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reduce</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risipa</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alimentară</w:t>
            </w:r>
            <w:r w:rsidR="00844FF3" w:rsidRPr="00180175">
              <w:rPr>
                <w:rFonts w:ascii="Times New Roman" w:hAnsi="Times New Roman"/>
                <w:sz w:val="24"/>
                <w:szCs w:val="24"/>
                <w:lang w:val="ro-MD"/>
              </w:rPr>
              <w:t xml:space="preserve"> </w:t>
            </w:r>
            <w:proofErr w:type="spellStart"/>
            <w:r w:rsidRPr="00180175">
              <w:rPr>
                <w:rFonts w:ascii="Times New Roman" w:hAnsi="Times New Roman"/>
                <w:sz w:val="24"/>
                <w:szCs w:val="24"/>
                <w:lang w:val="ro-MD"/>
              </w:rPr>
              <w:t>şi</w:t>
            </w:r>
            <w:proofErr w:type="spellEnd"/>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asigurarea</w:t>
            </w:r>
            <w:r w:rsidR="00844FF3" w:rsidRPr="00180175">
              <w:rPr>
                <w:rFonts w:ascii="Times New Roman" w:hAnsi="Times New Roman"/>
                <w:sz w:val="24"/>
                <w:szCs w:val="24"/>
                <w:lang w:val="ro-MD"/>
              </w:rPr>
              <w:t xml:space="preserve"> </w:t>
            </w:r>
            <w:proofErr w:type="spellStart"/>
            <w:r w:rsidRPr="00180175">
              <w:rPr>
                <w:rFonts w:ascii="Times New Roman" w:hAnsi="Times New Roman"/>
                <w:sz w:val="24"/>
                <w:szCs w:val="24"/>
                <w:lang w:val="ro-MD"/>
              </w:rPr>
              <w:t>siguranţei</w:t>
            </w:r>
            <w:proofErr w:type="spellEnd"/>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alimentelor</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încă</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de</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la</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materia</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primă</w:t>
            </w:r>
            <w:r w:rsidR="00844FF3" w:rsidRPr="00180175">
              <w:rPr>
                <w:rFonts w:ascii="Times New Roman" w:hAnsi="Times New Roman"/>
                <w:sz w:val="24"/>
                <w:szCs w:val="24"/>
                <w:lang w:val="ro-MD"/>
              </w:rPr>
              <w:t xml:space="preserve"> </w:t>
            </w:r>
            <w:proofErr w:type="spellStart"/>
            <w:r w:rsidRPr="00180175">
              <w:rPr>
                <w:rFonts w:ascii="Times New Roman" w:hAnsi="Times New Roman"/>
                <w:sz w:val="24"/>
                <w:szCs w:val="24"/>
                <w:lang w:val="ro-MD"/>
              </w:rPr>
              <w:t>şi</w:t>
            </w:r>
            <w:proofErr w:type="spellEnd"/>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pe</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tot</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parcursul</w:t>
            </w:r>
            <w:r w:rsidR="00844FF3" w:rsidRPr="00180175">
              <w:rPr>
                <w:rFonts w:ascii="Times New Roman" w:hAnsi="Times New Roman"/>
                <w:sz w:val="24"/>
                <w:szCs w:val="24"/>
                <w:lang w:val="ro-MD"/>
              </w:rPr>
              <w:t xml:space="preserve"> </w:t>
            </w:r>
            <w:proofErr w:type="spellStart"/>
            <w:r w:rsidRPr="00180175">
              <w:rPr>
                <w:rFonts w:ascii="Times New Roman" w:hAnsi="Times New Roman"/>
                <w:sz w:val="24"/>
                <w:szCs w:val="24"/>
                <w:lang w:val="ro-MD"/>
              </w:rPr>
              <w:t>lanţului</w:t>
            </w:r>
            <w:proofErr w:type="spellEnd"/>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alimentar.</w:t>
            </w:r>
          </w:p>
        </w:tc>
      </w:tr>
      <w:tr w:rsidR="00180175" w:rsidRPr="00180175" w14:paraId="7424CF32" w14:textId="77777777" w:rsidTr="00BF06A3">
        <w:tc>
          <w:tcPr>
            <w:tcW w:w="9488"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5094B65C" w14:textId="0B901748" w:rsidR="008B4BE6" w:rsidRPr="00180175" w:rsidRDefault="006933C3" w:rsidP="00BF06A3">
            <w:pPr>
              <w:spacing w:line="276" w:lineRule="auto"/>
              <w:ind w:firstLine="449"/>
              <w:contextualSpacing/>
              <w:rPr>
                <w:rFonts w:ascii="Times New Roman" w:hAnsi="Times New Roman"/>
                <w:sz w:val="24"/>
                <w:szCs w:val="24"/>
                <w:lang w:val="ro-MD"/>
              </w:rPr>
            </w:pPr>
            <w:r w:rsidRPr="00180175">
              <w:rPr>
                <w:rFonts w:ascii="Times New Roman" w:hAnsi="Times New Roman"/>
                <w:sz w:val="24"/>
                <w:szCs w:val="24"/>
                <w:lang w:val="ro-MD"/>
              </w:rPr>
              <w:t>4.4</w:t>
            </w:r>
            <w:r w:rsidR="0036135C" w:rsidRPr="00180175">
              <w:rPr>
                <w:rFonts w:ascii="Times New Roman" w:hAnsi="Times New Roman"/>
                <w:sz w:val="24"/>
                <w:szCs w:val="24"/>
                <w:lang w:val="ro-MD"/>
              </w:rPr>
              <w:t>.</w:t>
            </w:r>
            <w:r w:rsidR="00844FF3" w:rsidRPr="00180175">
              <w:rPr>
                <w:rFonts w:ascii="Times New Roman" w:hAnsi="Times New Roman"/>
                <w:sz w:val="24"/>
                <w:szCs w:val="24"/>
                <w:lang w:val="ro-MD"/>
              </w:rPr>
              <w:t xml:space="preserve"> </w:t>
            </w:r>
            <w:r w:rsidR="00CA2822" w:rsidRPr="00180175">
              <w:rPr>
                <w:rFonts w:ascii="Times New Roman" w:hAnsi="Times New Roman"/>
                <w:sz w:val="24"/>
                <w:szCs w:val="24"/>
                <w:lang w:val="ro-MD"/>
              </w:rPr>
              <w:t>Impactul</w:t>
            </w:r>
            <w:r w:rsidR="00844FF3" w:rsidRPr="00180175">
              <w:rPr>
                <w:rFonts w:ascii="Times New Roman" w:hAnsi="Times New Roman"/>
                <w:sz w:val="24"/>
                <w:szCs w:val="24"/>
                <w:lang w:val="ro-MD"/>
              </w:rPr>
              <w:t xml:space="preserve"> </w:t>
            </w:r>
            <w:r w:rsidR="00CA2822" w:rsidRPr="00180175">
              <w:rPr>
                <w:rFonts w:ascii="Times New Roman" w:hAnsi="Times New Roman"/>
                <w:sz w:val="24"/>
                <w:szCs w:val="24"/>
                <w:lang w:val="ro-MD"/>
              </w:rPr>
              <w:t>social</w:t>
            </w:r>
          </w:p>
        </w:tc>
      </w:tr>
      <w:tr w:rsidR="00180175" w:rsidRPr="00180175" w14:paraId="43EDC605" w14:textId="77777777" w:rsidTr="00BF06A3">
        <w:tc>
          <w:tcPr>
            <w:tcW w:w="9488"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3D27EBA0" w14:textId="0DCEAE4B" w:rsidR="00EA451E" w:rsidRPr="00180175" w:rsidRDefault="00EA451E" w:rsidP="00BF06A3">
            <w:pPr>
              <w:spacing w:line="276" w:lineRule="auto"/>
              <w:ind w:firstLine="449"/>
              <w:contextualSpacing/>
              <w:rPr>
                <w:rFonts w:ascii="Times New Roman" w:hAnsi="Times New Roman"/>
                <w:sz w:val="24"/>
                <w:szCs w:val="24"/>
                <w:lang w:val="ro-MD"/>
              </w:rPr>
            </w:pPr>
            <w:r w:rsidRPr="00180175">
              <w:rPr>
                <w:rFonts w:ascii="Times New Roman" w:hAnsi="Times New Roman"/>
                <w:sz w:val="24"/>
                <w:szCs w:val="24"/>
                <w:lang w:val="ro-MD"/>
              </w:rPr>
              <w:t>Organismele dăunătoare plantelor au un impact social profund, afectând securitatea alimentară, economia și biodiversitatea. Pierderi economice uriașe sunt generate anual, amenințând mijloacele de trai ale fermierilor și comunităților rurale, în timp ce utilizarea intensivă a pesticidelor pentru combaterea acestor dăunători degradează solul, apa și aerul, punând în pericol ecosistemele și sănătatea umană.</w:t>
            </w:r>
          </w:p>
          <w:p w14:paraId="504A18E9" w14:textId="77777777" w:rsidR="00DE3FCE" w:rsidRPr="00180175" w:rsidRDefault="00EA451E" w:rsidP="00BF06A3">
            <w:pPr>
              <w:spacing w:line="276" w:lineRule="auto"/>
              <w:ind w:firstLine="449"/>
              <w:contextualSpacing/>
              <w:rPr>
                <w:rFonts w:ascii="Times New Roman" w:hAnsi="Times New Roman"/>
                <w:sz w:val="24"/>
                <w:szCs w:val="24"/>
                <w:lang w:val="ro-MD"/>
              </w:rPr>
            </w:pPr>
            <w:r w:rsidRPr="00180175">
              <w:rPr>
                <w:rFonts w:ascii="Times New Roman" w:hAnsi="Times New Roman"/>
                <w:sz w:val="24"/>
                <w:szCs w:val="24"/>
                <w:lang w:val="ro-MD"/>
              </w:rPr>
              <w:t>Dăunătorii pot distruge culturile, reducând cantitatea și calitatea alimentelor disponibile și crescând prețurile, ceea ce afectează în special populațiile vulnerabile și subminează securitatea alimentară globală.</w:t>
            </w:r>
            <w:r w:rsidR="00DE3FCE" w:rsidRPr="00180175">
              <w:rPr>
                <w:rFonts w:ascii="Times New Roman" w:hAnsi="Times New Roman"/>
                <w:sz w:val="24"/>
                <w:szCs w:val="24"/>
                <w:lang w:val="ro-MD"/>
              </w:rPr>
              <w:t xml:space="preserve"> </w:t>
            </w:r>
            <w:r w:rsidRPr="00180175">
              <w:rPr>
                <w:rFonts w:ascii="Times New Roman" w:hAnsi="Times New Roman"/>
                <w:sz w:val="24"/>
                <w:szCs w:val="24"/>
                <w:lang w:val="ro-MD"/>
              </w:rPr>
              <w:t>Pierderile agricultorilor sunt semnificative, afectând veniturile, capacitatea de a investi și stabilitatea economică a comunităților rurale</w:t>
            </w:r>
            <w:r w:rsidR="00DE3FCE" w:rsidRPr="00180175">
              <w:rPr>
                <w:rFonts w:ascii="Times New Roman" w:hAnsi="Times New Roman"/>
                <w:sz w:val="24"/>
                <w:szCs w:val="24"/>
                <w:lang w:val="ro-MD"/>
              </w:rPr>
              <w:t>, iar u</w:t>
            </w:r>
            <w:r w:rsidRPr="00180175">
              <w:rPr>
                <w:rFonts w:ascii="Times New Roman" w:hAnsi="Times New Roman"/>
                <w:sz w:val="24"/>
                <w:szCs w:val="24"/>
                <w:lang w:val="ro-MD"/>
              </w:rPr>
              <w:t>tilizarea excesivă a pesticidelor pentru a combate dăunătorii poate duce la expunerea fermierilor și a consumatorilor la substanțe chimice toxice, cu potențiale efecte negative asupra sănătății.</w:t>
            </w:r>
          </w:p>
          <w:p w14:paraId="3CEBFA4A" w14:textId="45AA6FF8" w:rsidR="007075A1" w:rsidRPr="00180175" w:rsidRDefault="00EA451E" w:rsidP="00BF06A3">
            <w:pPr>
              <w:spacing w:line="276" w:lineRule="auto"/>
              <w:ind w:firstLine="449"/>
              <w:contextualSpacing/>
              <w:rPr>
                <w:rFonts w:ascii="Times New Roman" w:hAnsi="Times New Roman"/>
                <w:spacing w:val="2"/>
                <w:sz w:val="24"/>
                <w:szCs w:val="24"/>
                <w:lang w:val="ro-MD"/>
              </w:rPr>
            </w:pPr>
            <w:r w:rsidRPr="00180175">
              <w:rPr>
                <w:rFonts w:ascii="Times New Roman" w:hAnsi="Times New Roman"/>
                <w:sz w:val="24"/>
                <w:szCs w:val="24"/>
                <w:lang w:val="ro-MD"/>
              </w:rPr>
              <w:t>În Uniunea Europeană, pierderile economice cauzate de dăunători pot ajunge la zeci de miliarde de euro anual.</w:t>
            </w:r>
          </w:p>
        </w:tc>
      </w:tr>
      <w:tr w:rsidR="00180175" w:rsidRPr="00180175" w14:paraId="4D9D278C" w14:textId="77777777" w:rsidTr="00BF06A3">
        <w:tc>
          <w:tcPr>
            <w:tcW w:w="9488"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78114F2D" w14:textId="10576F42" w:rsidR="007D0231" w:rsidRPr="00180175" w:rsidRDefault="007D0231" w:rsidP="00BF06A3">
            <w:pPr>
              <w:spacing w:line="276" w:lineRule="auto"/>
              <w:ind w:firstLine="449"/>
              <w:contextualSpacing/>
              <w:rPr>
                <w:rFonts w:ascii="Times New Roman" w:hAnsi="Times New Roman"/>
                <w:sz w:val="24"/>
                <w:szCs w:val="24"/>
                <w:lang w:val="ro-MD"/>
              </w:rPr>
            </w:pPr>
            <w:r w:rsidRPr="00180175">
              <w:rPr>
                <w:rFonts w:ascii="Times New Roman" w:hAnsi="Times New Roman"/>
                <w:sz w:val="24"/>
                <w:szCs w:val="24"/>
                <w:lang w:val="ro-MD"/>
              </w:rPr>
              <w:t>4.4.1.</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Impactul</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asupra</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datelor</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cu</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caracter</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personal</w:t>
            </w:r>
          </w:p>
          <w:p w14:paraId="43707DF6" w14:textId="49DCE6D1" w:rsidR="007D0231" w:rsidRPr="00180175" w:rsidRDefault="007D0231" w:rsidP="00BF06A3">
            <w:pPr>
              <w:spacing w:line="276" w:lineRule="auto"/>
              <w:ind w:firstLine="449"/>
              <w:contextualSpacing/>
              <w:rPr>
                <w:rFonts w:ascii="Times New Roman" w:hAnsi="Times New Roman"/>
                <w:sz w:val="24"/>
                <w:szCs w:val="24"/>
                <w:lang w:val="ro-MD"/>
              </w:rPr>
            </w:pPr>
            <w:r w:rsidRPr="00180175">
              <w:rPr>
                <w:rFonts w:ascii="Times New Roman" w:hAnsi="Times New Roman"/>
                <w:sz w:val="24"/>
                <w:szCs w:val="24"/>
                <w:lang w:val="ro-MD"/>
              </w:rPr>
              <w:t>4.4.2.</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Impactul</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asupra</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echității</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și</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egalității</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de</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gen</w:t>
            </w:r>
          </w:p>
        </w:tc>
      </w:tr>
      <w:tr w:rsidR="00180175" w:rsidRPr="00180175" w14:paraId="2CF04984" w14:textId="77777777" w:rsidTr="00BF06A3">
        <w:tc>
          <w:tcPr>
            <w:tcW w:w="9488"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51F4871D" w14:textId="1D099742" w:rsidR="00A44FE7" w:rsidRPr="00180175" w:rsidRDefault="000E58E3" w:rsidP="00BF06A3">
            <w:pPr>
              <w:spacing w:line="276" w:lineRule="auto"/>
              <w:ind w:firstLine="449"/>
              <w:contextualSpacing/>
              <w:rPr>
                <w:rFonts w:ascii="Times New Roman" w:hAnsi="Times New Roman"/>
                <w:sz w:val="24"/>
                <w:szCs w:val="24"/>
                <w:lang w:val="ro-MD"/>
              </w:rPr>
            </w:pPr>
            <w:r w:rsidRPr="00180175">
              <w:rPr>
                <w:rFonts w:ascii="Times New Roman" w:hAnsi="Times New Roman"/>
                <w:sz w:val="24"/>
                <w:szCs w:val="24"/>
                <w:lang w:val="ro-MD"/>
              </w:rPr>
              <w:t>Nu</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a</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fost</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identificat</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impact</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în</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acest</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domeniu.</w:t>
            </w:r>
          </w:p>
        </w:tc>
      </w:tr>
      <w:tr w:rsidR="00180175" w:rsidRPr="00180175" w14:paraId="5A26B0A1" w14:textId="77777777" w:rsidTr="00BF06A3">
        <w:tc>
          <w:tcPr>
            <w:tcW w:w="9488"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1ED48608" w14:textId="49ECE219" w:rsidR="008B4BE6" w:rsidRPr="00180175" w:rsidRDefault="006933C3" w:rsidP="00BF06A3">
            <w:pPr>
              <w:spacing w:line="276" w:lineRule="auto"/>
              <w:ind w:firstLine="449"/>
              <w:contextualSpacing/>
              <w:rPr>
                <w:rFonts w:ascii="Times New Roman" w:hAnsi="Times New Roman"/>
                <w:sz w:val="24"/>
                <w:szCs w:val="24"/>
                <w:lang w:val="ro-MD"/>
              </w:rPr>
            </w:pPr>
            <w:r w:rsidRPr="00180175">
              <w:rPr>
                <w:rFonts w:ascii="Times New Roman" w:hAnsi="Times New Roman"/>
                <w:sz w:val="24"/>
                <w:szCs w:val="24"/>
                <w:lang w:val="ro-MD"/>
              </w:rPr>
              <w:t>4.</w:t>
            </w:r>
            <w:r w:rsidR="00CA2822" w:rsidRPr="00180175">
              <w:rPr>
                <w:rFonts w:ascii="Times New Roman" w:hAnsi="Times New Roman"/>
                <w:sz w:val="24"/>
                <w:szCs w:val="24"/>
                <w:lang w:val="ro-MD"/>
              </w:rPr>
              <w:t>5</w:t>
            </w:r>
            <w:r w:rsidRPr="00180175">
              <w:rPr>
                <w:rFonts w:ascii="Times New Roman" w:hAnsi="Times New Roman"/>
                <w:sz w:val="24"/>
                <w:szCs w:val="24"/>
                <w:lang w:val="ro-MD"/>
              </w:rPr>
              <w:t>.</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Impactul</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asupra</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mediului</w:t>
            </w:r>
          </w:p>
        </w:tc>
      </w:tr>
      <w:tr w:rsidR="00180175" w:rsidRPr="00180175" w14:paraId="48E6573D" w14:textId="77777777" w:rsidTr="00BF06A3">
        <w:tc>
          <w:tcPr>
            <w:tcW w:w="9488"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36018F2F" w14:textId="038CF37F" w:rsidR="00844FF3" w:rsidRPr="00180175" w:rsidRDefault="00844FF3" w:rsidP="00BF06A3">
            <w:pPr>
              <w:shd w:val="clear" w:color="auto" w:fill="FFFFFF"/>
              <w:spacing w:line="276" w:lineRule="auto"/>
              <w:ind w:firstLine="449"/>
              <w:contextualSpacing/>
              <w:rPr>
                <w:rFonts w:ascii="Times New Roman" w:hAnsi="Times New Roman"/>
                <w:sz w:val="24"/>
                <w:szCs w:val="24"/>
                <w:lang w:val="ro-MD"/>
              </w:rPr>
            </w:pPr>
            <w:r w:rsidRPr="00180175">
              <w:rPr>
                <w:rFonts w:ascii="Times New Roman" w:hAnsi="Times New Roman"/>
                <w:sz w:val="24"/>
                <w:szCs w:val="24"/>
                <w:lang w:val="ro-MD"/>
              </w:rPr>
              <w:t xml:space="preserve">Organismele dăunătoare plantelor au un impact negativ major asupra mediului, reducând biodiversitatea, afectând calitatea solului și a apei, contribuind la pierderea habitatelor și perturbând echilibrul ecosistemelor. Dăunătorii pot diminua recoltele, ceea ce duce la utilizarea crescută a pesticidelor, care, la rândul lor, poluează solul și apa și afectează flora și fauna. Datele globale arată că pierderile de culturi din cauza dăunătorilor și bolilor sunt substanțiale, de </w:t>
            </w:r>
            <w:r w:rsidRPr="00180175">
              <w:rPr>
                <w:rFonts w:ascii="Times New Roman" w:hAnsi="Times New Roman"/>
                <w:sz w:val="24"/>
                <w:szCs w:val="24"/>
                <w:lang w:val="ro-MD"/>
              </w:rPr>
              <w:lastRenderedPageBreak/>
              <w:t>exemplu, un organism poate afecta chiar 40% din producția globală de culturi</w:t>
            </w:r>
            <w:r w:rsidR="00BB5B0B" w:rsidRPr="00180175">
              <w:rPr>
                <w:rFonts w:ascii="Times New Roman" w:hAnsi="Times New Roman"/>
                <w:sz w:val="24"/>
                <w:szCs w:val="24"/>
                <w:lang w:val="ro-MD"/>
              </w:rPr>
              <w:t xml:space="preserve"> (</w:t>
            </w:r>
            <w:hyperlink r:id="rId11" w:history="1">
              <w:r w:rsidR="00BB5B0B" w:rsidRPr="00180175">
                <w:rPr>
                  <w:rStyle w:val="Hyperlink"/>
                  <w:rFonts w:ascii="Times New Roman" w:hAnsi="Times New Roman"/>
                  <w:color w:val="auto"/>
                  <w:sz w:val="24"/>
                  <w:szCs w:val="24"/>
                  <w:lang w:val="ro-MD"/>
                </w:rPr>
                <w:t>https://www.fao.org/plant-production-protection/about/en</w:t>
              </w:r>
            </w:hyperlink>
            <w:r w:rsidR="00BB5B0B" w:rsidRPr="00180175">
              <w:rPr>
                <w:rFonts w:ascii="Times New Roman" w:hAnsi="Times New Roman"/>
                <w:sz w:val="24"/>
                <w:szCs w:val="24"/>
                <w:lang w:val="ro-MD"/>
              </w:rPr>
              <w:t xml:space="preserve">) </w:t>
            </w:r>
            <w:r w:rsidRPr="00180175">
              <w:rPr>
                <w:rFonts w:ascii="Times New Roman" w:hAnsi="Times New Roman"/>
                <w:sz w:val="24"/>
                <w:szCs w:val="24"/>
                <w:lang w:val="ro-MD"/>
              </w:rPr>
              <w:t>.</w:t>
            </w:r>
          </w:p>
          <w:p w14:paraId="7CF69800" w14:textId="1C80DD37" w:rsidR="00844FF3" w:rsidRPr="00180175" w:rsidRDefault="00844FF3" w:rsidP="00BF06A3">
            <w:pPr>
              <w:shd w:val="clear" w:color="auto" w:fill="FFFFFF"/>
              <w:spacing w:line="276" w:lineRule="auto"/>
              <w:ind w:firstLine="449"/>
              <w:contextualSpacing/>
              <w:rPr>
                <w:rFonts w:ascii="Times New Roman" w:hAnsi="Times New Roman"/>
                <w:spacing w:val="2"/>
                <w:sz w:val="24"/>
                <w:szCs w:val="24"/>
                <w:lang w:val="ro-MD"/>
              </w:rPr>
            </w:pPr>
            <w:r w:rsidRPr="00180175">
              <w:rPr>
                <w:rFonts w:ascii="Times New Roman" w:hAnsi="Times New Roman"/>
                <w:sz w:val="24"/>
                <w:szCs w:val="24"/>
                <w:lang w:val="ro-MD"/>
              </w:rPr>
              <w:t>Impactul asupra biodiversității și ecosistemelor se reflectă prin p</w:t>
            </w:r>
            <w:r w:rsidRPr="00180175">
              <w:rPr>
                <w:rStyle w:val="Robust"/>
                <w:rFonts w:ascii="Times New Roman" w:hAnsi="Times New Roman"/>
                <w:b w:val="0"/>
                <w:sz w:val="24"/>
                <w:szCs w:val="24"/>
                <w:lang w:val="ro-MD"/>
              </w:rPr>
              <w:t>ierderea de specii</w:t>
            </w:r>
            <w:r w:rsidR="00DB71C6" w:rsidRPr="00180175">
              <w:rPr>
                <w:rStyle w:val="Robust"/>
                <w:rFonts w:ascii="Times New Roman" w:hAnsi="Times New Roman"/>
                <w:b w:val="0"/>
                <w:sz w:val="24"/>
                <w:szCs w:val="24"/>
                <w:lang w:val="ro-MD"/>
              </w:rPr>
              <w:t>, căci d</w:t>
            </w:r>
            <w:r w:rsidRPr="00180175">
              <w:rPr>
                <w:rFonts w:ascii="Times New Roman" w:hAnsi="Times New Roman"/>
                <w:spacing w:val="2"/>
                <w:sz w:val="24"/>
                <w:szCs w:val="24"/>
                <w:lang w:val="ro-MD"/>
              </w:rPr>
              <w:t>ăunătorii pot decima populațiile de plante native, reducând diversitatea speciilor vegetale și afectând speciile de plante care depind de acestea</w:t>
            </w:r>
            <w:r w:rsidR="00A408E1" w:rsidRPr="00180175">
              <w:rPr>
                <w:rFonts w:ascii="Times New Roman" w:hAnsi="Times New Roman"/>
                <w:spacing w:val="2"/>
                <w:sz w:val="24"/>
                <w:szCs w:val="24"/>
                <w:lang w:val="ro-MD"/>
              </w:rPr>
              <w:t>,</w:t>
            </w:r>
            <w:r w:rsidRPr="00180175">
              <w:rPr>
                <w:rFonts w:ascii="Times New Roman" w:hAnsi="Times New Roman"/>
                <w:spacing w:val="2"/>
                <w:sz w:val="24"/>
                <w:szCs w:val="24"/>
                <w:lang w:val="ro-MD"/>
              </w:rPr>
              <w:t xml:space="preserve"> pentru hrană și adăpost.</w:t>
            </w:r>
          </w:p>
          <w:p w14:paraId="6FC59EAB" w14:textId="300BB650" w:rsidR="00844FF3" w:rsidRPr="00180175" w:rsidRDefault="00844FF3" w:rsidP="00BF06A3">
            <w:pPr>
              <w:shd w:val="clear" w:color="auto" w:fill="FFFFFF"/>
              <w:spacing w:line="276" w:lineRule="auto"/>
              <w:ind w:firstLine="449"/>
              <w:contextualSpacing/>
              <w:rPr>
                <w:rFonts w:ascii="Times New Roman" w:hAnsi="Times New Roman"/>
                <w:spacing w:val="2"/>
                <w:sz w:val="24"/>
                <w:szCs w:val="24"/>
                <w:lang w:val="ro-MD"/>
              </w:rPr>
            </w:pPr>
            <w:r w:rsidRPr="00180175">
              <w:rPr>
                <w:rFonts w:ascii="Times New Roman" w:hAnsi="Times New Roman"/>
                <w:spacing w:val="2"/>
                <w:sz w:val="24"/>
                <w:szCs w:val="24"/>
                <w:lang w:val="ro-MD"/>
              </w:rPr>
              <w:t>Prin distrugerea vegetației, organismele dăunătoare pot modifica structura și funcționarea ecosistemelor, ducând la pierderea habitatelor pentru animale și alte organisme.</w:t>
            </w:r>
          </w:p>
          <w:p w14:paraId="3B85A8EF" w14:textId="29747D3B" w:rsidR="00844FF3" w:rsidRPr="00180175" w:rsidRDefault="00844FF3" w:rsidP="00BF06A3">
            <w:pPr>
              <w:shd w:val="clear" w:color="auto" w:fill="FFFFFF"/>
              <w:spacing w:line="276" w:lineRule="auto"/>
              <w:ind w:firstLine="449"/>
              <w:contextualSpacing/>
              <w:rPr>
                <w:rFonts w:ascii="Times New Roman" w:hAnsi="Times New Roman"/>
                <w:spacing w:val="2"/>
                <w:sz w:val="24"/>
                <w:szCs w:val="24"/>
                <w:lang w:val="ro-MD"/>
              </w:rPr>
            </w:pPr>
            <w:r w:rsidRPr="00180175">
              <w:rPr>
                <w:rFonts w:ascii="Times New Roman" w:hAnsi="Times New Roman"/>
                <w:spacing w:val="2"/>
                <w:sz w:val="24"/>
                <w:szCs w:val="24"/>
                <w:lang w:val="ro-MD"/>
              </w:rPr>
              <w:t>Un anumit organism dăunător poate afecta un lanț trofic întreg, determinând dispariția unor specii de insecte polenizatoare sau de prădători naturali ai dăunătorilor, cu efecte în cascadă asupra întregului ecosistem.</w:t>
            </w:r>
          </w:p>
          <w:p w14:paraId="3DB6E099" w14:textId="33ADDBE1" w:rsidR="00DB71C6" w:rsidRPr="00180175" w:rsidRDefault="00DB71C6" w:rsidP="00BF06A3">
            <w:pPr>
              <w:shd w:val="clear" w:color="auto" w:fill="FFFFFF"/>
              <w:spacing w:line="276" w:lineRule="auto"/>
              <w:ind w:firstLine="449"/>
              <w:contextualSpacing/>
              <w:rPr>
                <w:rFonts w:ascii="Times New Roman" w:hAnsi="Times New Roman"/>
                <w:sz w:val="24"/>
                <w:szCs w:val="24"/>
                <w:lang w:val="ro-MD"/>
              </w:rPr>
            </w:pPr>
            <w:r w:rsidRPr="00180175">
              <w:rPr>
                <w:rFonts w:ascii="Times New Roman" w:hAnsi="Times New Roman"/>
                <w:sz w:val="24"/>
                <w:szCs w:val="24"/>
                <w:lang w:val="ro-MD"/>
              </w:rPr>
              <w:t>La fel, se atestă și impact</w:t>
            </w:r>
            <w:r w:rsidR="00844FF3" w:rsidRPr="00180175">
              <w:rPr>
                <w:rFonts w:ascii="Times New Roman" w:hAnsi="Times New Roman"/>
                <w:sz w:val="24"/>
                <w:szCs w:val="24"/>
                <w:lang w:val="ro-MD"/>
              </w:rPr>
              <w:t xml:space="preserve"> asupra calității resurselor </w:t>
            </w:r>
            <w:r w:rsidRPr="00180175">
              <w:rPr>
                <w:rFonts w:ascii="Times New Roman" w:hAnsi="Times New Roman"/>
                <w:sz w:val="24"/>
                <w:szCs w:val="24"/>
                <w:lang w:val="ro-MD"/>
              </w:rPr>
              <w:t xml:space="preserve">naturale. </w:t>
            </w:r>
            <w:r w:rsidR="00844FF3" w:rsidRPr="00180175">
              <w:rPr>
                <w:rFonts w:ascii="Times New Roman" w:hAnsi="Times New Roman"/>
                <w:sz w:val="24"/>
                <w:szCs w:val="24"/>
                <w:lang w:val="ro-MD"/>
              </w:rPr>
              <w:t xml:space="preserve">Utilizarea intensivă a </w:t>
            </w:r>
            <w:hyperlink r:id="rId12" w:tgtFrame="_blank" w:history="1">
              <w:r w:rsidR="00844FF3" w:rsidRPr="00180175">
                <w:rPr>
                  <w:rFonts w:ascii="Times New Roman" w:hAnsi="Times New Roman"/>
                  <w:sz w:val="24"/>
                  <w:szCs w:val="24"/>
                  <w:lang w:val="ro-MD"/>
                </w:rPr>
                <w:t>pesticidelor</w:t>
              </w:r>
            </w:hyperlink>
            <w:r w:rsidR="00844FF3" w:rsidRPr="00180175">
              <w:rPr>
                <w:rFonts w:ascii="Times New Roman" w:hAnsi="Times New Roman"/>
                <w:sz w:val="24"/>
                <w:szCs w:val="24"/>
                <w:lang w:val="ro-MD"/>
              </w:rPr>
              <w:t xml:space="preserve"> pentru combaterea dăunătorilor intră în sol și apă, contaminând aceste resurse vitale și afectând flora și fauna acvatică, precum și viața microbiană din sol. Acestea</w:t>
            </w:r>
            <w:r w:rsidRPr="00180175">
              <w:rPr>
                <w:rFonts w:ascii="Times New Roman" w:hAnsi="Times New Roman"/>
                <w:sz w:val="24"/>
                <w:szCs w:val="24"/>
                <w:lang w:val="ro-MD"/>
              </w:rPr>
              <w:t xml:space="preserve"> pot</w:t>
            </w:r>
            <w:r w:rsidR="00844FF3" w:rsidRPr="00180175">
              <w:rPr>
                <w:rFonts w:ascii="Times New Roman" w:hAnsi="Times New Roman"/>
                <w:sz w:val="24"/>
                <w:szCs w:val="24"/>
                <w:lang w:val="ro-MD"/>
              </w:rPr>
              <w:t xml:space="preserve"> crea presiuni asupra mediului și prezenta riscuri pentru calitatea apelor subterane și de suprafață, pentru calitatea solurilor, pentru biodiversitate, pentru ecosisteme și pentru sănătatea umană, inclusiv prin reziduurile din alimente. Produsele de protecție a plantelor pulve</w:t>
            </w:r>
            <w:r w:rsidR="00A408E1" w:rsidRPr="00180175">
              <w:rPr>
                <w:rFonts w:ascii="Times New Roman" w:hAnsi="Times New Roman"/>
                <w:sz w:val="24"/>
                <w:szCs w:val="24"/>
                <w:lang w:val="ro-MD"/>
              </w:rPr>
              <w:t>rizate pe câmpuri pot penetra</w:t>
            </w:r>
            <w:r w:rsidR="00844FF3" w:rsidRPr="00180175">
              <w:rPr>
                <w:rFonts w:ascii="Times New Roman" w:hAnsi="Times New Roman"/>
                <w:sz w:val="24"/>
                <w:szCs w:val="24"/>
                <w:lang w:val="ro-MD"/>
              </w:rPr>
              <w:t xml:space="preserve"> pământul și</w:t>
            </w:r>
            <w:r w:rsidR="00A408E1" w:rsidRPr="00180175">
              <w:rPr>
                <w:rFonts w:ascii="Times New Roman" w:hAnsi="Times New Roman"/>
                <w:sz w:val="24"/>
                <w:szCs w:val="24"/>
                <w:lang w:val="ro-MD"/>
              </w:rPr>
              <w:t xml:space="preserve"> trece</w:t>
            </w:r>
            <w:r w:rsidR="00844FF3" w:rsidRPr="00180175">
              <w:rPr>
                <w:rFonts w:ascii="Times New Roman" w:hAnsi="Times New Roman"/>
                <w:sz w:val="24"/>
                <w:szCs w:val="24"/>
                <w:lang w:val="ro-MD"/>
              </w:rPr>
              <w:t xml:space="preserve"> în apele din vecinătatea zonelor respective. Aceste produse afectează plantele și animalele și pot contribui la declinul biodiversității, inclusiv la reducerea populațiilor de insecte.</w:t>
            </w:r>
          </w:p>
          <w:p w14:paraId="613AF7A5" w14:textId="2FE13749" w:rsidR="00EA451E" w:rsidRPr="00180175" w:rsidRDefault="00EA451E" w:rsidP="00BF06A3">
            <w:pPr>
              <w:shd w:val="clear" w:color="auto" w:fill="FFFFFF"/>
              <w:spacing w:line="276" w:lineRule="auto"/>
              <w:ind w:firstLine="449"/>
              <w:contextualSpacing/>
              <w:rPr>
                <w:rFonts w:ascii="Times New Roman" w:hAnsi="Times New Roman"/>
                <w:spacing w:val="2"/>
                <w:sz w:val="24"/>
                <w:szCs w:val="24"/>
                <w:lang w:val="ro-MD"/>
              </w:rPr>
            </w:pPr>
            <w:r w:rsidRPr="00180175">
              <w:rPr>
                <w:rFonts w:ascii="Times New Roman" w:hAnsi="Times New Roman"/>
                <w:spacing w:val="2"/>
                <w:sz w:val="24"/>
                <w:szCs w:val="24"/>
                <w:lang w:val="ro-MD"/>
              </w:rPr>
              <w:t>Totodată, utilizarea repetată a acelorași substanțe chimice poate duce la dezvoltarea rezistenței în populațiile de dăunători, necesitând utilizarea unor doze mai mari sau a unor produse mai toxice, perpetuând astfel un ciclu dăunător.</w:t>
            </w:r>
          </w:p>
          <w:p w14:paraId="457C7CDB" w14:textId="77777777" w:rsidR="002C3E01" w:rsidRPr="00180175" w:rsidRDefault="00DB71C6" w:rsidP="00BF06A3">
            <w:pPr>
              <w:shd w:val="clear" w:color="auto" w:fill="FFFFFF"/>
              <w:spacing w:line="276" w:lineRule="auto"/>
              <w:ind w:firstLine="449"/>
              <w:contextualSpacing/>
              <w:rPr>
                <w:rFonts w:ascii="Times New Roman" w:hAnsi="Times New Roman"/>
                <w:spacing w:val="2"/>
                <w:sz w:val="24"/>
                <w:szCs w:val="24"/>
                <w:lang w:val="ro-MD"/>
              </w:rPr>
            </w:pPr>
            <w:r w:rsidRPr="00180175">
              <w:rPr>
                <w:rStyle w:val="Robust"/>
                <w:rFonts w:ascii="Times New Roman" w:hAnsi="Times New Roman"/>
                <w:b w:val="0"/>
                <w:sz w:val="24"/>
                <w:szCs w:val="24"/>
                <w:lang w:val="ro-MD"/>
              </w:rPr>
              <w:t>Un i</w:t>
            </w:r>
            <w:r w:rsidR="00844FF3" w:rsidRPr="00180175">
              <w:rPr>
                <w:rStyle w:val="Robust"/>
                <w:rFonts w:ascii="Times New Roman" w:hAnsi="Times New Roman"/>
                <w:b w:val="0"/>
                <w:sz w:val="24"/>
                <w:szCs w:val="24"/>
                <w:lang w:val="ro-MD"/>
              </w:rPr>
              <w:t>mpact</w:t>
            </w:r>
            <w:r w:rsidRPr="00180175">
              <w:rPr>
                <w:rStyle w:val="Robust"/>
                <w:rFonts w:ascii="Times New Roman" w:hAnsi="Times New Roman"/>
                <w:b w:val="0"/>
                <w:sz w:val="24"/>
                <w:szCs w:val="24"/>
                <w:lang w:val="ro-MD"/>
              </w:rPr>
              <w:t xml:space="preserve"> major este înregistrat și</w:t>
            </w:r>
            <w:r w:rsidR="00844FF3" w:rsidRPr="00180175">
              <w:rPr>
                <w:rStyle w:val="Robust"/>
                <w:rFonts w:ascii="Times New Roman" w:hAnsi="Times New Roman"/>
                <w:b w:val="0"/>
                <w:sz w:val="24"/>
                <w:szCs w:val="24"/>
                <w:lang w:val="ro-MD"/>
              </w:rPr>
              <w:t xml:space="preserve"> asupra agriculturii</w:t>
            </w:r>
            <w:r w:rsidRPr="00180175">
              <w:rPr>
                <w:rStyle w:val="Robust"/>
                <w:rFonts w:ascii="Times New Roman" w:hAnsi="Times New Roman"/>
                <w:b w:val="0"/>
                <w:sz w:val="24"/>
                <w:szCs w:val="24"/>
                <w:lang w:val="ro-MD"/>
              </w:rPr>
              <w:t>.</w:t>
            </w:r>
            <w:r w:rsidRPr="00180175">
              <w:rPr>
                <w:rFonts w:ascii="Times New Roman" w:hAnsi="Times New Roman"/>
                <w:spacing w:val="2"/>
                <w:sz w:val="24"/>
                <w:szCs w:val="24"/>
                <w:lang w:val="ro-MD"/>
              </w:rPr>
              <w:t xml:space="preserve"> </w:t>
            </w:r>
            <w:r w:rsidR="00844FF3" w:rsidRPr="00180175">
              <w:rPr>
                <w:rFonts w:ascii="Times New Roman" w:hAnsi="Times New Roman"/>
                <w:spacing w:val="2"/>
                <w:sz w:val="24"/>
                <w:szCs w:val="24"/>
                <w:lang w:val="ro-MD"/>
              </w:rPr>
              <w:t xml:space="preserve">Reducerea recoltelor datorită atacurilor dăunătorilor necesită o presiune sporită asupra terenurilor agricole, cu potențiale consecințe asupra deșertificării și degradării </w:t>
            </w:r>
            <w:r w:rsidR="002C3E01" w:rsidRPr="00180175">
              <w:rPr>
                <w:rFonts w:ascii="Times New Roman" w:hAnsi="Times New Roman"/>
                <w:spacing w:val="2"/>
                <w:sz w:val="24"/>
                <w:szCs w:val="24"/>
                <w:lang w:val="ro-MD"/>
              </w:rPr>
              <w:t>solului.</w:t>
            </w:r>
          </w:p>
          <w:p w14:paraId="5AE689B7" w14:textId="761CFB61" w:rsidR="002C3E01" w:rsidRPr="00180175" w:rsidRDefault="00844FF3" w:rsidP="00BF06A3">
            <w:pPr>
              <w:shd w:val="clear" w:color="auto" w:fill="FFFFFF"/>
              <w:spacing w:line="276" w:lineRule="auto"/>
              <w:ind w:firstLine="449"/>
              <w:contextualSpacing/>
              <w:rPr>
                <w:rFonts w:ascii="Times New Roman" w:hAnsi="Times New Roman"/>
                <w:spacing w:val="2"/>
                <w:sz w:val="24"/>
                <w:szCs w:val="24"/>
                <w:lang w:val="ro-MD"/>
              </w:rPr>
            </w:pPr>
            <w:r w:rsidRPr="00180175">
              <w:rPr>
                <w:rFonts w:ascii="Times New Roman" w:hAnsi="Times New Roman"/>
                <w:sz w:val="24"/>
                <w:szCs w:val="24"/>
                <w:lang w:val="ro-MD"/>
              </w:rPr>
              <w:t>Organizația pentru Alimentație și Agricultură a Națiunilor Unite (</w:t>
            </w:r>
            <w:hyperlink r:id="rId13" w:tgtFrame="_blank" w:history="1">
              <w:r w:rsidRPr="00180175">
                <w:rPr>
                  <w:rFonts w:ascii="Times New Roman" w:hAnsi="Times New Roman"/>
                  <w:sz w:val="24"/>
                  <w:szCs w:val="24"/>
                  <w:lang w:val="ro-MD"/>
                </w:rPr>
                <w:t>FAO</w:t>
              </w:r>
            </w:hyperlink>
            <w:r w:rsidRPr="00180175">
              <w:rPr>
                <w:rFonts w:ascii="Times New Roman" w:hAnsi="Times New Roman"/>
                <w:sz w:val="24"/>
                <w:szCs w:val="24"/>
                <w:lang w:val="ro-MD"/>
              </w:rPr>
              <w:t xml:space="preserve">) estimează că, anual, pierderile globale de culturi cauzate de </w:t>
            </w:r>
            <w:hyperlink r:id="rId14" w:tgtFrame="_blank" w:history="1">
              <w:r w:rsidRPr="00180175">
                <w:rPr>
                  <w:rFonts w:ascii="Times New Roman" w:hAnsi="Times New Roman"/>
                  <w:sz w:val="24"/>
                  <w:szCs w:val="24"/>
                  <w:lang w:val="ro-MD"/>
                </w:rPr>
                <w:t>bolile plantelor</w:t>
              </w:r>
            </w:hyperlink>
            <w:r w:rsidRPr="00180175">
              <w:rPr>
                <w:rFonts w:ascii="Times New Roman" w:hAnsi="Times New Roman"/>
                <w:sz w:val="24"/>
                <w:szCs w:val="24"/>
                <w:lang w:val="ro-MD"/>
              </w:rPr>
              <w:t xml:space="preserve"> și dăunători sunt semnificative, ajungând chiar la 40% din producția </w:t>
            </w:r>
            <w:r w:rsidR="00A408E1" w:rsidRPr="00180175">
              <w:rPr>
                <w:rFonts w:ascii="Times New Roman" w:hAnsi="Times New Roman"/>
                <w:sz w:val="24"/>
                <w:szCs w:val="24"/>
                <w:lang w:val="ro-MD"/>
              </w:rPr>
              <w:t>totală</w:t>
            </w:r>
            <w:r w:rsidR="00BB5B0B" w:rsidRPr="00180175">
              <w:rPr>
                <w:rFonts w:ascii="Times New Roman" w:hAnsi="Times New Roman"/>
                <w:sz w:val="24"/>
                <w:szCs w:val="24"/>
                <w:lang w:val="ro-MD"/>
              </w:rPr>
              <w:t xml:space="preserve"> (</w:t>
            </w:r>
            <w:hyperlink r:id="rId15" w:history="1">
              <w:r w:rsidR="00BB5B0B" w:rsidRPr="00180175">
                <w:rPr>
                  <w:rStyle w:val="Hyperlink"/>
                  <w:rFonts w:ascii="Times New Roman" w:hAnsi="Times New Roman"/>
                  <w:color w:val="auto"/>
                  <w:sz w:val="24"/>
                  <w:szCs w:val="24"/>
                  <w:lang w:val="ro-MD"/>
                </w:rPr>
                <w:t>https://www.fao.org/plant-health-2020/about/en/</w:t>
              </w:r>
            </w:hyperlink>
            <w:r w:rsidR="00BB5B0B" w:rsidRPr="00180175">
              <w:rPr>
                <w:rFonts w:ascii="Times New Roman" w:hAnsi="Times New Roman"/>
                <w:sz w:val="24"/>
                <w:szCs w:val="24"/>
                <w:lang w:val="ro-MD"/>
              </w:rPr>
              <w:t xml:space="preserve"> )</w:t>
            </w:r>
            <w:r w:rsidRPr="00180175">
              <w:rPr>
                <w:rFonts w:ascii="Times New Roman" w:hAnsi="Times New Roman"/>
                <w:sz w:val="24"/>
                <w:szCs w:val="24"/>
                <w:lang w:val="ro-MD"/>
              </w:rPr>
              <w:t>.</w:t>
            </w:r>
          </w:p>
          <w:p w14:paraId="1B2A0816" w14:textId="33179DFD" w:rsidR="00EC37A7" w:rsidRPr="00180175" w:rsidRDefault="00EC37A7" w:rsidP="00BF06A3">
            <w:pPr>
              <w:shd w:val="clear" w:color="auto" w:fill="FFFFFF"/>
              <w:ind w:firstLine="449"/>
              <w:contextualSpacing/>
              <w:rPr>
                <w:rFonts w:ascii="Times New Roman" w:hAnsi="Times New Roman"/>
                <w:sz w:val="24"/>
                <w:szCs w:val="24"/>
                <w:lang w:val="ro-MD"/>
              </w:rPr>
            </w:pPr>
            <w:proofErr w:type="spellStart"/>
            <w:r w:rsidRPr="00180175">
              <w:rPr>
                <w:rFonts w:ascii="Times New Roman" w:hAnsi="Times New Roman"/>
                <w:sz w:val="24"/>
                <w:szCs w:val="24"/>
              </w:rPr>
              <w:t>În</w:t>
            </w:r>
            <w:proofErr w:type="spellEnd"/>
            <w:r w:rsidRPr="00180175">
              <w:rPr>
                <w:rFonts w:ascii="Times New Roman" w:hAnsi="Times New Roman"/>
                <w:sz w:val="24"/>
                <w:szCs w:val="24"/>
              </w:rPr>
              <w:t xml:space="preserve"> </w:t>
            </w:r>
            <w:proofErr w:type="spellStart"/>
            <w:r w:rsidRPr="00180175">
              <w:rPr>
                <w:rFonts w:ascii="Times New Roman" w:hAnsi="Times New Roman"/>
                <w:sz w:val="24"/>
                <w:szCs w:val="24"/>
              </w:rPr>
              <w:t>cadrul</w:t>
            </w:r>
            <w:proofErr w:type="spellEnd"/>
            <w:r w:rsidRPr="00180175">
              <w:rPr>
                <w:rFonts w:ascii="Times New Roman" w:hAnsi="Times New Roman"/>
                <w:sz w:val="24"/>
                <w:szCs w:val="24"/>
              </w:rPr>
              <w:t xml:space="preserve"> FAO, </w:t>
            </w:r>
            <w:proofErr w:type="spellStart"/>
            <w:r w:rsidRPr="00180175">
              <w:rPr>
                <w:rFonts w:ascii="Times New Roman" w:hAnsi="Times New Roman"/>
                <w:sz w:val="24"/>
                <w:szCs w:val="24"/>
              </w:rPr>
              <w:t>anual</w:t>
            </w:r>
            <w:proofErr w:type="spellEnd"/>
            <w:r w:rsidRPr="00180175">
              <w:rPr>
                <w:rFonts w:ascii="Times New Roman" w:hAnsi="Times New Roman"/>
                <w:sz w:val="24"/>
                <w:szCs w:val="24"/>
              </w:rPr>
              <w:t xml:space="preserve"> se </w:t>
            </w:r>
            <w:proofErr w:type="spellStart"/>
            <w:r w:rsidRPr="00180175">
              <w:rPr>
                <w:rFonts w:ascii="Times New Roman" w:hAnsi="Times New Roman"/>
                <w:sz w:val="24"/>
                <w:szCs w:val="24"/>
              </w:rPr>
              <w:t>expun</w:t>
            </w:r>
            <w:proofErr w:type="spellEnd"/>
            <w:r w:rsidRPr="00180175">
              <w:rPr>
                <w:rFonts w:ascii="Times New Roman" w:hAnsi="Times New Roman"/>
                <w:sz w:val="24"/>
                <w:szCs w:val="24"/>
              </w:rPr>
              <w:t xml:space="preserve"> </w:t>
            </w:r>
            <w:proofErr w:type="spellStart"/>
            <w:r w:rsidRPr="00180175">
              <w:rPr>
                <w:rFonts w:ascii="Times New Roman" w:hAnsi="Times New Roman"/>
                <w:sz w:val="24"/>
                <w:szCs w:val="24"/>
              </w:rPr>
              <w:t>datele</w:t>
            </w:r>
            <w:proofErr w:type="spellEnd"/>
            <w:r w:rsidRPr="00180175">
              <w:rPr>
                <w:rFonts w:ascii="Times New Roman" w:hAnsi="Times New Roman"/>
                <w:sz w:val="24"/>
                <w:szCs w:val="24"/>
              </w:rPr>
              <w:t xml:space="preserve"> </w:t>
            </w:r>
            <w:proofErr w:type="spellStart"/>
            <w:r w:rsidRPr="00180175">
              <w:rPr>
                <w:rFonts w:ascii="Times New Roman" w:hAnsi="Times New Roman"/>
                <w:sz w:val="24"/>
                <w:szCs w:val="24"/>
              </w:rPr>
              <w:t>statistice</w:t>
            </w:r>
            <w:proofErr w:type="spellEnd"/>
            <w:r w:rsidRPr="00180175">
              <w:rPr>
                <w:rFonts w:ascii="Times New Roman" w:hAnsi="Times New Roman"/>
                <w:sz w:val="24"/>
                <w:szCs w:val="24"/>
              </w:rPr>
              <w:t xml:space="preserve"> </w:t>
            </w:r>
            <w:proofErr w:type="spellStart"/>
            <w:r w:rsidRPr="00180175">
              <w:rPr>
                <w:rFonts w:ascii="Times New Roman" w:hAnsi="Times New Roman"/>
                <w:sz w:val="24"/>
                <w:szCs w:val="24"/>
              </w:rPr>
              <w:t>despre</w:t>
            </w:r>
            <w:proofErr w:type="spellEnd"/>
            <w:r w:rsidRPr="00180175">
              <w:rPr>
                <w:rFonts w:ascii="Times New Roman" w:hAnsi="Times New Roman"/>
                <w:sz w:val="24"/>
                <w:szCs w:val="24"/>
              </w:rPr>
              <w:t xml:space="preserve"> </w:t>
            </w:r>
            <w:proofErr w:type="spellStart"/>
            <w:r w:rsidRPr="00180175">
              <w:rPr>
                <w:rFonts w:ascii="Times New Roman" w:hAnsi="Times New Roman"/>
                <w:sz w:val="24"/>
                <w:szCs w:val="24"/>
              </w:rPr>
              <w:t>pierderile</w:t>
            </w:r>
            <w:proofErr w:type="spellEnd"/>
            <w:r w:rsidRPr="00180175">
              <w:rPr>
                <w:rFonts w:ascii="Times New Roman" w:hAnsi="Times New Roman"/>
                <w:sz w:val="24"/>
                <w:szCs w:val="24"/>
              </w:rPr>
              <w:t xml:space="preserve"> </w:t>
            </w:r>
            <w:proofErr w:type="spellStart"/>
            <w:r w:rsidRPr="00180175">
              <w:rPr>
                <w:rFonts w:ascii="Times New Roman" w:hAnsi="Times New Roman"/>
                <w:sz w:val="24"/>
                <w:szCs w:val="24"/>
              </w:rPr>
              <w:t>anuale</w:t>
            </w:r>
            <w:proofErr w:type="spellEnd"/>
            <w:r w:rsidRPr="00180175">
              <w:rPr>
                <w:rFonts w:ascii="Times New Roman" w:hAnsi="Times New Roman"/>
                <w:sz w:val="24"/>
                <w:szCs w:val="24"/>
              </w:rPr>
              <w:t xml:space="preserve"> de </w:t>
            </w:r>
            <w:proofErr w:type="spellStart"/>
            <w:r w:rsidRPr="00180175">
              <w:rPr>
                <w:rFonts w:ascii="Times New Roman" w:hAnsi="Times New Roman"/>
                <w:sz w:val="24"/>
                <w:szCs w:val="24"/>
              </w:rPr>
              <w:t>recolte</w:t>
            </w:r>
            <w:proofErr w:type="spellEnd"/>
            <w:r w:rsidRPr="00180175">
              <w:rPr>
                <w:rFonts w:ascii="Times New Roman" w:hAnsi="Times New Roman"/>
                <w:sz w:val="24"/>
                <w:szCs w:val="24"/>
              </w:rPr>
              <w:t xml:space="preserve"> </w:t>
            </w:r>
            <w:proofErr w:type="spellStart"/>
            <w:r w:rsidRPr="00180175">
              <w:rPr>
                <w:rFonts w:ascii="Times New Roman" w:hAnsi="Times New Roman"/>
                <w:sz w:val="24"/>
                <w:szCs w:val="24"/>
              </w:rPr>
              <w:t>pe</w:t>
            </w:r>
            <w:proofErr w:type="spellEnd"/>
            <w:r w:rsidRPr="00180175">
              <w:rPr>
                <w:rFonts w:ascii="Times New Roman" w:hAnsi="Times New Roman"/>
                <w:sz w:val="24"/>
                <w:szCs w:val="24"/>
              </w:rPr>
              <w:t xml:space="preserve"> plan </w:t>
            </w:r>
            <w:proofErr w:type="spellStart"/>
            <w:r w:rsidRPr="00180175">
              <w:rPr>
                <w:rFonts w:ascii="Times New Roman" w:hAnsi="Times New Roman"/>
                <w:sz w:val="24"/>
                <w:szCs w:val="24"/>
              </w:rPr>
              <w:t>mondial</w:t>
            </w:r>
            <w:proofErr w:type="spellEnd"/>
            <w:r w:rsidRPr="00180175">
              <w:rPr>
                <w:rFonts w:ascii="Times New Roman" w:hAnsi="Times New Roman"/>
                <w:sz w:val="24"/>
                <w:szCs w:val="24"/>
              </w:rPr>
              <w:t xml:space="preserve">, </w:t>
            </w:r>
            <w:proofErr w:type="spellStart"/>
            <w:r w:rsidRPr="00180175">
              <w:rPr>
                <w:rFonts w:ascii="Times New Roman" w:hAnsi="Times New Roman"/>
                <w:sz w:val="24"/>
                <w:szCs w:val="24"/>
              </w:rPr>
              <w:t>cauzate</w:t>
            </w:r>
            <w:proofErr w:type="spellEnd"/>
            <w:r w:rsidRPr="00180175">
              <w:rPr>
                <w:rFonts w:ascii="Times New Roman" w:hAnsi="Times New Roman"/>
                <w:sz w:val="24"/>
                <w:szCs w:val="24"/>
              </w:rPr>
              <w:t xml:space="preserve"> de </w:t>
            </w:r>
            <w:proofErr w:type="spellStart"/>
            <w:r w:rsidRPr="00180175">
              <w:rPr>
                <w:rFonts w:ascii="Times New Roman" w:hAnsi="Times New Roman"/>
                <w:sz w:val="24"/>
                <w:szCs w:val="24"/>
              </w:rPr>
              <w:t>dăunători</w:t>
            </w:r>
            <w:proofErr w:type="spellEnd"/>
            <w:r w:rsidRPr="00180175">
              <w:rPr>
                <w:rFonts w:ascii="Times New Roman" w:hAnsi="Times New Roman"/>
                <w:sz w:val="24"/>
                <w:szCs w:val="24"/>
              </w:rPr>
              <w:t xml:space="preserve">, </w:t>
            </w:r>
            <w:proofErr w:type="spellStart"/>
            <w:r w:rsidRPr="00180175">
              <w:rPr>
                <w:rFonts w:ascii="Times New Roman" w:hAnsi="Times New Roman"/>
                <w:sz w:val="24"/>
                <w:szCs w:val="24"/>
              </w:rPr>
              <w:t>boli</w:t>
            </w:r>
            <w:proofErr w:type="spellEnd"/>
            <w:r w:rsidRPr="00180175">
              <w:rPr>
                <w:rFonts w:ascii="Times New Roman" w:hAnsi="Times New Roman"/>
                <w:sz w:val="24"/>
                <w:szCs w:val="24"/>
              </w:rPr>
              <w:t xml:space="preserve"> </w:t>
            </w:r>
            <w:proofErr w:type="spellStart"/>
            <w:r w:rsidRPr="00180175">
              <w:rPr>
                <w:rFonts w:ascii="Times New Roman" w:hAnsi="Times New Roman"/>
                <w:sz w:val="24"/>
                <w:szCs w:val="24"/>
              </w:rPr>
              <w:t>şi</w:t>
            </w:r>
            <w:proofErr w:type="spellEnd"/>
            <w:r w:rsidRPr="00180175">
              <w:rPr>
                <w:rFonts w:ascii="Times New Roman" w:hAnsi="Times New Roman"/>
                <w:sz w:val="24"/>
                <w:szCs w:val="24"/>
              </w:rPr>
              <w:t xml:space="preserve"> </w:t>
            </w:r>
            <w:proofErr w:type="spellStart"/>
            <w:r w:rsidRPr="00180175">
              <w:rPr>
                <w:rFonts w:ascii="Times New Roman" w:hAnsi="Times New Roman"/>
                <w:sz w:val="24"/>
                <w:szCs w:val="24"/>
              </w:rPr>
              <w:t>buruieni</w:t>
            </w:r>
            <w:proofErr w:type="spellEnd"/>
            <w:r w:rsidRPr="00180175">
              <w:rPr>
                <w:rFonts w:ascii="Times New Roman" w:hAnsi="Times New Roman"/>
                <w:sz w:val="24"/>
                <w:szCs w:val="24"/>
              </w:rPr>
              <w:t xml:space="preserve">. </w:t>
            </w:r>
            <w:proofErr w:type="spellStart"/>
            <w:r w:rsidRPr="00180175">
              <w:rPr>
                <w:rFonts w:ascii="Times New Roman" w:hAnsi="Times New Roman"/>
                <w:sz w:val="24"/>
                <w:szCs w:val="24"/>
              </w:rPr>
              <w:t>Acestea</w:t>
            </w:r>
            <w:proofErr w:type="spellEnd"/>
            <w:r w:rsidRPr="00180175">
              <w:rPr>
                <w:rFonts w:ascii="Times New Roman" w:hAnsi="Times New Roman"/>
                <w:sz w:val="24"/>
                <w:szCs w:val="24"/>
              </w:rPr>
              <w:t xml:space="preserve"> se </w:t>
            </w:r>
            <w:proofErr w:type="spellStart"/>
            <w:r w:rsidRPr="00180175">
              <w:rPr>
                <w:rFonts w:ascii="Times New Roman" w:hAnsi="Times New Roman"/>
                <w:sz w:val="24"/>
                <w:szCs w:val="24"/>
              </w:rPr>
              <w:t>evaluează</w:t>
            </w:r>
            <w:proofErr w:type="spellEnd"/>
            <w:r w:rsidRPr="00180175">
              <w:rPr>
                <w:rFonts w:ascii="Times New Roman" w:hAnsi="Times New Roman"/>
                <w:sz w:val="24"/>
                <w:szCs w:val="24"/>
              </w:rPr>
              <w:t xml:space="preserve"> </w:t>
            </w:r>
            <w:proofErr w:type="spellStart"/>
            <w:r w:rsidRPr="00180175">
              <w:rPr>
                <w:rFonts w:ascii="Times New Roman" w:hAnsi="Times New Roman"/>
                <w:sz w:val="24"/>
                <w:szCs w:val="24"/>
              </w:rPr>
              <w:t>încă</w:t>
            </w:r>
            <w:proofErr w:type="spellEnd"/>
            <w:r w:rsidRPr="00180175">
              <w:rPr>
                <w:rFonts w:ascii="Times New Roman" w:hAnsi="Times New Roman"/>
                <w:sz w:val="24"/>
                <w:szCs w:val="24"/>
              </w:rPr>
              <w:t xml:space="preserve"> la 35-40% din </w:t>
            </w:r>
            <w:proofErr w:type="spellStart"/>
            <w:r w:rsidRPr="00180175">
              <w:rPr>
                <w:rFonts w:ascii="Times New Roman" w:hAnsi="Times New Roman"/>
                <w:sz w:val="24"/>
                <w:szCs w:val="24"/>
              </w:rPr>
              <w:t>producţia</w:t>
            </w:r>
            <w:proofErr w:type="spellEnd"/>
            <w:r w:rsidRPr="00180175">
              <w:rPr>
                <w:rFonts w:ascii="Times New Roman" w:hAnsi="Times New Roman"/>
                <w:sz w:val="24"/>
                <w:szCs w:val="24"/>
              </w:rPr>
              <w:t xml:space="preserve"> </w:t>
            </w:r>
            <w:proofErr w:type="spellStart"/>
            <w:r w:rsidRPr="00180175">
              <w:rPr>
                <w:rFonts w:ascii="Times New Roman" w:hAnsi="Times New Roman"/>
                <w:sz w:val="24"/>
                <w:szCs w:val="24"/>
              </w:rPr>
              <w:t>agricolă</w:t>
            </w:r>
            <w:proofErr w:type="spellEnd"/>
            <w:r w:rsidRPr="00180175">
              <w:rPr>
                <w:rFonts w:ascii="Times New Roman" w:hAnsi="Times New Roman"/>
                <w:sz w:val="24"/>
                <w:szCs w:val="24"/>
              </w:rPr>
              <w:t xml:space="preserve"> </w:t>
            </w:r>
            <w:proofErr w:type="spellStart"/>
            <w:r w:rsidRPr="00180175">
              <w:rPr>
                <w:rFonts w:ascii="Times New Roman" w:hAnsi="Times New Roman"/>
                <w:sz w:val="24"/>
                <w:szCs w:val="24"/>
              </w:rPr>
              <w:t>potenţială</w:t>
            </w:r>
            <w:proofErr w:type="spellEnd"/>
            <w:r w:rsidRPr="00180175">
              <w:rPr>
                <w:rFonts w:ascii="Times New Roman" w:hAnsi="Times New Roman"/>
                <w:sz w:val="24"/>
                <w:szCs w:val="24"/>
              </w:rPr>
              <w:t xml:space="preserve">, </w:t>
            </w:r>
            <w:proofErr w:type="spellStart"/>
            <w:r w:rsidRPr="00180175">
              <w:rPr>
                <w:rFonts w:ascii="Times New Roman" w:hAnsi="Times New Roman"/>
                <w:sz w:val="24"/>
                <w:szCs w:val="24"/>
              </w:rPr>
              <w:t>sau</w:t>
            </w:r>
            <w:proofErr w:type="spellEnd"/>
            <w:r w:rsidRPr="00180175">
              <w:rPr>
                <w:rFonts w:ascii="Times New Roman" w:hAnsi="Times New Roman"/>
                <w:sz w:val="24"/>
                <w:szCs w:val="24"/>
              </w:rPr>
              <w:t xml:space="preserve"> 54-60% din </w:t>
            </w:r>
            <w:proofErr w:type="spellStart"/>
            <w:r w:rsidRPr="00180175">
              <w:rPr>
                <w:rFonts w:ascii="Times New Roman" w:hAnsi="Times New Roman"/>
                <w:sz w:val="24"/>
                <w:szCs w:val="24"/>
              </w:rPr>
              <w:t>producţia</w:t>
            </w:r>
            <w:proofErr w:type="spellEnd"/>
            <w:r w:rsidRPr="00180175">
              <w:rPr>
                <w:rFonts w:ascii="Times New Roman" w:hAnsi="Times New Roman"/>
                <w:sz w:val="24"/>
                <w:szCs w:val="24"/>
              </w:rPr>
              <w:t xml:space="preserve"> </w:t>
            </w:r>
            <w:proofErr w:type="spellStart"/>
            <w:r w:rsidRPr="00180175">
              <w:rPr>
                <w:rFonts w:ascii="Times New Roman" w:hAnsi="Times New Roman"/>
                <w:sz w:val="24"/>
                <w:szCs w:val="24"/>
              </w:rPr>
              <w:t>reală</w:t>
            </w:r>
            <w:proofErr w:type="spellEnd"/>
            <w:r w:rsidRPr="00180175">
              <w:rPr>
                <w:rFonts w:ascii="Times New Roman" w:hAnsi="Times New Roman"/>
                <w:sz w:val="24"/>
                <w:szCs w:val="24"/>
              </w:rPr>
              <w:t xml:space="preserve">. </w:t>
            </w:r>
            <w:proofErr w:type="spellStart"/>
            <w:r w:rsidRPr="00180175">
              <w:rPr>
                <w:rFonts w:ascii="Times New Roman" w:hAnsi="Times New Roman"/>
                <w:sz w:val="24"/>
                <w:szCs w:val="24"/>
              </w:rPr>
              <w:t>Estimarea</w:t>
            </w:r>
            <w:proofErr w:type="spellEnd"/>
            <w:r w:rsidRPr="00180175">
              <w:rPr>
                <w:rFonts w:ascii="Times New Roman" w:hAnsi="Times New Roman"/>
                <w:sz w:val="24"/>
                <w:szCs w:val="24"/>
              </w:rPr>
              <w:t xml:space="preserve"> </w:t>
            </w:r>
            <w:proofErr w:type="spellStart"/>
            <w:r w:rsidRPr="00180175">
              <w:rPr>
                <w:rFonts w:ascii="Times New Roman" w:hAnsi="Times New Roman"/>
                <w:sz w:val="24"/>
                <w:szCs w:val="24"/>
              </w:rPr>
              <w:t>valorică</w:t>
            </w:r>
            <w:proofErr w:type="spellEnd"/>
            <w:r w:rsidRPr="00180175">
              <w:rPr>
                <w:rFonts w:ascii="Times New Roman" w:hAnsi="Times New Roman"/>
                <w:sz w:val="24"/>
                <w:szCs w:val="24"/>
              </w:rPr>
              <w:t xml:space="preserve"> a </w:t>
            </w:r>
            <w:proofErr w:type="spellStart"/>
            <w:r w:rsidRPr="00180175">
              <w:rPr>
                <w:rFonts w:ascii="Times New Roman" w:hAnsi="Times New Roman"/>
                <w:sz w:val="24"/>
                <w:szCs w:val="24"/>
              </w:rPr>
              <w:t>pierderilor</w:t>
            </w:r>
            <w:proofErr w:type="spellEnd"/>
            <w:r w:rsidRPr="00180175">
              <w:rPr>
                <w:rFonts w:ascii="Times New Roman" w:hAnsi="Times New Roman"/>
                <w:sz w:val="24"/>
                <w:szCs w:val="24"/>
              </w:rPr>
              <w:t xml:space="preserve"> </w:t>
            </w:r>
            <w:proofErr w:type="spellStart"/>
            <w:r w:rsidRPr="00180175">
              <w:rPr>
                <w:rFonts w:ascii="Times New Roman" w:hAnsi="Times New Roman"/>
                <w:sz w:val="24"/>
                <w:szCs w:val="24"/>
              </w:rPr>
              <w:t>anuale</w:t>
            </w:r>
            <w:proofErr w:type="spellEnd"/>
            <w:r w:rsidRPr="00180175">
              <w:rPr>
                <w:rFonts w:ascii="Times New Roman" w:hAnsi="Times New Roman"/>
                <w:sz w:val="24"/>
                <w:szCs w:val="24"/>
              </w:rPr>
              <w:t xml:space="preserve"> </w:t>
            </w:r>
            <w:proofErr w:type="spellStart"/>
            <w:r w:rsidRPr="00180175">
              <w:rPr>
                <w:rFonts w:ascii="Times New Roman" w:hAnsi="Times New Roman"/>
                <w:sz w:val="24"/>
                <w:szCs w:val="24"/>
              </w:rPr>
              <w:t>pe</w:t>
            </w:r>
            <w:proofErr w:type="spellEnd"/>
            <w:r w:rsidRPr="00180175">
              <w:rPr>
                <w:rFonts w:ascii="Times New Roman" w:hAnsi="Times New Roman"/>
                <w:sz w:val="24"/>
                <w:szCs w:val="24"/>
              </w:rPr>
              <w:t xml:space="preserve"> glob </w:t>
            </w:r>
            <w:proofErr w:type="spellStart"/>
            <w:r w:rsidRPr="00180175">
              <w:rPr>
                <w:rFonts w:ascii="Times New Roman" w:hAnsi="Times New Roman"/>
                <w:sz w:val="24"/>
                <w:szCs w:val="24"/>
              </w:rPr>
              <w:t>este</w:t>
            </w:r>
            <w:proofErr w:type="spellEnd"/>
            <w:r w:rsidRPr="00180175">
              <w:rPr>
                <w:rFonts w:ascii="Times New Roman" w:hAnsi="Times New Roman"/>
                <w:sz w:val="24"/>
                <w:szCs w:val="24"/>
              </w:rPr>
              <w:t xml:space="preserve"> de </w:t>
            </w:r>
            <w:proofErr w:type="spellStart"/>
            <w:r w:rsidRPr="00180175">
              <w:rPr>
                <w:rFonts w:ascii="Times New Roman" w:hAnsi="Times New Roman"/>
                <w:sz w:val="24"/>
                <w:szCs w:val="24"/>
              </w:rPr>
              <w:t>peste</w:t>
            </w:r>
            <w:proofErr w:type="spellEnd"/>
            <w:r w:rsidRPr="00180175">
              <w:rPr>
                <w:rFonts w:ascii="Times New Roman" w:hAnsi="Times New Roman"/>
                <w:sz w:val="24"/>
                <w:szCs w:val="24"/>
              </w:rPr>
              <w:t xml:space="preserve"> 80-100 </w:t>
            </w:r>
            <w:proofErr w:type="spellStart"/>
            <w:r w:rsidRPr="00180175">
              <w:rPr>
                <w:rFonts w:ascii="Times New Roman" w:hAnsi="Times New Roman"/>
                <w:sz w:val="24"/>
                <w:szCs w:val="24"/>
              </w:rPr>
              <w:t>miliarde</w:t>
            </w:r>
            <w:proofErr w:type="spellEnd"/>
            <w:r w:rsidRPr="00180175">
              <w:rPr>
                <w:rFonts w:ascii="Times New Roman" w:hAnsi="Times New Roman"/>
                <w:sz w:val="24"/>
                <w:szCs w:val="24"/>
              </w:rPr>
              <w:t xml:space="preserve"> </w:t>
            </w:r>
            <w:proofErr w:type="spellStart"/>
            <w:r w:rsidRPr="00180175">
              <w:rPr>
                <w:rFonts w:ascii="Times New Roman" w:hAnsi="Times New Roman"/>
                <w:sz w:val="24"/>
                <w:szCs w:val="24"/>
              </w:rPr>
              <w:t>dolari</w:t>
            </w:r>
            <w:proofErr w:type="spellEnd"/>
            <w:r w:rsidRPr="00180175">
              <w:rPr>
                <w:rFonts w:ascii="Times New Roman" w:hAnsi="Times New Roman"/>
                <w:sz w:val="24"/>
                <w:szCs w:val="24"/>
              </w:rPr>
              <w:t xml:space="preserve"> din </w:t>
            </w:r>
            <w:proofErr w:type="spellStart"/>
            <w:r w:rsidRPr="00180175">
              <w:rPr>
                <w:rFonts w:ascii="Times New Roman" w:hAnsi="Times New Roman"/>
                <w:sz w:val="24"/>
                <w:szCs w:val="24"/>
              </w:rPr>
              <w:t>producţia</w:t>
            </w:r>
            <w:proofErr w:type="spellEnd"/>
            <w:r w:rsidRPr="00180175">
              <w:rPr>
                <w:rFonts w:ascii="Times New Roman" w:hAnsi="Times New Roman"/>
                <w:sz w:val="24"/>
                <w:szCs w:val="24"/>
              </w:rPr>
              <w:t xml:space="preserve"> </w:t>
            </w:r>
            <w:proofErr w:type="spellStart"/>
            <w:r w:rsidRPr="00180175">
              <w:rPr>
                <w:rFonts w:ascii="Times New Roman" w:hAnsi="Times New Roman"/>
                <w:sz w:val="24"/>
                <w:szCs w:val="24"/>
              </w:rPr>
              <w:t>agricolă</w:t>
            </w:r>
            <w:proofErr w:type="spellEnd"/>
            <w:r w:rsidRPr="00180175">
              <w:rPr>
                <w:rFonts w:ascii="Times New Roman" w:hAnsi="Times New Roman"/>
                <w:sz w:val="24"/>
                <w:szCs w:val="24"/>
              </w:rPr>
              <w:t xml:space="preserve"> </w:t>
            </w:r>
            <w:proofErr w:type="spellStart"/>
            <w:r w:rsidRPr="00180175">
              <w:rPr>
                <w:rFonts w:ascii="Times New Roman" w:hAnsi="Times New Roman"/>
                <w:sz w:val="24"/>
                <w:szCs w:val="24"/>
              </w:rPr>
              <w:t>potenţială</w:t>
            </w:r>
            <w:proofErr w:type="spellEnd"/>
            <w:r w:rsidRPr="00180175">
              <w:rPr>
                <w:rFonts w:ascii="Times New Roman" w:hAnsi="Times New Roman"/>
                <w:sz w:val="24"/>
                <w:szCs w:val="24"/>
              </w:rPr>
              <w:t xml:space="preserve">. Din </w:t>
            </w:r>
            <w:proofErr w:type="spellStart"/>
            <w:r w:rsidRPr="00180175">
              <w:rPr>
                <w:rFonts w:ascii="Times New Roman" w:hAnsi="Times New Roman"/>
                <w:sz w:val="24"/>
                <w:szCs w:val="24"/>
              </w:rPr>
              <w:t>aceste</w:t>
            </w:r>
            <w:proofErr w:type="spellEnd"/>
            <w:r w:rsidRPr="00180175">
              <w:rPr>
                <w:rFonts w:ascii="Times New Roman" w:hAnsi="Times New Roman"/>
                <w:sz w:val="24"/>
                <w:szCs w:val="24"/>
              </w:rPr>
              <w:t xml:space="preserve"> </w:t>
            </w:r>
            <w:proofErr w:type="spellStart"/>
            <w:r w:rsidRPr="00180175">
              <w:rPr>
                <w:rFonts w:ascii="Times New Roman" w:hAnsi="Times New Roman"/>
                <w:sz w:val="24"/>
                <w:szCs w:val="24"/>
              </w:rPr>
              <w:t>pierderi</w:t>
            </w:r>
            <w:proofErr w:type="spellEnd"/>
            <w:r w:rsidRPr="00180175">
              <w:rPr>
                <w:rFonts w:ascii="Times New Roman" w:hAnsi="Times New Roman"/>
                <w:sz w:val="24"/>
                <w:szCs w:val="24"/>
              </w:rPr>
              <w:t xml:space="preserve">, </w:t>
            </w:r>
            <w:proofErr w:type="spellStart"/>
            <w:r w:rsidRPr="00180175">
              <w:rPr>
                <w:rFonts w:ascii="Times New Roman" w:hAnsi="Times New Roman"/>
                <w:sz w:val="24"/>
                <w:szCs w:val="24"/>
              </w:rPr>
              <w:t>cca</w:t>
            </w:r>
            <w:proofErr w:type="spellEnd"/>
            <w:r w:rsidRPr="00180175">
              <w:rPr>
                <w:rFonts w:ascii="Times New Roman" w:hAnsi="Times New Roman"/>
                <w:sz w:val="24"/>
                <w:szCs w:val="24"/>
              </w:rPr>
              <w:t xml:space="preserve"> 29-32 </w:t>
            </w:r>
            <w:proofErr w:type="spellStart"/>
            <w:r w:rsidRPr="00180175">
              <w:rPr>
                <w:rFonts w:ascii="Times New Roman" w:hAnsi="Times New Roman"/>
                <w:sz w:val="24"/>
                <w:szCs w:val="24"/>
              </w:rPr>
              <w:t>miliarde</w:t>
            </w:r>
            <w:proofErr w:type="spellEnd"/>
            <w:r w:rsidRPr="00180175">
              <w:rPr>
                <w:rFonts w:ascii="Times New Roman" w:hAnsi="Times New Roman"/>
                <w:sz w:val="24"/>
                <w:szCs w:val="24"/>
              </w:rPr>
              <w:t xml:space="preserve"> de </w:t>
            </w:r>
            <w:proofErr w:type="spellStart"/>
            <w:r w:rsidRPr="00180175">
              <w:rPr>
                <w:rFonts w:ascii="Times New Roman" w:hAnsi="Times New Roman"/>
                <w:sz w:val="24"/>
                <w:szCs w:val="24"/>
              </w:rPr>
              <w:t>dolari</w:t>
            </w:r>
            <w:proofErr w:type="spellEnd"/>
            <w:r w:rsidRPr="00180175">
              <w:rPr>
                <w:rFonts w:ascii="Times New Roman" w:hAnsi="Times New Roman"/>
                <w:sz w:val="24"/>
                <w:szCs w:val="24"/>
              </w:rPr>
              <w:t xml:space="preserve"> (12-15%) </w:t>
            </w:r>
            <w:proofErr w:type="spellStart"/>
            <w:r w:rsidRPr="00180175">
              <w:rPr>
                <w:rFonts w:ascii="Times New Roman" w:hAnsi="Times New Roman"/>
                <w:sz w:val="24"/>
                <w:szCs w:val="24"/>
              </w:rPr>
              <w:t>revin</w:t>
            </w:r>
            <w:proofErr w:type="spellEnd"/>
            <w:r w:rsidRPr="00180175">
              <w:rPr>
                <w:rFonts w:ascii="Times New Roman" w:hAnsi="Times New Roman"/>
                <w:sz w:val="24"/>
                <w:szCs w:val="24"/>
              </w:rPr>
              <w:t xml:space="preserve"> </w:t>
            </w:r>
            <w:proofErr w:type="spellStart"/>
            <w:r w:rsidRPr="00180175">
              <w:rPr>
                <w:rFonts w:ascii="Times New Roman" w:hAnsi="Times New Roman"/>
                <w:sz w:val="24"/>
                <w:szCs w:val="24"/>
              </w:rPr>
              <w:t>dăunătorilor</w:t>
            </w:r>
            <w:proofErr w:type="spellEnd"/>
            <w:r w:rsidRPr="00180175">
              <w:rPr>
                <w:rFonts w:ascii="Times New Roman" w:hAnsi="Times New Roman"/>
                <w:sz w:val="24"/>
                <w:szCs w:val="24"/>
              </w:rPr>
              <w:t xml:space="preserve"> </w:t>
            </w:r>
            <w:proofErr w:type="spellStart"/>
            <w:r w:rsidRPr="00180175">
              <w:rPr>
                <w:rFonts w:ascii="Times New Roman" w:hAnsi="Times New Roman"/>
                <w:sz w:val="24"/>
                <w:szCs w:val="24"/>
              </w:rPr>
              <w:t>animali</w:t>
            </w:r>
            <w:proofErr w:type="spellEnd"/>
            <w:r w:rsidRPr="00180175">
              <w:rPr>
                <w:rFonts w:ascii="Times New Roman" w:hAnsi="Times New Roman"/>
                <w:sz w:val="24"/>
                <w:szCs w:val="24"/>
              </w:rPr>
              <w:t xml:space="preserve">, </w:t>
            </w:r>
            <w:proofErr w:type="gramStart"/>
            <w:r w:rsidRPr="00180175">
              <w:rPr>
                <w:rFonts w:ascii="Times New Roman" w:hAnsi="Times New Roman"/>
                <w:sz w:val="24"/>
                <w:szCs w:val="24"/>
              </w:rPr>
              <w:t>24</w:t>
            </w:r>
            <w:proofErr w:type="gramEnd"/>
            <w:r w:rsidRPr="00180175">
              <w:rPr>
                <w:rFonts w:ascii="Times New Roman" w:hAnsi="Times New Roman"/>
                <w:sz w:val="24"/>
                <w:szCs w:val="24"/>
              </w:rPr>
              <w:t xml:space="preserve">-29 </w:t>
            </w:r>
            <w:proofErr w:type="spellStart"/>
            <w:r w:rsidRPr="00180175">
              <w:rPr>
                <w:rFonts w:ascii="Times New Roman" w:hAnsi="Times New Roman"/>
                <w:sz w:val="24"/>
                <w:szCs w:val="24"/>
              </w:rPr>
              <w:t>miliarde</w:t>
            </w:r>
            <w:proofErr w:type="spellEnd"/>
            <w:r w:rsidRPr="00180175">
              <w:rPr>
                <w:rFonts w:ascii="Times New Roman" w:hAnsi="Times New Roman"/>
                <w:sz w:val="24"/>
                <w:szCs w:val="24"/>
              </w:rPr>
              <w:t xml:space="preserve"> </w:t>
            </w:r>
            <w:proofErr w:type="spellStart"/>
            <w:r w:rsidRPr="00180175">
              <w:rPr>
                <w:rFonts w:ascii="Times New Roman" w:hAnsi="Times New Roman"/>
                <w:sz w:val="24"/>
                <w:szCs w:val="24"/>
              </w:rPr>
              <w:t>dolari</w:t>
            </w:r>
            <w:proofErr w:type="spellEnd"/>
            <w:r w:rsidRPr="00180175">
              <w:rPr>
                <w:rFonts w:ascii="Times New Roman" w:hAnsi="Times New Roman"/>
                <w:sz w:val="24"/>
                <w:szCs w:val="24"/>
              </w:rPr>
              <w:t xml:space="preserve"> (11-12%) </w:t>
            </w:r>
            <w:proofErr w:type="spellStart"/>
            <w:r w:rsidRPr="00180175">
              <w:rPr>
                <w:rFonts w:ascii="Times New Roman" w:hAnsi="Times New Roman"/>
                <w:sz w:val="24"/>
                <w:szCs w:val="24"/>
              </w:rPr>
              <w:t>agenţilor</w:t>
            </w:r>
            <w:proofErr w:type="spellEnd"/>
            <w:r w:rsidRPr="00180175">
              <w:rPr>
                <w:rFonts w:ascii="Times New Roman" w:hAnsi="Times New Roman"/>
                <w:sz w:val="24"/>
                <w:szCs w:val="24"/>
              </w:rPr>
              <w:t xml:space="preserve"> </w:t>
            </w:r>
            <w:proofErr w:type="spellStart"/>
            <w:r w:rsidRPr="00180175">
              <w:rPr>
                <w:rFonts w:ascii="Times New Roman" w:hAnsi="Times New Roman"/>
                <w:sz w:val="24"/>
                <w:szCs w:val="24"/>
              </w:rPr>
              <w:t>fitopatogeni</w:t>
            </w:r>
            <w:proofErr w:type="spellEnd"/>
            <w:r w:rsidRPr="00180175">
              <w:rPr>
                <w:rFonts w:ascii="Times New Roman" w:hAnsi="Times New Roman"/>
                <w:sz w:val="24"/>
                <w:szCs w:val="24"/>
              </w:rPr>
              <w:t xml:space="preserve"> </w:t>
            </w:r>
            <w:proofErr w:type="spellStart"/>
            <w:r w:rsidRPr="00180175">
              <w:rPr>
                <w:rFonts w:ascii="Times New Roman" w:hAnsi="Times New Roman"/>
                <w:sz w:val="24"/>
                <w:szCs w:val="24"/>
              </w:rPr>
              <w:t>şi</w:t>
            </w:r>
            <w:proofErr w:type="spellEnd"/>
            <w:r w:rsidRPr="00180175">
              <w:rPr>
                <w:rFonts w:ascii="Times New Roman" w:hAnsi="Times New Roman"/>
                <w:sz w:val="24"/>
                <w:szCs w:val="24"/>
              </w:rPr>
              <w:t xml:space="preserve"> 20-23 </w:t>
            </w:r>
            <w:proofErr w:type="spellStart"/>
            <w:r w:rsidRPr="00180175">
              <w:rPr>
                <w:rFonts w:ascii="Times New Roman" w:hAnsi="Times New Roman"/>
                <w:sz w:val="24"/>
                <w:szCs w:val="24"/>
              </w:rPr>
              <w:t>miliarde</w:t>
            </w:r>
            <w:proofErr w:type="spellEnd"/>
            <w:r w:rsidRPr="00180175">
              <w:rPr>
                <w:rFonts w:ascii="Times New Roman" w:hAnsi="Times New Roman"/>
                <w:sz w:val="24"/>
                <w:szCs w:val="24"/>
              </w:rPr>
              <w:t xml:space="preserve"> de </w:t>
            </w:r>
            <w:proofErr w:type="spellStart"/>
            <w:r w:rsidRPr="00180175">
              <w:rPr>
                <w:rFonts w:ascii="Times New Roman" w:hAnsi="Times New Roman"/>
                <w:sz w:val="24"/>
                <w:szCs w:val="24"/>
              </w:rPr>
              <w:t>dolari</w:t>
            </w:r>
            <w:proofErr w:type="spellEnd"/>
            <w:r w:rsidRPr="00180175">
              <w:rPr>
                <w:rFonts w:ascii="Times New Roman" w:hAnsi="Times New Roman"/>
                <w:sz w:val="24"/>
                <w:szCs w:val="24"/>
              </w:rPr>
              <w:t xml:space="preserve"> (10-12%) </w:t>
            </w:r>
            <w:proofErr w:type="spellStart"/>
            <w:r w:rsidRPr="00180175">
              <w:rPr>
                <w:rFonts w:ascii="Times New Roman" w:hAnsi="Times New Roman"/>
                <w:sz w:val="24"/>
                <w:szCs w:val="24"/>
              </w:rPr>
              <w:t>buruienilor</w:t>
            </w:r>
            <w:proofErr w:type="spellEnd"/>
            <w:r w:rsidRPr="00180175">
              <w:rPr>
                <w:rFonts w:ascii="Times New Roman" w:hAnsi="Times New Roman"/>
                <w:sz w:val="24"/>
                <w:szCs w:val="24"/>
              </w:rPr>
              <w:t xml:space="preserve">. </w:t>
            </w:r>
            <w:proofErr w:type="spellStart"/>
            <w:r w:rsidRPr="00180175">
              <w:rPr>
                <w:rFonts w:ascii="Times New Roman" w:hAnsi="Times New Roman"/>
                <w:sz w:val="24"/>
                <w:szCs w:val="24"/>
              </w:rPr>
              <w:t>Dacă</w:t>
            </w:r>
            <w:proofErr w:type="spellEnd"/>
            <w:r w:rsidRPr="00180175">
              <w:rPr>
                <w:rFonts w:ascii="Times New Roman" w:hAnsi="Times New Roman"/>
                <w:sz w:val="24"/>
                <w:szCs w:val="24"/>
              </w:rPr>
              <w:t xml:space="preserve"> </w:t>
            </w:r>
            <w:proofErr w:type="spellStart"/>
            <w:r w:rsidRPr="00180175">
              <w:rPr>
                <w:rFonts w:ascii="Times New Roman" w:hAnsi="Times New Roman"/>
                <w:sz w:val="24"/>
                <w:szCs w:val="24"/>
              </w:rPr>
              <w:t>aceste</w:t>
            </w:r>
            <w:proofErr w:type="spellEnd"/>
            <w:r w:rsidRPr="00180175">
              <w:rPr>
                <w:rFonts w:ascii="Times New Roman" w:hAnsi="Times New Roman"/>
                <w:sz w:val="24"/>
                <w:szCs w:val="24"/>
              </w:rPr>
              <w:t xml:space="preserve"> </w:t>
            </w:r>
            <w:proofErr w:type="spellStart"/>
            <w:r w:rsidRPr="00180175">
              <w:rPr>
                <w:rFonts w:ascii="Times New Roman" w:hAnsi="Times New Roman"/>
                <w:sz w:val="24"/>
                <w:szCs w:val="24"/>
              </w:rPr>
              <w:t>pierderi</w:t>
            </w:r>
            <w:proofErr w:type="spellEnd"/>
            <w:r w:rsidRPr="00180175">
              <w:rPr>
                <w:rFonts w:ascii="Times New Roman" w:hAnsi="Times New Roman"/>
                <w:sz w:val="24"/>
                <w:szCs w:val="24"/>
              </w:rPr>
              <w:t xml:space="preserve"> </w:t>
            </w:r>
            <w:proofErr w:type="spellStart"/>
            <w:r w:rsidRPr="00180175">
              <w:rPr>
                <w:rFonts w:ascii="Times New Roman" w:hAnsi="Times New Roman"/>
                <w:sz w:val="24"/>
                <w:szCs w:val="24"/>
              </w:rPr>
              <w:t>sunt</w:t>
            </w:r>
            <w:proofErr w:type="spellEnd"/>
            <w:r w:rsidRPr="00180175">
              <w:rPr>
                <w:rFonts w:ascii="Times New Roman" w:hAnsi="Times New Roman"/>
                <w:sz w:val="24"/>
                <w:szCs w:val="24"/>
              </w:rPr>
              <w:t xml:space="preserve"> </w:t>
            </w:r>
            <w:proofErr w:type="spellStart"/>
            <w:r w:rsidRPr="00180175">
              <w:rPr>
                <w:rFonts w:ascii="Times New Roman" w:hAnsi="Times New Roman"/>
                <w:sz w:val="24"/>
                <w:szCs w:val="24"/>
              </w:rPr>
              <w:t>raportate</w:t>
            </w:r>
            <w:proofErr w:type="spellEnd"/>
            <w:r w:rsidRPr="00180175">
              <w:rPr>
                <w:rFonts w:ascii="Times New Roman" w:hAnsi="Times New Roman"/>
                <w:sz w:val="24"/>
                <w:szCs w:val="24"/>
              </w:rPr>
              <w:t xml:space="preserve"> la </w:t>
            </w:r>
            <w:proofErr w:type="spellStart"/>
            <w:r w:rsidRPr="00180175">
              <w:rPr>
                <w:rFonts w:ascii="Times New Roman" w:hAnsi="Times New Roman"/>
                <w:sz w:val="24"/>
                <w:szCs w:val="24"/>
              </w:rPr>
              <w:t>producţia</w:t>
            </w:r>
            <w:proofErr w:type="spellEnd"/>
            <w:r w:rsidRPr="00180175">
              <w:rPr>
                <w:rFonts w:ascii="Times New Roman" w:hAnsi="Times New Roman"/>
                <w:sz w:val="24"/>
                <w:szCs w:val="24"/>
              </w:rPr>
              <w:t xml:space="preserve"> </w:t>
            </w:r>
            <w:proofErr w:type="spellStart"/>
            <w:r w:rsidRPr="00180175">
              <w:rPr>
                <w:rFonts w:ascii="Times New Roman" w:hAnsi="Times New Roman"/>
                <w:sz w:val="24"/>
                <w:szCs w:val="24"/>
              </w:rPr>
              <w:t>reală</w:t>
            </w:r>
            <w:proofErr w:type="spellEnd"/>
            <w:r w:rsidRPr="00180175">
              <w:rPr>
                <w:rFonts w:ascii="Times New Roman" w:hAnsi="Times New Roman"/>
                <w:sz w:val="24"/>
                <w:szCs w:val="24"/>
              </w:rPr>
              <w:t xml:space="preserve">, nu la </w:t>
            </w:r>
            <w:proofErr w:type="spellStart"/>
            <w:r w:rsidRPr="00180175">
              <w:rPr>
                <w:rFonts w:ascii="Times New Roman" w:hAnsi="Times New Roman"/>
                <w:sz w:val="24"/>
                <w:szCs w:val="24"/>
              </w:rPr>
              <w:t>cea</w:t>
            </w:r>
            <w:proofErr w:type="spellEnd"/>
            <w:r w:rsidRPr="00180175">
              <w:rPr>
                <w:rFonts w:ascii="Times New Roman" w:hAnsi="Times New Roman"/>
                <w:sz w:val="24"/>
                <w:szCs w:val="24"/>
              </w:rPr>
              <w:t xml:space="preserve"> </w:t>
            </w:r>
            <w:proofErr w:type="spellStart"/>
            <w:r w:rsidRPr="00180175">
              <w:rPr>
                <w:rFonts w:ascii="Times New Roman" w:hAnsi="Times New Roman"/>
                <w:sz w:val="24"/>
                <w:szCs w:val="24"/>
              </w:rPr>
              <w:t>potenţială</w:t>
            </w:r>
            <w:proofErr w:type="spellEnd"/>
            <w:r w:rsidRPr="00180175">
              <w:rPr>
                <w:rFonts w:ascii="Times New Roman" w:hAnsi="Times New Roman"/>
                <w:sz w:val="24"/>
                <w:szCs w:val="24"/>
              </w:rPr>
              <w:t xml:space="preserve">, </w:t>
            </w:r>
            <w:proofErr w:type="spellStart"/>
            <w:r w:rsidRPr="00180175">
              <w:rPr>
                <w:rFonts w:ascii="Times New Roman" w:hAnsi="Times New Roman"/>
                <w:sz w:val="24"/>
                <w:szCs w:val="24"/>
              </w:rPr>
              <w:t>ele</w:t>
            </w:r>
            <w:proofErr w:type="spellEnd"/>
            <w:r w:rsidRPr="00180175">
              <w:rPr>
                <w:rFonts w:ascii="Times New Roman" w:hAnsi="Times New Roman"/>
                <w:sz w:val="24"/>
                <w:szCs w:val="24"/>
              </w:rPr>
              <w:t xml:space="preserve"> </w:t>
            </w:r>
            <w:proofErr w:type="spellStart"/>
            <w:r w:rsidRPr="00180175">
              <w:rPr>
                <w:rFonts w:ascii="Times New Roman" w:hAnsi="Times New Roman"/>
                <w:sz w:val="24"/>
                <w:szCs w:val="24"/>
              </w:rPr>
              <w:t>reprezintă</w:t>
            </w:r>
            <w:proofErr w:type="spellEnd"/>
            <w:r w:rsidRPr="00180175">
              <w:rPr>
                <w:rFonts w:ascii="Times New Roman" w:hAnsi="Times New Roman"/>
                <w:sz w:val="24"/>
                <w:szCs w:val="24"/>
              </w:rPr>
              <w:t xml:space="preserve"> circa 50-60%, </w:t>
            </w:r>
            <w:proofErr w:type="spellStart"/>
            <w:r w:rsidRPr="00180175">
              <w:rPr>
                <w:rFonts w:ascii="Times New Roman" w:hAnsi="Times New Roman"/>
                <w:sz w:val="24"/>
                <w:szCs w:val="24"/>
              </w:rPr>
              <w:t>iar</w:t>
            </w:r>
            <w:proofErr w:type="spellEnd"/>
            <w:r w:rsidRPr="00180175">
              <w:rPr>
                <w:rFonts w:ascii="Times New Roman" w:hAnsi="Times New Roman"/>
                <w:sz w:val="24"/>
                <w:szCs w:val="24"/>
              </w:rPr>
              <w:t xml:space="preserve"> </w:t>
            </w:r>
            <w:proofErr w:type="spellStart"/>
            <w:r w:rsidRPr="00180175">
              <w:rPr>
                <w:rFonts w:ascii="Times New Roman" w:hAnsi="Times New Roman"/>
                <w:sz w:val="24"/>
                <w:szCs w:val="24"/>
              </w:rPr>
              <w:t>valoric</w:t>
            </w:r>
            <w:proofErr w:type="spellEnd"/>
            <w:r w:rsidRPr="00180175">
              <w:rPr>
                <w:rFonts w:ascii="Times New Roman" w:hAnsi="Times New Roman"/>
                <w:sz w:val="24"/>
                <w:szCs w:val="24"/>
              </w:rPr>
              <w:t xml:space="preserve"> 150-200 </w:t>
            </w:r>
            <w:proofErr w:type="spellStart"/>
            <w:r w:rsidRPr="00180175">
              <w:rPr>
                <w:rFonts w:ascii="Times New Roman" w:hAnsi="Times New Roman"/>
                <w:sz w:val="24"/>
                <w:szCs w:val="24"/>
              </w:rPr>
              <w:t>miliarde</w:t>
            </w:r>
            <w:proofErr w:type="spellEnd"/>
            <w:r w:rsidRPr="00180175">
              <w:rPr>
                <w:rFonts w:ascii="Times New Roman" w:hAnsi="Times New Roman"/>
                <w:sz w:val="24"/>
                <w:szCs w:val="24"/>
              </w:rPr>
              <w:t xml:space="preserve"> de </w:t>
            </w:r>
            <w:proofErr w:type="spellStart"/>
            <w:r w:rsidRPr="00180175">
              <w:rPr>
                <w:rFonts w:ascii="Times New Roman" w:hAnsi="Times New Roman"/>
                <w:sz w:val="24"/>
                <w:szCs w:val="24"/>
              </w:rPr>
              <w:t>dolari</w:t>
            </w:r>
            <w:proofErr w:type="spellEnd"/>
            <w:r w:rsidRPr="00180175">
              <w:rPr>
                <w:rFonts w:ascii="Times New Roman" w:hAnsi="Times New Roman"/>
                <w:sz w:val="24"/>
                <w:szCs w:val="24"/>
              </w:rPr>
              <w:t xml:space="preserve"> </w:t>
            </w:r>
            <w:proofErr w:type="spellStart"/>
            <w:r w:rsidRPr="00180175">
              <w:rPr>
                <w:rFonts w:ascii="Times New Roman" w:hAnsi="Times New Roman"/>
                <w:sz w:val="24"/>
                <w:szCs w:val="24"/>
              </w:rPr>
              <w:t>anual</w:t>
            </w:r>
            <w:proofErr w:type="spellEnd"/>
            <w:r w:rsidRPr="00180175">
              <w:rPr>
                <w:rFonts w:ascii="Times New Roman" w:hAnsi="Times New Roman"/>
                <w:sz w:val="24"/>
                <w:szCs w:val="24"/>
              </w:rPr>
              <w:t xml:space="preserve">. </w:t>
            </w:r>
            <w:proofErr w:type="spellStart"/>
            <w:r w:rsidRPr="00180175">
              <w:rPr>
                <w:rFonts w:ascii="Times New Roman" w:hAnsi="Times New Roman"/>
                <w:sz w:val="24"/>
                <w:szCs w:val="24"/>
              </w:rPr>
              <w:t>Îndemnaţi</w:t>
            </w:r>
            <w:proofErr w:type="spellEnd"/>
            <w:r w:rsidRPr="00180175">
              <w:rPr>
                <w:rFonts w:ascii="Times New Roman" w:hAnsi="Times New Roman"/>
                <w:sz w:val="24"/>
                <w:szCs w:val="24"/>
              </w:rPr>
              <w:t xml:space="preserve"> de </w:t>
            </w:r>
            <w:proofErr w:type="spellStart"/>
            <w:r w:rsidRPr="00180175">
              <w:rPr>
                <w:rFonts w:ascii="Times New Roman" w:hAnsi="Times New Roman"/>
                <w:sz w:val="24"/>
                <w:szCs w:val="24"/>
              </w:rPr>
              <w:t>aceste</w:t>
            </w:r>
            <w:proofErr w:type="spellEnd"/>
            <w:r w:rsidRPr="00180175">
              <w:rPr>
                <w:rFonts w:ascii="Times New Roman" w:hAnsi="Times New Roman"/>
                <w:sz w:val="24"/>
                <w:szCs w:val="24"/>
              </w:rPr>
              <w:t xml:space="preserve"> </w:t>
            </w:r>
            <w:proofErr w:type="spellStart"/>
            <w:r w:rsidRPr="00180175">
              <w:rPr>
                <w:rFonts w:ascii="Times New Roman" w:hAnsi="Times New Roman"/>
                <w:sz w:val="24"/>
                <w:szCs w:val="24"/>
              </w:rPr>
              <w:t>statistici</w:t>
            </w:r>
            <w:proofErr w:type="spellEnd"/>
            <w:r w:rsidRPr="00180175">
              <w:rPr>
                <w:rFonts w:ascii="Times New Roman" w:hAnsi="Times New Roman"/>
                <w:sz w:val="24"/>
                <w:szCs w:val="24"/>
              </w:rPr>
              <w:t xml:space="preserve">, </w:t>
            </w:r>
            <w:proofErr w:type="spellStart"/>
            <w:r w:rsidRPr="00180175">
              <w:rPr>
                <w:rFonts w:ascii="Times New Roman" w:hAnsi="Times New Roman"/>
                <w:sz w:val="24"/>
                <w:szCs w:val="24"/>
              </w:rPr>
              <w:t>expunem</w:t>
            </w:r>
            <w:proofErr w:type="spellEnd"/>
            <w:r w:rsidRPr="00180175">
              <w:rPr>
                <w:rFonts w:ascii="Times New Roman" w:hAnsi="Times New Roman"/>
                <w:sz w:val="24"/>
                <w:szCs w:val="24"/>
              </w:rPr>
              <w:t xml:space="preserve"> </w:t>
            </w:r>
            <w:proofErr w:type="spellStart"/>
            <w:r w:rsidRPr="00180175">
              <w:rPr>
                <w:rFonts w:ascii="Times New Roman" w:hAnsi="Times New Roman"/>
                <w:sz w:val="24"/>
                <w:szCs w:val="24"/>
              </w:rPr>
              <w:t>exemple</w:t>
            </w:r>
            <w:proofErr w:type="spellEnd"/>
            <w:r w:rsidRPr="00180175">
              <w:rPr>
                <w:rFonts w:ascii="Times New Roman" w:hAnsi="Times New Roman"/>
                <w:sz w:val="24"/>
                <w:szCs w:val="24"/>
              </w:rPr>
              <w:t xml:space="preserve"> de </w:t>
            </w:r>
            <w:proofErr w:type="spellStart"/>
            <w:r w:rsidRPr="00180175">
              <w:rPr>
                <w:rFonts w:ascii="Times New Roman" w:hAnsi="Times New Roman"/>
                <w:sz w:val="24"/>
                <w:szCs w:val="24"/>
              </w:rPr>
              <w:t>dăunători</w:t>
            </w:r>
            <w:proofErr w:type="spellEnd"/>
            <w:r w:rsidRPr="00180175">
              <w:rPr>
                <w:rFonts w:ascii="Times New Roman" w:hAnsi="Times New Roman"/>
                <w:sz w:val="24"/>
                <w:szCs w:val="24"/>
              </w:rPr>
              <w:t xml:space="preserve"> </w:t>
            </w:r>
            <w:proofErr w:type="spellStart"/>
            <w:r w:rsidRPr="00180175">
              <w:rPr>
                <w:rFonts w:ascii="Times New Roman" w:hAnsi="Times New Roman"/>
                <w:sz w:val="24"/>
                <w:szCs w:val="24"/>
              </w:rPr>
              <w:t>și</w:t>
            </w:r>
            <w:proofErr w:type="spellEnd"/>
            <w:r w:rsidRPr="00180175">
              <w:rPr>
                <w:rFonts w:ascii="Times New Roman" w:hAnsi="Times New Roman"/>
                <w:sz w:val="24"/>
                <w:szCs w:val="24"/>
              </w:rPr>
              <w:t xml:space="preserve"> </w:t>
            </w:r>
            <w:proofErr w:type="spellStart"/>
            <w:r w:rsidRPr="00180175">
              <w:rPr>
                <w:rFonts w:ascii="Times New Roman" w:hAnsi="Times New Roman"/>
                <w:sz w:val="24"/>
                <w:szCs w:val="24"/>
              </w:rPr>
              <w:t>probabilitatea</w:t>
            </w:r>
            <w:proofErr w:type="spellEnd"/>
            <w:r w:rsidRPr="00180175">
              <w:rPr>
                <w:rFonts w:ascii="Times New Roman" w:hAnsi="Times New Roman"/>
                <w:sz w:val="24"/>
                <w:szCs w:val="24"/>
              </w:rPr>
              <w:t xml:space="preserve"> </w:t>
            </w:r>
            <w:proofErr w:type="spellStart"/>
            <w:r w:rsidRPr="00180175">
              <w:rPr>
                <w:rFonts w:ascii="Times New Roman" w:hAnsi="Times New Roman"/>
                <w:sz w:val="24"/>
                <w:szCs w:val="24"/>
              </w:rPr>
              <w:t>pierderilor</w:t>
            </w:r>
            <w:proofErr w:type="spellEnd"/>
            <w:r w:rsidRPr="00180175">
              <w:rPr>
                <w:rFonts w:ascii="Times New Roman" w:hAnsi="Times New Roman"/>
                <w:sz w:val="24"/>
                <w:szCs w:val="24"/>
              </w:rPr>
              <w:t xml:space="preserve"> </w:t>
            </w:r>
            <w:proofErr w:type="spellStart"/>
            <w:r w:rsidRPr="00180175">
              <w:rPr>
                <w:rFonts w:ascii="Times New Roman" w:hAnsi="Times New Roman"/>
                <w:sz w:val="24"/>
                <w:szCs w:val="24"/>
              </w:rPr>
              <w:t>în</w:t>
            </w:r>
            <w:proofErr w:type="spellEnd"/>
            <w:r w:rsidRPr="00180175">
              <w:rPr>
                <w:rFonts w:ascii="Times New Roman" w:hAnsi="Times New Roman"/>
                <w:sz w:val="24"/>
                <w:szCs w:val="24"/>
              </w:rPr>
              <w:t xml:space="preserve"> </w:t>
            </w:r>
            <w:proofErr w:type="spellStart"/>
            <w:r w:rsidRPr="00180175">
              <w:rPr>
                <w:rFonts w:ascii="Times New Roman" w:hAnsi="Times New Roman"/>
                <w:sz w:val="24"/>
                <w:szCs w:val="24"/>
              </w:rPr>
              <w:t>urma</w:t>
            </w:r>
            <w:proofErr w:type="spellEnd"/>
            <w:r w:rsidRPr="00180175">
              <w:rPr>
                <w:rFonts w:ascii="Times New Roman" w:hAnsi="Times New Roman"/>
                <w:sz w:val="24"/>
                <w:szCs w:val="24"/>
              </w:rPr>
              <w:t xml:space="preserve"> </w:t>
            </w:r>
            <w:proofErr w:type="spellStart"/>
            <w:r w:rsidRPr="00180175">
              <w:rPr>
                <w:rFonts w:ascii="Times New Roman" w:hAnsi="Times New Roman"/>
                <w:sz w:val="24"/>
                <w:szCs w:val="24"/>
              </w:rPr>
              <w:t>atacului</w:t>
            </w:r>
            <w:proofErr w:type="spellEnd"/>
            <w:r w:rsidRPr="00180175">
              <w:rPr>
                <w:rFonts w:ascii="Times New Roman" w:hAnsi="Times New Roman"/>
                <w:sz w:val="24"/>
                <w:szCs w:val="24"/>
              </w:rPr>
              <w:t xml:space="preserve"> </w:t>
            </w:r>
            <w:proofErr w:type="spellStart"/>
            <w:r w:rsidRPr="00180175">
              <w:rPr>
                <w:rFonts w:ascii="Times New Roman" w:hAnsi="Times New Roman"/>
                <w:sz w:val="24"/>
                <w:szCs w:val="24"/>
              </w:rPr>
              <w:t>lor</w:t>
            </w:r>
            <w:proofErr w:type="spellEnd"/>
            <w:r w:rsidRPr="00180175">
              <w:rPr>
                <w:rFonts w:ascii="Times New Roman" w:hAnsi="Times New Roman"/>
                <w:sz w:val="24"/>
                <w:szCs w:val="24"/>
              </w:rPr>
              <w:t xml:space="preserve"> </w:t>
            </w:r>
            <w:proofErr w:type="spellStart"/>
            <w:r w:rsidRPr="00180175">
              <w:rPr>
                <w:rFonts w:ascii="Times New Roman" w:hAnsi="Times New Roman"/>
                <w:sz w:val="24"/>
                <w:szCs w:val="24"/>
              </w:rPr>
              <w:t>asupra</w:t>
            </w:r>
            <w:proofErr w:type="spellEnd"/>
            <w:r w:rsidRPr="00180175">
              <w:rPr>
                <w:rFonts w:ascii="Times New Roman" w:hAnsi="Times New Roman"/>
                <w:sz w:val="24"/>
                <w:szCs w:val="24"/>
              </w:rPr>
              <w:t xml:space="preserve"> </w:t>
            </w:r>
            <w:proofErr w:type="spellStart"/>
            <w:r w:rsidRPr="00180175">
              <w:rPr>
                <w:rFonts w:ascii="Times New Roman" w:hAnsi="Times New Roman"/>
                <w:sz w:val="24"/>
                <w:szCs w:val="24"/>
              </w:rPr>
              <w:t>plantelor</w:t>
            </w:r>
            <w:proofErr w:type="spellEnd"/>
            <w:r w:rsidRPr="00180175">
              <w:rPr>
                <w:rFonts w:ascii="Times New Roman" w:hAnsi="Times New Roman"/>
                <w:sz w:val="24"/>
                <w:szCs w:val="24"/>
              </w:rPr>
              <w:t xml:space="preserve"> </w:t>
            </w:r>
            <w:proofErr w:type="spellStart"/>
            <w:r w:rsidRPr="00180175">
              <w:rPr>
                <w:rFonts w:ascii="Times New Roman" w:hAnsi="Times New Roman"/>
                <w:sz w:val="24"/>
                <w:szCs w:val="24"/>
              </w:rPr>
              <w:t>agricole</w:t>
            </w:r>
            <w:proofErr w:type="spellEnd"/>
            <w:r w:rsidRPr="00180175">
              <w:rPr>
                <w:rFonts w:ascii="Times New Roman" w:hAnsi="Times New Roman"/>
                <w:sz w:val="24"/>
                <w:szCs w:val="24"/>
              </w:rPr>
              <w:t xml:space="preserve"> </w:t>
            </w:r>
            <w:proofErr w:type="spellStart"/>
            <w:r w:rsidRPr="00180175">
              <w:rPr>
                <w:rFonts w:ascii="Times New Roman" w:hAnsi="Times New Roman"/>
                <w:sz w:val="24"/>
                <w:szCs w:val="24"/>
              </w:rPr>
              <w:t>în</w:t>
            </w:r>
            <w:proofErr w:type="spellEnd"/>
            <w:r w:rsidRPr="00180175">
              <w:rPr>
                <w:rFonts w:ascii="Times New Roman" w:hAnsi="Times New Roman"/>
                <w:sz w:val="24"/>
                <w:szCs w:val="24"/>
              </w:rPr>
              <w:t xml:space="preserve"> </w:t>
            </w:r>
            <w:proofErr w:type="spellStart"/>
            <w:r w:rsidRPr="00180175">
              <w:rPr>
                <w:rFonts w:ascii="Times New Roman" w:hAnsi="Times New Roman"/>
                <w:sz w:val="24"/>
                <w:szCs w:val="24"/>
              </w:rPr>
              <w:t>caz</w:t>
            </w:r>
            <w:proofErr w:type="spellEnd"/>
            <w:r w:rsidRPr="00180175">
              <w:rPr>
                <w:rFonts w:ascii="Times New Roman" w:hAnsi="Times New Roman"/>
                <w:sz w:val="24"/>
                <w:szCs w:val="24"/>
              </w:rPr>
              <w:t xml:space="preserve"> de </w:t>
            </w:r>
            <w:proofErr w:type="spellStart"/>
            <w:r w:rsidRPr="00180175">
              <w:rPr>
                <w:rFonts w:ascii="Times New Roman" w:hAnsi="Times New Roman"/>
                <w:sz w:val="24"/>
                <w:szCs w:val="24"/>
              </w:rPr>
              <w:t>ignorare</w:t>
            </w:r>
            <w:proofErr w:type="spellEnd"/>
            <w:r w:rsidRPr="00180175">
              <w:rPr>
                <w:rFonts w:ascii="Times New Roman" w:hAnsi="Times New Roman"/>
                <w:sz w:val="24"/>
                <w:szCs w:val="24"/>
              </w:rPr>
              <w:t xml:space="preserve"> a </w:t>
            </w:r>
            <w:proofErr w:type="spellStart"/>
            <w:r w:rsidRPr="00180175">
              <w:rPr>
                <w:rFonts w:ascii="Times New Roman" w:hAnsi="Times New Roman"/>
                <w:sz w:val="24"/>
                <w:szCs w:val="24"/>
              </w:rPr>
              <w:t>tuturor</w:t>
            </w:r>
            <w:proofErr w:type="spellEnd"/>
            <w:r w:rsidRPr="00180175">
              <w:rPr>
                <w:rFonts w:ascii="Times New Roman" w:hAnsi="Times New Roman"/>
                <w:sz w:val="24"/>
                <w:szCs w:val="24"/>
              </w:rPr>
              <w:t xml:space="preserve"> </w:t>
            </w:r>
            <w:proofErr w:type="spellStart"/>
            <w:r w:rsidRPr="00180175">
              <w:rPr>
                <w:rFonts w:ascii="Times New Roman" w:hAnsi="Times New Roman"/>
                <w:sz w:val="24"/>
                <w:szCs w:val="24"/>
              </w:rPr>
              <w:t>măsurilor</w:t>
            </w:r>
            <w:proofErr w:type="spellEnd"/>
            <w:r w:rsidRPr="00180175">
              <w:rPr>
                <w:rFonts w:ascii="Times New Roman" w:hAnsi="Times New Roman"/>
                <w:sz w:val="24"/>
                <w:szCs w:val="24"/>
              </w:rPr>
              <w:t xml:space="preserve"> </w:t>
            </w:r>
            <w:proofErr w:type="spellStart"/>
            <w:r w:rsidRPr="00180175">
              <w:rPr>
                <w:rFonts w:ascii="Times New Roman" w:hAnsi="Times New Roman"/>
                <w:sz w:val="24"/>
                <w:szCs w:val="24"/>
              </w:rPr>
              <w:t>și</w:t>
            </w:r>
            <w:proofErr w:type="spellEnd"/>
            <w:r w:rsidRPr="00180175">
              <w:rPr>
                <w:rFonts w:ascii="Times New Roman" w:hAnsi="Times New Roman"/>
                <w:sz w:val="24"/>
                <w:szCs w:val="24"/>
              </w:rPr>
              <w:t xml:space="preserve"> </w:t>
            </w:r>
            <w:proofErr w:type="spellStart"/>
            <w:r w:rsidRPr="00180175">
              <w:rPr>
                <w:rFonts w:ascii="Times New Roman" w:hAnsi="Times New Roman"/>
                <w:sz w:val="24"/>
                <w:szCs w:val="24"/>
              </w:rPr>
              <w:t>metodelor</w:t>
            </w:r>
            <w:proofErr w:type="spellEnd"/>
            <w:r w:rsidRPr="00180175">
              <w:rPr>
                <w:rFonts w:ascii="Times New Roman" w:hAnsi="Times New Roman"/>
                <w:sz w:val="24"/>
                <w:szCs w:val="24"/>
              </w:rPr>
              <w:t xml:space="preserve"> de </w:t>
            </w:r>
            <w:proofErr w:type="spellStart"/>
            <w:r w:rsidRPr="00180175">
              <w:rPr>
                <w:rFonts w:ascii="Times New Roman" w:hAnsi="Times New Roman"/>
                <w:sz w:val="24"/>
                <w:szCs w:val="24"/>
              </w:rPr>
              <w:t>reducere</w:t>
            </w:r>
            <w:proofErr w:type="spellEnd"/>
            <w:r w:rsidRPr="00180175">
              <w:rPr>
                <w:rFonts w:ascii="Times New Roman" w:hAnsi="Times New Roman"/>
                <w:sz w:val="24"/>
                <w:szCs w:val="24"/>
              </w:rPr>
              <w:t xml:space="preserve"> a </w:t>
            </w:r>
            <w:proofErr w:type="spellStart"/>
            <w:r w:rsidRPr="00180175">
              <w:rPr>
                <w:rFonts w:ascii="Times New Roman" w:hAnsi="Times New Roman"/>
                <w:sz w:val="24"/>
                <w:szCs w:val="24"/>
              </w:rPr>
              <w:t>lor</w:t>
            </w:r>
            <w:proofErr w:type="spellEnd"/>
            <w:r w:rsidRPr="00180175">
              <w:rPr>
                <w:rFonts w:ascii="Times New Roman" w:hAnsi="Times New Roman"/>
                <w:sz w:val="24"/>
                <w:szCs w:val="24"/>
              </w:rPr>
              <w:t xml:space="preserve"> (</w:t>
            </w:r>
            <w:hyperlink r:id="rId16" w:history="1">
              <w:r w:rsidRPr="00180175">
                <w:rPr>
                  <w:rStyle w:val="Hyperlink"/>
                  <w:rFonts w:ascii="Times New Roman" w:hAnsi="Times New Roman"/>
                  <w:color w:val="auto"/>
                  <w:sz w:val="24"/>
                  <w:szCs w:val="24"/>
                </w:rPr>
                <w:t>https://www.ucipifad.md/wp-content/uploads/2020/07/Bunele-practici-de-protec%C5%A3ie-integrat%C4%83-a-culturilor-agricole-%C3%AEn-contextul-schimb%C4%83rilor-climatice_partea-I.pdf</w:t>
              </w:r>
            </w:hyperlink>
            <w:r w:rsidRPr="00180175">
              <w:rPr>
                <w:rFonts w:ascii="Times New Roman" w:hAnsi="Times New Roman"/>
                <w:sz w:val="24"/>
                <w:szCs w:val="24"/>
              </w:rPr>
              <w:t xml:space="preserve"> ).</w:t>
            </w:r>
          </w:p>
          <w:p w14:paraId="31028648" w14:textId="593E283E" w:rsidR="008513BB" w:rsidRPr="00180175" w:rsidRDefault="00844FF3" w:rsidP="00BF06A3">
            <w:pPr>
              <w:shd w:val="clear" w:color="auto" w:fill="FFFFFF"/>
              <w:spacing w:line="276" w:lineRule="auto"/>
              <w:ind w:firstLine="449"/>
              <w:contextualSpacing/>
              <w:rPr>
                <w:rFonts w:ascii="Times New Roman" w:hAnsi="Times New Roman"/>
                <w:spacing w:val="2"/>
                <w:sz w:val="24"/>
                <w:szCs w:val="24"/>
                <w:lang w:val="ro-MD"/>
              </w:rPr>
            </w:pPr>
            <w:r w:rsidRPr="00180175">
              <w:rPr>
                <w:rFonts w:ascii="Times New Roman" w:hAnsi="Times New Roman"/>
                <w:sz w:val="24"/>
                <w:szCs w:val="24"/>
                <w:lang w:val="ro-MD"/>
              </w:rPr>
              <w:t xml:space="preserve">Dăunătorii pot avea un impact local sau regional, dar globalizarea și </w:t>
            </w:r>
            <w:hyperlink r:id="rId17" w:tgtFrame="_blank" w:history="1">
              <w:r w:rsidRPr="00180175">
                <w:rPr>
                  <w:rFonts w:ascii="Times New Roman" w:hAnsi="Times New Roman"/>
                  <w:sz w:val="24"/>
                  <w:szCs w:val="24"/>
                  <w:lang w:val="ro-MD"/>
                </w:rPr>
                <w:t>clima în schimbare</w:t>
              </w:r>
            </w:hyperlink>
            <w:r w:rsidRPr="00180175">
              <w:rPr>
                <w:rFonts w:ascii="Times New Roman" w:hAnsi="Times New Roman"/>
                <w:sz w:val="24"/>
                <w:szCs w:val="24"/>
                <w:lang w:val="ro-MD"/>
              </w:rPr>
              <w:t xml:space="preserve"> contribuie la răspândirea acestora pe noi teritorii, extinzând impactul asupra ecosistemelor mai vulnerabile.</w:t>
            </w:r>
          </w:p>
        </w:tc>
      </w:tr>
      <w:tr w:rsidR="00180175" w:rsidRPr="00180175" w14:paraId="42A0201F" w14:textId="77777777" w:rsidTr="00BF06A3">
        <w:tc>
          <w:tcPr>
            <w:tcW w:w="9488"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033FD377" w14:textId="3927319C" w:rsidR="008B4BE6" w:rsidRPr="00180175" w:rsidRDefault="006933C3" w:rsidP="00BF06A3">
            <w:pPr>
              <w:spacing w:line="276" w:lineRule="auto"/>
              <w:ind w:firstLine="449"/>
              <w:contextualSpacing/>
              <w:rPr>
                <w:rFonts w:ascii="Times New Roman" w:hAnsi="Times New Roman"/>
                <w:sz w:val="24"/>
                <w:szCs w:val="24"/>
                <w:lang w:val="ro-MD"/>
              </w:rPr>
            </w:pPr>
            <w:r w:rsidRPr="00180175">
              <w:rPr>
                <w:rFonts w:ascii="Times New Roman" w:hAnsi="Times New Roman"/>
                <w:sz w:val="24"/>
                <w:szCs w:val="24"/>
                <w:lang w:val="ro-MD"/>
              </w:rPr>
              <w:lastRenderedPageBreak/>
              <w:t>4.</w:t>
            </w:r>
            <w:r w:rsidR="00CA2822" w:rsidRPr="00180175">
              <w:rPr>
                <w:rFonts w:ascii="Times New Roman" w:hAnsi="Times New Roman"/>
                <w:sz w:val="24"/>
                <w:szCs w:val="24"/>
                <w:lang w:val="ro-MD"/>
              </w:rPr>
              <w:t>6</w:t>
            </w:r>
            <w:r w:rsidRPr="00180175">
              <w:rPr>
                <w:rFonts w:ascii="Times New Roman" w:hAnsi="Times New Roman"/>
                <w:sz w:val="24"/>
                <w:szCs w:val="24"/>
                <w:lang w:val="ro-MD"/>
              </w:rPr>
              <w:t>.</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Alte</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impacturi</w:t>
            </w:r>
            <w:r w:rsidR="00844FF3" w:rsidRPr="00180175">
              <w:rPr>
                <w:rFonts w:ascii="Times New Roman" w:hAnsi="Times New Roman"/>
                <w:sz w:val="24"/>
                <w:szCs w:val="24"/>
                <w:lang w:val="ro-MD"/>
              </w:rPr>
              <w:t xml:space="preserve"> </w:t>
            </w:r>
            <w:r w:rsidR="00863417" w:rsidRPr="00180175">
              <w:rPr>
                <w:rFonts w:ascii="Times New Roman" w:hAnsi="Times New Roman"/>
                <w:sz w:val="24"/>
                <w:szCs w:val="24"/>
                <w:lang w:val="ro-MD"/>
              </w:rPr>
              <w:t>ș</w:t>
            </w:r>
            <w:r w:rsidRPr="00180175">
              <w:rPr>
                <w:rFonts w:ascii="Times New Roman" w:hAnsi="Times New Roman"/>
                <w:sz w:val="24"/>
                <w:szCs w:val="24"/>
                <w:lang w:val="ro-MD"/>
              </w:rPr>
              <w:t>i</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informa</w:t>
            </w:r>
            <w:r w:rsidR="00863417" w:rsidRPr="00180175">
              <w:rPr>
                <w:rFonts w:ascii="Times New Roman" w:hAnsi="Times New Roman"/>
                <w:sz w:val="24"/>
                <w:szCs w:val="24"/>
                <w:lang w:val="ro-MD"/>
              </w:rPr>
              <w:t>ț</w:t>
            </w:r>
            <w:r w:rsidRPr="00180175">
              <w:rPr>
                <w:rFonts w:ascii="Times New Roman" w:hAnsi="Times New Roman"/>
                <w:sz w:val="24"/>
                <w:szCs w:val="24"/>
                <w:lang w:val="ro-MD"/>
              </w:rPr>
              <w:t>ii</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relevante</w:t>
            </w:r>
          </w:p>
        </w:tc>
      </w:tr>
      <w:tr w:rsidR="00180175" w:rsidRPr="00180175" w14:paraId="70A7B0BB" w14:textId="77777777" w:rsidTr="00BF06A3">
        <w:tc>
          <w:tcPr>
            <w:tcW w:w="9488"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3FD1F55" w14:textId="706059FF" w:rsidR="008B4BE6" w:rsidRPr="00180175" w:rsidRDefault="00100899" w:rsidP="00BF06A3">
            <w:pPr>
              <w:spacing w:line="276" w:lineRule="auto"/>
              <w:ind w:firstLine="449"/>
              <w:contextualSpacing/>
              <w:rPr>
                <w:rFonts w:ascii="Times New Roman" w:hAnsi="Times New Roman"/>
                <w:sz w:val="24"/>
                <w:szCs w:val="24"/>
                <w:lang w:val="ro-MD"/>
              </w:rPr>
            </w:pPr>
            <w:r w:rsidRPr="00180175">
              <w:rPr>
                <w:rFonts w:ascii="Times New Roman" w:hAnsi="Times New Roman"/>
                <w:sz w:val="24"/>
                <w:szCs w:val="24"/>
                <w:lang w:val="ro-MD"/>
              </w:rPr>
              <w:t>Nu</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au</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fost</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identificate.</w:t>
            </w:r>
            <w:r w:rsidR="00844FF3" w:rsidRPr="00180175">
              <w:rPr>
                <w:rFonts w:ascii="Times New Roman" w:hAnsi="Times New Roman"/>
                <w:sz w:val="24"/>
                <w:szCs w:val="24"/>
                <w:lang w:val="ro-MD"/>
              </w:rPr>
              <w:t xml:space="preserve"> </w:t>
            </w:r>
          </w:p>
        </w:tc>
      </w:tr>
      <w:tr w:rsidR="00180175" w:rsidRPr="00180175" w14:paraId="3227BD3A" w14:textId="77777777" w:rsidTr="00BF06A3">
        <w:tc>
          <w:tcPr>
            <w:tcW w:w="9488"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1D2F143A" w14:textId="37D652DA" w:rsidR="008B4BE6" w:rsidRPr="00180175" w:rsidRDefault="006933C3" w:rsidP="00BF06A3">
            <w:pPr>
              <w:spacing w:line="276" w:lineRule="auto"/>
              <w:ind w:firstLine="449"/>
              <w:contextualSpacing/>
              <w:rPr>
                <w:rFonts w:ascii="Times New Roman" w:hAnsi="Times New Roman"/>
                <w:b/>
                <w:bCs/>
                <w:sz w:val="24"/>
                <w:szCs w:val="24"/>
                <w:lang w:val="ro-MD"/>
              </w:rPr>
            </w:pPr>
            <w:r w:rsidRPr="00180175">
              <w:rPr>
                <w:rFonts w:ascii="Times New Roman" w:hAnsi="Times New Roman"/>
                <w:b/>
                <w:bCs/>
                <w:sz w:val="24"/>
                <w:szCs w:val="24"/>
                <w:lang w:val="ro-MD"/>
              </w:rPr>
              <w:t>5.</w:t>
            </w:r>
            <w:r w:rsidR="00844FF3" w:rsidRPr="00180175">
              <w:rPr>
                <w:rFonts w:ascii="Times New Roman" w:hAnsi="Times New Roman"/>
                <w:b/>
                <w:bCs/>
                <w:sz w:val="24"/>
                <w:szCs w:val="24"/>
                <w:lang w:val="ro-MD"/>
              </w:rPr>
              <w:t xml:space="preserve"> </w:t>
            </w:r>
            <w:r w:rsidRPr="00180175">
              <w:rPr>
                <w:rFonts w:ascii="Times New Roman" w:hAnsi="Times New Roman"/>
                <w:b/>
                <w:bCs/>
                <w:sz w:val="24"/>
                <w:szCs w:val="24"/>
                <w:lang w:val="ro-MD"/>
              </w:rPr>
              <w:t>Compatibilitatea</w:t>
            </w:r>
            <w:r w:rsidR="00844FF3" w:rsidRPr="00180175">
              <w:rPr>
                <w:rFonts w:ascii="Times New Roman" w:hAnsi="Times New Roman"/>
                <w:b/>
                <w:bCs/>
                <w:sz w:val="24"/>
                <w:szCs w:val="24"/>
                <w:lang w:val="ro-MD"/>
              </w:rPr>
              <w:t xml:space="preserve"> </w:t>
            </w:r>
            <w:r w:rsidRPr="00180175">
              <w:rPr>
                <w:rFonts w:ascii="Times New Roman" w:hAnsi="Times New Roman"/>
                <w:b/>
                <w:bCs/>
                <w:sz w:val="24"/>
                <w:szCs w:val="24"/>
                <w:lang w:val="ro-MD"/>
              </w:rPr>
              <w:t>proiectului</w:t>
            </w:r>
            <w:r w:rsidR="00844FF3" w:rsidRPr="00180175">
              <w:rPr>
                <w:rFonts w:ascii="Times New Roman" w:hAnsi="Times New Roman"/>
                <w:b/>
                <w:bCs/>
                <w:sz w:val="24"/>
                <w:szCs w:val="24"/>
                <w:lang w:val="ro-MD"/>
              </w:rPr>
              <w:t xml:space="preserve"> </w:t>
            </w:r>
            <w:r w:rsidRPr="00180175">
              <w:rPr>
                <w:rFonts w:ascii="Times New Roman" w:hAnsi="Times New Roman"/>
                <w:b/>
                <w:bCs/>
                <w:sz w:val="24"/>
                <w:szCs w:val="24"/>
                <w:lang w:val="ro-MD"/>
              </w:rPr>
              <w:t>actului</w:t>
            </w:r>
            <w:r w:rsidR="00844FF3" w:rsidRPr="00180175">
              <w:rPr>
                <w:rFonts w:ascii="Times New Roman" w:hAnsi="Times New Roman"/>
                <w:b/>
                <w:bCs/>
                <w:sz w:val="24"/>
                <w:szCs w:val="24"/>
                <w:lang w:val="ro-MD"/>
              </w:rPr>
              <w:t xml:space="preserve"> </w:t>
            </w:r>
            <w:r w:rsidRPr="00180175">
              <w:rPr>
                <w:rFonts w:ascii="Times New Roman" w:hAnsi="Times New Roman"/>
                <w:b/>
                <w:bCs/>
                <w:sz w:val="24"/>
                <w:szCs w:val="24"/>
                <w:lang w:val="ro-MD"/>
              </w:rPr>
              <w:t>normativ</w:t>
            </w:r>
            <w:r w:rsidR="00844FF3" w:rsidRPr="00180175">
              <w:rPr>
                <w:rFonts w:ascii="Times New Roman" w:hAnsi="Times New Roman"/>
                <w:b/>
                <w:bCs/>
                <w:sz w:val="24"/>
                <w:szCs w:val="24"/>
                <w:lang w:val="ro-MD"/>
              </w:rPr>
              <w:t xml:space="preserve"> </w:t>
            </w:r>
            <w:r w:rsidRPr="00180175">
              <w:rPr>
                <w:rFonts w:ascii="Times New Roman" w:hAnsi="Times New Roman"/>
                <w:b/>
                <w:bCs/>
                <w:sz w:val="24"/>
                <w:szCs w:val="24"/>
                <w:lang w:val="ro-MD"/>
              </w:rPr>
              <w:t>cu</w:t>
            </w:r>
            <w:r w:rsidR="00844FF3" w:rsidRPr="00180175">
              <w:rPr>
                <w:rFonts w:ascii="Times New Roman" w:hAnsi="Times New Roman"/>
                <w:b/>
                <w:bCs/>
                <w:sz w:val="24"/>
                <w:szCs w:val="24"/>
                <w:lang w:val="ro-MD"/>
              </w:rPr>
              <w:t xml:space="preserve"> </w:t>
            </w:r>
            <w:r w:rsidRPr="00180175">
              <w:rPr>
                <w:rFonts w:ascii="Times New Roman" w:hAnsi="Times New Roman"/>
                <w:b/>
                <w:bCs/>
                <w:sz w:val="24"/>
                <w:szCs w:val="24"/>
                <w:lang w:val="ro-MD"/>
              </w:rPr>
              <w:t>legisla</w:t>
            </w:r>
            <w:r w:rsidR="00863417" w:rsidRPr="00180175">
              <w:rPr>
                <w:rFonts w:ascii="Times New Roman" w:hAnsi="Times New Roman"/>
                <w:b/>
                <w:bCs/>
                <w:sz w:val="24"/>
                <w:szCs w:val="24"/>
                <w:lang w:val="ro-MD"/>
              </w:rPr>
              <w:t>ț</w:t>
            </w:r>
            <w:r w:rsidRPr="00180175">
              <w:rPr>
                <w:rFonts w:ascii="Times New Roman" w:hAnsi="Times New Roman"/>
                <w:b/>
                <w:bCs/>
                <w:sz w:val="24"/>
                <w:szCs w:val="24"/>
                <w:lang w:val="ro-MD"/>
              </w:rPr>
              <w:t>ia</w:t>
            </w:r>
            <w:r w:rsidR="00844FF3" w:rsidRPr="00180175">
              <w:rPr>
                <w:rFonts w:ascii="Times New Roman" w:hAnsi="Times New Roman"/>
                <w:b/>
                <w:bCs/>
                <w:sz w:val="24"/>
                <w:szCs w:val="24"/>
                <w:lang w:val="ro-MD"/>
              </w:rPr>
              <w:t xml:space="preserve"> </w:t>
            </w:r>
            <w:r w:rsidRPr="00180175">
              <w:rPr>
                <w:rFonts w:ascii="Times New Roman" w:hAnsi="Times New Roman"/>
                <w:b/>
                <w:bCs/>
                <w:sz w:val="24"/>
                <w:szCs w:val="24"/>
                <w:lang w:val="ro-MD"/>
              </w:rPr>
              <w:t>UE</w:t>
            </w:r>
            <w:r w:rsidR="00844FF3" w:rsidRPr="00180175">
              <w:rPr>
                <w:rFonts w:ascii="Times New Roman" w:hAnsi="Times New Roman"/>
                <w:b/>
                <w:bCs/>
                <w:sz w:val="24"/>
                <w:szCs w:val="24"/>
                <w:lang w:val="ro-MD"/>
              </w:rPr>
              <w:t xml:space="preserve"> </w:t>
            </w:r>
          </w:p>
        </w:tc>
      </w:tr>
      <w:tr w:rsidR="00180175" w:rsidRPr="00180175" w14:paraId="564B5E4C" w14:textId="77777777" w:rsidTr="00BF06A3">
        <w:tc>
          <w:tcPr>
            <w:tcW w:w="9488"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5EC5689E" w14:textId="43B87C06" w:rsidR="008B4BE6" w:rsidRPr="00180175" w:rsidRDefault="006933C3" w:rsidP="00BF06A3">
            <w:pPr>
              <w:spacing w:line="276" w:lineRule="auto"/>
              <w:ind w:firstLine="449"/>
              <w:contextualSpacing/>
              <w:rPr>
                <w:rFonts w:ascii="Times New Roman" w:hAnsi="Times New Roman"/>
                <w:sz w:val="24"/>
                <w:szCs w:val="24"/>
                <w:lang w:val="ro-MD"/>
              </w:rPr>
            </w:pPr>
            <w:r w:rsidRPr="00180175">
              <w:rPr>
                <w:rFonts w:ascii="Times New Roman" w:hAnsi="Times New Roman"/>
                <w:sz w:val="24"/>
                <w:szCs w:val="24"/>
                <w:lang w:val="ro-MD"/>
              </w:rPr>
              <w:lastRenderedPageBreak/>
              <w:t>5.1.</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Măsuri</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normative</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necesare</w:t>
            </w:r>
            <w:r w:rsidR="00844FF3" w:rsidRPr="00180175">
              <w:rPr>
                <w:rFonts w:ascii="Times New Roman" w:hAnsi="Times New Roman"/>
                <w:sz w:val="24"/>
                <w:szCs w:val="24"/>
                <w:lang w:val="ro-MD"/>
              </w:rPr>
              <w:t xml:space="preserve"> </w:t>
            </w:r>
            <w:r w:rsidR="006E0A2E" w:rsidRPr="00180175">
              <w:rPr>
                <w:rFonts w:ascii="Times New Roman" w:hAnsi="Times New Roman"/>
                <w:sz w:val="24"/>
                <w:szCs w:val="24"/>
                <w:lang w:val="ro-MD"/>
              </w:rPr>
              <w:t>pentru</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transpuner</w:t>
            </w:r>
            <w:r w:rsidR="006E0A2E" w:rsidRPr="00180175">
              <w:rPr>
                <w:rFonts w:ascii="Times New Roman" w:hAnsi="Times New Roman"/>
                <w:sz w:val="24"/>
                <w:szCs w:val="24"/>
                <w:lang w:val="ro-MD"/>
              </w:rPr>
              <w:t>ea</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actelor</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juridice</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ale</w:t>
            </w:r>
            <w:r w:rsidR="00844FF3" w:rsidRPr="00180175">
              <w:rPr>
                <w:rFonts w:ascii="Times New Roman" w:hAnsi="Times New Roman"/>
                <w:sz w:val="24"/>
                <w:szCs w:val="24"/>
                <w:lang w:val="ro-MD"/>
              </w:rPr>
              <w:t xml:space="preserve"> </w:t>
            </w:r>
            <w:r w:rsidR="007C53A1" w:rsidRPr="00180175">
              <w:rPr>
                <w:rFonts w:ascii="Times New Roman" w:hAnsi="Times New Roman"/>
                <w:sz w:val="24"/>
                <w:szCs w:val="24"/>
                <w:lang w:val="ro-MD"/>
              </w:rPr>
              <w:t>UE</w:t>
            </w:r>
            <w:r w:rsidR="00844FF3" w:rsidRPr="00180175">
              <w:rPr>
                <w:rFonts w:ascii="Times New Roman" w:hAnsi="Times New Roman"/>
                <w:sz w:val="24"/>
                <w:szCs w:val="24"/>
                <w:lang w:val="ro-MD"/>
              </w:rPr>
              <w:t xml:space="preserve"> </w:t>
            </w:r>
            <w:r w:rsidR="00825DC9" w:rsidRPr="00180175">
              <w:rPr>
                <w:rFonts w:ascii="Times New Roman" w:hAnsi="Times New Roman"/>
                <w:sz w:val="24"/>
                <w:szCs w:val="24"/>
                <w:lang w:val="ro-MD"/>
              </w:rPr>
              <w:t>în</w:t>
            </w:r>
            <w:r w:rsidR="00844FF3" w:rsidRPr="00180175">
              <w:rPr>
                <w:rFonts w:ascii="Times New Roman" w:hAnsi="Times New Roman"/>
                <w:sz w:val="24"/>
                <w:szCs w:val="24"/>
                <w:lang w:val="ro-MD"/>
              </w:rPr>
              <w:t xml:space="preserve"> </w:t>
            </w:r>
            <w:r w:rsidR="00825DC9" w:rsidRPr="00180175">
              <w:rPr>
                <w:rFonts w:ascii="Times New Roman" w:hAnsi="Times New Roman"/>
                <w:sz w:val="24"/>
                <w:szCs w:val="24"/>
                <w:lang w:val="ro-MD"/>
              </w:rPr>
              <w:t>legislația</w:t>
            </w:r>
            <w:r w:rsidR="00844FF3" w:rsidRPr="00180175">
              <w:rPr>
                <w:rFonts w:ascii="Times New Roman" w:hAnsi="Times New Roman"/>
                <w:sz w:val="24"/>
                <w:szCs w:val="24"/>
                <w:lang w:val="ro-MD"/>
              </w:rPr>
              <w:t xml:space="preserve"> </w:t>
            </w:r>
            <w:r w:rsidR="00825DC9" w:rsidRPr="00180175">
              <w:rPr>
                <w:rFonts w:ascii="Times New Roman" w:hAnsi="Times New Roman"/>
                <w:sz w:val="24"/>
                <w:szCs w:val="24"/>
                <w:lang w:val="ro-MD"/>
              </w:rPr>
              <w:t>națională</w:t>
            </w:r>
          </w:p>
        </w:tc>
      </w:tr>
      <w:tr w:rsidR="00180175" w:rsidRPr="00180175" w14:paraId="52B32D38" w14:textId="77777777" w:rsidTr="00BF06A3">
        <w:tc>
          <w:tcPr>
            <w:tcW w:w="9488"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7562ABD7" w14:textId="65674D91" w:rsidR="00500E42" w:rsidRPr="00180175" w:rsidRDefault="00500E42" w:rsidP="00BF06A3">
            <w:pPr>
              <w:pStyle w:val="doc-ti"/>
              <w:shd w:val="clear" w:color="auto" w:fill="FFFFFF"/>
              <w:spacing w:before="0" w:beforeAutospacing="0" w:after="0" w:afterAutospacing="0" w:line="276" w:lineRule="auto"/>
              <w:ind w:firstLine="449"/>
              <w:contextualSpacing/>
              <w:jc w:val="both"/>
              <w:rPr>
                <w:rFonts w:ascii="Times New Roman" w:hAnsi="Times New Roman"/>
                <w:lang w:val="ro-MD"/>
              </w:rPr>
            </w:pPr>
            <w:r w:rsidRPr="00180175">
              <w:rPr>
                <w:rFonts w:ascii="Times New Roman" w:hAnsi="Times New Roman"/>
                <w:lang w:val="ro-MD"/>
              </w:rPr>
              <w:t xml:space="preserve">Prin intermediul proiectului dat, se urmărește stabilirea măsurilor fitosanitare, </w:t>
            </w:r>
            <w:r w:rsidRPr="00180175">
              <w:rPr>
                <w:rFonts w:ascii="Times New Roman" w:hAnsi="Times New Roman"/>
                <w:lang w:val="ro-MD" w:eastAsia="ro-RO"/>
              </w:rPr>
              <w:t>asigurând consumatorul cu produse sigure și calitative, eliminând barierele din calea comerțului și garantând un cadru normativ actual și aplicabil, inclusiv</w:t>
            </w:r>
            <w:r w:rsidRPr="00180175">
              <w:rPr>
                <w:rFonts w:ascii="Times New Roman" w:hAnsi="Times New Roman"/>
                <w:lang w:val="ro-MD"/>
              </w:rPr>
              <w:t xml:space="preserve"> realizarea obligațiilor Republicii Moldova, care rezultă din prevederile pozițiilor 76, 368 și 370 la capitolul 12 „Siguranța alimentară, politici sanitare și fitosanitare” din </w:t>
            </w:r>
            <w:r w:rsidRPr="00180175">
              <w:rPr>
                <w:rStyle w:val="Robust"/>
                <w:rFonts w:ascii="Times New Roman" w:hAnsi="Times New Roman"/>
                <w:b w:val="0"/>
                <w:bCs w:val="0"/>
                <w:lang w:val="ro-MD"/>
              </w:rPr>
              <w:t>Programul național de aderare a Republicii Moldova la Uniunea Europeană pentru anii 2025-2029,</w:t>
            </w:r>
            <w:r w:rsidRPr="00180175">
              <w:rPr>
                <w:rStyle w:val="Robust"/>
                <w:rFonts w:ascii="Times New Roman" w:hAnsi="Times New Roman"/>
                <w:bCs w:val="0"/>
                <w:lang w:val="ro-MD"/>
              </w:rPr>
              <w:t xml:space="preserve"> </w:t>
            </w:r>
            <w:r w:rsidRPr="00180175">
              <w:rPr>
                <w:rFonts w:ascii="Times New Roman" w:hAnsi="Times New Roman"/>
                <w:lang w:val="ro-MD"/>
              </w:rPr>
              <w:t xml:space="preserve">aprobat prin Hotărârea Guvernului nr. </w:t>
            </w:r>
            <w:r w:rsidRPr="00180175">
              <w:rPr>
                <w:rFonts w:ascii="Times New Roman" w:hAnsi="Times New Roman"/>
                <w:bCs/>
                <w:lang w:val="ro-MD"/>
              </w:rPr>
              <w:t xml:space="preserve">306/2025 și poziția 121 </w:t>
            </w:r>
            <w:r w:rsidRPr="00180175">
              <w:rPr>
                <w:rFonts w:ascii="Times New Roman" w:hAnsi="Times New Roman"/>
                <w:lang w:val="ro-MD" w:eastAsia="ro-RO"/>
              </w:rPr>
              <w:t>din Planul național de reglementări pentru anul 2025, aprobat prin Hotărârea Guvernului nr. 841/2024.</w:t>
            </w:r>
          </w:p>
          <w:p w14:paraId="26716267" w14:textId="599A1F02" w:rsidR="00AD1862" w:rsidRPr="00180175" w:rsidRDefault="005F12A7" w:rsidP="00BF06A3">
            <w:pPr>
              <w:pStyle w:val="doc-ti"/>
              <w:shd w:val="clear" w:color="auto" w:fill="FFFFFF"/>
              <w:spacing w:before="0" w:beforeAutospacing="0" w:after="0" w:afterAutospacing="0" w:line="276" w:lineRule="auto"/>
              <w:ind w:firstLine="449"/>
              <w:contextualSpacing/>
              <w:jc w:val="both"/>
              <w:rPr>
                <w:rFonts w:ascii="Times New Roman" w:hAnsi="Times New Roman"/>
                <w:lang w:val="ro-MD"/>
              </w:rPr>
            </w:pPr>
            <w:r w:rsidRPr="00180175">
              <w:rPr>
                <w:rFonts w:ascii="Times New Roman" w:hAnsi="Times New Roman"/>
                <w:lang w:val="ro-MD"/>
              </w:rPr>
              <w:t>Proiectul</w:t>
            </w:r>
            <w:r w:rsidR="00844FF3" w:rsidRPr="00180175">
              <w:rPr>
                <w:rFonts w:ascii="Times New Roman" w:hAnsi="Times New Roman"/>
                <w:lang w:val="ro-MD"/>
              </w:rPr>
              <w:t xml:space="preserve"> </w:t>
            </w:r>
            <w:r w:rsidRPr="00180175">
              <w:rPr>
                <w:rFonts w:ascii="Times New Roman" w:hAnsi="Times New Roman"/>
                <w:lang w:val="ro-MD"/>
              </w:rPr>
              <w:t>de</w:t>
            </w:r>
            <w:r w:rsidR="00844FF3" w:rsidRPr="00180175">
              <w:rPr>
                <w:rFonts w:ascii="Times New Roman" w:hAnsi="Times New Roman"/>
                <w:lang w:val="ro-MD"/>
              </w:rPr>
              <w:t xml:space="preserve"> </w:t>
            </w:r>
            <w:r w:rsidRPr="00180175">
              <w:rPr>
                <w:rFonts w:ascii="Times New Roman" w:hAnsi="Times New Roman"/>
                <w:lang w:val="ro-MD"/>
              </w:rPr>
              <w:t>act</w:t>
            </w:r>
            <w:r w:rsidR="00844FF3" w:rsidRPr="00180175">
              <w:rPr>
                <w:rFonts w:ascii="Times New Roman" w:hAnsi="Times New Roman"/>
                <w:lang w:val="ro-MD"/>
              </w:rPr>
              <w:t xml:space="preserve"> </w:t>
            </w:r>
            <w:r w:rsidRPr="00180175">
              <w:rPr>
                <w:rFonts w:ascii="Times New Roman" w:hAnsi="Times New Roman"/>
                <w:lang w:val="ro-MD"/>
              </w:rPr>
              <w:t>normativ</w:t>
            </w:r>
            <w:r w:rsidR="00844FF3" w:rsidRPr="00180175">
              <w:rPr>
                <w:rFonts w:ascii="Times New Roman" w:hAnsi="Times New Roman"/>
                <w:lang w:val="ro-MD"/>
              </w:rPr>
              <w:t xml:space="preserve"> </w:t>
            </w:r>
            <w:r w:rsidRPr="00180175">
              <w:rPr>
                <w:rFonts w:ascii="Times New Roman" w:hAnsi="Times New Roman"/>
                <w:lang w:val="ro-MD"/>
              </w:rPr>
              <w:t>este</w:t>
            </w:r>
            <w:r w:rsidR="00844FF3" w:rsidRPr="00180175">
              <w:rPr>
                <w:rFonts w:ascii="Times New Roman" w:hAnsi="Times New Roman"/>
                <w:lang w:val="ro-MD"/>
              </w:rPr>
              <w:t xml:space="preserve"> </w:t>
            </w:r>
            <w:r w:rsidRPr="00180175">
              <w:rPr>
                <w:rFonts w:ascii="Times New Roman" w:hAnsi="Times New Roman"/>
                <w:lang w:val="ro-MD"/>
              </w:rPr>
              <w:t>elaborat</w:t>
            </w:r>
            <w:r w:rsidR="00844FF3" w:rsidRPr="00180175">
              <w:rPr>
                <w:rFonts w:ascii="Times New Roman" w:hAnsi="Times New Roman"/>
                <w:lang w:val="ro-MD"/>
              </w:rPr>
              <w:t xml:space="preserve"> </w:t>
            </w:r>
            <w:r w:rsidRPr="00180175">
              <w:rPr>
                <w:rFonts w:ascii="Times New Roman" w:hAnsi="Times New Roman"/>
                <w:lang w:val="ro-MD"/>
              </w:rPr>
              <w:t>în</w:t>
            </w:r>
            <w:r w:rsidR="00844FF3" w:rsidRPr="00180175">
              <w:rPr>
                <w:rFonts w:ascii="Times New Roman" w:hAnsi="Times New Roman"/>
                <w:lang w:val="ro-MD"/>
              </w:rPr>
              <w:t xml:space="preserve"> </w:t>
            </w:r>
            <w:r w:rsidRPr="00180175">
              <w:rPr>
                <w:rFonts w:ascii="Times New Roman" w:hAnsi="Times New Roman"/>
                <w:lang w:val="ro-MD"/>
              </w:rPr>
              <w:t>contextul</w:t>
            </w:r>
            <w:r w:rsidR="00844FF3" w:rsidRPr="00180175">
              <w:rPr>
                <w:rFonts w:ascii="Times New Roman" w:hAnsi="Times New Roman"/>
                <w:lang w:val="ro-MD"/>
              </w:rPr>
              <w:t xml:space="preserve"> </w:t>
            </w:r>
            <w:r w:rsidRPr="00180175">
              <w:rPr>
                <w:rFonts w:ascii="Times New Roman" w:hAnsi="Times New Roman"/>
                <w:lang w:val="ro-MD"/>
              </w:rPr>
              <w:t>armonizării</w:t>
            </w:r>
            <w:r w:rsidR="00844FF3" w:rsidRPr="00180175">
              <w:rPr>
                <w:rFonts w:ascii="Times New Roman" w:hAnsi="Times New Roman"/>
                <w:lang w:val="ro-MD"/>
              </w:rPr>
              <w:t xml:space="preserve"> </w:t>
            </w:r>
            <w:r w:rsidRPr="00180175">
              <w:rPr>
                <w:rFonts w:ascii="Times New Roman" w:hAnsi="Times New Roman"/>
                <w:lang w:val="ro-MD"/>
              </w:rPr>
              <w:t>legislației</w:t>
            </w:r>
            <w:r w:rsidR="00844FF3" w:rsidRPr="00180175">
              <w:rPr>
                <w:rFonts w:ascii="Times New Roman" w:hAnsi="Times New Roman"/>
                <w:lang w:val="ro-MD"/>
              </w:rPr>
              <w:t xml:space="preserve"> </w:t>
            </w:r>
            <w:r w:rsidRPr="00180175">
              <w:rPr>
                <w:rFonts w:ascii="Times New Roman" w:hAnsi="Times New Roman"/>
                <w:lang w:val="ro-MD"/>
              </w:rPr>
              <w:t>naționale</w:t>
            </w:r>
            <w:r w:rsidR="00844FF3" w:rsidRPr="00180175">
              <w:rPr>
                <w:rFonts w:ascii="Times New Roman" w:hAnsi="Times New Roman"/>
                <w:lang w:val="ro-MD"/>
              </w:rPr>
              <w:t xml:space="preserve"> </w:t>
            </w:r>
            <w:r w:rsidRPr="00180175">
              <w:rPr>
                <w:rFonts w:ascii="Times New Roman" w:hAnsi="Times New Roman"/>
                <w:lang w:val="ro-MD"/>
              </w:rPr>
              <w:t>cu</w:t>
            </w:r>
            <w:r w:rsidR="00844FF3" w:rsidRPr="00180175">
              <w:rPr>
                <w:rFonts w:ascii="Times New Roman" w:hAnsi="Times New Roman"/>
                <w:lang w:val="ro-MD"/>
              </w:rPr>
              <w:t xml:space="preserve"> </w:t>
            </w:r>
            <w:r w:rsidRPr="00180175">
              <w:rPr>
                <w:rFonts w:ascii="Times New Roman" w:hAnsi="Times New Roman"/>
                <w:lang w:val="ro-MD"/>
              </w:rPr>
              <w:t>legislația</w:t>
            </w:r>
            <w:r w:rsidR="00844FF3" w:rsidRPr="00180175">
              <w:rPr>
                <w:rFonts w:ascii="Times New Roman" w:hAnsi="Times New Roman"/>
                <w:lang w:val="ro-MD"/>
              </w:rPr>
              <w:t xml:space="preserve"> </w:t>
            </w:r>
            <w:r w:rsidRPr="00180175">
              <w:rPr>
                <w:rFonts w:ascii="Times New Roman" w:hAnsi="Times New Roman"/>
                <w:lang w:val="ro-MD"/>
              </w:rPr>
              <w:t>comunitară</w:t>
            </w:r>
            <w:r w:rsidR="00844FF3" w:rsidRPr="00180175">
              <w:rPr>
                <w:rFonts w:ascii="Times New Roman" w:hAnsi="Times New Roman"/>
                <w:lang w:val="ro-MD"/>
              </w:rPr>
              <w:t xml:space="preserve"> </w:t>
            </w:r>
            <w:r w:rsidR="00AD1862" w:rsidRPr="00180175">
              <w:rPr>
                <w:rFonts w:ascii="Times New Roman" w:hAnsi="Times New Roman"/>
                <w:lang w:val="ro-MD"/>
              </w:rPr>
              <w:t>din</w:t>
            </w:r>
            <w:r w:rsidR="00844FF3" w:rsidRPr="00180175">
              <w:rPr>
                <w:rFonts w:ascii="Times New Roman" w:hAnsi="Times New Roman"/>
                <w:lang w:val="ro-MD"/>
              </w:rPr>
              <w:t xml:space="preserve"> </w:t>
            </w:r>
            <w:r w:rsidR="00AD1862" w:rsidRPr="00180175">
              <w:rPr>
                <w:rFonts w:ascii="Times New Roman" w:hAnsi="Times New Roman"/>
                <w:lang w:val="ro-MD"/>
              </w:rPr>
              <w:t>domeniul</w:t>
            </w:r>
            <w:r w:rsidR="00844FF3" w:rsidRPr="00180175">
              <w:rPr>
                <w:rFonts w:ascii="Times New Roman" w:hAnsi="Times New Roman"/>
                <w:lang w:val="ro-MD"/>
              </w:rPr>
              <w:t xml:space="preserve"> </w:t>
            </w:r>
            <w:r w:rsidR="00AD1862" w:rsidRPr="00180175">
              <w:rPr>
                <w:rFonts w:ascii="Times New Roman" w:hAnsi="Times New Roman"/>
                <w:lang w:val="ro-MD"/>
              </w:rPr>
              <w:t>fitosanitar</w:t>
            </w:r>
            <w:r w:rsidRPr="00180175">
              <w:rPr>
                <w:rFonts w:ascii="Times New Roman" w:hAnsi="Times New Roman"/>
                <w:lang w:val="ro-MD"/>
              </w:rPr>
              <w:t>.</w:t>
            </w:r>
            <w:r w:rsidR="00844FF3" w:rsidRPr="00180175">
              <w:rPr>
                <w:rFonts w:ascii="Times New Roman" w:hAnsi="Times New Roman"/>
                <w:lang w:val="ro-MD"/>
              </w:rPr>
              <w:t xml:space="preserve"> </w:t>
            </w:r>
            <w:r w:rsidRPr="00180175">
              <w:rPr>
                <w:rFonts w:ascii="Times New Roman" w:hAnsi="Times New Roman"/>
                <w:lang w:val="ro-MD"/>
              </w:rPr>
              <w:t>În</w:t>
            </w:r>
            <w:r w:rsidR="00844FF3" w:rsidRPr="00180175">
              <w:rPr>
                <w:rFonts w:ascii="Times New Roman" w:hAnsi="Times New Roman"/>
                <w:lang w:val="ro-MD"/>
              </w:rPr>
              <w:t xml:space="preserve"> </w:t>
            </w:r>
            <w:r w:rsidRPr="00180175">
              <w:rPr>
                <w:rFonts w:ascii="Times New Roman" w:hAnsi="Times New Roman"/>
                <w:lang w:val="ro-MD"/>
              </w:rPr>
              <w:t>acest</w:t>
            </w:r>
            <w:r w:rsidR="00844FF3" w:rsidRPr="00180175">
              <w:rPr>
                <w:rFonts w:ascii="Times New Roman" w:hAnsi="Times New Roman"/>
                <w:lang w:val="ro-MD"/>
              </w:rPr>
              <w:t xml:space="preserve"> </w:t>
            </w:r>
            <w:r w:rsidRPr="00180175">
              <w:rPr>
                <w:rFonts w:ascii="Times New Roman" w:hAnsi="Times New Roman"/>
                <w:lang w:val="ro-MD"/>
              </w:rPr>
              <w:t>sens</w:t>
            </w:r>
            <w:r w:rsidR="00FA4262" w:rsidRPr="00180175">
              <w:rPr>
                <w:rFonts w:ascii="Times New Roman" w:hAnsi="Times New Roman"/>
                <w:lang w:val="ro-MD"/>
              </w:rPr>
              <w:t>,</w:t>
            </w:r>
            <w:r w:rsidR="00844FF3" w:rsidRPr="00180175">
              <w:rPr>
                <w:rFonts w:ascii="Times New Roman" w:hAnsi="Times New Roman"/>
                <w:lang w:val="ro-MD"/>
              </w:rPr>
              <w:t xml:space="preserve"> </w:t>
            </w:r>
            <w:r w:rsidRPr="00180175">
              <w:rPr>
                <w:rFonts w:ascii="Times New Roman" w:hAnsi="Times New Roman"/>
                <w:lang w:val="ro-MD"/>
              </w:rPr>
              <w:t>aceasta</w:t>
            </w:r>
            <w:r w:rsidR="00844FF3" w:rsidRPr="00180175">
              <w:rPr>
                <w:rFonts w:ascii="Times New Roman" w:hAnsi="Times New Roman"/>
                <w:lang w:val="ro-MD"/>
              </w:rPr>
              <w:t xml:space="preserve"> </w:t>
            </w:r>
            <w:proofErr w:type="spellStart"/>
            <w:r w:rsidRPr="00180175">
              <w:rPr>
                <w:rFonts w:ascii="Times New Roman" w:hAnsi="Times New Roman"/>
                <w:lang w:val="ro-MD"/>
              </w:rPr>
              <w:t>crează</w:t>
            </w:r>
            <w:proofErr w:type="spellEnd"/>
            <w:r w:rsidR="00844FF3" w:rsidRPr="00180175">
              <w:rPr>
                <w:rFonts w:ascii="Times New Roman" w:hAnsi="Times New Roman"/>
                <w:lang w:val="ro-MD"/>
              </w:rPr>
              <w:t xml:space="preserve"> </w:t>
            </w:r>
            <w:r w:rsidRPr="00180175">
              <w:rPr>
                <w:rFonts w:ascii="Times New Roman" w:hAnsi="Times New Roman"/>
                <w:lang w:val="ro-MD"/>
              </w:rPr>
              <w:t>cadrul</w:t>
            </w:r>
            <w:r w:rsidR="00844FF3" w:rsidRPr="00180175">
              <w:rPr>
                <w:rFonts w:ascii="Times New Roman" w:hAnsi="Times New Roman"/>
                <w:lang w:val="ro-MD"/>
              </w:rPr>
              <w:t xml:space="preserve"> </w:t>
            </w:r>
            <w:r w:rsidRPr="00180175">
              <w:rPr>
                <w:rFonts w:ascii="Times New Roman" w:hAnsi="Times New Roman"/>
                <w:lang w:val="ro-MD"/>
              </w:rPr>
              <w:t>necesar</w:t>
            </w:r>
            <w:r w:rsidR="00844FF3" w:rsidRPr="00180175">
              <w:rPr>
                <w:rFonts w:ascii="Times New Roman" w:hAnsi="Times New Roman"/>
                <w:lang w:val="ro-MD"/>
              </w:rPr>
              <w:t xml:space="preserve"> </w:t>
            </w:r>
            <w:r w:rsidR="00A408E1" w:rsidRPr="00180175">
              <w:rPr>
                <w:rFonts w:ascii="Times New Roman" w:hAnsi="Times New Roman"/>
                <w:lang w:val="ro-MD"/>
              </w:rPr>
              <w:t>de a</w:t>
            </w:r>
            <w:r w:rsidR="00AD1862" w:rsidRPr="00180175">
              <w:rPr>
                <w:rFonts w:ascii="Times New Roman" w:hAnsi="Times New Roman"/>
                <w:lang w:val="ro-MD"/>
              </w:rPr>
              <w:t>:</w:t>
            </w:r>
          </w:p>
          <w:p w14:paraId="66D8CBCD" w14:textId="74EF962C" w:rsidR="00AD1862" w:rsidRPr="00180175" w:rsidRDefault="00AD1862" w:rsidP="00BF06A3">
            <w:pPr>
              <w:shd w:val="clear" w:color="auto" w:fill="FFFFFF"/>
              <w:spacing w:line="276" w:lineRule="auto"/>
              <w:ind w:firstLine="449"/>
              <w:contextualSpacing/>
              <w:rPr>
                <w:rFonts w:ascii="Times New Roman" w:hAnsi="Times New Roman"/>
                <w:sz w:val="24"/>
                <w:szCs w:val="24"/>
                <w:lang w:val="ro-MD"/>
              </w:rPr>
            </w:pPr>
            <w:r w:rsidRPr="00180175">
              <w:rPr>
                <w:rFonts w:ascii="Times New Roman" w:hAnsi="Times New Roman"/>
                <w:sz w:val="24"/>
                <w:szCs w:val="24"/>
                <w:lang w:val="ro-MD"/>
              </w:rPr>
              <w:t>-</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transpune</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parțial</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Regulamentul</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de</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punere</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în</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aplicare</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(UE)</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2019/2072</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al</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Comisiei</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din</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28</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noiembrie</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2019</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de</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stabilire</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a</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unor</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condiții</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uniforme</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pentru</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punerea</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în</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aplicare</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a</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Regulamentului</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(UE)</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2016/2031</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al</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Parlamentului</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European</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și</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al</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Consiliului</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în</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ceea</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ce</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privește</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măsurile</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de</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protecție</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împotriva</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organismelor</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dăunătoare</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plantelor,</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de</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abrogare</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a</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Regulamentului</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(CE)</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nr.690/2008</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al</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Comisiei</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și</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de</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modificare</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a</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Regulamentului</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de</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punere</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în</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aplicare</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(UE)</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2018/2019</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al</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Comisiei,</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CELEX:</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32019R2072,</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publicat</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în</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Jurnalul</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Oficial</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al</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Uniunii</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Europene</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L</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319</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din</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10</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decembrie</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2019,</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așa</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cum</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a</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fost</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modificat</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ultima</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oară</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prin</w:t>
            </w:r>
            <w:r w:rsidR="00844FF3" w:rsidRPr="00180175">
              <w:rPr>
                <w:rFonts w:ascii="Times New Roman" w:hAnsi="Times New Roman"/>
                <w:sz w:val="24"/>
                <w:szCs w:val="24"/>
                <w:lang w:val="ro-MD"/>
              </w:rPr>
              <w:t xml:space="preserve"> </w:t>
            </w:r>
            <w:r w:rsidR="00E92821" w:rsidRPr="00180175">
              <w:rPr>
                <w:rFonts w:ascii="Times New Roman" w:hAnsi="Times New Roman"/>
                <w:sz w:val="24"/>
                <w:szCs w:val="24"/>
                <w:shd w:val="clear" w:color="auto" w:fill="FFFFFF"/>
                <w:lang w:val="ro-MD"/>
              </w:rPr>
              <w:t>așa</w:t>
            </w:r>
            <w:r w:rsidR="00844FF3" w:rsidRPr="00180175">
              <w:rPr>
                <w:rFonts w:ascii="Times New Roman" w:hAnsi="Times New Roman"/>
                <w:sz w:val="24"/>
                <w:szCs w:val="24"/>
                <w:shd w:val="clear" w:color="auto" w:fill="FFFFFF"/>
                <w:lang w:val="ro-MD"/>
              </w:rPr>
              <w:t xml:space="preserve"> </w:t>
            </w:r>
            <w:r w:rsidR="00E92821" w:rsidRPr="00180175">
              <w:rPr>
                <w:rFonts w:ascii="Times New Roman" w:hAnsi="Times New Roman"/>
                <w:sz w:val="24"/>
                <w:szCs w:val="24"/>
                <w:shd w:val="clear" w:color="auto" w:fill="FFFFFF"/>
                <w:lang w:val="ro-MD"/>
              </w:rPr>
              <w:t>cum</w:t>
            </w:r>
            <w:r w:rsidR="00844FF3" w:rsidRPr="00180175">
              <w:rPr>
                <w:rFonts w:ascii="Times New Roman" w:hAnsi="Times New Roman"/>
                <w:sz w:val="24"/>
                <w:szCs w:val="24"/>
                <w:shd w:val="clear" w:color="auto" w:fill="FFFFFF"/>
                <w:lang w:val="ro-MD"/>
              </w:rPr>
              <w:t xml:space="preserve"> </w:t>
            </w:r>
            <w:r w:rsidR="00E92821" w:rsidRPr="00180175">
              <w:rPr>
                <w:rFonts w:ascii="Times New Roman" w:hAnsi="Times New Roman"/>
                <w:sz w:val="24"/>
                <w:szCs w:val="24"/>
                <w:shd w:val="clear" w:color="auto" w:fill="FFFFFF"/>
                <w:lang w:val="ro-MD"/>
              </w:rPr>
              <w:t>a</w:t>
            </w:r>
            <w:r w:rsidR="00844FF3" w:rsidRPr="00180175">
              <w:rPr>
                <w:rFonts w:ascii="Times New Roman" w:hAnsi="Times New Roman"/>
                <w:sz w:val="24"/>
                <w:szCs w:val="24"/>
                <w:shd w:val="clear" w:color="auto" w:fill="FFFFFF"/>
                <w:lang w:val="ro-MD"/>
              </w:rPr>
              <w:t xml:space="preserve"> </w:t>
            </w:r>
            <w:r w:rsidR="00E92821" w:rsidRPr="00180175">
              <w:rPr>
                <w:rFonts w:ascii="Times New Roman" w:hAnsi="Times New Roman"/>
                <w:sz w:val="24"/>
                <w:szCs w:val="24"/>
                <w:shd w:val="clear" w:color="auto" w:fill="FFFFFF"/>
                <w:lang w:val="ro-MD"/>
              </w:rPr>
              <w:t>fost</w:t>
            </w:r>
            <w:r w:rsidR="00844FF3" w:rsidRPr="00180175">
              <w:rPr>
                <w:rFonts w:ascii="Times New Roman" w:hAnsi="Times New Roman"/>
                <w:sz w:val="24"/>
                <w:szCs w:val="24"/>
                <w:shd w:val="clear" w:color="auto" w:fill="FFFFFF"/>
                <w:lang w:val="ro-MD"/>
              </w:rPr>
              <w:t xml:space="preserve"> </w:t>
            </w:r>
            <w:r w:rsidR="00E92821" w:rsidRPr="00180175">
              <w:rPr>
                <w:rFonts w:ascii="Times New Roman" w:hAnsi="Times New Roman"/>
                <w:sz w:val="24"/>
                <w:szCs w:val="24"/>
                <w:shd w:val="clear" w:color="auto" w:fill="FFFFFF"/>
                <w:lang w:val="ro-MD"/>
              </w:rPr>
              <w:t>modificat</w:t>
            </w:r>
            <w:r w:rsidR="00844FF3" w:rsidRPr="00180175">
              <w:rPr>
                <w:rFonts w:ascii="Times New Roman" w:hAnsi="Times New Roman"/>
                <w:sz w:val="24"/>
                <w:szCs w:val="24"/>
                <w:shd w:val="clear" w:color="auto" w:fill="FFFFFF"/>
                <w:lang w:val="ro-MD"/>
              </w:rPr>
              <w:t xml:space="preserve"> </w:t>
            </w:r>
            <w:r w:rsidR="00E92821" w:rsidRPr="00180175">
              <w:rPr>
                <w:rFonts w:ascii="Times New Roman" w:hAnsi="Times New Roman"/>
                <w:sz w:val="24"/>
                <w:szCs w:val="24"/>
                <w:shd w:val="clear" w:color="auto" w:fill="FFFFFF"/>
                <w:lang w:val="ro-MD"/>
              </w:rPr>
              <w:t>ultima</w:t>
            </w:r>
            <w:r w:rsidR="00844FF3" w:rsidRPr="00180175">
              <w:rPr>
                <w:rFonts w:ascii="Times New Roman" w:hAnsi="Times New Roman"/>
                <w:sz w:val="24"/>
                <w:szCs w:val="24"/>
                <w:shd w:val="clear" w:color="auto" w:fill="FFFFFF"/>
                <w:lang w:val="ro-MD"/>
              </w:rPr>
              <w:t xml:space="preserve"> </w:t>
            </w:r>
            <w:r w:rsidR="00E92821" w:rsidRPr="00180175">
              <w:rPr>
                <w:rFonts w:ascii="Times New Roman" w:hAnsi="Times New Roman"/>
                <w:sz w:val="24"/>
                <w:szCs w:val="24"/>
                <w:shd w:val="clear" w:color="auto" w:fill="FFFFFF"/>
                <w:lang w:val="ro-MD"/>
              </w:rPr>
              <w:t>oară</w:t>
            </w:r>
            <w:r w:rsidR="00844FF3" w:rsidRPr="00180175">
              <w:rPr>
                <w:rFonts w:ascii="Times New Roman" w:hAnsi="Times New Roman"/>
                <w:sz w:val="24"/>
                <w:szCs w:val="24"/>
                <w:shd w:val="clear" w:color="auto" w:fill="FFFFFF"/>
                <w:lang w:val="ro-MD"/>
              </w:rPr>
              <w:t xml:space="preserve"> </w:t>
            </w:r>
            <w:r w:rsidR="00E92821" w:rsidRPr="00180175">
              <w:rPr>
                <w:rFonts w:ascii="Times New Roman" w:hAnsi="Times New Roman"/>
                <w:sz w:val="24"/>
                <w:szCs w:val="24"/>
                <w:shd w:val="clear" w:color="auto" w:fill="FFFFFF"/>
                <w:lang w:val="ro-MD"/>
              </w:rPr>
              <w:t>prin</w:t>
            </w:r>
            <w:r w:rsidR="00844FF3" w:rsidRPr="00180175">
              <w:rPr>
                <w:rFonts w:ascii="Times New Roman" w:hAnsi="Times New Roman"/>
                <w:sz w:val="24"/>
                <w:szCs w:val="24"/>
                <w:shd w:val="clear" w:color="auto" w:fill="FFFFFF"/>
                <w:lang w:val="ro-MD"/>
              </w:rPr>
              <w:t xml:space="preserve"> </w:t>
            </w:r>
            <w:r w:rsidR="00E92821" w:rsidRPr="00180175">
              <w:rPr>
                <w:rFonts w:ascii="Times New Roman" w:hAnsi="Times New Roman"/>
                <w:sz w:val="24"/>
                <w:szCs w:val="24"/>
                <w:shd w:val="clear" w:color="auto" w:fill="FFFFFF"/>
                <w:lang w:val="ro-MD"/>
              </w:rPr>
              <w:t>Regulamentul</w:t>
            </w:r>
            <w:r w:rsidR="00844FF3" w:rsidRPr="00180175">
              <w:rPr>
                <w:rFonts w:ascii="Times New Roman" w:hAnsi="Times New Roman"/>
                <w:sz w:val="24"/>
                <w:szCs w:val="24"/>
                <w:shd w:val="clear" w:color="auto" w:fill="FFFFFF"/>
                <w:lang w:val="ro-MD"/>
              </w:rPr>
              <w:t xml:space="preserve"> </w:t>
            </w:r>
            <w:r w:rsidR="00E92821" w:rsidRPr="00180175">
              <w:rPr>
                <w:rFonts w:ascii="Times New Roman" w:hAnsi="Times New Roman"/>
                <w:sz w:val="24"/>
                <w:szCs w:val="24"/>
                <w:shd w:val="clear" w:color="auto" w:fill="FFFFFF"/>
                <w:lang w:val="ro-MD"/>
              </w:rPr>
              <w:t>de</w:t>
            </w:r>
            <w:r w:rsidR="00844FF3" w:rsidRPr="00180175">
              <w:rPr>
                <w:rFonts w:ascii="Times New Roman" w:hAnsi="Times New Roman"/>
                <w:sz w:val="24"/>
                <w:szCs w:val="24"/>
                <w:shd w:val="clear" w:color="auto" w:fill="FFFFFF"/>
                <w:lang w:val="ro-MD"/>
              </w:rPr>
              <w:t xml:space="preserve"> </w:t>
            </w:r>
            <w:r w:rsidR="00E92821" w:rsidRPr="00180175">
              <w:rPr>
                <w:rFonts w:ascii="Times New Roman" w:hAnsi="Times New Roman"/>
                <w:sz w:val="24"/>
                <w:szCs w:val="24"/>
                <w:shd w:val="clear" w:color="auto" w:fill="FFFFFF"/>
                <w:lang w:val="ro-MD"/>
              </w:rPr>
              <w:t>punere</w:t>
            </w:r>
            <w:r w:rsidR="00844FF3" w:rsidRPr="00180175">
              <w:rPr>
                <w:rFonts w:ascii="Times New Roman" w:hAnsi="Times New Roman"/>
                <w:sz w:val="24"/>
                <w:szCs w:val="24"/>
                <w:shd w:val="clear" w:color="auto" w:fill="FFFFFF"/>
                <w:lang w:val="ro-MD"/>
              </w:rPr>
              <w:t xml:space="preserve"> </w:t>
            </w:r>
            <w:r w:rsidR="00E92821" w:rsidRPr="00180175">
              <w:rPr>
                <w:rFonts w:ascii="Times New Roman" w:hAnsi="Times New Roman"/>
                <w:sz w:val="24"/>
                <w:szCs w:val="24"/>
                <w:shd w:val="clear" w:color="auto" w:fill="FFFFFF"/>
                <w:lang w:val="ro-MD"/>
              </w:rPr>
              <w:t>în</w:t>
            </w:r>
            <w:r w:rsidR="00844FF3" w:rsidRPr="00180175">
              <w:rPr>
                <w:rFonts w:ascii="Times New Roman" w:hAnsi="Times New Roman"/>
                <w:sz w:val="24"/>
                <w:szCs w:val="24"/>
                <w:shd w:val="clear" w:color="auto" w:fill="FFFFFF"/>
                <w:lang w:val="ro-MD"/>
              </w:rPr>
              <w:t xml:space="preserve"> </w:t>
            </w:r>
            <w:r w:rsidR="00E92821" w:rsidRPr="00180175">
              <w:rPr>
                <w:rFonts w:ascii="Times New Roman" w:hAnsi="Times New Roman"/>
                <w:sz w:val="24"/>
                <w:szCs w:val="24"/>
                <w:shd w:val="clear" w:color="auto" w:fill="FFFFFF"/>
                <w:lang w:val="ro-MD"/>
              </w:rPr>
              <w:t>aplicare</w:t>
            </w:r>
            <w:r w:rsidR="00844FF3" w:rsidRPr="00180175">
              <w:rPr>
                <w:rFonts w:ascii="Times New Roman" w:hAnsi="Times New Roman"/>
                <w:sz w:val="24"/>
                <w:szCs w:val="24"/>
                <w:shd w:val="clear" w:color="auto" w:fill="FFFFFF"/>
                <w:lang w:val="ro-MD"/>
              </w:rPr>
              <w:t xml:space="preserve"> </w:t>
            </w:r>
            <w:r w:rsidR="00E92821" w:rsidRPr="00180175">
              <w:rPr>
                <w:rFonts w:ascii="Times New Roman" w:hAnsi="Times New Roman"/>
                <w:sz w:val="24"/>
                <w:szCs w:val="24"/>
                <w:shd w:val="clear" w:color="auto" w:fill="FFFFFF"/>
                <w:lang w:val="ro-MD"/>
              </w:rPr>
              <w:t>(UE)</w:t>
            </w:r>
            <w:r w:rsidR="00844FF3" w:rsidRPr="00180175">
              <w:rPr>
                <w:rFonts w:ascii="Times New Roman" w:hAnsi="Times New Roman"/>
                <w:sz w:val="24"/>
                <w:szCs w:val="24"/>
                <w:shd w:val="clear" w:color="auto" w:fill="FFFFFF"/>
                <w:lang w:val="ro-MD"/>
              </w:rPr>
              <w:t xml:space="preserve"> </w:t>
            </w:r>
            <w:hyperlink r:id="rId18" w:tooltip="32024R2970" w:history="1">
              <w:r w:rsidR="00E92821" w:rsidRPr="00180175">
                <w:rPr>
                  <w:rFonts w:ascii="Times New Roman" w:hAnsi="Times New Roman"/>
                  <w:sz w:val="24"/>
                  <w:szCs w:val="24"/>
                  <w:lang w:val="ro-MD"/>
                </w:rPr>
                <w:t>2025/659</w:t>
              </w:r>
              <w:r w:rsidR="00844FF3" w:rsidRPr="00180175">
                <w:rPr>
                  <w:rFonts w:ascii="Times New Roman" w:hAnsi="Times New Roman"/>
                  <w:sz w:val="24"/>
                  <w:szCs w:val="24"/>
                  <w:lang w:val="ro-MD"/>
                </w:rPr>
                <w:t xml:space="preserve"> </w:t>
              </w:r>
              <w:r w:rsidR="00E92821" w:rsidRPr="00180175">
                <w:rPr>
                  <w:rFonts w:ascii="Times New Roman" w:hAnsi="Times New Roman"/>
                  <w:sz w:val="24"/>
                  <w:szCs w:val="24"/>
                  <w:shd w:val="clear" w:color="auto" w:fill="FFFFFF"/>
                  <w:lang w:val="ro-MD"/>
                </w:rPr>
                <w:t>al</w:t>
              </w:r>
              <w:r w:rsidR="00844FF3" w:rsidRPr="00180175">
                <w:rPr>
                  <w:rFonts w:ascii="Times New Roman" w:hAnsi="Times New Roman"/>
                  <w:sz w:val="24"/>
                  <w:szCs w:val="24"/>
                  <w:shd w:val="clear" w:color="auto" w:fill="FFFFFF"/>
                  <w:lang w:val="ro-MD"/>
                </w:rPr>
                <w:t xml:space="preserve"> </w:t>
              </w:r>
              <w:r w:rsidR="00E92821" w:rsidRPr="00180175">
                <w:rPr>
                  <w:rFonts w:ascii="Times New Roman" w:hAnsi="Times New Roman"/>
                  <w:sz w:val="24"/>
                  <w:szCs w:val="24"/>
                  <w:shd w:val="clear" w:color="auto" w:fill="FFFFFF"/>
                  <w:lang w:val="ro-MD"/>
                </w:rPr>
                <w:t>Comisiei</w:t>
              </w:r>
              <w:r w:rsidR="00844FF3" w:rsidRPr="00180175">
                <w:rPr>
                  <w:rFonts w:ascii="Times New Roman" w:hAnsi="Times New Roman"/>
                  <w:sz w:val="24"/>
                  <w:szCs w:val="24"/>
                  <w:lang w:val="ro-MD"/>
                </w:rPr>
                <w:t xml:space="preserve"> </w:t>
              </w:r>
              <w:r w:rsidR="00E92821" w:rsidRPr="00180175">
                <w:rPr>
                  <w:rFonts w:ascii="Times New Roman" w:hAnsi="Times New Roman"/>
                  <w:sz w:val="24"/>
                  <w:szCs w:val="24"/>
                  <w:lang w:val="ro-MD"/>
                </w:rPr>
                <w:t>din</w:t>
              </w:r>
              <w:r w:rsidR="00844FF3" w:rsidRPr="00180175">
                <w:rPr>
                  <w:rFonts w:ascii="Times New Roman" w:hAnsi="Times New Roman"/>
                  <w:sz w:val="24"/>
                  <w:szCs w:val="24"/>
                  <w:lang w:val="ro-MD"/>
                </w:rPr>
                <w:t xml:space="preserve"> </w:t>
              </w:r>
              <w:r w:rsidR="00E92821" w:rsidRPr="00180175">
                <w:rPr>
                  <w:rFonts w:ascii="Times New Roman" w:hAnsi="Times New Roman"/>
                  <w:sz w:val="24"/>
                  <w:szCs w:val="24"/>
                  <w:lang w:val="ro-MD"/>
                </w:rPr>
                <w:t>3</w:t>
              </w:r>
              <w:r w:rsidR="00844FF3" w:rsidRPr="00180175">
                <w:rPr>
                  <w:rFonts w:ascii="Times New Roman" w:hAnsi="Times New Roman"/>
                  <w:sz w:val="24"/>
                  <w:szCs w:val="24"/>
                  <w:lang w:val="ro-MD"/>
                </w:rPr>
                <w:t xml:space="preserve"> </w:t>
              </w:r>
              <w:r w:rsidR="00E92821" w:rsidRPr="00180175">
                <w:rPr>
                  <w:rFonts w:ascii="Times New Roman" w:hAnsi="Times New Roman"/>
                  <w:sz w:val="24"/>
                  <w:szCs w:val="24"/>
                  <w:lang w:val="ro-MD"/>
                </w:rPr>
                <w:t>aprilie</w:t>
              </w:r>
              <w:r w:rsidR="00844FF3" w:rsidRPr="00180175">
                <w:rPr>
                  <w:rFonts w:ascii="Times New Roman" w:hAnsi="Times New Roman"/>
                  <w:sz w:val="24"/>
                  <w:szCs w:val="24"/>
                  <w:lang w:val="ro-MD"/>
                </w:rPr>
                <w:t xml:space="preserve"> </w:t>
              </w:r>
              <w:r w:rsidR="00E92821" w:rsidRPr="00180175">
                <w:rPr>
                  <w:rFonts w:ascii="Times New Roman" w:hAnsi="Times New Roman"/>
                  <w:sz w:val="24"/>
                  <w:szCs w:val="24"/>
                  <w:lang w:val="ro-MD"/>
                </w:rPr>
                <w:t>2025</w:t>
              </w:r>
            </w:hyperlink>
            <w:r w:rsidRPr="00180175">
              <w:rPr>
                <w:rFonts w:ascii="Times New Roman" w:hAnsi="Times New Roman"/>
                <w:sz w:val="24"/>
                <w:szCs w:val="24"/>
                <w:lang w:val="ro-MD"/>
              </w:rPr>
              <w:t>;</w:t>
            </w:r>
          </w:p>
          <w:p w14:paraId="260F7521" w14:textId="503F9C1F" w:rsidR="00AD1862" w:rsidRPr="00180175" w:rsidRDefault="00AD1862" w:rsidP="00BF06A3">
            <w:pPr>
              <w:shd w:val="clear" w:color="auto" w:fill="FFFFFF"/>
              <w:spacing w:line="276" w:lineRule="auto"/>
              <w:ind w:firstLine="449"/>
              <w:contextualSpacing/>
              <w:rPr>
                <w:rFonts w:ascii="Times New Roman" w:hAnsi="Times New Roman"/>
                <w:sz w:val="24"/>
                <w:szCs w:val="24"/>
                <w:lang w:val="ro-MD"/>
              </w:rPr>
            </w:pPr>
            <w:r w:rsidRPr="00180175">
              <w:rPr>
                <w:rFonts w:ascii="Times New Roman" w:hAnsi="Times New Roman"/>
                <w:sz w:val="24"/>
                <w:szCs w:val="24"/>
                <w:lang w:val="ro-MD"/>
              </w:rPr>
              <w:t>-</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transpune</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Regulamentul</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de</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punere</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în</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aplicare</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(UE)</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2018/2019</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al</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Comisiei</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din</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18</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decembrie</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2018</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de</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stabilire</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a</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unei</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liste</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provizorii</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cu</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plante,</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produse</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vegetale</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sau</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alte</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obiecte</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cu</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risc</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ridicat,</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în</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sensul</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articolului</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42</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din</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Regulamentul</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(UE)</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2016/2031,</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și</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a</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unei</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liste</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cu</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plante</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pentru</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care</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nu</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sunt</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necesare</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certificate</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fitosanitare</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în</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vederea</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introducerii</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în</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Uniune,</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în</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sensul</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articolului</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73</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din</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același</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Regulament,</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CELEX:</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32018R2019,</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publicat</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în</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Jurnalul</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Oficial</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al</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Uniunii</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Europene</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L</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323</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din</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19</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decembrie</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2018,</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așa</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cum</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a</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fost</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modificat</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ultima</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oară</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prin</w:t>
            </w:r>
            <w:r w:rsidR="00844FF3" w:rsidRPr="00180175">
              <w:rPr>
                <w:rFonts w:ascii="Times New Roman" w:hAnsi="Times New Roman"/>
                <w:sz w:val="24"/>
                <w:szCs w:val="24"/>
                <w:lang w:val="ro-MD"/>
              </w:rPr>
              <w:t xml:space="preserve"> </w:t>
            </w:r>
            <w:hyperlink r:id="rId19" w:tooltip="32024R2931" w:history="1">
              <w:r w:rsidR="00E92821" w:rsidRPr="00180175">
                <w:rPr>
                  <w:rFonts w:ascii="Times New Roman" w:hAnsi="Times New Roman"/>
                  <w:sz w:val="24"/>
                  <w:szCs w:val="24"/>
                  <w:shd w:val="clear" w:color="auto" w:fill="FFFFFF"/>
                  <w:lang w:val="ro-MD"/>
                </w:rPr>
                <w:t>așa</w:t>
              </w:r>
              <w:r w:rsidR="00844FF3" w:rsidRPr="00180175">
                <w:rPr>
                  <w:rFonts w:ascii="Times New Roman" w:hAnsi="Times New Roman"/>
                  <w:sz w:val="24"/>
                  <w:szCs w:val="24"/>
                  <w:shd w:val="clear" w:color="auto" w:fill="FFFFFF"/>
                  <w:lang w:val="ro-MD"/>
                </w:rPr>
                <w:t xml:space="preserve"> </w:t>
              </w:r>
              <w:r w:rsidR="00E92821" w:rsidRPr="00180175">
                <w:rPr>
                  <w:rFonts w:ascii="Times New Roman" w:hAnsi="Times New Roman"/>
                  <w:sz w:val="24"/>
                  <w:szCs w:val="24"/>
                  <w:shd w:val="clear" w:color="auto" w:fill="FFFFFF"/>
                  <w:lang w:val="ro-MD"/>
                </w:rPr>
                <w:t>cum</w:t>
              </w:r>
              <w:r w:rsidR="00844FF3" w:rsidRPr="00180175">
                <w:rPr>
                  <w:rFonts w:ascii="Times New Roman" w:hAnsi="Times New Roman"/>
                  <w:sz w:val="24"/>
                  <w:szCs w:val="24"/>
                  <w:shd w:val="clear" w:color="auto" w:fill="FFFFFF"/>
                  <w:lang w:val="ro-MD"/>
                </w:rPr>
                <w:t xml:space="preserve"> </w:t>
              </w:r>
              <w:r w:rsidR="00E92821" w:rsidRPr="00180175">
                <w:rPr>
                  <w:rFonts w:ascii="Times New Roman" w:hAnsi="Times New Roman"/>
                  <w:sz w:val="24"/>
                  <w:szCs w:val="24"/>
                  <w:shd w:val="clear" w:color="auto" w:fill="FFFFFF"/>
                  <w:lang w:val="ro-MD"/>
                </w:rPr>
                <w:t>a</w:t>
              </w:r>
              <w:r w:rsidR="00844FF3" w:rsidRPr="00180175">
                <w:rPr>
                  <w:rFonts w:ascii="Times New Roman" w:hAnsi="Times New Roman"/>
                  <w:sz w:val="24"/>
                  <w:szCs w:val="24"/>
                  <w:shd w:val="clear" w:color="auto" w:fill="FFFFFF"/>
                  <w:lang w:val="ro-MD"/>
                </w:rPr>
                <w:t xml:space="preserve"> </w:t>
              </w:r>
              <w:r w:rsidR="00E92821" w:rsidRPr="00180175">
                <w:rPr>
                  <w:rFonts w:ascii="Times New Roman" w:hAnsi="Times New Roman"/>
                  <w:sz w:val="24"/>
                  <w:szCs w:val="24"/>
                  <w:shd w:val="clear" w:color="auto" w:fill="FFFFFF"/>
                  <w:lang w:val="ro-MD"/>
                </w:rPr>
                <w:t>fost</w:t>
              </w:r>
              <w:r w:rsidR="00844FF3" w:rsidRPr="00180175">
                <w:rPr>
                  <w:rFonts w:ascii="Times New Roman" w:hAnsi="Times New Roman"/>
                  <w:sz w:val="24"/>
                  <w:szCs w:val="24"/>
                  <w:shd w:val="clear" w:color="auto" w:fill="FFFFFF"/>
                  <w:lang w:val="ro-MD"/>
                </w:rPr>
                <w:t xml:space="preserve"> </w:t>
              </w:r>
              <w:r w:rsidR="00E92821" w:rsidRPr="00180175">
                <w:rPr>
                  <w:rFonts w:ascii="Times New Roman" w:hAnsi="Times New Roman"/>
                  <w:sz w:val="24"/>
                  <w:szCs w:val="24"/>
                  <w:shd w:val="clear" w:color="auto" w:fill="FFFFFF"/>
                  <w:lang w:val="ro-MD"/>
                </w:rPr>
                <w:t>modificat</w:t>
              </w:r>
              <w:r w:rsidR="00844FF3" w:rsidRPr="00180175">
                <w:rPr>
                  <w:rFonts w:ascii="Times New Roman" w:hAnsi="Times New Roman"/>
                  <w:sz w:val="24"/>
                  <w:szCs w:val="24"/>
                  <w:shd w:val="clear" w:color="auto" w:fill="FFFFFF"/>
                  <w:lang w:val="ro-MD"/>
                </w:rPr>
                <w:t xml:space="preserve"> </w:t>
              </w:r>
              <w:r w:rsidR="00E92821" w:rsidRPr="00180175">
                <w:rPr>
                  <w:rFonts w:ascii="Times New Roman" w:hAnsi="Times New Roman"/>
                  <w:sz w:val="24"/>
                  <w:szCs w:val="24"/>
                  <w:shd w:val="clear" w:color="auto" w:fill="FFFFFF"/>
                  <w:lang w:val="ro-MD"/>
                </w:rPr>
                <w:t>ultima</w:t>
              </w:r>
              <w:r w:rsidR="00844FF3" w:rsidRPr="00180175">
                <w:rPr>
                  <w:rFonts w:ascii="Times New Roman" w:hAnsi="Times New Roman"/>
                  <w:sz w:val="24"/>
                  <w:szCs w:val="24"/>
                  <w:shd w:val="clear" w:color="auto" w:fill="FFFFFF"/>
                  <w:lang w:val="ro-MD"/>
                </w:rPr>
                <w:t xml:space="preserve"> </w:t>
              </w:r>
              <w:r w:rsidR="00E92821" w:rsidRPr="00180175">
                <w:rPr>
                  <w:rFonts w:ascii="Times New Roman" w:hAnsi="Times New Roman"/>
                  <w:sz w:val="24"/>
                  <w:szCs w:val="24"/>
                  <w:shd w:val="clear" w:color="auto" w:fill="FFFFFF"/>
                  <w:lang w:val="ro-MD"/>
                </w:rPr>
                <w:t>oară</w:t>
              </w:r>
              <w:r w:rsidR="00844FF3" w:rsidRPr="00180175">
                <w:rPr>
                  <w:rFonts w:ascii="Times New Roman" w:hAnsi="Times New Roman"/>
                  <w:sz w:val="24"/>
                  <w:szCs w:val="24"/>
                  <w:shd w:val="clear" w:color="auto" w:fill="FFFFFF"/>
                  <w:lang w:val="ro-MD"/>
                </w:rPr>
                <w:t xml:space="preserve"> </w:t>
              </w:r>
              <w:r w:rsidR="00E92821" w:rsidRPr="00180175">
                <w:rPr>
                  <w:rFonts w:ascii="Times New Roman" w:hAnsi="Times New Roman"/>
                  <w:sz w:val="24"/>
                  <w:szCs w:val="24"/>
                  <w:shd w:val="clear" w:color="auto" w:fill="FFFFFF"/>
                  <w:lang w:val="ro-MD"/>
                </w:rPr>
                <w:t>prin</w:t>
              </w:r>
              <w:r w:rsidR="00844FF3" w:rsidRPr="00180175">
                <w:rPr>
                  <w:rFonts w:ascii="Times New Roman" w:hAnsi="Times New Roman"/>
                  <w:sz w:val="24"/>
                  <w:szCs w:val="24"/>
                  <w:shd w:val="clear" w:color="auto" w:fill="FFFFFF"/>
                  <w:lang w:val="ro-MD"/>
                </w:rPr>
                <w:t xml:space="preserve"> </w:t>
              </w:r>
              <w:r w:rsidR="00E92821" w:rsidRPr="00180175">
                <w:rPr>
                  <w:rFonts w:ascii="Times New Roman" w:hAnsi="Times New Roman"/>
                  <w:sz w:val="24"/>
                  <w:szCs w:val="24"/>
                  <w:shd w:val="clear" w:color="auto" w:fill="FFFFFF"/>
                  <w:lang w:val="ro-MD"/>
                </w:rPr>
                <w:t>Regulamentul</w:t>
              </w:r>
              <w:r w:rsidR="00844FF3" w:rsidRPr="00180175">
                <w:rPr>
                  <w:rFonts w:ascii="Times New Roman" w:hAnsi="Times New Roman"/>
                  <w:sz w:val="24"/>
                  <w:szCs w:val="24"/>
                  <w:shd w:val="clear" w:color="auto" w:fill="FFFFFF"/>
                  <w:lang w:val="ro-MD"/>
                </w:rPr>
                <w:t xml:space="preserve"> </w:t>
              </w:r>
              <w:r w:rsidR="00E92821" w:rsidRPr="00180175">
                <w:rPr>
                  <w:rFonts w:ascii="Times New Roman" w:hAnsi="Times New Roman"/>
                  <w:sz w:val="24"/>
                  <w:szCs w:val="24"/>
                  <w:shd w:val="clear" w:color="auto" w:fill="FFFFFF"/>
                  <w:lang w:val="ro-MD"/>
                </w:rPr>
                <w:t>de</w:t>
              </w:r>
              <w:r w:rsidR="00844FF3" w:rsidRPr="00180175">
                <w:rPr>
                  <w:rFonts w:ascii="Times New Roman" w:hAnsi="Times New Roman"/>
                  <w:sz w:val="24"/>
                  <w:szCs w:val="24"/>
                  <w:shd w:val="clear" w:color="auto" w:fill="FFFFFF"/>
                  <w:lang w:val="ro-MD"/>
                </w:rPr>
                <w:t xml:space="preserve"> </w:t>
              </w:r>
              <w:r w:rsidR="00E92821" w:rsidRPr="00180175">
                <w:rPr>
                  <w:rFonts w:ascii="Times New Roman" w:hAnsi="Times New Roman"/>
                  <w:sz w:val="24"/>
                  <w:szCs w:val="24"/>
                  <w:shd w:val="clear" w:color="auto" w:fill="FFFFFF"/>
                  <w:lang w:val="ro-MD"/>
                </w:rPr>
                <w:t>punere</w:t>
              </w:r>
              <w:r w:rsidR="00844FF3" w:rsidRPr="00180175">
                <w:rPr>
                  <w:rFonts w:ascii="Times New Roman" w:hAnsi="Times New Roman"/>
                  <w:sz w:val="24"/>
                  <w:szCs w:val="24"/>
                  <w:shd w:val="clear" w:color="auto" w:fill="FFFFFF"/>
                  <w:lang w:val="ro-MD"/>
                </w:rPr>
                <w:t xml:space="preserve"> </w:t>
              </w:r>
              <w:r w:rsidR="00E92821" w:rsidRPr="00180175">
                <w:rPr>
                  <w:rFonts w:ascii="Times New Roman" w:hAnsi="Times New Roman"/>
                  <w:sz w:val="24"/>
                  <w:szCs w:val="24"/>
                  <w:shd w:val="clear" w:color="auto" w:fill="FFFFFF"/>
                  <w:lang w:val="ro-MD"/>
                </w:rPr>
                <w:t>în</w:t>
              </w:r>
              <w:r w:rsidR="00844FF3" w:rsidRPr="00180175">
                <w:rPr>
                  <w:rFonts w:ascii="Times New Roman" w:hAnsi="Times New Roman"/>
                  <w:sz w:val="24"/>
                  <w:szCs w:val="24"/>
                  <w:shd w:val="clear" w:color="auto" w:fill="FFFFFF"/>
                  <w:lang w:val="ro-MD"/>
                </w:rPr>
                <w:t xml:space="preserve"> </w:t>
              </w:r>
              <w:r w:rsidR="00E92821" w:rsidRPr="00180175">
                <w:rPr>
                  <w:rFonts w:ascii="Times New Roman" w:hAnsi="Times New Roman"/>
                  <w:sz w:val="24"/>
                  <w:szCs w:val="24"/>
                  <w:shd w:val="clear" w:color="auto" w:fill="FFFFFF"/>
                  <w:lang w:val="ro-MD"/>
                </w:rPr>
                <w:t>aplicare</w:t>
              </w:r>
              <w:r w:rsidR="00844FF3" w:rsidRPr="00180175">
                <w:rPr>
                  <w:rFonts w:ascii="Times New Roman" w:hAnsi="Times New Roman"/>
                  <w:sz w:val="24"/>
                  <w:szCs w:val="24"/>
                  <w:shd w:val="clear" w:color="auto" w:fill="FFFFFF"/>
                  <w:lang w:val="ro-MD"/>
                </w:rPr>
                <w:t xml:space="preserve"> </w:t>
              </w:r>
              <w:r w:rsidR="00E92821" w:rsidRPr="00180175">
                <w:rPr>
                  <w:rFonts w:ascii="Times New Roman" w:hAnsi="Times New Roman"/>
                  <w:sz w:val="24"/>
                  <w:szCs w:val="24"/>
                  <w:shd w:val="clear" w:color="auto" w:fill="FFFFFF"/>
                  <w:lang w:val="ro-MD"/>
                </w:rPr>
                <w:t>(UE)</w:t>
              </w:r>
              <w:r w:rsidR="00844FF3" w:rsidRPr="00180175">
                <w:rPr>
                  <w:rFonts w:ascii="Times New Roman" w:hAnsi="Times New Roman"/>
                  <w:sz w:val="24"/>
                  <w:szCs w:val="24"/>
                  <w:shd w:val="clear" w:color="auto" w:fill="FFFFFF"/>
                  <w:lang w:val="ro-MD"/>
                </w:rPr>
                <w:t xml:space="preserve"> </w:t>
              </w:r>
              <w:r w:rsidR="00E92821" w:rsidRPr="00180175">
                <w:rPr>
                  <w:rFonts w:ascii="Times New Roman" w:hAnsi="Times New Roman"/>
                  <w:sz w:val="24"/>
                  <w:szCs w:val="24"/>
                  <w:shd w:val="clear" w:color="auto" w:fill="FFFFFF"/>
                  <w:lang w:val="ro-MD"/>
                </w:rPr>
                <w:t>2025/1545</w:t>
              </w:r>
              <w:r w:rsidR="00844FF3" w:rsidRPr="00180175">
                <w:rPr>
                  <w:rFonts w:ascii="Times New Roman" w:hAnsi="Times New Roman"/>
                  <w:sz w:val="24"/>
                  <w:szCs w:val="24"/>
                  <w:shd w:val="clear" w:color="auto" w:fill="FFFFFF"/>
                  <w:lang w:val="ro-MD"/>
                </w:rPr>
                <w:t xml:space="preserve"> </w:t>
              </w:r>
              <w:r w:rsidR="00E92821" w:rsidRPr="00180175">
                <w:rPr>
                  <w:rFonts w:ascii="Times New Roman" w:hAnsi="Times New Roman"/>
                  <w:sz w:val="24"/>
                  <w:szCs w:val="24"/>
                  <w:shd w:val="clear" w:color="auto" w:fill="FFFFFF"/>
                  <w:lang w:val="ro-MD"/>
                </w:rPr>
                <w:t>al</w:t>
              </w:r>
              <w:r w:rsidR="00844FF3" w:rsidRPr="00180175">
                <w:rPr>
                  <w:rFonts w:ascii="Times New Roman" w:hAnsi="Times New Roman"/>
                  <w:sz w:val="24"/>
                  <w:szCs w:val="24"/>
                  <w:shd w:val="clear" w:color="auto" w:fill="FFFFFF"/>
                  <w:lang w:val="ro-MD"/>
                </w:rPr>
                <w:t xml:space="preserve"> </w:t>
              </w:r>
              <w:r w:rsidR="00E92821" w:rsidRPr="00180175">
                <w:rPr>
                  <w:rFonts w:ascii="Times New Roman" w:hAnsi="Times New Roman"/>
                  <w:sz w:val="24"/>
                  <w:szCs w:val="24"/>
                  <w:shd w:val="clear" w:color="auto" w:fill="FFFFFF"/>
                  <w:lang w:val="ro-MD"/>
                </w:rPr>
                <w:t>Comisiei</w:t>
              </w:r>
              <w:r w:rsidR="00844FF3" w:rsidRPr="00180175">
                <w:rPr>
                  <w:rFonts w:ascii="Times New Roman" w:hAnsi="Times New Roman"/>
                  <w:sz w:val="24"/>
                  <w:szCs w:val="24"/>
                  <w:shd w:val="clear" w:color="auto" w:fill="FFFFFF"/>
                  <w:lang w:val="ro-MD"/>
                </w:rPr>
                <w:t xml:space="preserve"> </w:t>
              </w:r>
              <w:r w:rsidR="00E92821" w:rsidRPr="00180175">
                <w:rPr>
                  <w:rFonts w:ascii="Times New Roman" w:hAnsi="Times New Roman"/>
                  <w:sz w:val="24"/>
                  <w:szCs w:val="24"/>
                  <w:shd w:val="clear" w:color="auto" w:fill="FFFFFF"/>
                  <w:lang w:val="ro-MD"/>
                </w:rPr>
                <w:t>din</w:t>
              </w:r>
              <w:r w:rsidR="00844FF3" w:rsidRPr="00180175">
                <w:rPr>
                  <w:rFonts w:ascii="Times New Roman" w:hAnsi="Times New Roman"/>
                  <w:sz w:val="24"/>
                  <w:szCs w:val="24"/>
                  <w:shd w:val="clear" w:color="auto" w:fill="FFFFFF"/>
                  <w:lang w:val="ro-MD"/>
                </w:rPr>
                <w:t xml:space="preserve"> </w:t>
              </w:r>
              <w:r w:rsidR="00E92821" w:rsidRPr="00180175">
                <w:rPr>
                  <w:rFonts w:ascii="Times New Roman" w:hAnsi="Times New Roman"/>
                  <w:sz w:val="24"/>
                  <w:szCs w:val="24"/>
                  <w:shd w:val="clear" w:color="auto" w:fill="FFFFFF"/>
                  <w:lang w:val="ro-MD"/>
                </w:rPr>
                <w:t>30</w:t>
              </w:r>
              <w:r w:rsidR="00844FF3" w:rsidRPr="00180175">
                <w:rPr>
                  <w:rFonts w:ascii="Times New Roman" w:hAnsi="Times New Roman"/>
                  <w:sz w:val="24"/>
                  <w:szCs w:val="24"/>
                  <w:shd w:val="clear" w:color="auto" w:fill="FFFFFF"/>
                  <w:lang w:val="ro-MD"/>
                </w:rPr>
                <w:t xml:space="preserve"> </w:t>
              </w:r>
              <w:r w:rsidR="00E92821" w:rsidRPr="00180175">
                <w:rPr>
                  <w:rFonts w:ascii="Times New Roman" w:hAnsi="Times New Roman"/>
                  <w:sz w:val="24"/>
                  <w:szCs w:val="24"/>
                  <w:shd w:val="clear" w:color="auto" w:fill="FFFFFF"/>
                  <w:lang w:val="ro-MD"/>
                </w:rPr>
                <w:t>iulie</w:t>
              </w:r>
              <w:r w:rsidR="00844FF3" w:rsidRPr="00180175">
                <w:rPr>
                  <w:rFonts w:ascii="Times New Roman" w:hAnsi="Times New Roman"/>
                  <w:sz w:val="24"/>
                  <w:szCs w:val="24"/>
                  <w:shd w:val="clear" w:color="auto" w:fill="FFFFFF"/>
                  <w:lang w:val="ro-MD"/>
                </w:rPr>
                <w:t xml:space="preserve"> </w:t>
              </w:r>
              <w:r w:rsidR="00E92821" w:rsidRPr="00180175">
                <w:rPr>
                  <w:rFonts w:ascii="Times New Roman" w:hAnsi="Times New Roman"/>
                  <w:sz w:val="24"/>
                  <w:szCs w:val="24"/>
                  <w:shd w:val="clear" w:color="auto" w:fill="FFFFFF"/>
                  <w:lang w:val="ro-MD"/>
                </w:rPr>
                <w:t>2025</w:t>
              </w:r>
            </w:hyperlink>
            <w:r w:rsidRPr="00180175">
              <w:rPr>
                <w:rFonts w:ascii="Times New Roman" w:hAnsi="Times New Roman"/>
                <w:sz w:val="24"/>
                <w:szCs w:val="24"/>
                <w:lang w:val="ro-MD"/>
              </w:rPr>
              <w:t>;</w:t>
            </w:r>
          </w:p>
          <w:p w14:paraId="290D2C6D" w14:textId="2E5769AD" w:rsidR="00AD1862" w:rsidRPr="00180175" w:rsidRDefault="00AD1862" w:rsidP="00BF06A3">
            <w:pPr>
              <w:shd w:val="clear" w:color="auto" w:fill="FFFFFF"/>
              <w:spacing w:line="276" w:lineRule="auto"/>
              <w:ind w:firstLine="449"/>
              <w:contextualSpacing/>
              <w:rPr>
                <w:rFonts w:ascii="Times New Roman" w:hAnsi="Times New Roman"/>
                <w:sz w:val="24"/>
                <w:szCs w:val="24"/>
                <w:lang w:val="ro-MD"/>
              </w:rPr>
            </w:pPr>
            <w:r w:rsidRPr="00180175">
              <w:rPr>
                <w:rFonts w:ascii="Times New Roman" w:hAnsi="Times New Roman"/>
                <w:sz w:val="24"/>
                <w:szCs w:val="24"/>
                <w:lang w:val="ro-MD"/>
              </w:rPr>
              <w:t>-</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transpune</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Regulamentul</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de</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punere</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în</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aplicare</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(UE)</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2020/1213</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al</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Comisiei</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din</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21</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august</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2020</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privind</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măsurile</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fitosanitare</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pentru</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introducerea</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în</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Uniune</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a</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anumitor</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plante,</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produse</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vegetale</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și</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a</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altor</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obiecte</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care</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au</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fost</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eliminate</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din</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anexa</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la</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Regulamentul</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de</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punere</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în</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aplicare</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(UE)</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2018/2019,</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CELEX:</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32020R1213,</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publicat</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în</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Jurnalul</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Oficial</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al</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Uniunii</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Europene</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L</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275</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din</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24</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august</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2020,</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așa</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cum</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a</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fost</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modificat</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ultima</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oară</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prin</w:t>
            </w:r>
            <w:r w:rsidR="00844FF3" w:rsidRPr="00180175">
              <w:rPr>
                <w:rFonts w:ascii="Times New Roman" w:hAnsi="Times New Roman"/>
                <w:sz w:val="24"/>
                <w:szCs w:val="24"/>
                <w:lang w:val="ro-MD"/>
              </w:rPr>
              <w:t xml:space="preserve"> </w:t>
            </w:r>
            <w:r w:rsidR="00E92821" w:rsidRPr="00180175">
              <w:rPr>
                <w:rFonts w:ascii="Times New Roman" w:hAnsi="Times New Roman"/>
                <w:sz w:val="24"/>
                <w:szCs w:val="24"/>
                <w:shd w:val="clear" w:color="auto" w:fill="FFFFFF"/>
                <w:lang w:val="ro-MD"/>
              </w:rPr>
              <w:t>Regulamentul</w:t>
            </w:r>
            <w:r w:rsidR="00844FF3" w:rsidRPr="00180175">
              <w:rPr>
                <w:rFonts w:ascii="Times New Roman" w:hAnsi="Times New Roman"/>
                <w:sz w:val="24"/>
                <w:szCs w:val="24"/>
                <w:shd w:val="clear" w:color="auto" w:fill="FFFFFF"/>
                <w:lang w:val="ro-MD"/>
              </w:rPr>
              <w:t xml:space="preserve"> </w:t>
            </w:r>
            <w:r w:rsidR="00E92821" w:rsidRPr="00180175">
              <w:rPr>
                <w:rFonts w:ascii="Times New Roman" w:hAnsi="Times New Roman"/>
                <w:sz w:val="24"/>
                <w:szCs w:val="24"/>
                <w:shd w:val="clear" w:color="auto" w:fill="FFFFFF"/>
                <w:lang w:val="ro-MD"/>
              </w:rPr>
              <w:t>de</w:t>
            </w:r>
            <w:r w:rsidR="00844FF3" w:rsidRPr="00180175">
              <w:rPr>
                <w:rFonts w:ascii="Times New Roman" w:hAnsi="Times New Roman"/>
                <w:sz w:val="24"/>
                <w:szCs w:val="24"/>
                <w:shd w:val="clear" w:color="auto" w:fill="FFFFFF"/>
                <w:lang w:val="ro-MD"/>
              </w:rPr>
              <w:t xml:space="preserve"> </w:t>
            </w:r>
            <w:r w:rsidR="00E92821" w:rsidRPr="00180175">
              <w:rPr>
                <w:rFonts w:ascii="Times New Roman" w:hAnsi="Times New Roman"/>
                <w:sz w:val="24"/>
                <w:szCs w:val="24"/>
                <w:shd w:val="clear" w:color="auto" w:fill="FFFFFF"/>
                <w:lang w:val="ro-MD"/>
              </w:rPr>
              <w:t>punere</w:t>
            </w:r>
            <w:r w:rsidR="00844FF3" w:rsidRPr="00180175">
              <w:rPr>
                <w:rFonts w:ascii="Times New Roman" w:hAnsi="Times New Roman"/>
                <w:sz w:val="24"/>
                <w:szCs w:val="24"/>
                <w:shd w:val="clear" w:color="auto" w:fill="FFFFFF"/>
                <w:lang w:val="ro-MD"/>
              </w:rPr>
              <w:t xml:space="preserve"> </w:t>
            </w:r>
            <w:r w:rsidR="00E92821" w:rsidRPr="00180175">
              <w:rPr>
                <w:rFonts w:ascii="Times New Roman" w:hAnsi="Times New Roman"/>
                <w:sz w:val="24"/>
                <w:szCs w:val="24"/>
                <w:shd w:val="clear" w:color="auto" w:fill="FFFFFF"/>
                <w:lang w:val="ro-MD"/>
              </w:rPr>
              <w:t>în</w:t>
            </w:r>
            <w:r w:rsidR="00844FF3" w:rsidRPr="00180175">
              <w:rPr>
                <w:rFonts w:ascii="Times New Roman" w:hAnsi="Times New Roman"/>
                <w:sz w:val="24"/>
                <w:szCs w:val="24"/>
                <w:shd w:val="clear" w:color="auto" w:fill="FFFFFF"/>
                <w:lang w:val="ro-MD"/>
              </w:rPr>
              <w:t xml:space="preserve"> </w:t>
            </w:r>
            <w:r w:rsidR="00E92821" w:rsidRPr="00180175">
              <w:rPr>
                <w:rFonts w:ascii="Times New Roman" w:hAnsi="Times New Roman"/>
                <w:sz w:val="24"/>
                <w:szCs w:val="24"/>
                <w:shd w:val="clear" w:color="auto" w:fill="FFFFFF"/>
                <w:lang w:val="ro-MD"/>
              </w:rPr>
              <w:t>aplicare</w:t>
            </w:r>
            <w:r w:rsidR="00844FF3" w:rsidRPr="00180175">
              <w:rPr>
                <w:rFonts w:ascii="Times New Roman" w:hAnsi="Times New Roman"/>
                <w:sz w:val="24"/>
                <w:szCs w:val="24"/>
                <w:shd w:val="clear" w:color="auto" w:fill="FFFFFF"/>
                <w:lang w:val="ro-MD"/>
              </w:rPr>
              <w:t xml:space="preserve"> </w:t>
            </w:r>
            <w:r w:rsidR="00E92821" w:rsidRPr="00180175">
              <w:rPr>
                <w:rFonts w:ascii="Times New Roman" w:hAnsi="Times New Roman"/>
                <w:sz w:val="24"/>
                <w:szCs w:val="24"/>
                <w:shd w:val="clear" w:color="auto" w:fill="FFFFFF"/>
                <w:lang w:val="ro-MD"/>
              </w:rPr>
              <w:t>(UE)</w:t>
            </w:r>
            <w:r w:rsidR="00844FF3" w:rsidRPr="00180175">
              <w:rPr>
                <w:rFonts w:ascii="Times New Roman" w:hAnsi="Times New Roman"/>
                <w:sz w:val="24"/>
                <w:szCs w:val="24"/>
                <w:shd w:val="clear" w:color="auto" w:fill="FFFFFF"/>
                <w:lang w:val="ro-MD"/>
              </w:rPr>
              <w:t xml:space="preserve"> </w:t>
            </w:r>
            <w:r w:rsidR="00E92821" w:rsidRPr="00180175">
              <w:rPr>
                <w:rFonts w:ascii="Times New Roman" w:hAnsi="Times New Roman"/>
                <w:sz w:val="24"/>
                <w:szCs w:val="24"/>
                <w:shd w:val="clear" w:color="auto" w:fill="FFFFFF"/>
                <w:lang w:val="ro-MD"/>
              </w:rPr>
              <w:t>2025/1545</w:t>
            </w:r>
            <w:r w:rsidR="00844FF3" w:rsidRPr="00180175">
              <w:rPr>
                <w:rFonts w:ascii="Times New Roman" w:hAnsi="Times New Roman"/>
                <w:sz w:val="24"/>
                <w:szCs w:val="24"/>
                <w:shd w:val="clear" w:color="auto" w:fill="FFFFFF"/>
                <w:lang w:val="ro-MD"/>
              </w:rPr>
              <w:t xml:space="preserve"> </w:t>
            </w:r>
            <w:r w:rsidR="00E92821" w:rsidRPr="00180175">
              <w:rPr>
                <w:rFonts w:ascii="Times New Roman" w:hAnsi="Times New Roman"/>
                <w:sz w:val="24"/>
                <w:szCs w:val="24"/>
                <w:shd w:val="clear" w:color="auto" w:fill="FFFFFF"/>
                <w:lang w:val="ro-MD"/>
              </w:rPr>
              <w:t>al</w:t>
            </w:r>
            <w:r w:rsidR="00844FF3" w:rsidRPr="00180175">
              <w:rPr>
                <w:rFonts w:ascii="Times New Roman" w:hAnsi="Times New Roman"/>
                <w:sz w:val="24"/>
                <w:szCs w:val="24"/>
                <w:shd w:val="clear" w:color="auto" w:fill="FFFFFF"/>
                <w:lang w:val="ro-MD"/>
              </w:rPr>
              <w:t xml:space="preserve"> </w:t>
            </w:r>
            <w:r w:rsidR="00E92821" w:rsidRPr="00180175">
              <w:rPr>
                <w:rFonts w:ascii="Times New Roman" w:hAnsi="Times New Roman"/>
                <w:sz w:val="24"/>
                <w:szCs w:val="24"/>
                <w:shd w:val="clear" w:color="auto" w:fill="FFFFFF"/>
                <w:lang w:val="ro-MD"/>
              </w:rPr>
              <w:t>Comisiei</w:t>
            </w:r>
            <w:r w:rsidR="00844FF3" w:rsidRPr="00180175">
              <w:rPr>
                <w:rFonts w:ascii="Times New Roman" w:hAnsi="Times New Roman"/>
                <w:sz w:val="24"/>
                <w:szCs w:val="24"/>
                <w:shd w:val="clear" w:color="auto" w:fill="FFFFFF"/>
                <w:lang w:val="ro-MD"/>
              </w:rPr>
              <w:t xml:space="preserve"> </w:t>
            </w:r>
            <w:r w:rsidR="00E92821" w:rsidRPr="00180175">
              <w:rPr>
                <w:rFonts w:ascii="Times New Roman" w:hAnsi="Times New Roman"/>
                <w:sz w:val="24"/>
                <w:szCs w:val="24"/>
                <w:shd w:val="clear" w:color="auto" w:fill="FFFFFF"/>
                <w:lang w:val="ro-MD"/>
              </w:rPr>
              <w:t>din</w:t>
            </w:r>
            <w:r w:rsidR="00844FF3" w:rsidRPr="00180175">
              <w:rPr>
                <w:rFonts w:ascii="Times New Roman" w:hAnsi="Times New Roman"/>
                <w:sz w:val="24"/>
                <w:szCs w:val="24"/>
                <w:shd w:val="clear" w:color="auto" w:fill="FFFFFF"/>
                <w:lang w:val="ro-MD"/>
              </w:rPr>
              <w:t xml:space="preserve"> </w:t>
            </w:r>
            <w:r w:rsidR="00E92821" w:rsidRPr="00180175">
              <w:rPr>
                <w:rFonts w:ascii="Times New Roman" w:hAnsi="Times New Roman"/>
                <w:sz w:val="24"/>
                <w:szCs w:val="24"/>
                <w:shd w:val="clear" w:color="auto" w:fill="FFFFFF"/>
                <w:lang w:val="ro-MD"/>
              </w:rPr>
              <w:t>30</w:t>
            </w:r>
            <w:r w:rsidR="00844FF3" w:rsidRPr="00180175">
              <w:rPr>
                <w:rFonts w:ascii="Times New Roman" w:hAnsi="Times New Roman"/>
                <w:sz w:val="24"/>
                <w:szCs w:val="24"/>
                <w:shd w:val="clear" w:color="auto" w:fill="FFFFFF"/>
                <w:lang w:val="ro-MD"/>
              </w:rPr>
              <w:t xml:space="preserve"> </w:t>
            </w:r>
            <w:r w:rsidR="00E92821" w:rsidRPr="00180175">
              <w:rPr>
                <w:rFonts w:ascii="Times New Roman" w:hAnsi="Times New Roman"/>
                <w:sz w:val="24"/>
                <w:szCs w:val="24"/>
                <w:shd w:val="clear" w:color="auto" w:fill="FFFFFF"/>
                <w:lang w:val="ro-MD"/>
              </w:rPr>
              <w:t>iulie</w:t>
            </w:r>
            <w:r w:rsidR="00844FF3" w:rsidRPr="00180175">
              <w:rPr>
                <w:rFonts w:ascii="Times New Roman" w:hAnsi="Times New Roman"/>
                <w:sz w:val="24"/>
                <w:szCs w:val="24"/>
                <w:shd w:val="clear" w:color="auto" w:fill="FFFFFF"/>
                <w:lang w:val="ro-MD"/>
              </w:rPr>
              <w:t xml:space="preserve"> </w:t>
            </w:r>
            <w:r w:rsidR="00E92821" w:rsidRPr="00180175">
              <w:rPr>
                <w:rFonts w:ascii="Times New Roman" w:hAnsi="Times New Roman"/>
                <w:sz w:val="24"/>
                <w:szCs w:val="24"/>
                <w:shd w:val="clear" w:color="auto" w:fill="FFFFFF"/>
                <w:lang w:val="ro-MD"/>
              </w:rPr>
              <w:t>2025</w:t>
            </w:r>
            <w:r w:rsidRPr="00180175">
              <w:rPr>
                <w:rFonts w:ascii="Times New Roman" w:hAnsi="Times New Roman"/>
                <w:sz w:val="24"/>
                <w:szCs w:val="24"/>
                <w:lang w:val="ro-MD"/>
              </w:rPr>
              <w:t>;</w:t>
            </w:r>
          </w:p>
          <w:p w14:paraId="796E1315" w14:textId="51EDF26E" w:rsidR="00AD1862" w:rsidRPr="00180175" w:rsidRDefault="00AD1862" w:rsidP="00BF06A3">
            <w:pPr>
              <w:shd w:val="clear" w:color="auto" w:fill="FFFFFF"/>
              <w:spacing w:line="276" w:lineRule="auto"/>
              <w:ind w:firstLine="449"/>
              <w:contextualSpacing/>
              <w:rPr>
                <w:rFonts w:ascii="Times New Roman" w:hAnsi="Times New Roman"/>
                <w:sz w:val="24"/>
                <w:szCs w:val="24"/>
                <w:lang w:val="ro-MD"/>
              </w:rPr>
            </w:pPr>
            <w:r w:rsidRPr="00180175">
              <w:rPr>
                <w:rFonts w:ascii="Times New Roman" w:hAnsi="Times New Roman"/>
                <w:sz w:val="24"/>
                <w:szCs w:val="24"/>
                <w:lang w:val="ro-MD"/>
              </w:rPr>
              <w:t>-</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transpune</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Regulamentul</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de</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punere</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în</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aplicare</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(UE)</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2022/1941</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al</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Comisiei</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din</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13</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octombrie</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2022</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privind</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interzicerea</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introducerii,</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circulației,</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deținerii,</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multiplicării</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sau</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eliberării</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anumitor</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organisme</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dăunătoare</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în</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temeiul</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articolului</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30</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alineatul</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(1)</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din</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Regulamentul</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(UE)</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2016/2031</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al</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Parlamentului</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European</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și</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al</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Consiliului,</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CELEX:</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32022R1941,</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publicat</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în</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Jurnalul</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Oficial</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al</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Uniunii</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Europene</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L</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268</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din</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14</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octombrie</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2022</w:t>
            </w:r>
            <w:r w:rsidR="00E92821" w:rsidRPr="00180175">
              <w:rPr>
                <w:rFonts w:ascii="Times New Roman" w:hAnsi="Times New Roman"/>
                <w:sz w:val="24"/>
                <w:szCs w:val="24"/>
                <w:lang w:val="ro-MD"/>
              </w:rPr>
              <w:t>,</w:t>
            </w:r>
            <w:r w:rsidR="00844FF3" w:rsidRPr="00180175">
              <w:rPr>
                <w:rFonts w:ascii="Times New Roman" w:hAnsi="Times New Roman"/>
                <w:sz w:val="24"/>
                <w:szCs w:val="24"/>
                <w:lang w:val="ro-MD"/>
              </w:rPr>
              <w:t xml:space="preserve"> </w:t>
            </w:r>
            <w:r w:rsidR="00E92821" w:rsidRPr="00180175">
              <w:rPr>
                <w:rFonts w:ascii="Times New Roman" w:hAnsi="Times New Roman"/>
                <w:sz w:val="24"/>
                <w:szCs w:val="24"/>
                <w:shd w:val="clear" w:color="auto" w:fill="FFFFFF"/>
                <w:lang w:val="ro-MD"/>
              </w:rPr>
              <w:t>așa</w:t>
            </w:r>
            <w:r w:rsidR="00844FF3" w:rsidRPr="00180175">
              <w:rPr>
                <w:rFonts w:ascii="Times New Roman" w:hAnsi="Times New Roman"/>
                <w:sz w:val="24"/>
                <w:szCs w:val="24"/>
                <w:shd w:val="clear" w:color="auto" w:fill="FFFFFF"/>
                <w:lang w:val="ro-MD"/>
              </w:rPr>
              <w:t xml:space="preserve"> </w:t>
            </w:r>
            <w:r w:rsidR="00E92821" w:rsidRPr="00180175">
              <w:rPr>
                <w:rFonts w:ascii="Times New Roman" w:hAnsi="Times New Roman"/>
                <w:sz w:val="24"/>
                <w:szCs w:val="24"/>
                <w:shd w:val="clear" w:color="auto" w:fill="FFFFFF"/>
                <w:lang w:val="ro-MD"/>
              </w:rPr>
              <w:t>cum</w:t>
            </w:r>
            <w:r w:rsidR="00844FF3" w:rsidRPr="00180175">
              <w:rPr>
                <w:rFonts w:ascii="Times New Roman" w:hAnsi="Times New Roman"/>
                <w:sz w:val="24"/>
                <w:szCs w:val="24"/>
                <w:shd w:val="clear" w:color="auto" w:fill="FFFFFF"/>
                <w:lang w:val="ro-MD"/>
              </w:rPr>
              <w:t xml:space="preserve"> </w:t>
            </w:r>
            <w:r w:rsidR="00E92821" w:rsidRPr="00180175">
              <w:rPr>
                <w:rFonts w:ascii="Times New Roman" w:hAnsi="Times New Roman"/>
                <w:sz w:val="24"/>
                <w:szCs w:val="24"/>
                <w:shd w:val="clear" w:color="auto" w:fill="FFFFFF"/>
                <w:lang w:val="ro-MD"/>
              </w:rPr>
              <w:t>a</w:t>
            </w:r>
            <w:r w:rsidR="00844FF3" w:rsidRPr="00180175">
              <w:rPr>
                <w:rFonts w:ascii="Times New Roman" w:hAnsi="Times New Roman"/>
                <w:sz w:val="24"/>
                <w:szCs w:val="24"/>
                <w:shd w:val="clear" w:color="auto" w:fill="FFFFFF"/>
                <w:lang w:val="ro-MD"/>
              </w:rPr>
              <w:t xml:space="preserve"> </w:t>
            </w:r>
            <w:r w:rsidR="00E92821" w:rsidRPr="00180175">
              <w:rPr>
                <w:rFonts w:ascii="Times New Roman" w:hAnsi="Times New Roman"/>
                <w:sz w:val="24"/>
                <w:szCs w:val="24"/>
                <w:shd w:val="clear" w:color="auto" w:fill="FFFFFF"/>
                <w:lang w:val="ro-MD"/>
              </w:rPr>
              <w:t>fost</w:t>
            </w:r>
            <w:r w:rsidR="00844FF3" w:rsidRPr="00180175">
              <w:rPr>
                <w:rFonts w:ascii="Times New Roman" w:hAnsi="Times New Roman"/>
                <w:sz w:val="24"/>
                <w:szCs w:val="24"/>
                <w:shd w:val="clear" w:color="auto" w:fill="FFFFFF"/>
                <w:lang w:val="ro-MD"/>
              </w:rPr>
              <w:t xml:space="preserve"> </w:t>
            </w:r>
            <w:r w:rsidR="00E92821" w:rsidRPr="00180175">
              <w:rPr>
                <w:rFonts w:ascii="Times New Roman" w:hAnsi="Times New Roman"/>
                <w:sz w:val="24"/>
                <w:szCs w:val="24"/>
                <w:shd w:val="clear" w:color="auto" w:fill="FFFFFF"/>
                <w:lang w:val="ro-MD"/>
              </w:rPr>
              <w:t>modificat</w:t>
            </w:r>
            <w:r w:rsidR="00844FF3" w:rsidRPr="00180175">
              <w:rPr>
                <w:rFonts w:ascii="Times New Roman" w:hAnsi="Times New Roman"/>
                <w:sz w:val="24"/>
                <w:szCs w:val="24"/>
                <w:shd w:val="clear" w:color="auto" w:fill="FFFFFF"/>
                <w:lang w:val="ro-MD"/>
              </w:rPr>
              <w:t xml:space="preserve"> </w:t>
            </w:r>
            <w:r w:rsidR="00E92821" w:rsidRPr="00180175">
              <w:rPr>
                <w:rFonts w:ascii="Times New Roman" w:hAnsi="Times New Roman"/>
                <w:sz w:val="24"/>
                <w:szCs w:val="24"/>
                <w:shd w:val="clear" w:color="auto" w:fill="FFFFFF"/>
                <w:lang w:val="ro-MD"/>
              </w:rPr>
              <w:t>ultima</w:t>
            </w:r>
            <w:r w:rsidR="00844FF3" w:rsidRPr="00180175">
              <w:rPr>
                <w:rFonts w:ascii="Times New Roman" w:hAnsi="Times New Roman"/>
                <w:sz w:val="24"/>
                <w:szCs w:val="24"/>
                <w:shd w:val="clear" w:color="auto" w:fill="FFFFFF"/>
                <w:lang w:val="ro-MD"/>
              </w:rPr>
              <w:t xml:space="preserve"> </w:t>
            </w:r>
            <w:r w:rsidR="00E92821" w:rsidRPr="00180175">
              <w:rPr>
                <w:rFonts w:ascii="Times New Roman" w:hAnsi="Times New Roman"/>
                <w:sz w:val="24"/>
                <w:szCs w:val="24"/>
                <w:shd w:val="clear" w:color="auto" w:fill="FFFFFF"/>
                <w:lang w:val="ro-MD"/>
              </w:rPr>
              <w:t>oară</w:t>
            </w:r>
            <w:r w:rsidR="00844FF3" w:rsidRPr="00180175">
              <w:rPr>
                <w:rFonts w:ascii="Times New Roman" w:hAnsi="Times New Roman"/>
                <w:sz w:val="24"/>
                <w:szCs w:val="24"/>
                <w:shd w:val="clear" w:color="auto" w:fill="FFFFFF"/>
                <w:lang w:val="ro-MD"/>
              </w:rPr>
              <w:t xml:space="preserve"> </w:t>
            </w:r>
            <w:r w:rsidR="00E92821" w:rsidRPr="00180175">
              <w:rPr>
                <w:rFonts w:ascii="Times New Roman" w:hAnsi="Times New Roman"/>
                <w:sz w:val="24"/>
                <w:szCs w:val="24"/>
                <w:shd w:val="clear" w:color="auto" w:fill="FFFFFF"/>
                <w:lang w:val="ro-MD"/>
              </w:rPr>
              <w:t>prin</w:t>
            </w:r>
            <w:r w:rsidR="00844FF3" w:rsidRPr="00180175">
              <w:rPr>
                <w:rFonts w:ascii="Times New Roman" w:hAnsi="Times New Roman"/>
                <w:sz w:val="24"/>
                <w:szCs w:val="24"/>
                <w:shd w:val="clear" w:color="auto" w:fill="FFFFFF"/>
                <w:lang w:val="ro-MD"/>
              </w:rPr>
              <w:t xml:space="preserve"> </w:t>
            </w:r>
            <w:r w:rsidR="00E92821" w:rsidRPr="00180175">
              <w:rPr>
                <w:rFonts w:ascii="Times New Roman" w:hAnsi="Times New Roman"/>
                <w:sz w:val="24"/>
                <w:szCs w:val="24"/>
                <w:shd w:val="clear" w:color="auto" w:fill="FFFFFF"/>
                <w:lang w:val="ro-MD"/>
              </w:rPr>
              <w:t>Regulamentul</w:t>
            </w:r>
            <w:r w:rsidR="00844FF3" w:rsidRPr="00180175">
              <w:rPr>
                <w:rFonts w:ascii="Times New Roman" w:hAnsi="Times New Roman"/>
                <w:sz w:val="24"/>
                <w:szCs w:val="24"/>
                <w:shd w:val="clear" w:color="auto" w:fill="FFFFFF"/>
                <w:lang w:val="ro-MD"/>
              </w:rPr>
              <w:t xml:space="preserve"> </w:t>
            </w:r>
            <w:r w:rsidR="00E92821" w:rsidRPr="00180175">
              <w:rPr>
                <w:rFonts w:ascii="Times New Roman" w:hAnsi="Times New Roman"/>
                <w:sz w:val="24"/>
                <w:szCs w:val="24"/>
                <w:shd w:val="clear" w:color="auto" w:fill="FFFFFF"/>
                <w:lang w:val="ro-MD"/>
              </w:rPr>
              <w:t>de</w:t>
            </w:r>
            <w:r w:rsidR="00844FF3" w:rsidRPr="00180175">
              <w:rPr>
                <w:rFonts w:ascii="Times New Roman" w:hAnsi="Times New Roman"/>
                <w:sz w:val="24"/>
                <w:szCs w:val="24"/>
                <w:shd w:val="clear" w:color="auto" w:fill="FFFFFF"/>
                <w:lang w:val="ro-MD"/>
              </w:rPr>
              <w:t xml:space="preserve"> </w:t>
            </w:r>
            <w:r w:rsidR="00E92821" w:rsidRPr="00180175">
              <w:rPr>
                <w:rFonts w:ascii="Times New Roman" w:hAnsi="Times New Roman"/>
                <w:sz w:val="24"/>
                <w:szCs w:val="24"/>
                <w:shd w:val="clear" w:color="auto" w:fill="FFFFFF"/>
                <w:lang w:val="ro-MD"/>
              </w:rPr>
              <w:t>punere</w:t>
            </w:r>
            <w:r w:rsidR="00844FF3" w:rsidRPr="00180175">
              <w:rPr>
                <w:rFonts w:ascii="Times New Roman" w:hAnsi="Times New Roman"/>
                <w:sz w:val="24"/>
                <w:szCs w:val="24"/>
                <w:shd w:val="clear" w:color="auto" w:fill="FFFFFF"/>
                <w:lang w:val="ro-MD"/>
              </w:rPr>
              <w:t xml:space="preserve"> </w:t>
            </w:r>
            <w:r w:rsidR="00E92821" w:rsidRPr="00180175">
              <w:rPr>
                <w:rFonts w:ascii="Times New Roman" w:hAnsi="Times New Roman"/>
                <w:sz w:val="24"/>
                <w:szCs w:val="24"/>
                <w:shd w:val="clear" w:color="auto" w:fill="FFFFFF"/>
                <w:lang w:val="ro-MD"/>
              </w:rPr>
              <w:t>în</w:t>
            </w:r>
            <w:r w:rsidR="00844FF3" w:rsidRPr="00180175">
              <w:rPr>
                <w:rFonts w:ascii="Times New Roman" w:hAnsi="Times New Roman"/>
                <w:sz w:val="24"/>
                <w:szCs w:val="24"/>
                <w:shd w:val="clear" w:color="auto" w:fill="FFFFFF"/>
                <w:lang w:val="ro-MD"/>
              </w:rPr>
              <w:t xml:space="preserve"> </w:t>
            </w:r>
            <w:r w:rsidR="00E92821" w:rsidRPr="00180175">
              <w:rPr>
                <w:rFonts w:ascii="Times New Roman" w:hAnsi="Times New Roman"/>
                <w:sz w:val="24"/>
                <w:szCs w:val="24"/>
                <w:shd w:val="clear" w:color="auto" w:fill="FFFFFF"/>
                <w:lang w:val="ro-MD"/>
              </w:rPr>
              <w:t>aplicare</w:t>
            </w:r>
            <w:r w:rsidR="00844FF3" w:rsidRPr="00180175">
              <w:rPr>
                <w:rFonts w:ascii="Times New Roman" w:hAnsi="Times New Roman"/>
                <w:sz w:val="24"/>
                <w:szCs w:val="24"/>
                <w:shd w:val="clear" w:color="auto" w:fill="FFFFFF"/>
                <w:lang w:val="ro-MD"/>
              </w:rPr>
              <w:t xml:space="preserve"> </w:t>
            </w:r>
            <w:r w:rsidR="00E92821" w:rsidRPr="00180175">
              <w:rPr>
                <w:rFonts w:ascii="Times New Roman" w:hAnsi="Times New Roman"/>
                <w:sz w:val="24"/>
                <w:szCs w:val="24"/>
                <w:shd w:val="clear" w:color="auto" w:fill="FFFFFF"/>
                <w:lang w:val="ro-MD"/>
              </w:rPr>
              <w:t>(UE)</w:t>
            </w:r>
            <w:r w:rsidR="00844FF3" w:rsidRPr="00180175">
              <w:rPr>
                <w:rFonts w:ascii="Times New Roman" w:hAnsi="Times New Roman"/>
                <w:sz w:val="24"/>
                <w:szCs w:val="24"/>
                <w:shd w:val="clear" w:color="auto" w:fill="FFFFFF"/>
                <w:lang w:val="ro-MD"/>
              </w:rPr>
              <w:t xml:space="preserve"> </w:t>
            </w:r>
            <w:r w:rsidR="00E92821" w:rsidRPr="00180175">
              <w:rPr>
                <w:rFonts w:ascii="Times New Roman" w:hAnsi="Times New Roman"/>
                <w:sz w:val="24"/>
                <w:szCs w:val="24"/>
                <w:shd w:val="clear" w:color="auto" w:fill="FFFFFF"/>
                <w:lang w:val="ro-MD"/>
              </w:rPr>
              <w:t>2025/356</w:t>
            </w:r>
            <w:r w:rsidR="00844FF3" w:rsidRPr="00180175">
              <w:rPr>
                <w:rFonts w:ascii="Times New Roman" w:hAnsi="Times New Roman"/>
                <w:sz w:val="24"/>
                <w:szCs w:val="24"/>
                <w:shd w:val="clear" w:color="auto" w:fill="FFFFFF"/>
                <w:lang w:val="ro-MD"/>
              </w:rPr>
              <w:t xml:space="preserve"> </w:t>
            </w:r>
            <w:r w:rsidR="00E92821" w:rsidRPr="00180175">
              <w:rPr>
                <w:rFonts w:ascii="Times New Roman" w:hAnsi="Times New Roman"/>
                <w:sz w:val="24"/>
                <w:szCs w:val="24"/>
                <w:shd w:val="clear" w:color="auto" w:fill="FFFFFF"/>
                <w:lang w:val="ro-MD"/>
              </w:rPr>
              <w:t>al</w:t>
            </w:r>
            <w:r w:rsidR="00844FF3" w:rsidRPr="00180175">
              <w:rPr>
                <w:rFonts w:ascii="Times New Roman" w:hAnsi="Times New Roman"/>
                <w:sz w:val="24"/>
                <w:szCs w:val="24"/>
                <w:shd w:val="clear" w:color="auto" w:fill="FFFFFF"/>
                <w:lang w:val="ro-MD"/>
              </w:rPr>
              <w:t xml:space="preserve"> </w:t>
            </w:r>
            <w:r w:rsidR="00E92821" w:rsidRPr="00180175">
              <w:rPr>
                <w:rFonts w:ascii="Times New Roman" w:hAnsi="Times New Roman"/>
                <w:sz w:val="24"/>
                <w:szCs w:val="24"/>
                <w:shd w:val="clear" w:color="auto" w:fill="FFFFFF"/>
                <w:lang w:val="ro-MD"/>
              </w:rPr>
              <w:t>Comisiei</w:t>
            </w:r>
            <w:r w:rsidR="00844FF3" w:rsidRPr="00180175">
              <w:rPr>
                <w:rFonts w:ascii="Times New Roman" w:hAnsi="Times New Roman"/>
                <w:sz w:val="24"/>
                <w:szCs w:val="24"/>
                <w:shd w:val="clear" w:color="auto" w:fill="FFFFFF"/>
                <w:lang w:val="ro-MD"/>
              </w:rPr>
              <w:t xml:space="preserve"> </w:t>
            </w:r>
            <w:r w:rsidR="00E92821" w:rsidRPr="00180175">
              <w:rPr>
                <w:rFonts w:ascii="Times New Roman" w:hAnsi="Times New Roman"/>
                <w:sz w:val="24"/>
                <w:szCs w:val="24"/>
                <w:shd w:val="clear" w:color="auto" w:fill="FFFFFF"/>
                <w:lang w:val="ro-MD"/>
              </w:rPr>
              <w:t>din</w:t>
            </w:r>
            <w:r w:rsidR="00844FF3" w:rsidRPr="00180175">
              <w:rPr>
                <w:rFonts w:ascii="Times New Roman" w:hAnsi="Times New Roman"/>
                <w:sz w:val="24"/>
                <w:szCs w:val="24"/>
                <w:shd w:val="clear" w:color="auto" w:fill="FFFFFF"/>
                <w:lang w:val="ro-MD"/>
              </w:rPr>
              <w:t xml:space="preserve"> </w:t>
            </w:r>
            <w:r w:rsidR="00E92821" w:rsidRPr="00180175">
              <w:rPr>
                <w:rFonts w:ascii="Times New Roman" w:hAnsi="Times New Roman"/>
                <w:sz w:val="24"/>
                <w:szCs w:val="24"/>
                <w:shd w:val="clear" w:color="auto" w:fill="FFFFFF"/>
                <w:lang w:val="ro-MD"/>
              </w:rPr>
              <w:t>21</w:t>
            </w:r>
            <w:r w:rsidR="00844FF3" w:rsidRPr="00180175">
              <w:rPr>
                <w:rFonts w:ascii="Times New Roman" w:hAnsi="Times New Roman"/>
                <w:sz w:val="24"/>
                <w:szCs w:val="24"/>
                <w:shd w:val="clear" w:color="auto" w:fill="FFFFFF"/>
                <w:lang w:val="ro-MD"/>
              </w:rPr>
              <w:t xml:space="preserve"> </w:t>
            </w:r>
            <w:r w:rsidR="00E92821" w:rsidRPr="00180175">
              <w:rPr>
                <w:rFonts w:ascii="Times New Roman" w:hAnsi="Times New Roman"/>
                <w:sz w:val="24"/>
                <w:szCs w:val="24"/>
                <w:shd w:val="clear" w:color="auto" w:fill="FFFFFF"/>
                <w:lang w:val="ro-MD"/>
              </w:rPr>
              <w:t>februarie</w:t>
            </w:r>
            <w:r w:rsidR="00844FF3" w:rsidRPr="00180175">
              <w:rPr>
                <w:rFonts w:ascii="Times New Roman" w:hAnsi="Times New Roman"/>
                <w:sz w:val="24"/>
                <w:szCs w:val="24"/>
                <w:shd w:val="clear" w:color="auto" w:fill="FFFFFF"/>
                <w:lang w:val="ro-MD"/>
              </w:rPr>
              <w:t xml:space="preserve"> </w:t>
            </w:r>
            <w:r w:rsidR="00E92821" w:rsidRPr="00180175">
              <w:rPr>
                <w:rFonts w:ascii="Times New Roman" w:hAnsi="Times New Roman"/>
                <w:sz w:val="24"/>
                <w:szCs w:val="24"/>
                <w:shd w:val="clear" w:color="auto" w:fill="FFFFFF"/>
                <w:lang w:val="ro-MD"/>
              </w:rPr>
              <w:t>2025</w:t>
            </w:r>
            <w:r w:rsidR="00F7243C" w:rsidRPr="00180175">
              <w:rPr>
                <w:rFonts w:ascii="Times New Roman" w:hAnsi="Times New Roman"/>
                <w:sz w:val="24"/>
                <w:szCs w:val="24"/>
                <w:lang w:val="ro-MD"/>
              </w:rPr>
              <w:t>;</w:t>
            </w:r>
          </w:p>
          <w:p w14:paraId="74E1087D" w14:textId="50DE2529" w:rsidR="00AD1862" w:rsidRPr="00180175" w:rsidRDefault="00AD1862" w:rsidP="00BF06A3">
            <w:pPr>
              <w:pStyle w:val="oj-hd-date"/>
              <w:tabs>
                <w:tab w:val="left" w:pos="1560"/>
              </w:tabs>
              <w:spacing w:before="0" w:beforeAutospacing="0" w:after="0" w:afterAutospacing="0" w:line="276" w:lineRule="auto"/>
              <w:ind w:firstLine="449"/>
              <w:contextualSpacing/>
              <w:jc w:val="both"/>
              <w:rPr>
                <w:rFonts w:ascii="Times New Roman" w:hAnsi="Times New Roman"/>
                <w:lang w:val="ro-MD"/>
              </w:rPr>
            </w:pPr>
            <w:r w:rsidRPr="00180175">
              <w:rPr>
                <w:rFonts w:ascii="Times New Roman" w:hAnsi="Times New Roman"/>
                <w:lang w:val="ro-MD"/>
              </w:rPr>
              <w:t>-</w:t>
            </w:r>
            <w:r w:rsidR="00844FF3" w:rsidRPr="00180175">
              <w:rPr>
                <w:rFonts w:ascii="Times New Roman" w:hAnsi="Times New Roman"/>
                <w:lang w:val="ro-MD"/>
              </w:rPr>
              <w:t xml:space="preserve"> </w:t>
            </w:r>
            <w:r w:rsidRPr="00180175">
              <w:rPr>
                <w:rFonts w:ascii="Times New Roman" w:hAnsi="Times New Roman"/>
                <w:lang w:val="ro-MD"/>
              </w:rPr>
              <w:t>transpune</w:t>
            </w:r>
            <w:r w:rsidR="00844FF3" w:rsidRPr="00180175">
              <w:rPr>
                <w:rFonts w:ascii="Times New Roman" w:hAnsi="Times New Roman"/>
                <w:lang w:val="ro-MD"/>
              </w:rPr>
              <w:t xml:space="preserve"> </w:t>
            </w:r>
            <w:r w:rsidRPr="00180175">
              <w:rPr>
                <w:rFonts w:ascii="Times New Roman" w:hAnsi="Times New Roman"/>
                <w:bCs/>
                <w:shd w:val="clear" w:color="auto" w:fill="FFFFFF"/>
                <w:lang w:val="ro-MD"/>
              </w:rPr>
              <w:t>Regulamentul</w:t>
            </w:r>
            <w:r w:rsidR="00844FF3" w:rsidRPr="00180175">
              <w:rPr>
                <w:rFonts w:ascii="Times New Roman" w:hAnsi="Times New Roman"/>
                <w:bCs/>
                <w:shd w:val="clear" w:color="auto" w:fill="FFFFFF"/>
                <w:lang w:val="ro-MD"/>
              </w:rPr>
              <w:t xml:space="preserve"> </w:t>
            </w:r>
            <w:r w:rsidRPr="00180175">
              <w:rPr>
                <w:rFonts w:ascii="Times New Roman" w:hAnsi="Times New Roman"/>
                <w:bCs/>
                <w:shd w:val="clear" w:color="auto" w:fill="FFFFFF"/>
                <w:lang w:val="ro-MD"/>
              </w:rPr>
              <w:t>de</w:t>
            </w:r>
            <w:r w:rsidR="00844FF3" w:rsidRPr="00180175">
              <w:rPr>
                <w:rFonts w:ascii="Times New Roman" w:hAnsi="Times New Roman"/>
                <w:bCs/>
                <w:shd w:val="clear" w:color="auto" w:fill="FFFFFF"/>
                <w:lang w:val="ro-MD"/>
              </w:rPr>
              <w:t xml:space="preserve"> </w:t>
            </w:r>
            <w:r w:rsidRPr="00180175">
              <w:rPr>
                <w:rFonts w:ascii="Times New Roman" w:hAnsi="Times New Roman"/>
                <w:bCs/>
                <w:shd w:val="clear" w:color="auto" w:fill="FFFFFF"/>
                <w:lang w:val="ro-MD"/>
              </w:rPr>
              <w:t>punere</w:t>
            </w:r>
            <w:r w:rsidR="00844FF3" w:rsidRPr="00180175">
              <w:rPr>
                <w:rFonts w:ascii="Times New Roman" w:hAnsi="Times New Roman"/>
                <w:bCs/>
                <w:shd w:val="clear" w:color="auto" w:fill="FFFFFF"/>
                <w:lang w:val="ro-MD"/>
              </w:rPr>
              <w:t xml:space="preserve"> </w:t>
            </w:r>
            <w:r w:rsidRPr="00180175">
              <w:rPr>
                <w:rFonts w:ascii="Times New Roman" w:hAnsi="Times New Roman"/>
                <w:bCs/>
                <w:shd w:val="clear" w:color="auto" w:fill="FFFFFF"/>
                <w:lang w:val="ro-MD"/>
              </w:rPr>
              <w:t>în</w:t>
            </w:r>
            <w:r w:rsidR="00844FF3" w:rsidRPr="00180175">
              <w:rPr>
                <w:rFonts w:ascii="Times New Roman" w:hAnsi="Times New Roman"/>
                <w:bCs/>
                <w:shd w:val="clear" w:color="auto" w:fill="FFFFFF"/>
                <w:lang w:val="ro-MD"/>
              </w:rPr>
              <w:t xml:space="preserve"> </w:t>
            </w:r>
            <w:r w:rsidRPr="00180175">
              <w:rPr>
                <w:rFonts w:ascii="Times New Roman" w:hAnsi="Times New Roman"/>
                <w:bCs/>
                <w:shd w:val="clear" w:color="auto" w:fill="FFFFFF"/>
                <w:lang w:val="ro-MD"/>
              </w:rPr>
              <w:t>aplicare</w:t>
            </w:r>
            <w:r w:rsidR="00844FF3" w:rsidRPr="00180175">
              <w:rPr>
                <w:rFonts w:ascii="Times New Roman" w:hAnsi="Times New Roman"/>
                <w:bCs/>
                <w:shd w:val="clear" w:color="auto" w:fill="FFFFFF"/>
                <w:lang w:val="ro-MD"/>
              </w:rPr>
              <w:t xml:space="preserve"> </w:t>
            </w:r>
            <w:r w:rsidRPr="00180175">
              <w:rPr>
                <w:rFonts w:ascii="Times New Roman" w:hAnsi="Times New Roman"/>
                <w:bCs/>
                <w:shd w:val="clear" w:color="auto" w:fill="FFFFFF"/>
                <w:lang w:val="ro-MD"/>
              </w:rPr>
              <w:t>(UE)</w:t>
            </w:r>
            <w:r w:rsidR="00844FF3" w:rsidRPr="00180175">
              <w:rPr>
                <w:rFonts w:ascii="Times New Roman" w:hAnsi="Times New Roman"/>
                <w:bCs/>
                <w:shd w:val="clear" w:color="auto" w:fill="FFFFFF"/>
                <w:lang w:val="ro-MD"/>
              </w:rPr>
              <w:t xml:space="preserve"> </w:t>
            </w:r>
            <w:r w:rsidRPr="00180175">
              <w:rPr>
                <w:rFonts w:ascii="Times New Roman" w:hAnsi="Times New Roman"/>
                <w:bCs/>
                <w:shd w:val="clear" w:color="auto" w:fill="FFFFFF"/>
                <w:lang w:val="ro-MD"/>
              </w:rPr>
              <w:t>2024/2852</w:t>
            </w:r>
            <w:r w:rsidR="00844FF3" w:rsidRPr="00180175">
              <w:rPr>
                <w:rFonts w:ascii="Times New Roman" w:hAnsi="Times New Roman"/>
                <w:bCs/>
                <w:shd w:val="clear" w:color="auto" w:fill="FFFFFF"/>
                <w:lang w:val="ro-MD"/>
              </w:rPr>
              <w:t xml:space="preserve"> </w:t>
            </w:r>
            <w:r w:rsidRPr="00180175">
              <w:rPr>
                <w:rFonts w:ascii="Times New Roman" w:hAnsi="Times New Roman"/>
                <w:bCs/>
                <w:shd w:val="clear" w:color="auto" w:fill="FFFFFF"/>
                <w:lang w:val="ro-MD"/>
              </w:rPr>
              <w:t>al</w:t>
            </w:r>
            <w:r w:rsidR="00844FF3" w:rsidRPr="00180175">
              <w:rPr>
                <w:rFonts w:ascii="Times New Roman" w:hAnsi="Times New Roman"/>
                <w:bCs/>
                <w:shd w:val="clear" w:color="auto" w:fill="FFFFFF"/>
                <w:lang w:val="ro-MD"/>
              </w:rPr>
              <w:t xml:space="preserve"> </w:t>
            </w:r>
            <w:r w:rsidRPr="00180175">
              <w:rPr>
                <w:rFonts w:ascii="Times New Roman" w:hAnsi="Times New Roman"/>
                <w:bCs/>
                <w:shd w:val="clear" w:color="auto" w:fill="FFFFFF"/>
                <w:lang w:val="ro-MD"/>
              </w:rPr>
              <w:t>Comisiei</w:t>
            </w:r>
            <w:r w:rsidR="00844FF3" w:rsidRPr="00180175">
              <w:rPr>
                <w:rFonts w:ascii="Times New Roman" w:hAnsi="Times New Roman"/>
                <w:bCs/>
                <w:shd w:val="clear" w:color="auto" w:fill="FFFFFF"/>
                <w:lang w:val="ro-MD"/>
              </w:rPr>
              <w:t xml:space="preserve"> </w:t>
            </w:r>
            <w:r w:rsidRPr="00180175">
              <w:rPr>
                <w:rFonts w:ascii="Times New Roman" w:hAnsi="Times New Roman"/>
                <w:bCs/>
                <w:shd w:val="clear" w:color="auto" w:fill="FFFFFF"/>
                <w:lang w:val="ro-MD"/>
              </w:rPr>
              <w:t>din</w:t>
            </w:r>
            <w:r w:rsidR="00844FF3" w:rsidRPr="00180175">
              <w:rPr>
                <w:rFonts w:ascii="Times New Roman" w:hAnsi="Times New Roman"/>
                <w:bCs/>
                <w:shd w:val="clear" w:color="auto" w:fill="FFFFFF"/>
                <w:lang w:val="ro-MD"/>
              </w:rPr>
              <w:t xml:space="preserve"> </w:t>
            </w:r>
            <w:r w:rsidRPr="00180175">
              <w:rPr>
                <w:rFonts w:ascii="Times New Roman" w:hAnsi="Times New Roman"/>
                <w:bCs/>
                <w:shd w:val="clear" w:color="auto" w:fill="FFFFFF"/>
                <w:lang w:val="ro-MD"/>
              </w:rPr>
              <w:t>11</w:t>
            </w:r>
            <w:r w:rsidR="00844FF3" w:rsidRPr="00180175">
              <w:rPr>
                <w:rFonts w:ascii="Times New Roman" w:hAnsi="Times New Roman"/>
                <w:bCs/>
                <w:shd w:val="clear" w:color="auto" w:fill="FFFFFF"/>
                <w:lang w:val="ro-MD"/>
              </w:rPr>
              <w:t xml:space="preserve"> </w:t>
            </w:r>
            <w:r w:rsidRPr="00180175">
              <w:rPr>
                <w:rFonts w:ascii="Times New Roman" w:hAnsi="Times New Roman"/>
                <w:bCs/>
                <w:shd w:val="clear" w:color="auto" w:fill="FFFFFF"/>
                <w:lang w:val="ro-MD"/>
              </w:rPr>
              <w:t>noiembrie</w:t>
            </w:r>
            <w:r w:rsidR="00844FF3" w:rsidRPr="00180175">
              <w:rPr>
                <w:rFonts w:ascii="Times New Roman" w:hAnsi="Times New Roman"/>
                <w:bCs/>
                <w:shd w:val="clear" w:color="auto" w:fill="FFFFFF"/>
                <w:lang w:val="ro-MD"/>
              </w:rPr>
              <w:t xml:space="preserve"> </w:t>
            </w:r>
            <w:r w:rsidRPr="00180175">
              <w:rPr>
                <w:rFonts w:ascii="Times New Roman" w:hAnsi="Times New Roman"/>
                <w:bCs/>
                <w:shd w:val="clear" w:color="auto" w:fill="FFFFFF"/>
                <w:lang w:val="ro-MD"/>
              </w:rPr>
              <w:t>2024</w:t>
            </w:r>
            <w:r w:rsidR="00844FF3" w:rsidRPr="00180175">
              <w:rPr>
                <w:rFonts w:ascii="Times New Roman" w:hAnsi="Times New Roman"/>
                <w:bCs/>
                <w:shd w:val="clear" w:color="auto" w:fill="FFFFFF"/>
                <w:lang w:val="ro-MD"/>
              </w:rPr>
              <w:t xml:space="preserve"> </w:t>
            </w:r>
            <w:r w:rsidRPr="00180175">
              <w:rPr>
                <w:rFonts w:ascii="Times New Roman" w:hAnsi="Times New Roman"/>
                <w:bCs/>
                <w:shd w:val="clear" w:color="auto" w:fill="FFFFFF"/>
                <w:lang w:val="ro-MD"/>
              </w:rPr>
              <w:t>de</w:t>
            </w:r>
            <w:r w:rsidR="00844FF3" w:rsidRPr="00180175">
              <w:rPr>
                <w:rFonts w:ascii="Times New Roman" w:hAnsi="Times New Roman"/>
                <w:bCs/>
                <w:shd w:val="clear" w:color="auto" w:fill="FFFFFF"/>
                <w:lang w:val="ro-MD"/>
              </w:rPr>
              <w:t xml:space="preserve"> </w:t>
            </w:r>
            <w:r w:rsidRPr="00180175">
              <w:rPr>
                <w:rFonts w:ascii="Times New Roman" w:hAnsi="Times New Roman"/>
                <w:bCs/>
                <w:shd w:val="clear" w:color="auto" w:fill="FFFFFF"/>
                <w:lang w:val="ro-MD"/>
              </w:rPr>
              <w:t>stabilire</w:t>
            </w:r>
            <w:r w:rsidR="00844FF3" w:rsidRPr="00180175">
              <w:rPr>
                <w:rFonts w:ascii="Times New Roman" w:hAnsi="Times New Roman"/>
                <w:bCs/>
                <w:shd w:val="clear" w:color="auto" w:fill="FFFFFF"/>
                <w:lang w:val="ro-MD"/>
              </w:rPr>
              <w:t xml:space="preserve"> </w:t>
            </w:r>
            <w:r w:rsidRPr="00180175">
              <w:rPr>
                <w:rFonts w:ascii="Times New Roman" w:hAnsi="Times New Roman"/>
                <w:bCs/>
                <w:shd w:val="clear" w:color="auto" w:fill="FFFFFF"/>
                <w:lang w:val="ro-MD"/>
              </w:rPr>
              <w:t>a</w:t>
            </w:r>
            <w:r w:rsidR="00844FF3" w:rsidRPr="00180175">
              <w:rPr>
                <w:rFonts w:ascii="Times New Roman" w:hAnsi="Times New Roman"/>
                <w:bCs/>
                <w:shd w:val="clear" w:color="auto" w:fill="FFFFFF"/>
                <w:lang w:val="ro-MD"/>
              </w:rPr>
              <w:t xml:space="preserve"> </w:t>
            </w:r>
            <w:r w:rsidRPr="00180175">
              <w:rPr>
                <w:rFonts w:ascii="Times New Roman" w:hAnsi="Times New Roman"/>
                <w:bCs/>
                <w:shd w:val="clear" w:color="auto" w:fill="FFFFFF"/>
                <w:lang w:val="ro-MD"/>
              </w:rPr>
              <w:t>unei</w:t>
            </w:r>
            <w:r w:rsidR="00844FF3" w:rsidRPr="00180175">
              <w:rPr>
                <w:rFonts w:ascii="Times New Roman" w:hAnsi="Times New Roman"/>
                <w:bCs/>
                <w:shd w:val="clear" w:color="auto" w:fill="FFFFFF"/>
                <w:lang w:val="ro-MD"/>
              </w:rPr>
              <w:t xml:space="preserve"> </w:t>
            </w:r>
            <w:r w:rsidRPr="00180175">
              <w:rPr>
                <w:rFonts w:ascii="Times New Roman" w:hAnsi="Times New Roman"/>
                <w:bCs/>
                <w:shd w:val="clear" w:color="auto" w:fill="FFFFFF"/>
                <w:lang w:val="ro-MD"/>
              </w:rPr>
              <w:t>derogări</w:t>
            </w:r>
            <w:r w:rsidR="00844FF3" w:rsidRPr="00180175">
              <w:rPr>
                <w:rFonts w:ascii="Times New Roman" w:hAnsi="Times New Roman"/>
                <w:bCs/>
                <w:shd w:val="clear" w:color="auto" w:fill="FFFFFF"/>
                <w:lang w:val="ro-MD"/>
              </w:rPr>
              <w:t xml:space="preserve"> </w:t>
            </w:r>
            <w:r w:rsidRPr="00180175">
              <w:rPr>
                <w:rFonts w:ascii="Times New Roman" w:hAnsi="Times New Roman"/>
                <w:bCs/>
                <w:shd w:val="clear" w:color="auto" w:fill="FFFFFF"/>
                <w:lang w:val="ro-MD"/>
              </w:rPr>
              <w:t>de</w:t>
            </w:r>
            <w:r w:rsidR="00844FF3" w:rsidRPr="00180175">
              <w:rPr>
                <w:rFonts w:ascii="Times New Roman" w:hAnsi="Times New Roman"/>
                <w:bCs/>
                <w:shd w:val="clear" w:color="auto" w:fill="FFFFFF"/>
                <w:lang w:val="ro-MD"/>
              </w:rPr>
              <w:t xml:space="preserve"> </w:t>
            </w:r>
            <w:r w:rsidRPr="00180175">
              <w:rPr>
                <w:rFonts w:ascii="Times New Roman" w:hAnsi="Times New Roman"/>
                <w:bCs/>
                <w:shd w:val="clear" w:color="auto" w:fill="FFFFFF"/>
                <w:lang w:val="ro-MD"/>
              </w:rPr>
              <w:t>la</w:t>
            </w:r>
            <w:r w:rsidR="00844FF3" w:rsidRPr="00180175">
              <w:rPr>
                <w:rFonts w:ascii="Times New Roman" w:hAnsi="Times New Roman"/>
                <w:bCs/>
                <w:shd w:val="clear" w:color="auto" w:fill="FFFFFF"/>
                <w:lang w:val="ro-MD"/>
              </w:rPr>
              <w:t xml:space="preserve"> </w:t>
            </w:r>
            <w:r w:rsidRPr="00180175">
              <w:rPr>
                <w:rFonts w:ascii="Times New Roman" w:hAnsi="Times New Roman"/>
                <w:bCs/>
                <w:shd w:val="clear" w:color="auto" w:fill="FFFFFF"/>
                <w:lang w:val="ro-MD"/>
              </w:rPr>
              <w:t>Regulamentul</w:t>
            </w:r>
            <w:r w:rsidR="00844FF3" w:rsidRPr="00180175">
              <w:rPr>
                <w:rFonts w:ascii="Times New Roman" w:hAnsi="Times New Roman"/>
                <w:bCs/>
                <w:shd w:val="clear" w:color="auto" w:fill="FFFFFF"/>
                <w:lang w:val="ro-MD"/>
              </w:rPr>
              <w:t xml:space="preserve"> </w:t>
            </w:r>
            <w:r w:rsidRPr="00180175">
              <w:rPr>
                <w:rFonts w:ascii="Times New Roman" w:hAnsi="Times New Roman"/>
                <w:bCs/>
                <w:shd w:val="clear" w:color="auto" w:fill="FFFFFF"/>
                <w:lang w:val="ro-MD"/>
              </w:rPr>
              <w:t>de</w:t>
            </w:r>
            <w:r w:rsidR="00844FF3" w:rsidRPr="00180175">
              <w:rPr>
                <w:rFonts w:ascii="Times New Roman" w:hAnsi="Times New Roman"/>
                <w:bCs/>
                <w:shd w:val="clear" w:color="auto" w:fill="FFFFFF"/>
                <w:lang w:val="ro-MD"/>
              </w:rPr>
              <w:t xml:space="preserve"> </w:t>
            </w:r>
            <w:r w:rsidRPr="00180175">
              <w:rPr>
                <w:rFonts w:ascii="Times New Roman" w:hAnsi="Times New Roman"/>
                <w:bCs/>
                <w:shd w:val="clear" w:color="auto" w:fill="FFFFFF"/>
                <w:lang w:val="ro-MD"/>
              </w:rPr>
              <w:t>punere</w:t>
            </w:r>
            <w:r w:rsidR="00844FF3" w:rsidRPr="00180175">
              <w:rPr>
                <w:rFonts w:ascii="Times New Roman" w:hAnsi="Times New Roman"/>
                <w:bCs/>
                <w:shd w:val="clear" w:color="auto" w:fill="FFFFFF"/>
                <w:lang w:val="ro-MD"/>
              </w:rPr>
              <w:t xml:space="preserve"> </w:t>
            </w:r>
            <w:r w:rsidRPr="00180175">
              <w:rPr>
                <w:rFonts w:ascii="Times New Roman" w:hAnsi="Times New Roman"/>
                <w:bCs/>
                <w:shd w:val="clear" w:color="auto" w:fill="FFFFFF"/>
                <w:lang w:val="ro-MD"/>
              </w:rPr>
              <w:t>în</w:t>
            </w:r>
            <w:r w:rsidR="00844FF3" w:rsidRPr="00180175">
              <w:rPr>
                <w:rFonts w:ascii="Times New Roman" w:hAnsi="Times New Roman"/>
                <w:bCs/>
                <w:shd w:val="clear" w:color="auto" w:fill="FFFFFF"/>
                <w:lang w:val="ro-MD"/>
              </w:rPr>
              <w:t xml:space="preserve"> </w:t>
            </w:r>
            <w:r w:rsidRPr="00180175">
              <w:rPr>
                <w:rFonts w:ascii="Times New Roman" w:hAnsi="Times New Roman"/>
                <w:bCs/>
                <w:shd w:val="clear" w:color="auto" w:fill="FFFFFF"/>
                <w:lang w:val="ro-MD"/>
              </w:rPr>
              <w:t>aplicare</w:t>
            </w:r>
            <w:r w:rsidR="00844FF3" w:rsidRPr="00180175">
              <w:rPr>
                <w:rFonts w:ascii="Times New Roman" w:hAnsi="Times New Roman"/>
                <w:bCs/>
                <w:shd w:val="clear" w:color="auto" w:fill="FFFFFF"/>
                <w:lang w:val="ro-MD"/>
              </w:rPr>
              <w:t xml:space="preserve"> </w:t>
            </w:r>
            <w:r w:rsidRPr="00180175">
              <w:rPr>
                <w:rFonts w:ascii="Times New Roman" w:hAnsi="Times New Roman"/>
                <w:bCs/>
                <w:shd w:val="clear" w:color="auto" w:fill="FFFFFF"/>
                <w:lang w:val="ro-MD"/>
              </w:rPr>
              <w:t>(UE)</w:t>
            </w:r>
            <w:r w:rsidR="00844FF3" w:rsidRPr="00180175">
              <w:rPr>
                <w:rFonts w:ascii="Times New Roman" w:hAnsi="Times New Roman"/>
                <w:bCs/>
                <w:shd w:val="clear" w:color="auto" w:fill="FFFFFF"/>
                <w:lang w:val="ro-MD"/>
              </w:rPr>
              <w:t xml:space="preserve"> </w:t>
            </w:r>
            <w:r w:rsidRPr="00180175">
              <w:rPr>
                <w:rFonts w:ascii="Times New Roman" w:hAnsi="Times New Roman"/>
                <w:bCs/>
                <w:shd w:val="clear" w:color="auto" w:fill="FFFFFF"/>
                <w:lang w:val="ro-MD"/>
              </w:rPr>
              <w:t>2019/2072</w:t>
            </w:r>
            <w:r w:rsidR="00844FF3" w:rsidRPr="00180175">
              <w:rPr>
                <w:rFonts w:ascii="Times New Roman" w:hAnsi="Times New Roman"/>
                <w:bCs/>
                <w:shd w:val="clear" w:color="auto" w:fill="FFFFFF"/>
                <w:lang w:val="ro-MD"/>
              </w:rPr>
              <w:t xml:space="preserve"> </w:t>
            </w:r>
            <w:r w:rsidRPr="00180175">
              <w:rPr>
                <w:rFonts w:ascii="Times New Roman" w:hAnsi="Times New Roman"/>
                <w:bCs/>
                <w:shd w:val="clear" w:color="auto" w:fill="FFFFFF"/>
                <w:lang w:val="ro-MD"/>
              </w:rPr>
              <w:t>în</w:t>
            </w:r>
            <w:r w:rsidR="00844FF3" w:rsidRPr="00180175">
              <w:rPr>
                <w:rFonts w:ascii="Times New Roman" w:hAnsi="Times New Roman"/>
                <w:bCs/>
                <w:shd w:val="clear" w:color="auto" w:fill="FFFFFF"/>
                <w:lang w:val="ro-MD"/>
              </w:rPr>
              <w:t xml:space="preserve"> </w:t>
            </w:r>
            <w:r w:rsidRPr="00180175">
              <w:rPr>
                <w:rFonts w:ascii="Times New Roman" w:hAnsi="Times New Roman"/>
                <w:bCs/>
                <w:shd w:val="clear" w:color="auto" w:fill="FFFFFF"/>
                <w:lang w:val="ro-MD"/>
              </w:rPr>
              <w:t>ceea</w:t>
            </w:r>
            <w:r w:rsidR="00844FF3" w:rsidRPr="00180175">
              <w:rPr>
                <w:rFonts w:ascii="Times New Roman" w:hAnsi="Times New Roman"/>
                <w:bCs/>
                <w:shd w:val="clear" w:color="auto" w:fill="FFFFFF"/>
                <w:lang w:val="ro-MD"/>
              </w:rPr>
              <w:t xml:space="preserve"> </w:t>
            </w:r>
            <w:r w:rsidRPr="00180175">
              <w:rPr>
                <w:rFonts w:ascii="Times New Roman" w:hAnsi="Times New Roman"/>
                <w:bCs/>
                <w:shd w:val="clear" w:color="auto" w:fill="FFFFFF"/>
                <w:lang w:val="ro-MD"/>
              </w:rPr>
              <w:t>ce</w:t>
            </w:r>
            <w:r w:rsidR="00844FF3" w:rsidRPr="00180175">
              <w:rPr>
                <w:rFonts w:ascii="Times New Roman" w:hAnsi="Times New Roman"/>
                <w:bCs/>
                <w:shd w:val="clear" w:color="auto" w:fill="FFFFFF"/>
                <w:lang w:val="ro-MD"/>
              </w:rPr>
              <w:t xml:space="preserve"> </w:t>
            </w:r>
            <w:r w:rsidRPr="00180175">
              <w:rPr>
                <w:rFonts w:ascii="Times New Roman" w:hAnsi="Times New Roman"/>
                <w:bCs/>
                <w:shd w:val="clear" w:color="auto" w:fill="FFFFFF"/>
                <w:lang w:val="ro-MD"/>
              </w:rPr>
              <w:t>privește</w:t>
            </w:r>
            <w:r w:rsidR="00844FF3" w:rsidRPr="00180175">
              <w:rPr>
                <w:rFonts w:ascii="Times New Roman" w:hAnsi="Times New Roman"/>
                <w:bCs/>
                <w:shd w:val="clear" w:color="auto" w:fill="FFFFFF"/>
                <w:lang w:val="ro-MD"/>
              </w:rPr>
              <w:t xml:space="preserve"> </w:t>
            </w:r>
            <w:r w:rsidRPr="00180175">
              <w:rPr>
                <w:rFonts w:ascii="Times New Roman" w:hAnsi="Times New Roman"/>
                <w:bCs/>
                <w:shd w:val="clear" w:color="auto" w:fill="FFFFFF"/>
                <w:lang w:val="ro-MD"/>
              </w:rPr>
              <w:t>cerințele</w:t>
            </w:r>
            <w:r w:rsidR="00844FF3" w:rsidRPr="00180175">
              <w:rPr>
                <w:rFonts w:ascii="Times New Roman" w:hAnsi="Times New Roman"/>
                <w:bCs/>
                <w:shd w:val="clear" w:color="auto" w:fill="FFFFFF"/>
                <w:lang w:val="ro-MD"/>
              </w:rPr>
              <w:t xml:space="preserve"> </w:t>
            </w:r>
            <w:r w:rsidRPr="00180175">
              <w:rPr>
                <w:rFonts w:ascii="Times New Roman" w:hAnsi="Times New Roman"/>
                <w:bCs/>
                <w:shd w:val="clear" w:color="auto" w:fill="FFFFFF"/>
                <w:lang w:val="ro-MD"/>
              </w:rPr>
              <w:t>referitoare</w:t>
            </w:r>
            <w:r w:rsidR="00844FF3" w:rsidRPr="00180175">
              <w:rPr>
                <w:rFonts w:ascii="Times New Roman" w:hAnsi="Times New Roman"/>
                <w:bCs/>
                <w:shd w:val="clear" w:color="auto" w:fill="FFFFFF"/>
                <w:lang w:val="ro-MD"/>
              </w:rPr>
              <w:t xml:space="preserve"> </w:t>
            </w:r>
            <w:r w:rsidRPr="00180175">
              <w:rPr>
                <w:rFonts w:ascii="Times New Roman" w:hAnsi="Times New Roman"/>
                <w:bCs/>
                <w:shd w:val="clear" w:color="auto" w:fill="FFFFFF"/>
                <w:lang w:val="ro-MD"/>
              </w:rPr>
              <w:t>la</w:t>
            </w:r>
            <w:r w:rsidR="00844FF3" w:rsidRPr="00180175">
              <w:rPr>
                <w:rFonts w:ascii="Times New Roman" w:hAnsi="Times New Roman"/>
                <w:bCs/>
                <w:shd w:val="clear" w:color="auto" w:fill="FFFFFF"/>
                <w:lang w:val="ro-MD"/>
              </w:rPr>
              <w:t xml:space="preserve"> </w:t>
            </w:r>
            <w:r w:rsidRPr="00180175">
              <w:rPr>
                <w:rFonts w:ascii="Times New Roman" w:hAnsi="Times New Roman"/>
                <w:bCs/>
                <w:shd w:val="clear" w:color="auto" w:fill="FFFFFF"/>
                <w:lang w:val="ro-MD"/>
              </w:rPr>
              <w:t>introducerea</w:t>
            </w:r>
            <w:r w:rsidR="00844FF3" w:rsidRPr="00180175">
              <w:rPr>
                <w:rFonts w:ascii="Times New Roman" w:hAnsi="Times New Roman"/>
                <w:bCs/>
                <w:shd w:val="clear" w:color="auto" w:fill="FFFFFF"/>
                <w:lang w:val="ro-MD"/>
              </w:rPr>
              <w:t xml:space="preserve"> </w:t>
            </w:r>
            <w:r w:rsidRPr="00180175">
              <w:rPr>
                <w:rFonts w:ascii="Times New Roman" w:hAnsi="Times New Roman"/>
                <w:bCs/>
                <w:shd w:val="clear" w:color="auto" w:fill="FFFFFF"/>
                <w:lang w:val="ro-MD"/>
              </w:rPr>
              <w:t>pe</w:t>
            </w:r>
            <w:r w:rsidR="00844FF3" w:rsidRPr="00180175">
              <w:rPr>
                <w:rFonts w:ascii="Times New Roman" w:hAnsi="Times New Roman"/>
                <w:bCs/>
                <w:shd w:val="clear" w:color="auto" w:fill="FFFFFF"/>
                <w:lang w:val="ro-MD"/>
              </w:rPr>
              <w:t xml:space="preserve"> </w:t>
            </w:r>
            <w:r w:rsidRPr="00180175">
              <w:rPr>
                <w:rFonts w:ascii="Times New Roman" w:hAnsi="Times New Roman"/>
                <w:bCs/>
                <w:shd w:val="clear" w:color="auto" w:fill="FFFFFF"/>
                <w:lang w:val="ro-MD"/>
              </w:rPr>
              <w:t>teritoriul</w:t>
            </w:r>
            <w:r w:rsidR="00844FF3" w:rsidRPr="00180175">
              <w:rPr>
                <w:rFonts w:ascii="Times New Roman" w:hAnsi="Times New Roman"/>
                <w:bCs/>
                <w:shd w:val="clear" w:color="auto" w:fill="FFFFFF"/>
                <w:lang w:val="ro-MD"/>
              </w:rPr>
              <w:t xml:space="preserve"> </w:t>
            </w:r>
            <w:r w:rsidRPr="00180175">
              <w:rPr>
                <w:rFonts w:ascii="Times New Roman" w:hAnsi="Times New Roman"/>
                <w:bCs/>
                <w:shd w:val="clear" w:color="auto" w:fill="FFFFFF"/>
                <w:lang w:val="ro-MD"/>
              </w:rPr>
              <w:t>Uniunii</w:t>
            </w:r>
            <w:r w:rsidR="00844FF3" w:rsidRPr="00180175">
              <w:rPr>
                <w:rFonts w:ascii="Times New Roman" w:hAnsi="Times New Roman"/>
                <w:bCs/>
                <w:shd w:val="clear" w:color="auto" w:fill="FFFFFF"/>
                <w:lang w:val="ro-MD"/>
              </w:rPr>
              <w:t xml:space="preserve"> </w:t>
            </w:r>
            <w:r w:rsidRPr="00180175">
              <w:rPr>
                <w:rFonts w:ascii="Times New Roman" w:hAnsi="Times New Roman"/>
                <w:bCs/>
                <w:shd w:val="clear" w:color="auto" w:fill="FFFFFF"/>
                <w:lang w:val="ro-MD"/>
              </w:rPr>
              <w:t>a</w:t>
            </w:r>
            <w:r w:rsidR="00844FF3" w:rsidRPr="00180175">
              <w:rPr>
                <w:rFonts w:ascii="Times New Roman" w:hAnsi="Times New Roman"/>
                <w:bCs/>
                <w:shd w:val="clear" w:color="auto" w:fill="FFFFFF"/>
                <w:lang w:val="ro-MD"/>
              </w:rPr>
              <w:t xml:space="preserve"> </w:t>
            </w:r>
            <w:r w:rsidRPr="00180175">
              <w:rPr>
                <w:rFonts w:ascii="Times New Roman" w:hAnsi="Times New Roman"/>
                <w:bCs/>
                <w:shd w:val="clear" w:color="auto" w:fill="FFFFFF"/>
                <w:lang w:val="ro-MD"/>
              </w:rPr>
              <w:t>plantelor</w:t>
            </w:r>
            <w:r w:rsidR="00844FF3" w:rsidRPr="00180175">
              <w:rPr>
                <w:rFonts w:ascii="Times New Roman" w:hAnsi="Times New Roman"/>
                <w:bCs/>
                <w:shd w:val="clear" w:color="auto" w:fill="FFFFFF"/>
                <w:lang w:val="ro-MD"/>
              </w:rPr>
              <w:t xml:space="preserve"> </w:t>
            </w:r>
            <w:r w:rsidRPr="00180175">
              <w:rPr>
                <w:rFonts w:ascii="Times New Roman" w:hAnsi="Times New Roman"/>
                <w:bCs/>
                <w:shd w:val="clear" w:color="auto" w:fill="FFFFFF"/>
                <w:lang w:val="ro-MD"/>
              </w:rPr>
              <w:t>cu</w:t>
            </w:r>
            <w:r w:rsidR="00844FF3" w:rsidRPr="00180175">
              <w:rPr>
                <w:rFonts w:ascii="Times New Roman" w:hAnsi="Times New Roman"/>
                <w:bCs/>
                <w:shd w:val="clear" w:color="auto" w:fill="FFFFFF"/>
                <w:lang w:val="ro-MD"/>
              </w:rPr>
              <w:t xml:space="preserve"> </w:t>
            </w:r>
            <w:r w:rsidRPr="00180175">
              <w:rPr>
                <w:rFonts w:ascii="Times New Roman" w:hAnsi="Times New Roman"/>
                <w:bCs/>
                <w:shd w:val="clear" w:color="auto" w:fill="FFFFFF"/>
                <w:lang w:val="ro-MD"/>
              </w:rPr>
              <w:t>creștere</w:t>
            </w:r>
            <w:r w:rsidR="00844FF3" w:rsidRPr="00180175">
              <w:rPr>
                <w:rFonts w:ascii="Times New Roman" w:hAnsi="Times New Roman"/>
                <w:bCs/>
                <w:shd w:val="clear" w:color="auto" w:fill="FFFFFF"/>
                <w:lang w:val="ro-MD"/>
              </w:rPr>
              <w:t xml:space="preserve"> </w:t>
            </w:r>
            <w:r w:rsidRPr="00180175">
              <w:rPr>
                <w:rFonts w:ascii="Times New Roman" w:hAnsi="Times New Roman"/>
                <w:bCs/>
                <w:shd w:val="clear" w:color="auto" w:fill="FFFFFF"/>
                <w:lang w:val="ro-MD"/>
              </w:rPr>
              <w:t>inhibată</w:t>
            </w:r>
            <w:r w:rsidR="00844FF3" w:rsidRPr="00180175">
              <w:rPr>
                <w:rFonts w:ascii="Times New Roman" w:hAnsi="Times New Roman"/>
                <w:bCs/>
                <w:shd w:val="clear" w:color="auto" w:fill="FFFFFF"/>
                <w:lang w:val="ro-MD"/>
              </w:rPr>
              <w:t xml:space="preserve"> </w:t>
            </w:r>
            <w:r w:rsidRPr="00180175">
              <w:rPr>
                <w:rFonts w:ascii="Times New Roman" w:hAnsi="Times New Roman"/>
                <w:bCs/>
                <w:shd w:val="clear" w:color="auto" w:fill="FFFFFF"/>
                <w:lang w:val="ro-MD"/>
              </w:rPr>
              <w:t>natural</w:t>
            </w:r>
            <w:r w:rsidR="00844FF3" w:rsidRPr="00180175">
              <w:rPr>
                <w:rFonts w:ascii="Times New Roman" w:hAnsi="Times New Roman"/>
                <w:bCs/>
                <w:shd w:val="clear" w:color="auto" w:fill="FFFFFF"/>
                <w:lang w:val="ro-MD"/>
              </w:rPr>
              <w:t xml:space="preserve"> </w:t>
            </w:r>
            <w:r w:rsidRPr="00180175">
              <w:rPr>
                <w:rFonts w:ascii="Times New Roman" w:hAnsi="Times New Roman"/>
                <w:bCs/>
                <w:shd w:val="clear" w:color="auto" w:fill="FFFFFF"/>
                <w:lang w:val="ro-MD"/>
              </w:rPr>
              <w:t>sau</w:t>
            </w:r>
            <w:r w:rsidR="00844FF3" w:rsidRPr="00180175">
              <w:rPr>
                <w:rFonts w:ascii="Times New Roman" w:hAnsi="Times New Roman"/>
                <w:bCs/>
                <w:shd w:val="clear" w:color="auto" w:fill="FFFFFF"/>
                <w:lang w:val="ro-MD"/>
              </w:rPr>
              <w:t xml:space="preserve"> </w:t>
            </w:r>
            <w:r w:rsidRPr="00180175">
              <w:rPr>
                <w:rFonts w:ascii="Times New Roman" w:hAnsi="Times New Roman"/>
                <w:bCs/>
                <w:shd w:val="clear" w:color="auto" w:fill="FFFFFF"/>
                <w:lang w:val="ro-MD"/>
              </w:rPr>
              <w:t>artificial</w:t>
            </w:r>
            <w:r w:rsidR="00844FF3" w:rsidRPr="00180175">
              <w:rPr>
                <w:rFonts w:ascii="Times New Roman" w:hAnsi="Times New Roman"/>
                <w:bCs/>
                <w:shd w:val="clear" w:color="auto" w:fill="FFFFFF"/>
                <w:lang w:val="ro-MD"/>
              </w:rPr>
              <w:t xml:space="preserve"> </w:t>
            </w:r>
            <w:r w:rsidRPr="00180175">
              <w:rPr>
                <w:rFonts w:ascii="Times New Roman" w:hAnsi="Times New Roman"/>
                <w:bCs/>
                <w:shd w:val="clear" w:color="auto" w:fill="FFFFFF"/>
                <w:lang w:val="ro-MD"/>
              </w:rPr>
              <w:t>destinate</w:t>
            </w:r>
            <w:r w:rsidR="00844FF3" w:rsidRPr="00180175">
              <w:rPr>
                <w:rFonts w:ascii="Times New Roman" w:hAnsi="Times New Roman"/>
                <w:bCs/>
                <w:shd w:val="clear" w:color="auto" w:fill="FFFFFF"/>
                <w:lang w:val="ro-MD"/>
              </w:rPr>
              <w:t xml:space="preserve"> </w:t>
            </w:r>
            <w:r w:rsidRPr="00180175">
              <w:rPr>
                <w:rFonts w:ascii="Times New Roman" w:hAnsi="Times New Roman"/>
                <w:bCs/>
                <w:shd w:val="clear" w:color="auto" w:fill="FFFFFF"/>
                <w:lang w:val="ro-MD"/>
              </w:rPr>
              <w:t>plantării</w:t>
            </w:r>
            <w:r w:rsidR="00844FF3" w:rsidRPr="00180175">
              <w:rPr>
                <w:rFonts w:ascii="Times New Roman" w:hAnsi="Times New Roman"/>
                <w:bCs/>
                <w:shd w:val="clear" w:color="auto" w:fill="FFFFFF"/>
                <w:lang w:val="ro-MD"/>
              </w:rPr>
              <w:t xml:space="preserve"> </w:t>
            </w:r>
            <w:r w:rsidRPr="00180175">
              <w:rPr>
                <w:rFonts w:ascii="Times New Roman" w:hAnsi="Times New Roman"/>
                <w:bCs/>
                <w:shd w:val="clear" w:color="auto" w:fill="FFFFFF"/>
                <w:lang w:val="ro-MD"/>
              </w:rPr>
              <w:t>de</w:t>
            </w:r>
            <w:r w:rsidR="00844FF3" w:rsidRPr="00180175">
              <w:rPr>
                <w:rFonts w:ascii="Times New Roman" w:hAnsi="Times New Roman"/>
                <w:bCs/>
                <w:shd w:val="clear" w:color="auto" w:fill="FFFFFF"/>
                <w:lang w:val="ro-MD"/>
              </w:rPr>
              <w:t xml:space="preserve"> </w:t>
            </w:r>
            <w:proofErr w:type="spellStart"/>
            <w:r w:rsidRPr="00180175">
              <w:rPr>
                <w:rFonts w:ascii="Times New Roman" w:hAnsi="Times New Roman"/>
                <w:bCs/>
                <w:shd w:val="clear" w:color="auto" w:fill="FFFFFF"/>
                <w:lang w:val="ro-MD"/>
              </w:rPr>
              <w:t>Chamaecyparis</w:t>
            </w:r>
            <w:proofErr w:type="spellEnd"/>
            <w:r w:rsidR="00844FF3" w:rsidRPr="00180175">
              <w:rPr>
                <w:rFonts w:ascii="Times New Roman" w:hAnsi="Times New Roman"/>
                <w:bCs/>
                <w:shd w:val="clear" w:color="auto" w:fill="FFFFFF"/>
                <w:lang w:val="ro-MD"/>
              </w:rPr>
              <w:t xml:space="preserve"> </w:t>
            </w:r>
            <w:proofErr w:type="spellStart"/>
            <w:r w:rsidRPr="00180175">
              <w:rPr>
                <w:rFonts w:ascii="Times New Roman" w:hAnsi="Times New Roman"/>
                <w:bCs/>
                <w:shd w:val="clear" w:color="auto" w:fill="FFFFFF"/>
                <w:lang w:val="ro-MD"/>
              </w:rPr>
              <w:t>Spach</w:t>
            </w:r>
            <w:proofErr w:type="spellEnd"/>
            <w:r w:rsidRPr="00180175">
              <w:rPr>
                <w:rFonts w:ascii="Times New Roman" w:hAnsi="Times New Roman"/>
                <w:bCs/>
                <w:shd w:val="clear" w:color="auto" w:fill="FFFFFF"/>
                <w:lang w:val="ro-MD"/>
              </w:rPr>
              <w:t>,</w:t>
            </w:r>
            <w:r w:rsidR="00844FF3" w:rsidRPr="00180175">
              <w:rPr>
                <w:rFonts w:ascii="Times New Roman" w:hAnsi="Times New Roman"/>
                <w:bCs/>
                <w:shd w:val="clear" w:color="auto" w:fill="FFFFFF"/>
                <w:lang w:val="ro-MD"/>
              </w:rPr>
              <w:t xml:space="preserve"> </w:t>
            </w:r>
            <w:proofErr w:type="spellStart"/>
            <w:r w:rsidRPr="00180175">
              <w:rPr>
                <w:rFonts w:ascii="Times New Roman" w:hAnsi="Times New Roman"/>
                <w:bCs/>
                <w:shd w:val="clear" w:color="auto" w:fill="FFFFFF"/>
                <w:lang w:val="ro-MD"/>
              </w:rPr>
              <w:t>Juniperus</w:t>
            </w:r>
            <w:proofErr w:type="spellEnd"/>
            <w:r w:rsidR="00844FF3" w:rsidRPr="00180175">
              <w:rPr>
                <w:rFonts w:ascii="Times New Roman" w:hAnsi="Times New Roman"/>
                <w:bCs/>
                <w:shd w:val="clear" w:color="auto" w:fill="FFFFFF"/>
                <w:lang w:val="ro-MD"/>
              </w:rPr>
              <w:t xml:space="preserve"> </w:t>
            </w:r>
            <w:r w:rsidRPr="00180175">
              <w:rPr>
                <w:rFonts w:ascii="Times New Roman" w:hAnsi="Times New Roman"/>
                <w:bCs/>
                <w:shd w:val="clear" w:color="auto" w:fill="FFFFFF"/>
                <w:lang w:val="ro-MD"/>
              </w:rPr>
              <w:lastRenderedPageBreak/>
              <w:t>L.</w:t>
            </w:r>
            <w:r w:rsidR="00844FF3" w:rsidRPr="00180175">
              <w:rPr>
                <w:rFonts w:ascii="Times New Roman" w:hAnsi="Times New Roman"/>
                <w:bCs/>
                <w:shd w:val="clear" w:color="auto" w:fill="FFFFFF"/>
                <w:lang w:val="ro-MD"/>
              </w:rPr>
              <w:t xml:space="preserve"> </w:t>
            </w:r>
            <w:r w:rsidRPr="00180175">
              <w:rPr>
                <w:rFonts w:ascii="Times New Roman" w:hAnsi="Times New Roman"/>
                <w:bCs/>
                <w:shd w:val="clear" w:color="auto" w:fill="FFFFFF"/>
                <w:lang w:val="ro-MD"/>
              </w:rPr>
              <w:t>și</w:t>
            </w:r>
            <w:r w:rsidR="00844FF3" w:rsidRPr="00180175">
              <w:rPr>
                <w:rFonts w:ascii="Times New Roman" w:hAnsi="Times New Roman"/>
                <w:bCs/>
                <w:shd w:val="clear" w:color="auto" w:fill="FFFFFF"/>
                <w:lang w:val="ro-MD"/>
              </w:rPr>
              <w:t xml:space="preserve"> </w:t>
            </w:r>
            <w:r w:rsidRPr="00180175">
              <w:rPr>
                <w:rFonts w:ascii="Times New Roman" w:hAnsi="Times New Roman"/>
                <w:bCs/>
                <w:shd w:val="clear" w:color="auto" w:fill="FFFFFF"/>
                <w:lang w:val="ro-MD"/>
              </w:rPr>
              <w:t>de</w:t>
            </w:r>
            <w:r w:rsidR="00844FF3" w:rsidRPr="00180175">
              <w:rPr>
                <w:rFonts w:ascii="Times New Roman" w:hAnsi="Times New Roman"/>
                <w:bCs/>
                <w:shd w:val="clear" w:color="auto" w:fill="FFFFFF"/>
                <w:lang w:val="ro-MD"/>
              </w:rPr>
              <w:t xml:space="preserve"> </w:t>
            </w:r>
            <w:r w:rsidRPr="00180175">
              <w:rPr>
                <w:rFonts w:ascii="Times New Roman" w:hAnsi="Times New Roman"/>
                <w:bCs/>
                <w:shd w:val="clear" w:color="auto" w:fill="FFFFFF"/>
                <w:lang w:val="ro-MD"/>
              </w:rPr>
              <w:t>anumite</w:t>
            </w:r>
            <w:r w:rsidR="00844FF3" w:rsidRPr="00180175">
              <w:rPr>
                <w:rFonts w:ascii="Times New Roman" w:hAnsi="Times New Roman"/>
                <w:bCs/>
                <w:shd w:val="clear" w:color="auto" w:fill="FFFFFF"/>
                <w:lang w:val="ro-MD"/>
              </w:rPr>
              <w:t xml:space="preserve"> </w:t>
            </w:r>
            <w:r w:rsidRPr="00180175">
              <w:rPr>
                <w:rFonts w:ascii="Times New Roman" w:hAnsi="Times New Roman"/>
                <w:bCs/>
                <w:shd w:val="clear" w:color="auto" w:fill="FFFFFF"/>
                <w:lang w:val="ro-MD"/>
              </w:rPr>
              <w:t>soiuri</w:t>
            </w:r>
            <w:r w:rsidR="00844FF3" w:rsidRPr="00180175">
              <w:rPr>
                <w:rFonts w:ascii="Times New Roman" w:hAnsi="Times New Roman"/>
                <w:bCs/>
                <w:shd w:val="clear" w:color="auto" w:fill="FFFFFF"/>
                <w:lang w:val="ro-MD"/>
              </w:rPr>
              <w:t xml:space="preserve"> </w:t>
            </w:r>
            <w:r w:rsidRPr="00180175">
              <w:rPr>
                <w:rFonts w:ascii="Times New Roman" w:hAnsi="Times New Roman"/>
                <w:bCs/>
                <w:shd w:val="clear" w:color="auto" w:fill="FFFFFF"/>
                <w:lang w:val="ro-MD"/>
              </w:rPr>
              <w:t>de</w:t>
            </w:r>
            <w:r w:rsidR="00844FF3" w:rsidRPr="00180175">
              <w:rPr>
                <w:rFonts w:ascii="Times New Roman" w:hAnsi="Times New Roman"/>
                <w:bCs/>
                <w:shd w:val="clear" w:color="auto" w:fill="FFFFFF"/>
                <w:lang w:val="ro-MD"/>
              </w:rPr>
              <w:t xml:space="preserve"> </w:t>
            </w:r>
            <w:proofErr w:type="spellStart"/>
            <w:r w:rsidRPr="00180175">
              <w:rPr>
                <w:rFonts w:ascii="Times New Roman" w:hAnsi="Times New Roman"/>
                <w:bCs/>
                <w:shd w:val="clear" w:color="auto" w:fill="FFFFFF"/>
                <w:lang w:val="ro-MD"/>
              </w:rPr>
              <w:t>Pinus</w:t>
            </w:r>
            <w:proofErr w:type="spellEnd"/>
            <w:r w:rsidR="00844FF3" w:rsidRPr="00180175">
              <w:rPr>
                <w:rFonts w:ascii="Times New Roman" w:hAnsi="Times New Roman"/>
                <w:bCs/>
                <w:shd w:val="clear" w:color="auto" w:fill="FFFFFF"/>
                <w:lang w:val="ro-MD"/>
              </w:rPr>
              <w:t xml:space="preserve"> </w:t>
            </w:r>
            <w:r w:rsidRPr="00180175">
              <w:rPr>
                <w:rFonts w:ascii="Times New Roman" w:hAnsi="Times New Roman"/>
                <w:bCs/>
                <w:shd w:val="clear" w:color="auto" w:fill="FFFFFF"/>
                <w:lang w:val="ro-MD"/>
              </w:rPr>
              <w:t>L.,</w:t>
            </w:r>
            <w:r w:rsidR="00844FF3" w:rsidRPr="00180175">
              <w:rPr>
                <w:rFonts w:ascii="Times New Roman" w:hAnsi="Times New Roman"/>
                <w:bCs/>
                <w:shd w:val="clear" w:color="auto" w:fill="FFFFFF"/>
                <w:lang w:val="ro-MD"/>
              </w:rPr>
              <w:t xml:space="preserve"> </w:t>
            </w:r>
            <w:r w:rsidRPr="00180175">
              <w:rPr>
                <w:rFonts w:ascii="Times New Roman" w:hAnsi="Times New Roman"/>
                <w:bCs/>
                <w:shd w:val="clear" w:color="auto" w:fill="FFFFFF"/>
                <w:lang w:val="ro-MD"/>
              </w:rPr>
              <w:t>originare</w:t>
            </w:r>
            <w:r w:rsidR="00844FF3" w:rsidRPr="00180175">
              <w:rPr>
                <w:rFonts w:ascii="Times New Roman" w:hAnsi="Times New Roman"/>
                <w:bCs/>
                <w:shd w:val="clear" w:color="auto" w:fill="FFFFFF"/>
                <w:lang w:val="ro-MD"/>
              </w:rPr>
              <w:t xml:space="preserve"> </w:t>
            </w:r>
            <w:r w:rsidRPr="00180175">
              <w:rPr>
                <w:rFonts w:ascii="Times New Roman" w:hAnsi="Times New Roman"/>
                <w:bCs/>
                <w:shd w:val="clear" w:color="auto" w:fill="FFFFFF"/>
                <w:lang w:val="ro-MD"/>
              </w:rPr>
              <w:t>din</w:t>
            </w:r>
            <w:r w:rsidR="00844FF3" w:rsidRPr="00180175">
              <w:rPr>
                <w:rFonts w:ascii="Times New Roman" w:hAnsi="Times New Roman"/>
                <w:bCs/>
                <w:shd w:val="clear" w:color="auto" w:fill="FFFFFF"/>
                <w:lang w:val="ro-MD"/>
              </w:rPr>
              <w:t xml:space="preserve"> </w:t>
            </w:r>
            <w:r w:rsidRPr="00180175">
              <w:rPr>
                <w:rFonts w:ascii="Times New Roman" w:hAnsi="Times New Roman"/>
                <w:bCs/>
                <w:shd w:val="clear" w:color="auto" w:fill="FFFFFF"/>
                <w:lang w:val="ro-MD"/>
              </w:rPr>
              <w:t>Japonia</w:t>
            </w:r>
            <w:r w:rsidR="00844FF3" w:rsidRPr="00180175">
              <w:rPr>
                <w:rFonts w:ascii="Times New Roman" w:hAnsi="Times New Roman"/>
                <w:bCs/>
                <w:shd w:val="clear" w:color="auto" w:fill="FFFFFF"/>
                <w:lang w:val="ro-MD"/>
              </w:rPr>
              <w:t xml:space="preserve"> </w:t>
            </w:r>
            <w:r w:rsidRPr="00180175">
              <w:rPr>
                <w:rFonts w:ascii="Times New Roman" w:hAnsi="Times New Roman"/>
                <w:bCs/>
                <w:shd w:val="clear" w:color="auto" w:fill="FFFFFF"/>
                <w:lang w:val="ro-MD"/>
              </w:rPr>
              <w:t>și</w:t>
            </w:r>
            <w:r w:rsidR="00844FF3" w:rsidRPr="00180175">
              <w:rPr>
                <w:rFonts w:ascii="Times New Roman" w:hAnsi="Times New Roman"/>
                <w:bCs/>
                <w:shd w:val="clear" w:color="auto" w:fill="FFFFFF"/>
                <w:lang w:val="ro-MD"/>
              </w:rPr>
              <w:t xml:space="preserve"> </w:t>
            </w:r>
            <w:r w:rsidRPr="00180175">
              <w:rPr>
                <w:rFonts w:ascii="Times New Roman" w:hAnsi="Times New Roman"/>
                <w:bCs/>
                <w:shd w:val="clear" w:color="auto" w:fill="FFFFFF"/>
                <w:lang w:val="ro-MD"/>
              </w:rPr>
              <w:t>de</w:t>
            </w:r>
            <w:r w:rsidR="00844FF3" w:rsidRPr="00180175">
              <w:rPr>
                <w:rFonts w:ascii="Times New Roman" w:hAnsi="Times New Roman"/>
                <w:bCs/>
                <w:shd w:val="clear" w:color="auto" w:fill="FFFFFF"/>
                <w:lang w:val="ro-MD"/>
              </w:rPr>
              <w:t xml:space="preserve"> </w:t>
            </w:r>
            <w:r w:rsidRPr="00180175">
              <w:rPr>
                <w:rFonts w:ascii="Times New Roman" w:hAnsi="Times New Roman"/>
                <w:bCs/>
                <w:shd w:val="clear" w:color="auto" w:fill="FFFFFF"/>
                <w:lang w:val="ro-MD"/>
              </w:rPr>
              <w:t>abrogare</w:t>
            </w:r>
            <w:r w:rsidR="00844FF3" w:rsidRPr="00180175">
              <w:rPr>
                <w:rFonts w:ascii="Times New Roman" w:hAnsi="Times New Roman"/>
                <w:bCs/>
                <w:shd w:val="clear" w:color="auto" w:fill="FFFFFF"/>
                <w:lang w:val="ro-MD"/>
              </w:rPr>
              <w:t xml:space="preserve"> </w:t>
            </w:r>
            <w:r w:rsidRPr="00180175">
              <w:rPr>
                <w:rFonts w:ascii="Times New Roman" w:hAnsi="Times New Roman"/>
                <w:bCs/>
                <w:shd w:val="clear" w:color="auto" w:fill="FFFFFF"/>
                <w:lang w:val="ro-MD"/>
              </w:rPr>
              <w:t>a</w:t>
            </w:r>
            <w:r w:rsidR="00844FF3" w:rsidRPr="00180175">
              <w:rPr>
                <w:rFonts w:ascii="Times New Roman" w:hAnsi="Times New Roman"/>
                <w:bCs/>
                <w:shd w:val="clear" w:color="auto" w:fill="FFFFFF"/>
                <w:lang w:val="ro-MD"/>
              </w:rPr>
              <w:t xml:space="preserve"> </w:t>
            </w:r>
            <w:r w:rsidRPr="00180175">
              <w:rPr>
                <w:rFonts w:ascii="Times New Roman" w:hAnsi="Times New Roman"/>
                <w:bCs/>
                <w:shd w:val="clear" w:color="auto" w:fill="FFFFFF"/>
                <w:lang w:val="ro-MD"/>
              </w:rPr>
              <w:t>Regulamentului</w:t>
            </w:r>
            <w:r w:rsidR="00844FF3" w:rsidRPr="00180175">
              <w:rPr>
                <w:rFonts w:ascii="Times New Roman" w:hAnsi="Times New Roman"/>
                <w:bCs/>
                <w:shd w:val="clear" w:color="auto" w:fill="FFFFFF"/>
                <w:lang w:val="ro-MD"/>
              </w:rPr>
              <w:t xml:space="preserve"> </w:t>
            </w:r>
            <w:r w:rsidRPr="00180175">
              <w:rPr>
                <w:rFonts w:ascii="Times New Roman" w:hAnsi="Times New Roman"/>
                <w:bCs/>
                <w:shd w:val="clear" w:color="auto" w:fill="FFFFFF"/>
                <w:lang w:val="ro-MD"/>
              </w:rPr>
              <w:t>de</w:t>
            </w:r>
            <w:r w:rsidR="00844FF3" w:rsidRPr="00180175">
              <w:rPr>
                <w:rFonts w:ascii="Times New Roman" w:hAnsi="Times New Roman"/>
                <w:bCs/>
                <w:shd w:val="clear" w:color="auto" w:fill="FFFFFF"/>
                <w:lang w:val="ro-MD"/>
              </w:rPr>
              <w:t xml:space="preserve"> </w:t>
            </w:r>
            <w:r w:rsidRPr="00180175">
              <w:rPr>
                <w:rFonts w:ascii="Times New Roman" w:hAnsi="Times New Roman"/>
                <w:bCs/>
                <w:shd w:val="clear" w:color="auto" w:fill="FFFFFF"/>
                <w:lang w:val="ro-MD"/>
              </w:rPr>
              <w:t>punere</w:t>
            </w:r>
            <w:r w:rsidR="00844FF3" w:rsidRPr="00180175">
              <w:rPr>
                <w:rFonts w:ascii="Times New Roman" w:hAnsi="Times New Roman"/>
                <w:bCs/>
                <w:shd w:val="clear" w:color="auto" w:fill="FFFFFF"/>
                <w:lang w:val="ro-MD"/>
              </w:rPr>
              <w:t xml:space="preserve"> </w:t>
            </w:r>
            <w:r w:rsidRPr="00180175">
              <w:rPr>
                <w:rFonts w:ascii="Times New Roman" w:hAnsi="Times New Roman"/>
                <w:bCs/>
                <w:shd w:val="clear" w:color="auto" w:fill="FFFFFF"/>
                <w:lang w:val="ro-MD"/>
              </w:rPr>
              <w:t>în</w:t>
            </w:r>
            <w:r w:rsidR="00844FF3" w:rsidRPr="00180175">
              <w:rPr>
                <w:rFonts w:ascii="Times New Roman" w:hAnsi="Times New Roman"/>
                <w:bCs/>
                <w:shd w:val="clear" w:color="auto" w:fill="FFFFFF"/>
                <w:lang w:val="ro-MD"/>
              </w:rPr>
              <w:t xml:space="preserve"> </w:t>
            </w:r>
            <w:r w:rsidRPr="00180175">
              <w:rPr>
                <w:rFonts w:ascii="Times New Roman" w:hAnsi="Times New Roman"/>
                <w:bCs/>
                <w:shd w:val="clear" w:color="auto" w:fill="FFFFFF"/>
                <w:lang w:val="ro-MD"/>
              </w:rPr>
              <w:t>aplicare</w:t>
            </w:r>
            <w:r w:rsidR="00844FF3" w:rsidRPr="00180175">
              <w:rPr>
                <w:rFonts w:ascii="Times New Roman" w:hAnsi="Times New Roman"/>
                <w:bCs/>
                <w:shd w:val="clear" w:color="auto" w:fill="FFFFFF"/>
                <w:lang w:val="ro-MD"/>
              </w:rPr>
              <w:t xml:space="preserve"> </w:t>
            </w:r>
            <w:r w:rsidRPr="00180175">
              <w:rPr>
                <w:rFonts w:ascii="Times New Roman" w:hAnsi="Times New Roman"/>
                <w:bCs/>
                <w:shd w:val="clear" w:color="auto" w:fill="FFFFFF"/>
                <w:lang w:val="ro-MD"/>
              </w:rPr>
              <w:t>(UE)</w:t>
            </w:r>
            <w:r w:rsidR="00844FF3" w:rsidRPr="00180175">
              <w:rPr>
                <w:rFonts w:ascii="Times New Roman" w:hAnsi="Times New Roman"/>
                <w:bCs/>
                <w:shd w:val="clear" w:color="auto" w:fill="FFFFFF"/>
                <w:lang w:val="ro-MD"/>
              </w:rPr>
              <w:t xml:space="preserve"> </w:t>
            </w:r>
            <w:r w:rsidRPr="00180175">
              <w:rPr>
                <w:rFonts w:ascii="Times New Roman" w:hAnsi="Times New Roman"/>
                <w:bCs/>
                <w:shd w:val="clear" w:color="auto" w:fill="FFFFFF"/>
                <w:lang w:val="ro-MD"/>
              </w:rPr>
              <w:t>2020/1217</w:t>
            </w:r>
            <w:r w:rsidRPr="00180175">
              <w:rPr>
                <w:rFonts w:ascii="Times New Roman" w:hAnsi="Times New Roman"/>
                <w:lang w:val="ro-MD"/>
              </w:rPr>
              <w:t>,</w:t>
            </w:r>
            <w:r w:rsidR="00844FF3" w:rsidRPr="00180175">
              <w:rPr>
                <w:rFonts w:ascii="Times New Roman" w:hAnsi="Times New Roman"/>
                <w:lang w:val="ro-MD"/>
              </w:rPr>
              <w:t xml:space="preserve"> </w:t>
            </w:r>
            <w:r w:rsidRPr="00180175">
              <w:rPr>
                <w:rFonts w:ascii="Times New Roman" w:hAnsi="Times New Roman"/>
                <w:lang w:val="ro-MD"/>
              </w:rPr>
              <w:t>CELEX:</w:t>
            </w:r>
            <w:r w:rsidR="00844FF3" w:rsidRPr="00180175">
              <w:rPr>
                <w:rFonts w:ascii="Times New Roman" w:hAnsi="Times New Roman"/>
                <w:lang w:val="ro-MD"/>
              </w:rPr>
              <w:t xml:space="preserve"> </w:t>
            </w:r>
            <w:r w:rsidRPr="00180175">
              <w:rPr>
                <w:rFonts w:ascii="Times New Roman" w:hAnsi="Times New Roman"/>
                <w:shd w:val="clear" w:color="auto" w:fill="FFFFFF"/>
                <w:lang w:val="ro-MD"/>
              </w:rPr>
              <w:t>32024R2852</w:t>
            </w:r>
            <w:r w:rsidRPr="00180175">
              <w:rPr>
                <w:rFonts w:ascii="Times New Roman" w:hAnsi="Times New Roman"/>
                <w:lang w:val="ro-MD"/>
              </w:rPr>
              <w:t>,</w:t>
            </w:r>
            <w:r w:rsidR="00844FF3" w:rsidRPr="00180175">
              <w:rPr>
                <w:rFonts w:ascii="Times New Roman" w:hAnsi="Times New Roman"/>
                <w:lang w:val="ro-MD"/>
              </w:rPr>
              <w:t xml:space="preserve"> </w:t>
            </w:r>
            <w:r w:rsidRPr="00180175">
              <w:rPr>
                <w:rFonts w:ascii="Times New Roman" w:hAnsi="Times New Roman"/>
                <w:lang w:val="ro-MD"/>
              </w:rPr>
              <w:t>publicat</w:t>
            </w:r>
            <w:r w:rsidR="00844FF3" w:rsidRPr="00180175">
              <w:rPr>
                <w:rFonts w:ascii="Times New Roman" w:hAnsi="Times New Roman"/>
                <w:lang w:val="ro-MD"/>
              </w:rPr>
              <w:t xml:space="preserve"> </w:t>
            </w:r>
            <w:r w:rsidRPr="00180175">
              <w:rPr>
                <w:rFonts w:ascii="Times New Roman" w:hAnsi="Times New Roman"/>
                <w:lang w:val="ro-MD"/>
              </w:rPr>
              <w:t>în</w:t>
            </w:r>
            <w:r w:rsidR="00844FF3" w:rsidRPr="00180175">
              <w:rPr>
                <w:rFonts w:ascii="Times New Roman" w:hAnsi="Times New Roman"/>
                <w:lang w:val="ro-MD"/>
              </w:rPr>
              <w:t xml:space="preserve"> </w:t>
            </w:r>
            <w:r w:rsidRPr="00180175">
              <w:rPr>
                <w:rFonts w:ascii="Times New Roman" w:hAnsi="Times New Roman"/>
                <w:lang w:val="ro-MD"/>
              </w:rPr>
              <w:t>Jurnalul</w:t>
            </w:r>
            <w:r w:rsidR="00844FF3" w:rsidRPr="00180175">
              <w:rPr>
                <w:rFonts w:ascii="Times New Roman" w:hAnsi="Times New Roman"/>
                <w:lang w:val="ro-MD"/>
              </w:rPr>
              <w:t xml:space="preserve"> </w:t>
            </w:r>
            <w:r w:rsidRPr="00180175">
              <w:rPr>
                <w:rFonts w:ascii="Times New Roman" w:hAnsi="Times New Roman"/>
                <w:lang w:val="ro-MD"/>
              </w:rPr>
              <w:t>Oficial</w:t>
            </w:r>
            <w:r w:rsidR="00844FF3" w:rsidRPr="00180175">
              <w:rPr>
                <w:rFonts w:ascii="Times New Roman" w:hAnsi="Times New Roman"/>
                <w:lang w:val="ro-MD"/>
              </w:rPr>
              <w:t xml:space="preserve"> </w:t>
            </w:r>
            <w:r w:rsidRPr="00180175">
              <w:rPr>
                <w:rFonts w:ascii="Times New Roman" w:hAnsi="Times New Roman"/>
                <w:lang w:val="ro-MD"/>
              </w:rPr>
              <w:t>al</w:t>
            </w:r>
            <w:r w:rsidR="00844FF3" w:rsidRPr="00180175">
              <w:rPr>
                <w:rFonts w:ascii="Times New Roman" w:hAnsi="Times New Roman"/>
                <w:lang w:val="ro-MD"/>
              </w:rPr>
              <w:t xml:space="preserve"> </w:t>
            </w:r>
            <w:r w:rsidRPr="00180175">
              <w:rPr>
                <w:rFonts w:ascii="Times New Roman" w:hAnsi="Times New Roman"/>
                <w:lang w:val="ro-MD"/>
              </w:rPr>
              <w:t>Uniunii</w:t>
            </w:r>
            <w:r w:rsidR="00844FF3" w:rsidRPr="00180175">
              <w:rPr>
                <w:rFonts w:ascii="Times New Roman" w:hAnsi="Times New Roman"/>
                <w:lang w:val="ro-MD"/>
              </w:rPr>
              <w:t xml:space="preserve"> </w:t>
            </w:r>
            <w:r w:rsidRPr="00180175">
              <w:rPr>
                <w:rFonts w:ascii="Times New Roman" w:hAnsi="Times New Roman"/>
                <w:lang w:val="ro-MD"/>
              </w:rPr>
              <w:t>Europene</w:t>
            </w:r>
            <w:r w:rsidR="00844FF3" w:rsidRPr="00180175">
              <w:rPr>
                <w:rFonts w:ascii="Times New Roman" w:hAnsi="Times New Roman"/>
                <w:lang w:val="ro-MD"/>
              </w:rPr>
              <w:t xml:space="preserve"> </w:t>
            </w:r>
            <w:r w:rsidRPr="00180175">
              <w:rPr>
                <w:rFonts w:ascii="Times New Roman" w:hAnsi="Times New Roman"/>
                <w:lang w:val="ro-MD"/>
              </w:rPr>
              <w:t>seria</w:t>
            </w:r>
            <w:r w:rsidR="00844FF3" w:rsidRPr="00180175">
              <w:rPr>
                <w:rFonts w:ascii="Times New Roman" w:hAnsi="Times New Roman"/>
                <w:lang w:val="ro-MD"/>
              </w:rPr>
              <w:t xml:space="preserve"> </w:t>
            </w:r>
            <w:r w:rsidRPr="00180175">
              <w:rPr>
                <w:rFonts w:ascii="Times New Roman" w:hAnsi="Times New Roman"/>
                <w:lang w:val="ro-MD"/>
              </w:rPr>
              <w:t>L</w:t>
            </w:r>
            <w:r w:rsidR="00844FF3" w:rsidRPr="00180175">
              <w:rPr>
                <w:rFonts w:ascii="Times New Roman" w:hAnsi="Times New Roman"/>
                <w:lang w:val="ro-MD"/>
              </w:rPr>
              <w:t xml:space="preserve"> </w:t>
            </w:r>
            <w:r w:rsidRPr="00180175">
              <w:rPr>
                <w:rFonts w:ascii="Times New Roman" w:hAnsi="Times New Roman"/>
                <w:lang w:val="ro-MD"/>
              </w:rPr>
              <w:t>din</w:t>
            </w:r>
            <w:r w:rsidR="00844FF3" w:rsidRPr="00180175">
              <w:rPr>
                <w:rFonts w:ascii="Times New Roman" w:hAnsi="Times New Roman"/>
                <w:lang w:val="ro-MD"/>
              </w:rPr>
              <w:t xml:space="preserve"> </w:t>
            </w:r>
            <w:r w:rsidRPr="00180175">
              <w:rPr>
                <w:rFonts w:ascii="Times New Roman" w:hAnsi="Times New Roman"/>
                <w:lang w:val="ro-MD"/>
              </w:rPr>
              <w:t>12</w:t>
            </w:r>
            <w:r w:rsidR="00844FF3" w:rsidRPr="00180175">
              <w:rPr>
                <w:rFonts w:ascii="Times New Roman" w:hAnsi="Times New Roman"/>
                <w:lang w:val="ro-MD"/>
              </w:rPr>
              <w:t xml:space="preserve"> </w:t>
            </w:r>
            <w:r w:rsidRPr="00180175">
              <w:rPr>
                <w:rFonts w:ascii="Times New Roman" w:hAnsi="Times New Roman"/>
                <w:lang w:val="ro-MD"/>
              </w:rPr>
              <w:t>noiembrie</w:t>
            </w:r>
            <w:r w:rsidR="00844FF3" w:rsidRPr="00180175">
              <w:rPr>
                <w:rFonts w:ascii="Times New Roman" w:hAnsi="Times New Roman"/>
                <w:lang w:val="ro-MD"/>
              </w:rPr>
              <w:t xml:space="preserve"> </w:t>
            </w:r>
            <w:r w:rsidRPr="00180175">
              <w:rPr>
                <w:rFonts w:ascii="Times New Roman" w:hAnsi="Times New Roman"/>
                <w:lang w:val="ro-MD"/>
              </w:rPr>
              <w:t>2024;</w:t>
            </w:r>
          </w:p>
          <w:p w14:paraId="780F99B8" w14:textId="5876C149" w:rsidR="00AD1862" w:rsidRPr="00180175" w:rsidRDefault="00AD1862" w:rsidP="00BF06A3">
            <w:pPr>
              <w:shd w:val="clear" w:color="auto" w:fill="FFFFFF"/>
              <w:tabs>
                <w:tab w:val="left" w:pos="1560"/>
              </w:tabs>
              <w:spacing w:line="276" w:lineRule="auto"/>
              <w:ind w:firstLine="449"/>
              <w:contextualSpacing/>
              <w:rPr>
                <w:rFonts w:ascii="Times New Roman" w:eastAsia="Times New Roman" w:hAnsi="Times New Roman"/>
                <w:sz w:val="24"/>
                <w:szCs w:val="24"/>
                <w:lang w:val="ro-MD"/>
              </w:rPr>
            </w:pPr>
            <w:r w:rsidRPr="00180175">
              <w:rPr>
                <w:rFonts w:ascii="Times New Roman" w:eastAsia="Times New Roman" w:hAnsi="Times New Roman"/>
                <w:sz w:val="24"/>
                <w:szCs w:val="24"/>
                <w:lang w:val="ro-MD"/>
              </w:rPr>
              <w:t>-</w:t>
            </w:r>
            <w:r w:rsidR="00844FF3" w:rsidRPr="00180175">
              <w:rPr>
                <w:rFonts w:ascii="Times New Roman" w:eastAsia="Times New Roman" w:hAnsi="Times New Roman"/>
                <w:sz w:val="24"/>
                <w:szCs w:val="24"/>
                <w:lang w:val="ro-MD"/>
              </w:rPr>
              <w:t xml:space="preserve"> </w:t>
            </w:r>
            <w:r w:rsidRPr="00180175">
              <w:rPr>
                <w:rFonts w:ascii="Times New Roman" w:eastAsia="Times New Roman" w:hAnsi="Times New Roman"/>
                <w:sz w:val="24"/>
                <w:szCs w:val="24"/>
                <w:lang w:val="ro-MD"/>
              </w:rPr>
              <w:t>transpune</w:t>
            </w:r>
            <w:r w:rsidR="00844FF3" w:rsidRPr="00180175">
              <w:rPr>
                <w:rFonts w:ascii="Times New Roman" w:eastAsia="Times New Roman" w:hAnsi="Times New Roman"/>
                <w:sz w:val="24"/>
                <w:szCs w:val="24"/>
                <w:lang w:val="ro-MD"/>
              </w:rPr>
              <w:t xml:space="preserve"> </w:t>
            </w:r>
            <w:r w:rsidRPr="00180175">
              <w:rPr>
                <w:rFonts w:ascii="Times New Roman" w:hAnsi="Times New Roman"/>
                <w:bCs/>
                <w:sz w:val="24"/>
                <w:szCs w:val="24"/>
                <w:shd w:val="clear" w:color="auto" w:fill="FFFFFF"/>
                <w:lang w:val="ro-MD"/>
              </w:rPr>
              <w:t>Regulamentul</w:t>
            </w:r>
            <w:r w:rsidR="00844FF3" w:rsidRPr="00180175">
              <w:rPr>
                <w:rFonts w:ascii="Times New Roman" w:hAnsi="Times New Roman"/>
                <w:bCs/>
                <w:sz w:val="24"/>
                <w:szCs w:val="24"/>
                <w:shd w:val="clear" w:color="auto" w:fill="FFFFFF"/>
                <w:lang w:val="ro-MD"/>
              </w:rPr>
              <w:t xml:space="preserve"> </w:t>
            </w:r>
            <w:r w:rsidRPr="00180175">
              <w:rPr>
                <w:rFonts w:ascii="Times New Roman" w:hAnsi="Times New Roman"/>
                <w:bCs/>
                <w:sz w:val="24"/>
                <w:szCs w:val="24"/>
                <w:shd w:val="clear" w:color="auto" w:fill="FFFFFF"/>
                <w:lang w:val="ro-MD"/>
              </w:rPr>
              <w:t>de</w:t>
            </w:r>
            <w:r w:rsidR="00844FF3" w:rsidRPr="00180175">
              <w:rPr>
                <w:rFonts w:ascii="Times New Roman" w:hAnsi="Times New Roman"/>
                <w:bCs/>
                <w:sz w:val="24"/>
                <w:szCs w:val="24"/>
                <w:shd w:val="clear" w:color="auto" w:fill="FFFFFF"/>
                <w:lang w:val="ro-MD"/>
              </w:rPr>
              <w:t xml:space="preserve"> </w:t>
            </w:r>
            <w:r w:rsidRPr="00180175">
              <w:rPr>
                <w:rFonts w:ascii="Times New Roman" w:hAnsi="Times New Roman"/>
                <w:bCs/>
                <w:sz w:val="24"/>
                <w:szCs w:val="24"/>
                <w:shd w:val="clear" w:color="auto" w:fill="FFFFFF"/>
                <w:lang w:val="ro-MD"/>
              </w:rPr>
              <w:t>punere</w:t>
            </w:r>
            <w:r w:rsidR="00844FF3" w:rsidRPr="00180175">
              <w:rPr>
                <w:rFonts w:ascii="Times New Roman" w:hAnsi="Times New Roman"/>
                <w:bCs/>
                <w:sz w:val="24"/>
                <w:szCs w:val="24"/>
                <w:shd w:val="clear" w:color="auto" w:fill="FFFFFF"/>
                <w:lang w:val="ro-MD"/>
              </w:rPr>
              <w:t xml:space="preserve"> </w:t>
            </w:r>
            <w:r w:rsidRPr="00180175">
              <w:rPr>
                <w:rFonts w:ascii="Times New Roman" w:hAnsi="Times New Roman"/>
                <w:bCs/>
                <w:sz w:val="24"/>
                <w:szCs w:val="24"/>
                <w:shd w:val="clear" w:color="auto" w:fill="FFFFFF"/>
                <w:lang w:val="ro-MD"/>
              </w:rPr>
              <w:t>în</w:t>
            </w:r>
            <w:r w:rsidR="00844FF3" w:rsidRPr="00180175">
              <w:rPr>
                <w:rFonts w:ascii="Times New Roman" w:hAnsi="Times New Roman"/>
                <w:bCs/>
                <w:sz w:val="24"/>
                <w:szCs w:val="24"/>
                <w:shd w:val="clear" w:color="auto" w:fill="FFFFFF"/>
                <w:lang w:val="ro-MD"/>
              </w:rPr>
              <w:t xml:space="preserve"> </w:t>
            </w:r>
            <w:r w:rsidRPr="00180175">
              <w:rPr>
                <w:rFonts w:ascii="Times New Roman" w:hAnsi="Times New Roman"/>
                <w:bCs/>
                <w:sz w:val="24"/>
                <w:szCs w:val="24"/>
                <w:shd w:val="clear" w:color="auto" w:fill="FFFFFF"/>
                <w:lang w:val="ro-MD"/>
              </w:rPr>
              <w:t>aplicare</w:t>
            </w:r>
            <w:r w:rsidR="00844FF3" w:rsidRPr="00180175">
              <w:rPr>
                <w:rFonts w:ascii="Times New Roman" w:hAnsi="Times New Roman"/>
                <w:bCs/>
                <w:sz w:val="24"/>
                <w:szCs w:val="24"/>
                <w:shd w:val="clear" w:color="auto" w:fill="FFFFFF"/>
                <w:lang w:val="ro-MD"/>
              </w:rPr>
              <w:t xml:space="preserve"> </w:t>
            </w:r>
            <w:r w:rsidRPr="00180175">
              <w:rPr>
                <w:rFonts w:ascii="Times New Roman" w:hAnsi="Times New Roman"/>
                <w:bCs/>
                <w:sz w:val="24"/>
                <w:szCs w:val="24"/>
                <w:shd w:val="clear" w:color="auto" w:fill="FFFFFF"/>
                <w:lang w:val="ro-MD"/>
              </w:rPr>
              <w:t>(UE)</w:t>
            </w:r>
            <w:r w:rsidR="00844FF3" w:rsidRPr="00180175">
              <w:rPr>
                <w:rFonts w:ascii="Times New Roman" w:hAnsi="Times New Roman"/>
                <w:bCs/>
                <w:sz w:val="24"/>
                <w:szCs w:val="24"/>
                <w:shd w:val="clear" w:color="auto" w:fill="FFFFFF"/>
                <w:lang w:val="ro-MD"/>
              </w:rPr>
              <w:t xml:space="preserve"> </w:t>
            </w:r>
            <w:r w:rsidRPr="00180175">
              <w:rPr>
                <w:rFonts w:ascii="Times New Roman" w:hAnsi="Times New Roman"/>
                <w:bCs/>
                <w:sz w:val="24"/>
                <w:szCs w:val="24"/>
                <w:shd w:val="clear" w:color="auto" w:fill="FFFFFF"/>
                <w:lang w:val="ro-MD"/>
              </w:rPr>
              <w:t>2023/1310</w:t>
            </w:r>
            <w:r w:rsidR="00844FF3" w:rsidRPr="00180175">
              <w:rPr>
                <w:rFonts w:ascii="Times New Roman" w:hAnsi="Times New Roman"/>
                <w:bCs/>
                <w:sz w:val="24"/>
                <w:szCs w:val="24"/>
                <w:shd w:val="clear" w:color="auto" w:fill="FFFFFF"/>
                <w:lang w:val="ro-MD"/>
              </w:rPr>
              <w:t xml:space="preserve"> </w:t>
            </w:r>
            <w:r w:rsidRPr="00180175">
              <w:rPr>
                <w:rFonts w:ascii="Times New Roman" w:hAnsi="Times New Roman"/>
                <w:bCs/>
                <w:sz w:val="24"/>
                <w:szCs w:val="24"/>
                <w:shd w:val="clear" w:color="auto" w:fill="FFFFFF"/>
                <w:lang w:val="ro-MD"/>
              </w:rPr>
              <w:t>al</w:t>
            </w:r>
            <w:r w:rsidR="00844FF3" w:rsidRPr="00180175">
              <w:rPr>
                <w:rFonts w:ascii="Times New Roman" w:hAnsi="Times New Roman"/>
                <w:bCs/>
                <w:sz w:val="24"/>
                <w:szCs w:val="24"/>
                <w:shd w:val="clear" w:color="auto" w:fill="FFFFFF"/>
                <w:lang w:val="ro-MD"/>
              </w:rPr>
              <w:t xml:space="preserve"> </w:t>
            </w:r>
            <w:r w:rsidRPr="00180175">
              <w:rPr>
                <w:rFonts w:ascii="Times New Roman" w:hAnsi="Times New Roman"/>
                <w:bCs/>
                <w:sz w:val="24"/>
                <w:szCs w:val="24"/>
                <w:shd w:val="clear" w:color="auto" w:fill="FFFFFF"/>
                <w:lang w:val="ro-MD"/>
              </w:rPr>
              <w:t>Comisiei</w:t>
            </w:r>
            <w:r w:rsidR="00844FF3" w:rsidRPr="00180175">
              <w:rPr>
                <w:rFonts w:ascii="Times New Roman" w:hAnsi="Times New Roman"/>
                <w:bCs/>
                <w:sz w:val="24"/>
                <w:szCs w:val="24"/>
                <w:shd w:val="clear" w:color="auto" w:fill="FFFFFF"/>
                <w:lang w:val="ro-MD"/>
              </w:rPr>
              <w:t xml:space="preserve"> </w:t>
            </w:r>
            <w:r w:rsidRPr="00180175">
              <w:rPr>
                <w:rFonts w:ascii="Times New Roman" w:hAnsi="Times New Roman"/>
                <w:bCs/>
                <w:sz w:val="24"/>
                <w:szCs w:val="24"/>
                <w:shd w:val="clear" w:color="auto" w:fill="FFFFFF"/>
                <w:lang w:val="ro-MD"/>
              </w:rPr>
              <w:t>din</w:t>
            </w:r>
            <w:r w:rsidR="00844FF3" w:rsidRPr="00180175">
              <w:rPr>
                <w:rFonts w:ascii="Times New Roman" w:hAnsi="Times New Roman"/>
                <w:bCs/>
                <w:sz w:val="24"/>
                <w:szCs w:val="24"/>
                <w:shd w:val="clear" w:color="auto" w:fill="FFFFFF"/>
                <w:lang w:val="ro-MD"/>
              </w:rPr>
              <w:t xml:space="preserve"> </w:t>
            </w:r>
            <w:r w:rsidRPr="00180175">
              <w:rPr>
                <w:rFonts w:ascii="Times New Roman" w:hAnsi="Times New Roman"/>
                <w:bCs/>
                <w:sz w:val="24"/>
                <w:szCs w:val="24"/>
                <w:shd w:val="clear" w:color="auto" w:fill="FFFFFF"/>
                <w:lang w:val="ro-MD"/>
              </w:rPr>
              <w:t>27</w:t>
            </w:r>
            <w:r w:rsidR="00844FF3" w:rsidRPr="00180175">
              <w:rPr>
                <w:rFonts w:ascii="Times New Roman" w:hAnsi="Times New Roman"/>
                <w:bCs/>
                <w:sz w:val="24"/>
                <w:szCs w:val="24"/>
                <w:shd w:val="clear" w:color="auto" w:fill="FFFFFF"/>
                <w:lang w:val="ro-MD"/>
              </w:rPr>
              <w:t xml:space="preserve"> </w:t>
            </w:r>
            <w:r w:rsidRPr="00180175">
              <w:rPr>
                <w:rFonts w:ascii="Times New Roman" w:hAnsi="Times New Roman"/>
                <w:bCs/>
                <w:sz w:val="24"/>
                <w:szCs w:val="24"/>
                <w:shd w:val="clear" w:color="auto" w:fill="FFFFFF"/>
                <w:lang w:val="ro-MD"/>
              </w:rPr>
              <w:t>iunie</w:t>
            </w:r>
            <w:r w:rsidR="00844FF3" w:rsidRPr="00180175">
              <w:rPr>
                <w:rFonts w:ascii="Times New Roman" w:hAnsi="Times New Roman"/>
                <w:bCs/>
                <w:sz w:val="24"/>
                <w:szCs w:val="24"/>
                <w:shd w:val="clear" w:color="auto" w:fill="FFFFFF"/>
                <w:lang w:val="ro-MD"/>
              </w:rPr>
              <w:t xml:space="preserve"> </w:t>
            </w:r>
            <w:r w:rsidRPr="00180175">
              <w:rPr>
                <w:rFonts w:ascii="Times New Roman" w:hAnsi="Times New Roman"/>
                <w:bCs/>
                <w:sz w:val="24"/>
                <w:szCs w:val="24"/>
                <w:shd w:val="clear" w:color="auto" w:fill="FFFFFF"/>
                <w:lang w:val="ro-MD"/>
              </w:rPr>
              <w:t>2023</w:t>
            </w:r>
            <w:r w:rsidR="00844FF3" w:rsidRPr="00180175">
              <w:rPr>
                <w:rFonts w:ascii="Times New Roman" w:hAnsi="Times New Roman"/>
                <w:bCs/>
                <w:sz w:val="24"/>
                <w:szCs w:val="24"/>
                <w:shd w:val="clear" w:color="auto" w:fill="FFFFFF"/>
                <w:lang w:val="ro-MD"/>
              </w:rPr>
              <w:t xml:space="preserve"> </w:t>
            </w:r>
            <w:r w:rsidRPr="00180175">
              <w:rPr>
                <w:rFonts w:ascii="Times New Roman" w:hAnsi="Times New Roman"/>
                <w:bCs/>
                <w:sz w:val="24"/>
                <w:szCs w:val="24"/>
                <w:shd w:val="clear" w:color="auto" w:fill="FFFFFF"/>
                <w:lang w:val="ro-MD"/>
              </w:rPr>
              <w:t>de</w:t>
            </w:r>
            <w:r w:rsidR="00844FF3" w:rsidRPr="00180175">
              <w:rPr>
                <w:rFonts w:ascii="Times New Roman" w:hAnsi="Times New Roman"/>
                <w:bCs/>
                <w:sz w:val="24"/>
                <w:szCs w:val="24"/>
                <w:shd w:val="clear" w:color="auto" w:fill="FFFFFF"/>
                <w:lang w:val="ro-MD"/>
              </w:rPr>
              <w:t xml:space="preserve"> </w:t>
            </w:r>
            <w:r w:rsidRPr="00180175">
              <w:rPr>
                <w:rFonts w:ascii="Times New Roman" w:hAnsi="Times New Roman"/>
                <w:bCs/>
                <w:sz w:val="24"/>
                <w:szCs w:val="24"/>
                <w:shd w:val="clear" w:color="auto" w:fill="FFFFFF"/>
                <w:lang w:val="ro-MD"/>
              </w:rPr>
              <w:t>stabilire</w:t>
            </w:r>
            <w:r w:rsidR="00844FF3" w:rsidRPr="00180175">
              <w:rPr>
                <w:rFonts w:ascii="Times New Roman" w:hAnsi="Times New Roman"/>
                <w:bCs/>
                <w:sz w:val="24"/>
                <w:szCs w:val="24"/>
                <w:shd w:val="clear" w:color="auto" w:fill="FFFFFF"/>
                <w:lang w:val="ro-MD"/>
              </w:rPr>
              <w:t xml:space="preserve"> </w:t>
            </w:r>
            <w:r w:rsidRPr="00180175">
              <w:rPr>
                <w:rFonts w:ascii="Times New Roman" w:hAnsi="Times New Roman"/>
                <w:bCs/>
                <w:sz w:val="24"/>
                <w:szCs w:val="24"/>
                <w:shd w:val="clear" w:color="auto" w:fill="FFFFFF"/>
                <w:lang w:val="ro-MD"/>
              </w:rPr>
              <w:t>a</w:t>
            </w:r>
            <w:r w:rsidR="00844FF3" w:rsidRPr="00180175">
              <w:rPr>
                <w:rFonts w:ascii="Times New Roman" w:hAnsi="Times New Roman"/>
                <w:bCs/>
                <w:sz w:val="24"/>
                <w:szCs w:val="24"/>
                <w:shd w:val="clear" w:color="auto" w:fill="FFFFFF"/>
                <w:lang w:val="ro-MD"/>
              </w:rPr>
              <w:t xml:space="preserve"> </w:t>
            </w:r>
            <w:r w:rsidRPr="00180175">
              <w:rPr>
                <w:rFonts w:ascii="Times New Roman" w:hAnsi="Times New Roman"/>
                <w:bCs/>
                <w:sz w:val="24"/>
                <w:szCs w:val="24"/>
                <w:shd w:val="clear" w:color="auto" w:fill="FFFFFF"/>
                <w:lang w:val="ro-MD"/>
              </w:rPr>
              <w:t>unei</w:t>
            </w:r>
            <w:r w:rsidR="00844FF3" w:rsidRPr="00180175">
              <w:rPr>
                <w:rFonts w:ascii="Times New Roman" w:hAnsi="Times New Roman"/>
                <w:bCs/>
                <w:sz w:val="24"/>
                <w:szCs w:val="24"/>
                <w:shd w:val="clear" w:color="auto" w:fill="FFFFFF"/>
                <w:lang w:val="ro-MD"/>
              </w:rPr>
              <w:t xml:space="preserve"> </w:t>
            </w:r>
            <w:r w:rsidRPr="00180175">
              <w:rPr>
                <w:rFonts w:ascii="Times New Roman" w:hAnsi="Times New Roman"/>
                <w:bCs/>
                <w:sz w:val="24"/>
                <w:szCs w:val="24"/>
                <w:shd w:val="clear" w:color="auto" w:fill="FFFFFF"/>
                <w:lang w:val="ro-MD"/>
              </w:rPr>
              <w:t>derogări</w:t>
            </w:r>
            <w:r w:rsidR="00844FF3" w:rsidRPr="00180175">
              <w:rPr>
                <w:rFonts w:ascii="Times New Roman" w:hAnsi="Times New Roman"/>
                <w:bCs/>
                <w:sz w:val="24"/>
                <w:szCs w:val="24"/>
                <w:shd w:val="clear" w:color="auto" w:fill="FFFFFF"/>
                <w:lang w:val="ro-MD"/>
              </w:rPr>
              <w:t xml:space="preserve"> </w:t>
            </w:r>
            <w:r w:rsidRPr="00180175">
              <w:rPr>
                <w:rFonts w:ascii="Times New Roman" w:hAnsi="Times New Roman"/>
                <w:bCs/>
                <w:sz w:val="24"/>
                <w:szCs w:val="24"/>
                <w:shd w:val="clear" w:color="auto" w:fill="FFFFFF"/>
                <w:lang w:val="ro-MD"/>
              </w:rPr>
              <w:t>de</w:t>
            </w:r>
            <w:r w:rsidR="00844FF3" w:rsidRPr="00180175">
              <w:rPr>
                <w:rFonts w:ascii="Times New Roman" w:hAnsi="Times New Roman"/>
                <w:bCs/>
                <w:sz w:val="24"/>
                <w:szCs w:val="24"/>
                <w:shd w:val="clear" w:color="auto" w:fill="FFFFFF"/>
                <w:lang w:val="ro-MD"/>
              </w:rPr>
              <w:t xml:space="preserve"> </w:t>
            </w:r>
            <w:r w:rsidRPr="00180175">
              <w:rPr>
                <w:rFonts w:ascii="Times New Roman" w:hAnsi="Times New Roman"/>
                <w:bCs/>
                <w:sz w:val="24"/>
                <w:szCs w:val="24"/>
                <w:shd w:val="clear" w:color="auto" w:fill="FFFFFF"/>
                <w:lang w:val="ro-MD"/>
              </w:rPr>
              <w:t>la</w:t>
            </w:r>
            <w:r w:rsidR="00844FF3" w:rsidRPr="00180175">
              <w:rPr>
                <w:rFonts w:ascii="Times New Roman" w:hAnsi="Times New Roman"/>
                <w:bCs/>
                <w:sz w:val="24"/>
                <w:szCs w:val="24"/>
                <w:shd w:val="clear" w:color="auto" w:fill="FFFFFF"/>
                <w:lang w:val="ro-MD"/>
              </w:rPr>
              <w:t xml:space="preserve"> </w:t>
            </w:r>
            <w:r w:rsidRPr="00180175">
              <w:rPr>
                <w:rFonts w:ascii="Times New Roman" w:hAnsi="Times New Roman"/>
                <w:bCs/>
                <w:sz w:val="24"/>
                <w:szCs w:val="24"/>
                <w:shd w:val="clear" w:color="auto" w:fill="FFFFFF"/>
                <w:lang w:val="ro-MD"/>
              </w:rPr>
              <w:t>Regulamentul</w:t>
            </w:r>
            <w:r w:rsidR="00844FF3" w:rsidRPr="00180175">
              <w:rPr>
                <w:rFonts w:ascii="Times New Roman" w:hAnsi="Times New Roman"/>
                <w:bCs/>
                <w:sz w:val="24"/>
                <w:szCs w:val="24"/>
                <w:shd w:val="clear" w:color="auto" w:fill="FFFFFF"/>
                <w:lang w:val="ro-MD"/>
              </w:rPr>
              <w:t xml:space="preserve"> </w:t>
            </w:r>
            <w:r w:rsidRPr="00180175">
              <w:rPr>
                <w:rFonts w:ascii="Times New Roman" w:hAnsi="Times New Roman"/>
                <w:bCs/>
                <w:sz w:val="24"/>
                <w:szCs w:val="24"/>
                <w:shd w:val="clear" w:color="auto" w:fill="FFFFFF"/>
                <w:lang w:val="ro-MD"/>
              </w:rPr>
              <w:t>de</w:t>
            </w:r>
            <w:r w:rsidR="00844FF3" w:rsidRPr="00180175">
              <w:rPr>
                <w:rFonts w:ascii="Times New Roman" w:hAnsi="Times New Roman"/>
                <w:bCs/>
                <w:sz w:val="24"/>
                <w:szCs w:val="24"/>
                <w:shd w:val="clear" w:color="auto" w:fill="FFFFFF"/>
                <w:lang w:val="ro-MD"/>
              </w:rPr>
              <w:t xml:space="preserve"> </w:t>
            </w:r>
            <w:r w:rsidRPr="00180175">
              <w:rPr>
                <w:rFonts w:ascii="Times New Roman" w:hAnsi="Times New Roman"/>
                <w:bCs/>
                <w:sz w:val="24"/>
                <w:szCs w:val="24"/>
                <w:shd w:val="clear" w:color="auto" w:fill="FFFFFF"/>
                <w:lang w:val="ro-MD"/>
              </w:rPr>
              <w:t>punere</w:t>
            </w:r>
            <w:r w:rsidR="00844FF3" w:rsidRPr="00180175">
              <w:rPr>
                <w:rFonts w:ascii="Times New Roman" w:hAnsi="Times New Roman"/>
                <w:bCs/>
                <w:sz w:val="24"/>
                <w:szCs w:val="24"/>
                <w:shd w:val="clear" w:color="auto" w:fill="FFFFFF"/>
                <w:lang w:val="ro-MD"/>
              </w:rPr>
              <w:t xml:space="preserve"> </w:t>
            </w:r>
            <w:r w:rsidRPr="00180175">
              <w:rPr>
                <w:rFonts w:ascii="Times New Roman" w:hAnsi="Times New Roman"/>
                <w:bCs/>
                <w:sz w:val="24"/>
                <w:szCs w:val="24"/>
                <w:shd w:val="clear" w:color="auto" w:fill="FFFFFF"/>
                <w:lang w:val="ro-MD"/>
              </w:rPr>
              <w:t>în</w:t>
            </w:r>
            <w:r w:rsidR="00844FF3" w:rsidRPr="00180175">
              <w:rPr>
                <w:rFonts w:ascii="Times New Roman" w:hAnsi="Times New Roman"/>
                <w:bCs/>
                <w:sz w:val="24"/>
                <w:szCs w:val="24"/>
                <w:shd w:val="clear" w:color="auto" w:fill="FFFFFF"/>
                <w:lang w:val="ro-MD"/>
              </w:rPr>
              <w:t xml:space="preserve"> </w:t>
            </w:r>
            <w:r w:rsidRPr="00180175">
              <w:rPr>
                <w:rFonts w:ascii="Times New Roman" w:hAnsi="Times New Roman"/>
                <w:bCs/>
                <w:sz w:val="24"/>
                <w:szCs w:val="24"/>
                <w:shd w:val="clear" w:color="auto" w:fill="FFFFFF"/>
                <w:lang w:val="ro-MD"/>
              </w:rPr>
              <w:t>aplicare</w:t>
            </w:r>
            <w:r w:rsidR="00844FF3" w:rsidRPr="00180175">
              <w:rPr>
                <w:rFonts w:ascii="Times New Roman" w:hAnsi="Times New Roman"/>
                <w:bCs/>
                <w:sz w:val="24"/>
                <w:szCs w:val="24"/>
                <w:shd w:val="clear" w:color="auto" w:fill="FFFFFF"/>
                <w:lang w:val="ro-MD"/>
              </w:rPr>
              <w:t xml:space="preserve"> </w:t>
            </w:r>
            <w:r w:rsidRPr="00180175">
              <w:rPr>
                <w:rFonts w:ascii="Times New Roman" w:hAnsi="Times New Roman"/>
                <w:bCs/>
                <w:sz w:val="24"/>
                <w:szCs w:val="24"/>
                <w:shd w:val="clear" w:color="auto" w:fill="FFFFFF"/>
                <w:lang w:val="ro-MD"/>
              </w:rPr>
              <w:t>(UE)</w:t>
            </w:r>
            <w:r w:rsidR="00844FF3" w:rsidRPr="00180175">
              <w:rPr>
                <w:rFonts w:ascii="Times New Roman" w:hAnsi="Times New Roman"/>
                <w:bCs/>
                <w:sz w:val="24"/>
                <w:szCs w:val="24"/>
                <w:shd w:val="clear" w:color="auto" w:fill="FFFFFF"/>
                <w:lang w:val="ro-MD"/>
              </w:rPr>
              <w:t xml:space="preserve"> </w:t>
            </w:r>
            <w:r w:rsidRPr="00180175">
              <w:rPr>
                <w:rFonts w:ascii="Times New Roman" w:hAnsi="Times New Roman"/>
                <w:bCs/>
                <w:sz w:val="24"/>
                <w:szCs w:val="24"/>
                <w:shd w:val="clear" w:color="auto" w:fill="FFFFFF"/>
                <w:lang w:val="ro-MD"/>
              </w:rPr>
              <w:t>2019/2072</w:t>
            </w:r>
            <w:r w:rsidR="00844FF3" w:rsidRPr="00180175">
              <w:rPr>
                <w:rFonts w:ascii="Times New Roman" w:hAnsi="Times New Roman"/>
                <w:bCs/>
                <w:sz w:val="24"/>
                <w:szCs w:val="24"/>
                <w:shd w:val="clear" w:color="auto" w:fill="FFFFFF"/>
                <w:lang w:val="ro-MD"/>
              </w:rPr>
              <w:t xml:space="preserve"> </w:t>
            </w:r>
            <w:r w:rsidRPr="00180175">
              <w:rPr>
                <w:rFonts w:ascii="Times New Roman" w:hAnsi="Times New Roman"/>
                <w:bCs/>
                <w:sz w:val="24"/>
                <w:szCs w:val="24"/>
                <w:shd w:val="clear" w:color="auto" w:fill="FFFFFF"/>
                <w:lang w:val="ro-MD"/>
              </w:rPr>
              <w:t>în</w:t>
            </w:r>
            <w:r w:rsidR="00844FF3" w:rsidRPr="00180175">
              <w:rPr>
                <w:rFonts w:ascii="Times New Roman" w:hAnsi="Times New Roman"/>
                <w:bCs/>
                <w:sz w:val="24"/>
                <w:szCs w:val="24"/>
                <w:shd w:val="clear" w:color="auto" w:fill="FFFFFF"/>
                <w:lang w:val="ro-MD"/>
              </w:rPr>
              <w:t xml:space="preserve"> </w:t>
            </w:r>
            <w:r w:rsidRPr="00180175">
              <w:rPr>
                <w:rFonts w:ascii="Times New Roman" w:hAnsi="Times New Roman"/>
                <w:bCs/>
                <w:sz w:val="24"/>
                <w:szCs w:val="24"/>
                <w:shd w:val="clear" w:color="auto" w:fill="FFFFFF"/>
                <w:lang w:val="ro-MD"/>
              </w:rPr>
              <w:t>ceea</w:t>
            </w:r>
            <w:r w:rsidR="00844FF3" w:rsidRPr="00180175">
              <w:rPr>
                <w:rFonts w:ascii="Times New Roman" w:hAnsi="Times New Roman"/>
                <w:bCs/>
                <w:sz w:val="24"/>
                <w:szCs w:val="24"/>
                <w:shd w:val="clear" w:color="auto" w:fill="FFFFFF"/>
                <w:lang w:val="ro-MD"/>
              </w:rPr>
              <w:t xml:space="preserve"> </w:t>
            </w:r>
            <w:r w:rsidRPr="00180175">
              <w:rPr>
                <w:rFonts w:ascii="Times New Roman" w:hAnsi="Times New Roman"/>
                <w:bCs/>
                <w:sz w:val="24"/>
                <w:szCs w:val="24"/>
                <w:shd w:val="clear" w:color="auto" w:fill="FFFFFF"/>
                <w:lang w:val="ro-MD"/>
              </w:rPr>
              <w:t>ce</w:t>
            </w:r>
            <w:r w:rsidR="00844FF3" w:rsidRPr="00180175">
              <w:rPr>
                <w:rFonts w:ascii="Times New Roman" w:hAnsi="Times New Roman"/>
                <w:bCs/>
                <w:sz w:val="24"/>
                <w:szCs w:val="24"/>
                <w:shd w:val="clear" w:color="auto" w:fill="FFFFFF"/>
                <w:lang w:val="ro-MD"/>
              </w:rPr>
              <w:t xml:space="preserve"> </w:t>
            </w:r>
            <w:r w:rsidRPr="00180175">
              <w:rPr>
                <w:rFonts w:ascii="Times New Roman" w:hAnsi="Times New Roman"/>
                <w:bCs/>
                <w:sz w:val="24"/>
                <w:szCs w:val="24"/>
                <w:shd w:val="clear" w:color="auto" w:fill="FFFFFF"/>
                <w:lang w:val="ro-MD"/>
              </w:rPr>
              <w:t>privește</w:t>
            </w:r>
            <w:r w:rsidR="00844FF3" w:rsidRPr="00180175">
              <w:rPr>
                <w:rFonts w:ascii="Times New Roman" w:hAnsi="Times New Roman"/>
                <w:bCs/>
                <w:sz w:val="24"/>
                <w:szCs w:val="24"/>
                <w:shd w:val="clear" w:color="auto" w:fill="FFFFFF"/>
                <w:lang w:val="ro-MD"/>
              </w:rPr>
              <w:t xml:space="preserve"> </w:t>
            </w:r>
            <w:r w:rsidRPr="00180175">
              <w:rPr>
                <w:rFonts w:ascii="Times New Roman" w:hAnsi="Times New Roman"/>
                <w:bCs/>
                <w:sz w:val="24"/>
                <w:szCs w:val="24"/>
                <w:shd w:val="clear" w:color="auto" w:fill="FFFFFF"/>
                <w:lang w:val="ro-MD"/>
              </w:rPr>
              <w:t>introducerea</w:t>
            </w:r>
            <w:r w:rsidR="00844FF3" w:rsidRPr="00180175">
              <w:rPr>
                <w:rFonts w:ascii="Times New Roman" w:hAnsi="Times New Roman"/>
                <w:bCs/>
                <w:sz w:val="24"/>
                <w:szCs w:val="24"/>
                <w:shd w:val="clear" w:color="auto" w:fill="FFFFFF"/>
                <w:lang w:val="ro-MD"/>
              </w:rPr>
              <w:t xml:space="preserve"> </w:t>
            </w:r>
            <w:r w:rsidRPr="00180175">
              <w:rPr>
                <w:rFonts w:ascii="Times New Roman" w:hAnsi="Times New Roman"/>
                <w:bCs/>
                <w:sz w:val="24"/>
                <w:szCs w:val="24"/>
                <w:shd w:val="clear" w:color="auto" w:fill="FFFFFF"/>
                <w:lang w:val="ro-MD"/>
              </w:rPr>
              <w:t>în</w:t>
            </w:r>
            <w:r w:rsidR="00844FF3" w:rsidRPr="00180175">
              <w:rPr>
                <w:rFonts w:ascii="Times New Roman" w:hAnsi="Times New Roman"/>
                <w:bCs/>
                <w:sz w:val="24"/>
                <w:szCs w:val="24"/>
                <w:shd w:val="clear" w:color="auto" w:fill="FFFFFF"/>
                <w:lang w:val="ro-MD"/>
              </w:rPr>
              <w:t xml:space="preserve"> </w:t>
            </w:r>
            <w:r w:rsidRPr="00180175">
              <w:rPr>
                <w:rFonts w:ascii="Times New Roman" w:hAnsi="Times New Roman"/>
                <w:bCs/>
                <w:sz w:val="24"/>
                <w:szCs w:val="24"/>
                <w:shd w:val="clear" w:color="auto" w:fill="FFFFFF"/>
                <w:lang w:val="ro-MD"/>
              </w:rPr>
              <w:t>Uniune</w:t>
            </w:r>
            <w:r w:rsidR="00844FF3" w:rsidRPr="00180175">
              <w:rPr>
                <w:rFonts w:ascii="Times New Roman" w:hAnsi="Times New Roman"/>
                <w:bCs/>
                <w:sz w:val="24"/>
                <w:szCs w:val="24"/>
                <w:shd w:val="clear" w:color="auto" w:fill="FFFFFF"/>
                <w:lang w:val="ro-MD"/>
              </w:rPr>
              <w:t xml:space="preserve"> </w:t>
            </w:r>
            <w:r w:rsidRPr="00180175">
              <w:rPr>
                <w:rFonts w:ascii="Times New Roman" w:hAnsi="Times New Roman"/>
                <w:bCs/>
                <w:sz w:val="24"/>
                <w:szCs w:val="24"/>
                <w:shd w:val="clear" w:color="auto" w:fill="FFFFFF"/>
                <w:lang w:val="ro-MD"/>
              </w:rPr>
              <w:t>a</w:t>
            </w:r>
            <w:r w:rsidR="00844FF3" w:rsidRPr="00180175">
              <w:rPr>
                <w:rFonts w:ascii="Times New Roman" w:hAnsi="Times New Roman"/>
                <w:bCs/>
                <w:sz w:val="24"/>
                <w:szCs w:val="24"/>
                <w:shd w:val="clear" w:color="auto" w:fill="FFFFFF"/>
                <w:lang w:val="ro-MD"/>
              </w:rPr>
              <w:t xml:space="preserve"> </w:t>
            </w:r>
            <w:r w:rsidRPr="00180175">
              <w:rPr>
                <w:rFonts w:ascii="Times New Roman" w:hAnsi="Times New Roman"/>
                <w:bCs/>
                <w:sz w:val="24"/>
                <w:szCs w:val="24"/>
                <w:shd w:val="clear" w:color="auto" w:fill="FFFFFF"/>
                <w:lang w:val="ro-MD"/>
              </w:rPr>
              <w:t>plantelor</w:t>
            </w:r>
            <w:r w:rsidR="00844FF3" w:rsidRPr="00180175">
              <w:rPr>
                <w:rFonts w:ascii="Times New Roman" w:hAnsi="Times New Roman"/>
                <w:bCs/>
                <w:sz w:val="24"/>
                <w:szCs w:val="24"/>
                <w:shd w:val="clear" w:color="auto" w:fill="FFFFFF"/>
                <w:lang w:val="ro-MD"/>
              </w:rPr>
              <w:t xml:space="preserve"> </w:t>
            </w:r>
            <w:r w:rsidRPr="00180175">
              <w:rPr>
                <w:rFonts w:ascii="Times New Roman" w:hAnsi="Times New Roman"/>
                <w:bCs/>
                <w:sz w:val="24"/>
                <w:szCs w:val="24"/>
                <w:shd w:val="clear" w:color="auto" w:fill="FFFFFF"/>
                <w:lang w:val="ro-MD"/>
              </w:rPr>
              <w:t>cu</w:t>
            </w:r>
            <w:r w:rsidR="00844FF3" w:rsidRPr="00180175">
              <w:rPr>
                <w:rFonts w:ascii="Times New Roman" w:hAnsi="Times New Roman"/>
                <w:bCs/>
                <w:sz w:val="24"/>
                <w:szCs w:val="24"/>
                <w:shd w:val="clear" w:color="auto" w:fill="FFFFFF"/>
                <w:lang w:val="ro-MD"/>
              </w:rPr>
              <w:t xml:space="preserve"> </w:t>
            </w:r>
            <w:r w:rsidRPr="00180175">
              <w:rPr>
                <w:rFonts w:ascii="Times New Roman" w:hAnsi="Times New Roman"/>
                <w:bCs/>
                <w:sz w:val="24"/>
                <w:szCs w:val="24"/>
                <w:shd w:val="clear" w:color="auto" w:fill="FFFFFF"/>
                <w:lang w:val="ro-MD"/>
              </w:rPr>
              <w:t>creștere</w:t>
            </w:r>
            <w:r w:rsidR="00844FF3" w:rsidRPr="00180175">
              <w:rPr>
                <w:rFonts w:ascii="Times New Roman" w:hAnsi="Times New Roman"/>
                <w:bCs/>
                <w:sz w:val="24"/>
                <w:szCs w:val="24"/>
                <w:shd w:val="clear" w:color="auto" w:fill="FFFFFF"/>
                <w:lang w:val="ro-MD"/>
              </w:rPr>
              <w:t xml:space="preserve"> </w:t>
            </w:r>
            <w:r w:rsidRPr="00180175">
              <w:rPr>
                <w:rFonts w:ascii="Times New Roman" w:hAnsi="Times New Roman"/>
                <w:bCs/>
                <w:sz w:val="24"/>
                <w:szCs w:val="24"/>
                <w:shd w:val="clear" w:color="auto" w:fill="FFFFFF"/>
                <w:lang w:val="ro-MD"/>
              </w:rPr>
              <w:t>inhibată</w:t>
            </w:r>
            <w:r w:rsidR="00844FF3" w:rsidRPr="00180175">
              <w:rPr>
                <w:rFonts w:ascii="Times New Roman" w:hAnsi="Times New Roman"/>
                <w:bCs/>
                <w:sz w:val="24"/>
                <w:szCs w:val="24"/>
                <w:shd w:val="clear" w:color="auto" w:fill="FFFFFF"/>
                <w:lang w:val="ro-MD"/>
              </w:rPr>
              <w:t xml:space="preserve"> </w:t>
            </w:r>
            <w:r w:rsidRPr="00180175">
              <w:rPr>
                <w:rFonts w:ascii="Times New Roman" w:hAnsi="Times New Roman"/>
                <w:bCs/>
                <w:sz w:val="24"/>
                <w:szCs w:val="24"/>
                <w:shd w:val="clear" w:color="auto" w:fill="FFFFFF"/>
                <w:lang w:val="ro-MD"/>
              </w:rPr>
              <w:t>natural</w:t>
            </w:r>
            <w:r w:rsidR="00844FF3" w:rsidRPr="00180175">
              <w:rPr>
                <w:rFonts w:ascii="Times New Roman" w:hAnsi="Times New Roman"/>
                <w:bCs/>
                <w:sz w:val="24"/>
                <w:szCs w:val="24"/>
                <w:shd w:val="clear" w:color="auto" w:fill="FFFFFF"/>
                <w:lang w:val="ro-MD"/>
              </w:rPr>
              <w:t xml:space="preserve"> </w:t>
            </w:r>
            <w:r w:rsidRPr="00180175">
              <w:rPr>
                <w:rFonts w:ascii="Times New Roman" w:hAnsi="Times New Roman"/>
                <w:bCs/>
                <w:sz w:val="24"/>
                <w:szCs w:val="24"/>
                <w:shd w:val="clear" w:color="auto" w:fill="FFFFFF"/>
                <w:lang w:val="ro-MD"/>
              </w:rPr>
              <w:t>sau</w:t>
            </w:r>
            <w:r w:rsidR="00844FF3" w:rsidRPr="00180175">
              <w:rPr>
                <w:rFonts w:ascii="Times New Roman" w:hAnsi="Times New Roman"/>
                <w:bCs/>
                <w:sz w:val="24"/>
                <w:szCs w:val="24"/>
                <w:shd w:val="clear" w:color="auto" w:fill="FFFFFF"/>
                <w:lang w:val="ro-MD"/>
              </w:rPr>
              <w:t xml:space="preserve"> </w:t>
            </w:r>
            <w:r w:rsidRPr="00180175">
              <w:rPr>
                <w:rFonts w:ascii="Times New Roman" w:hAnsi="Times New Roman"/>
                <w:bCs/>
                <w:sz w:val="24"/>
                <w:szCs w:val="24"/>
                <w:shd w:val="clear" w:color="auto" w:fill="FFFFFF"/>
                <w:lang w:val="ro-MD"/>
              </w:rPr>
              <w:t>artificial</w:t>
            </w:r>
            <w:r w:rsidR="00844FF3" w:rsidRPr="00180175">
              <w:rPr>
                <w:rFonts w:ascii="Times New Roman" w:hAnsi="Times New Roman"/>
                <w:bCs/>
                <w:sz w:val="24"/>
                <w:szCs w:val="24"/>
                <w:shd w:val="clear" w:color="auto" w:fill="FFFFFF"/>
                <w:lang w:val="ro-MD"/>
              </w:rPr>
              <w:t xml:space="preserve"> </w:t>
            </w:r>
            <w:r w:rsidRPr="00180175">
              <w:rPr>
                <w:rFonts w:ascii="Times New Roman" w:hAnsi="Times New Roman"/>
                <w:bCs/>
                <w:sz w:val="24"/>
                <w:szCs w:val="24"/>
                <w:shd w:val="clear" w:color="auto" w:fill="FFFFFF"/>
                <w:lang w:val="ro-MD"/>
              </w:rPr>
              <w:t>destinate</w:t>
            </w:r>
            <w:r w:rsidR="00844FF3" w:rsidRPr="00180175">
              <w:rPr>
                <w:rFonts w:ascii="Times New Roman" w:hAnsi="Times New Roman"/>
                <w:bCs/>
                <w:sz w:val="24"/>
                <w:szCs w:val="24"/>
                <w:shd w:val="clear" w:color="auto" w:fill="FFFFFF"/>
                <w:lang w:val="ro-MD"/>
              </w:rPr>
              <w:t xml:space="preserve"> </w:t>
            </w:r>
            <w:r w:rsidRPr="00180175">
              <w:rPr>
                <w:rFonts w:ascii="Times New Roman" w:hAnsi="Times New Roman"/>
                <w:bCs/>
                <w:sz w:val="24"/>
                <w:szCs w:val="24"/>
                <w:shd w:val="clear" w:color="auto" w:fill="FFFFFF"/>
                <w:lang w:val="ro-MD"/>
              </w:rPr>
              <w:t>plantării</w:t>
            </w:r>
            <w:r w:rsidR="00844FF3" w:rsidRPr="00180175">
              <w:rPr>
                <w:rFonts w:ascii="Times New Roman" w:hAnsi="Times New Roman"/>
                <w:bCs/>
                <w:sz w:val="24"/>
                <w:szCs w:val="24"/>
                <w:shd w:val="clear" w:color="auto" w:fill="FFFFFF"/>
                <w:lang w:val="ro-MD"/>
              </w:rPr>
              <w:t xml:space="preserve"> </w:t>
            </w:r>
            <w:r w:rsidRPr="00180175">
              <w:rPr>
                <w:rFonts w:ascii="Times New Roman" w:hAnsi="Times New Roman"/>
                <w:bCs/>
                <w:sz w:val="24"/>
                <w:szCs w:val="24"/>
                <w:shd w:val="clear" w:color="auto" w:fill="FFFFFF"/>
                <w:lang w:val="ro-MD"/>
              </w:rPr>
              <w:t>de</w:t>
            </w:r>
            <w:r w:rsidR="00844FF3" w:rsidRPr="00180175">
              <w:rPr>
                <w:rFonts w:ascii="Times New Roman" w:hAnsi="Times New Roman"/>
                <w:bCs/>
                <w:sz w:val="24"/>
                <w:szCs w:val="24"/>
                <w:shd w:val="clear" w:color="auto" w:fill="FFFFFF"/>
                <w:lang w:val="ro-MD"/>
              </w:rPr>
              <w:t xml:space="preserve"> </w:t>
            </w:r>
            <w:proofErr w:type="spellStart"/>
            <w:r w:rsidRPr="00180175">
              <w:rPr>
                <w:rFonts w:ascii="Times New Roman" w:hAnsi="Times New Roman"/>
                <w:bCs/>
                <w:sz w:val="24"/>
                <w:szCs w:val="24"/>
                <w:shd w:val="clear" w:color="auto" w:fill="FFFFFF"/>
                <w:lang w:val="ro-MD"/>
              </w:rPr>
              <w:t>Chamaecyparis</w:t>
            </w:r>
            <w:proofErr w:type="spellEnd"/>
            <w:r w:rsidR="00844FF3" w:rsidRPr="00180175">
              <w:rPr>
                <w:rFonts w:ascii="Times New Roman" w:hAnsi="Times New Roman"/>
                <w:bCs/>
                <w:sz w:val="24"/>
                <w:szCs w:val="24"/>
                <w:shd w:val="clear" w:color="auto" w:fill="FFFFFF"/>
                <w:lang w:val="ro-MD"/>
              </w:rPr>
              <w:t xml:space="preserve"> </w:t>
            </w:r>
            <w:proofErr w:type="spellStart"/>
            <w:r w:rsidRPr="00180175">
              <w:rPr>
                <w:rFonts w:ascii="Times New Roman" w:hAnsi="Times New Roman"/>
                <w:bCs/>
                <w:sz w:val="24"/>
                <w:szCs w:val="24"/>
                <w:shd w:val="clear" w:color="auto" w:fill="FFFFFF"/>
                <w:lang w:val="ro-MD"/>
              </w:rPr>
              <w:t>Spach</w:t>
            </w:r>
            <w:proofErr w:type="spellEnd"/>
            <w:r w:rsidRPr="00180175">
              <w:rPr>
                <w:rFonts w:ascii="Times New Roman" w:hAnsi="Times New Roman"/>
                <w:bCs/>
                <w:sz w:val="24"/>
                <w:szCs w:val="24"/>
                <w:shd w:val="clear" w:color="auto" w:fill="FFFFFF"/>
                <w:lang w:val="ro-MD"/>
              </w:rPr>
              <w:t>,</w:t>
            </w:r>
            <w:r w:rsidR="00844FF3" w:rsidRPr="00180175">
              <w:rPr>
                <w:rFonts w:ascii="Times New Roman" w:hAnsi="Times New Roman"/>
                <w:bCs/>
                <w:sz w:val="24"/>
                <w:szCs w:val="24"/>
                <w:shd w:val="clear" w:color="auto" w:fill="FFFFFF"/>
                <w:lang w:val="ro-MD"/>
              </w:rPr>
              <w:t xml:space="preserve"> </w:t>
            </w:r>
            <w:proofErr w:type="spellStart"/>
            <w:r w:rsidRPr="00180175">
              <w:rPr>
                <w:rFonts w:ascii="Times New Roman" w:hAnsi="Times New Roman"/>
                <w:bCs/>
                <w:sz w:val="24"/>
                <w:szCs w:val="24"/>
                <w:shd w:val="clear" w:color="auto" w:fill="FFFFFF"/>
                <w:lang w:val="ro-MD"/>
              </w:rPr>
              <w:t>Juniperus</w:t>
            </w:r>
            <w:proofErr w:type="spellEnd"/>
            <w:r w:rsidR="00844FF3" w:rsidRPr="00180175">
              <w:rPr>
                <w:rFonts w:ascii="Times New Roman" w:hAnsi="Times New Roman"/>
                <w:bCs/>
                <w:sz w:val="24"/>
                <w:szCs w:val="24"/>
                <w:shd w:val="clear" w:color="auto" w:fill="FFFFFF"/>
                <w:lang w:val="ro-MD"/>
              </w:rPr>
              <w:t xml:space="preserve"> </w:t>
            </w:r>
            <w:r w:rsidRPr="00180175">
              <w:rPr>
                <w:rFonts w:ascii="Times New Roman" w:hAnsi="Times New Roman"/>
                <w:bCs/>
                <w:sz w:val="24"/>
                <w:szCs w:val="24"/>
                <w:shd w:val="clear" w:color="auto" w:fill="FFFFFF"/>
                <w:lang w:val="ro-MD"/>
              </w:rPr>
              <w:t>L.</w:t>
            </w:r>
            <w:r w:rsidR="00844FF3" w:rsidRPr="00180175">
              <w:rPr>
                <w:rFonts w:ascii="Times New Roman" w:hAnsi="Times New Roman"/>
                <w:bCs/>
                <w:sz w:val="24"/>
                <w:szCs w:val="24"/>
                <w:shd w:val="clear" w:color="auto" w:fill="FFFFFF"/>
                <w:lang w:val="ro-MD"/>
              </w:rPr>
              <w:t xml:space="preserve"> </w:t>
            </w:r>
            <w:r w:rsidRPr="00180175">
              <w:rPr>
                <w:rFonts w:ascii="Times New Roman" w:hAnsi="Times New Roman"/>
                <w:bCs/>
                <w:sz w:val="24"/>
                <w:szCs w:val="24"/>
                <w:shd w:val="clear" w:color="auto" w:fill="FFFFFF"/>
                <w:lang w:val="ro-MD"/>
              </w:rPr>
              <w:t>și</w:t>
            </w:r>
            <w:r w:rsidR="00844FF3" w:rsidRPr="00180175">
              <w:rPr>
                <w:rFonts w:ascii="Times New Roman" w:hAnsi="Times New Roman"/>
                <w:bCs/>
                <w:sz w:val="24"/>
                <w:szCs w:val="24"/>
                <w:shd w:val="clear" w:color="auto" w:fill="FFFFFF"/>
                <w:lang w:val="ro-MD"/>
              </w:rPr>
              <w:t xml:space="preserve"> </w:t>
            </w:r>
            <w:r w:rsidRPr="00180175">
              <w:rPr>
                <w:rFonts w:ascii="Times New Roman" w:hAnsi="Times New Roman"/>
                <w:bCs/>
                <w:sz w:val="24"/>
                <w:szCs w:val="24"/>
                <w:shd w:val="clear" w:color="auto" w:fill="FFFFFF"/>
                <w:lang w:val="ro-MD"/>
              </w:rPr>
              <w:t>de</w:t>
            </w:r>
            <w:r w:rsidR="00844FF3" w:rsidRPr="00180175">
              <w:rPr>
                <w:rFonts w:ascii="Times New Roman" w:hAnsi="Times New Roman"/>
                <w:bCs/>
                <w:sz w:val="24"/>
                <w:szCs w:val="24"/>
                <w:shd w:val="clear" w:color="auto" w:fill="FFFFFF"/>
                <w:lang w:val="ro-MD"/>
              </w:rPr>
              <w:t xml:space="preserve"> </w:t>
            </w:r>
            <w:r w:rsidRPr="00180175">
              <w:rPr>
                <w:rFonts w:ascii="Times New Roman" w:hAnsi="Times New Roman"/>
                <w:bCs/>
                <w:sz w:val="24"/>
                <w:szCs w:val="24"/>
                <w:shd w:val="clear" w:color="auto" w:fill="FFFFFF"/>
                <w:lang w:val="ro-MD"/>
              </w:rPr>
              <w:t>anumite</w:t>
            </w:r>
            <w:r w:rsidR="00844FF3" w:rsidRPr="00180175">
              <w:rPr>
                <w:rFonts w:ascii="Times New Roman" w:hAnsi="Times New Roman"/>
                <w:bCs/>
                <w:sz w:val="24"/>
                <w:szCs w:val="24"/>
                <w:shd w:val="clear" w:color="auto" w:fill="FFFFFF"/>
                <w:lang w:val="ro-MD"/>
              </w:rPr>
              <w:t xml:space="preserve"> </w:t>
            </w:r>
            <w:r w:rsidRPr="00180175">
              <w:rPr>
                <w:rFonts w:ascii="Times New Roman" w:hAnsi="Times New Roman"/>
                <w:bCs/>
                <w:sz w:val="24"/>
                <w:szCs w:val="24"/>
                <w:shd w:val="clear" w:color="auto" w:fill="FFFFFF"/>
                <w:lang w:val="ro-MD"/>
              </w:rPr>
              <w:t>soiuri</w:t>
            </w:r>
            <w:r w:rsidR="00844FF3" w:rsidRPr="00180175">
              <w:rPr>
                <w:rFonts w:ascii="Times New Roman" w:hAnsi="Times New Roman"/>
                <w:bCs/>
                <w:sz w:val="24"/>
                <w:szCs w:val="24"/>
                <w:shd w:val="clear" w:color="auto" w:fill="FFFFFF"/>
                <w:lang w:val="ro-MD"/>
              </w:rPr>
              <w:t xml:space="preserve"> </w:t>
            </w:r>
            <w:r w:rsidRPr="00180175">
              <w:rPr>
                <w:rFonts w:ascii="Times New Roman" w:hAnsi="Times New Roman"/>
                <w:bCs/>
                <w:sz w:val="24"/>
                <w:szCs w:val="24"/>
                <w:shd w:val="clear" w:color="auto" w:fill="FFFFFF"/>
                <w:lang w:val="ro-MD"/>
              </w:rPr>
              <w:t>de</w:t>
            </w:r>
            <w:r w:rsidR="00844FF3" w:rsidRPr="00180175">
              <w:rPr>
                <w:rFonts w:ascii="Times New Roman" w:hAnsi="Times New Roman"/>
                <w:bCs/>
                <w:sz w:val="24"/>
                <w:szCs w:val="24"/>
                <w:shd w:val="clear" w:color="auto" w:fill="FFFFFF"/>
                <w:lang w:val="ro-MD"/>
              </w:rPr>
              <w:t xml:space="preserve"> </w:t>
            </w:r>
            <w:proofErr w:type="spellStart"/>
            <w:r w:rsidRPr="00180175">
              <w:rPr>
                <w:rFonts w:ascii="Times New Roman" w:hAnsi="Times New Roman"/>
                <w:bCs/>
                <w:sz w:val="24"/>
                <w:szCs w:val="24"/>
                <w:shd w:val="clear" w:color="auto" w:fill="FFFFFF"/>
                <w:lang w:val="ro-MD"/>
              </w:rPr>
              <w:t>Pinus</w:t>
            </w:r>
            <w:proofErr w:type="spellEnd"/>
            <w:r w:rsidR="00844FF3" w:rsidRPr="00180175">
              <w:rPr>
                <w:rFonts w:ascii="Times New Roman" w:hAnsi="Times New Roman"/>
                <w:bCs/>
                <w:sz w:val="24"/>
                <w:szCs w:val="24"/>
                <w:shd w:val="clear" w:color="auto" w:fill="FFFFFF"/>
                <w:lang w:val="ro-MD"/>
              </w:rPr>
              <w:t xml:space="preserve"> </w:t>
            </w:r>
            <w:r w:rsidRPr="00180175">
              <w:rPr>
                <w:rFonts w:ascii="Times New Roman" w:hAnsi="Times New Roman"/>
                <w:bCs/>
                <w:sz w:val="24"/>
                <w:szCs w:val="24"/>
                <w:shd w:val="clear" w:color="auto" w:fill="FFFFFF"/>
                <w:lang w:val="ro-MD"/>
              </w:rPr>
              <w:t>L.,</w:t>
            </w:r>
            <w:r w:rsidR="00844FF3" w:rsidRPr="00180175">
              <w:rPr>
                <w:rFonts w:ascii="Times New Roman" w:hAnsi="Times New Roman"/>
                <w:bCs/>
                <w:sz w:val="24"/>
                <w:szCs w:val="24"/>
                <w:shd w:val="clear" w:color="auto" w:fill="FFFFFF"/>
                <w:lang w:val="ro-MD"/>
              </w:rPr>
              <w:t xml:space="preserve"> </w:t>
            </w:r>
            <w:r w:rsidRPr="00180175">
              <w:rPr>
                <w:rFonts w:ascii="Times New Roman" w:hAnsi="Times New Roman"/>
                <w:bCs/>
                <w:sz w:val="24"/>
                <w:szCs w:val="24"/>
                <w:shd w:val="clear" w:color="auto" w:fill="FFFFFF"/>
                <w:lang w:val="ro-MD"/>
              </w:rPr>
              <w:t>originare</w:t>
            </w:r>
            <w:r w:rsidR="00844FF3" w:rsidRPr="00180175">
              <w:rPr>
                <w:rFonts w:ascii="Times New Roman" w:hAnsi="Times New Roman"/>
                <w:bCs/>
                <w:sz w:val="24"/>
                <w:szCs w:val="24"/>
                <w:shd w:val="clear" w:color="auto" w:fill="FFFFFF"/>
                <w:lang w:val="ro-MD"/>
              </w:rPr>
              <w:t xml:space="preserve"> </w:t>
            </w:r>
            <w:r w:rsidRPr="00180175">
              <w:rPr>
                <w:rFonts w:ascii="Times New Roman" w:hAnsi="Times New Roman"/>
                <w:bCs/>
                <w:sz w:val="24"/>
                <w:szCs w:val="24"/>
                <w:shd w:val="clear" w:color="auto" w:fill="FFFFFF"/>
                <w:lang w:val="ro-MD"/>
              </w:rPr>
              <w:t>din</w:t>
            </w:r>
            <w:r w:rsidR="00844FF3" w:rsidRPr="00180175">
              <w:rPr>
                <w:rFonts w:ascii="Times New Roman" w:hAnsi="Times New Roman"/>
                <w:bCs/>
                <w:sz w:val="24"/>
                <w:szCs w:val="24"/>
                <w:shd w:val="clear" w:color="auto" w:fill="FFFFFF"/>
                <w:lang w:val="ro-MD"/>
              </w:rPr>
              <w:t xml:space="preserve"> </w:t>
            </w:r>
            <w:r w:rsidRPr="00180175">
              <w:rPr>
                <w:rFonts w:ascii="Times New Roman" w:hAnsi="Times New Roman"/>
                <w:bCs/>
                <w:sz w:val="24"/>
                <w:szCs w:val="24"/>
                <w:shd w:val="clear" w:color="auto" w:fill="FFFFFF"/>
                <w:lang w:val="ro-MD"/>
              </w:rPr>
              <w:t>Republica</w:t>
            </w:r>
            <w:r w:rsidR="00844FF3" w:rsidRPr="00180175">
              <w:rPr>
                <w:rFonts w:ascii="Times New Roman" w:hAnsi="Times New Roman"/>
                <w:bCs/>
                <w:sz w:val="24"/>
                <w:szCs w:val="24"/>
                <w:shd w:val="clear" w:color="auto" w:fill="FFFFFF"/>
                <w:lang w:val="ro-MD"/>
              </w:rPr>
              <w:t xml:space="preserve"> </w:t>
            </w:r>
            <w:r w:rsidRPr="00180175">
              <w:rPr>
                <w:rFonts w:ascii="Times New Roman" w:hAnsi="Times New Roman"/>
                <w:bCs/>
                <w:sz w:val="24"/>
                <w:szCs w:val="24"/>
                <w:shd w:val="clear" w:color="auto" w:fill="FFFFFF"/>
                <w:lang w:val="ro-MD"/>
              </w:rPr>
              <w:t>Coreea</w:t>
            </w:r>
            <w:r w:rsidRPr="00180175">
              <w:rPr>
                <w:rFonts w:ascii="Times New Roman" w:eastAsia="Times New Roman" w:hAnsi="Times New Roman"/>
                <w:sz w:val="24"/>
                <w:szCs w:val="24"/>
                <w:lang w:val="ro-MD"/>
              </w:rPr>
              <w:t>,</w:t>
            </w:r>
            <w:r w:rsidR="00844FF3" w:rsidRPr="00180175">
              <w:rPr>
                <w:rFonts w:ascii="Times New Roman" w:eastAsia="Times New Roman" w:hAnsi="Times New Roman"/>
                <w:sz w:val="24"/>
                <w:szCs w:val="24"/>
                <w:lang w:val="ro-MD"/>
              </w:rPr>
              <w:t xml:space="preserve"> </w:t>
            </w:r>
            <w:r w:rsidRPr="00180175">
              <w:rPr>
                <w:rFonts w:ascii="Times New Roman" w:eastAsia="Times New Roman" w:hAnsi="Times New Roman"/>
                <w:sz w:val="24"/>
                <w:szCs w:val="24"/>
                <w:lang w:val="ro-MD"/>
              </w:rPr>
              <w:t>CELEX:</w:t>
            </w:r>
            <w:r w:rsidR="00844FF3" w:rsidRPr="00180175">
              <w:rPr>
                <w:rFonts w:ascii="Times New Roman" w:eastAsia="Times New Roman" w:hAnsi="Times New Roman"/>
                <w:sz w:val="24"/>
                <w:szCs w:val="24"/>
                <w:lang w:val="ro-MD"/>
              </w:rPr>
              <w:t xml:space="preserve"> </w:t>
            </w:r>
            <w:r w:rsidRPr="00180175">
              <w:rPr>
                <w:rFonts w:ascii="Times New Roman" w:hAnsi="Times New Roman"/>
                <w:sz w:val="24"/>
                <w:szCs w:val="24"/>
                <w:shd w:val="clear" w:color="auto" w:fill="FFFFFF"/>
                <w:lang w:val="ro-MD"/>
              </w:rPr>
              <w:t>32023R1310</w:t>
            </w:r>
            <w:r w:rsidRPr="00180175">
              <w:rPr>
                <w:rFonts w:ascii="Times New Roman" w:eastAsia="Times New Roman" w:hAnsi="Times New Roman"/>
                <w:sz w:val="24"/>
                <w:szCs w:val="24"/>
                <w:lang w:val="ro-MD"/>
              </w:rPr>
              <w:t>,</w:t>
            </w:r>
            <w:r w:rsidR="00844FF3" w:rsidRPr="00180175">
              <w:rPr>
                <w:rFonts w:ascii="Times New Roman" w:eastAsia="Times New Roman" w:hAnsi="Times New Roman"/>
                <w:sz w:val="24"/>
                <w:szCs w:val="24"/>
                <w:lang w:val="ro-MD"/>
              </w:rPr>
              <w:t xml:space="preserve"> </w:t>
            </w:r>
            <w:r w:rsidRPr="00180175">
              <w:rPr>
                <w:rFonts w:ascii="Times New Roman" w:eastAsia="Times New Roman" w:hAnsi="Times New Roman"/>
                <w:sz w:val="24"/>
                <w:szCs w:val="24"/>
                <w:lang w:val="ro-MD"/>
              </w:rPr>
              <w:t>publicat</w:t>
            </w:r>
            <w:r w:rsidR="00844FF3" w:rsidRPr="00180175">
              <w:rPr>
                <w:rFonts w:ascii="Times New Roman" w:eastAsia="Times New Roman" w:hAnsi="Times New Roman"/>
                <w:sz w:val="24"/>
                <w:szCs w:val="24"/>
                <w:lang w:val="ro-MD"/>
              </w:rPr>
              <w:t xml:space="preserve"> </w:t>
            </w:r>
            <w:r w:rsidRPr="00180175">
              <w:rPr>
                <w:rFonts w:ascii="Times New Roman" w:eastAsia="Times New Roman" w:hAnsi="Times New Roman"/>
                <w:sz w:val="24"/>
                <w:szCs w:val="24"/>
                <w:lang w:val="ro-MD"/>
              </w:rPr>
              <w:t>în</w:t>
            </w:r>
            <w:r w:rsidR="00844FF3" w:rsidRPr="00180175">
              <w:rPr>
                <w:rFonts w:ascii="Times New Roman" w:eastAsia="Times New Roman" w:hAnsi="Times New Roman"/>
                <w:sz w:val="24"/>
                <w:szCs w:val="24"/>
                <w:lang w:val="ro-MD"/>
              </w:rPr>
              <w:t xml:space="preserve"> </w:t>
            </w:r>
            <w:r w:rsidRPr="00180175">
              <w:rPr>
                <w:rFonts w:ascii="Times New Roman" w:eastAsia="Times New Roman" w:hAnsi="Times New Roman"/>
                <w:sz w:val="24"/>
                <w:szCs w:val="24"/>
                <w:lang w:val="ro-MD"/>
              </w:rPr>
              <w:t>Jurnalul</w:t>
            </w:r>
            <w:r w:rsidR="00844FF3" w:rsidRPr="00180175">
              <w:rPr>
                <w:rFonts w:ascii="Times New Roman" w:eastAsia="Times New Roman" w:hAnsi="Times New Roman"/>
                <w:sz w:val="24"/>
                <w:szCs w:val="24"/>
                <w:lang w:val="ro-MD"/>
              </w:rPr>
              <w:t xml:space="preserve"> </w:t>
            </w:r>
            <w:r w:rsidRPr="00180175">
              <w:rPr>
                <w:rFonts w:ascii="Times New Roman" w:eastAsia="Times New Roman" w:hAnsi="Times New Roman"/>
                <w:sz w:val="24"/>
                <w:szCs w:val="24"/>
                <w:lang w:val="ro-MD"/>
              </w:rPr>
              <w:t>Oficial</w:t>
            </w:r>
            <w:r w:rsidR="00844FF3" w:rsidRPr="00180175">
              <w:rPr>
                <w:rFonts w:ascii="Times New Roman" w:eastAsia="Times New Roman" w:hAnsi="Times New Roman"/>
                <w:sz w:val="24"/>
                <w:szCs w:val="24"/>
                <w:lang w:val="ro-MD"/>
              </w:rPr>
              <w:t xml:space="preserve"> </w:t>
            </w:r>
            <w:r w:rsidRPr="00180175">
              <w:rPr>
                <w:rFonts w:ascii="Times New Roman" w:eastAsia="Times New Roman" w:hAnsi="Times New Roman"/>
                <w:sz w:val="24"/>
                <w:szCs w:val="24"/>
                <w:lang w:val="ro-MD"/>
              </w:rPr>
              <w:t>al</w:t>
            </w:r>
            <w:r w:rsidR="00844FF3" w:rsidRPr="00180175">
              <w:rPr>
                <w:rFonts w:ascii="Times New Roman" w:eastAsia="Times New Roman" w:hAnsi="Times New Roman"/>
                <w:sz w:val="24"/>
                <w:szCs w:val="24"/>
                <w:lang w:val="ro-MD"/>
              </w:rPr>
              <w:t xml:space="preserve"> </w:t>
            </w:r>
            <w:r w:rsidRPr="00180175">
              <w:rPr>
                <w:rFonts w:ascii="Times New Roman" w:eastAsia="Times New Roman" w:hAnsi="Times New Roman"/>
                <w:sz w:val="24"/>
                <w:szCs w:val="24"/>
                <w:lang w:val="ro-MD"/>
              </w:rPr>
              <w:t>Uniunii</w:t>
            </w:r>
            <w:r w:rsidR="00844FF3" w:rsidRPr="00180175">
              <w:rPr>
                <w:rFonts w:ascii="Times New Roman" w:eastAsia="Times New Roman" w:hAnsi="Times New Roman"/>
                <w:sz w:val="24"/>
                <w:szCs w:val="24"/>
                <w:lang w:val="ro-MD"/>
              </w:rPr>
              <w:t xml:space="preserve"> </w:t>
            </w:r>
            <w:r w:rsidRPr="00180175">
              <w:rPr>
                <w:rFonts w:ascii="Times New Roman" w:eastAsia="Times New Roman" w:hAnsi="Times New Roman"/>
                <w:sz w:val="24"/>
                <w:szCs w:val="24"/>
                <w:lang w:val="ro-MD"/>
              </w:rPr>
              <w:t>Europene</w:t>
            </w:r>
            <w:r w:rsidR="00844FF3" w:rsidRPr="00180175">
              <w:rPr>
                <w:rFonts w:ascii="Times New Roman" w:eastAsia="Times New Roman" w:hAnsi="Times New Roman"/>
                <w:sz w:val="24"/>
                <w:szCs w:val="24"/>
                <w:lang w:val="ro-MD"/>
              </w:rPr>
              <w:t xml:space="preserve"> </w:t>
            </w:r>
            <w:r w:rsidRPr="00180175">
              <w:rPr>
                <w:rFonts w:ascii="Times New Roman" w:eastAsia="Times New Roman" w:hAnsi="Times New Roman"/>
                <w:sz w:val="24"/>
                <w:szCs w:val="24"/>
                <w:lang w:val="ro-MD"/>
              </w:rPr>
              <w:t>L</w:t>
            </w:r>
            <w:r w:rsidR="00844FF3" w:rsidRPr="00180175">
              <w:rPr>
                <w:rFonts w:ascii="Times New Roman" w:eastAsia="Times New Roman" w:hAnsi="Times New Roman"/>
                <w:sz w:val="24"/>
                <w:szCs w:val="24"/>
                <w:lang w:val="ro-MD"/>
              </w:rPr>
              <w:t xml:space="preserve"> </w:t>
            </w:r>
            <w:r w:rsidRPr="00180175">
              <w:rPr>
                <w:rFonts w:ascii="Times New Roman" w:hAnsi="Times New Roman"/>
                <w:sz w:val="24"/>
                <w:szCs w:val="24"/>
                <w:shd w:val="clear" w:color="auto" w:fill="FFFFFF"/>
                <w:lang w:val="ro-MD"/>
              </w:rPr>
              <w:t>162/6</w:t>
            </w:r>
            <w:r w:rsidR="00844FF3" w:rsidRPr="00180175">
              <w:rPr>
                <w:rFonts w:ascii="Times New Roman" w:eastAsia="Times New Roman" w:hAnsi="Times New Roman"/>
                <w:sz w:val="24"/>
                <w:szCs w:val="24"/>
                <w:lang w:val="ro-MD"/>
              </w:rPr>
              <w:t xml:space="preserve"> </w:t>
            </w:r>
            <w:r w:rsidRPr="00180175">
              <w:rPr>
                <w:rFonts w:ascii="Times New Roman" w:eastAsia="Times New Roman" w:hAnsi="Times New Roman"/>
                <w:sz w:val="24"/>
                <w:szCs w:val="24"/>
                <w:lang w:val="ro-MD"/>
              </w:rPr>
              <w:t>din</w:t>
            </w:r>
            <w:r w:rsidR="00844FF3" w:rsidRPr="00180175">
              <w:rPr>
                <w:rFonts w:ascii="Times New Roman" w:eastAsia="Times New Roman" w:hAnsi="Times New Roman"/>
                <w:sz w:val="24"/>
                <w:szCs w:val="24"/>
                <w:lang w:val="ro-MD"/>
              </w:rPr>
              <w:t xml:space="preserve"> </w:t>
            </w:r>
            <w:r w:rsidRPr="00180175">
              <w:rPr>
                <w:rFonts w:ascii="Times New Roman" w:eastAsia="Times New Roman" w:hAnsi="Times New Roman"/>
                <w:sz w:val="24"/>
                <w:szCs w:val="24"/>
                <w:lang w:val="ro-MD"/>
              </w:rPr>
              <w:t>28</w:t>
            </w:r>
            <w:r w:rsidR="00844FF3" w:rsidRPr="00180175">
              <w:rPr>
                <w:rFonts w:ascii="Times New Roman" w:eastAsia="Times New Roman" w:hAnsi="Times New Roman"/>
                <w:sz w:val="24"/>
                <w:szCs w:val="24"/>
                <w:lang w:val="ro-MD"/>
              </w:rPr>
              <w:t xml:space="preserve"> </w:t>
            </w:r>
            <w:r w:rsidRPr="00180175">
              <w:rPr>
                <w:rFonts w:ascii="Times New Roman" w:eastAsia="Times New Roman" w:hAnsi="Times New Roman"/>
                <w:sz w:val="24"/>
                <w:szCs w:val="24"/>
                <w:lang w:val="ro-MD"/>
              </w:rPr>
              <w:t>iunie</w:t>
            </w:r>
            <w:r w:rsidR="00844FF3" w:rsidRPr="00180175">
              <w:rPr>
                <w:rFonts w:ascii="Times New Roman" w:eastAsia="Times New Roman" w:hAnsi="Times New Roman"/>
                <w:sz w:val="24"/>
                <w:szCs w:val="24"/>
                <w:lang w:val="ro-MD"/>
              </w:rPr>
              <w:t xml:space="preserve"> </w:t>
            </w:r>
            <w:r w:rsidRPr="00180175">
              <w:rPr>
                <w:rFonts w:ascii="Times New Roman" w:eastAsia="Times New Roman" w:hAnsi="Times New Roman"/>
                <w:sz w:val="24"/>
                <w:szCs w:val="24"/>
                <w:lang w:val="ro-MD"/>
              </w:rPr>
              <w:t>2023;</w:t>
            </w:r>
          </w:p>
          <w:p w14:paraId="098920DB" w14:textId="192904BC" w:rsidR="00AD1862" w:rsidRPr="00180175" w:rsidRDefault="00AD1862" w:rsidP="00BF06A3">
            <w:pPr>
              <w:shd w:val="clear" w:color="auto" w:fill="FFFFFF"/>
              <w:tabs>
                <w:tab w:val="left" w:pos="1560"/>
              </w:tabs>
              <w:spacing w:line="276" w:lineRule="auto"/>
              <w:ind w:firstLine="449"/>
              <w:contextualSpacing/>
              <w:rPr>
                <w:rFonts w:ascii="Times New Roman" w:eastAsia="Times New Roman" w:hAnsi="Times New Roman"/>
                <w:sz w:val="24"/>
                <w:szCs w:val="24"/>
                <w:lang w:val="ro-MD"/>
              </w:rPr>
            </w:pPr>
            <w:r w:rsidRPr="00180175">
              <w:rPr>
                <w:rFonts w:ascii="Times New Roman" w:eastAsia="Times New Roman" w:hAnsi="Times New Roman"/>
                <w:sz w:val="24"/>
                <w:szCs w:val="24"/>
                <w:lang w:val="ro-MD"/>
              </w:rPr>
              <w:t>-</w:t>
            </w:r>
            <w:r w:rsidR="00844FF3" w:rsidRPr="00180175">
              <w:rPr>
                <w:rFonts w:ascii="Times New Roman" w:eastAsia="Times New Roman" w:hAnsi="Times New Roman"/>
                <w:sz w:val="24"/>
                <w:szCs w:val="24"/>
                <w:lang w:val="ro-MD"/>
              </w:rPr>
              <w:t xml:space="preserve"> </w:t>
            </w:r>
            <w:r w:rsidRPr="00180175">
              <w:rPr>
                <w:rFonts w:ascii="Times New Roman" w:eastAsia="Times New Roman" w:hAnsi="Times New Roman"/>
                <w:sz w:val="24"/>
                <w:szCs w:val="24"/>
                <w:lang w:val="ro-MD"/>
              </w:rPr>
              <w:t>transpune</w:t>
            </w:r>
            <w:r w:rsidR="00844FF3" w:rsidRPr="00180175">
              <w:rPr>
                <w:rFonts w:ascii="Times New Roman" w:eastAsia="Times New Roman" w:hAnsi="Times New Roman"/>
                <w:sz w:val="24"/>
                <w:szCs w:val="24"/>
                <w:lang w:val="ro-MD"/>
              </w:rPr>
              <w:t xml:space="preserve"> </w:t>
            </w:r>
            <w:r w:rsidRPr="00180175">
              <w:rPr>
                <w:rFonts w:ascii="Times New Roman" w:hAnsi="Times New Roman"/>
                <w:bCs/>
                <w:sz w:val="24"/>
                <w:szCs w:val="24"/>
                <w:shd w:val="clear" w:color="auto" w:fill="FFFFFF"/>
                <w:lang w:val="ro-MD"/>
              </w:rPr>
              <w:t>Regulamentul</w:t>
            </w:r>
            <w:r w:rsidR="00844FF3" w:rsidRPr="00180175">
              <w:rPr>
                <w:rFonts w:ascii="Times New Roman" w:hAnsi="Times New Roman"/>
                <w:bCs/>
                <w:sz w:val="24"/>
                <w:szCs w:val="24"/>
                <w:shd w:val="clear" w:color="auto" w:fill="FFFFFF"/>
                <w:lang w:val="ro-MD"/>
              </w:rPr>
              <w:t xml:space="preserve"> </w:t>
            </w:r>
            <w:r w:rsidRPr="00180175">
              <w:rPr>
                <w:rFonts w:ascii="Times New Roman" w:hAnsi="Times New Roman"/>
                <w:bCs/>
                <w:sz w:val="24"/>
                <w:szCs w:val="24"/>
                <w:shd w:val="clear" w:color="auto" w:fill="FFFFFF"/>
                <w:lang w:val="ro-MD"/>
              </w:rPr>
              <w:t>de</w:t>
            </w:r>
            <w:r w:rsidR="00844FF3" w:rsidRPr="00180175">
              <w:rPr>
                <w:rFonts w:ascii="Times New Roman" w:hAnsi="Times New Roman"/>
                <w:bCs/>
                <w:sz w:val="24"/>
                <w:szCs w:val="24"/>
                <w:shd w:val="clear" w:color="auto" w:fill="FFFFFF"/>
                <w:lang w:val="ro-MD"/>
              </w:rPr>
              <w:t xml:space="preserve"> </w:t>
            </w:r>
            <w:r w:rsidRPr="00180175">
              <w:rPr>
                <w:rFonts w:ascii="Times New Roman" w:hAnsi="Times New Roman"/>
                <w:bCs/>
                <w:sz w:val="24"/>
                <w:szCs w:val="24"/>
                <w:shd w:val="clear" w:color="auto" w:fill="FFFFFF"/>
                <w:lang w:val="ro-MD"/>
              </w:rPr>
              <w:t>punere</w:t>
            </w:r>
            <w:r w:rsidR="00844FF3" w:rsidRPr="00180175">
              <w:rPr>
                <w:rFonts w:ascii="Times New Roman" w:hAnsi="Times New Roman"/>
                <w:bCs/>
                <w:sz w:val="24"/>
                <w:szCs w:val="24"/>
                <w:shd w:val="clear" w:color="auto" w:fill="FFFFFF"/>
                <w:lang w:val="ro-MD"/>
              </w:rPr>
              <w:t xml:space="preserve"> </w:t>
            </w:r>
            <w:r w:rsidRPr="00180175">
              <w:rPr>
                <w:rFonts w:ascii="Times New Roman" w:hAnsi="Times New Roman"/>
                <w:bCs/>
                <w:sz w:val="24"/>
                <w:szCs w:val="24"/>
                <w:shd w:val="clear" w:color="auto" w:fill="FFFFFF"/>
                <w:lang w:val="ro-MD"/>
              </w:rPr>
              <w:t>în</w:t>
            </w:r>
            <w:r w:rsidR="00844FF3" w:rsidRPr="00180175">
              <w:rPr>
                <w:rFonts w:ascii="Times New Roman" w:hAnsi="Times New Roman"/>
                <w:bCs/>
                <w:sz w:val="24"/>
                <w:szCs w:val="24"/>
                <w:shd w:val="clear" w:color="auto" w:fill="FFFFFF"/>
                <w:lang w:val="ro-MD"/>
              </w:rPr>
              <w:t xml:space="preserve"> </w:t>
            </w:r>
            <w:r w:rsidRPr="00180175">
              <w:rPr>
                <w:rFonts w:ascii="Times New Roman" w:hAnsi="Times New Roman"/>
                <w:bCs/>
                <w:sz w:val="24"/>
                <w:szCs w:val="24"/>
                <w:shd w:val="clear" w:color="auto" w:fill="FFFFFF"/>
                <w:lang w:val="ro-MD"/>
              </w:rPr>
              <w:t>aplicare</w:t>
            </w:r>
            <w:r w:rsidR="00844FF3" w:rsidRPr="00180175">
              <w:rPr>
                <w:rFonts w:ascii="Times New Roman" w:hAnsi="Times New Roman"/>
                <w:bCs/>
                <w:sz w:val="24"/>
                <w:szCs w:val="24"/>
                <w:shd w:val="clear" w:color="auto" w:fill="FFFFFF"/>
                <w:lang w:val="ro-MD"/>
              </w:rPr>
              <w:t xml:space="preserve"> </w:t>
            </w:r>
            <w:r w:rsidRPr="00180175">
              <w:rPr>
                <w:rFonts w:ascii="Times New Roman" w:hAnsi="Times New Roman"/>
                <w:bCs/>
                <w:sz w:val="24"/>
                <w:szCs w:val="24"/>
                <w:shd w:val="clear" w:color="auto" w:fill="FFFFFF"/>
                <w:lang w:val="ro-MD"/>
              </w:rPr>
              <w:t>(UE)</w:t>
            </w:r>
            <w:r w:rsidR="00844FF3" w:rsidRPr="00180175">
              <w:rPr>
                <w:rFonts w:ascii="Times New Roman" w:hAnsi="Times New Roman"/>
                <w:bCs/>
                <w:sz w:val="24"/>
                <w:szCs w:val="24"/>
                <w:shd w:val="clear" w:color="auto" w:fill="FFFFFF"/>
                <w:lang w:val="ro-MD"/>
              </w:rPr>
              <w:t xml:space="preserve"> </w:t>
            </w:r>
            <w:r w:rsidRPr="00180175">
              <w:rPr>
                <w:rFonts w:ascii="Times New Roman" w:hAnsi="Times New Roman"/>
                <w:bCs/>
                <w:sz w:val="24"/>
                <w:szCs w:val="24"/>
                <w:shd w:val="clear" w:color="auto" w:fill="FFFFFF"/>
                <w:lang w:val="ro-MD"/>
              </w:rPr>
              <w:t>2023/1572</w:t>
            </w:r>
            <w:r w:rsidR="00844FF3" w:rsidRPr="00180175">
              <w:rPr>
                <w:rFonts w:ascii="Times New Roman" w:hAnsi="Times New Roman"/>
                <w:bCs/>
                <w:sz w:val="24"/>
                <w:szCs w:val="24"/>
                <w:shd w:val="clear" w:color="auto" w:fill="FFFFFF"/>
                <w:lang w:val="ro-MD"/>
              </w:rPr>
              <w:t xml:space="preserve"> </w:t>
            </w:r>
            <w:r w:rsidRPr="00180175">
              <w:rPr>
                <w:rFonts w:ascii="Times New Roman" w:hAnsi="Times New Roman"/>
                <w:bCs/>
                <w:sz w:val="24"/>
                <w:szCs w:val="24"/>
                <w:shd w:val="clear" w:color="auto" w:fill="FFFFFF"/>
                <w:lang w:val="ro-MD"/>
              </w:rPr>
              <w:t>al</w:t>
            </w:r>
            <w:r w:rsidR="00844FF3" w:rsidRPr="00180175">
              <w:rPr>
                <w:rFonts w:ascii="Times New Roman" w:hAnsi="Times New Roman"/>
                <w:bCs/>
                <w:sz w:val="24"/>
                <w:szCs w:val="24"/>
                <w:shd w:val="clear" w:color="auto" w:fill="FFFFFF"/>
                <w:lang w:val="ro-MD"/>
              </w:rPr>
              <w:t xml:space="preserve"> </w:t>
            </w:r>
            <w:r w:rsidRPr="00180175">
              <w:rPr>
                <w:rFonts w:ascii="Times New Roman" w:hAnsi="Times New Roman"/>
                <w:bCs/>
                <w:sz w:val="24"/>
                <w:szCs w:val="24"/>
                <w:shd w:val="clear" w:color="auto" w:fill="FFFFFF"/>
                <w:lang w:val="ro-MD"/>
              </w:rPr>
              <w:t>Comisiei</w:t>
            </w:r>
            <w:r w:rsidR="00844FF3" w:rsidRPr="00180175">
              <w:rPr>
                <w:rFonts w:ascii="Times New Roman" w:hAnsi="Times New Roman"/>
                <w:bCs/>
                <w:sz w:val="24"/>
                <w:szCs w:val="24"/>
                <w:shd w:val="clear" w:color="auto" w:fill="FFFFFF"/>
                <w:lang w:val="ro-MD"/>
              </w:rPr>
              <w:t xml:space="preserve"> </w:t>
            </w:r>
            <w:r w:rsidRPr="00180175">
              <w:rPr>
                <w:rFonts w:ascii="Times New Roman" w:hAnsi="Times New Roman"/>
                <w:bCs/>
                <w:sz w:val="24"/>
                <w:szCs w:val="24"/>
                <w:shd w:val="clear" w:color="auto" w:fill="FFFFFF"/>
                <w:lang w:val="ro-MD"/>
              </w:rPr>
              <w:t>din</w:t>
            </w:r>
            <w:r w:rsidR="00844FF3" w:rsidRPr="00180175">
              <w:rPr>
                <w:rFonts w:ascii="Times New Roman" w:hAnsi="Times New Roman"/>
                <w:bCs/>
                <w:sz w:val="24"/>
                <w:szCs w:val="24"/>
                <w:shd w:val="clear" w:color="auto" w:fill="FFFFFF"/>
                <w:lang w:val="ro-MD"/>
              </w:rPr>
              <w:t xml:space="preserve"> </w:t>
            </w:r>
            <w:r w:rsidRPr="00180175">
              <w:rPr>
                <w:rFonts w:ascii="Times New Roman" w:hAnsi="Times New Roman"/>
                <w:bCs/>
                <w:sz w:val="24"/>
                <w:szCs w:val="24"/>
                <w:shd w:val="clear" w:color="auto" w:fill="FFFFFF"/>
                <w:lang w:val="ro-MD"/>
              </w:rPr>
              <w:t>25</w:t>
            </w:r>
            <w:r w:rsidR="00844FF3" w:rsidRPr="00180175">
              <w:rPr>
                <w:rFonts w:ascii="Times New Roman" w:hAnsi="Times New Roman"/>
                <w:bCs/>
                <w:sz w:val="24"/>
                <w:szCs w:val="24"/>
                <w:shd w:val="clear" w:color="auto" w:fill="FFFFFF"/>
                <w:lang w:val="ro-MD"/>
              </w:rPr>
              <w:t xml:space="preserve"> </w:t>
            </w:r>
            <w:r w:rsidRPr="00180175">
              <w:rPr>
                <w:rFonts w:ascii="Times New Roman" w:hAnsi="Times New Roman"/>
                <w:bCs/>
                <w:sz w:val="24"/>
                <w:szCs w:val="24"/>
                <w:shd w:val="clear" w:color="auto" w:fill="FFFFFF"/>
                <w:lang w:val="ro-MD"/>
              </w:rPr>
              <w:t>iulie</w:t>
            </w:r>
            <w:r w:rsidR="00844FF3" w:rsidRPr="00180175">
              <w:rPr>
                <w:rFonts w:ascii="Times New Roman" w:hAnsi="Times New Roman"/>
                <w:bCs/>
                <w:sz w:val="24"/>
                <w:szCs w:val="24"/>
                <w:shd w:val="clear" w:color="auto" w:fill="FFFFFF"/>
                <w:lang w:val="ro-MD"/>
              </w:rPr>
              <w:t xml:space="preserve"> </w:t>
            </w:r>
            <w:r w:rsidRPr="00180175">
              <w:rPr>
                <w:rFonts w:ascii="Times New Roman" w:hAnsi="Times New Roman"/>
                <w:bCs/>
                <w:sz w:val="24"/>
                <w:szCs w:val="24"/>
                <w:shd w:val="clear" w:color="auto" w:fill="FFFFFF"/>
                <w:lang w:val="ro-MD"/>
              </w:rPr>
              <w:t>2023</w:t>
            </w:r>
            <w:r w:rsidR="00844FF3" w:rsidRPr="00180175">
              <w:rPr>
                <w:rFonts w:ascii="Times New Roman" w:hAnsi="Times New Roman"/>
                <w:bCs/>
                <w:sz w:val="24"/>
                <w:szCs w:val="24"/>
                <w:shd w:val="clear" w:color="auto" w:fill="FFFFFF"/>
                <w:lang w:val="ro-MD"/>
              </w:rPr>
              <w:t xml:space="preserve"> </w:t>
            </w:r>
            <w:r w:rsidRPr="00180175">
              <w:rPr>
                <w:rFonts w:ascii="Times New Roman" w:hAnsi="Times New Roman"/>
                <w:bCs/>
                <w:sz w:val="24"/>
                <w:szCs w:val="24"/>
                <w:shd w:val="clear" w:color="auto" w:fill="FFFFFF"/>
                <w:lang w:val="ro-MD"/>
              </w:rPr>
              <w:t>de</w:t>
            </w:r>
            <w:r w:rsidR="00844FF3" w:rsidRPr="00180175">
              <w:rPr>
                <w:rFonts w:ascii="Times New Roman" w:hAnsi="Times New Roman"/>
                <w:bCs/>
                <w:sz w:val="24"/>
                <w:szCs w:val="24"/>
                <w:shd w:val="clear" w:color="auto" w:fill="FFFFFF"/>
                <w:lang w:val="ro-MD"/>
              </w:rPr>
              <w:t xml:space="preserve"> </w:t>
            </w:r>
            <w:r w:rsidRPr="00180175">
              <w:rPr>
                <w:rFonts w:ascii="Times New Roman" w:hAnsi="Times New Roman"/>
                <w:bCs/>
                <w:sz w:val="24"/>
                <w:szCs w:val="24"/>
                <w:shd w:val="clear" w:color="auto" w:fill="FFFFFF"/>
                <w:lang w:val="ro-MD"/>
              </w:rPr>
              <w:t>stabilire</w:t>
            </w:r>
            <w:r w:rsidR="00844FF3" w:rsidRPr="00180175">
              <w:rPr>
                <w:rFonts w:ascii="Times New Roman" w:hAnsi="Times New Roman"/>
                <w:bCs/>
                <w:sz w:val="24"/>
                <w:szCs w:val="24"/>
                <w:shd w:val="clear" w:color="auto" w:fill="FFFFFF"/>
                <w:lang w:val="ro-MD"/>
              </w:rPr>
              <w:t xml:space="preserve"> </w:t>
            </w:r>
            <w:r w:rsidRPr="00180175">
              <w:rPr>
                <w:rFonts w:ascii="Times New Roman" w:hAnsi="Times New Roman"/>
                <w:bCs/>
                <w:sz w:val="24"/>
                <w:szCs w:val="24"/>
                <w:shd w:val="clear" w:color="auto" w:fill="FFFFFF"/>
                <w:lang w:val="ro-MD"/>
              </w:rPr>
              <w:t>a</w:t>
            </w:r>
            <w:r w:rsidR="00844FF3" w:rsidRPr="00180175">
              <w:rPr>
                <w:rFonts w:ascii="Times New Roman" w:hAnsi="Times New Roman"/>
                <w:bCs/>
                <w:sz w:val="24"/>
                <w:szCs w:val="24"/>
                <w:shd w:val="clear" w:color="auto" w:fill="FFFFFF"/>
                <w:lang w:val="ro-MD"/>
              </w:rPr>
              <w:t xml:space="preserve"> </w:t>
            </w:r>
            <w:r w:rsidRPr="00180175">
              <w:rPr>
                <w:rFonts w:ascii="Times New Roman" w:hAnsi="Times New Roman"/>
                <w:bCs/>
                <w:sz w:val="24"/>
                <w:szCs w:val="24"/>
                <w:shd w:val="clear" w:color="auto" w:fill="FFFFFF"/>
                <w:lang w:val="ro-MD"/>
              </w:rPr>
              <w:t>unei</w:t>
            </w:r>
            <w:r w:rsidR="00844FF3" w:rsidRPr="00180175">
              <w:rPr>
                <w:rFonts w:ascii="Times New Roman" w:hAnsi="Times New Roman"/>
                <w:bCs/>
                <w:sz w:val="24"/>
                <w:szCs w:val="24"/>
                <w:shd w:val="clear" w:color="auto" w:fill="FFFFFF"/>
                <w:lang w:val="ro-MD"/>
              </w:rPr>
              <w:t xml:space="preserve"> </w:t>
            </w:r>
            <w:r w:rsidRPr="00180175">
              <w:rPr>
                <w:rFonts w:ascii="Times New Roman" w:hAnsi="Times New Roman"/>
                <w:bCs/>
                <w:sz w:val="24"/>
                <w:szCs w:val="24"/>
                <w:shd w:val="clear" w:color="auto" w:fill="FFFFFF"/>
                <w:lang w:val="ro-MD"/>
              </w:rPr>
              <w:t>derogări</w:t>
            </w:r>
            <w:r w:rsidR="00844FF3" w:rsidRPr="00180175">
              <w:rPr>
                <w:rFonts w:ascii="Times New Roman" w:hAnsi="Times New Roman"/>
                <w:bCs/>
                <w:sz w:val="24"/>
                <w:szCs w:val="24"/>
                <w:shd w:val="clear" w:color="auto" w:fill="FFFFFF"/>
                <w:lang w:val="ro-MD"/>
              </w:rPr>
              <w:t xml:space="preserve"> </w:t>
            </w:r>
            <w:r w:rsidRPr="00180175">
              <w:rPr>
                <w:rFonts w:ascii="Times New Roman" w:hAnsi="Times New Roman"/>
                <w:bCs/>
                <w:sz w:val="24"/>
                <w:szCs w:val="24"/>
                <w:shd w:val="clear" w:color="auto" w:fill="FFFFFF"/>
                <w:lang w:val="ro-MD"/>
              </w:rPr>
              <w:t>de</w:t>
            </w:r>
            <w:r w:rsidR="00844FF3" w:rsidRPr="00180175">
              <w:rPr>
                <w:rFonts w:ascii="Times New Roman" w:hAnsi="Times New Roman"/>
                <w:bCs/>
                <w:sz w:val="24"/>
                <w:szCs w:val="24"/>
                <w:shd w:val="clear" w:color="auto" w:fill="FFFFFF"/>
                <w:lang w:val="ro-MD"/>
              </w:rPr>
              <w:t xml:space="preserve"> </w:t>
            </w:r>
            <w:r w:rsidRPr="00180175">
              <w:rPr>
                <w:rFonts w:ascii="Times New Roman" w:hAnsi="Times New Roman"/>
                <w:bCs/>
                <w:sz w:val="24"/>
                <w:szCs w:val="24"/>
                <w:shd w:val="clear" w:color="auto" w:fill="FFFFFF"/>
                <w:lang w:val="ro-MD"/>
              </w:rPr>
              <w:t>la</w:t>
            </w:r>
            <w:r w:rsidR="00844FF3" w:rsidRPr="00180175">
              <w:rPr>
                <w:rFonts w:ascii="Times New Roman" w:hAnsi="Times New Roman"/>
                <w:bCs/>
                <w:sz w:val="24"/>
                <w:szCs w:val="24"/>
                <w:shd w:val="clear" w:color="auto" w:fill="FFFFFF"/>
                <w:lang w:val="ro-MD"/>
              </w:rPr>
              <w:t xml:space="preserve"> </w:t>
            </w:r>
            <w:r w:rsidRPr="00180175">
              <w:rPr>
                <w:rFonts w:ascii="Times New Roman" w:hAnsi="Times New Roman"/>
                <w:bCs/>
                <w:sz w:val="24"/>
                <w:szCs w:val="24"/>
                <w:shd w:val="clear" w:color="auto" w:fill="FFFFFF"/>
                <w:lang w:val="ro-MD"/>
              </w:rPr>
              <w:t>Regulamentul</w:t>
            </w:r>
            <w:r w:rsidR="00844FF3" w:rsidRPr="00180175">
              <w:rPr>
                <w:rFonts w:ascii="Times New Roman" w:hAnsi="Times New Roman"/>
                <w:bCs/>
                <w:sz w:val="24"/>
                <w:szCs w:val="24"/>
                <w:shd w:val="clear" w:color="auto" w:fill="FFFFFF"/>
                <w:lang w:val="ro-MD"/>
              </w:rPr>
              <w:t xml:space="preserve"> </w:t>
            </w:r>
            <w:r w:rsidRPr="00180175">
              <w:rPr>
                <w:rFonts w:ascii="Times New Roman" w:hAnsi="Times New Roman"/>
                <w:bCs/>
                <w:sz w:val="24"/>
                <w:szCs w:val="24"/>
                <w:shd w:val="clear" w:color="auto" w:fill="FFFFFF"/>
                <w:lang w:val="ro-MD"/>
              </w:rPr>
              <w:t>de</w:t>
            </w:r>
            <w:r w:rsidR="00844FF3" w:rsidRPr="00180175">
              <w:rPr>
                <w:rFonts w:ascii="Times New Roman" w:hAnsi="Times New Roman"/>
                <w:bCs/>
                <w:sz w:val="24"/>
                <w:szCs w:val="24"/>
                <w:shd w:val="clear" w:color="auto" w:fill="FFFFFF"/>
                <w:lang w:val="ro-MD"/>
              </w:rPr>
              <w:t xml:space="preserve"> </w:t>
            </w:r>
            <w:r w:rsidRPr="00180175">
              <w:rPr>
                <w:rFonts w:ascii="Times New Roman" w:hAnsi="Times New Roman"/>
                <w:bCs/>
                <w:sz w:val="24"/>
                <w:szCs w:val="24"/>
                <w:shd w:val="clear" w:color="auto" w:fill="FFFFFF"/>
                <w:lang w:val="ro-MD"/>
              </w:rPr>
              <w:t>punere</w:t>
            </w:r>
            <w:r w:rsidR="00844FF3" w:rsidRPr="00180175">
              <w:rPr>
                <w:rFonts w:ascii="Times New Roman" w:hAnsi="Times New Roman"/>
                <w:bCs/>
                <w:sz w:val="24"/>
                <w:szCs w:val="24"/>
                <w:shd w:val="clear" w:color="auto" w:fill="FFFFFF"/>
                <w:lang w:val="ro-MD"/>
              </w:rPr>
              <w:t xml:space="preserve"> </w:t>
            </w:r>
            <w:r w:rsidRPr="00180175">
              <w:rPr>
                <w:rFonts w:ascii="Times New Roman" w:hAnsi="Times New Roman"/>
                <w:bCs/>
                <w:sz w:val="24"/>
                <w:szCs w:val="24"/>
                <w:shd w:val="clear" w:color="auto" w:fill="FFFFFF"/>
                <w:lang w:val="ro-MD"/>
              </w:rPr>
              <w:t>în</w:t>
            </w:r>
            <w:r w:rsidR="00844FF3" w:rsidRPr="00180175">
              <w:rPr>
                <w:rFonts w:ascii="Times New Roman" w:hAnsi="Times New Roman"/>
                <w:bCs/>
                <w:sz w:val="24"/>
                <w:szCs w:val="24"/>
                <w:shd w:val="clear" w:color="auto" w:fill="FFFFFF"/>
                <w:lang w:val="ro-MD"/>
              </w:rPr>
              <w:t xml:space="preserve"> </w:t>
            </w:r>
            <w:r w:rsidRPr="00180175">
              <w:rPr>
                <w:rFonts w:ascii="Times New Roman" w:hAnsi="Times New Roman"/>
                <w:bCs/>
                <w:sz w:val="24"/>
                <w:szCs w:val="24"/>
                <w:shd w:val="clear" w:color="auto" w:fill="FFFFFF"/>
                <w:lang w:val="ro-MD"/>
              </w:rPr>
              <w:t>aplicare</w:t>
            </w:r>
            <w:r w:rsidR="00844FF3" w:rsidRPr="00180175">
              <w:rPr>
                <w:rFonts w:ascii="Times New Roman" w:hAnsi="Times New Roman"/>
                <w:bCs/>
                <w:sz w:val="24"/>
                <w:szCs w:val="24"/>
                <w:shd w:val="clear" w:color="auto" w:fill="FFFFFF"/>
                <w:lang w:val="ro-MD"/>
              </w:rPr>
              <w:t xml:space="preserve"> </w:t>
            </w:r>
            <w:r w:rsidRPr="00180175">
              <w:rPr>
                <w:rFonts w:ascii="Times New Roman" w:hAnsi="Times New Roman"/>
                <w:bCs/>
                <w:sz w:val="24"/>
                <w:szCs w:val="24"/>
                <w:shd w:val="clear" w:color="auto" w:fill="FFFFFF"/>
                <w:lang w:val="ro-MD"/>
              </w:rPr>
              <w:t>(UE)</w:t>
            </w:r>
            <w:r w:rsidR="00844FF3" w:rsidRPr="00180175">
              <w:rPr>
                <w:rFonts w:ascii="Times New Roman" w:hAnsi="Times New Roman"/>
                <w:bCs/>
                <w:sz w:val="24"/>
                <w:szCs w:val="24"/>
                <w:shd w:val="clear" w:color="auto" w:fill="FFFFFF"/>
                <w:lang w:val="ro-MD"/>
              </w:rPr>
              <w:t xml:space="preserve"> </w:t>
            </w:r>
            <w:r w:rsidRPr="00180175">
              <w:rPr>
                <w:rFonts w:ascii="Times New Roman" w:hAnsi="Times New Roman"/>
                <w:bCs/>
                <w:sz w:val="24"/>
                <w:szCs w:val="24"/>
                <w:shd w:val="clear" w:color="auto" w:fill="FFFFFF"/>
                <w:lang w:val="ro-MD"/>
              </w:rPr>
              <w:t>2019/2072</w:t>
            </w:r>
            <w:r w:rsidR="00844FF3" w:rsidRPr="00180175">
              <w:rPr>
                <w:rFonts w:ascii="Times New Roman" w:hAnsi="Times New Roman"/>
                <w:bCs/>
                <w:sz w:val="24"/>
                <w:szCs w:val="24"/>
                <w:shd w:val="clear" w:color="auto" w:fill="FFFFFF"/>
                <w:lang w:val="ro-MD"/>
              </w:rPr>
              <w:t xml:space="preserve"> </w:t>
            </w:r>
            <w:r w:rsidRPr="00180175">
              <w:rPr>
                <w:rFonts w:ascii="Times New Roman" w:hAnsi="Times New Roman"/>
                <w:bCs/>
                <w:sz w:val="24"/>
                <w:szCs w:val="24"/>
                <w:shd w:val="clear" w:color="auto" w:fill="FFFFFF"/>
                <w:lang w:val="ro-MD"/>
              </w:rPr>
              <w:t>în</w:t>
            </w:r>
            <w:r w:rsidR="00844FF3" w:rsidRPr="00180175">
              <w:rPr>
                <w:rFonts w:ascii="Times New Roman" w:hAnsi="Times New Roman"/>
                <w:bCs/>
                <w:sz w:val="24"/>
                <w:szCs w:val="24"/>
                <w:shd w:val="clear" w:color="auto" w:fill="FFFFFF"/>
                <w:lang w:val="ro-MD"/>
              </w:rPr>
              <w:t xml:space="preserve"> </w:t>
            </w:r>
            <w:r w:rsidRPr="00180175">
              <w:rPr>
                <w:rFonts w:ascii="Times New Roman" w:hAnsi="Times New Roman"/>
                <w:bCs/>
                <w:sz w:val="24"/>
                <w:szCs w:val="24"/>
                <w:shd w:val="clear" w:color="auto" w:fill="FFFFFF"/>
                <w:lang w:val="ro-MD"/>
              </w:rPr>
              <w:t>ceea</w:t>
            </w:r>
            <w:r w:rsidR="00844FF3" w:rsidRPr="00180175">
              <w:rPr>
                <w:rFonts w:ascii="Times New Roman" w:hAnsi="Times New Roman"/>
                <w:bCs/>
                <w:sz w:val="24"/>
                <w:szCs w:val="24"/>
                <w:shd w:val="clear" w:color="auto" w:fill="FFFFFF"/>
                <w:lang w:val="ro-MD"/>
              </w:rPr>
              <w:t xml:space="preserve"> </w:t>
            </w:r>
            <w:r w:rsidRPr="00180175">
              <w:rPr>
                <w:rFonts w:ascii="Times New Roman" w:hAnsi="Times New Roman"/>
                <w:bCs/>
                <w:sz w:val="24"/>
                <w:szCs w:val="24"/>
                <w:shd w:val="clear" w:color="auto" w:fill="FFFFFF"/>
                <w:lang w:val="ro-MD"/>
              </w:rPr>
              <w:t>ce</w:t>
            </w:r>
            <w:r w:rsidR="00844FF3" w:rsidRPr="00180175">
              <w:rPr>
                <w:rFonts w:ascii="Times New Roman" w:hAnsi="Times New Roman"/>
                <w:bCs/>
                <w:sz w:val="24"/>
                <w:szCs w:val="24"/>
                <w:shd w:val="clear" w:color="auto" w:fill="FFFFFF"/>
                <w:lang w:val="ro-MD"/>
              </w:rPr>
              <w:t xml:space="preserve"> </w:t>
            </w:r>
            <w:r w:rsidRPr="00180175">
              <w:rPr>
                <w:rFonts w:ascii="Times New Roman" w:hAnsi="Times New Roman"/>
                <w:bCs/>
                <w:sz w:val="24"/>
                <w:szCs w:val="24"/>
                <w:shd w:val="clear" w:color="auto" w:fill="FFFFFF"/>
                <w:lang w:val="ro-MD"/>
              </w:rPr>
              <w:t>privește</w:t>
            </w:r>
            <w:r w:rsidR="00844FF3" w:rsidRPr="00180175">
              <w:rPr>
                <w:rFonts w:ascii="Times New Roman" w:hAnsi="Times New Roman"/>
                <w:bCs/>
                <w:sz w:val="24"/>
                <w:szCs w:val="24"/>
                <w:shd w:val="clear" w:color="auto" w:fill="FFFFFF"/>
                <w:lang w:val="ro-MD"/>
              </w:rPr>
              <w:t xml:space="preserve"> </w:t>
            </w:r>
            <w:r w:rsidRPr="00180175">
              <w:rPr>
                <w:rFonts w:ascii="Times New Roman" w:hAnsi="Times New Roman"/>
                <w:bCs/>
                <w:sz w:val="24"/>
                <w:szCs w:val="24"/>
                <w:shd w:val="clear" w:color="auto" w:fill="FFFFFF"/>
                <w:lang w:val="ro-MD"/>
              </w:rPr>
              <w:t>introducerea</w:t>
            </w:r>
            <w:r w:rsidR="00844FF3" w:rsidRPr="00180175">
              <w:rPr>
                <w:rFonts w:ascii="Times New Roman" w:hAnsi="Times New Roman"/>
                <w:bCs/>
                <w:sz w:val="24"/>
                <w:szCs w:val="24"/>
                <w:shd w:val="clear" w:color="auto" w:fill="FFFFFF"/>
                <w:lang w:val="ro-MD"/>
              </w:rPr>
              <w:t xml:space="preserve"> </w:t>
            </w:r>
            <w:r w:rsidRPr="00180175">
              <w:rPr>
                <w:rFonts w:ascii="Times New Roman" w:hAnsi="Times New Roman"/>
                <w:bCs/>
                <w:sz w:val="24"/>
                <w:szCs w:val="24"/>
                <w:shd w:val="clear" w:color="auto" w:fill="FFFFFF"/>
                <w:lang w:val="ro-MD"/>
              </w:rPr>
              <w:t>pe</w:t>
            </w:r>
            <w:r w:rsidR="00844FF3" w:rsidRPr="00180175">
              <w:rPr>
                <w:rFonts w:ascii="Times New Roman" w:hAnsi="Times New Roman"/>
                <w:bCs/>
                <w:sz w:val="24"/>
                <w:szCs w:val="24"/>
                <w:shd w:val="clear" w:color="auto" w:fill="FFFFFF"/>
                <w:lang w:val="ro-MD"/>
              </w:rPr>
              <w:t xml:space="preserve"> </w:t>
            </w:r>
            <w:r w:rsidRPr="00180175">
              <w:rPr>
                <w:rFonts w:ascii="Times New Roman" w:hAnsi="Times New Roman"/>
                <w:bCs/>
                <w:sz w:val="24"/>
                <w:szCs w:val="24"/>
                <w:shd w:val="clear" w:color="auto" w:fill="FFFFFF"/>
                <w:lang w:val="ro-MD"/>
              </w:rPr>
              <w:t>teritoriul</w:t>
            </w:r>
            <w:r w:rsidR="00844FF3" w:rsidRPr="00180175">
              <w:rPr>
                <w:rFonts w:ascii="Times New Roman" w:hAnsi="Times New Roman"/>
                <w:bCs/>
                <w:sz w:val="24"/>
                <w:szCs w:val="24"/>
                <w:shd w:val="clear" w:color="auto" w:fill="FFFFFF"/>
                <w:lang w:val="ro-MD"/>
              </w:rPr>
              <w:t xml:space="preserve"> </w:t>
            </w:r>
            <w:r w:rsidRPr="00180175">
              <w:rPr>
                <w:rFonts w:ascii="Times New Roman" w:hAnsi="Times New Roman"/>
                <w:bCs/>
                <w:sz w:val="24"/>
                <w:szCs w:val="24"/>
                <w:shd w:val="clear" w:color="auto" w:fill="FFFFFF"/>
                <w:lang w:val="ro-MD"/>
              </w:rPr>
              <w:t>Uniunii</w:t>
            </w:r>
            <w:r w:rsidR="00844FF3" w:rsidRPr="00180175">
              <w:rPr>
                <w:rFonts w:ascii="Times New Roman" w:hAnsi="Times New Roman"/>
                <w:bCs/>
                <w:sz w:val="24"/>
                <w:szCs w:val="24"/>
                <w:shd w:val="clear" w:color="auto" w:fill="FFFFFF"/>
                <w:lang w:val="ro-MD"/>
              </w:rPr>
              <w:t xml:space="preserve"> </w:t>
            </w:r>
            <w:r w:rsidRPr="00180175">
              <w:rPr>
                <w:rFonts w:ascii="Times New Roman" w:hAnsi="Times New Roman"/>
                <w:bCs/>
                <w:sz w:val="24"/>
                <w:szCs w:val="24"/>
                <w:shd w:val="clear" w:color="auto" w:fill="FFFFFF"/>
                <w:lang w:val="ro-MD"/>
              </w:rPr>
              <w:t>a</w:t>
            </w:r>
            <w:r w:rsidR="00844FF3" w:rsidRPr="00180175">
              <w:rPr>
                <w:rFonts w:ascii="Times New Roman" w:hAnsi="Times New Roman"/>
                <w:bCs/>
                <w:sz w:val="24"/>
                <w:szCs w:val="24"/>
                <w:shd w:val="clear" w:color="auto" w:fill="FFFFFF"/>
                <w:lang w:val="ro-MD"/>
              </w:rPr>
              <w:t xml:space="preserve"> </w:t>
            </w:r>
            <w:r w:rsidRPr="00180175">
              <w:rPr>
                <w:rFonts w:ascii="Times New Roman" w:hAnsi="Times New Roman"/>
                <w:bCs/>
                <w:sz w:val="24"/>
                <w:szCs w:val="24"/>
                <w:shd w:val="clear" w:color="auto" w:fill="FFFFFF"/>
                <w:lang w:val="ro-MD"/>
              </w:rPr>
              <w:t>tuberculilor</w:t>
            </w:r>
            <w:r w:rsidR="00844FF3" w:rsidRPr="00180175">
              <w:rPr>
                <w:rFonts w:ascii="Times New Roman" w:hAnsi="Times New Roman"/>
                <w:bCs/>
                <w:sz w:val="24"/>
                <w:szCs w:val="24"/>
                <w:shd w:val="clear" w:color="auto" w:fill="FFFFFF"/>
                <w:lang w:val="ro-MD"/>
              </w:rPr>
              <w:t xml:space="preserve"> </w:t>
            </w:r>
            <w:r w:rsidRPr="00180175">
              <w:rPr>
                <w:rFonts w:ascii="Times New Roman" w:hAnsi="Times New Roman"/>
                <w:bCs/>
                <w:sz w:val="24"/>
                <w:szCs w:val="24"/>
                <w:shd w:val="clear" w:color="auto" w:fill="FFFFFF"/>
                <w:lang w:val="ro-MD"/>
              </w:rPr>
              <w:t>de</w:t>
            </w:r>
            <w:r w:rsidR="00844FF3" w:rsidRPr="00180175">
              <w:rPr>
                <w:rFonts w:ascii="Times New Roman" w:hAnsi="Times New Roman"/>
                <w:bCs/>
                <w:sz w:val="24"/>
                <w:szCs w:val="24"/>
                <w:shd w:val="clear" w:color="auto" w:fill="FFFFFF"/>
                <w:lang w:val="ro-MD"/>
              </w:rPr>
              <w:t xml:space="preserve"> </w:t>
            </w:r>
            <w:proofErr w:type="spellStart"/>
            <w:r w:rsidRPr="00180175">
              <w:rPr>
                <w:rFonts w:ascii="Times New Roman" w:hAnsi="Times New Roman"/>
                <w:bCs/>
                <w:sz w:val="24"/>
                <w:szCs w:val="24"/>
                <w:shd w:val="clear" w:color="auto" w:fill="FFFFFF"/>
                <w:lang w:val="ro-MD"/>
              </w:rPr>
              <w:t>Solanum</w:t>
            </w:r>
            <w:proofErr w:type="spellEnd"/>
            <w:r w:rsidR="00844FF3" w:rsidRPr="00180175">
              <w:rPr>
                <w:rFonts w:ascii="Times New Roman" w:hAnsi="Times New Roman"/>
                <w:bCs/>
                <w:sz w:val="24"/>
                <w:szCs w:val="24"/>
                <w:shd w:val="clear" w:color="auto" w:fill="FFFFFF"/>
                <w:lang w:val="ro-MD"/>
              </w:rPr>
              <w:t xml:space="preserve"> </w:t>
            </w:r>
            <w:proofErr w:type="spellStart"/>
            <w:r w:rsidRPr="00180175">
              <w:rPr>
                <w:rFonts w:ascii="Times New Roman" w:hAnsi="Times New Roman"/>
                <w:bCs/>
                <w:sz w:val="24"/>
                <w:szCs w:val="24"/>
                <w:shd w:val="clear" w:color="auto" w:fill="FFFFFF"/>
                <w:lang w:val="ro-MD"/>
              </w:rPr>
              <w:t>tuberosum</w:t>
            </w:r>
            <w:proofErr w:type="spellEnd"/>
            <w:r w:rsidR="00844FF3" w:rsidRPr="00180175">
              <w:rPr>
                <w:rFonts w:ascii="Times New Roman" w:hAnsi="Times New Roman"/>
                <w:bCs/>
                <w:sz w:val="24"/>
                <w:szCs w:val="24"/>
                <w:shd w:val="clear" w:color="auto" w:fill="FFFFFF"/>
                <w:lang w:val="ro-MD"/>
              </w:rPr>
              <w:t xml:space="preserve"> </w:t>
            </w:r>
            <w:r w:rsidRPr="00180175">
              <w:rPr>
                <w:rFonts w:ascii="Times New Roman" w:hAnsi="Times New Roman"/>
                <w:bCs/>
                <w:sz w:val="24"/>
                <w:szCs w:val="24"/>
                <w:shd w:val="clear" w:color="auto" w:fill="FFFFFF"/>
                <w:lang w:val="ro-MD"/>
              </w:rPr>
              <w:t>L.,</w:t>
            </w:r>
            <w:r w:rsidR="00844FF3" w:rsidRPr="00180175">
              <w:rPr>
                <w:rFonts w:ascii="Times New Roman" w:hAnsi="Times New Roman"/>
                <w:bCs/>
                <w:sz w:val="24"/>
                <w:szCs w:val="24"/>
                <w:shd w:val="clear" w:color="auto" w:fill="FFFFFF"/>
                <w:lang w:val="ro-MD"/>
              </w:rPr>
              <w:t xml:space="preserve"> </w:t>
            </w:r>
            <w:r w:rsidRPr="00180175">
              <w:rPr>
                <w:rFonts w:ascii="Times New Roman" w:hAnsi="Times New Roman"/>
                <w:bCs/>
                <w:sz w:val="24"/>
                <w:szCs w:val="24"/>
                <w:shd w:val="clear" w:color="auto" w:fill="FFFFFF"/>
                <w:lang w:val="ro-MD"/>
              </w:rPr>
              <w:t>alții</w:t>
            </w:r>
            <w:r w:rsidR="00844FF3" w:rsidRPr="00180175">
              <w:rPr>
                <w:rFonts w:ascii="Times New Roman" w:hAnsi="Times New Roman"/>
                <w:bCs/>
                <w:sz w:val="24"/>
                <w:szCs w:val="24"/>
                <w:shd w:val="clear" w:color="auto" w:fill="FFFFFF"/>
                <w:lang w:val="ro-MD"/>
              </w:rPr>
              <w:t xml:space="preserve"> </w:t>
            </w:r>
            <w:r w:rsidRPr="00180175">
              <w:rPr>
                <w:rFonts w:ascii="Times New Roman" w:hAnsi="Times New Roman"/>
                <w:bCs/>
                <w:sz w:val="24"/>
                <w:szCs w:val="24"/>
                <w:shd w:val="clear" w:color="auto" w:fill="FFFFFF"/>
                <w:lang w:val="ro-MD"/>
              </w:rPr>
              <w:t>decât</w:t>
            </w:r>
            <w:r w:rsidR="00844FF3" w:rsidRPr="00180175">
              <w:rPr>
                <w:rFonts w:ascii="Times New Roman" w:hAnsi="Times New Roman"/>
                <w:bCs/>
                <w:sz w:val="24"/>
                <w:szCs w:val="24"/>
                <w:shd w:val="clear" w:color="auto" w:fill="FFFFFF"/>
                <w:lang w:val="ro-MD"/>
              </w:rPr>
              <w:t xml:space="preserve"> </w:t>
            </w:r>
            <w:r w:rsidRPr="00180175">
              <w:rPr>
                <w:rFonts w:ascii="Times New Roman" w:hAnsi="Times New Roman"/>
                <w:bCs/>
                <w:sz w:val="24"/>
                <w:szCs w:val="24"/>
                <w:shd w:val="clear" w:color="auto" w:fill="FFFFFF"/>
                <w:lang w:val="ro-MD"/>
              </w:rPr>
              <w:t>cei</w:t>
            </w:r>
            <w:r w:rsidR="00844FF3" w:rsidRPr="00180175">
              <w:rPr>
                <w:rFonts w:ascii="Times New Roman" w:hAnsi="Times New Roman"/>
                <w:bCs/>
                <w:sz w:val="24"/>
                <w:szCs w:val="24"/>
                <w:shd w:val="clear" w:color="auto" w:fill="FFFFFF"/>
                <w:lang w:val="ro-MD"/>
              </w:rPr>
              <w:t xml:space="preserve"> </w:t>
            </w:r>
            <w:r w:rsidRPr="00180175">
              <w:rPr>
                <w:rFonts w:ascii="Times New Roman" w:hAnsi="Times New Roman"/>
                <w:bCs/>
                <w:sz w:val="24"/>
                <w:szCs w:val="24"/>
                <w:shd w:val="clear" w:color="auto" w:fill="FFFFFF"/>
                <w:lang w:val="ro-MD"/>
              </w:rPr>
              <w:t>destinați</w:t>
            </w:r>
            <w:r w:rsidR="00844FF3" w:rsidRPr="00180175">
              <w:rPr>
                <w:rFonts w:ascii="Times New Roman" w:hAnsi="Times New Roman"/>
                <w:bCs/>
                <w:sz w:val="24"/>
                <w:szCs w:val="24"/>
                <w:shd w:val="clear" w:color="auto" w:fill="FFFFFF"/>
                <w:lang w:val="ro-MD"/>
              </w:rPr>
              <w:t xml:space="preserve"> </w:t>
            </w:r>
            <w:r w:rsidRPr="00180175">
              <w:rPr>
                <w:rFonts w:ascii="Times New Roman" w:hAnsi="Times New Roman"/>
                <w:bCs/>
                <w:sz w:val="24"/>
                <w:szCs w:val="24"/>
                <w:shd w:val="clear" w:color="auto" w:fill="FFFFFF"/>
                <w:lang w:val="ro-MD"/>
              </w:rPr>
              <w:t>plantării,</w:t>
            </w:r>
            <w:r w:rsidR="00844FF3" w:rsidRPr="00180175">
              <w:rPr>
                <w:rFonts w:ascii="Times New Roman" w:hAnsi="Times New Roman"/>
                <w:bCs/>
                <w:sz w:val="24"/>
                <w:szCs w:val="24"/>
                <w:shd w:val="clear" w:color="auto" w:fill="FFFFFF"/>
                <w:lang w:val="ro-MD"/>
              </w:rPr>
              <w:t xml:space="preserve"> </w:t>
            </w:r>
            <w:r w:rsidRPr="00180175">
              <w:rPr>
                <w:rFonts w:ascii="Times New Roman" w:hAnsi="Times New Roman"/>
                <w:bCs/>
                <w:sz w:val="24"/>
                <w:szCs w:val="24"/>
                <w:shd w:val="clear" w:color="auto" w:fill="FFFFFF"/>
                <w:lang w:val="ro-MD"/>
              </w:rPr>
              <w:t>originari</w:t>
            </w:r>
            <w:r w:rsidR="00844FF3" w:rsidRPr="00180175">
              <w:rPr>
                <w:rFonts w:ascii="Times New Roman" w:hAnsi="Times New Roman"/>
                <w:bCs/>
                <w:sz w:val="24"/>
                <w:szCs w:val="24"/>
                <w:shd w:val="clear" w:color="auto" w:fill="FFFFFF"/>
                <w:lang w:val="ro-MD"/>
              </w:rPr>
              <w:t xml:space="preserve"> </w:t>
            </w:r>
            <w:r w:rsidRPr="00180175">
              <w:rPr>
                <w:rFonts w:ascii="Times New Roman" w:hAnsi="Times New Roman"/>
                <w:bCs/>
                <w:sz w:val="24"/>
                <w:szCs w:val="24"/>
                <w:shd w:val="clear" w:color="auto" w:fill="FFFFFF"/>
                <w:lang w:val="ro-MD"/>
              </w:rPr>
              <w:t>din</w:t>
            </w:r>
            <w:r w:rsidR="00844FF3" w:rsidRPr="00180175">
              <w:rPr>
                <w:rFonts w:ascii="Times New Roman" w:hAnsi="Times New Roman"/>
                <w:bCs/>
                <w:sz w:val="24"/>
                <w:szCs w:val="24"/>
                <w:shd w:val="clear" w:color="auto" w:fill="FFFFFF"/>
                <w:lang w:val="ro-MD"/>
              </w:rPr>
              <w:t xml:space="preserve"> </w:t>
            </w:r>
            <w:r w:rsidRPr="00180175">
              <w:rPr>
                <w:rFonts w:ascii="Times New Roman" w:hAnsi="Times New Roman"/>
                <w:bCs/>
                <w:sz w:val="24"/>
                <w:szCs w:val="24"/>
                <w:shd w:val="clear" w:color="auto" w:fill="FFFFFF"/>
                <w:lang w:val="ro-MD"/>
              </w:rPr>
              <w:t>anumite</w:t>
            </w:r>
            <w:r w:rsidR="00844FF3" w:rsidRPr="00180175">
              <w:rPr>
                <w:rFonts w:ascii="Times New Roman" w:hAnsi="Times New Roman"/>
                <w:bCs/>
                <w:sz w:val="24"/>
                <w:szCs w:val="24"/>
                <w:shd w:val="clear" w:color="auto" w:fill="FFFFFF"/>
                <w:lang w:val="ro-MD"/>
              </w:rPr>
              <w:t xml:space="preserve"> </w:t>
            </w:r>
            <w:r w:rsidRPr="00180175">
              <w:rPr>
                <w:rFonts w:ascii="Times New Roman" w:hAnsi="Times New Roman"/>
                <w:bCs/>
                <w:sz w:val="24"/>
                <w:szCs w:val="24"/>
                <w:shd w:val="clear" w:color="auto" w:fill="FFFFFF"/>
                <w:lang w:val="ro-MD"/>
              </w:rPr>
              <w:t>regiuni</w:t>
            </w:r>
            <w:r w:rsidR="00844FF3" w:rsidRPr="00180175">
              <w:rPr>
                <w:rFonts w:ascii="Times New Roman" w:hAnsi="Times New Roman"/>
                <w:bCs/>
                <w:sz w:val="24"/>
                <w:szCs w:val="24"/>
                <w:shd w:val="clear" w:color="auto" w:fill="FFFFFF"/>
                <w:lang w:val="ro-MD"/>
              </w:rPr>
              <w:t xml:space="preserve"> </w:t>
            </w:r>
            <w:r w:rsidRPr="00180175">
              <w:rPr>
                <w:rFonts w:ascii="Times New Roman" w:hAnsi="Times New Roman"/>
                <w:bCs/>
                <w:sz w:val="24"/>
                <w:szCs w:val="24"/>
                <w:shd w:val="clear" w:color="auto" w:fill="FFFFFF"/>
                <w:lang w:val="ro-MD"/>
              </w:rPr>
              <w:t>din</w:t>
            </w:r>
            <w:r w:rsidR="00844FF3" w:rsidRPr="00180175">
              <w:rPr>
                <w:rFonts w:ascii="Times New Roman" w:hAnsi="Times New Roman"/>
                <w:bCs/>
                <w:sz w:val="24"/>
                <w:szCs w:val="24"/>
                <w:shd w:val="clear" w:color="auto" w:fill="FFFFFF"/>
                <w:lang w:val="ro-MD"/>
              </w:rPr>
              <w:t xml:space="preserve"> </w:t>
            </w:r>
            <w:r w:rsidRPr="00180175">
              <w:rPr>
                <w:rFonts w:ascii="Times New Roman" w:hAnsi="Times New Roman"/>
                <w:bCs/>
                <w:sz w:val="24"/>
                <w:szCs w:val="24"/>
                <w:shd w:val="clear" w:color="auto" w:fill="FFFFFF"/>
                <w:lang w:val="ro-MD"/>
              </w:rPr>
              <w:t>Liban</w:t>
            </w:r>
            <w:r w:rsidRPr="00180175">
              <w:rPr>
                <w:rFonts w:ascii="Times New Roman" w:eastAsia="Times New Roman" w:hAnsi="Times New Roman"/>
                <w:sz w:val="24"/>
                <w:szCs w:val="24"/>
                <w:lang w:val="ro-MD"/>
              </w:rPr>
              <w:t>,</w:t>
            </w:r>
            <w:r w:rsidR="00844FF3" w:rsidRPr="00180175">
              <w:rPr>
                <w:rFonts w:ascii="Times New Roman" w:eastAsia="Times New Roman" w:hAnsi="Times New Roman"/>
                <w:sz w:val="24"/>
                <w:szCs w:val="24"/>
                <w:lang w:val="ro-MD"/>
              </w:rPr>
              <w:t xml:space="preserve"> </w:t>
            </w:r>
            <w:r w:rsidRPr="00180175">
              <w:rPr>
                <w:rFonts w:ascii="Times New Roman" w:eastAsia="Times New Roman" w:hAnsi="Times New Roman"/>
                <w:sz w:val="24"/>
                <w:szCs w:val="24"/>
                <w:lang w:val="ro-MD"/>
              </w:rPr>
              <w:t>CELEX:</w:t>
            </w:r>
            <w:r w:rsidR="00844FF3" w:rsidRPr="00180175">
              <w:rPr>
                <w:rFonts w:ascii="Times New Roman" w:eastAsia="Times New Roman" w:hAnsi="Times New Roman"/>
                <w:sz w:val="24"/>
                <w:szCs w:val="24"/>
                <w:lang w:val="ro-MD"/>
              </w:rPr>
              <w:t xml:space="preserve"> </w:t>
            </w:r>
            <w:r w:rsidRPr="00180175">
              <w:rPr>
                <w:rFonts w:ascii="Times New Roman" w:hAnsi="Times New Roman"/>
                <w:sz w:val="24"/>
                <w:szCs w:val="24"/>
                <w:shd w:val="clear" w:color="auto" w:fill="FFFFFF"/>
                <w:lang w:val="ro-MD"/>
              </w:rPr>
              <w:t>32023R1572</w:t>
            </w:r>
            <w:r w:rsidRPr="00180175">
              <w:rPr>
                <w:rFonts w:ascii="Times New Roman" w:eastAsia="Times New Roman" w:hAnsi="Times New Roman"/>
                <w:sz w:val="24"/>
                <w:szCs w:val="24"/>
                <w:lang w:val="ro-MD"/>
              </w:rPr>
              <w:t>,</w:t>
            </w:r>
            <w:r w:rsidR="00844FF3" w:rsidRPr="00180175">
              <w:rPr>
                <w:rFonts w:ascii="Times New Roman" w:eastAsia="Times New Roman" w:hAnsi="Times New Roman"/>
                <w:sz w:val="24"/>
                <w:szCs w:val="24"/>
                <w:lang w:val="ro-MD"/>
              </w:rPr>
              <w:t xml:space="preserve"> </w:t>
            </w:r>
            <w:r w:rsidRPr="00180175">
              <w:rPr>
                <w:rFonts w:ascii="Times New Roman" w:eastAsia="Times New Roman" w:hAnsi="Times New Roman"/>
                <w:sz w:val="24"/>
                <w:szCs w:val="24"/>
                <w:lang w:val="ro-MD"/>
              </w:rPr>
              <w:t>publicat</w:t>
            </w:r>
            <w:r w:rsidR="00844FF3" w:rsidRPr="00180175">
              <w:rPr>
                <w:rFonts w:ascii="Times New Roman" w:eastAsia="Times New Roman" w:hAnsi="Times New Roman"/>
                <w:sz w:val="24"/>
                <w:szCs w:val="24"/>
                <w:lang w:val="ro-MD"/>
              </w:rPr>
              <w:t xml:space="preserve"> </w:t>
            </w:r>
            <w:r w:rsidRPr="00180175">
              <w:rPr>
                <w:rFonts w:ascii="Times New Roman" w:eastAsia="Times New Roman" w:hAnsi="Times New Roman"/>
                <w:sz w:val="24"/>
                <w:szCs w:val="24"/>
                <w:lang w:val="ro-MD"/>
              </w:rPr>
              <w:t>în</w:t>
            </w:r>
            <w:r w:rsidR="00844FF3" w:rsidRPr="00180175">
              <w:rPr>
                <w:rFonts w:ascii="Times New Roman" w:eastAsia="Times New Roman" w:hAnsi="Times New Roman"/>
                <w:sz w:val="24"/>
                <w:szCs w:val="24"/>
                <w:lang w:val="ro-MD"/>
              </w:rPr>
              <w:t xml:space="preserve"> </w:t>
            </w:r>
            <w:r w:rsidRPr="00180175">
              <w:rPr>
                <w:rFonts w:ascii="Times New Roman" w:eastAsia="Times New Roman" w:hAnsi="Times New Roman"/>
                <w:sz w:val="24"/>
                <w:szCs w:val="24"/>
                <w:lang w:val="ro-MD"/>
              </w:rPr>
              <w:t>Jurnalul</w:t>
            </w:r>
            <w:r w:rsidR="00844FF3" w:rsidRPr="00180175">
              <w:rPr>
                <w:rFonts w:ascii="Times New Roman" w:eastAsia="Times New Roman" w:hAnsi="Times New Roman"/>
                <w:sz w:val="24"/>
                <w:szCs w:val="24"/>
                <w:lang w:val="ro-MD"/>
              </w:rPr>
              <w:t xml:space="preserve"> </w:t>
            </w:r>
            <w:r w:rsidRPr="00180175">
              <w:rPr>
                <w:rFonts w:ascii="Times New Roman" w:eastAsia="Times New Roman" w:hAnsi="Times New Roman"/>
                <w:sz w:val="24"/>
                <w:szCs w:val="24"/>
                <w:lang w:val="ro-MD"/>
              </w:rPr>
              <w:t>Oficial</w:t>
            </w:r>
            <w:r w:rsidR="00844FF3" w:rsidRPr="00180175">
              <w:rPr>
                <w:rFonts w:ascii="Times New Roman" w:eastAsia="Times New Roman" w:hAnsi="Times New Roman"/>
                <w:sz w:val="24"/>
                <w:szCs w:val="24"/>
                <w:lang w:val="ro-MD"/>
              </w:rPr>
              <w:t xml:space="preserve"> </w:t>
            </w:r>
            <w:r w:rsidRPr="00180175">
              <w:rPr>
                <w:rFonts w:ascii="Times New Roman" w:eastAsia="Times New Roman" w:hAnsi="Times New Roman"/>
                <w:sz w:val="24"/>
                <w:szCs w:val="24"/>
                <w:lang w:val="ro-MD"/>
              </w:rPr>
              <w:t>al</w:t>
            </w:r>
            <w:r w:rsidR="00844FF3" w:rsidRPr="00180175">
              <w:rPr>
                <w:rFonts w:ascii="Times New Roman" w:eastAsia="Times New Roman" w:hAnsi="Times New Roman"/>
                <w:sz w:val="24"/>
                <w:szCs w:val="24"/>
                <w:lang w:val="ro-MD"/>
              </w:rPr>
              <w:t xml:space="preserve"> </w:t>
            </w:r>
            <w:r w:rsidRPr="00180175">
              <w:rPr>
                <w:rFonts w:ascii="Times New Roman" w:eastAsia="Times New Roman" w:hAnsi="Times New Roman"/>
                <w:sz w:val="24"/>
                <w:szCs w:val="24"/>
                <w:lang w:val="ro-MD"/>
              </w:rPr>
              <w:t>Uniunii</w:t>
            </w:r>
            <w:r w:rsidR="00844FF3" w:rsidRPr="00180175">
              <w:rPr>
                <w:rFonts w:ascii="Times New Roman" w:eastAsia="Times New Roman" w:hAnsi="Times New Roman"/>
                <w:sz w:val="24"/>
                <w:szCs w:val="24"/>
                <w:lang w:val="ro-MD"/>
              </w:rPr>
              <w:t xml:space="preserve"> </w:t>
            </w:r>
            <w:r w:rsidRPr="00180175">
              <w:rPr>
                <w:rFonts w:ascii="Times New Roman" w:eastAsia="Times New Roman" w:hAnsi="Times New Roman"/>
                <w:sz w:val="24"/>
                <w:szCs w:val="24"/>
                <w:lang w:val="ro-MD"/>
              </w:rPr>
              <w:t>Europene</w:t>
            </w:r>
            <w:r w:rsidR="00844FF3" w:rsidRPr="00180175">
              <w:rPr>
                <w:rFonts w:ascii="Times New Roman" w:eastAsia="Times New Roman" w:hAnsi="Times New Roman"/>
                <w:sz w:val="24"/>
                <w:szCs w:val="24"/>
                <w:lang w:val="ro-MD"/>
              </w:rPr>
              <w:t xml:space="preserve"> </w:t>
            </w:r>
            <w:r w:rsidRPr="00180175">
              <w:rPr>
                <w:rFonts w:ascii="Times New Roman" w:eastAsia="Times New Roman" w:hAnsi="Times New Roman"/>
                <w:sz w:val="24"/>
                <w:szCs w:val="24"/>
                <w:lang w:val="ro-MD"/>
              </w:rPr>
              <w:t>L</w:t>
            </w:r>
            <w:r w:rsidR="00844FF3" w:rsidRPr="00180175">
              <w:rPr>
                <w:rFonts w:ascii="Times New Roman" w:eastAsia="Times New Roman" w:hAnsi="Times New Roman"/>
                <w:sz w:val="24"/>
                <w:szCs w:val="24"/>
                <w:lang w:val="ro-MD"/>
              </w:rPr>
              <w:t xml:space="preserve"> </w:t>
            </w:r>
            <w:r w:rsidRPr="00180175">
              <w:rPr>
                <w:rFonts w:ascii="Times New Roman" w:hAnsi="Times New Roman"/>
                <w:sz w:val="24"/>
                <w:szCs w:val="24"/>
                <w:shd w:val="clear" w:color="auto" w:fill="FFFFFF"/>
                <w:lang w:val="ro-MD"/>
              </w:rPr>
              <w:t>192/12</w:t>
            </w:r>
            <w:r w:rsidR="00844FF3" w:rsidRPr="00180175">
              <w:rPr>
                <w:rFonts w:ascii="Times New Roman" w:eastAsia="Times New Roman" w:hAnsi="Times New Roman"/>
                <w:sz w:val="24"/>
                <w:szCs w:val="24"/>
                <w:lang w:val="ro-MD"/>
              </w:rPr>
              <w:t xml:space="preserve"> </w:t>
            </w:r>
            <w:r w:rsidRPr="00180175">
              <w:rPr>
                <w:rFonts w:ascii="Times New Roman" w:eastAsia="Times New Roman" w:hAnsi="Times New Roman"/>
                <w:sz w:val="24"/>
                <w:szCs w:val="24"/>
                <w:lang w:val="ro-MD"/>
              </w:rPr>
              <w:t>din</w:t>
            </w:r>
            <w:r w:rsidR="00844FF3" w:rsidRPr="00180175">
              <w:rPr>
                <w:rFonts w:ascii="Times New Roman" w:eastAsia="Times New Roman" w:hAnsi="Times New Roman"/>
                <w:sz w:val="24"/>
                <w:szCs w:val="24"/>
                <w:lang w:val="ro-MD"/>
              </w:rPr>
              <w:t xml:space="preserve"> </w:t>
            </w:r>
            <w:r w:rsidRPr="00180175">
              <w:rPr>
                <w:rFonts w:ascii="Times New Roman" w:eastAsia="Times New Roman" w:hAnsi="Times New Roman"/>
                <w:sz w:val="24"/>
                <w:szCs w:val="24"/>
                <w:lang w:val="ro-MD"/>
              </w:rPr>
              <w:t>31</w:t>
            </w:r>
            <w:r w:rsidR="00844FF3" w:rsidRPr="00180175">
              <w:rPr>
                <w:rFonts w:ascii="Times New Roman" w:eastAsia="Times New Roman" w:hAnsi="Times New Roman"/>
                <w:sz w:val="24"/>
                <w:szCs w:val="24"/>
                <w:lang w:val="ro-MD"/>
              </w:rPr>
              <w:t xml:space="preserve"> </w:t>
            </w:r>
            <w:r w:rsidRPr="00180175">
              <w:rPr>
                <w:rFonts w:ascii="Times New Roman" w:eastAsia="Times New Roman" w:hAnsi="Times New Roman"/>
                <w:sz w:val="24"/>
                <w:szCs w:val="24"/>
                <w:lang w:val="ro-MD"/>
              </w:rPr>
              <w:t>iulie</w:t>
            </w:r>
            <w:r w:rsidR="00844FF3" w:rsidRPr="00180175">
              <w:rPr>
                <w:rFonts w:ascii="Times New Roman" w:eastAsia="Times New Roman" w:hAnsi="Times New Roman"/>
                <w:sz w:val="24"/>
                <w:szCs w:val="24"/>
                <w:lang w:val="ro-MD"/>
              </w:rPr>
              <w:t xml:space="preserve"> </w:t>
            </w:r>
            <w:r w:rsidRPr="00180175">
              <w:rPr>
                <w:rFonts w:ascii="Times New Roman" w:eastAsia="Times New Roman" w:hAnsi="Times New Roman"/>
                <w:sz w:val="24"/>
                <w:szCs w:val="24"/>
                <w:lang w:val="ro-MD"/>
              </w:rPr>
              <w:t>2023.”;</w:t>
            </w:r>
          </w:p>
          <w:p w14:paraId="7BBB0235" w14:textId="77777777" w:rsidR="00EB7A26" w:rsidRPr="00180175" w:rsidRDefault="00AD1862" w:rsidP="00BF06A3">
            <w:pPr>
              <w:shd w:val="clear" w:color="auto" w:fill="FFFFFF"/>
              <w:spacing w:line="276" w:lineRule="auto"/>
              <w:ind w:firstLine="449"/>
              <w:contextualSpacing/>
              <w:rPr>
                <w:rFonts w:ascii="Times New Roman" w:hAnsi="Times New Roman"/>
                <w:bCs/>
                <w:sz w:val="24"/>
                <w:szCs w:val="24"/>
                <w:shd w:val="clear" w:color="auto" w:fill="FFFFFF"/>
                <w:lang w:val="ro-MD"/>
              </w:rPr>
            </w:pPr>
            <w:r w:rsidRPr="00180175">
              <w:rPr>
                <w:rFonts w:ascii="Times New Roman" w:eastAsia="Times New Roman" w:hAnsi="Times New Roman"/>
                <w:sz w:val="24"/>
                <w:szCs w:val="24"/>
                <w:lang w:val="ro-MD"/>
              </w:rPr>
              <w:t>-</w:t>
            </w:r>
            <w:r w:rsidR="00844FF3" w:rsidRPr="00180175">
              <w:rPr>
                <w:rFonts w:ascii="Times New Roman" w:eastAsia="Times New Roman" w:hAnsi="Times New Roman"/>
                <w:sz w:val="24"/>
                <w:szCs w:val="24"/>
                <w:lang w:val="ro-MD"/>
              </w:rPr>
              <w:t xml:space="preserve"> </w:t>
            </w:r>
            <w:r w:rsidRPr="00180175">
              <w:rPr>
                <w:rFonts w:ascii="Times New Roman" w:hAnsi="Times New Roman"/>
                <w:bCs/>
                <w:sz w:val="24"/>
                <w:szCs w:val="24"/>
                <w:shd w:val="clear" w:color="auto" w:fill="FFFFFF"/>
                <w:lang w:val="ro-MD"/>
              </w:rPr>
              <w:t>transpune</w:t>
            </w:r>
            <w:r w:rsidR="00844FF3" w:rsidRPr="00180175">
              <w:rPr>
                <w:rFonts w:ascii="Times New Roman" w:hAnsi="Times New Roman"/>
                <w:bCs/>
                <w:sz w:val="24"/>
                <w:szCs w:val="24"/>
                <w:shd w:val="clear" w:color="auto" w:fill="FFFFFF"/>
                <w:lang w:val="ro-MD"/>
              </w:rPr>
              <w:t xml:space="preserve"> </w:t>
            </w:r>
            <w:r w:rsidRPr="00180175">
              <w:rPr>
                <w:rFonts w:ascii="Times New Roman" w:hAnsi="Times New Roman"/>
                <w:bCs/>
                <w:sz w:val="24"/>
                <w:szCs w:val="24"/>
                <w:shd w:val="clear" w:color="auto" w:fill="FFFFFF"/>
                <w:lang w:val="ro-MD"/>
              </w:rPr>
              <w:t>Regulamentul</w:t>
            </w:r>
            <w:r w:rsidR="00844FF3" w:rsidRPr="00180175">
              <w:rPr>
                <w:rFonts w:ascii="Times New Roman" w:hAnsi="Times New Roman"/>
                <w:bCs/>
                <w:sz w:val="24"/>
                <w:szCs w:val="24"/>
                <w:shd w:val="clear" w:color="auto" w:fill="FFFFFF"/>
                <w:lang w:val="ro-MD"/>
              </w:rPr>
              <w:t xml:space="preserve"> </w:t>
            </w:r>
            <w:r w:rsidRPr="00180175">
              <w:rPr>
                <w:rFonts w:ascii="Times New Roman" w:hAnsi="Times New Roman"/>
                <w:bCs/>
                <w:sz w:val="24"/>
                <w:szCs w:val="24"/>
                <w:shd w:val="clear" w:color="auto" w:fill="FFFFFF"/>
                <w:lang w:val="ro-MD"/>
              </w:rPr>
              <w:t>de</w:t>
            </w:r>
            <w:r w:rsidR="00844FF3" w:rsidRPr="00180175">
              <w:rPr>
                <w:rFonts w:ascii="Times New Roman" w:hAnsi="Times New Roman"/>
                <w:bCs/>
                <w:sz w:val="24"/>
                <w:szCs w:val="24"/>
                <w:shd w:val="clear" w:color="auto" w:fill="FFFFFF"/>
                <w:lang w:val="ro-MD"/>
              </w:rPr>
              <w:t xml:space="preserve"> </w:t>
            </w:r>
            <w:r w:rsidRPr="00180175">
              <w:rPr>
                <w:rFonts w:ascii="Times New Roman" w:hAnsi="Times New Roman"/>
                <w:bCs/>
                <w:sz w:val="24"/>
                <w:szCs w:val="24"/>
                <w:shd w:val="clear" w:color="auto" w:fill="FFFFFF"/>
                <w:lang w:val="ro-MD"/>
              </w:rPr>
              <w:t>punere</w:t>
            </w:r>
            <w:r w:rsidR="00844FF3" w:rsidRPr="00180175">
              <w:rPr>
                <w:rFonts w:ascii="Times New Roman" w:hAnsi="Times New Roman"/>
                <w:bCs/>
                <w:sz w:val="24"/>
                <w:szCs w:val="24"/>
                <w:shd w:val="clear" w:color="auto" w:fill="FFFFFF"/>
                <w:lang w:val="ro-MD"/>
              </w:rPr>
              <w:t xml:space="preserve"> </w:t>
            </w:r>
            <w:r w:rsidRPr="00180175">
              <w:rPr>
                <w:rFonts w:ascii="Times New Roman" w:hAnsi="Times New Roman"/>
                <w:bCs/>
                <w:sz w:val="24"/>
                <w:szCs w:val="24"/>
                <w:shd w:val="clear" w:color="auto" w:fill="FFFFFF"/>
                <w:lang w:val="ro-MD"/>
              </w:rPr>
              <w:t>în</w:t>
            </w:r>
            <w:r w:rsidR="00844FF3" w:rsidRPr="00180175">
              <w:rPr>
                <w:rFonts w:ascii="Times New Roman" w:hAnsi="Times New Roman"/>
                <w:bCs/>
                <w:sz w:val="24"/>
                <w:szCs w:val="24"/>
                <w:shd w:val="clear" w:color="auto" w:fill="FFFFFF"/>
                <w:lang w:val="ro-MD"/>
              </w:rPr>
              <w:t xml:space="preserve"> </w:t>
            </w:r>
            <w:r w:rsidRPr="00180175">
              <w:rPr>
                <w:rFonts w:ascii="Times New Roman" w:hAnsi="Times New Roman"/>
                <w:bCs/>
                <w:sz w:val="24"/>
                <w:szCs w:val="24"/>
                <w:shd w:val="clear" w:color="auto" w:fill="FFFFFF"/>
                <w:lang w:val="ro-MD"/>
              </w:rPr>
              <w:t>aplicare</w:t>
            </w:r>
            <w:r w:rsidR="00844FF3" w:rsidRPr="00180175">
              <w:rPr>
                <w:rFonts w:ascii="Times New Roman" w:hAnsi="Times New Roman"/>
                <w:bCs/>
                <w:sz w:val="24"/>
                <w:szCs w:val="24"/>
                <w:shd w:val="clear" w:color="auto" w:fill="FFFFFF"/>
                <w:lang w:val="ro-MD"/>
              </w:rPr>
              <w:t xml:space="preserve"> </w:t>
            </w:r>
            <w:r w:rsidRPr="00180175">
              <w:rPr>
                <w:rFonts w:ascii="Times New Roman" w:hAnsi="Times New Roman"/>
                <w:bCs/>
                <w:sz w:val="24"/>
                <w:szCs w:val="24"/>
                <w:shd w:val="clear" w:color="auto" w:fill="FFFFFF"/>
                <w:lang w:val="ro-MD"/>
              </w:rPr>
              <w:t>(UE)</w:t>
            </w:r>
            <w:r w:rsidR="00844FF3" w:rsidRPr="00180175">
              <w:rPr>
                <w:rFonts w:ascii="Times New Roman" w:hAnsi="Times New Roman"/>
                <w:bCs/>
                <w:sz w:val="24"/>
                <w:szCs w:val="24"/>
                <w:shd w:val="clear" w:color="auto" w:fill="FFFFFF"/>
                <w:lang w:val="ro-MD"/>
              </w:rPr>
              <w:t xml:space="preserve"> </w:t>
            </w:r>
            <w:r w:rsidRPr="00180175">
              <w:rPr>
                <w:rFonts w:ascii="Times New Roman" w:hAnsi="Times New Roman"/>
                <w:bCs/>
                <w:sz w:val="24"/>
                <w:szCs w:val="24"/>
                <w:shd w:val="clear" w:color="auto" w:fill="FFFFFF"/>
                <w:lang w:val="ro-MD"/>
              </w:rPr>
              <w:t>2025/659</w:t>
            </w:r>
            <w:r w:rsidR="00844FF3" w:rsidRPr="00180175">
              <w:rPr>
                <w:rFonts w:ascii="Times New Roman" w:hAnsi="Times New Roman"/>
                <w:bCs/>
                <w:sz w:val="24"/>
                <w:szCs w:val="24"/>
                <w:shd w:val="clear" w:color="auto" w:fill="FFFFFF"/>
                <w:lang w:val="ro-MD"/>
              </w:rPr>
              <w:t xml:space="preserve"> </w:t>
            </w:r>
            <w:r w:rsidRPr="00180175">
              <w:rPr>
                <w:rFonts w:ascii="Times New Roman" w:hAnsi="Times New Roman"/>
                <w:bCs/>
                <w:sz w:val="24"/>
                <w:szCs w:val="24"/>
                <w:shd w:val="clear" w:color="auto" w:fill="FFFFFF"/>
                <w:lang w:val="ro-MD"/>
              </w:rPr>
              <w:t>al</w:t>
            </w:r>
            <w:r w:rsidR="00844FF3" w:rsidRPr="00180175">
              <w:rPr>
                <w:rFonts w:ascii="Times New Roman" w:hAnsi="Times New Roman"/>
                <w:bCs/>
                <w:sz w:val="24"/>
                <w:szCs w:val="24"/>
                <w:shd w:val="clear" w:color="auto" w:fill="FFFFFF"/>
                <w:lang w:val="ro-MD"/>
              </w:rPr>
              <w:t xml:space="preserve"> </w:t>
            </w:r>
            <w:r w:rsidRPr="00180175">
              <w:rPr>
                <w:rFonts w:ascii="Times New Roman" w:hAnsi="Times New Roman"/>
                <w:bCs/>
                <w:sz w:val="24"/>
                <w:szCs w:val="24"/>
                <w:shd w:val="clear" w:color="auto" w:fill="FFFFFF"/>
                <w:lang w:val="ro-MD"/>
              </w:rPr>
              <w:t>Comisiei</w:t>
            </w:r>
            <w:r w:rsidR="00844FF3" w:rsidRPr="00180175">
              <w:rPr>
                <w:rFonts w:ascii="Times New Roman" w:hAnsi="Times New Roman"/>
                <w:bCs/>
                <w:sz w:val="24"/>
                <w:szCs w:val="24"/>
                <w:shd w:val="clear" w:color="auto" w:fill="FFFFFF"/>
                <w:lang w:val="ro-MD"/>
              </w:rPr>
              <w:t xml:space="preserve"> </w:t>
            </w:r>
            <w:r w:rsidRPr="00180175">
              <w:rPr>
                <w:rFonts w:ascii="Times New Roman" w:hAnsi="Times New Roman"/>
                <w:bCs/>
                <w:sz w:val="24"/>
                <w:szCs w:val="24"/>
                <w:shd w:val="clear" w:color="auto" w:fill="FFFFFF"/>
                <w:lang w:val="ro-MD"/>
              </w:rPr>
              <w:t>din</w:t>
            </w:r>
            <w:r w:rsidR="00844FF3" w:rsidRPr="00180175">
              <w:rPr>
                <w:rFonts w:ascii="Times New Roman" w:hAnsi="Times New Roman"/>
                <w:bCs/>
                <w:sz w:val="24"/>
                <w:szCs w:val="24"/>
                <w:shd w:val="clear" w:color="auto" w:fill="FFFFFF"/>
                <w:lang w:val="ro-MD"/>
              </w:rPr>
              <w:t xml:space="preserve"> </w:t>
            </w:r>
            <w:r w:rsidRPr="00180175">
              <w:rPr>
                <w:rFonts w:ascii="Times New Roman" w:hAnsi="Times New Roman"/>
                <w:bCs/>
                <w:sz w:val="24"/>
                <w:szCs w:val="24"/>
                <w:shd w:val="clear" w:color="auto" w:fill="FFFFFF"/>
                <w:lang w:val="ro-MD"/>
              </w:rPr>
              <w:t>3</w:t>
            </w:r>
            <w:r w:rsidR="00844FF3" w:rsidRPr="00180175">
              <w:rPr>
                <w:rFonts w:ascii="Times New Roman" w:hAnsi="Times New Roman"/>
                <w:bCs/>
                <w:sz w:val="24"/>
                <w:szCs w:val="24"/>
                <w:shd w:val="clear" w:color="auto" w:fill="FFFFFF"/>
                <w:lang w:val="ro-MD"/>
              </w:rPr>
              <w:t xml:space="preserve"> </w:t>
            </w:r>
            <w:r w:rsidRPr="00180175">
              <w:rPr>
                <w:rFonts w:ascii="Times New Roman" w:hAnsi="Times New Roman"/>
                <w:bCs/>
                <w:sz w:val="24"/>
                <w:szCs w:val="24"/>
                <w:shd w:val="clear" w:color="auto" w:fill="FFFFFF"/>
                <w:lang w:val="ro-MD"/>
              </w:rPr>
              <w:t>aprilie</w:t>
            </w:r>
            <w:r w:rsidR="00844FF3" w:rsidRPr="00180175">
              <w:rPr>
                <w:rFonts w:ascii="Times New Roman" w:hAnsi="Times New Roman"/>
                <w:bCs/>
                <w:sz w:val="24"/>
                <w:szCs w:val="24"/>
                <w:shd w:val="clear" w:color="auto" w:fill="FFFFFF"/>
                <w:lang w:val="ro-MD"/>
              </w:rPr>
              <w:t xml:space="preserve"> </w:t>
            </w:r>
            <w:r w:rsidRPr="00180175">
              <w:rPr>
                <w:rFonts w:ascii="Times New Roman" w:hAnsi="Times New Roman"/>
                <w:bCs/>
                <w:sz w:val="24"/>
                <w:szCs w:val="24"/>
                <w:shd w:val="clear" w:color="auto" w:fill="FFFFFF"/>
                <w:lang w:val="ro-MD"/>
              </w:rPr>
              <w:t>2025</w:t>
            </w:r>
            <w:r w:rsidR="00844FF3" w:rsidRPr="00180175">
              <w:rPr>
                <w:rFonts w:ascii="Times New Roman" w:hAnsi="Times New Roman"/>
                <w:bCs/>
                <w:sz w:val="24"/>
                <w:szCs w:val="24"/>
                <w:shd w:val="clear" w:color="auto" w:fill="FFFFFF"/>
                <w:lang w:val="ro-MD"/>
              </w:rPr>
              <w:t xml:space="preserve"> </w:t>
            </w:r>
            <w:r w:rsidRPr="00180175">
              <w:rPr>
                <w:rFonts w:ascii="Times New Roman" w:hAnsi="Times New Roman"/>
                <w:bCs/>
                <w:sz w:val="24"/>
                <w:szCs w:val="24"/>
                <w:shd w:val="clear" w:color="auto" w:fill="FFFFFF"/>
                <w:lang w:val="ro-MD"/>
              </w:rPr>
              <w:t>de</w:t>
            </w:r>
            <w:r w:rsidR="00844FF3" w:rsidRPr="00180175">
              <w:rPr>
                <w:rFonts w:ascii="Times New Roman" w:hAnsi="Times New Roman"/>
                <w:bCs/>
                <w:sz w:val="24"/>
                <w:szCs w:val="24"/>
                <w:shd w:val="clear" w:color="auto" w:fill="FFFFFF"/>
                <w:lang w:val="ro-MD"/>
              </w:rPr>
              <w:t xml:space="preserve"> </w:t>
            </w:r>
            <w:r w:rsidRPr="00180175">
              <w:rPr>
                <w:rFonts w:ascii="Times New Roman" w:hAnsi="Times New Roman"/>
                <w:bCs/>
                <w:sz w:val="24"/>
                <w:szCs w:val="24"/>
                <w:shd w:val="clear" w:color="auto" w:fill="FFFFFF"/>
                <w:lang w:val="ro-MD"/>
              </w:rPr>
              <w:t>stabilire</w:t>
            </w:r>
            <w:r w:rsidR="00844FF3" w:rsidRPr="00180175">
              <w:rPr>
                <w:rFonts w:ascii="Times New Roman" w:hAnsi="Times New Roman"/>
                <w:bCs/>
                <w:sz w:val="24"/>
                <w:szCs w:val="24"/>
                <w:shd w:val="clear" w:color="auto" w:fill="FFFFFF"/>
                <w:lang w:val="ro-MD"/>
              </w:rPr>
              <w:t xml:space="preserve"> </w:t>
            </w:r>
            <w:r w:rsidRPr="00180175">
              <w:rPr>
                <w:rFonts w:ascii="Times New Roman" w:hAnsi="Times New Roman"/>
                <w:bCs/>
                <w:sz w:val="24"/>
                <w:szCs w:val="24"/>
                <w:shd w:val="clear" w:color="auto" w:fill="FFFFFF"/>
                <w:lang w:val="ro-MD"/>
              </w:rPr>
              <w:t>a</w:t>
            </w:r>
            <w:r w:rsidR="00844FF3" w:rsidRPr="00180175">
              <w:rPr>
                <w:rFonts w:ascii="Times New Roman" w:hAnsi="Times New Roman"/>
                <w:bCs/>
                <w:sz w:val="24"/>
                <w:szCs w:val="24"/>
                <w:shd w:val="clear" w:color="auto" w:fill="FFFFFF"/>
                <w:lang w:val="ro-MD"/>
              </w:rPr>
              <w:t xml:space="preserve"> </w:t>
            </w:r>
            <w:r w:rsidRPr="00180175">
              <w:rPr>
                <w:rFonts w:ascii="Times New Roman" w:hAnsi="Times New Roman"/>
                <w:bCs/>
                <w:sz w:val="24"/>
                <w:szCs w:val="24"/>
                <w:shd w:val="clear" w:color="auto" w:fill="FFFFFF"/>
                <w:lang w:val="ro-MD"/>
              </w:rPr>
              <w:t>unei</w:t>
            </w:r>
            <w:r w:rsidR="00844FF3" w:rsidRPr="00180175">
              <w:rPr>
                <w:rFonts w:ascii="Times New Roman" w:hAnsi="Times New Roman"/>
                <w:bCs/>
                <w:sz w:val="24"/>
                <w:szCs w:val="24"/>
                <w:shd w:val="clear" w:color="auto" w:fill="FFFFFF"/>
                <w:lang w:val="ro-MD"/>
              </w:rPr>
              <w:t xml:space="preserve"> </w:t>
            </w:r>
            <w:r w:rsidRPr="00180175">
              <w:rPr>
                <w:rFonts w:ascii="Times New Roman" w:hAnsi="Times New Roman"/>
                <w:bCs/>
                <w:sz w:val="24"/>
                <w:szCs w:val="24"/>
                <w:shd w:val="clear" w:color="auto" w:fill="FFFFFF"/>
                <w:lang w:val="ro-MD"/>
              </w:rPr>
              <w:t>derogări</w:t>
            </w:r>
            <w:r w:rsidR="00844FF3" w:rsidRPr="00180175">
              <w:rPr>
                <w:rFonts w:ascii="Times New Roman" w:hAnsi="Times New Roman"/>
                <w:bCs/>
                <w:sz w:val="24"/>
                <w:szCs w:val="24"/>
                <w:shd w:val="clear" w:color="auto" w:fill="FFFFFF"/>
                <w:lang w:val="ro-MD"/>
              </w:rPr>
              <w:t xml:space="preserve"> </w:t>
            </w:r>
            <w:r w:rsidRPr="00180175">
              <w:rPr>
                <w:rFonts w:ascii="Times New Roman" w:hAnsi="Times New Roman"/>
                <w:bCs/>
                <w:sz w:val="24"/>
                <w:szCs w:val="24"/>
                <w:shd w:val="clear" w:color="auto" w:fill="FFFFFF"/>
                <w:lang w:val="ro-MD"/>
              </w:rPr>
              <w:t>de</w:t>
            </w:r>
            <w:r w:rsidR="00844FF3" w:rsidRPr="00180175">
              <w:rPr>
                <w:rFonts w:ascii="Times New Roman" w:hAnsi="Times New Roman"/>
                <w:bCs/>
                <w:sz w:val="24"/>
                <w:szCs w:val="24"/>
                <w:shd w:val="clear" w:color="auto" w:fill="FFFFFF"/>
                <w:lang w:val="ro-MD"/>
              </w:rPr>
              <w:t xml:space="preserve"> </w:t>
            </w:r>
            <w:r w:rsidRPr="00180175">
              <w:rPr>
                <w:rFonts w:ascii="Times New Roman" w:hAnsi="Times New Roman"/>
                <w:bCs/>
                <w:sz w:val="24"/>
                <w:szCs w:val="24"/>
                <w:shd w:val="clear" w:color="auto" w:fill="FFFFFF"/>
                <w:lang w:val="ro-MD"/>
              </w:rPr>
              <w:t>la</w:t>
            </w:r>
            <w:r w:rsidR="00844FF3" w:rsidRPr="00180175">
              <w:rPr>
                <w:rFonts w:ascii="Times New Roman" w:hAnsi="Times New Roman"/>
                <w:bCs/>
                <w:sz w:val="24"/>
                <w:szCs w:val="24"/>
                <w:shd w:val="clear" w:color="auto" w:fill="FFFFFF"/>
                <w:lang w:val="ro-MD"/>
              </w:rPr>
              <w:t xml:space="preserve"> </w:t>
            </w:r>
            <w:r w:rsidRPr="00180175">
              <w:rPr>
                <w:rFonts w:ascii="Times New Roman" w:hAnsi="Times New Roman"/>
                <w:bCs/>
                <w:sz w:val="24"/>
                <w:szCs w:val="24"/>
                <w:shd w:val="clear" w:color="auto" w:fill="FFFFFF"/>
                <w:lang w:val="ro-MD"/>
              </w:rPr>
              <w:t>Regulamentul</w:t>
            </w:r>
            <w:r w:rsidR="00844FF3" w:rsidRPr="00180175">
              <w:rPr>
                <w:rFonts w:ascii="Times New Roman" w:hAnsi="Times New Roman"/>
                <w:bCs/>
                <w:sz w:val="24"/>
                <w:szCs w:val="24"/>
                <w:shd w:val="clear" w:color="auto" w:fill="FFFFFF"/>
                <w:lang w:val="ro-MD"/>
              </w:rPr>
              <w:t xml:space="preserve"> </w:t>
            </w:r>
            <w:r w:rsidRPr="00180175">
              <w:rPr>
                <w:rFonts w:ascii="Times New Roman" w:hAnsi="Times New Roman"/>
                <w:bCs/>
                <w:sz w:val="24"/>
                <w:szCs w:val="24"/>
                <w:shd w:val="clear" w:color="auto" w:fill="FFFFFF"/>
                <w:lang w:val="ro-MD"/>
              </w:rPr>
              <w:t>de</w:t>
            </w:r>
            <w:r w:rsidR="00844FF3" w:rsidRPr="00180175">
              <w:rPr>
                <w:rFonts w:ascii="Times New Roman" w:hAnsi="Times New Roman"/>
                <w:bCs/>
                <w:sz w:val="24"/>
                <w:szCs w:val="24"/>
                <w:shd w:val="clear" w:color="auto" w:fill="FFFFFF"/>
                <w:lang w:val="ro-MD"/>
              </w:rPr>
              <w:t xml:space="preserve"> </w:t>
            </w:r>
            <w:r w:rsidRPr="00180175">
              <w:rPr>
                <w:rFonts w:ascii="Times New Roman" w:hAnsi="Times New Roman"/>
                <w:bCs/>
                <w:sz w:val="24"/>
                <w:szCs w:val="24"/>
                <w:shd w:val="clear" w:color="auto" w:fill="FFFFFF"/>
                <w:lang w:val="ro-MD"/>
              </w:rPr>
              <w:t>punere</w:t>
            </w:r>
            <w:r w:rsidR="00844FF3" w:rsidRPr="00180175">
              <w:rPr>
                <w:rFonts w:ascii="Times New Roman" w:hAnsi="Times New Roman"/>
                <w:bCs/>
                <w:sz w:val="24"/>
                <w:szCs w:val="24"/>
                <w:shd w:val="clear" w:color="auto" w:fill="FFFFFF"/>
                <w:lang w:val="ro-MD"/>
              </w:rPr>
              <w:t xml:space="preserve"> </w:t>
            </w:r>
            <w:r w:rsidRPr="00180175">
              <w:rPr>
                <w:rFonts w:ascii="Times New Roman" w:hAnsi="Times New Roman"/>
                <w:bCs/>
                <w:sz w:val="24"/>
                <w:szCs w:val="24"/>
                <w:shd w:val="clear" w:color="auto" w:fill="FFFFFF"/>
                <w:lang w:val="ro-MD"/>
              </w:rPr>
              <w:t>în</w:t>
            </w:r>
            <w:r w:rsidR="00844FF3" w:rsidRPr="00180175">
              <w:rPr>
                <w:rFonts w:ascii="Times New Roman" w:hAnsi="Times New Roman"/>
                <w:bCs/>
                <w:sz w:val="24"/>
                <w:szCs w:val="24"/>
                <w:shd w:val="clear" w:color="auto" w:fill="FFFFFF"/>
                <w:lang w:val="ro-MD"/>
              </w:rPr>
              <w:t xml:space="preserve"> </w:t>
            </w:r>
            <w:r w:rsidRPr="00180175">
              <w:rPr>
                <w:rFonts w:ascii="Times New Roman" w:hAnsi="Times New Roman"/>
                <w:bCs/>
                <w:sz w:val="24"/>
                <w:szCs w:val="24"/>
                <w:shd w:val="clear" w:color="auto" w:fill="FFFFFF"/>
                <w:lang w:val="ro-MD"/>
              </w:rPr>
              <w:t>aplicare</w:t>
            </w:r>
            <w:r w:rsidR="00844FF3" w:rsidRPr="00180175">
              <w:rPr>
                <w:rFonts w:ascii="Times New Roman" w:hAnsi="Times New Roman"/>
                <w:bCs/>
                <w:sz w:val="24"/>
                <w:szCs w:val="24"/>
                <w:shd w:val="clear" w:color="auto" w:fill="FFFFFF"/>
                <w:lang w:val="ro-MD"/>
              </w:rPr>
              <w:t xml:space="preserve"> </w:t>
            </w:r>
            <w:r w:rsidRPr="00180175">
              <w:rPr>
                <w:rFonts w:ascii="Times New Roman" w:hAnsi="Times New Roman"/>
                <w:bCs/>
                <w:sz w:val="24"/>
                <w:szCs w:val="24"/>
                <w:shd w:val="clear" w:color="auto" w:fill="FFFFFF"/>
                <w:lang w:val="ro-MD"/>
              </w:rPr>
              <w:t>(UE)</w:t>
            </w:r>
            <w:r w:rsidR="00844FF3" w:rsidRPr="00180175">
              <w:rPr>
                <w:rFonts w:ascii="Times New Roman" w:hAnsi="Times New Roman"/>
                <w:bCs/>
                <w:sz w:val="24"/>
                <w:szCs w:val="24"/>
                <w:shd w:val="clear" w:color="auto" w:fill="FFFFFF"/>
                <w:lang w:val="ro-MD"/>
              </w:rPr>
              <w:t xml:space="preserve"> </w:t>
            </w:r>
            <w:r w:rsidRPr="00180175">
              <w:rPr>
                <w:rFonts w:ascii="Times New Roman" w:hAnsi="Times New Roman"/>
                <w:bCs/>
                <w:sz w:val="24"/>
                <w:szCs w:val="24"/>
                <w:shd w:val="clear" w:color="auto" w:fill="FFFFFF"/>
                <w:lang w:val="ro-MD"/>
              </w:rPr>
              <w:t>2019/2072</w:t>
            </w:r>
            <w:r w:rsidR="00844FF3" w:rsidRPr="00180175">
              <w:rPr>
                <w:rFonts w:ascii="Times New Roman" w:hAnsi="Times New Roman"/>
                <w:bCs/>
                <w:sz w:val="24"/>
                <w:szCs w:val="24"/>
                <w:shd w:val="clear" w:color="auto" w:fill="FFFFFF"/>
                <w:lang w:val="ro-MD"/>
              </w:rPr>
              <w:t xml:space="preserve"> </w:t>
            </w:r>
            <w:r w:rsidRPr="00180175">
              <w:rPr>
                <w:rFonts w:ascii="Times New Roman" w:hAnsi="Times New Roman"/>
                <w:bCs/>
                <w:sz w:val="24"/>
                <w:szCs w:val="24"/>
                <w:shd w:val="clear" w:color="auto" w:fill="FFFFFF"/>
                <w:lang w:val="ro-MD"/>
              </w:rPr>
              <w:t>în</w:t>
            </w:r>
            <w:r w:rsidR="00844FF3" w:rsidRPr="00180175">
              <w:rPr>
                <w:rFonts w:ascii="Times New Roman" w:hAnsi="Times New Roman"/>
                <w:bCs/>
                <w:sz w:val="24"/>
                <w:szCs w:val="24"/>
                <w:shd w:val="clear" w:color="auto" w:fill="FFFFFF"/>
                <w:lang w:val="ro-MD"/>
              </w:rPr>
              <w:t xml:space="preserve"> </w:t>
            </w:r>
            <w:r w:rsidRPr="00180175">
              <w:rPr>
                <w:rFonts w:ascii="Times New Roman" w:hAnsi="Times New Roman"/>
                <w:bCs/>
                <w:sz w:val="24"/>
                <w:szCs w:val="24"/>
                <w:shd w:val="clear" w:color="auto" w:fill="FFFFFF"/>
                <w:lang w:val="ro-MD"/>
              </w:rPr>
              <w:t>ceea</w:t>
            </w:r>
            <w:r w:rsidR="00844FF3" w:rsidRPr="00180175">
              <w:rPr>
                <w:rFonts w:ascii="Times New Roman" w:hAnsi="Times New Roman"/>
                <w:bCs/>
                <w:sz w:val="24"/>
                <w:szCs w:val="24"/>
                <w:shd w:val="clear" w:color="auto" w:fill="FFFFFF"/>
                <w:lang w:val="ro-MD"/>
              </w:rPr>
              <w:t xml:space="preserve"> </w:t>
            </w:r>
            <w:r w:rsidRPr="00180175">
              <w:rPr>
                <w:rFonts w:ascii="Times New Roman" w:hAnsi="Times New Roman"/>
                <w:bCs/>
                <w:sz w:val="24"/>
                <w:szCs w:val="24"/>
                <w:shd w:val="clear" w:color="auto" w:fill="FFFFFF"/>
                <w:lang w:val="ro-MD"/>
              </w:rPr>
              <w:t>ce</w:t>
            </w:r>
            <w:r w:rsidR="00844FF3" w:rsidRPr="00180175">
              <w:rPr>
                <w:rFonts w:ascii="Times New Roman" w:hAnsi="Times New Roman"/>
                <w:bCs/>
                <w:sz w:val="24"/>
                <w:szCs w:val="24"/>
                <w:shd w:val="clear" w:color="auto" w:fill="FFFFFF"/>
                <w:lang w:val="ro-MD"/>
              </w:rPr>
              <w:t xml:space="preserve"> </w:t>
            </w:r>
            <w:r w:rsidRPr="00180175">
              <w:rPr>
                <w:rFonts w:ascii="Times New Roman" w:hAnsi="Times New Roman"/>
                <w:bCs/>
                <w:sz w:val="24"/>
                <w:szCs w:val="24"/>
                <w:shd w:val="clear" w:color="auto" w:fill="FFFFFF"/>
                <w:lang w:val="ro-MD"/>
              </w:rPr>
              <w:t>privește</w:t>
            </w:r>
            <w:r w:rsidR="00844FF3" w:rsidRPr="00180175">
              <w:rPr>
                <w:rFonts w:ascii="Times New Roman" w:hAnsi="Times New Roman"/>
                <w:bCs/>
                <w:sz w:val="24"/>
                <w:szCs w:val="24"/>
                <w:shd w:val="clear" w:color="auto" w:fill="FFFFFF"/>
                <w:lang w:val="ro-MD"/>
              </w:rPr>
              <w:t xml:space="preserve"> </w:t>
            </w:r>
            <w:r w:rsidRPr="00180175">
              <w:rPr>
                <w:rFonts w:ascii="Times New Roman" w:hAnsi="Times New Roman"/>
                <w:bCs/>
                <w:sz w:val="24"/>
                <w:szCs w:val="24"/>
                <w:shd w:val="clear" w:color="auto" w:fill="FFFFFF"/>
                <w:lang w:val="ro-MD"/>
              </w:rPr>
              <w:t>cerințele</w:t>
            </w:r>
            <w:r w:rsidR="00844FF3" w:rsidRPr="00180175">
              <w:rPr>
                <w:rFonts w:ascii="Times New Roman" w:hAnsi="Times New Roman"/>
                <w:bCs/>
                <w:sz w:val="24"/>
                <w:szCs w:val="24"/>
                <w:shd w:val="clear" w:color="auto" w:fill="FFFFFF"/>
                <w:lang w:val="ro-MD"/>
              </w:rPr>
              <w:t xml:space="preserve"> </w:t>
            </w:r>
            <w:r w:rsidRPr="00180175">
              <w:rPr>
                <w:rFonts w:ascii="Times New Roman" w:hAnsi="Times New Roman"/>
                <w:bCs/>
                <w:sz w:val="24"/>
                <w:szCs w:val="24"/>
                <w:shd w:val="clear" w:color="auto" w:fill="FFFFFF"/>
                <w:lang w:val="ro-MD"/>
              </w:rPr>
              <w:t>pentru</w:t>
            </w:r>
            <w:r w:rsidR="00844FF3" w:rsidRPr="00180175">
              <w:rPr>
                <w:rFonts w:ascii="Times New Roman" w:hAnsi="Times New Roman"/>
                <w:bCs/>
                <w:sz w:val="24"/>
                <w:szCs w:val="24"/>
                <w:shd w:val="clear" w:color="auto" w:fill="FFFFFF"/>
                <w:lang w:val="ro-MD"/>
              </w:rPr>
              <w:t xml:space="preserve"> </w:t>
            </w:r>
            <w:r w:rsidRPr="00180175">
              <w:rPr>
                <w:rFonts w:ascii="Times New Roman" w:hAnsi="Times New Roman"/>
                <w:bCs/>
                <w:sz w:val="24"/>
                <w:szCs w:val="24"/>
                <w:shd w:val="clear" w:color="auto" w:fill="FFFFFF"/>
                <w:lang w:val="ro-MD"/>
              </w:rPr>
              <w:t>introducerea</w:t>
            </w:r>
            <w:r w:rsidR="00844FF3" w:rsidRPr="00180175">
              <w:rPr>
                <w:rFonts w:ascii="Times New Roman" w:hAnsi="Times New Roman"/>
                <w:bCs/>
                <w:sz w:val="24"/>
                <w:szCs w:val="24"/>
                <w:shd w:val="clear" w:color="auto" w:fill="FFFFFF"/>
                <w:lang w:val="ro-MD"/>
              </w:rPr>
              <w:t xml:space="preserve"> </w:t>
            </w:r>
            <w:r w:rsidRPr="00180175">
              <w:rPr>
                <w:rFonts w:ascii="Times New Roman" w:hAnsi="Times New Roman"/>
                <w:bCs/>
                <w:sz w:val="24"/>
                <w:szCs w:val="24"/>
                <w:shd w:val="clear" w:color="auto" w:fill="FFFFFF"/>
                <w:lang w:val="ro-MD"/>
              </w:rPr>
              <w:t>pe</w:t>
            </w:r>
            <w:r w:rsidR="00844FF3" w:rsidRPr="00180175">
              <w:rPr>
                <w:rFonts w:ascii="Times New Roman" w:hAnsi="Times New Roman"/>
                <w:bCs/>
                <w:sz w:val="24"/>
                <w:szCs w:val="24"/>
                <w:shd w:val="clear" w:color="auto" w:fill="FFFFFF"/>
                <w:lang w:val="ro-MD"/>
              </w:rPr>
              <w:t xml:space="preserve"> </w:t>
            </w:r>
            <w:r w:rsidRPr="00180175">
              <w:rPr>
                <w:rFonts w:ascii="Times New Roman" w:hAnsi="Times New Roman"/>
                <w:bCs/>
                <w:sz w:val="24"/>
                <w:szCs w:val="24"/>
                <w:shd w:val="clear" w:color="auto" w:fill="FFFFFF"/>
                <w:lang w:val="ro-MD"/>
              </w:rPr>
              <w:t>teritoriul</w:t>
            </w:r>
            <w:r w:rsidR="00844FF3" w:rsidRPr="00180175">
              <w:rPr>
                <w:rFonts w:ascii="Times New Roman" w:hAnsi="Times New Roman"/>
                <w:bCs/>
                <w:sz w:val="24"/>
                <w:szCs w:val="24"/>
                <w:shd w:val="clear" w:color="auto" w:fill="FFFFFF"/>
                <w:lang w:val="ro-MD"/>
              </w:rPr>
              <w:t xml:space="preserve"> </w:t>
            </w:r>
            <w:r w:rsidRPr="00180175">
              <w:rPr>
                <w:rFonts w:ascii="Times New Roman" w:hAnsi="Times New Roman"/>
                <w:bCs/>
                <w:sz w:val="24"/>
                <w:szCs w:val="24"/>
                <w:shd w:val="clear" w:color="auto" w:fill="FFFFFF"/>
                <w:lang w:val="ro-MD"/>
              </w:rPr>
              <w:t>Uniunii</w:t>
            </w:r>
            <w:r w:rsidR="00844FF3" w:rsidRPr="00180175">
              <w:rPr>
                <w:rFonts w:ascii="Times New Roman" w:hAnsi="Times New Roman"/>
                <w:bCs/>
                <w:sz w:val="24"/>
                <w:szCs w:val="24"/>
                <w:shd w:val="clear" w:color="auto" w:fill="FFFFFF"/>
                <w:lang w:val="ro-MD"/>
              </w:rPr>
              <w:t xml:space="preserve"> </w:t>
            </w:r>
            <w:r w:rsidRPr="00180175">
              <w:rPr>
                <w:rFonts w:ascii="Times New Roman" w:hAnsi="Times New Roman"/>
                <w:bCs/>
                <w:sz w:val="24"/>
                <w:szCs w:val="24"/>
                <w:shd w:val="clear" w:color="auto" w:fill="FFFFFF"/>
                <w:lang w:val="ro-MD"/>
              </w:rPr>
              <w:t>de</w:t>
            </w:r>
            <w:r w:rsidR="00844FF3" w:rsidRPr="00180175">
              <w:rPr>
                <w:rFonts w:ascii="Times New Roman" w:hAnsi="Times New Roman"/>
                <w:bCs/>
                <w:sz w:val="24"/>
                <w:szCs w:val="24"/>
                <w:shd w:val="clear" w:color="auto" w:fill="FFFFFF"/>
                <w:lang w:val="ro-MD"/>
              </w:rPr>
              <w:t xml:space="preserve"> </w:t>
            </w:r>
            <w:r w:rsidRPr="00180175">
              <w:rPr>
                <w:rFonts w:ascii="Times New Roman" w:hAnsi="Times New Roman"/>
                <w:bCs/>
                <w:sz w:val="24"/>
                <w:szCs w:val="24"/>
                <w:shd w:val="clear" w:color="auto" w:fill="FFFFFF"/>
                <w:lang w:val="ro-MD"/>
              </w:rPr>
              <w:t>furnir</w:t>
            </w:r>
            <w:r w:rsidR="00844FF3" w:rsidRPr="00180175">
              <w:rPr>
                <w:rFonts w:ascii="Times New Roman" w:hAnsi="Times New Roman"/>
                <w:bCs/>
                <w:sz w:val="24"/>
                <w:szCs w:val="24"/>
                <w:shd w:val="clear" w:color="auto" w:fill="FFFFFF"/>
                <w:lang w:val="ro-MD"/>
              </w:rPr>
              <w:t xml:space="preserve"> </w:t>
            </w:r>
            <w:r w:rsidRPr="00180175">
              <w:rPr>
                <w:rFonts w:ascii="Times New Roman" w:hAnsi="Times New Roman"/>
                <w:bCs/>
                <w:sz w:val="24"/>
                <w:szCs w:val="24"/>
                <w:shd w:val="clear" w:color="auto" w:fill="FFFFFF"/>
                <w:lang w:val="ro-MD"/>
              </w:rPr>
              <w:t>din</w:t>
            </w:r>
            <w:r w:rsidR="00844FF3" w:rsidRPr="00180175">
              <w:rPr>
                <w:rFonts w:ascii="Times New Roman" w:hAnsi="Times New Roman"/>
                <w:bCs/>
                <w:sz w:val="24"/>
                <w:szCs w:val="24"/>
                <w:shd w:val="clear" w:color="auto" w:fill="FFFFFF"/>
                <w:lang w:val="ro-MD"/>
              </w:rPr>
              <w:t xml:space="preserve"> </w:t>
            </w:r>
            <w:r w:rsidRPr="00180175">
              <w:rPr>
                <w:rFonts w:ascii="Times New Roman" w:hAnsi="Times New Roman"/>
                <w:bCs/>
                <w:sz w:val="24"/>
                <w:szCs w:val="24"/>
                <w:shd w:val="clear" w:color="auto" w:fill="FFFFFF"/>
                <w:lang w:val="ro-MD"/>
              </w:rPr>
              <w:t>mai</w:t>
            </w:r>
            <w:r w:rsidR="00844FF3" w:rsidRPr="00180175">
              <w:rPr>
                <w:rFonts w:ascii="Times New Roman" w:hAnsi="Times New Roman"/>
                <w:bCs/>
                <w:sz w:val="24"/>
                <w:szCs w:val="24"/>
                <w:shd w:val="clear" w:color="auto" w:fill="FFFFFF"/>
                <w:lang w:val="ro-MD"/>
              </w:rPr>
              <w:t xml:space="preserve"> </w:t>
            </w:r>
            <w:r w:rsidRPr="00180175">
              <w:rPr>
                <w:rFonts w:ascii="Times New Roman" w:hAnsi="Times New Roman"/>
                <w:bCs/>
                <w:sz w:val="24"/>
                <w:szCs w:val="24"/>
                <w:shd w:val="clear" w:color="auto" w:fill="FFFFFF"/>
                <w:lang w:val="ro-MD"/>
              </w:rPr>
              <w:t>multe</w:t>
            </w:r>
            <w:r w:rsidR="00844FF3" w:rsidRPr="00180175">
              <w:rPr>
                <w:rFonts w:ascii="Times New Roman" w:hAnsi="Times New Roman"/>
                <w:bCs/>
                <w:sz w:val="24"/>
                <w:szCs w:val="24"/>
                <w:shd w:val="clear" w:color="auto" w:fill="FFFFFF"/>
                <w:lang w:val="ro-MD"/>
              </w:rPr>
              <w:t xml:space="preserve"> </w:t>
            </w:r>
            <w:r w:rsidRPr="00180175">
              <w:rPr>
                <w:rFonts w:ascii="Times New Roman" w:hAnsi="Times New Roman"/>
                <w:bCs/>
                <w:sz w:val="24"/>
                <w:szCs w:val="24"/>
                <w:shd w:val="clear" w:color="auto" w:fill="FFFFFF"/>
                <w:lang w:val="ro-MD"/>
              </w:rPr>
              <w:t>specii</w:t>
            </w:r>
            <w:r w:rsidR="00844FF3" w:rsidRPr="00180175">
              <w:rPr>
                <w:rFonts w:ascii="Times New Roman" w:hAnsi="Times New Roman"/>
                <w:bCs/>
                <w:sz w:val="24"/>
                <w:szCs w:val="24"/>
                <w:shd w:val="clear" w:color="auto" w:fill="FFFFFF"/>
                <w:lang w:val="ro-MD"/>
              </w:rPr>
              <w:t xml:space="preserve"> </w:t>
            </w:r>
            <w:r w:rsidRPr="00180175">
              <w:rPr>
                <w:rFonts w:ascii="Times New Roman" w:hAnsi="Times New Roman"/>
                <w:bCs/>
                <w:sz w:val="24"/>
                <w:szCs w:val="24"/>
                <w:shd w:val="clear" w:color="auto" w:fill="FFFFFF"/>
                <w:lang w:val="ro-MD"/>
              </w:rPr>
              <w:t>de</w:t>
            </w:r>
            <w:r w:rsidR="00844FF3" w:rsidRPr="00180175">
              <w:rPr>
                <w:rFonts w:ascii="Times New Roman" w:hAnsi="Times New Roman"/>
                <w:bCs/>
                <w:sz w:val="24"/>
                <w:szCs w:val="24"/>
                <w:shd w:val="clear" w:color="auto" w:fill="FFFFFF"/>
                <w:lang w:val="ro-MD"/>
              </w:rPr>
              <w:t xml:space="preserve"> </w:t>
            </w:r>
            <w:r w:rsidRPr="00180175">
              <w:rPr>
                <w:rFonts w:ascii="Times New Roman" w:hAnsi="Times New Roman"/>
                <w:bCs/>
                <w:sz w:val="24"/>
                <w:szCs w:val="24"/>
                <w:shd w:val="clear" w:color="auto" w:fill="FFFFFF"/>
                <w:lang w:val="ro-MD"/>
              </w:rPr>
              <w:t>Acer</w:t>
            </w:r>
            <w:r w:rsidR="00844FF3" w:rsidRPr="00180175">
              <w:rPr>
                <w:rFonts w:ascii="Times New Roman" w:hAnsi="Times New Roman"/>
                <w:bCs/>
                <w:sz w:val="24"/>
                <w:szCs w:val="24"/>
                <w:shd w:val="clear" w:color="auto" w:fill="FFFFFF"/>
                <w:lang w:val="ro-MD"/>
              </w:rPr>
              <w:t xml:space="preserve"> </w:t>
            </w:r>
            <w:r w:rsidRPr="00180175">
              <w:rPr>
                <w:rFonts w:ascii="Times New Roman" w:hAnsi="Times New Roman"/>
                <w:bCs/>
                <w:sz w:val="24"/>
                <w:szCs w:val="24"/>
                <w:shd w:val="clear" w:color="auto" w:fill="FFFFFF"/>
                <w:lang w:val="ro-MD"/>
              </w:rPr>
              <w:t>L.</w:t>
            </w:r>
            <w:r w:rsidR="00844FF3" w:rsidRPr="00180175">
              <w:rPr>
                <w:rFonts w:ascii="Times New Roman" w:hAnsi="Times New Roman"/>
                <w:bCs/>
                <w:sz w:val="24"/>
                <w:szCs w:val="24"/>
                <w:shd w:val="clear" w:color="auto" w:fill="FFFFFF"/>
                <w:lang w:val="ro-MD"/>
              </w:rPr>
              <w:t xml:space="preserve"> </w:t>
            </w:r>
            <w:r w:rsidRPr="00180175">
              <w:rPr>
                <w:rFonts w:ascii="Times New Roman" w:hAnsi="Times New Roman"/>
                <w:bCs/>
                <w:sz w:val="24"/>
                <w:szCs w:val="24"/>
                <w:shd w:val="clear" w:color="auto" w:fill="FFFFFF"/>
                <w:lang w:val="ro-MD"/>
              </w:rPr>
              <w:t>originar</w:t>
            </w:r>
            <w:r w:rsidR="00844FF3" w:rsidRPr="00180175">
              <w:rPr>
                <w:rFonts w:ascii="Times New Roman" w:hAnsi="Times New Roman"/>
                <w:bCs/>
                <w:sz w:val="24"/>
                <w:szCs w:val="24"/>
                <w:shd w:val="clear" w:color="auto" w:fill="FFFFFF"/>
                <w:lang w:val="ro-MD"/>
              </w:rPr>
              <w:t xml:space="preserve"> </w:t>
            </w:r>
            <w:r w:rsidRPr="00180175">
              <w:rPr>
                <w:rFonts w:ascii="Times New Roman" w:hAnsi="Times New Roman"/>
                <w:bCs/>
                <w:sz w:val="24"/>
                <w:szCs w:val="24"/>
                <w:shd w:val="clear" w:color="auto" w:fill="FFFFFF"/>
                <w:lang w:val="ro-MD"/>
              </w:rPr>
              <w:t>din</w:t>
            </w:r>
            <w:r w:rsidR="00844FF3" w:rsidRPr="00180175">
              <w:rPr>
                <w:rFonts w:ascii="Times New Roman" w:hAnsi="Times New Roman"/>
                <w:bCs/>
                <w:sz w:val="24"/>
                <w:szCs w:val="24"/>
                <w:shd w:val="clear" w:color="auto" w:fill="FFFFFF"/>
                <w:lang w:val="ro-MD"/>
              </w:rPr>
              <w:t xml:space="preserve"> </w:t>
            </w:r>
            <w:r w:rsidRPr="00180175">
              <w:rPr>
                <w:rFonts w:ascii="Times New Roman" w:hAnsi="Times New Roman"/>
                <w:bCs/>
                <w:sz w:val="24"/>
                <w:szCs w:val="24"/>
                <w:shd w:val="clear" w:color="auto" w:fill="FFFFFF"/>
                <w:lang w:val="ro-MD"/>
              </w:rPr>
              <w:t>Canada</w:t>
            </w:r>
            <w:r w:rsidR="00844FF3" w:rsidRPr="00180175">
              <w:rPr>
                <w:rFonts w:ascii="Times New Roman" w:hAnsi="Times New Roman"/>
                <w:bCs/>
                <w:sz w:val="24"/>
                <w:szCs w:val="24"/>
                <w:shd w:val="clear" w:color="auto" w:fill="FFFFFF"/>
                <w:lang w:val="ro-MD"/>
              </w:rPr>
              <w:t xml:space="preserve"> </w:t>
            </w:r>
            <w:r w:rsidRPr="00180175">
              <w:rPr>
                <w:rFonts w:ascii="Times New Roman" w:hAnsi="Times New Roman"/>
                <w:bCs/>
                <w:sz w:val="24"/>
                <w:szCs w:val="24"/>
                <w:shd w:val="clear" w:color="auto" w:fill="FFFFFF"/>
                <w:lang w:val="ro-MD"/>
              </w:rPr>
              <w:t>și</w:t>
            </w:r>
            <w:r w:rsidR="00844FF3" w:rsidRPr="00180175">
              <w:rPr>
                <w:rFonts w:ascii="Times New Roman" w:hAnsi="Times New Roman"/>
                <w:bCs/>
                <w:sz w:val="24"/>
                <w:szCs w:val="24"/>
                <w:shd w:val="clear" w:color="auto" w:fill="FFFFFF"/>
                <w:lang w:val="ro-MD"/>
              </w:rPr>
              <w:t xml:space="preserve"> </w:t>
            </w:r>
            <w:r w:rsidRPr="00180175">
              <w:rPr>
                <w:rFonts w:ascii="Times New Roman" w:hAnsi="Times New Roman"/>
                <w:bCs/>
                <w:sz w:val="24"/>
                <w:szCs w:val="24"/>
                <w:shd w:val="clear" w:color="auto" w:fill="FFFFFF"/>
                <w:lang w:val="ro-MD"/>
              </w:rPr>
              <w:t>de</w:t>
            </w:r>
            <w:r w:rsidR="00844FF3" w:rsidRPr="00180175">
              <w:rPr>
                <w:rFonts w:ascii="Times New Roman" w:hAnsi="Times New Roman"/>
                <w:bCs/>
                <w:sz w:val="24"/>
                <w:szCs w:val="24"/>
                <w:shd w:val="clear" w:color="auto" w:fill="FFFFFF"/>
                <w:lang w:val="ro-MD"/>
              </w:rPr>
              <w:t xml:space="preserve"> </w:t>
            </w:r>
            <w:r w:rsidRPr="00180175">
              <w:rPr>
                <w:rFonts w:ascii="Times New Roman" w:hAnsi="Times New Roman"/>
                <w:bCs/>
                <w:sz w:val="24"/>
                <w:szCs w:val="24"/>
                <w:shd w:val="clear" w:color="auto" w:fill="FFFFFF"/>
                <w:lang w:val="ro-MD"/>
              </w:rPr>
              <w:t>modificare</w:t>
            </w:r>
            <w:r w:rsidR="00844FF3" w:rsidRPr="00180175">
              <w:rPr>
                <w:rFonts w:ascii="Times New Roman" w:hAnsi="Times New Roman"/>
                <w:bCs/>
                <w:sz w:val="24"/>
                <w:szCs w:val="24"/>
                <w:shd w:val="clear" w:color="auto" w:fill="FFFFFF"/>
                <w:lang w:val="ro-MD"/>
              </w:rPr>
              <w:t xml:space="preserve"> </w:t>
            </w:r>
            <w:r w:rsidRPr="00180175">
              <w:rPr>
                <w:rFonts w:ascii="Times New Roman" w:hAnsi="Times New Roman"/>
                <w:bCs/>
                <w:sz w:val="24"/>
                <w:szCs w:val="24"/>
                <w:shd w:val="clear" w:color="auto" w:fill="FFFFFF"/>
                <w:lang w:val="ro-MD"/>
              </w:rPr>
              <w:t>a</w:t>
            </w:r>
            <w:r w:rsidR="00844FF3" w:rsidRPr="00180175">
              <w:rPr>
                <w:rFonts w:ascii="Times New Roman" w:hAnsi="Times New Roman"/>
                <w:bCs/>
                <w:sz w:val="24"/>
                <w:szCs w:val="24"/>
                <w:shd w:val="clear" w:color="auto" w:fill="FFFFFF"/>
                <w:lang w:val="ro-MD"/>
              </w:rPr>
              <w:t xml:space="preserve"> </w:t>
            </w:r>
            <w:r w:rsidRPr="00180175">
              <w:rPr>
                <w:rFonts w:ascii="Times New Roman" w:hAnsi="Times New Roman"/>
                <w:bCs/>
                <w:sz w:val="24"/>
                <w:szCs w:val="24"/>
                <w:shd w:val="clear" w:color="auto" w:fill="FFFFFF"/>
                <w:lang w:val="ro-MD"/>
              </w:rPr>
              <w:t>Regulamentului</w:t>
            </w:r>
            <w:r w:rsidR="00844FF3" w:rsidRPr="00180175">
              <w:rPr>
                <w:rFonts w:ascii="Times New Roman" w:hAnsi="Times New Roman"/>
                <w:bCs/>
                <w:sz w:val="24"/>
                <w:szCs w:val="24"/>
                <w:shd w:val="clear" w:color="auto" w:fill="FFFFFF"/>
                <w:lang w:val="ro-MD"/>
              </w:rPr>
              <w:t xml:space="preserve"> </w:t>
            </w:r>
            <w:r w:rsidRPr="00180175">
              <w:rPr>
                <w:rFonts w:ascii="Times New Roman" w:hAnsi="Times New Roman"/>
                <w:bCs/>
                <w:sz w:val="24"/>
                <w:szCs w:val="24"/>
                <w:shd w:val="clear" w:color="auto" w:fill="FFFFFF"/>
                <w:lang w:val="ro-MD"/>
              </w:rPr>
              <w:t>de</w:t>
            </w:r>
            <w:r w:rsidR="00844FF3" w:rsidRPr="00180175">
              <w:rPr>
                <w:rFonts w:ascii="Times New Roman" w:hAnsi="Times New Roman"/>
                <w:bCs/>
                <w:sz w:val="24"/>
                <w:szCs w:val="24"/>
                <w:shd w:val="clear" w:color="auto" w:fill="FFFFFF"/>
                <w:lang w:val="ro-MD"/>
              </w:rPr>
              <w:t xml:space="preserve"> </w:t>
            </w:r>
            <w:r w:rsidRPr="00180175">
              <w:rPr>
                <w:rFonts w:ascii="Times New Roman" w:hAnsi="Times New Roman"/>
                <w:bCs/>
                <w:sz w:val="24"/>
                <w:szCs w:val="24"/>
                <w:shd w:val="clear" w:color="auto" w:fill="FFFFFF"/>
                <w:lang w:val="ro-MD"/>
              </w:rPr>
              <w:t>punere</w:t>
            </w:r>
            <w:r w:rsidR="00844FF3" w:rsidRPr="00180175">
              <w:rPr>
                <w:rFonts w:ascii="Times New Roman" w:hAnsi="Times New Roman"/>
                <w:bCs/>
                <w:sz w:val="24"/>
                <w:szCs w:val="24"/>
                <w:shd w:val="clear" w:color="auto" w:fill="FFFFFF"/>
                <w:lang w:val="ro-MD"/>
              </w:rPr>
              <w:t xml:space="preserve"> </w:t>
            </w:r>
            <w:r w:rsidRPr="00180175">
              <w:rPr>
                <w:rFonts w:ascii="Times New Roman" w:hAnsi="Times New Roman"/>
                <w:bCs/>
                <w:sz w:val="24"/>
                <w:szCs w:val="24"/>
                <w:shd w:val="clear" w:color="auto" w:fill="FFFFFF"/>
                <w:lang w:val="ro-MD"/>
              </w:rPr>
              <w:t>în</w:t>
            </w:r>
            <w:r w:rsidR="00844FF3" w:rsidRPr="00180175">
              <w:rPr>
                <w:rFonts w:ascii="Times New Roman" w:hAnsi="Times New Roman"/>
                <w:bCs/>
                <w:sz w:val="24"/>
                <w:szCs w:val="24"/>
                <w:shd w:val="clear" w:color="auto" w:fill="FFFFFF"/>
                <w:lang w:val="ro-MD"/>
              </w:rPr>
              <w:t xml:space="preserve"> </w:t>
            </w:r>
            <w:r w:rsidRPr="00180175">
              <w:rPr>
                <w:rFonts w:ascii="Times New Roman" w:hAnsi="Times New Roman"/>
                <w:bCs/>
                <w:sz w:val="24"/>
                <w:szCs w:val="24"/>
                <w:shd w:val="clear" w:color="auto" w:fill="FFFFFF"/>
                <w:lang w:val="ro-MD"/>
              </w:rPr>
              <w:t>aplicare</w:t>
            </w:r>
            <w:r w:rsidR="00844FF3" w:rsidRPr="00180175">
              <w:rPr>
                <w:rFonts w:ascii="Times New Roman" w:hAnsi="Times New Roman"/>
                <w:bCs/>
                <w:sz w:val="24"/>
                <w:szCs w:val="24"/>
                <w:shd w:val="clear" w:color="auto" w:fill="FFFFFF"/>
                <w:lang w:val="ro-MD"/>
              </w:rPr>
              <w:t xml:space="preserve"> </w:t>
            </w:r>
            <w:r w:rsidRPr="00180175">
              <w:rPr>
                <w:rFonts w:ascii="Times New Roman" w:hAnsi="Times New Roman"/>
                <w:bCs/>
                <w:sz w:val="24"/>
                <w:szCs w:val="24"/>
                <w:shd w:val="clear" w:color="auto" w:fill="FFFFFF"/>
                <w:lang w:val="ro-MD"/>
              </w:rPr>
              <w:t>(UE)</w:t>
            </w:r>
            <w:r w:rsidR="00844FF3" w:rsidRPr="00180175">
              <w:rPr>
                <w:rFonts w:ascii="Times New Roman" w:hAnsi="Times New Roman"/>
                <w:bCs/>
                <w:sz w:val="24"/>
                <w:szCs w:val="24"/>
                <w:shd w:val="clear" w:color="auto" w:fill="FFFFFF"/>
                <w:lang w:val="ro-MD"/>
              </w:rPr>
              <w:t xml:space="preserve"> </w:t>
            </w:r>
            <w:r w:rsidRPr="00180175">
              <w:rPr>
                <w:rFonts w:ascii="Times New Roman" w:hAnsi="Times New Roman"/>
                <w:bCs/>
                <w:sz w:val="24"/>
                <w:szCs w:val="24"/>
                <w:shd w:val="clear" w:color="auto" w:fill="FFFFFF"/>
                <w:lang w:val="ro-MD"/>
              </w:rPr>
              <w:t>2019/2072,</w:t>
            </w:r>
            <w:r w:rsidR="00844FF3" w:rsidRPr="00180175">
              <w:rPr>
                <w:rFonts w:ascii="Times New Roman" w:hAnsi="Times New Roman"/>
                <w:bCs/>
                <w:sz w:val="24"/>
                <w:szCs w:val="24"/>
                <w:shd w:val="clear" w:color="auto" w:fill="FFFFFF"/>
                <w:lang w:val="ro-MD"/>
              </w:rPr>
              <w:t xml:space="preserve"> </w:t>
            </w:r>
            <w:r w:rsidRPr="00180175">
              <w:rPr>
                <w:rFonts w:ascii="Times New Roman" w:hAnsi="Times New Roman"/>
                <w:bCs/>
                <w:sz w:val="24"/>
                <w:szCs w:val="24"/>
                <w:shd w:val="clear" w:color="auto" w:fill="FFFFFF"/>
                <w:lang w:val="ro-MD"/>
              </w:rPr>
              <w:t>CELEX:32025R0659,</w:t>
            </w:r>
            <w:r w:rsidR="00844FF3" w:rsidRPr="00180175">
              <w:rPr>
                <w:rFonts w:ascii="Times New Roman" w:hAnsi="Times New Roman"/>
                <w:bCs/>
                <w:sz w:val="24"/>
                <w:szCs w:val="24"/>
                <w:shd w:val="clear" w:color="auto" w:fill="FFFFFF"/>
                <w:lang w:val="ro-MD"/>
              </w:rPr>
              <w:t xml:space="preserve"> </w:t>
            </w:r>
            <w:r w:rsidRPr="00180175">
              <w:rPr>
                <w:rFonts w:ascii="Times New Roman" w:hAnsi="Times New Roman"/>
                <w:bCs/>
                <w:sz w:val="24"/>
                <w:szCs w:val="24"/>
                <w:shd w:val="clear" w:color="auto" w:fill="FFFFFF"/>
                <w:lang w:val="ro-MD"/>
              </w:rPr>
              <w:t>publicat</w:t>
            </w:r>
            <w:r w:rsidR="00844FF3" w:rsidRPr="00180175">
              <w:rPr>
                <w:rFonts w:ascii="Times New Roman" w:hAnsi="Times New Roman"/>
                <w:bCs/>
                <w:sz w:val="24"/>
                <w:szCs w:val="24"/>
                <w:shd w:val="clear" w:color="auto" w:fill="FFFFFF"/>
                <w:lang w:val="ro-MD"/>
              </w:rPr>
              <w:t xml:space="preserve"> </w:t>
            </w:r>
            <w:r w:rsidRPr="00180175">
              <w:rPr>
                <w:rFonts w:ascii="Times New Roman" w:hAnsi="Times New Roman"/>
                <w:bCs/>
                <w:sz w:val="24"/>
                <w:szCs w:val="24"/>
                <w:shd w:val="clear" w:color="auto" w:fill="FFFFFF"/>
                <w:lang w:val="ro-MD"/>
              </w:rPr>
              <w:t>în</w:t>
            </w:r>
            <w:r w:rsidR="00844FF3" w:rsidRPr="00180175">
              <w:rPr>
                <w:rFonts w:ascii="Times New Roman" w:hAnsi="Times New Roman"/>
                <w:bCs/>
                <w:sz w:val="24"/>
                <w:szCs w:val="24"/>
                <w:shd w:val="clear" w:color="auto" w:fill="FFFFFF"/>
                <w:lang w:val="ro-MD"/>
              </w:rPr>
              <w:t xml:space="preserve"> </w:t>
            </w:r>
            <w:r w:rsidRPr="00180175">
              <w:rPr>
                <w:rFonts w:ascii="Times New Roman" w:hAnsi="Times New Roman"/>
                <w:bCs/>
                <w:sz w:val="24"/>
                <w:szCs w:val="24"/>
                <w:shd w:val="clear" w:color="auto" w:fill="FFFFFF"/>
                <w:lang w:val="ro-MD"/>
              </w:rPr>
              <w:t>Jurnalul</w:t>
            </w:r>
            <w:r w:rsidR="00844FF3" w:rsidRPr="00180175">
              <w:rPr>
                <w:rFonts w:ascii="Times New Roman" w:hAnsi="Times New Roman"/>
                <w:bCs/>
                <w:sz w:val="24"/>
                <w:szCs w:val="24"/>
                <w:shd w:val="clear" w:color="auto" w:fill="FFFFFF"/>
                <w:lang w:val="ro-MD"/>
              </w:rPr>
              <w:t xml:space="preserve"> </w:t>
            </w:r>
            <w:r w:rsidRPr="00180175">
              <w:rPr>
                <w:rFonts w:ascii="Times New Roman" w:hAnsi="Times New Roman"/>
                <w:bCs/>
                <w:sz w:val="24"/>
                <w:szCs w:val="24"/>
                <w:shd w:val="clear" w:color="auto" w:fill="FFFFFF"/>
                <w:lang w:val="ro-MD"/>
              </w:rPr>
              <w:t>Oficial</w:t>
            </w:r>
            <w:r w:rsidR="00844FF3" w:rsidRPr="00180175">
              <w:rPr>
                <w:rFonts w:ascii="Times New Roman" w:hAnsi="Times New Roman"/>
                <w:bCs/>
                <w:sz w:val="24"/>
                <w:szCs w:val="24"/>
                <w:shd w:val="clear" w:color="auto" w:fill="FFFFFF"/>
                <w:lang w:val="ro-MD"/>
              </w:rPr>
              <w:t xml:space="preserve"> </w:t>
            </w:r>
            <w:r w:rsidRPr="00180175">
              <w:rPr>
                <w:rFonts w:ascii="Times New Roman" w:hAnsi="Times New Roman"/>
                <w:bCs/>
                <w:sz w:val="24"/>
                <w:szCs w:val="24"/>
                <w:shd w:val="clear" w:color="auto" w:fill="FFFFFF"/>
                <w:lang w:val="ro-MD"/>
              </w:rPr>
              <w:t>al</w:t>
            </w:r>
            <w:r w:rsidR="00844FF3" w:rsidRPr="00180175">
              <w:rPr>
                <w:rFonts w:ascii="Times New Roman" w:hAnsi="Times New Roman"/>
                <w:bCs/>
                <w:sz w:val="24"/>
                <w:szCs w:val="24"/>
                <w:shd w:val="clear" w:color="auto" w:fill="FFFFFF"/>
                <w:lang w:val="ro-MD"/>
              </w:rPr>
              <w:t xml:space="preserve"> </w:t>
            </w:r>
            <w:r w:rsidRPr="00180175">
              <w:rPr>
                <w:rFonts w:ascii="Times New Roman" w:hAnsi="Times New Roman"/>
                <w:bCs/>
                <w:sz w:val="24"/>
                <w:szCs w:val="24"/>
                <w:shd w:val="clear" w:color="auto" w:fill="FFFFFF"/>
                <w:lang w:val="ro-MD"/>
              </w:rPr>
              <w:t>Uniunii</w:t>
            </w:r>
            <w:r w:rsidR="00844FF3" w:rsidRPr="00180175">
              <w:rPr>
                <w:rFonts w:ascii="Times New Roman" w:hAnsi="Times New Roman"/>
                <w:bCs/>
                <w:sz w:val="24"/>
                <w:szCs w:val="24"/>
                <w:shd w:val="clear" w:color="auto" w:fill="FFFFFF"/>
                <w:lang w:val="ro-MD"/>
              </w:rPr>
              <w:t xml:space="preserve"> </w:t>
            </w:r>
            <w:r w:rsidRPr="00180175">
              <w:rPr>
                <w:rFonts w:ascii="Times New Roman" w:hAnsi="Times New Roman"/>
                <w:bCs/>
                <w:sz w:val="24"/>
                <w:szCs w:val="24"/>
                <w:shd w:val="clear" w:color="auto" w:fill="FFFFFF"/>
                <w:lang w:val="ro-MD"/>
              </w:rPr>
              <w:t>Europene</w:t>
            </w:r>
            <w:r w:rsidR="00844FF3" w:rsidRPr="00180175">
              <w:rPr>
                <w:rFonts w:ascii="Times New Roman" w:hAnsi="Times New Roman"/>
                <w:bCs/>
                <w:sz w:val="24"/>
                <w:szCs w:val="24"/>
                <w:shd w:val="clear" w:color="auto" w:fill="FFFFFF"/>
                <w:lang w:val="ro-MD"/>
              </w:rPr>
              <w:t xml:space="preserve"> </w:t>
            </w:r>
            <w:r w:rsidRPr="00180175">
              <w:rPr>
                <w:rFonts w:ascii="Times New Roman" w:hAnsi="Times New Roman"/>
                <w:bCs/>
                <w:sz w:val="24"/>
                <w:szCs w:val="24"/>
                <w:shd w:val="clear" w:color="auto" w:fill="FFFFFF"/>
                <w:lang w:val="ro-MD"/>
              </w:rPr>
              <w:t>L</w:t>
            </w:r>
            <w:r w:rsidR="00844FF3" w:rsidRPr="00180175">
              <w:rPr>
                <w:rFonts w:ascii="Times New Roman" w:hAnsi="Times New Roman"/>
                <w:bCs/>
                <w:sz w:val="24"/>
                <w:szCs w:val="24"/>
                <w:shd w:val="clear" w:color="auto" w:fill="FFFFFF"/>
                <w:lang w:val="ro-MD"/>
              </w:rPr>
              <w:t xml:space="preserve"> </w:t>
            </w:r>
            <w:r w:rsidRPr="00180175">
              <w:rPr>
                <w:rFonts w:ascii="Times New Roman" w:hAnsi="Times New Roman"/>
                <w:bCs/>
                <w:sz w:val="24"/>
                <w:szCs w:val="24"/>
                <w:shd w:val="clear" w:color="auto" w:fill="FFFFFF"/>
                <w:lang w:val="ro-MD"/>
              </w:rPr>
              <w:t>din</w:t>
            </w:r>
            <w:r w:rsidR="00844FF3" w:rsidRPr="00180175">
              <w:rPr>
                <w:rFonts w:ascii="Times New Roman" w:hAnsi="Times New Roman"/>
                <w:bCs/>
                <w:sz w:val="24"/>
                <w:szCs w:val="24"/>
                <w:shd w:val="clear" w:color="auto" w:fill="FFFFFF"/>
                <w:lang w:val="ro-MD"/>
              </w:rPr>
              <w:t xml:space="preserve"> </w:t>
            </w:r>
            <w:r w:rsidRPr="00180175">
              <w:rPr>
                <w:rFonts w:ascii="Times New Roman" w:hAnsi="Times New Roman"/>
                <w:bCs/>
                <w:sz w:val="24"/>
                <w:szCs w:val="24"/>
                <w:shd w:val="clear" w:color="auto" w:fill="FFFFFF"/>
                <w:lang w:val="ro-MD"/>
              </w:rPr>
              <w:t>4</w:t>
            </w:r>
            <w:r w:rsidR="00844FF3" w:rsidRPr="00180175">
              <w:rPr>
                <w:rFonts w:ascii="Times New Roman" w:hAnsi="Times New Roman"/>
                <w:bCs/>
                <w:sz w:val="24"/>
                <w:szCs w:val="24"/>
                <w:shd w:val="clear" w:color="auto" w:fill="FFFFFF"/>
                <w:lang w:val="ro-MD"/>
              </w:rPr>
              <w:t xml:space="preserve"> </w:t>
            </w:r>
            <w:r w:rsidRPr="00180175">
              <w:rPr>
                <w:rFonts w:ascii="Times New Roman" w:hAnsi="Times New Roman"/>
                <w:bCs/>
                <w:sz w:val="24"/>
                <w:szCs w:val="24"/>
                <w:shd w:val="clear" w:color="auto" w:fill="FFFFFF"/>
                <w:lang w:val="ro-MD"/>
              </w:rPr>
              <w:t>aprilie</w:t>
            </w:r>
            <w:r w:rsidR="00844FF3" w:rsidRPr="00180175">
              <w:rPr>
                <w:rFonts w:ascii="Times New Roman" w:hAnsi="Times New Roman"/>
                <w:bCs/>
                <w:sz w:val="24"/>
                <w:szCs w:val="24"/>
                <w:shd w:val="clear" w:color="auto" w:fill="FFFFFF"/>
                <w:lang w:val="ro-MD"/>
              </w:rPr>
              <w:t xml:space="preserve"> </w:t>
            </w:r>
            <w:r w:rsidRPr="00180175">
              <w:rPr>
                <w:rFonts w:ascii="Times New Roman" w:hAnsi="Times New Roman"/>
                <w:bCs/>
                <w:sz w:val="24"/>
                <w:szCs w:val="24"/>
                <w:shd w:val="clear" w:color="auto" w:fill="FFFFFF"/>
                <w:lang w:val="ro-MD"/>
              </w:rPr>
              <w:t>2025.”</w:t>
            </w:r>
            <w:r w:rsidR="00EB7A26" w:rsidRPr="00180175">
              <w:rPr>
                <w:rFonts w:ascii="Times New Roman" w:hAnsi="Times New Roman"/>
                <w:bCs/>
                <w:sz w:val="24"/>
                <w:szCs w:val="24"/>
                <w:shd w:val="clear" w:color="auto" w:fill="FFFFFF"/>
                <w:lang w:val="ro-MD"/>
              </w:rPr>
              <w:t>;</w:t>
            </w:r>
          </w:p>
          <w:p w14:paraId="3FC350CA" w14:textId="77777777" w:rsidR="00EB7A26" w:rsidRPr="00180175" w:rsidRDefault="00EB7A26" w:rsidP="00BF06A3">
            <w:pPr>
              <w:shd w:val="clear" w:color="auto" w:fill="FFFFFF"/>
              <w:spacing w:line="276" w:lineRule="auto"/>
              <w:ind w:firstLine="449"/>
              <w:contextualSpacing/>
              <w:rPr>
                <w:rFonts w:ascii="Times New Roman" w:hAnsi="Times New Roman"/>
                <w:bCs/>
                <w:sz w:val="24"/>
                <w:szCs w:val="24"/>
                <w:shd w:val="clear" w:color="auto" w:fill="FFFFFF"/>
                <w:lang w:val="ro-MD"/>
              </w:rPr>
            </w:pPr>
            <w:r w:rsidRPr="00180175">
              <w:rPr>
                <w:rFonts w:ascii="Times New Roman" w:hAnsi="Times New Roman"/>
                <w:bCs/>
                <w:sz w:val="24"/>
                <w:szCs w:val="24"/>
                <w:shd w:val="clear" w:color="auto" w:fill="FFFFFF"/>
                <w:lang w:val="ro-MD"/>
              </w:rPr>
              <w:t xml:space="preserve">- transpune Regulamentul de punere în aplicare (UE) 2025/1078 al Comisiei din 2 iunie 2025 de stabilire a unei derogări de la Regulamentul de punere în aplicare (UE) 2019/2072 în ceea ce privește introducerea pe teritoriul Uniunii a butașilor fără rădăcină, destinați plantării de </w:t>
            </w:r>
            <w:proofErr w:type="spellStart"/>
            <w:r w:rsidRPr="00180175">
              <w:rPr>
                <w:rFonts w:ascii="Times New Roman" w:hAnsi="Times New Roman"/>
                <w:bCs/>
                <w:sz w:val="24"/>
                <w:szCs w:val="24"/>
                <w:shd w:val="clear" w:color="auto" w:fill="FFFFFF"/>
                <w:lang w:val="ro-MD"/>
              </w:rPr>
              <w:t>Calibrachoa</w:t>
            </w:r>
            <w:proofErr w:type="spellEnd"/>
            <w:r w:rsidRPr="00180175">
              <w:rPr>
                <w:rFonts w:ascii="Times New Roman" w:hAnsi="Times New Roman"/>
                <w:bCs/>
                <w:sz w:val="24"/>
                <w:szCs w:val="24"/>
                <w:shd w:val="clear" w:color="auto" w:fill="FFFFFF"/>
                <w:lang w:val="ro-MD"/>
              </w:rPr>
              <w:t xml:space="preserve"> </w:t>
            </w:r>
            <w:proofErr w:type="spellStart"/>
            <w:r w:rsidRPr="00180175">
              <w:rPr>
                <w:rFonts w:ascii="Times New Roman" w:hAnsi="Times New Roman"/>
                <w:bCs/>
                <w:sz w:val="24"/>
                <w:szCs w:val="24"/>
                <w:shd w:val="clear" w:color="auto" w:fill="FFFFFF"/>
                <w:lang w:val="ro-MD"/>
              </w:rPr>
              <w:t>spp</w:t>
            </w:r>
            <w:proofErr w:type="spellEnd"/>
            <w:r w:rsidRPr="00180175">
              <w:rPr>
                <w:rFonts w:ascii="Times New Roman" w:hAnsi="Times New Roman"/>
                <w:bCs/>
                <w:sz w:val="24"/>
                <w:szCs w:val="24"/>
                <w:shd w:val="clear" w:color="auto" w:fill="FFFFFF"/>
                <w:lang w:val="ro-MD"/>
              </w:rPr>
              <w:t xml:space="preserve">., Petunia </w:t>
            </w:r>
            <w:proofErr w:type="spellStart"/>
            <w:r w:rsidRPr="00180175">
              <w:rPr>
                <w:rFonts w:ascii="Times New Roman" w:hAnsi="Times New Roman"/>
                <w:bCs/>
                <w:sz w:val="24"/>
                <w:szCs w:val="24"/>
                <w:shd w:val="clear" w:color="auto" w:fill="FFFFFF"/>
                <w:lang w:val="ro-MD"/>
              </w:rPr>
              <w:t>spp</w:t>
            </w:r>
            <w:proofErr w:type="spellEnd"/>
            <w:r w:rsidRPr="00180175">
              <w:rPr>
                <w:rFonts w:ascii="Times New Roman" w:hAnsi="Times New Roman"/>
                <w:bCs/>
                <w:sz w:val="24"/>
                <w:szCs w:val="24"/>
                <w:shd w:val="clear" w:color="auto" w:fill="FFFFFF"/>
                <w:lang w:val="ro-MD"/>
              </w:rPr>
              <w:t xml:space="preserve">. și a hibrizilor lor din Guatemala, CELEX: 32025R1078, publicat în Jurnalul Oficial al Uniunii Europene L din 3 iunie 2025; </w:t>
            </w:r>
          </w:p>
          <w:p w14:paraId="6A255E91" w14:textId="77777777" w:rsidR="00C96515" w:rsidRDefault="00EB7A26" w:rsidP="00BF06A3">
            <w:pPr>
              <w:pStyle w:val="oj-doc-ti"/>
              <w:shd w:val="clear" w:color="auto" w:fill="FFFFFF"/>
              <w:spacing w:before="0" w:beforeAutospacing="0" w:after="0" w:afterAutospacing="0" w:line="276" w:lineRule="auto"/>
              <w:ind w:firstLine="449"/>
              <w:contextualSpacing/>
              <w:jc w:val="both"/>
              <w:rPr>
                <w:rFonts w:ascii="Times New Roman" w:eastAsiaTheme="minorHAnsi" w:hAnsi="Times New Roman"/>
                <w:bCs/>
                <w:shd w:val="clear" w:color="auto" w:fill="FFFFFF"/>
                <w:lang w:val="ro-MD"/>
              </w:rPr>
            </w:pPr>
            <w:r w:rsidRPr="00180175">
              <w:rPr>
                <w:rFonts w:ascii="Times New Roman" w:eastAsiaTheme="minorHAnsi" w:hAnsi="Times New Roman"/>
                <w:bCs/>
                <w:shd w:val="clear" w:color="auto" w:fill="FFFFFF"/>
                <w:lang w:val="ro-MD"/>
              </w:rPr>
              <w:t xml:space="preserve">- transpune Regulamentul de punere în aplicare (UE) 2025/1082 al Comisiei din 2 iunie 2025 de stabilire a unei derogări de la Regulamentul de punere în aplicare (UE) 2019/2072 în ceea ce privește introducerea pe teritoriul Uniunii a butașilor fără rădăcină, destinați plantării de </w:t>
            </w:r>
            <w:proofErr w:type="spellStart"/>
            <w:r w:rsidRPr="00180175">
              <w:rPr>
                <w:rFonts w:ascii="Times New Roman" w:eastAsiaTheme="minorHAnsi" w:hAnsi="Times New Roman"/>
                <w:shd w:val="clear" w:color="auto" w:fill="FFFFFF"/>
                <w:lang w:val="ro-MD"/>
              </w:rPr>
              <w:t>Calibrachoa</w:t>
            </w:r>
            <w:proofErr w:type="spellEnd"/>
            <w:r w:rsidRPr="00180175">
              <w:rPr>
                <w:rFonts w:ascii="Times New Roman" w:eastAsiaTheme="minorHAnsi" w:hAnsi="Times New Roman"/>
                <w:bCs/>
                <w:shd w:val="clear" w:color="auto" w:fill="FFFFFF"/>
                <w:lang w:val="ro-MD"/>
              </w:rPr>
              <w:t xml:space="preserve"> </w:t>
            </w:r>
            <w:proofErr w:type="spellStart"/>
            <w:r w:rsidRPr="00180175">
              <w:rPr>
                <w:rFonts w:ascii="Times New Roman" w:eastAsiaTheme="minorHAnsi" w:hAnsi="Times New Roman"/>
                <w:bCs/>
                <w:shd w:val="clear" w:color="auto" w:fill="FFFFFF"/>
                <w:lang w:val="ro-MD"/>
              </w:rPr>
              <w:t>spp</w:t>
            </w:r>
            <w:proofErr w:type="spellEnd"/>
            <w:r w:rsidRPr="00180175">
              <w:rPr>
                <w:rFonts w:ascii="Times New Roman" w:eastAsiaTheme="minorHAnsi" w:hAnsi="Times New Roman"/>
                <w:bCs/>
                <w:shd w:val="clear" w:color="auto" w:fill="FFFFFF"/>
                <w:lang w:val="ro-MD"/>
              </w:rPr>
              <w:t xml:space="preserve">., </w:t>
            </w:r>
            <w:r w:rsidRPr="00180175">
              <w:rPr>
                <w:rFonts w:ascii="Times New Roman" w:eastAsiaTheme="minorHAnsi" w:hAnsi="Times New Roman"/>
                <w:shd w:val="clear" w:color="auto" w:fill="FFFFFF"/>
                <w:lang w:val="ro-MD"/>
              </w:rPr>
              <w:t>Petunia</w:t>
            </w:r>
            <w:r w:rsidRPr="00180175">
              <w:rPr>
                <w:rFonts w:ascii="Times New Roman" w:eastAsiaTheme="minorHAnsi" w:hAnsi="Times New Roman"/>
                <w:bCs/>
                <w:shd w:val="clear" w:color="auto" w:fill="FFFFFF"/>
                <w:lang w:val="ro-MD"/>
              </w:rPr>
              <w:t xml:space="preserve"> </w:t>
            </w:r>
            <w:proofErr w:type="spellStart"/>
            <w:r w:rsidRPr="00180175">
              <w:rPr>
                <w:rFonts w:ascii="Times New Roman" w:eastAsiaTheme="minorHAnsi" w:hAnsi="Times New Roman"/>
                <w:bCs/>
                <w:shd w:val="clear" w:color="auto" w:fill="FFFFFF"/>
                <w:lang w:val="ro-MD"/>
              </w:rPr>
              <w:t>spp</w:t>
            </w:r>
            <w:proofErr w:type="spellEnd"/>
            <w:r w:rsidRPr="00180175">
              <w:rPr>
                <w:rFonts w:ascii="Times New Roman" w:eastAsiaTheme="minorHAnsi" w:hAnsi="Times New Roman"/>
                <w:bCs/>
                <w:shd w:val="clear" w:color="auto" w:fill="FFFFFF"/>
                <w:lang w:val="ro-MD"/>
              </w:rPr>
              <w:t>. și a hibrizilor lor din Kenya, CELEX: 32025R1082, publicat în Jurnalul Oficial al Uniunii Europene L din 3 iunie 2025</w:t>
            </w:r>
            <w:r w:rsidR="00C96515">
              <w:rPr>
                <w:rFonts w:ascii="Times New Roman" w:eastAsiaTheme="minorHAnsi" w:hAnsi="Times New Roman"/>
                <w:bCs/>
                <w:shd w:val="clear" w:color="auto" w:fill="FFFFFF"/>
                <w:lang w:val="ro-MD"/>
              </w:rPr>
              <w:t>;</w:t>
            </w:r>
          </w:p>
          <w:p w14:paraId="6CBE3285" w14:textId="758358B7" w:rsidR="00AD1862" w:rsidRPr="00C96515" w:rsidRDefault="00C96515" w:rsidP="00BF06A3">
            <w:pPr>
              <w:pStyle w:val="oj-doc-ti"/>
              <w:shd w:val="clear" w:color="auto" w:fill="FFFFFF"/>
              <w:spacing w:before="0" w:beforeAutospacing="0" w:after="0" w:afterAutospacing="0" w:line="276" w:lineRule="auto"/>
              <w:ind w:firstLine="449"/>
              <w:contextualSpacing/>
              <w:jc w:val="both"/>
              <w:rPr>
                <w:rFonts w:ascii="Times New Roman" w:eastAsiaTheme="minorHAnsi" w:hAnsi="Times New Roman"/>
                <w:bCs/>
                <w:shd w:val="clear" w:color="auto" w:fill="FFFFFF"/>
                <w:lang w:val="ro-MD"/>
              </w:rPr>
            </w:pPr>
            <w:r>
              <w:rPr>
                <w:rFonts w:ascii="Times New Roman" w:eastAsiaTheme="minorHAnsi" w:hAnsi="Times New Roman"/>
                <w:bCs/>
                <w:shd w:val="clear" w:color="auto" w:fill="FFFFFF"/>
                <w:lang w:val="ro-MD"/>
              </w:rPr>
              <w:t>-</w:t>
            </w:r>
            <w:r w:rsidRPr="007C186A">
              <w:rPr>
                <w:rFonts w:ascii="Times New Roman" w:hAnsi="Times New Roman"/>
                <w:bCs/>
                <w:sz w:val="28"/>
                <w:szCs w:val="28"/>
                <w:shd w:val="clear" w:color="auto" w:fill="FFFFFF"/>
                <w:lang w:val="ro-MD"/>
              </w:rPr>
              <w:t xml:space="preserve"> </w:t>
            </w:r>
            <w:r w:rsidRPr="00180175">
              <w:rPr>
                <w:rFonts w:ascii="Times New Roman" w:eastAsiaTheme="minorHAnsi" w:hAnsi="Times New Roman"/>
                <w:bCs/>
                <w:shd w:val="clear" w:color="auto" w:fill="FFFFFF"/>
                <w:lang w:val="ro-MD"/>
              </w:rPr>
              <w:t>transpune</w:t>
            </w:r>
            <w:r w:rsidRPr="007C186A">
              <w:rPr>
                <w:rFonts w:ascii="Times New Roman" w:hAnsi="Times New Roman"/>
                <w:bCs/>
                <w:sz w:val="28"/>
                <w:szCs w:val="28"/>
                <w:shd w:val="clear" w:color="auto" w:fill="FFFFFF"/>
                <w:lang w:val="ro-MD"/>
              </w:rPr>
              <w:t xml:space="preserve"> </w:t>
            </w:r>
            <w:r w:rsidRPr="00C96515">
              <w:rPr>
                <w:rFonts w:ascii="Times New Roman" w:eastAsiaTheme="minorHAnsi" w:hAnsi="Times New Roman"/>
                <w:bCs/>
                <w:shd w:val="clear" w:color="auto" w:fill="FFFFFF"/>
                <w:lang w:val="ro-MD"/>
              </w:rPr>
              <w:t xml:space="preserve">Regulamentul de punere în aplicare (UE) 2025/1289 al Comisiei din 2 iulie 2025 de stabilire a unor măsuri temporare privind tuberculii de </w:t>
            </w:r>
            <w:proofErr w:type="spellStart"/>
            <w:r w:rsidRPr="00C96515">
              <w:rPr>
                <w:rFonts w:ascii="Times New Roman" w:eastAsiaTheme="minorHAnsi" w:hAnsi="Times New Roman"/>
                <w:bCs/>
                <w:shd w:val="clear" w:color="auto" w:fill="FFFFFF"/>
                <w:lang w:val="ro-MD"/>
              </w:rPr>
              <w:t>Solanum</w:t>
            </w:r>
            <w:proofErr w:type="spellEnd"/>
            <w:r w:rsidRPr="00C96515">
              <w:rPr>
                <w:rFonts w:ascii="Times New Roman" w:eastAsiaTheme="minorHAnsi" w:hAnsi="Times New Roman"/>
                <w:bCs/>
                <w:shd w:val="clear" w:color="auto" w:fill="FFFFFF"/>
                <w:lang w:val="ro-MD"/>
              </w:rPr>
              <w:t xml:space="preserve"> </w:t>
            </w:r>
            <w:proofErr w:type="spellStart"/>
            <w:r w:rsidRPr="00C96515">
              <w:rPr>
                <w:rFonts w:ascii="Times New Roman" w:eastAsiaTheme="minorHAnsi" w:hAnsi="Times New Roman"/>
                <w:bCs/>
                <w:shd w:val="clear" w:color="auto" w:fill="FFFFFF"/>
                <w:lang w:val="ro-MD"/>
              </w:rPr>
              <w:t>tuberosum</w:t>
            </w:r>
            <w:proofErr w:type="spellEnd"/>
            <w:r w:rsidRPr="00C96515">
              <w:rPr>
                <w:rFonts w:ascii="Times New Roman" w:eastAsiaTheme="minorHAnsi" w:hAnsi="Times New Roman"/>
                <w:bCs/>
                <w:shd w:val="clear" w:color="auto" w:fill="FFFFFF"/>
                <w:lang w:val="ro-MD"/>
              </w:rPr>
              <w:t xml:space="preserve"> L., alții decât cei destinați plantării, originari din Egipt, pentru a împiedica introducerea </w:t>
            </w:r>
            <w:proofErr w:type="spellStart"/>
            <w:r w:rsidRPr="00C96515">
              <w:rPr>
                <w:rFonts w:ascii="Times New Roman" w:eastAsiaTheme="minorHAnsi" w:hAnsi="Times New Roman"/>
                <w:bCs/>
                <w:shd w:val="clear" w:color="auto" w:fill="FFFFFF"/>
                <w:lang w:val="ro-MD"/>
              </w:rPr>
              <w:t>Ralstonia</w:t>
            </w:r>
            <w:proofErr w:type="spellEnd"/>
            <w:r w:rsidRPr="00C96515">
              <w:rPr>
                <w:rFonts w:ascii="Times New Roman" w:eastAsiaTheme="minorHAnsi" w:hAnsi="Times New Roman"/>
                <w:bCs/>
                <w:shd w:val="clear" w:color="auto" w:fill="FFFFFF"/>
                <w:lang w:val="ro-MD"/>
              </w:rPr>
              <w:t xml:space="preserve"> </w:t>
            </w:r>
            <w:proofErr w:type="spellStart"/>
            <w:r w:rsidRPr="00C96515">
              <w:rPr>
                <w:rFonts w:ascii="Times New Roman" w:eastAsiaTheme="minorHAnsi" w:hAnsi="Times New Roman"/>
                <w:bCs/>
                <w:shd w:val="clear" w:color="auto" w:fill="FFFFFF"/>
                <w:lang w:val="ro-MD"/>
              </w:rPr>
              <w:t>solanacearum</w:t>
            </w:r>
            <w:proofErr w:type="spellEnd"/>
            <w:r w:rsidRPr="00C96515">
              <w:rPr>
                <w:rFonts w:ascii="Times New Roman" w:eastAsiaTheme="minorHAnsi" w:hAnsi="Times New Roman"/>
                <w:bCs/>
                <w:shd w:val="clear" w:color="auto" w:fill="FFFFFF"/>
                <w:lang w:val="ro-MD"/>
              </w:rPr>
              <w:t xml:space="preserve"> (Smith) </w:t>
            </w:r>
            <w:proofErr w:type="spellStart"/>
            <w:r w:rsidRPr="00C96515">
              <w:rPr>
                <w:rFonts w:ascii="Times New Roman" w:eastAsiaTheme="minorHAnsi" w:hAnsi="Times New Roman"/>
                <w:bCs/>
                <w:shd w:val="clear" w:color="auto" w:fill="FFFFFF"/>
                <w:lang w:val="ro-MD"/>
              </w:rPr>
              <w:t>Yabuuchi</w:t>
            </w:r>
            <w:proofErr w:type="spellEnd"/>
            <w:r w:rsidRPr="00C96515">
              <w:rPr>
                <w:rFonts w:ascii="Times New Roman" w:eastAsiaTheme="minorHAnsi" w:hAnsi="Times New Roman"/>
                <w:bCs/>
                <w:shd w:val="clear" w:color="auto" w:fill="FFFFFF"/>
                <w:lang w:val="ro-MD"/>
              </w:rPr>
              <w:t xml:space="preserve"> et al. </w:t>
            </w:r>
            <w:proofErr w:type="spellStart"/>
            <w:r w:rsidRPr="00C96515">
              <w:rPr>
                <w:rFonts w:ascii="Times New Roman" w:eastAsiaTheme="minorHAnsi" w:hAnsi="Times New Roman"/>
                <w:bCs/>
                <w:shd w:val="clear" w:color="auto" w:fill="FFFFFF"/>
                <w:lang w:val="ro-MD"/>
              </w:rPr>
              <w:t>emend</w:t>
            </w:r>
            <w:proofErr w:type="spellEnd"/>
            <w:r w:rsidRPr="00C96515">
              <w:rPr>
                <w:rFonts w:ascii="Times New Roman" w:eastAsiaTheme="minorHAnsi" w:hAnsi="Times New Roman"/>
                <w:bCs/>
                <w:shd w:val="clear" w:color="auto" w:fill="FFFFFF"/>
                <w:lang w:val="ro-MD"/>
              </w:rPr>
              <w:t xml:space="preserve">. </w:t>
            </w:r>
            <w:proofErr w:type="spellStart"/>
            <w:r w:rsidRPr="00C96515">
              <w:rPr>
                <w:rFonts w:ascii="Times New Roman" w:eastAsiaTheme="minorHAnsi" w:hAnsi="Times New Roman"/>
                <w:bCs/>
                <w:shd w:val="clear" w:color="auto" w:fill="FFFFFF"/>
                <w:lang w:val="ro-MD"/>
              </w:rPr>
              <w:t>Safni</w:t>
            </w:r>
            <w:proofErr w:type="spellEnd"/>
            <w:r w:rsidRPr="00C96515">
              <w:rPr>
                <w:rFonts w:ascii="Times New Roman" w:eastAsiaTheme="minorHAnsi" w:hAnsi="Times New Roman"/>
                <w:bCs/>
                <w:shd w:val="clear" w:color="auto" w:fill="FFFFFF"/>
                <w:lang w:val="ro-MD"/>
              </w:rPr>
              <w:t xml:space="preserve"> et al. pe teritoriul Uniunii, de modificare a Regulamentului de punere în aplicare (UE) 2019/2072 și de abrogare a Deciziei de punere în aplicare 2011/787/UE, CELEX: 32025R1289, publicat în Jurnalul Oficial al Uniunii Europene seria L 2025/1289 din 2 iulie 2025</w:t>
            </w:r>
            <w:r w:rsidR="0060724C" w:rsidRPr="00C96515">
              <w:rPr>
                <w:rFonts w:ascii="Times New Roman" w:eastAsiaTheme="minorHAnsi" w:hAnsi="Times New Roman"/>
                <w:bCs/>
                <w:shd w:val="clear" w:color="auto" w:fill="FFFFFF"/>
                <w:lang w:val="ro-MD"/>
              </w:rPr>
              <w:t>.</w:t>
            </w:r>
          </w:p>
          <w:p w14:paraId="4AF0077D" w14:textId="4677AF3B" w:rsidR="00606A3A" w:rsidRPr="00180175" w:rsidRDefault="00606A3A" w:rsidP="00BF06A3">
            <w:pPr>
              <w:spacing w:line="276" w:lineRule="auto"/>
              <w:ind w:firstLine="449"/>
              <w:contextualSpacing/>
              <w:rPr>
                <w:rFonts w:ascii="Times New Roman" w:hAnsi="Times New Roman"/>
                <w:bCs/>
                <w:sz w:val="24"/>
                <w:szCs w:val="24"/>
                <w:lang w:val="ro-MD"/>
              </w:rPr>
            </w:pPr>
            <w:r w:rsidRPr="00180175">
              <w:rPr>
                <w:rFonts w:ascii="Times New Roman" w:hAnsi="Times New Roman"/>
                <w:bCs/>
                <w:sz w:val="24"/>
                <w:szCs w:val="24"/>
                <w:lang w:val="ro-MD"/>
              </w:rPr>
              <w:t>La</w:t>
            </w:r>
            <w:r w:rsidR="00844FF3" w:rsidRPr="00180175">
              <w:rPr>
                <w:rFonts w:ascii="Times New Roman" w:hAnsi="Times New Roman"/>
                <w:bCs/>
                <w:sz w:val="24"/>
                <w:szCs w:val="24"/>
                <w:lang w:val="ro-MD"/>
              </w:rPr>
              <w:t xml:space="preserve"> </w:t>
            </w:r>
            <w:r w:rsidRPr="00180175">
              <w:rPr>
                <w:rFonts w:ascii="Times New Roman" w:hAnsi="Times New Roman"/>
                <w:bCs/>
                <w:sz w:val="24"/>
                <w:szCs w:val="24"/>
                <w:lang w:val="ro-MD"/>
              </w:rPr>
              <w:t>baza</w:t>
            </w:r>
            <w:r w:rsidR="00844FF3" w:rsidRPr="00180175">
              <w:rPr>
                <w:rFonts w:ascii="Times New Roman" w:hAnsi="Times New Roman"/>
                <w:bCs/>
                <w:sz w:val="24"/>
                <w:szCs w:val="24"/>
                <w:lang w:val="ro-MD"/>
              </w:rPr>
              <w:t xml:space="preserve"> </w:t>
            </w:r>
            <w:r w:rsidRPr="00180175">
              <w:rPr>
                <w:rFonts w:ascii="Times New Roman" w:hAnsi="Times New Roman"/>
                <w:bCs/>
                <w:sz w:val="24"/>
                <w:szCs w:val="24"/>
                <w:lang w:val="ro-MD"/>
              </w:rPr>
              <w:t>elaborării</w:t>
            </w:r>
            <w:r w:rsidR="00844FF3" w:rsidRPr="00180175">
              <w:rPr>
                <w:rFonts w:ascii="Times New Roman" w:hAnsi="Times New Roman"/>
                <w:bCs/>
                <w:sz w:val="24"/>
                <w:szCs w:val="24"/>
                <w:lang w:val="ro-MD"/>
              </w:rPr>
              <w:t xml:space="preserve"> </w:t>
            </w:r>
            <w:r w:rsidRPr="00180175">
              <w:rPr>
                <w:rFonts w:ascii="Times New Roman" w:hAnsi="Times New Roman"/>
                <w:bCs/>
                <w:sz w:val="24"/>
                <w:szCs w:val="24"/>
                <w:lang w:val="ro-MD"/>
              </w:rPr>
              <w:t>proiectului</w:t>
            </w:r>
            <w:r w:rsidR="00844FF3" w:rsidRPr="00180175">
              <w:rPr>
                <w:rFonts w:ascii="Times New Roman" w:hAnsi="Times New Roman"/>
                <w:bCs/>
                <w:sz w:val="24"/>
                <w:szCs w:val="24"/>
                <w:lang w:val="ro-MD"/>
              </w:rPr>
              <w:t xml:space="preserve"> </w:t>
            </w:r>
            <w:r w:rsidRPr="00180175">
              <w:rPr>
                <w:rFonts w:ascii="Times New Roman" w:hAnsi="Times New Roman"/>
                <w:bCs/>
                <w:sz w:val="24"/>
                <w:szCs w:val="24"/>
                <w:lang w:val="ro-MD"/>
              </w:rPr>
              <w:t>național</w:t>
            </w:r>
            <w:r w:rsidR="00844FF3" w:rsidRPr="00180175">
              <w:rPr>
                <w:rFonts w:ascii="Times New Roman" w:hAnsi="Times New Roman"/>
                <w:bCs/>
                <w:sz w:val="24"/>
                <w:szCs w:val="24"/>
                <w:lang w:val="ro-MD"/>
              </w:rPr>
              <w:t xml:space="preserve"> </w:t>
            </w:r>
            <w:r w:rsidRPr="00180175">
              <w:rPr>
                <w:rFonts w:ascii="Times New Roman" w:hAnsi="Times New Roman"/>
                <w:bCs/>
                <w:sz w:val="24"/>
                <w:szCs w:val="24"/>
                <w:lang w:val="ro-MD"/>
              </w:rPr>
              <w:t>au</w:t>
            </w:r>
            <w:r w:rsidR="00844FF3" w:rsidRPr="00180175">
              <w:rPr>
                <w:rFonts w:ascii="Times New Roman" w:hAnsi="Times New Roman"/>
                <w:bCs/>
                <w:sz w:val="24"/>
                <w:szCs w:val="24"/>
                <w:lang w:val="ro-MD"/>
              </w:rPr>
              <w:t xml:space="preserve"> </w:t>
            </w:r>
            <w:r w:rsidRPr="00180175">
              <w:rPr>
                <w:rFonts w:ascii="Times New Roman" w:hAnsi="Times New Roman"/>
                <w:bCs/>
                <w:sz w:val="24"/>
                <w:szCs w:val="24"/>
                <w:lang w:val="ro-MD"/>
              </w:rPr>
              <w:t>stat</w:t>
            </w:r>
            <w:r w:rsidR="00844FF3" w:rsidRPr="00180175">
              <w:rPr>
                <w:rFonts w:ascii="Times New Roman" w:hAnsi="Times New Roman"/>
                <w:bCs/>
                <w:sz w:val="24"/>
                <w:szCs w:val="24"/>
                <w:lang w:val="ro-MD"/>
              </w:rPr>
              <w:t xml:space="preserve"> </w:t>
            </w:r>
            <w:r w:rsidRPr="00180175">
              <w:rPr>
                <w:rFonts w:ascii="Times New Roman" w:hAnsi="Times New Roman"/>
                <w:bCs/>
                <w:sz w:val="24"/>
                <w:szCs w:val="24"/>
                <w:lang w:val="ro-MD"/>
              </w:rPr>
              <w:t>angajamentele</w:t>
            </w:r>
            <w:r w:rsidR="00844FF3" w:rsidRPr="00180175">
              <w:rPr>
                <w:rFonts w:ascii="Times New Roman" w:hAnsi="Times New Roman"/>
                <w:bCs/>
                <w:sz w:val="24"/>
                <w:szCs w:val="24"/>
                <w:lang w:val="ro-MD"/>
              </w:rPr>
              <w:t xml:space="preserve"> </w:t>
            </w:r>
            <w:r w:rsidRPr="00180175">
              <w:rPr>
                <w:rFonts w:ascii="Times New Roman" w:hAnsi="Times New Roman"/>
                <w:bCs/>
                <w:sz w:val="24"/>
                <w:szCs w:val="24"/>
                <w:lang w:val="ro-MD"/>
              </w:rPr>
              <w:t>asumate</w:t>
            </w:r>
            <w:r w:rsidR="00844FF3" w:rsidRPr="00180175">
              <w:rPr>
                <w:rFonts w:ascii="Times New Roman" w:hAnsi="Times New Roman"/>
                <w:bCs/>
                <w:sz w:val="24"/>
                <w:szCs w:val="24"/>
                <w:lang w:val="ro-MD"/>
              </w:rPr>
              <w:t xml:space="preserve"> </w:t>
            </w:r>
            <w:r w:rsidRPr="00180175">
              <w:rPr>
                <w:rFonts w:ascii="Times New Roman" w:hAnsi="Times New Roman"/>
                <w:bCs/>
                <w:sz w:val="24"/>
                <w:szCs w:val="24"/>
                <w:lang w:val="ro-MD"/>
              </w:rPr>
              <w:t>de</w:t>
            </w:r>
            <w:r w:rsidR="00844FF3" w:rsidRPr="00180175">
              <w:rPr>
                <w:rFonts w:ascii="Times New Roman" w:hAnsi="Times New Roman"/>
                <w:bCs/>
                <w:sz w:val="24"/>
                <w:szCs w:val="24"/>
                <w:lang w:val="ro-MD"/>
              </w:rPr>
              <w:t xml:space="preserve"> </w:t>
            </w:r>
            <w:r w:rsidRPr="00180175">
              <w:rPr>
                <w:rFonts w:ascii="Times New Roman" w:hAnsi="Times New Roman"/>
                <w:bCs/>
                <w:sz w:val="24"/>
                <w:szCs w:val="24"/>
                <w:lang w:val="ro-MD"/>
              </w:rPr>
              <w:t>RM</w:t>
            </w:r>
            <w:r w:rsidR="00844FF3" w:rsidRPr="00180175">
              <w:rPr>
                <w:rFonts w:ascii="Times New Roman" w:hAnsi="Times New Roman"/>
                <w:bCs/>
                <w:sz w:val="24"/>
                <w:szCs w:val="24"/>
                <w:lang w:val="ro-MD"/>
              </w:rPr>
              <w:t xml:space="preserve"> </w:t>
            </w:r>
            <w:r w:rsidR="00FE3714" w:rsidRPr="00180175">
              <w:rPr>
                <w:rFonts w:ascii="Times New Roman" w:hAnsi="Times New Roman"/>
                <w:bCs/>
                <w:sz w:val="24"/>
                <w:szCs w:val="24"/>
                <w:lang w:val="ro-MD"/>
              </w:rPr>
              <w:t>pentru alinierea la statele comunitare</w:t>
            </w:r>
            <w:r w:rsidRPr="00180175">
              <w:rPr>
                <w:rFonts w:ascii="Times New Roman" w:hAnsi="Times New Roman"/>
                <w:bCs/>
                <w:sz w:val="24"/>
                <w:szCs w:val="24"/>
                <w:lang w:val="ro-MD"/>
              </w:rPr>
              <w:t>,</w:t>
            </w:r>
            <w:r w:rsidR="00844FF3" w:rsidRPr="00180175">
              <w:rPr>
                <w:rFonts w:ascii="Times New Roman" w:hAnsi="Times New Roman"/>
                <w:bCs/>
                <w:sz w:val="24"/>
                <w:szCs w:val="24"/>
                <w:lang w:val="ro-MD"/>
              </w:rPr>
              <w:t xml:space="preserve"> </w:t>
            </w:r>
            <w:r w:rsidRPr="00180175">
              <w:rPr>
                <w:rFonts w:ascii="Times New Roman" w:hAnsi="Times New Roman"/>
                <w:bCs/>
                <w:sz w:val="24"/>
                <w:szCs w:val="24"/>
                <w:lang w:val="ro-MD"/>
              </w:rPr>
              <w:t>în</w:t>
            </w:r>
            <w:r w:rsidR="00844FF3" w:rsidRPr="00180175">
              <w:rPr>
                <w:rFonts w:ascii="Times New Roman" w:hAnsi="Times New Roman"/>
                <w:bCs/>
                <w:sz w:val="24"/>
                <w:szCs w:val="24"/>
                <w:lang w:val="ro-MD"/>
              </w:rPr>
              <w:t xml:space="preserve"> </w:t>
            </w:r>
            <w:r w:rsidRPr="00180175">
              <w:rPr>
                <w:rFonts w:ascii="Times New Roman" w:hAnsi="Times New Roman"/>
                <w:bCs/>
                <w:sz w:val="24"/>
                <w:szCs w:val="24"/>
                <w:lang w:val="ro-MD"/>
              </w:rPr>
              <w:t>speță,</w:t>
            </w:r>
            <w:r w:rsidR="00844FF3" w:rsidRPr="00180175">
              <w:rPr>
                <w:rFonts w:ascii="Times New Roman" w:hAnsi="Times New Roman"/>
                <w:bCs/>
                <w:sz w:val="24"/>
                <w:szCs w:val="24"/>
                <w:lang w:val="ro-MD"/>
              </w:rPr>
              <w:t xml:space="preserve"> </w:t>
            </w:r>
            <w:r w:rsidR="0059029A" w:rsidRPr="00180175">
              <w:rPr>
                <w:rFonts w:ascii="Times New Roman" w:hAnsi="Times New Roman"/>
                <w:bCs/>
                <w:sz w:val="24"/>
                <w:szCs w:val="24"/>
                <w:lang w:val="ro-MD"/>
              </w:rPr>
              <w:t>Capitolul</w:t>
            </w:r>
            <w:r w:rsidR="00844FF3" w:rsidRPr="00180175">
              <w:rPr>
                <w:rFonts w:ascii="Times New Roman" w:hAnsi="Times New Roman"/>
                <w:bCs/>
                <w:sz w:val="24"/>
                <w:szCs w:val="24"/>
                <w:lang w:val="ro-MD"/>
              </w:rPr>
              <w:t xml:space="preserve"> </w:t>
            </w:r>
            <w:r w:rsidR="0059029A" w:rsidRPr="00180175">
              <w:rPr>
                <w:rFonts w:ascii="Times New Roman" w:hAnsi="Times New Roman"/>
                <w:bCs/>
                <w:sz w:val="24"/>
                <w:szCs w:val="24"/>
                <w:lang w:val="ro-MD"/>
              </w:rPr>
              <w:t>4</w:t>
            </w:r>
            <w:r w:rsidR="00844FF3" w:rsidRPr="00180175">
              <w:rPr>
                <w:rFonts w:ascii="Times New Roman" w:hAnsi="Times New Roman"/>
                <w:bCs/>
                <w:sz w:val="24"/>
                <w:szCs w:val="24"/>
                <w:lang w:val="ro-MD"/>
              </w:rPr>
              <w:t xml:space="preserve"> </w:t>
            </w:r>
            <w:r w:rsidR="0059029A" w:rsidRPr="00180175">
              <w:rPr>
                <w:rFonts w:ascii="Times New Roman" w:hAnsi="Times New Roman"/>
                <w:bCs/>
                <w:sz w:val="24"/>
                <w:szCs w:val="24"/>
                <w:lang w:val="ro-MD"/>
              </w:rPr>
              <w:t>–</w:t>
            </w:r>
            <w:r w:rsidR="00844FF3" w:rsidRPr="00180175">
              <w:rPr>
                <w:rFonts w:ascii="Times New Roman" w:hAnsi="Times New Roman"/>
                <w:bCs/>
                <w:sz w:val="24"/>
                <w:szCs w:val="24"/>
                <w:lang w:val="ro-MD"/>
              </w:rPr>
              <w:t xml:space="preserve"> </w:t>
            </w:r>
            <w:r w:rsidR="0059029A" w:rsidRPr="00180175">
              <w:rPr>
                <w:rFonts w:ascii="Times New Roman" w:hAnsi="Times New Roman"/>
                <w:bCs/>
                <w:sz w:val="24"/>
                <w:szCs w:val="24"/>
                <w:lang w:val="ro-MD"/>
              </w:rPr>
              <w:t>Măsuri</w:t>
            </w:r>
            <w:r w:rsidR="00844FF3" w:rsidRPr="00180175">
              <w:rPr>
                <w:rFonts w:ascii="Times New Roman" w:hAnsi="Times New Roman"/>
                <w:bCs/>
                <w:sz w:val="24"/>
                <w:szCs w:val="24"/>
                <w:lang w:val="ro-MD"/>
              </w:rPr>
              <w:t xml:space="preserve"> </w:t>
            </w:r>
            <w:r w:rsidR="0059029A" w:rsidRPr="00180175">
              <w:rPr>
                <w:rFonts w:ascii="Times New Roman" w:hAnsi="Times New Roman"/>
                <w:bCs/>
                <w:sz w:val="24"/>
                <w:szCs w:val="24"/>
                <w:lang w:val="ro-MD"/>
              </w:rPr>
              <w:t>sanitare</w:t>
            </w:r>
            <w:r w:rsidR="00844FF3" w:rsidRPr="00180175">
              <w:rPr>
                <w:rFonts w:ascii="Times New Roman" w:hAnsi="Times New Roman"/>
                <w:bCs/>
                <w:sz w:val="24"/>
                <w:szCs w:val="24"/>
                <w:lang w:val="ro-MD"/>
              </w:rPr>
              <w:t xml:space="preserve"> </w:t>
            </w:r>
            <w:r w:rsidR="0059029A" w:rsidRPr="00180175">
              <w:rPr>
                <w:rFonts w:ascii="Times New Roman" w:hAnsi="Times New Roman"/>
                <w:bCs/>
                <w:sz w:val="24"/>
                <w:szCs w:val="24"/>
                <w:lang w:val="ro-MD"/>
              </w:rPr>
              <w:t>și</w:t>
            </w:r>
            <w:r w:rsidR="00844FF3" w:rsidRPr="00180175">
              <w:rPr>
                <w:rFonts w:ascii="Times New Roman" w:hAnsi="Times New Roman"/>
                <w:bCs/>
                <w:sz w:val="24"/>
                <w:szCs w:val="24"/>
                <w:lang w:val="ro-MD"/>
              </w:rPr>
              <w:t xml:space="preserve"> </w:t>
            </w:r>
            <w:r w:rsidR="0059029A" w:rsidRPr="00180175">
              <w:rPr>
                <w:rFonts w:ascii="Times New Roman" w:hAnsi="Times New Roman"/>
                <w:bCs/>
                <w:sz w:val="24"/>
                <w:szCs w:val="24"/>
                <w:lang w:val="ro-MD"/>
              </w:rPr>
              <w:t>fitosanitare</w:t>
            </w:r>
            <w:r w:rsidR="00844FF3" w:rsidRPr="00180175">
              <w:rPr>
                <w:rFonts w:ascii="Times New Roman" w:hAnsi="Times New Roman"/>
                <w:bCs/>
                <w:sz w:val="24"/>
                <w:szCs w:val="24"/>
                <w:lang w:val="ro-MD"/>
              </w:rPr>
              <w:t xml:space="preserve"> </w:t>
            </w:r>
            <w:r w:rsidR="0059029A" w:rsidRPr="00180175">
              <w:rPr>
                <w:rFonts w:ascii="Times New Roman" w:hAnsi="Times New Roman"/>
                <w:bCs/>
                <w:sz w:val="24"/>
                <w:szCs w:val="24"/>
                <w:lang w:val="ro-MD"/>
              </w:rPr>
              <w:t>din</w:t>
            </w:r>
            <w:r w:rsidR="00844FF3" w:rsidRPr="00180175">
              <w:rPr>
                <w:rFonts w:ascii="Times New Roman" w:hAnsi="Times New Roman"/>
                <w:bCs/>
                <w:sz w:val="24"/>
                <w:szCs w:val="24"/>
                <w:lang w:val="ro-MD"/>
              </w:rPr>
              <w:t xml:space="preserve"> </w:t>
            </w:r>
            <w:r w:rsidRPr="00180175">
              <w:rPr>
                <w:rFonts w:ascii="Times New Roman" w:hAnsi="Times New Roman"/>
                <w:bCs/>
                <w:sz w:val="24"/>
                <w:szCs w:val="24"/>
                <w:lang w:val="ro-MD"/>
              </w:rPr>
              <w:t>Acordul</w:t>
            </w:r>
            <w:r w:rsidR="00844FF3" w:rsidRPr="00180175">
              <w:rPr>
                <w:rFonts w:ascii="Times New Roman" w:hAnsi="Times New Roman"/>
                <w:bCs/>
                <w:sz w:val="24"/>
                <w:szCs w:val="24"/>
                <w:lang w:val="ro-MD"/>
              </w:rPr>
              <w:t xml:space="preserve"> </w:t>
            </w:r>
            <w:r w:rsidRPr="00180175">
              <w:rPr>
                <w:rFonts w:ascii="Times New Roman" w:hAnsi="Times New Roman"/>
                <w:bCs/>
                <w:sz w:val="24"/>
                <w:szCs w:val="24"/>
                <w:lang w:val="ro-MD"/>
              </w:rPr>
              <w:t>de</w:t>
            </w:r>
            <w:r w:rsidR="00844FF3" w:rsidRPr="00180175">
              <w:rPr>
                <w:rFonts w:ascii="Times New Roman" w:hAnsi="Times New Roman"/>
                <w:bCs/>
                <w:sz w:val="24"/>
                <w:szCs w:val="24"/>
                <w:lang w:val="ro-MD"/>
              </w:rPr>
              <w:t xml:space="preserve"> </w:t>
            </w:r>
            <w:r w:rsidRPr="00180175">
              <w:rPr>
                <w:rFonts w:ascii="Times New Roman" w:hAnsi="Times New Roman"/>
                <w:bCs/>
                <w:sz w:val="24"/>
                <w:szCs w:val="24"/>
                <w:lang w:val="ro-MD"/>
              </w:rPr>
              <w:t>Asociere</w:t>
            </w:r>
            <w:r w:rsidR="00844FF3" w:rsidRPr="00180175">
              <w:rPr>
                <w:rFonts w:ascii="Times New Roman" w:hAnsi="Times New Roman"/>
                <w:bCs/>
                <w:sz w:val="24"/>
                <w:szCs w:val="24"/>
                <w:lang w:val="ro-MD"/>
              </w:rPr>
              <w:t xml:space="preserve"> </w:t>
            </w:r>
            <w:r w:rsidRPr="00180175">
              <w:rPr>
                <w:rFonts w:ascii="Times New Roman" w:hAnsi="Times New Roman"/>
                <w:bCs/>
                <w:sz w:val="24"/>
                <w:szCs w:val="24"/>
                <w:lang w:val="ro-MD"/>
              </w:rPr>
              <w:t>Republica</w:t>
            </w:r>
            <w:r w:rsidR="00844FF3" w:rsidRPr="00180175">
              <w:rPr>
                <w:rFonts w:ascii="Times New Roman" w:hAnsi="Times New Roman"/>
                <w:bCs/>
                <w:sz w:val="24"/>
                <w:szCs w:val="24"/>
                <w:lang w:val="ro-MD"/>
              </w:rPr>
              <w:t xml:space="preserve"> </w:t>
            </w:r>
            <w:r w:rsidRPr="00180175">
              <w:rPr>
                <w:rFonts w:ascii="Times New Roman" w:hAnsi="Times New Roman"/>
                <w:bCs/>
                <w:sz w:val="24"/>
                <w:szCs w:val="24"/>
                <w:lang w:val="ro-MD"/>
              </w:rPr>
              <w:t>Moldova</w:t>
            </w:r>
            <w:r w:rsidR="00844FF3" w:rsidRPr="00180175">
              <w:rPr>
                <w:rFonts w:ascii="Times New Roman" w:hAnsi="Times New Roman"/>
                <w:bCs/>
                <w:sz w:val="24"/>
                <w:szCs w:val="24"/>
                <w:lang w:val="ro-MD"/>
              </w:rPr>
              <w:t xml:space="preserve"> </w:t>
            </w:r>
            <w:r w:rsidRPr="00180175">
              <w:rPr>
                <w:rFonts w:ascii="Times New Roman" w:hAnsi="Times New Roman"/>
                <w:bCs/>
                <w:sz w:val="24"/>
                <w:szCs w:val="24"/>
                <w:lang w:val="ro-MD"/>
              </w:rPr>
              <w:t>-</w:t>
            </w:r>
            <w:r w:rsidR="00844FF3" w:rsidRPr="00180175">
              <w:rPr>
                <w:rFonts w:ascii="Times New Roman" w:hAnsi="Times New Roman"/>
                <w:bCs/>
                <w:sz w:val="24"/>
                <w:szCs w:val="24"/>
                <w:lang w:val="ro-MD"/>
              </w:rPr>
              <w:t xml:space="preserve"> </w:t>
            </w:r>
            <w:r w:rsidRPr="00180175">
              <w:rPr>
                <w:rFonts w:ascii="Times New Roman" w:hAnsi="Times New Roman"/>
                <w:bCs/>
                <w:sz w:val="24"/>
                <w:szCs w:val="24"/>
                <w:lang w:val="ro-MD"/>
              </w:rPr>
              <w:t>Uniunea</w:t>
            </w:r>
            <w:r w:rsidR="00844FF3" w:rsidRPr="00180175">
              <w:rPr>
                <w:rFonts w:ascii="Times New Roman" w:hAnsi="Times New Roman"/>
                <w:bCs/>
                <w:sz w:val="24"/>
                <w:szCs w:val="24"/>
                <w:lang w:val="ro-MD"/>
              </w:rPr>
              <w:t xml:space="preserve"> </w:t>
            </w:r>
            <w:r w:rsidRPr="00180175">
              <w:rPr>
                <w:rFonts w:ascii="Times New Roman" w:hAnsi="Times New Roman"/>
                <w:bCs/>
                <w:sz w:val="24"/>
                <w:szCs w:val="24"/>
                <w:lang w:val="ro-MD"/>
              </w:rPr>
              <w:t>Europeană.</w:t>
            </w:r>
          </w:p>
          <w:p w14:paraId="22DEA6D6" w14:textId="0DDD145B" w:rsidR="00500E42" w:rsidRPr="00180175" w:rsidRDefault="00606A3A" w:rsidP="00BF06A3">
            <w:pPr>
              <w:spacing w:line="276" w:lineRule="auto"/>
              <w:ind w:firstLine="449"/>
              <w:contextualSpacing/>
              <w:rPr>
                <w:rFonts w:ascii="Times New Roman" w:hAnsi="Times New Roman"/>
                <w:bCs/>
                <w:sz w:val="24"/>
                <w:szCs w:val="24"/>
                <w:lang w:val="ro-MD"/>
              </w:rPr>
            </w:pPr>
            <w:r w:rsidRPr="00180175">
              <w:rPr>
                <w:rFonts w:ascii="Times New Roman" w:hAnsi="Times New Roman"/>
                <w:bCs/>
                <w:sz w:val="24"/>
                <w:szCs w:val="24"/>
                <w:lang w:val="ro-MD"/>
              </w:rPr>
              <w:t>În</w:t>
            </w:r>
            <w:r w:rsidR="00844FF3" w:rsidRPr="00180175">
              <w:rPr>
                <w:rFonts w:ascii="Times New Roman" w:hAnsi="Times New Roman"/>
                <w:bCs/>
                <w:sz w:val="24"/>
                <w:szCs w:val="24"/>
                <w:lang w:val="ro-MD"/>
              </w:rPr>
              <w:t xml:space="preserve"> </w:t>
            </w:r>
            <w:r w:rsidRPr="00180175">
              <w:rPr>
                <w:rFonts w:ascii="Times New Roman" w:hAnsi="Times New Roman"/>
                <w:bCs/>
                <w:sz w:val="24"/>
                <w:szCs w:val="24"/>
                <w:lang w:val="ro-MD"/>
              </w:rPr>
              <w:t>conformitate</w:t>
            </w:r>
            <w:r w:rsidR="00844FF3" w:rsidRPr="00180175">
              <w:rPr>
                <w:rFonts w:ascii="Times New Roman" w:hAnsi="Times New Roman"/>
                <w:bCs/>
                <w:sz w:val="24"/>
                <w:szCs w:val="24"/>
                <w:lang w:val="ro-MD"/>
              </w:rPr>
              <w:t xml:space="preserve"> </w:t>
            </w:r>
            <w:r w:rsidRPr="00180175">
              <w:rPr>
                <w:rFonts w:ascii="Times New Roman" w:hAnsi="Times New Roman"/>
                <w:bCs/>
                <w:sz w:val="24"/>
                <w:szCs w:val="24"/>
                <w:lang w:val="ro-MD"/>
              </w:rPr>
              <w:t>cu</w:t>
            </w:r>
            <w:r w:rsidR="00844FF3" w:rsidRPr="00180175">
              <w:rPr>
                <w:rFonts w:ascii="Times New Roman" w:hAnsi="Times New Roman"/>
                <w:bCs/>
                <w:sz w:val="24"/>
                <w:szCs w:val="24"/>
                <w:lang w:val="ro-MD"/>
              </w:rPr>
              <w:t xml:space="preserve"> </w:t>
            </w:r>
            <w:r w:rsidRPr="00180175">
              <w:rPr>
                <w:rFonts w:ascii="Times New Roman" w:hAnsi="Times New Roman"/>
                <w:bCs/>
                <w:sz w:val="24"/>
                <w:szCs w:val="24"/>
                <w:lang w:val="ro-MD"/>
              </w:rPr>
              <w:t>art.</w:t>
            </w:r>
            <w:r w:rsidR="00844FF3" w:rsidRPr="00180175">
              <w:rPr>
                <w:rFonts w:ascii="Times New Roman" w:hAnsi="Times New Roman"/>
                <w:bCs/>
                <w:sz w:val="24"/>
                <w:szCs w:val="24"/>
                <w:lang w:val="ro-MD"/>
              </w:rPr>
              <w:t xml:space="preserve"> </w:t>
            </w:r>
            <w:r w:rsidRPr="00180175">
              <w:rPr>
                <w:rFonts w:ascii="Times New Roman" w:hAnsi="Times New Roman"/>
                <w:bCs/>
                <w:sz w:val="24"/>
                <w:szCs w:val="24"/>
                <w:lang w:val="ro-MD"/>
              </w:rPr>
              <w:t>31</w:t>
            </w:r>
            <w:r w:rsidR="00844FF3" w:rsidRPr="00180175">
              <w:rPr>
                <w:rFonts w:ascii="Times New Roman" w:hAnsi="Times New Roman"/>
                <w:bCs/>
                <w:sz w:val="24"/>
                <w:szCs w:val="24"/>
                <w:lang w:val="ro-MD"/>
              </w:rPr>
              <w:t xml:space="preserve"> </w:t>
            </w:r>
            <w:r w:rsidRPr="00180175">
              <w:rPr>
                <w:rFonts w:ascii="Times New Roman" w:hAnsi="Times New Roman"/>
                <w:bCs/>
                <w:sz w:val="24"/>
                <w:szCs w:val="24"/>
                <w:lang w:val="ro-MD"/>
              </w:rPr>
              <w:t>din</w:t>
            </w:r>
            <w:r w:rsidR="00844FF3" w:rsidRPr="00180175">
              <w:rPr>
                <w:rFonts w:ascii="Times New Roman" w:hAnsi="Times New Roman"/>
                <w:bCs/>
                <w:sz w:val="24"/>
                <w:szCs w:val="24"/>
                <w:lang w:val="ro-MD"/>
              </w:rPr>
              <w:t xml:space="preserve"> </w:t>
            </w:r>
            <w:r w:rsidRPr="00180175">
              <w:rPr>
                <w:rFonts w:ascii="Times New Roman" w:hAnsi="Times New Roman"/>
                <w:bCs/>
                <w:sz w:val="24"/>
                <w:szCs w:val="24"/>
                <w:lang w:val="ro-MD"/>
              </w:rPr>
              <w:t>Legea</w:t>
            </w:r>
            <w:r w:rsidR="00844FF3" w:rsidRPr="00180175">
              <w:rPr>
                <w:rFonts w:ascii="Times New Roman" w:hAnsi="Times New Roman"/>
                <w:bCs/>
                <w:sz w:val="24"/>
                <w:szCs w:val="24"/>
                <w:lang w:val="ro-MD"/>
              </w:rPr>
              <w:t xml:space="preserve"> </w:t>
            </w:r>
            <w:r w:rsidRPr="00180175">
              <w:rPr>
                <w:rFonts w:ascii="Times New Roman" w:hAnsi="Times New Roman"/>
                <w:bCs/>
                <w:sz w:val="24"/>
                <w:szCs w:val="24"/>
                <w:lang w:val="ro-MD"/>
              </w:rPr>
              <w:t>nr.</w:t>
            </w:r>
            <w:r w:rsidR="00844FF3" w:rsidRPr="00180175">
              <w:rPr>
                <w:rFonts w:ascii="Times New Roman" w:hAnsi="Times New Roman"/>
                <w:bCs/>
                <w:sz w:val="24"/>
                <w:szCs w:val="24"/>
                <w:lang w:val="ro-MD"/>
              </w:rPr>
              <w:t xml:space="preserve"> </w:t>
            </w:r>
            <w:r w:rsidRPr="00180175">
              <w:rPr>
                <w:rFonts w:ascii="Times New Roman" w:hAnsi="Times New Roman"/>
                <w:bCs/>
                <w:sz w:val="24"/>
                <w:szCs w:val="24"/>
                <w:lang w:val="ro-MD"/>
              </w:rPr>
              <w:t>100/2017,</w:t>
            </w:r>
            <w:r w:rsidR="00844FF3" w:rsidRPr="00180175">
              <w:rPr>
                <w:rFonts w:ascii="Times New Roman" w:hAnsi="Times New Roman"/>
                <w:bCs/>
                <w:sz w:val="24"/>
                <w:szCs w:val="24"/>
                <w:lang w:val="ro-MD"/>
              </w:rPr>
              <w:t xml:space="preserve"> </w:t>
            </w:r>
            <w:r w:rsidRPr="00180175">
              <w:rPr>
                <w:rFonts w:ascii="Times New Roman" w:hAnsi="Times New Roman"/>
                <w:bCs/>
                <w:sz w:val="24"/>
                <w:szCs w:val="24"/>
                <w:lang w:val="ro-MD"/>
              </w:rPr>
              <w:t>au</w:t>
            </w:r>
            <w:r w:rsidR="00844FF3" w:rsidRPr="00180175">
              <w:rPr>
                <w:rFonts w:ascii="Times New Roman" w:hAnsi="Times New Roman"/>
                <w:bCs/>
                <w:sz w:val="24"/>
                <w:szCs w:val="24"/>
                <w:lang w:val="ro-MD"/>
              </w:rPr>
              <w:t xml:space="preserve"> </w:t>
            </w:r>
            <w:r w:rsidRPr="00180175">
              <w:rPr>
                <w:rFonts w:ascii="Times New Roman" w:hAnsi="Times New Roman"/>
                <w:bCs/>
                <w:sz w:val="24"/>
                <w:szCs w:val="24"/>
                <w:lang w:val="ro-MD"/>
              </w:rPr>
              <w:t>fost</w:t>
            </w:r>
            <w:r w:rsidR="00844FF3" w:rsidRPr="00180175">
              <w:rPr>
                <w:rFonts w:ascii="Times New Roman" w:hAnsi="Times New Roman"/>
                <w:bCs/>
                <w:sz w:val="24"/>
                <w:szCs w:val="24"/>
                <w:lang w:val="ro-MD"/>
              </w:rPr>
              <w:t xml:space="preserve"> </w:t>
            </w:r>
            <w:r w:rsidRPr="00180175">
              <w:rPr>
                <w:rFonts w:ascii="Times New Roman" w:hAnsi="Times New Roman"/>
                <w:bCs/>
                <w:sz w:val="24"/>
                <w:szCs w:val="24"/>
                <w:lang w:val="ro-MD"/>
              </w:rPr>
              <w:t>întocmit</w:t>
            </w:r>
            <w:r w:rsidR="00844FF3" w:rsidRPr="00180175">
              <w:rPr>
                <w:rFonts w:ascii="Times New Roman" w:hAnsi="Times New Roman"/>
                <w:bCs/>
                <w:sz w:val="24"/>
                <w:szCs w:val="24"/>
                <w:lang w:val="ro-MD"/>
              </w:rPr>
              <w:t xml:space="preserve"> </w:t>
            </w:r>
            <w:r w:rsidRPr="00180175">
              <w:rPr>
                <w:rFonts w:ascii="Times New Roman" w:hAnsi="Times New Roman"/>
                <w:bCs/>
                <w:sz w:val="24"/>
                <w:szCs w:val="24"/>
                <w:lang w:val="ro-MD"/>
              </w:rPr>
              <w:t>tabelele</w:t>
            </w:r>
            <w:r w:rsidR="00844FF3" w:rsidRPr="00180175">
              <w:rPr>
                <w:rFonts w:ascii="Times New Roman" w:hAnsi="Times New Roman"/>
                <w:bCs/>
                <w:sz w:val="24"/>
                <w:szCs w:val="24"/>
                <w:lang w:val="ro-MD"/>
              </w:rPr>
              <w:t xml:space="preserve"> </w:t>
            </w:r>
            <w:r w:rsidRPr="00180175">
              <w:rPr>
                <w:rFonts w:ascii="Times New Roman" w:hAnsi="Times New Roman"/>
                <w:bCs/>
                <w:sz w:val="24"/>
                <w:szCs w:val="24"/>
                <w:lang w:val="ro-MD"/>
              </w:rPr>
              <w:t>de</w:t>
            </w:r>
            <w:r w:rsidR="00844FF3" w:rsidRPr="00180175">
              <w:rPr>
                <w:rFonts w:ascii="Times New Roman" w:hAnsi="Times New Roman"/>
                <w:bCs/>
                <w:sz w:val="24"/>
                <w:szCs w:val="24"/>
                <w:lang w:val="ro-MD"/>
              </w:rPr>
              <w:t xml:space="preserve"> </w:t>
            </w:r>
            <w:r w:rsidRPr="00180175">
              <w:rPr>
                <w:rFonts w:ascii="Times New Roman" w:hAnsi="Times New Roman"/>
                <w:bCs/>
                <w:sz w:val="24"/>
                <w:szCs w:val="24"/>
                <w:lang w:val="ro-MD"/>
              </w:rPr>
              <w:t>concordanță,</w:t>
            </w:r>
            <w:r w:rsidR="00844FF3" w:rsidRPr="00180175">
              <w:rPr>
                <w:rFonts w:ascii="Times New Roman" w:hAnsi="Times New Roman"/>
                <w:bCs/>
                <w:sz w:val="24"/>
                <w:szCs w:val="24"/>
                <w:lang w:val="ro-MD"/>
              </w:rPr>
              <w:t xml:space="preserve"> </w:t>
            </w:r>
            <w:r w:rsidRPr="00180175">
              <w:rPr>
                <w:rFonts w:ascii="Times New Roman" w:hAnsi="Times New Roman"/>
                <w:bCs/>
                <w:sz w:val="24"/>
                <w:szCs w:val="24"/>
                <w:lang w:val="ro-MD"/>
              </w:rPr>
              <w:t>gradul</w:t>
            </w:r>
            <w:r w:rsidR="00844FF3" w:rsidRPr="00180175">
              <w:rPr>
                <w:rFonts w:ascii="Times New Roman" w:hAnsi="Times New Roman"/>
                <w:bCs/>
                <w:sz w:val="24"/>
                <w:szCs w:val="24"/>
                <w:lang w:val="ro-MD"/>
              </w:rPr>
              <w:t xml:space="preserve"> </w:t>
            </w:r>
            <w:r w:rsidRPr="00180175">
              <w:rPr>
                <w:rFonts w:ascii="Times New Roman" w:hAnsi="Times New Roman"/>
                <w:bCs/>
                <w:sz w:val="24"/>
                <w:szCs w:val="24"/>
                <w:lang w:val="ro-MD"/>
              </w:rPr>
              <w:t>general</w:t>
            </w:r>
            <w:r w:rsidR="00844FF3" w:rsidRPr="00180175">
              <w:rPr>
                <w:rFonts w:ascii="Times New Roman" w:hAnsi="Times New Roman"/>
                <w:bCs/>
                <w:sz w:val="24"/>
                <w:szCs w:val="24"/>
                <w:lang w:val="ro-MD"/>
              </w:rPr>
              <w:t xml:space="preserve"> </w:t>
            </w:r>
            <w:r w:rsidRPr="00180175">
              <w:rPr>
                <w:rFonts w:ascii="Times New Roman" w:hAnsi="Times New Roman"/>
                <w:bCs/>
                <w:sz w:val="24"/>
                <w:szCs w:val="24"/>
                <w:lang w:val="ro-MD"/>
              </w:rPr>
              <w:t>de</w:t>
            </w:r>
            <w:r w:rsidR="00844FF3" w:rsidRPr="00180175">
              <w:rPr>
                <w:rFonts w:ascii="Times New Roman" w:hAnsi="Times New Roman"/>
                <w:bCs/>
                <w:sz w:val="24"/>
                <w:szCs w:val="24"/>
                <w:lang w:val="ro-MD"/>
              </w:rPr>
              <w:t xml:space="preserve"> </w:t>
            </w:r>
            <w:r w:rsidRPr="00180175">
              <w:rPr>
                <w:rFonts w:ascii="Times New Roman" w:hAnsi="Times New Roman"/>
                <w:bCs/>
                <w:sz w:val="24"/>
                <w:szCs w:val="24"/>
                <w:lang w:val="ro-MD"/>
              </w:rPr>
              <w:t>compatibilitate</w:t>
            </w:r>
            <w:r w:rsidR="00844FF3" w:rsidRPr="00180175">
              <w:rPr>
                <w:rFonts w:ascii="Times New Roman" w:hAnsi="Times New Roman"/>
                <w:bCs/>
                <w:sz w:val="24"/>
                <w:szCs w:val="24"/>
                <w:lang w:val="ro-MD"/>
              </w:rPr>
              <w:t xml:space="preserve"> </w:t>
            </w:r>
            <w:r w:rsidRPr="00180175">
              <w:rPr>
                <w:rFonts w:ascii="Times New Roman" w:hAnsi="Times New Roman"/>
                <w:bCs/>
                <w:sz w:val="24"/>
                <w:szCs w:val="24"/>
                <w:lang w:val="ro-MD"/>
              </w:rPr>
              <w:t>a</w:t>
            </w:r>
            <w:r w:rsidR="00C1270E" w:rsidRPr="00180175">
              <w:rPr>
                <w:rFonts w:ascii="Times New Roman" w:hAnsi="Times New Roman"/>
                <w:bCs/>
                <w:sz w:val="24"/>
                <w:szCs w:val="24"/>
                <w:lang w:val="ro-MD"/>
              </w:rPr>
              <w:t>l</w:t>
            </w:r>
            <w:r w:rsidR="00844FF3" w:rsidRPr="00180175">
              <w:rPr>
                <w:rFonts w:ascii="Times New Roman" w:hAnsi="Times New Roman"/>
                <w:bCs/>
                <w:sz w:val="24"/>
                <w:szCs w:val="24"/>
                <w:lang w:val="ro-MD"/>
              </w:rPr>
              <w:t xml:space="preserve"> </w:t>
            </w:r>
            <w:r w:rsidRPr="00180175">
              <w:rPr>
                <w:rFonts w:ascii="Times New Roman" w:hAnsi="Times New Roman"/>
                <w:bCs/>
                <w:sz w:val="24"/>
                <w:szCs w:val="24"/>
                <w:lang w:val="ro-MD"/>
              </w:rPr>
              <w:t>proiectul</w:t>
            </w:r>
            <w:r w:rsidR="00C1270E" w:rsidRPr="00180175">
              <w:rPr>
                <w:rFonts w:ascii="Times New Roman" w:hAnsi="Times New Roman"/>
                <w:bCs/>
                <w:sz w:val="24"/>
                <w:szCs w:val="24"/>
                <w:lang w:val="ro-MD"/>
              </w:rPr>
              <w:t>ui</w:t>
            </w:r>
            <w:r w:rsidR="00844FF3" w:rsidRPr="00180175">
              <w:rPr>
                <w:rFonts w:ascii="Times New Roman" w:hAnsi="Times New Roman"/>
                <w:bCs/>
                <w:sz w:val="24"/>
                <w:szCs w:val="24"/>
                <w:lang w:val="ro-MD"/>
              </w:rPr>
              <w:t xml:space="preserve"> </w:t>
            </w:r>
            <w:r w:rsidRPr="00180175">
              <w:rPr>
                <w:rFonts w:ascii="Times New Roman" w:hAnsi="Times New Roman"/>
                <w:bCs/>
                <w:sz w:val="24"/>
                <w:szCs w:val="24"/>
                <w:lang w:val="ro-MD"/>
              </w:rPr>
              <w:t>hotărârii</w:t>
            </w:r>
            <w:r w:rsidR="00844FF3" w:rsidRPr="00180175">
              <w:rPr>
                <w:rFonts w:ascii="Times New Roman" w:hAnsi="Times New Roman"/>
                <w:bCs/>
                <w:sz w:val="24"/>
                <w:szCs w:val="24"/>
                <w:lang w:val="ro-MD"/>
              </w:rPr>
              <w:t xml:space="preserve"> </w:t>
            </w:r>
            <w:r w:rsidRPr="00180175">
              <w:rPr>
                <w:rFonts w:ascii="Times New Roman" w:hAnsi="Times New Roman"/>
                <w:bCs/>
                <w:sz w:val="24"/>
                <w:szCs w:val="24"/>
                <w:lang w:val="ro-MD"/>
              </w:rPr>
              <w:t>de</w:t>
            </w:r>
            <w:r w:rsidR="00844FF3" w:rsidRPr="00180175">
              <w:rPr>
                <w:rFonts w:ascii="Times New Roman" w:hAnsi="Times New Roman"/>
                <w:bCs/>
                <w:sz w:val="24"/>
                <w:szCs w:val="24"/>
                <w:lang w:val="ro-MD"/>
              </w:rPr>
              <w:t xml:space="preserve"> </w:t>
            </w:r>
            <w:r w:rsidRPr="00180175">
              <w:rPr>
                <w:rFonts w:ascii="Times New Roman" w:hAnsi="Times New Roman"/>
                <w:bCs/>
                <w:sz w:val="24"/>
                <w:szCs w:val="24"/>
                <w:lang w:val="ro-MD"/>
              </w:rPr>
              <w:t>Guvern</w:t>
            </w:r>
            <w:r w:rsidR="00844FF3" w:rsidRPr="00180175">
              <w:rPr>
                <w:rFonts w:ascii="Times New Roman" w:hAnsi="Times New Roman"/>
                <w:bCs/>
                <w:sz w:val="24"/>
                <w:szCs w:val="24"/>
                <w:lang w:val="ro-MD"/>
              </w:rPr>
              <w:t xml:space="preserve"> </w:t>
            </w:r>
            <w:r w:rsidRPr="00180175">
              <w:rPr>
                <w:rFonts w:ascii="Times New Roman" w:hAnsi="Times New Roman"/>
                <w:bCs/>
                <w:sz w:val="24"/>
                <w:szCs w:val="24"/>
                <w:lang w:val="ro-MD"/>
              </w:rPr>
              <w:t>cu</w:t>
            </w:r>
            <w:r w:rsidR="00844FF3" w:rsidRPr="00180175">
              <w:rPr>
                <w:rFonts w:ascii="Times New Roman" w:hAnsi="Times New Roman"/>
                <w:bCs/>
                <w:sz w:val="24"/>
                <w:szCs w:val="24"/>
                <w:lang w:val="ro-MD"/>
              </w:rPr>
              <w:t xml:space="preserve"> </w:t>
            </w:r>
            <w:r w:rsidRPr="00180175">
              <w:rPr>
                <w:rFonts w:ascii="Times New Roman" w:hAnsi="Times New Roman"/>
                <w:bCs/>
                <w:sz w:val="24"/>
                <w:szCs w:val="24"/>
                <w:lang w:val="ro-MD"/>
              </w:rPr>
              <w:t>act</w:t>
            </w:r>
            <w:r w:rsidR="00C1270E" w:rsidRPr="00180175">
              <w:rPr>
                <w:rFonts w:ascii="Times New Roman" w:hAnsi="Times New Roman"/>
                <w:bCs/>
                <w:sz w:val="24"/>
                <w:szCs w:val="24"/>
                <w:lang w:val="ro-MD"/>
              </w:rPr>
              <w:t>ele</w:t>
            </w:r>
            <w:r w:rsidR="00844FF3" w:rsidRPr="00180175">
              <w:rPr>
                <w:rFonts w:ascii="Times New Roman" w:hAnsi="Times New Roman"/>
                <w:bCs/>
                <w:sz w:val="24"/>
                <w:szCs w:val="24"/>
                <w:lang w:val="ro-MD"/>
              </w:rPr>
              <w:t xml:space="preserve"> </w:t>
            </w:r>
            <w:r w:rsidRPr="00180175">
              <w:rPr>
                <w:rFonts w:ascii="Times New Roman" w:hAnsi="Times New Roman"/>
                <w:bCs/>
                <w:sz w:val="24"/>
                <w:szCs w:val="24"/>
                <w:lang w:val="ro-MD"/>
              </w:rPr>
              <w:t>juridic</w:t>
            </w:r>
            <w:r w:rsidR="00C1270E" w:rsidRPr="00180175">
              <w:rPr>
                <w:rFonts w:ascii="Times New Roman" w:hAnsi="Times New Roman"/>
                <w:bCs/>
                <w:sz w:val="24"/>
                <w:szCs w:val="24"/>
                <w:lang w:val="ro-MD"/>
              </w:rPr>
              <w:t>e</w:t>
            </w:r>
            <w:r w:rsidR="00844FF3" w:rsidRPr="00180175">
              <w:rPr>
                <w:rFonts w:ascii="Times New Roman" w:hAnsi="Times New Roman"/>
                <w:bCs/>
                <w:sz w:val="24"/>
                <w:szCs w:val="24"/>
                <w:lang w:val="ro-MD"/>
              </w:rPr>
              <w:t xml:space="preserve"> </w:t>
            </w:r>
            <w:r w:rsidRPr="00180175">
              <w:rPr>
                <w:rFonts w:ascii="Times New Roman" w:hAnsi="Times New Roman"/>
                <w:bCs/>
                <w:sz w:val="24"/>
                <w:szCs w:val="24"/>
                <w:lang w:val="ro-MD"/>
              </w:rPr>
              <w:t>UE</w:t>
            </w:r>
            <w:r w:rsidR="00844FF3" w:rsidRPr="00180175">
              <w:rPr>
                <w:rFonts w:ascii="Times New Roman" w:hAnsi="Times New Roman"/>
                <w:bCs/>
                <w:sz w:val="24"/>
                <w:szCs w:val="24"/>
                <w:lang w:val="ro-MD"/>
              </w:rPr>
              <w:t xml:space="preserve"> </w:t>
            </w:r>
            <w:r w:rsidRPr="00180175">
              <w:rPr>
                <w:rFonts w:ascii="Times New Roman" w:hAnsi="Times New Roman"/>
                <w:bCs/>
                <w:sz w:val="24"/>
                <w:szCs w:val="24"/>
                <w:lang w:val="ro-MD"/>
              </w:rPr>
              <w:t>fiind</w:t>
            </w:r>
            <w:r w:rsidR="00844FF3" w:rsidRPr="00180175">
              <w:rPr>
                <w:rFonts w:ascii="Times New Roman" w:hAnsi="Times New Roman"/>
                <w:bCs/>
                <w:sz w:val="24"/>
                <w:szCs w:val="24"/>
                <w:lang w:val="ro-MD"/>
              </w:rPr>
              <w:t xml:space="preserve"> </w:t>
            </w:r>
            <w:r w:rsidRPr="00180175">
              <w:rPr>
                <w:rFonts w:ascii="Times New Roman" w:hAnsi="Times New Roman"/>
                <w:bCs/>
                <w:sz w:val="24"/>
                <w:szCs w:val="24"/>
                <w:lang w:val="ro-MD"/>
              </w:rPr>
              <w:t>stabilit</w:t>
            </w:r>
            <w:r w:rsidR="00844FF3" w:rsidRPr="00180175">
              <w:rPr>
                <w:rFonts w:ascii="Times New Roman" w:hAnsi="Times New Roman"/>
                <w:bCs/>
                <w:sz w:val="24"/>
                <w:szCs w:val="24"/>
                <w:lang w:val="ro-MD"/>
              </w:rPr>
              <w:t xml:space="preserve"> </w:t>
            </w:r>
            <w:r w:rsidR="00022700" w:rsidRPr="00180175">
              <w:rPr>
                <w:rFonts w:ascii="Times New Roman" w:hAnsi="Times New Roman"/>
                <w:bCs/>
                <w:sz w:val="24"/>
                <w:szCs w:val="24"/>
                <w:lang w:val="ro-MD"/>
              </w:rPr>
              <w:t>drept</w:t>
            </w:r>
            <w:r w:rsidR="00844FF3" w:rsidRPr="00180175">
              <w:rPr>
                <w:rFonts w:ascii="Times New Roman" w:hAnsi="Times New Roman"/>
                <w:bCs/>
                <w:sz w:val="24"/>
                <w:szCs w:val="24"/>
                <w:lang w:val="ro-MD"/>
              </w:rPr>
              <w:t xml:space="preserve"> </w:t>
            </w:r>
            <w:r w:rsidR="00022700" w:rsidRPr="00180175">
              <w:rPr>
                <w:rFonts w:ascii="Times New Roman" w:hAnsi="Times New Roman"/>
                <w:bCs/>
                <w:sz w:val="24"/>
                <w:szCs w:val="24"/>
                <w:lang w:val="ro-MD"/>
              </w:rPr>
              <w:t>„compatibil”</w:t>
            </w:r>
            <w:r w:rsidR="00844FF3" w:rsidRPr="00180175">
              <w:rPr>
                <w:rFonts w:ascii="Times New Roman" w:hAnsi="Times New Roman"/>
                <w:bCs/>
                <w:sz w:val="24"/>
                <w:szCs w:val="24"/>
                <w:lang w:val="ro-MD"/>
              </w:rPr>
              <w:t xml:space="preserve"> </w:t>
            </w:r>
            <w:r w:rsidRPr="00180175">
              <w:rPr>
                <w:rFonts w:ascii="Times New Roman" w:hAnsi="Times New Roman"/>
                <w:bCs/>
                <w:sz w:val="24"/>
                <w:szCs w:val="24"/>
                <w:lang w:val="ro-MD"/>
              </w:rPr>
              <w:t>și</w:t>
            </w:r>
            <w:r w:rsidR="00844FF3" w:rsidRPr="00180175">
              <w:rPr>
                <w:rFonts w:ascii="Times New Roman" w:hAnsi="Times New Roman"/>
                <w:bCs/>
                <w:sz w:val="24"/>
                <w:szCs w:val="24"/>
                <w:lang w:val="ro-MD"/>
              </w:rPr>
              <w:t xml:space="preserve"> </w:t>
            </w:r>
            <w:r w:rsidRPr="00180175">
              <w:rPr>
                <w:rFonts w:ascii="Times New Roman" w:hAnsi="Times New Roman"/>
                <w:bCs/>
                <w:sz w:val="24"/>
                <w:szCs w:val="24"/>
                <w:lang w:val="ro-MD"/>
              </w:rPr>
              <w:t>„norme</w:t>
            </w:r>
            <w:r w:rsidR="00844FF3" w:rsidRPr="00180175">
              <w:rPr>
                <w:rFonts w:ascii="Times New Roman" w:hAnsi="Times New Roman"/>
                <w:bCs/>
                <w:sz w:val="24"/>
                <w:szCs w:val="24"/>
                <w:lang w:val="ro-MD"/>
              </w:rPr>
              <w:t xml:space="preserve"> </w:t>
            </w:r>
            <w:r w:rsidRPr="00180175">
              <w:rPr>
                <w:rFonts w:ascii="Times New Roman" w:hAnsi="Times New Roman"/>
                <w:bCs/>
                <w:sz w:val="24"/>
                <w:szCs w:val="24"/>
                <w:lang w:val="ro-MD"/>
              </w:rPr>
              <w:t>UE</w:t>
            </w:r>
            <w:r w:rsidR="00844FF3" w:rsidRPr="00180175">
              <w:rPr>
                <w:rFonts w:ascii="Times New Roman" w:hAnsi="Times New Roman"/>
                <w:bCs/>
                <w:sz w:val="24"/>
                <w:szCs w:val="24"/>
                <w:lang w:val="ro-MD"/>
              </w:rPr>
              <w:t xml:space="preserve"> </w:t>
            </w:r>
            <w:r w:rsidRPr="00180175">
              <w:rPr>
                <w:rFonts w:ascii="Times New Roman" w:hAnsi="Times New Roman"/>
                <w:bCs/>
                <w:sz w:val="24"/>
                <w:szCs w:val="24"/>
                <w:lang w:val="ro-MD"/>
              </w:rPr>
              <w:t>neaplicabile”.</w:t>
            </w:r>
          </w:p>
        </w:tc>
      </w:tr>
      <w:tr w:rsidR="00180175" w:rsidRPr="00180175" w14:paraId="1541F0CB" w14:textId="77777777" w:rsidTr="00BF06A3">
        <w:tc>
          <w:tcPr>
            <w:tcW w:w="9488"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246D6ED7" w14:textId="25F6EF6F" w:rsidR="003C3DB4" w:rsidRPr="00180175" w:rsidRDefault="006933C3" w:rsidP="00BF06A3">
            <w:pPr>
              <w:spacing w:line="276" w:lineRule="auto"/>
              <w:ind w:firstLine="449"/>
              <w:contextualSpacing/>
              <w:rPr>
                <w:rFonts w:ascii="Times New Roman" w:hAnsi="Times New Roman"/>
                <w:sz w:val="24"/>
                <w:szCs w:val="24"/>
                <w:lang w:val="ro-MD"/>
              </w:rPr>
            </w:pPr>
            <w:r w:rsidRPr="00180175">
              <w:rPr>
                <w:rFonts w:ascii="Times New Roman" w:hAnsi="Times New Roman"/>
                <w:sz w:val="24"/>
                <w:szCs w:val="24"/>
                <w:lang w:val="ro-MD"/>
              </w:rPr>
              <w:lastRenderedPageBreak/>
              <w:t>5.2.</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Măsuri</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normative</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care</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urmăresc</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crearea</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cadrului</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juridic</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intern</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necesar</w:t>
            </w:r>
            <w:r w:rsidR="00844FF3" w:rsidRPr="00180175">
              <w:rPr>
                <w:rFonts w:ascii="Times New Roman" w:hAnsi="Times New Roman"/>
                <w:sz w:val="24"/>
                <w:szCs w:val="24"/>
                <w:lang w:val="ro-MD"/>
              </w:rPr>
              <w:t xml:space="preserve"> </w:t>
            </w:r>
            <w:r w:rsidR="006E0A2E" w:rsidRPr="00180175">
              <w:rPr>
                <w:rFonts w:ascii="Times New Roman" w:hAnsi="Times New Roman"/>
                <w:sz w:val="24"/>
                <w:szCs w:val="24"/>
                <w:lang w:val="ro-MD"/>
              </w:rPr>
              <w:t>pentru</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implement</w:t>
            </w:r>
            <w:r w:rsidR="006E0A2E" w:rsidRPr="00180175">
              <w:rPr>
                <w:rFonts w:ascii="Times New Roman" w:hAnsi="Times New Roman"/>
                <w:sz w:val="24"/>
                <w:szCs w:val="24"/>
                <w:lang w:val="ro-MD"/>
              </w:rPr>
              <w:t>area</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legisla</w:t>
            </w:r>
            <w:r w:rsidR="00863417" w:rsidRPr="00180175">
              <w:rPr>
                <w:rFonts w:ascii="Times New Roman" w:hAnsi="Times New Roman"/>
                <w:sz w:val="24"/>
                <w:szCs w:val="24"/>
                <w:lang w:val="ro-MD"/>
              </w:rPr>
              <w:t>ț</w:t>
            </w:r>
            <w:r w:rsidRPr="00180175">
              <w:rPr>
                <w:rFonts w:ascii="Times New Roman" w:hAnsi="Times New Roman"/>
                <w:sz w:val="24"/>
                <w:szCs w:val="24"/>
                <w:lang w:val="ro-MD"/>
              </w:rPr>
              <w:t>iei</w:t>
            </w:r>
            <w:r w:rsidR="00844FF3" w:rsidRPr="00180175">
              <w:rPr>
                <w:rFonts w:ascii="Times New Roman" w:hAnsi="Times New Roman"/>
                <w:sz w:val="24"/>
                <w:szCs w:val="24"/>
                <w:lang w:val="ro-MD"/>
              </w:rPr>
              <w:t xml:space="preserve"> </w:t>
            </w:r>
            <w:r w:rsidR="007C53A1" w:rsidRPr="00180175">
              <w:rPr>
                <w:rFonts w:ascii="Times New Roman" w:hAnsi="Times New Roman"/>
                <w:sz w:val="24"/>
                <w:szCs w:val="24"/>
                <w:lang w:val="ro-MD"/>
              </w:rPr>
              <w:t>UE</w:t>
            </w:r>
          </w:p>
        </w:tc>
      </w:tr>
      <w:tr w:rsidR="00180175" w:rsidRPr="00180175" w14:paraId="531AA3AA" w14:textId="77777777" w:rsidTr="00BF06A3">
        <w:tc>
          <w:tcPr>
            <w:tcW w:w="9488"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8818101" w14:textId="1FB9631E" w:rsidR="0080020F" w:rsidRPr="00180175" w:rsidRDefault="00E95158" w:rsidP="00BF06A3">
            <w:pPr>
              <w:pStyle w:val="oj-hd-date"/>
              <w:tabs>
                <w:tab w:val="left" w:pos="1560"/>
              </w:tabs>
              <w:spacing w:before="0" w:beforeAutospacing="0" w:after="0" w:afterAutospacing="0" w:line="276" w:lineRule="auto"/>
              <w:ind w:firstLine="449"/>
              <w:contextualSpacing/>
              <w:jc w:val="both"/>
              <w:rPr>
                <w:rFonts w:ascii="Times New Roman" w:hAnsi="Times New Roman"/>
                <w:lang w:val="ro-MD"/>
              </w:rPr>
            </w:pPr>
            <w:r w:rsidRPr="00180175">
              <w:rPr>
                <w:rFonts w:ascii="Times New Roman" w:hAnsi="Times New Roman"/>
                <w:lang w:val="ro-MD"/>
              </w:rPr>
              <w:lastRenderedPageBreak/>
              <w:t>Regulamentele</w:t>
            </w:r>
            <w:r w:rsidR="00844FF3" w:rsidRPr="00180175">
              <w:rPr>
                <w:rFonts w:ascii="Times New Roman" w:hAnsi="Times New Roman"/>
                <w:lang w:val="ro-MD"/>
              </w:rPr>
              <w:t xml:space="preserve"> </w:t>
            </w:r>
            <w:r w:rsidRPr="00180175">
              <w:rPr>
                <w:rFonts w:ascii="Times New Roman" w:hAnsi="Times New Roman"/>
                <w:lang w:val="ro-MD"/>
              </w:rPr>
              <w:t>europene</w:t>
            </w:r>
            <w:r w:rsidR="00844FF3" w:rsidRPr="00180175">
              <w:rPr>
                <w:rFonts w:ascii="Times New Roman" w:hAnsi="Times New Roman"/>
                <w:lang w:val="ro-MD"/>
              </w:rPr>
              <w:t xml:space="preserve"> </w:t>
            </w:r>
            <w:r w:rsidR="008020E3" w:rsidRPr="00180175">
              <w:rPr>
                <w:rFonts w:ascii="Times New Roman" w:hAnsi="Times New Roman"/>
                <w:lang w:val="ro-MD"/>
              </w:rPr>
              <w:t>la</w:t>
            </w:r>
            <w:r w:rsidR="00844FF3" w:rsidRPr="00180175">
              <w:rPr>
                <w:rFonts w:ascii="Times New Roman" w:hAnsi="Times New Roman"/>
                <w:lang w:val="ro-MD"/>
              </w:rPr>
              <w:t xml:space="preserve"> </w:t>
            </w:r>
            <w:r w:rsidR="008020E3" w:rsidRPr="00180175">
              <w:rPr>
                <w:rFonts w:ascii="Times New Roman" w:hAnsi="Times New Roman"/>
                <w:lang w:val="ro-MD"/>
              </w:rPr>
              <w:t>care</w:t>
            </w:r>
            <w:r w:rsidR="00844FF3" w:rsidRPr="00180175">
              <w:rPr>
                <w:rFonts w:ascii="Times New Roman" w:hAnsi="Times New Roman"/>
                <w:lang w:val="ro-MD"/>
              </w:rPr>
              <w:t xml:space="preserve"> </w:t>
            </w:r>
            <w:r w:rsidR="008020E3" w:rsidRPr="00180175">
              <w:rPr>
                <w:rFonts w:ascii="Times New Roman" w:hAnsi="Times New Roman"/>
                <w:lang w:val="ro-MD"/>
              </w:rPr>
              <w:t>se</w:t>
            </w:r>
            <w:r w:rsidR="00844FF3" w:rsidRPr="00180175">
              <w:rPr>
                <w:rFonts w:ascii="Times New Roman" w:hAnsi="Times New Roman"/>
                <w:lang w:val="ro-MD"/>
              </w:rPr>
              <w:t xml:space="preserve"> </w:t>
            </w:r>
            <w:r w:rsidR="008020E3" w:rsidRPr="00180175">
              <w:rPr>
                <w:rFonts w:ascii="Times New Roman" w:hAnsi="Times New Roman"/>
                <w:lang w:val="ro-MD"/>
              </w:rPr>
              <w:t>tinde</w:t>
            </w:r>
            <w:r w:rsidR="00844FF3" w:rsidRPr="00180175">
              <w:rPr>
                <w:rFonts w:ascii="Times New Roman" w:hAnsi="Times New Roman"/>
                <w:lang w:val="ro-MD"/>
              </w:rPr>
              <w:t xml:space="preserve"> </w:t>
            </w:r>
            <w:r w:rsidR="008020E3" w:rsidRPr="00180175">
              <w:rPr>
                <w:rFonts w:ascii="Times New Roman" w:hAnsi="Times New Roman"/>
                <w:lang w:val="ro-MD"/>
              </w:rPr>
              <w:t>alinierea</w:t>
            </w:r>
            <w:r w:rsidR="00844FF3" w:rsidRPr="00180175">
              <w:rPr>
                <w:rFonts w:ascii="Times New Roman" w:hAnsi="Times New Roman"/>
                <w:lang w:val="ro-MD"/>
              </w:rPr>
              <w:t xml:space="preserve"> </w:t>
            </w:r>
            <w:r w:rsidR="007B13C5" w:rsidRPr="00180175">
              <w:rPr>
                <w:rFonts w:ascii="Times New Roman" w:hAnsi="Times New Roman"/>
                <w:lang w:val="ro-MD"/>
              </w:rPr>
              <w:t>fidelă</w:t>
            </w:r>
            <w:r w:rsidR="00844FF3" w:rsidRPr="00180175">
              <w:rPr>
                <w:rFonts w:ascii="Times New Roman" w:hAnsi="Times New Roman"/>
                <w:lang w:val="ro-MD"/>
              </w:rPr>
              <w:t xml:space="preserve"> </w:t>
            </w:r>
            <w:r w:rsidR="007B13C5" w:rsidRPr="00180175">
              <w:rPr>
                <w:rFonts w:ascii="Times New Roman" w:hAnsi="Times New Roman"/>
                <w:lang w:val="ro-MD"/>
              </w:rPr>
              <w:t>a</w:t>
            </w:r>
            <w:r w:rsidR="00844FF3" w:rsidRPr="00180175">
              <w:rPr>
                <w:rFonts w:ascii="Times New Roman" w:hAnsi="Times New Roman"/>
                <w:lang w:val="ro-MD"/>
              </w:rPr>
              <w:t xml:space="preserve"> </w:t>
            </w:r>
            <w:r w:rsidR="008020E3" w:rsidRPr="00180175">
              <w:rPr>
                <w:rFonts w:ascii="Times New Roman" w:hAnsi="Times New Roman"/>
                <w:lang w:val="ro-MD"/>
              </w:rPr>
              <w:t>actului</w:t>
            </w:r>
            <w:r w:rsidR="00844FF3" w:rsidRPr="00180175">
              <w:rPr>
                <w:rFonts w:ascii="Times New Roman" w:hAnsi="Times New Roman"/>
                <w:lang w:val="ro-MD"/>
              </w:rPr>
              <w:t xml:space="preserve"> </w:t>
            </w:r>
            <w:r w:rsidR="008020E3" w:rsidRPr="00180175">
              <w:rPr>
                <w:rFonts w:ascii="Times New Roman" w:hAnsi="Times New Roman"/>
                <w:lang w:val="ro-MD"/>
              </w:rPr>
              <w:t>național</w:t>
            </w:r>
            <w:r w:rsidR="00844FF3" w:rsidRPr="00180175">
              <w:rPr>
                <w:rFonts w:ascii="Times New Roman" w:hAnsi="Times New Roman"/>
                <w:lang w:val="ro-MD"/>
              </w:rPr>
              <w:t xml:space="preserve"> </w:t>
            </w:r>
            <w:r w:rsidR="00CB658A" w:rsidRPr="00180175">
              <w:rPr>
                <w:rFonts w:ascii="Times New Roman" w:hAnsi="Times New Roman"/>
                <w:lang w:val="ro-MD"/>
              </w:rPr>
              <w:t>(Regulamentul</w:t>
            </w:r>
            <w:r w:rsidR="00844FF3" w:rsidRPr="00180175">
              <w:rPr>
                <w:rFonts w:ascii="Times New Roman" w:hAnsi="Times New Roman"/>
                <w:lang w:val="ro-MD"/>
              </w:rPr>
              <w:t xml:space="preserve"> </w:t>
            </w:r>
            <w:r w:rsidR="00CB658A" w:rsidRPr="00180175">
              <w:rPr>
                <w:rFonts w:ascii="Times New Roman" w:hAnsi="Times New Roman"/>
                <w:lang w:val="ro-MD"/>
              </w:rPr>
              <w:t>de</w:t>
            </w:r>
            <w:r w:rsidR="00844FF3" w:rsidRPr="00180175">
              <w:rPr>
                <w:rFonts w:ascii="Times New Roman" w:hAnsi="Times New Roman"/>
                <w:lang w:val="ro-MD"/>
              </w:rPr>
              <w:t xml:space="preserve"> </w:t>
            </w:r>
            <w:r w:rsidR="00CB658A" w:rsidRPr="00180175">
              <w:rPr>
                <w:rFonts w:ascii="Times New Roman" w:hAnsi="Times New Roman"/>
                <w:lang w:val="ro-MD"/>
              </w:rPr>
              <w:t>punere</w:t>
            </w:r>
            <w:r w:rsidR="00844FF3" w:rsidRPr="00180175">
              <w:rPr>
                <w:rFonts w:ascii="Times New Roman" w:hAnsi="Times New Roman"/>
                <w:lang w:val="ro-MD"/>
              </w:rPr>
              <w:t xml:space="preserve"> </w:t>
            </w:r>
            <w:r w:rsidR="00CB658A" w:rsidRPr="00180175">
              <w:rPr>
                <w:rFonts w:ascii="Times New Roman" w:hAnsi="Times New Roman"/>
                <w:lang w:val="ro-MD"/>
              </w:rPr>
              <w:t>în</w:t>
            </w:r>
            <w:r w:rsidR="00844FF3" w:rsidRPr="00180175">
              <w:rPr>
                <w:rFonts w:ascii="Times New Roman" w:hAnsi="Times New Roman"/>
                <w:lang w:val="ro-MD"/>
              </w:rPr>
              <w:t xml:space="preserve"> </w:t>
            </w:r>
            <w:r w:rsidR="00CB658A" w:rsidRPr="00180175">
              <w:rPr>
                <w:rFonts w:ascii="Times New Roman" w:hAnsi="Times New Roman"/>
                <w:lang w:val="ro-MD"/>
              </w:rPr>
              <w:t>aplicare</w:t>
            </w:r>
            <w:r w:rsidR="00844FF3" w:rsidRPr="00180175">
              <w:rPr>
                <w:rFonts w:ascii="Times New Roman" w:hAnsi="Times New Roman"/>
                <w:lang w:val="ro-MD"/>
              </w:rPr>
              <w:t xml:space="preserve"> </w:t>
            </w:r>
            <w:r w:rsidR="00CB658A" w:rsidRPr="00180175">
              <w:rPr>
                <w:rFonts w:ascii="Times New Roman" w:hAnsi="Times New Roman"/>
                <w:lang w:val="ro-MD"/>
              </w:rPr>
              <w:t>(UE)</w:t>
            </w:r>
            <w:r w:rsidR="00844FF3" w:rsidRPr="00180175">
              <w:rPr>
                <w:rFonts w:ascii="Times New Roman" w:hAnsi="Times New Roman"/>
                <w:lang w:val="ro-MD"/>
              </w:rPr>
              <w:t xml:space="preserve"> </w:t>
            </w:r>
            <w:r w:rsidR="00CB658A" w:rsidRPr="00180175">
              <w:rPr>
                <w:rFonts w:ascii="Times New Roman" w:hAnsi="Times New Roman"/>
                <w:bCs/>
                <w:lang w:val="ro-MD"/>
              </w:rPr>
              <w:t>2019/2072</w:t>
            </w:r>
            <w:r w:rsidR="00CB658A" w:rsidRPr="00180175">
              <w:rPr>
                <w:rFonts w:ascii="Times New Roman" w:hAnsi="Times New Roman"/>
                <w:lang w:val="ro-MD"/>
              </w:rPr>
              <w:t>;</w:t>
            </w:r>
            <w:r w:rsidR="00844FF3" w:rsidRPr="00180175">
              <w:rPr>
                <w:rFonts w:ascii="Times New Roman" w:hAnsi="Times New Roman"/>
                <w:lang w:val="ro-MD"/>
              </w:rPr>
              <w:t xml:space="preserve"> </w:t>
            </w:r>
            <w:r w:rsidR="00CB658A" w:rsidRPr="00180175">
              <w:rPr>
                <w:rFonts w:ascii="Times New Roman" w:hAnsi="Times New Roman"/>
                <w:lang w:val="ro-MD"/>
              </w:rPr>
              <w:t>Regulamentul</w:t>
            </w:r>
            <w:r w:rsidR="00844FF3" w:rsidRPr="00180175">
              <w:rPr>
                <w:rFonts w:ascii="Times New Roman" w:hAnsi="Times New Roman"/>
                <w:lang w:val="ro-MD"/>
              </w:rPr>
              <w:t xml:space="preserve"> </w:t>
            </w:r>
            <w:r w:rsidR="00CB658A" w:rsidRPr="00180175">
              <w:rPr>
                <w:rFonts w:ascii="Times New Roman" w:hAnsi="Times New Roman"/>
                <w:lang w:val="ro-MD"/>
              </w:rPr>
              <w:t>de</w:t>
            </w:r>
            <w:r w:rsidR="00844FF3" w:rsidRPr="00180175">
              <w:rPr>
                <w:rFonts w:ascii="Times New Roman" w:hAnsi="Times New Roman"/>
                <w:lang w:val="ro-MD"/>
              </w:rPr>
              <w:t xml:space="preserve"> </w:t>
            </w:r>
            <w:r w:rsidR="00CB658A" w:rsidRPr="00180175">
              <w:rPr>
                <w:rFonts w:ascii="Times New Roman" w:hAnsi="Times New Roman"/>
                <w:lang w:val="ro-MD"/>
              </w:rPr>
              <w:t>punere</w:t>
            </w:r>
            <w:r w:rsidR="00844FF3" w:rsidRPr="00180175">
              <w:rPr>
                <w:rFonts w:ascii="Times New Roman" w:hAnsi="Times New Roman"/>
                <w:lang w:val="ro-MD"/>
              </w:rPr>
              <w:t xml:space="preserve"> </w:t>
            </w:r>
            <w:r w:rsidR="00CB658A" w:rsidRPr="00180175">
              <w:rPr>
                <w:rFonts w:ascii="Times New Roman" w:hAnsi="Times New Roman"/>
                <w:lang w:val="ro-MD"/>
              </w:rPr>
              <w:t>în</w:t>
            </w:r>
            <w:r w:rsidR="00844FF3" w:rsidRPr="00180175">
              <w:rPr>
                <w:rFonts w:ascii="Times New Roman" w:hAnsi="Times New Roman"/>
                <w:lang w:val="ro-MD"/>
              </w:rPr>
              <w:t xml:space="preserve"> </w:t>
            </w:r>
            <w:r w:rsidR="00CB658A" w:rsidRPr="00180175">
              <w:rPr>
                <w:rFonts w:ascii="Times New Roman" w:hAnsi="Times New Roman"/>
                <w:lang w:val="ro-MD"/>
              </w:rPr>
              <w:t>aplicare</w:t>
            </w:r>
            <w:r w:rsidR="00844FF3" w:rsidRPr="00180175">
              <w:rPr>
                <w:rFonts w:ascii="Times New Roman" w:hAnsi="Times New Roman"/>
                <w:lang w:val="ro-MD"/>
              </w:rPr>
              <w:t xml:space="preserve"> </w:t>
            </w:r>
            <w:r w:rsidR="00CB658A" w:rsidRPr="00180175">
              <w:rPr>
                <w:rFonts w:ascii="Times New Roman" w:hAnsi="Times New Roman"/>
                <w:lang w:val="ro-MD"/>
              </w:rPr>
              <w:t>(UE)</w:t>
            </w:r>
            <w:r w:rsidR="00844FF3" w:rsidRPr="00180175">
              <w:rPr>
                <w:rFonts w:ascii="Times New Roman" w:hAnsi="Times New Roman"/>
                <w:lang w:val="ro-MD"/>
              </w:rPr>
              <w:t xml:space="preserve"> </w:t>
            </w:r>
            <w:r w:rsidR="00CB658A" w:rsidRPr="00180175">
              <w:rPr>
                <w:rFonts w:ascii="Times New Roman" w:hAnsi="Times New Roman"/>
                <w:lang w:val="ro-MD"/>
              </w:rPr>
              <w:t>2018/2019;</w:t>
            </w:r>
            <w:r w:rsidR="00844FF3" w:rsidRPr="00180175">
              <w:rPr>
                <w:rFonts w:ascii="Times New Roman" w:hAnsi="Times New Roman"/>
                <w:lang w:val="ro-MD"/>
              </w:rPr>
              <w:t xml:space="preserve"> </w:t>
            </w:r>
            <w:r w:rsidR="00CB658A" w:rsidRPr="00180175">
              <w:rPr>
                <w:rFonts w:ascii="Times New Roman" w:hAnsi="Times New Roman"/>
                <w:lang w:val="ro-MD"/>
              </w:rPr>
              <w:t>Regulamentul</w:t>
            </w:r>
            <w:r w:rsidR="00844FF3" w:rsidRPr="00180175">
              <w:rPr>
                <w:rFonts w:ascii="Times New Roman" w:hAnsi="Times New Roman"/>
                <w:lang w:val="ro-MD"/>
              </w:rPr>
              <w:t xml:space="preserve"> </w:t>
            </w:r>
            <w:r w:rsidR="00CB658A" w:rsidRPr="00180175">
              <w:rPr>
                <w:rFonts w:ascii="Times New Roman" w:hAnsi="Times New Roman"/>
                <w:lang w:val="ro-MD"/>
              </w:rPr>
              <w:t>de</w:t>
            </w:r>
            <w:r w:rsidR="00844FF3" w:rsidRPr="00180175">
              <w:rPr>
                <w:rFonts w:ascii="Times New Roman" w:hAnsi="Times New Roman"/>
                <w:lang w:val="ro-MD"/>
              </w:rPr>
              <w:t xml:space="preserve"> </w:t>
            </w:r>
            <w:r w:rsidR="00CB658A" w:rsidRPr="00180175">
              <w:rPr>
                <w:rFonts w:ascii="Times New Roman" w:hAnsi="Times New Roman"/>
                <w:lang w:val="ro-MD"/>
              </w:rPr>
              <w:t>punere</w:t>
            </w:r>
            <w:r w:rsidR="00844FF3" w:rsidRPr="00180175">
              <w:rPr>
                <w:rFonts w:ascii="Times New Roman" w:hAnsi="Times New Roman"/>
                <w:lang w:val="ro-MD"/>
              </w:rPr>
              <w:t xml:space="preserve"> </w:t>
            </w:r>
            <w:r w:rsidR="00CB658A" w:rsidRPr="00180175">
              <w:rPr>
                <w:rFonts w:ascii="Times New Roman" w:hAnsi="Times New Roman"/>
                <w:lang w:val="ro-MD"/>
              </w:rPr>
              <w:t>în</w:t>
            </w:r>
            <w:r w:rsidR="00844FF3" w:rsidRPr="00180175">
              <w:rPr>
                <w:rFonts w:ascii="Times New Roman" w:hAnsi="Times New Roman"/>
                <w:lang w:val="ro-MD"/>
              </w:rPr>
              <w:t xml:space="preserve"> </w:t>
            </w:r>
            <w:r w:rsidR="00CB658A" w:rsidRPr="00180175">
              <w:rPr>
                <w:rFonts w:ascii="Times New Roman" w:hAnsi="Times New Roman"/>
                <w:lang w:val="ro-MD"/>
              </w:rPr>
              <w:t>aplicare</w:t>
            </w:r>
            <w:r w:rsidR="00844FF3" w:rsidRPr="00180175">
              <w:rPr>
                <w:rFonts w:ascii="Times New Roman" w:hAnsi="Times New Roman"/>
                <w:lang w:val="ro-MD"/>
              </w:rPr>
              <w:t xml:space="preserve"> </w:t>
            </w:r>
            <w:r w:rsidR="00CB658A" w:rsidRPr="00180175">
              <w:rPr>
                <w:rFonts w:ascii="Times New Roman" w:hAnsi="Times New Roman"/>
                <w:lang w:val="ro-MD"/>
              </w:rPr>
              <w:t>(UE)</w:t>
            </w:r>
            <w:r w:rsidR="00844FF3" w:rsidRPr="00180175">
              <w:rPr>
                <w:rFonts w:ascii="Times New Roman" w:hAnsi="Times New Roman"/>
                <w:lang w:val="ro-MD"/>
              </w:rPr>
              <w:t xml:space="preserve"> </w:t>
            </w:r>
            <w:r w:rsidR="00CB658A" w:rsidRPr="00180175">
              <w:rPr>
                <w:rFonts w:ascii="Times New Roman" w:hAnsi="Times New Roman"/>
                <w:lang w:val="ro-MD"/>
              </w:rPr>
              <w:t>2020/1213;</w:t>
            </w:r>
            <w:r w:rsidR="00844FF3" w:rsidRPr="00180175">
              <w:rPr>
                <w:rFonts w:ascii="Times New Roman" w:hAnsi="Times New Roman"/>
                <w:lang w:val="ro-MD"/>
              </w:rPr>
              <w:t xml:space="preserve"> </w:t>
            </w:r>
            <w:r w:rsidR="00CB658A" w:rsidRPr="00180175">
              <w:rPr>
                <w:rFonts w:ascii="Times New Roman" w:hAnsi="Times New Roman"/>
                <w:lang w:val="ro-MD"/>
              </w:rPr>
              <w:t>Regulamentului</w:t>
            </w:r>
            <w:r w:rsidR="00844FF3" w:rsidRPr="00180175">
              <w:rPr>
                <w:rFonts w:ascii="Times New Roman" w:hAnsi="Times New Roman"/>
                <w:lang w:val="ro-MD"/>
              </w:rPr>
              <w:t xml:space="preserve"> </w:t>
            </w:r>
            <w:r w:rsidR="00CB658A" w:rsidRPr="00180175">
              <w:rPr>
                <w:rFonts w:ascii="Times New Roman" w:hAnsi="Times New Roman"/>
                <w:lang w:val="ro-MD"/>
              </w:rPr>
              <w:t>de</w:t>
            </w:r>
            <w:r w:rsidR="00844FF3" w:rsidRPr="00180175">
              <w:rPr>
                <w:rFonts w:ascii="Times New Roman" w:hAnsi="Times New Roman"/>
                <w:lang w:val="ro-MD"/>
              </w:rPr>
              <w:t xml:space="preserve"> </w:t>
            </w:r>
            <w:r w:rsidR="00CB658A" w:rsidRPr="00180175">
              <w:rPr>
                <w:rFonts w:ascii="Times New Roman" w:hAnsi="Times New Roman"/>
                <w:lang w:val="ro-MD"/>
              </w:rPr>
              <w:t>punere</w:t>
            </w:r>
            <w:r w:rsidR="00844FF3" w:rsidRPr="00180175">
              <w:rPr>
                <w:rFonts w:ascii="Times New Roman" w:hAnsi="Times New Roman"/>
                <w:lang w:val="ro-MD"/>
              </w:rPr>
              <w:t xml:space="preserve"> </w:t>
            </w:r>
            <w:r w:rsidR="00CB658A" w:rsidRPr="00180175">
              <w:rPr>
                <w:rFonts w:ascii="Times New Roman" w:hAnsi="Times New Roman"/>
                <w:lang w:val="ro-MD"/>
              </w:rPr>
              <w:t>în</w:t>
            </w:r>
            <w:r w:rsidR="00844FF3" w:rsidRPr="00180175">
              <w:rPr>
                <w:rFonts w:ascii="Times New Roman" w:hAnsi="Times New Roman"/>
                <w:lang w:val="ro-MD"/>
              </w:rPr>
              <w:t xml:space="preserve"> </w:t>
            </w:r>
            <w:r w:rsidR="00CB658A" w:rsidRPr="00180175">
              <w:rPr>
                <w:rFonts w:ascii="Times New Roman" w:hAnsi="Times New Roman"/>
                <w:lang w:val="ro-MD"/>
              </w:rPr>
              <w:t>aplicare</w:t>
            </w:r>
            <w:r w:rsidR="00844FF3" w:rsidRPr="00180175">
              <w:rPr>
                <w:rFonts w:ascii="Times New Roman" w:hAnsi="Times New Roman"/>
                <w:lang w:val="ro-MD"/>
              </w:rPr>
              <w:t xml:space="preserve"> </w:t>
            </w:r>
            <w:r w:rsidR="00CB658A" w:rsidRPr="00180175">
              <w:rPr>
                <w:rFonts w:ascii="Times New Roman" w:hAnsi="Times New Roman"/>
                <w:lang w:val="ro-MD"/>
              </w:rPr>
              <w:t>(UE)</w:t>
            </w:r>
            <w:r w:rsidR="00844FF3" w:rsidRPr="00180175">
              <w:rPr>
                <w:rFonts w:ascii="Times New Roman" w:hAnsi="Times New Roman"/>
                <w:lang w:val="ro-MD"/>
              </w:rPr>
              <w:t xml:space="preserve"> </w:t>
            </w:r>
            <w:r w:rsidR="00CB658A" w:rsidRPr="00180175">
              <w:rPr>
                <w:rFonts w:ascii="Times New Roman" w:hAnsi="Times New Roman"/>
                <w:lang w:val="ro-MD"/>
              </w:rPr>
              <w:t>2022/1941;</w:t>
            </w:r>
            <w:r w:rsidR="00844FF3" w:rsidRPr="00180175">
              <w:rPr>
                <w:rFonts w:ascii="Times New Roman" w:hAnsi="Times New Roman"/>
                <w:lang w:val="ro-MD"/>
              </w:rPr>
              <w:t xml:space="preserve"> </w:t>
            </w:r>
            <w:r w:rsidR="00AD1862" w:rsidRPr="00180175">
              <w:rPr>
                <w:rFonts w:ascii="Times New Roman" w:hAnsi="Times New Roman"/>
                <w:lang w:val="ro-MD"/>
              </w:rPr>
              <w:t>Regulamentul</w:t>
            </w:r>
            <w:r w:rsidR="00844FF3" w:rsidRPr="00180175">
              <w:rPr>
                <w:rFonts w:ascii="Times New Roman" w:hAnsi="Times New Roman"/>
                <w:lang w:val="ro-MD"/>
              </w:rPr>
              <w:t xml:space="preserve"> </w:t>
            </w:r>
            <w:r w:rsidR="00AD1862" w:rsidRPr="00180175">
              <w:rPr>
                <w:rFonts w:ascii="Times New Roman" w:hAnsi="Times New Roman"/>
                <w:lang w:val="ro-MD"/>
              </w:rPr>
              <w:t>de</w:t>
            </w:r>
            <w:r w:rsidR="00844FF3" w:rsidRPr="00180175">
              <w:rPr>
                <w:rFonts w:ascii="Times New Roman" w:hAnsi="Times New Roman"/>
                <w:lang w:val="ro-MD"/>
              </w:rPr>
              <w:t xml:space="preserve"> </w:t>
            </w:r>
            <w:r w:rsidR="00AD1862" w:rsidRPr="00180175">
              <w:rPr>
                <w:rFonts w:ascii="Times New Roman" w:hAnsi="Times New Roman"/>
                <w:lang w:val="ro-MD"/>
              </w:rPr>
              <w:t>punere</w:t>
            </w:r>
            <w:r w:rsidR="00844FF3" w:rsidRPr="00180175">
              <w:rPr>
                <w:rFonts w:ascii="Times New Roman" w:hAnsi="Times New Roman"/>
                <w:lang w:val="ro-MD"/>
              </w:rPr>
              <w:t xml:space="preserve"> </w:t>
            </w:r>
            <w:r w:rsidR="00AD1862" w:rsidRPr="00180175">
              <w:rPr>
                <w:rFonts w:ascii="Times New Roman" w:hAnsi="Times New Roman"/>
                <w:lang w:val="ro-MD"/>
              </w:rPr>
              <w:t>în</w:t>
            </w:r>
            <w:r w:rsidR="00844FF3" w:rsidRPr="00180175">
              <w:rPr>
                <w:rFonts w:ascii="Times New Roman" w:hAnsi="Times New Roman"/>
                <w:lang w:val="ro-MD"/>
              </w:rPr>
              <w:t xml:space="preserve"> </w:t>
            </w:r>
            <w:r w:rsidR="00AD1862" w:rsidRPr="00180175">
              <w:rPr>
                <w:rFonts w:ascii="Times New Roman" w:hAnsi="Times New Roman"/>
                <w:lang w:val="ro-MD"/>
              </w:rPr>
              <w:t>aplicare</w:t>
            </w:r>
            <w:r w:rsidR="00844FF3" w:rsidRPr="00180175">
              <w:rPr>
                <w:rFonts w:ascii="Times New Roman" w:hAnsi="Times New Roman"/>
                <w:lang w:val="ro-MD"/>
              </w:rPr>
              <w:t xml:space="preserve"> </w:t>
            </w:r>
            <w:r w:rsidR="00AD1862" w:rsidRPr="00180175">
              <w:rPr>
                <w:rFonts w:ascii="Times New Roman" w:hAnsi="Times New Roman"/>
                <w:lang w:val="ro-MD"/>
              </w:rPr>
              <w:t>(UE)</w:t>
            </w:r>
            <w:r w:rsidR="00844FF3" w:rsidRPr="00180175">
              <w:rPr>
                <w:rFonts w:ascii="Times New Roman" w:hAnsi="Times New Roman"/>
                <w:lang w:val="ro-MD"/>
              </w:rPr>
              <w:t xml:space="preserve"> </w:t>
            </w:r>
            <w:r w:rsidR="00AD1862" w:rsidRPr="00180175">
              <w:rPr>
                <w:rFonts w:ascii="Times New Roman" w:hAnsi="Times New Roman"/>
                <w:bCs/>
                <w:lang w:val="ro-MD"/>
              </w:rPr>
              <w:t>2019/1702;</w:t>
            </w:r>
            <w:r w:rsidR="00844FF3" w:rsidRPr="00180175">
              <w:rPr>
                <w:rFonts w:ascii="Times New Roman" w:hAnsi="Times New Roman"/>
                <w:bCs/>
                <w:lang w:val="ro-MD"/>
              </w:rPr>
              <w:t xml:space="preserve"> </w:t>
            </w:r>
            <w:r w:rsidR="00CB658A" w:rsidRPr="00180175">
              <w:rPr>
                <w:rFonts w:ascii="Times New Roman" w:hAnsi="Times New Roman"/>
                <w:bCs/>
                <w:shd w:val="clear" w:color="auto" w:fill="FFFFFF"/>
                <w:lang w:val="ro-MD"/>
              </w:rPr>
              <w:t>Regulamentul</w:t>
            </w:r>
            <w:r w:rsidR="00844FF3" w:rsidRPr="00180175">
              <w:rPr>
                <w:rFonts w:ascii="Times New Roman" w:hAnsi="Times New Roman"/>
                <w:bCs/>
                <w:shd w:val="clear" w:color="auto" w:fill="FFFFFF"/>
                <w:lang w:val="ro-MD"/>
              </w:rPr>
              <w:t xml:space="preserve"> </w:t>
            </w:r>
            <w:r w:rsidR="00CB658A" w:rsidRPr="00180175">
              <w:rPr>
                <w:rFonts w:ascii="Times New Roman" w:hAnsi="Times New Roman"/>
                <w:bCs/>
                <w:shd w:val="clear" w:color="auto" w:fill="FFFFFF"/>
                <w:lang w:val="ro-MD"/>
              </w:rPr>
              <w:t>de</w:t>
            </w:r>
            <w:r w:rsidR="00844FF3" w:rsidRPr="00180175">
              <w:rPr>
                <w:rFonts w:ascii="Times New Roman" w:hAnsi="Times New Roman"/>
                <w:bCs/>
                <w:shd w:val="clear" w:color="auto" w:fill="FFFFFF"/>
                <w:lang w:val="ro-MD"/>
              </w:rPr>
              <w:t xml:space="preserve"> </w:t>
            </w:r>
            <w:r w:rsidR="00CB658A" w:rsidRPr="00180175">
              <w:rPr>
                <w:rFonts w:ascii="Times New Roman" w:hAnsi="Times New Roman"/>
                <w:bCs/>
                <w:shd w:val="clear" w:color="auto" w:fill="FFFFFF"/>
                <w:lang w:val="ro-MD"/>
              </w:rPr>
              <w:t>punere</w:t>
            </w:r>
            <w:r w:rsidR="00844FF3" w:rsidRPr="00180175">
              <w:rPr>
                <w:rFonts w:ascii="Times New Roman" w:hAnsi="Times New Roman"/>
                <w:bCs/>
                <w:shd w:val="clear" w:color="auto" w:fill="FFFFFF"/>
                <w:lang w:val="ro-MD"/>
              </w:rPr>
              <w:t xml:space="preserve"> </w:t>
            </w:r>
            <w:r w:rsidR="00CB658A" w:rsidRPr="00180175">
              <w:rPr>
                <w:rFonts w:ascii="Times New Roman" w:hAnsi="Times New Roman"/>
                <w:bCs/>
                <w:shd w:val="clear" w:color="auto" w:fill="FFFFFF"/>
                <w:lang w:val="ro-MD"/>
              </w:rPr>
              <w:t>în</w:t>
            </w:r>
            <w:r w:rsidR="00844FF3" w:rsidRPr="00180175">
              <w:rPr>
                <w:rFonts w:ascii="Times New Roman" w:hAnsi="Times New Roman"/>
                <w:bCs/>
                <w:shd w:val="clear" w:color="auto" w:fill="FFFFFF"/>
                <w:lang w:val="ro-MD"/>
              </w:rPr>
              <w:t xml:space="preserve"> </w:t>
            </w:r>
            <w:r w:rsidR="00CB658A" w:rsidRPr="00180175">
              <w:rPr>
                <w:rFonts w:ascii="Times New Roman" w:hAnsi="Times New Roman"/>
                <w:bCs/>
                <w:shd w:val="clear" w:color="auto" w:fill="FFFFFF"/>
                <w:lang w:val="ro-MD"/>
              </w:rPr>
              <w:t>aplicare</w:t>
            </w:r>
            <w:r w:rsidR="00844FF3" w:rsidRPr="00180175">
              <w:rPr>
                <w:rFonts w:ascii="Times New Roman" w:hAnsi="Times New Roman"/>
                <w:bCs/>
                <w:shd w:val="clear" w:color="auto" w:fill="FFFFFF"/>
                <w:lang w:val="ro-MD"/>
              </w:rPr>
              <w:t xml:space="preserve"> </w:t>
            </w:r>
            <w:r w:rsidR="00CB658A" w:rsidRPr="00180175">
              <w:rPr>
                <w:rFonts w:ascii="Times New Roman" w:hAnsi="Times New Roman"/>
                <w:bCs/>
                <w:shd w:val="clear" w:color="auto" w:fill="FFFFFF"/>
                <w:lang w:val="ro-MD"/>
              </w:rPr>
              <w:t>(UE)</w:t>
            </w:r>
            <w:r w:rsidR="00844FF3" w:rsidRPr="00180175">
              <w:rPr>
                <w:rFonts w:ascii="Times New Roman" w:hAnsi="Times New Roman"/>
                <w:bCs/>
                <w:shd w:val="clear" w:color="auto" w:fill="FFFFFF"/>
                <w:lang w:val="ro-MD"/>
              </w:rPr>
              <w:t xml:space="preserve"> </w:t>
            </w:r>
            <w:r w:rsidR="00CB658A" w:rsidRPr="00180175">
              <w:rPr>
                <w:rFonts w:ascii="Times New Roman" w:hAnsi="Times New Roman"/>
                <w:bCs/>
                <w:shd w:val="clear" w:color="auto" w:fill="FFFFFF"/>
                <w:lang w:val="ro-MD"/>
              </w:rPr>
              <w:t>2024/2852</w:t>
            </w:r>
            <w:r w:rsidR="00CB658A" w:rsidRPr="00180175">
              <w:rPr>
                <w:rFonts w:ascii="Times New Roman" w:hAnsi="Times New Roman"/>
                <w:lang w:val="ro-MD"/>
              </w:rPr>
              <w:t>;</w:t>
            </w:r>
            <w:r w:rsidR="00844FF3" w:rsidRPr="00180175">
              <w:rPr>
                <w:rFonts w:ascii="Times New Roman" w:hAnsi="Times New Roman"/>
                <w:lang w:val="ro-MD"/>
              </w:rPr>
              <w:t xml:space="preserve"> </w:t>
            </w:r>
            <w:r w:rsidR="00CB658A" w:rsidRPr="00180175">
              <w:rPr>
                <w:rFonts w:ascii="Times New Roman" w:hAnsi="Times New Roman"/>
                <w:bCs/>
                <w:shd w:val="clear" w:color="auto" w:fill="FFFFFF"/>
                <w:lang w:val="ro-MD"/>
              </w:rPr>
              <w:t>Regulamentul</w:t>
            </w:r>
            <w:r w:rsidR="00844FF3" w:rsidRPr="00180175">
              <w:rPr>
                <w:rFonts w:ascii="Times New Roman" w:hAnsi="Times New Roman"/>
                <w:bCs/>
                <w:shd w:val="clear" w:color="auto" w:fill="FFFFFF"/>
                <w:lang w:val="ro-MD"/>
              </w:rPr>
              <w:t xml:space="preserve"> </w:t>
            </w:r>
            <w:r w:rsidR="00CB658A" w:rsidRPr="00180175">
              <w:rPr>
                <w:rFonts w:ascii="Times New Roman" w:hAnsi="Times New Roman"/>
                <w:bCs/>
                <w:shd w:val="clear" w:color="auto" w:fill="FFFFFF"/>
                <w:lang w:val="ro-MD"/>
              </w:rPr>
              <w:t>de</w:t>
            </w:r>
            <w:r w:rsidR="00844FF3" w:rsidRPr="00180175">
              <w:rPr>
                <w:rFonts w:ascii="Times New Roman" w:hAnsi="Times New Roman"/>
                <w:bCs/>
                <w:shd w:val="clear" w:color="auto" w:fill="FFFFFF"/>
                <w:lang w:val="ro-MD"/>
              </w:rPr>
              <w:t xml:space="preserve"> </w:t>
            </w:r>
            <w:r w:rsidR="00CB658A" w:rsidRPr="00180175">
              <w:rPr>
                <w:rFonts w:ascii="Times New Roman" w:hAnsi="Times New Roman"/>
                <w:bCs/>
                <w:shd w:val="clear" w:color="auto" w:fill="FFFFFF"/>
                <w:lang w:val="ro-MD"/>
              </w:rPr>
              <w:t>punere</w:t>
            </w:r>
            <w:r w:rsidR="00844FF3" w:rsidRPr="00180175">
              <w:rPr>
                <w:rFonts w:ascii="Times New Roman" w:hAnsi="Times New Roman"/>
                <w:bCs/>
                <w:shd w:val="clear" w:color="auto" w:fill="FFFFFF"/>
                <w:lang w:val="ro-MD"/>
              </w:rPr>
              <w:t xml:space="preserve"> </w:t>
            </w:r>
            <w:r w:rsidR="00CB658A" w:rsidRPr="00180175">
              <w:rPr>
                <w:rFonts w:ascii="Times New Roman" w:hAnsi="Times New Roman"/>
                <w:bCs/>
                <w:shd w:val="clear" w:color="auto" w:fill="FFFFFF"/>
                <w:lang w:val="ro-MD"/>
              </w:rPr>
              <w:t>în</w:t>
            </w:r>
            <w:r w:rsidR="00844FF3" w:rsidRPr="00180175">
              <w:rPr>
                <w:rFonts w:ascii="Times New Roman" w:hAnsi="Times New Roman"/>
                <w:bCs/>
                <w:shd w:val="clear" w:color="auto" w:fill="FFFFFF"/>
                <w:lang w:val="ro-MD"/>
              </w:rPr>
              <w:t xml:space="preserve"> </w:t>
            </w:r>
            <w:r w:rsidR="00CB658A" w:rsidRPr="00180175">
              <w:rPr>
                <w:rFonts w:ascii="Times New Roman" w:hAnsi="Times New Roman"/>
                <w:bCs/>
                <w:shd w:val="clear" w:color="auto" w:fill="FFFFFF"/>
                <w:lang w:val="ro-MD"/>
              </w:rPr>
              <w:t>aplicare</w:t>
            </w:r>
            <w:r w:rsidR="00844FF3" w:rsidRPr="00180175">
              <w:rPr>
                <w:rFonts w:ascii="Times New Roman" w:hAnsi="Times New Roman"/>
                <w:bCs/>
                <w:shd w:val="clear" w:color="auto" w:fill="FFFFFF"/>
                <w:lang w:val="ro-MD"/>
              </w:rPr>
              <w:t xml:space="preserve"> </w:t>
            </w:r>
            <w:r w:rsidR="00CB658A" w:rsidRPr="00180175">
              <w:rPr>
                <w:rFonts w:ascii="Times New Roman" w:hAnsi="Times New Roman"/>
                <w:bCs/>
                <w:shd w:val="clear" w:color="auto" w:fill="FFFFFF"/>
                <w:lang w:val="ro-MD"/>
              </w:rPr>
              <w:t>(UE)</w:t>
            </w:r>
            <w:r w:rsidR="00844FF3" w:rsidRPr="00180175">
              <w:rPr>
                <w:rFonts w:ascii="Times New Roman" w:hAnsi="Times New Roman"/>
                <w:bCs/>
                <w:shd w:val="clear" w:color="auto" w:fill="FFFFFF"/>
                <w:lang w:val="ro-MD"/>
              </w:rPr>
              <w:t xml:space="preserve"> </w:t>
            </w:r>
            <w:r w:rsidR="00CB658A" w:rsidRPr="00180175">
              <w:rPr>
                <w:rFonts w:ascii="Times New Roman" w:hAnsi="Times New Roman"/>
                <w:bCs/>
                <w:shd w:val="clear" w:color="auto" w:fill="FFFFFF"/>
                <w:lang w:val="ro-MD"/>
              </w:rPr>
              <w:t>2023/1310</w:t>
            </w:r>
            <w:r w:rsidR="00CB658A" w:rsidRPr="00180175">
              <w:rPr>
                <w:rFonts w:ascii="Times New Roman" w:eastAsia="Times New Roman" w:hAnsi="Times New Roman"/>
                <w:lang w:val="ro-MD"/>
              </w:rPr>
              <w:t>;</w:t>
            </w:r>
            <w:r w:rsidR="00844FF3" w:rsidRPr="00180175">
              <w:rPr>
                <w:rFonts w:ascii="Times New Roman" w:eastAsia="Times New Roman" w:hAnsi="Times New Roman"/>
                <w:lang w:val="ro-MD"/>
              </w:rPr>
              <w:t xml:space="preserve"> </w:t>
            </w:r>
            <w:r w:rsidR="00CB658A" w:rsidRPr="00180175">
              <w:rPr>
                <w:rFonts w:ascii="Times New Roman" w:hAnsi="Times New Roman"/>
                <w:bCs/>
                <w:shd w:val="clear" w:color="auto" w:fill="FFFFFF"/>
                <w:lang w:val="ro-MD"/>
              </w:rPr>
              <w:t>Regulamentul</w:t>
            </w:r>
            <w:r w:rsidR="00844FF3" w:rsidRPr="00180175">
              <w:rPr>
                <w:rFonts w:ascii="Times New Roman" w:hAnsi="Times New Roman"/>
                <w:bCs/>
                <w:shd w:val="clear" w:color="auto" w:fill="FFFFFF"/>
                <w:lang w:val="ro-MD"/>
              </w:rPr>
              <w:t xml:space="preserve"> </w:t>
            </w:r>
            <w:r w:rsidR="00CB658A" w:rsidRPr="00180175">
              <w:rPr>
                <w:rFonts w:ascii="Times New Roman" w:hAnsi="Times New Roman"/>
                <w:bCs/>
                <w:shd w:val="clear" w:color="auto" w:fill="FFFFFF"/>
                <w:lang w:val="ro-MD"/>
              </w:rPr>
              <w:t>de</w:t>
            </w:r>
            <w:r w:rsidR="00844FF3" w:rsidRPr="00180175">
              <w:rPr>
                <w:rFonts w:ascii="Times New Roman" w:hAnsi="Times New Roman"/>
                <w:bCs/>
                <w:shd w:val="clear" w:color="auto" w:fill="FFFFFF"/>
                <w:lang w:val="ro-MD"/>
              </w:rPr>
              <w:t xml:space="preserve"> </w:t>
            </w:r>
            <w:r w:rsidR="00CB658A" w:rsidRPr="00180175">
              <w:rPr>
                <w:rFonts w:ascii="Times New Roman" w:hAnsi="Times New Roman"/>
                <w:bCs/>
                <w:shd w:val="clear" w:color="auto" w:fill="FFFFFF"/>
                <w:lang w:val="ro-MD"/>
              </w:rPr>
              <w:t>punere</w:t>
            </w:r>
            <w:r w:rsidR="00844FF3" w:rsidRPr="00180175">
              <w:rPr>
                <w:rFonts w:ascii="Times New Roman" w:hAnsi="Times New Roman"/>
                <w:bCs/>
                <w:shd w:val="clear" w:color="auto" w:fill="FFFFFF"/>
                <w:lang w:val="ro-MD"/>
              </w:rPr>
              <w:t xml:space="preserve"> </w:t>
            </w:r>
            <w:r w:rsidR="00CB658A" w:rsidRPr="00180175">
              <w:rPr>
                <w:rFonts w:ascii="Times New Roman" w:hAnsi="Times New Roman"/>
                <w:bCs/>
                <w:shd w:val="clear" w:color="auto" w:fill="FFFFFF"/>
                <w:lang w:val="ro-MD"/>
              </w:rPr>
              <w:t>în</w:t>
            </w:r>
            <w:r w:rsidR="00844FF3" w:rsidRPr="00180175">
              <w:rPr>
                <w:rFonts w:ascii="Times New Roman" w:hAnsi="Times New Roman"/>
                <w:bCs/>
                <w:shd w:val="clear" w:color="auto" w:fill="FFFFFF"/>
                <w:lang w:val="ro-MD"/>
              </w:rPr>
              <w:t xml:space="preserve"> </w:t>
            </w:r>
            <w:r w:rsidR="00CB658A" w:rsidRPr="00180175">
              <w:rPr>
                <w:rFonts w:ascii="Times New Roman" w:hAnsi="Times New Roman"/>
                <w:bCs/>
                <w:shd w:val="clear" w:color="auto" w:fill="FFFFFF"/>
                <w:lang w:val="ro-MD"/>
              </w:rPr>
              <w:t>aplicare</w:t>
            </w:r>
            <w:r w:rsidR="00844FF3" w:rsidRPr="00180175">
              <w:rPr>
                <w:rFonts w:ascii="Times New Roman" w:hAnsi="Times New Roman"/>
                <w:bCs/>
                <w:shd w:val="clear" w:color="auto" w:fill="FFFFFF"/>
                <w:lang w:val="ro-MD"/>
              </w:rPr>
              <w:t xml:space="preserve"> </w:t>
            </w:r>
            <w:r w:rsidR="00CB658A" w:rsidRPr="00180175">
              <w:rPr>
                <w:rFonts w:ascii="Times New Roman" w:hAnsi="Times New Roman"/>
                <w:bCs/>
                <w:shd w:val="clear" w:color="auto" w:fill="FFFFFF"/>
                <w:lang w:val="ro-MD"/>
              </w:rPr>
              <w:t>(UE)</w:t>
            </w:r>
            <w:r w:rsidR="00844FF3" w:rsidRPr="00180175">
              <w:rPr>
                <w:rFonts w:ascii="Times New Roman" w:hAnsi="Times New Roman"/>
                <w:bCs/>
                <w:shd w:val="clear" w:color="auto" w:fill="FFFFFF"/>
                <w:lang w:val="ro-MD"/>
              </w:rPr>
              <w:t xml:space="preserve"> </w:t>
            </w:r>
            <w:r w:rsidR="00CB658A" w:rsidRPr="00180175">
              <w:rPr>
                <w:rFonts w:ascii="Times New Roman" w:hAnsi="Times New Roman"/>
                <w:bCs/>
                <w:shd w:val="clear" w:color="auto" w:fill="FFFFFF"/>
                <w:lang w:val="ro-MD"/>
              </w:rPr>
              <w:t>2023/1572</w:t>
            </w:r>
            <w:r w:rsidR="00AD1862" w:rsidRPr="00180175">
              <w:rPr>
                <w:rFonts w:ascii="Times New Roman" w:hAnsi="Times New Roman"/>
                <w:bCs/>
                <w:shd w:val="clear" w:color="auto" w:fill="FFFFFF"/>
                <w:lang w:val="ro-MD"/>
              </w:rPr>
              <w:t>;</w:t>
            </w:r>
            <w:r w:rsidR="00844FF3" w:rsidRPr="00180175">
              <w:rPr>
                <w:rFonts w:ascii="Times New Roman" w:hAnsi="Times New Roman"/>
                <w:bCs/>
                <w:shd w:val="clear" w:color="auto" w:fill="FFFFFF"/>
                <w:lang w:val="ro-MD"/>
              </w:rPr>
              <w:t xml:space="preserve"> </w:t>
            </w:r>
            <w:r w:rsidR="00AD1862" w:rsidRPr="00180175">
              <w:rPr>
                <w:rFonts w:ascii="Times New Roman" w:hAnsi="Times New Roman"/>
                <w:bCs/>
                <w:shd w:val="clear" w:color="auto" w:fill="FFFFFF"/>
                <w:lang w:val="ro-MD"/>
              </w:rPr>
              <w:t>Regulamentul</w:t>
            </w:r>
            <w:r w:rsidR="00844FF3" w:rsidRPr="00180175">
              <w:rPr>
                <w:rFonts w:ascii="Times New Roman" w:hAnsi="Times New Roman"/>
                <w:bCs/>
                <w:shd w:val="clear" w:color="auto" w:fill="FFFFFF"/>
                <w:lang w:val="ro-MD"/>
              </w:rPr>
              <w:t xml:space="preserve"> </w:t>
            </w:r>
            <w:r w:rsidR="00AD1862" w:rsidRPr="00180175">
              <w:rPr>
                <w:rFonts w:ascii="Times New Roman" w:hAnsi="Times New Roman"/>
                <w:bCs/>
                <w:shd w:val="clear" w:color="auto" w:fill="FFFFFF"/>
                <w:lang w:val="ro-MD"/>
              </w:rPr>
              <w:t>de</w:t>
            </w:r>
            <w:r w:rsidR="00844FF3" w:rsidRPr="00180175">
              <w:rPr>
                <w:rFonts w:ascii="Times New Roman" w:hAnsi="Times New Roman"/>
                <w:bCs/>
                <w:shd w:val="clear" w:color="auto" w:fill="FFFFFF"/>
                <w:lang w:val="ro-MD"/>
              </w:rPr>
              <w:t xml:space="preserve"> </w:t>
            </w:r>
            <w:r w:rsidR="00AD1862" w:rsidRPr="00180175">
              <w:rPr>
                <w:rFonts w:ascii="Times New Roman" w:hAnsi="Times New Roman"/>
                <w:bCs/>
                <w:shd w:val="clear" w:color="auto" w:fill="FFFFFF"/>
                <w:lang w:val="ro-MD"/>
              </w:rPr>
              <w:t>punere</w:t>
            </w:r>
            <w:r w:rsidR="00844FF3" w:rsidRPr="00180175">
              <w:rPr>
                <w:rFonts w:ascii="Times New Roman" w:hAnsi="Times New Roman"/>
                <w:bCs/>
                <w:shd w:val="clear" w:color="auto" w:fill="FFFFFF"/>
                <w:lang w:val="ro-MD"/>
              </w:rPr>
              <w:t xml:space="preserve"> </w:t>
            </w:r>
            <w:r w:rsidR="00AD1862" w:rsidRPr="00180175">
              <w:rPr>
                <w:rFonts w:ascii="Times New Roman" w:hAnsi="Times New Roman"/>
                <w:bCs/>
                <w:shd w:val="clear" w:color="auto" w:fill="FFFFFF"/>
                <w:lang w:val="ro-MD"/>
              </w:rPr>
              <w:t>în</w:t>
            </w:r>
            <w:r w:rsidR="00844FF3" w:rsidRPr="00180175">
              <w:rPr>
                <w:rFonts w:ascii="Times New Roman" w:hAnsi="Times New Roman"/>
                <w:bCs/>
                <w:shd w:val="clear" w:color="auto" w:fill="FFFFFF"/>
                <w:lang w:val="ro-MD"/>
              </w:rPr>
              <w:t xml:space="preserve"> </w:t>
            </w:r>
            <w:r w:rsidR="00AD1862" w:rsidRPr="00180175">
              <w:rPr>
                <w:rFonts w:ascii="Times New Roman" w:hAnsi="Times New Roman"/>
                <w:bCs/>
                <w:shd w:val="clear" w:color="auto" w:fill="FFFFFF"/>
                <w:lang w:val="ro-MD"/>
              </w:rPr>
              <w:t>aplicare</w:t>
            </w:r>
            <w:r w:rsidR="00844FF3" w:rsidRPr="00180175">
              <w:rPr>
                <w:rFonts w:ascii="Times New Roman" w:hAnsi="Times New Roman"/>
                <w:bCs/>
                <w:shd w:val="clear" w:color="auto" w:fill="FFFFFF"/>
                <w:lang w:val="ro-MD"/>
              </w:rPr>
              <w:t xml:space="preserve"> </w:t>
            </w:r>
            <w:r w:rsidR="00AD1862" w:rsidRPr="00180175">
              <w:rPr>
                <w:rFonts w:ascii="Times New Roman" w:hAnsi="Times New Roman"/>
                <w:bCs/>
                <w:shd w:val="clear" w:color="auto" w:fill="FFFFFF"/>
                <w:lang w:val="ro-MD"/>
              </w:rPr>
              <w:t>(UE)</w:t>
            </w:r>
            <w:r w:rsidR="00844FF3" w:rsidRPr="00180175">
              <w:rPr>
                <w:rFonts w:ascii="Times New Roman" w:hAnsi="Times New Roman"/>
                <w:bCs/>
                <w:shd w:val="clear" w:color="auto" w:fill="FFFFFF"/>
                <w:lang w:val="ro-MD"/>
              </w:rPr>
              <w:t xml:space="preserve"> </w:t>
            </w:r>
            <w:r w:rsidR="00AD1862" w:rsidRPr="00180175">
              <w:rPr>
                <w:rFonts w:ascii="Times New Roman" w:hAnsi="Times New Roman"/>
                <w:bCs/>
                <w:shd w:val="clear" w:color="auto" w:fill="FFFFFF"/>
                <w:lang w:val="ro-MD"/>
              </w:rPr>
              <w:t>2025/659</w:t>
            </w:r>
            <w:r w:rsidR="008020E3" w:rsidRPr="00180175">
              <w:rPr>
                <w:rFonts w:ascii="Times New Roman" w:hAnsi="Times New Roman"/>
                <w:lang w:val="ro-MD"/>
              </w:rPr>
              <w:t>,</w:t>
            </w:r>
            <w:r w:rsidR="00EB7A26" w:rsidRPr="00180175">
              <w:rPr>
                <w:rFonts w:ascii="Times New Roman" w:hAnsi="Times New Roman"/>
                <w:lang w:val="ro-MD"/>
              </w:rPr>
              <w:t xml:space="preserve"> Regulamentul de punere în aplicare (UE) 2025/1078, Regulamentul de punere în aplicare (UE) 2025/1082,</w:t>
            </w:r>
            <w:r w:rsidR="00844FF3" w:rsidRPr="00180175">
              <w:rPr>
                <w:rFonts w:ascii="Times New Roman" w:hAnsi="Times New Roman"/>
                <w:lang w:val="ro-MD"/>
              </w:rPr>
              <w:t xml:space="preserve"> </w:t>
            </w:r>
            <w:r w:rsidR="00C96515" w:rsidRPr="00C96515">
              <w:rPr>
                <w:rFonts w:ascii="Times New Roman" w:eastAsiaTheme="minorHAnsi" w:hAnsi="Times New Roman"/>
                <w:bCs/>
                <w:shd w:val="clear" w:color="auto" w:fill="FFFFFF"/>
                <w:lang w:val="ro-MD"/>
              </w:rPr>
              <w:t>Regulamentul de punere în aplicare (UE) 2025/1289</w:t>
            </w:r>
            <w:r w:rsidR="00EB60A3">
              <w:rPr>
                <w:rFonts w:ascii="Times New Roman" w:eastAsiaTheme="minorHAnsi" w:hAnsi="Times New Roman"/>
                <w:bCs/>
                <w:shd w:val="clear" w:color="auto" w:fill="FFFFFF"/>
                <w:lang w:val="ro-MD"/>
              </w:rPr>
              <w:t>)</w:t>
            </w:r>
            <w:r w:rsidR="00C96515">
              <w:rPr>
                <w:rFonts w:ascii="Times New Roman" w:eastAsiaTheme="minorHAnsi" w:hAnsi="Times New Roman"/>
                <w:bCs/>
                <w:shd w:val="clear" w:color="auto" w:fill="FFFFFF"/>
                <w:lang w:val="ro-MD"/>
              </w:rPr>
              <w:t xml:space="preserve">, </w:t>
            </w:r>
            <w:r w:rsidR="0080020F" w:rsidRPr="00180175">
              <w:rPr>
                <w:rFonts w:ascii="Times New Roman" w:hAnsi="Times New Roman"/>
                <w:lang w:val="ro-MD"/>
              </w:rPr>
              <w:t>creează</w:t>
            </w:r>
            <w:r w:rsidR="00844FF3" w:rsidRPr="00180175">
              <w:rPr>
                <w:rFonts w:ascii="Times New Roman" w:hAnsi="Times New Roman"/>
                <w:lang w:val="ro-MD"/>
              </w:rPr>
              <w:t xml:space="preserve"> </w:t>
            </w:r>
            <w:r w:rsidR="0080020F" w:rsidRPr="00180175">
              <w:rPr>
                <w:rFonts w:ascii="Times New Roman" w:hAnsi="Times New Roman"/>
                <w:lang w:val="ro-MD"/>
              </w:rPr>
              <w:t>cadrul</w:t>
            </w:r>
            <w:r w:rsidR="00844FF3" w:rsidRPr="00180175">
              <w:rPr>
                <w:rFonts w:ascii="Times New Roman" w:hAnsi="Times New Roman"/>
                <w:lang w:val="ro-MD"/>
              </w:rPr>
              <w:t xml:space="preserve"> </w:t>
            </w:r>
            <w:r w:rsidR="0080020F" w:rsidRPr="00180175">
              <w:rPr>
                <w:rFonts w:ascii="Times New Roman" w:hAnsi="Times New Roman"/>
                <w:lang w:val="ro-MD"/>
              </w:rPr>
              <w:t>normativ</w:t>
            </w:r>
            <w:r w:rsidR="00844FF3" w:rsidRPr="00180175">
              <w:rPr>
                <w:rFonts w:ascii="Times New Roman" w:hAnsi="Times New Roman"/>
                <w:lang w:val="ro-MD"/>
              </w:rPr>
              <w:t xml:space="preserve"> </w:t>
            </w:r>
            <w:r w:rsidR="0080020F" w:rsidRPr="00180175">
              <w:rPr>
                <w:rFonts w:ascii="Times New Roman" w:hAnsi="Times New Roman"/>
                <w:lang w:val="ro-MD"/>
              </w:rPr>
              <w:t>de</w:t>
            </w:r>
            <w:r w:rsidR="00844FF3" w:rsidRPr="00180175">
              <w:rPr>
                <w:rFonts w:ascii="Times New Roman" w:hAnsi="Times New Roman"/>
                <w:lang w:val="ro-MD"/>
              </w:rPr>
              <w:t xml:space="preserve"> </w:t>
            </w:r>
            <w:r w:rsidR="0080020F" w:rsidRPr="00180175">
              <w:rPr>
                <w:rFonts w:ascii="Times New Roman" w:hAnsi="Times New Roman"/>
                <w:lang w:val="ro-MD"/>
              </w:rPr>
              <w:t>punere</w:t>
            </w:r>
            <w:r w:rsidR="00844FF3" w:rsidRPr="00180175">
              <w:rPr>
                <w:rFonts w:ascii="Times New Roman" w:hAnsi="Times New Roman"/>
                <w:lang w:val="ro-MD"/>
              </w:rPr>
              <w:t xml:space="preserve"> </w:t>
            </w:r>
            <w:r w:rsidR="0080020F" w:rsidRPr="00180175">
              <w:rPr>
                <w:rFonts w:ascii="Times New Roman" w:hAnsi="Times New Roman"/>
                <w:lang w:val="ro-MD"/>
              </w:rPr>
              <w:t>în</w:t>
            </w:r>
            <w:r w:rsidR="00844FF3" w:rsidRPr="00180175">
              <w:rPr>
                <w:rFonts w:ascii="Times New Roman" w:hAnsi="Times New Roman"/>
                <w:lang w:val="ro-MD"/>
              </w:rPr>
              <w:t xml:space="preserve"> </w:t>
            </w:r>
            <w:r w:rsidR="0080020F" w:rsidRPr="00180175">
              <w:rPr>
                <w:rFonts w:ascii="Times New Roman" w:hAnsi="Times New Roman"/>
                <w:lang w:val="ro-MD"/>
              </w:rPr>
              <w:t>aplicare</w:t>
            </w:r>
            <w:r w:rsidR="00844FF3" w:rsidRPr="00180175">
              <w:rPr>
                <w:rFonts w:ascii="Times New Roman" w:hAnsi="Times New Roman"/>
                <w:lang w:val="ro-MD"/>
              </w:rPr>
              <w:t xml:space="preserve"> </w:t>
            </w:r>
            <w:r w:rsidR="0080020F" w:rsidRPr="00180175">
              <w:rPr>
                <w:rFonts w:ascii="Times New Roman" w:hAnsi="Times New Roman"/>
                <w:lang w:val="ro-MD"/>
              </w:rPr>
              <w:t>a</w:t>
            </w:r>
            <w:r w:rsidR="00844FF3" w:rsidRPr="00180175">
              <w:rPr>
                <w:rFonts w:ascii="Times New Roman" w:hAnsi="Times New Roman"/>
                <w:lang w:val="ro-MD"/>
              </w:rPr>
              <w:t xml:space="preserve"> </w:t>
            </w:r>
            <w:r w:rsidR="0080020F" w:rsidRPr="00180175">
              <w:rPr>
                <w:rFonts w:ascii="Times New Roman" w:hAnsi="Times New Roman"/>
                <w:lang w:val="ro-MD"/>
              </w:rPr>
              <w:t>Regulament</w:t>
            </w:r>
            <w:r w:rsidR="00774F2A" w:rsidRPr="00180175">
              <w:rPr>
                <w:rFonts w:ascii="Times New Roman" w:hAnsi="Times New Roman"/>
                <w:lang w:val="ro-MD"/>
              </w:rPr>
              <w:t>ului</w:t>
            </w:r>
            <w:r w:rsidR="00844FF3" w:rsidRPr="00180175">
              <w:rPr>
                <w:rFonts w:ascii="Times New Roman" w:hAnsi="Times New Roman"/>
                <w:lang w:val="ro-MD"/>
              </w:rPr>
              <w:t xml:space="preserve"> </w:t>
            </w:r>
            <w:r w:rsidR="0080020F" w:rsidRPr="00180175">
              <w:rPr>
                <w:rFonts w:ascii="Times New Roman" w:hAnsi="Times New Roman"/>
                <w:lang w:val="ro-MD"/>
              </w:rPr>
              <w:t>(UE)</w:t>
            </w:r>
            <w:r w:rsidR="00844FF3" w:rsidRPr="00180175">
              <w:rPr>
                <w:rFonts w:ascii="Times New Roman" w:hAnsi="Times New Roman"/>
                <w:lang w:val="ro-MD"/>
              </w:rPr>
              <w:t xml:space="preserve"> </w:t>
            </w:r>
            <w:r w:rsidR="008020E3" w:rsidRPr="00180175">
              <w:rPr>
                <w:rFonts w:ascii="Times New Roman" w:hAnsi="Times New Roman"/>
                <w:lang w:val="ro-MD"/>
              </w:rPr>
              <w:t>2031/2016</w:t>
            </w:r>
            <w:r w:rsidR="00844FF3" w:rsidRPr="00180175">
              <w:rPr>
                <w:rFonts w:ascii="Times New Roman" w:hAnsi="Times New Roman"/>
                <w:lang w:val="ro-MD"/>
              </w:rPr>
              <w:t xml:space="preserve"> </w:t>
            </w:r>
            <w:r w:rsidR="007B13C5" w:rsidRPr="00180175">
              <w:rPr>
                <w:rFonts w:ascii="Times New Roman" w:hAnsi="Times New Roman"/>
                <w:shd w:val="clear" w:color="auto" w:fill="FFFFFF"/>
                <w:lang w:val="ro-MD"/>
              </w:rPr>
              <w:t>al</w:t>
            </w:r>
            <w:r w:rsidR="00844FF3" w:rsidRPr="00180175">
              <w:rPr>
                <w:rFonts w:ascii="Times New Roman" w:hAnsi="Times New Roman"/>
                <w:shd w:val="clear" w:color="auto" w:fill="FFFFFF"/>
                <w:lang w:val="ro-MD"/>
              </w:rPr>
              <w:t xml:space="preserve"> </w:t>
            </w:r>
            <w:r w:rsidR="007B13C5" w:rsidRPr="00180175">
              <w:rPr>
                <w:rFonts w:ascii="Times New Roman" w:hAnsi="Times New Roman"/>
                <w:shd w:val="clear" w:color="auto" w:fill="FFFFFF"/>
                <w:lang w:val="ro-MD"/>
              </w:rPr>
              <w:t>Parlamentului</w:t>
            </w:r>
            <w:r w:rsidR="00844FF3" w:rsidRPr="00180175">
              <w:rPr>
                <w:rFonts w:ascii="Times New Roman" w:hAnsi="Times New Roman"/>
                <w:shd w:val="clear" w:color="auto" w:fill="FFFFFF"/>
                <w:lang w:val="ro-MD"/>
              </w:rPr>
              <w:t xml:space="preserve"> </w:t>
            </w:r>
            <w:r w:rsidR="007B13C5" w:rsidRPr="00180175">
              <w:rPr>
                <w:rFonts w:ascii="Times New Roman" w:hAnsi="Times New Roman"/>
                <w:shd w:val="clear" w:color="auto" w:fill="FFFFFF"/>
                <w:lang w:val="ro-MD"/>
              </w:rPr>
              <w:t>European</w:t>
            </w:r>
            <w:r w:rsidR="00844FF3" w:rsidRPr="00180175">
              <w:rPr>
                <w:rFonts w:ascii="Times New Roman" w:hAnsi="Times New Roman"/>
                <w:shd w:val="clear" w:color="auto" w:fill="FFFFFF"/>
                <w:lang w:val="ro-MD"/>
              </w:rPr>
              <w:t xml:space="preserve"> </w:t>
            </w:r>
            <w:r w:rsidR="007B13C5" w:rsidRPr="00180175">
              <w:rPr>
                <w:rFonts w:ascii="Times New Roman" w:hAnsi="Times New Roman"/>
                <w:shd w:val="clear" w:color="auto" w:fill="FFFFFF"/>
                <w:lang w:val="ro-MD"/>
              </w:rPr>
              <w:t>și</w:t>
            </w:r>
            <w:r w:rsidR="00844FF3" w:rsidRPr="00180175">
              <w:rPr>
                <w:rFonts w:ascii="Times New Roman" w:hAnsi="Times New Roman"/>
                <w:shd w:val="clear" w:color="auto" w:fill="FFFFFF"/>
                <w:lang w:val="ro-MD"/>
              </w:rPr>
              <w:t xml:space="preserve"> </w:t>
            </w:r>
            <w:r w:rsidR="007B13C5" w:rsidRPr="00180175">
              <w:rPr>
                <w:rFonts w:ascii="Times New Roman" w:hAnsi="Times New Roman"/>
                <w:shd w:val="clear" w:color="auto" w:fill="FFFFFF"/>
                <w:lang w:val="ro-MD"/>
              </w:rPr>
              <w:t>al</w:t>
            </w:r>
            <w:r w:rsidR="00844FF3" w:rsidRPr="00180175">
              <w:rPr>
                <w:rFonts w:ascii="Times New Roman" w:hAnsi="Times New Roman"/>
                <w:shd w:val="clear" w:color="auto" w:fill="FFFFFF"/>
                <w:lang w:val="ro-MD"/>
              </w:rPr>
              <w:t xml:space="preserve"> </w:t>
            </w:r>
            <w:r w:rsidR="007B13C5" w:rsidRPr="00180175">
              <w:rPr>
                <w:rFonts w:ascii="Times New Roman" w:hAnsi="Times New Roman"/>
                <w:shd w:val="clear" w:color="auto" w:fill="FFFFFF"/>
                <w:lang w:val="ro-MD"/>
              </w:rPr>
              <w:t>Consiliului</w:t>
            </w:r>
            <w:r w:rsidR="00844FF3" w:rsidRPr="00180175">
              <w:rPr>
                <w:rFonts w:ascii="Times New Roman" w:hAnsi="Times New Roman"/>
                <w:shd w:val="clear" w:color="auto" w:fill="FFFFFF"/>
                <w:lang w:val="ro-MD"/>
              </w:rPr>
              <w:t xml:space="preserve"> </w:t>
            </w:r>
            <w:r w:rsidR="007B13C5" w:rsidRPr="00180175">
              <w:rPr>
                <w:rFonts w:ascii="Times New Roman" w:hAnsi="Times New Roman"/>
                <w:shd w:val="clear" w:color="auto" w:fill="FFFFFF"/>
                <w:lang w:val="ro-MD"/>
              </w:rPr>
              <w:t>din</w:t>
            </w:r>
            <w:r w:rsidR="00844FF3" w:rsidRPr="00180175">
              <w:rPr>
                <w:rFonts w:ascii="Times New Roman" w:hAnsi="Times New Roman"/>
                <w:shd w:val="clear" w:color="auto" w:fill="FFFFFF"/>
                <w:lang w:val="ro-MD"/>
              </w:rPr>
              <w:t xml:space="preserve"> </w:t>
            </w:r>
            <w:r w:rsidR="007B13C5" w:rsidRPr="00180175">
              <w:rPr>
                <w:rFonts w:ascii="Times New Roman" w:hAnsi="Times New Roman"/>
                <w:shd w:val="clear" w:color="auto" w:fill="FFFFFF"/>
                <w:lang w:val="ro-MD"/>
              </w:rPr>
              <w:t>26</w:t>
            </w:r>
            <w:r w:rsidR="00844FF3" w:rsidRPr="00180175">
              <w:rPr>
                <w:rFonts w:ascii="Times New Roman" w:hAnsi="Times New Roman"/>
                <w:shd w:val="clear" w:color="auto" w:fill="FFFFFF"/>
                <w:lang w:val="ro-MD"/>
              </w:rPr>
              <w:t xml:space="preserve"> </w:t>
            </w:r>
            <w:r w:rsidR="007B13C5" w:rsidRPr="00180175">
              <w:rPr>
                <w:rFonts w:ascii="Times New Roman" w:hAnsi="Times New Roman"/>
                <w:shd w:val="clear" w:color="auto" w:fill="FFFFFF"/>
                <w:lang w:val="ro-MD"/>
              </w:rPr>
              <w:t>octombrie</w:t>
            </w:r>
            <w:r w:rsidR="00844FF3" w:rsidRPr="00180175">
              <w:rPr>
                <w:rFonts w:ascii="Times New Roman" w:hAnsi="Times New Roman"/>
                <w:shd w:val="clear" w:color="auto" w:fill="FFFFFF"/>
                <w:lang w:val="ro-MD"/>
              </w:rPr>
              <w:t xml:space="preserve"> </w:t>
            </w:r>
            <w:r w:rsidR="007B13C5" w:rsidRPr="00180175">
              <w:rPr>
                <w:rFonts w:ascii="Times New Roman" w:hAnsi="Times New Roman"/>
                <w:shd w:val="clear" w:color="auto" w:fill="FFFFFF"/>
                <w:lang w:val="ro-MD"/>
              </w:rPr>
              <w:t>2016</w:t>
            </w:r>
            <w:r w:rsidR="00844FF3" w:rsidRPr="00180175">
              <w:rPr>
                <w:rFonts w:ascii="Times New Roman" w:hAnsi="Times New Roman"/>
                <w:shd w:val="clear" w:color="auto" w:fill="FFFFFF"/>
                <w:lang w:val="ro-MD"/>
              </w:rPr>
              <w:t xml:space="preserve"> </w:t>
            </w:r>
            <w:r w:rsidR="007B13C5" w:rsidRPr="00180175">
              <w:rPr>
                <w:rFonts w:ascii="Times New Roman" w:hAnsi="Times New Roman"/>
                <w:shd w:val="clear" w:color="auto" w:fill="FFFFFF"/>
                <w:lang w:val="ro-MD"/>
              </w:rPr>
              <w:t>privind</w:t>
            </w:r>
            <w:r w:rsidR="00844FF3" w:rsidRPr="00180175">
              <w:rPr>
                <w:rFonts w:ascii="Times New Roman" w:hAnsi="Times New Roman"/>
                <w:shd w:val="clear" w:color="auto" w:fill="FFFFFF"/>
                <w:lang w:val="ro-MD"/>
              </w:rPr>
              <w:t xml:space="preserve"> </w:t>
            </w:r>
            <w:r w:rsidR="007B13C5" w:rsidRPr="00180175">
              <w:rPr>
                <w:rFonts w:ascii="Times New Roman" w:hAnsi="Times New Roman"/>
                <w:shd w:val="clear" w:color="auto" w:fill="FFFFFF"/>
                <w:lang w:val="ro-MD"/>
              </w:rPr>
              <w:t>măsurile</w:t>
            </w:r>
            <w:r w:rsidR="00844FF3" w:rsidRPr="00180175">
              <w:rPr>
                <w:rFonts w:ascii="Times New Roman" w:hAnsi="Times New Roman"/>
                <w:shd w:val="clear" w:color="auto" w:fill="FFFFFF"/>
                <w:lang w:val="ro-MD"/>
              </w:rPr>
              <w:t xml:space="preserve"> </w:t>
            </w:r>
            <w:r w:rsidR="007B13C5" w:rsidRPr="00180175">
              <w:rPr>
                <w:rFonts w:ascii="Times New Roman" w:hAnsi="Times New Roman"/>
                <w:shd w:val="clear" w:color="auto" w:fill="FFFFFF"/>
                <w:lang w:val="ro-MD"/>
              </w:rPr>
              <w:t>de</w:t>
            </w:r>
            <w:r w:rsidR="00844FF3" w:rsidRPr="00180175">
              <w:rPr>
                <w:rFonts w:ascii="Times New Roman" w:hAnsi="Times New Roman"/>
                <w:shd w:val="clear" w:color="auto" w:fill="FFFFFF"/>
                <w:lang w:val="ro-MD"/>
              </w:rPr>
              <w:t xml:space="preserve"> </w:t>
            </w:r>
            <w:r w:rsidR="007B13C5" w:rsidRPr="00180175">
              <w:rPr>
                <w:rFonts w:ascii="Times New Roman" w:hAnsi="Times New Roman"/>
                <w:shd w:val="clear" w:color="auto" w:fill="FFFFFF"/>
                <w:lang w:val="ro-MD"/>
              </w:rPr>
              <w:t>protecție</w:t>
            </w:r>
            <w:r w:rsidR="00844FF3" w:rsidRPr="00180175">
              <w:rPr>
                <w:rFonts w:ascii="Times New Roman" w:hAnsi="Times New Roman"/>
                <w:shd w:val="clear" w:color="auto" w:fill="FFFFFF"/>
                <w:lang w:val="ro-MD"/>
              </w:rPr>
              <w:t xml:space="preserve"> </w:t>
            </w:r>
            <w:r w:rsidR="007B13C5" w:rsidRPr="00180175">
              <w:rPr>
                <w:rFonts w:ascii="Times New Roman" w:hAnsi="Times New Roman"/>
                <w:shd w:val="clear" w:color="auto" w:fill="FFFFFF"/>
                <w:lang w:val="ro-MD"/>
              </w:rPr>
              <w:t>împotriva</w:t>
            </w:r>
            <w:r w:rsidR="00844FF3" w:rsidRPr="00180175">
              <w:rPr>
                <w:rFonts w:ascii="Times New Roman" w:hAnsi="Times New Roman"/>
                <w:shd w:val="clear" w:color="auto" w:fill="FFFFFF"/>
                <w:lang w:val="ro-MD"/>
              </w:rPr>
              <w:t xml:space="preserve"> </w:t>
            </w:r>
            <w:r w:rsidR="007B13C5" w:rsidRPr="00180175">
              <w:rPr>
                <w:rFonts w:ascii="Times New Roman" w:hAnsi="Times New Roman"/>
                <w:shd w:val="clear" w:color="auto" w:fill="FFFFFF"/>
                <w:lang w:val="ro-MD"/>
              </w:rPr>
              <w:t>organismelor</w:t>
            </w:r>
            <w:r w:rsidR="00844FF3" w:rsidRPr="00180175">
              <w:rPr>
                <w:rFonts w:ascii="Times New Roman" w:hAnsi="Times New Roman"/>
                <w:shd w:val="clear" w:color="auto" w:fill="FFFFFF"/>
                <w:lang w:val="ro-MD"/>
              </w:rPr>
              <w:t xml:space="preserve"> </w:t>
            </w:r>
            <w:r w:rsidR="007B13C5" w:rsidRPr="00180175">
              <w:rPr>
                <w:rFonts w:ascii="Times New Roman" w:hAnsi="Times New Roman"/>
                <w:shd w:val="clear" w:color="auto" w:fill="FFFFFF"/>
                <w:lang w:val="ro-MD"/>
              </w:rPr>
              <w:t>dăunătoare</w:t>
            </w:r>
            <w:r w:rsidR="00844FF3" w:rsidRPr="00180175">
              <w:rPr>
                <w:rFonts w:ascii="Times New Roman" w:hAnsi="Times New Roman"/>
                <w:shd w:val="clear" w:color="auto" w:fill="FFFFFF"/>
                <w:lang w:val="ro-MD"/>
              </w:rPr>
              <w:t xml:space="preserve"> </w:t>
            </w:r>
            <w:r w:rsidR="007B13C5" w:rsidRPr="00180175">
              <w:rPr>
                <w:rFonts w:ascii="Times New Roman" w:hAnsi="Times New Roman"/>
                <w:shd w:val="clear" w:color="auto" w:fill="FFFFFF"/>
                <w:lang w:val="ro-MD"/>
              </w:rPr>
              <w:t>plantelor</w:t>
            </w:r>
            <w:r w:rsidR="0080020F" w:rsidRPr="00180175">
              <w:rPr>
                <w:rFonts w:ascii="Times New Roman" w:hAnsi="Times New Roman"/>
                <w:lang w:val="ro-MD"/>
              </w:rPr>
              <w:t>.</w:t>
            </w:r>
          </w:p>
          <w:p w14:paraId="1DBF688D" w14:textId="788A4CA9" w:rsidR="008B4BE6" w:rsidRPr="00180175" w:rsidRDefault="006919E1" w:rsidP="00BF06A3">
            <w:pPr>
              <w:pBdr>
                <w:top w:val="none" w:sz="4" w:space="0" w:color="000000"/>
                <w:left w:val="none" w:sz="4" w:space="0" w:color="000000"/>
                <w:bottom w:val="none" w:sz="4" w:space="0" w:color="000000"/>
                <w:right w:val="none" w:sz="4" w:space="0" w:color="000000"/>
              </w:pBdr>
              <w:spacing w:line="276" w:lineRule="auto"/>
              <w:ind w:firstLine="449"/>
              <w:contextualSpacing/>
              <w:rPr>
                <w:rFonts w:ascii="Times New Roman" w:hAnsi="Times New Roman"/>
                <w:sz w:val="24"/>
                <w:szCs w:val="24"/>
                <w:lang w:val="ro-MD"/>
              </w:rPr>
            </w:pPr>
            <w:r w:rsidRPr="00180175">
              <w:rPr>
                <w:rFonts w:ascii="Times New Roman" w:hAnsi="Times New Roman"/>
                <w:sz w:val="24"/>
                <w:szCs w:val="24"/>
                <w:lang w:val="ro-MD"/>
              </w:rPr>
              <w:t>Aprobarea</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prevederilor</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în</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cauză</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vine</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întru</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n</w:t>
            </w:r>
            <w:r w:rsidR="0080020F" w:rsidRPr="00180175">
              <w:rPr>
                <w:rFonts w:ascii="Times New Roman" w:hAnsi="Times New Roman"/>
                <w:sz w:val="24"/>
                <w:szCs w:val="24"/>
                <w:lang w:val="ro-MD"/>
              </w:rPr>
              <w:t>ecesitatea</w:t>
            </w:r>
            <w:r w:rsidR="00844FF3" w:rsidRPr="00180175">
              <w:rPr>
                <w:rFonts w:ascii="Times New Roman" w:hAnsi="Times New Roman"/>
                <w:sz w:val="24"/>
                <w:szCs w:val="24"/>
                <w:lang w:val="ro-MD"/>
              </w:rPr>
              <w:t xml:space="preserve"> </w:t>
            </w:r>
            <w:r w:rsidR="0080020F" w:rsidRPr="00180175">
              <w:rPr>
                <w:rFonts w:ascii="Times New Roman" w:hAnsi="Times New Roman"/>
                <w:sz w:val="24"/>
                <w:szCs w:val="24"/>
                <w:lang w:val="ro-MD"/>
              </w:rPr>
              <w:t>facilit</w:t>
            </w:r>
            <w:r w:rsidR="00F3489B" w:rsidRPr="00180175">
              <w:rPr>
                <w:rFonts w:ascii="Times New Roman" w:hAnsi="Times New Roman"/>
                <w:sz w:val="24"/>
                <w:szCs w:val="24"/>
                <w:lang w:val="ro-MD"/>
              </w:rPr>
              <w:t>ării</w:t>
            </w:r>
            <w:r w:rsidR="00844FF3" w:rsidRPr="00180175">
              <w:rPr>
                <w:rFonts w:ascii="Times New Roman" w:hAnsi="Times New Roman"/>
                <w:sz w:val="24"/>
                <w:szCs w:val="24"/>
                <w:lang w:val="ro-MD"/>
              </w:rPr>
              <w:t xml:space="preserve"> </w:t>
            </w:r>
            <w:r w:rsidR="0080020F" w:rsidRPr="00180175">
              <w:rPr>
                <w:rFonts w:ascii="Times New Roman" w:hAnsi="Times New Roman"/>
                <w:sz w:val="24"/>
                <w:szCs w:val="24"/>
                <w:lang w:val="ro-MD"/>
              </w:rPr>
              <w:t>schimburil</w:t>
            </w:r>
            <w:r w:rsidR="00F3489B" w:rsidRPr="00180175">
              <w:rPr>
                <w:rFonts w:ascii="Times New Roman" w:hAnsi="Times New Roman"/>
                <w:sz w:val="24"/>
                <w:szCs w:val="24"/>
                <w:lang w:val="ro-MD"/>
              </w:rPr>
              <w:t>or</w:t>
            </w:r>
            <w:r w:rsidR="00844FF3" w:rsidRPr="00180175">
              <w:rPr>
                <w:rFonts w:ascii="Times New Roman" w:hAnsi="Times New Roman"/>
                <w:sz w:val="24"/>
                <w:szCs w:val="24"/>
                <w:lang w:val="ro-MD"/>
              </w:rPr>
              <w:t xml:space="preserve"> </w:t>
            </w:r>
            <w:r w:rsidR="0080020F" w:rsidRPr="00180175">
              <w:rPr>
                <w:rFonts w:ascii="Times New Roman" w:hAnsi="Times New Roman"/>
                <w:sz w:val="24"/>
                <w:szCs w:val="24"/>
                <w:lang w:val="ro-MD"/>
              </w:rPr>
              <w:t>comerciale</w:t>
            </w:r>
            <w:r w:rsidR="00844FF3" w:rsidRPr="00180175">
              <w:rPr>
                <w:rFonts w:ascii="Times New Roman" w:hAnsi="Times New Roman"/>
                <w:sz w:val="24"/>
                <w:szCs w:val="24"/>
                <w:lang w:val="ro-MD"/>
              </w:rPr>
              <w:t xml:space="preserve"> </w:t>
            </w:r>
            <w:r w:rsidR="0080020F" w:rsidRPr="00180175">
              <w:rPr>
                <w:rFonts w:ascii="Times New Roman" w:hAnsi="Times New Roman"/>
                <w:sz w:val="24"/>
                <w:szCs w:val="24"/>
                <w:lang w:val="ro-MD"/>
              </w:rPr>
              <w:t>și</w:t>
            </w:r>
            <w:r w:rsidR="00844FF3" w:rsidRPr="00180175">
              <w:rPr>
                <w:rFonts w:ascii="Times New Roman" w:hAnsi="Times New Roman"/>
                <w:sz w:val="24"/>
                <w:szCs w:val="24"/>
                <w:lang w:val="ro-MD"/>
              </w:rPr>
              <w:t xml:space="preserve"> </w:t>
            </w:r>
            <w:r w:rsidR="007B13C5" w:rsidRPr="00180175">
              <w:rPr>
                <w:rFonts w:ascii="Times New Roman" w:hAnsi="Times New Roman"/>
                <w:sz w:val="24"/>
                <w:szCs w:val="24"/>
                <w:lang w:val="ro-MD"/>
              </w:rPr>
              <w:t>prevenirii</w:t>
            </w:r>
            <w:r w:rsidR="00844FF3" w:rsidRPr="00180175">
              <w:rPr>
                <w:rFonts w:ascii="Times New Roman" w:hAnsi="Times New Roman"/>
                <w:sz w:val="24"/>
                <w:szCs w:val="24"/>
                <w:lang w:val="ro-MD"/>
              </w:rPr>
              <w:t xml:space="preserve"> </w:t>
            </w:r>
            <w:r w:rsidR="007B13C5" w:rsidRPr="00180175">
              <w:rPr>
                <w:rFonts w:ascii="Times New Roman" w:hAnsi="Times New Roman"/>
                <w:sz w:val="24"/>
                <w:szCs w:val="24"/>
                <w:lang w:val="ro-MD"/>
              </w:rPr>
              <w:t>infestării</w:t>
            </w:r>
            <w:r w:rsidR="00844FF3" w:rsidRPr="00180175">
              <w:rPr>
                <w:rFonts w:ascii="Times New Roman" w:hAnsi="Times New Roman"/>
                <w:sz w:val="24"/>
                <w:szCs w:val="24"/>
                <w:lang w:val="ro-MD"/>
              </w:rPr>
              <w:t xml:space="preserve"> </w:t>
            </w:r>
            <w:r w:rsidR="007B13C5" w:rsidRPr="00180175">
              <w:rPr>
                <w:rFonts w:ascii="Times New Roman" w:hAnsi="Times New Roman"/>
                <w:sz w:val="24"/>
                <w:szCs w:val="24"/>
                <w:lang w:val="ro-MD"/>
              </w:rPr>
              <w:t>cu</w:t>
            </w:r>
            <w:r w:rsidR="00844FF3" w:rsidRPr="00180175">
              <w:rPr>
                <w:rFonts w:ascii="Times New Roman" w:hAnsi="Times New Roman"/>
                <w:sz w:val="24"/>
                <w:szCs w:val="24"/>
                <w:lang w:val="ro-MD"/>
              </w:rPr>
              <w:t xml:space="preserve"> </w:t>
            </w:r>
            <w:r w:rsidR="007B13C5" w:rsidRPr="00180175">
              <w:rPr>
                <w:rFonts w:ascii="Times New Roman" w:hAnsi="Times New Roman"/>
                <w:sz w:val="24"/>
                <w:szCs w:val="24"/>
                <w:lang w:val="ro-MD"/>
              </w:rPr>
              <w:t>dăunători</w:t>
            </w:r>
            <w:r w:rsidR="00FE3714" w:rsidRPr="00180175">
              <w:rPr>
                <w:rFonts w:ascii="Times New Roman" w:hAnsi="Times New Roman"/>
                <w:sz w:val="24"/>
                <w:szCs w:val="24"/>
                <w:lang w:val="ro-MD"/>
              </w:rPr>
              <w:t>,</w:t>
            </w:r>
            <w:r w:rsidR="00844FF3" w:rsidRPr="00180175">
              <w:rPr>
                <w:rFonts w:ascii="Times New Roman" w:hAnsi="Times New Roman"/>
                <w:sz w:val="24"/>
                <w:szCs w:val="24"/>
                <w:lang w:val="ro-MD"/>
              </w:rPr>
              <w:t xml:space="preserve"> </w:t>
            </w:r>
            <w:r w:rsidR="007B13C5" w:rsidRPr="00180175">
              <w:rPr>
                <w:rFonts w:ascii="Times New Roman" w:hAnsi="Times New Roman"/>
                <w:sz w:val="24"/>
                <w:szCs w:val="24"/>
                <w:lang w:val="ro-MD"/>
              </w:rPr>
              <w:t>care</w:t>
            </w:r>
            <w:r w:rsidR="00844FF3" w:rsidRPr="00180175">
              <w:rPr>
                <w:rFonts w:ascii="Times New Roman" w:hAnsi="Times New Roman"/>
                <w:sz w:val="24"/>
                <w:szCs w:val="24"/>
                <w:lang w:val="ro-MD"/>
              </w:rPr>
              <w:t xml:space="preserve"> </w:t>
            </w:r>
            <w:r w:rsidR="007B13C5" w:rsidRPr="00180175">
              <w:rPr>
                <w:rFonts w:ascii="Times New Roman" w:hAnsi="Times New Roman"/>
                <w:sz w:val="24"/>
                <w:szCs w:val="24"/>
                <w:lang w:val="ro-MD"/>
              </w:rPr>
              <w:t>până</w:t>
            </w:r>
            <w:r w:rsidR="00844FF3" w:rsidRPr="00180175">
              <w:rPr>
                <w:rFonts w:ascii="Times New Roman" w:hAnsi="Times New Roman"/>
                <w:sz w:val="24"/>
                <w:szCs w:val="24"/>
                <w:lang w:val="ro-MD"/>
              </w:rPr>
              <w:t xml:space="preserve"> </w:t>
            </w:r>
            <w:r w:rsidR="007B13C5" w:rsidRPr="00180175">
              <w:rPr>
                <w:rFonts w:ascii="Times New Roman" w:hAnsi="Times New Roman"/>
                <w:sz w:val="24"/>
                <w:szCs w:val="24"/>
                <w:lang w:val="ro-MD"/>
              </w:rPr>
              <w:t>la</w:t>
            </w:r>
            <w:r w:rsidR="00844FF3" w:rsidRPr="00180175">
              <w:rPr>
                <w:rFonts w:ascii="Times New Roman" w:hAnsi="Times New Roman"/>
                <w:sz w:val="24"/>
                <w:szCs w:val="24"/>
                <w:lang w:val="ro-MD"/>
              </w:rPr>
              <w:t xml:space="preserve"> </w:t>
            </w:r>
            <w:r w:rsidR="007B13C5" w:rsidRPr="00180175">
              <w:rPr>
                <w:rFonts w:ascii="Times New Roman" w:hAnsi="Times New Roman"/>
                <w:sz w:val="24"/>
                <w:szCs w:val="24"/>
                <w:lang w:val="ro-MD"/>
              </w:rPr>
              <w:t>moment</w:t>
            </w:r>
            <w:r w:rsidR="00844FF3" w:rsidRPr="00180175">
              <w:rPr>
                <w:rFonts w:ascii="Times New Roman" w:hAnsi="Times New Roman"/>
                <w:sz w:val="24"/>
                <w:szCs w:val="24"/>
                <w:lang w:val="ro-MD"/>
              </w:rPr>
              <w:t xml:space="preserve"> </w:t>
            </w:r>
            <w:r w:rsidR="007B13C5" w:rsidRPr="00180175">
              <w:rPr>
                <w:rFonts w:ascii="Times New Roman" w:hAnsi="Times New Roman"/>
                <w:sz w:val="24"/>
                <w:szCs w:val="24"/>
                <w:lang w:val="ro-MD"/>
              </w:rPr>
              <w:t>nu</w:t>
            </w:r>
            <w:r w:rsidR="00844FF3" w:rsidRPr="00180175">
              <w:rPr>
                <w:rFonts w:ascii="Times New Roman" w:hAnsi="Times New Roman"/>
                <w:sz w:val="24"/>
                <w:szCs w:val="24"/>
                <w:lang w:val="ro-MD"/>
              </w:rPr>
              <w:t xml:space="preserve"> </w:t>
            </w:r>
            <w:r w:rsidR="007B13C5" w:rsidRPr="00180175">
              <w:rPr>
                <w:rFonts w:ascii="Times New Roman" w:hAnsi="Times New Roman"/>
                <w:sz w:val="24"/>
                <w:szCs w:val="24"/>
                <w:lang w:val="ro-MD"/>
              </w:rPr>
              <w:t>sunt</w:t>
            </w:r>
            <w:r w:rsidR="00844FF3" w:rsidRPr="00180175">
              <w:rPr>
                <w:rFonts w:ascii="Times New Roman" w:hAnsi="Times New Roman"/>
                <w:sz w:val="24"/>
                <w:szCs w:val="24"/>
                <w:lang w:val="ro-MD"/>
              </w:rPr>
              <w:t xml:space="preserve"> </w:t>
            </w:r>
            <w:r w:rsidR="007B13C5" w:rsidRPr="00180175">
              <w:rPr>
                <w:rFonts w:ascii="Times New Roman" w:hAnsi="Times New Roman"/>
                <w:sz w:val="24"/>
                <w:szCs w:val="24"/>
                <w:lang w:val="ro-MD"/>
              </w:rPr>
              <w:t>cunoscuți</w:t>
            </w:r>
            <w:r w:rsidR="00844FF3" w:rsidRPr="00180175">
              <w:rPr>
                <w:rFonts w:ascii="Times New Roman" w:hAnsi="Times New Roman"/>
                <w:sz w:val="24"/>
                <w:szCs w:val="24"/>
                <w:lang w:val="ro-MD"/>
              </w:rPr>
              <w:t xml:space="preserve"> </w:t>
            </w:r>
            <w:r w:rsidR="007B13C5" w:rsidRPr="00180175">
              <w:rPr>
                <w:rFonts w:ascii="Times New Roman" w:hAnsi="Times New Roman"/>
                <w:sz w:val="24"/>
                <w:szCs w:val="24"/>
                <w:lang w:val="ro-MD"/>
              </w:rPr>
              <w:t>pe</w:t>
            </w:r>
            <w:r w:rsidR="00844FF3" w:rsidRPr="00180175">
              <w:rPr>
                <w:rFonts w:ascii="Times New Roman" w:hAnsi="Times New Roman"/>
                <w:sz w:val="24"/>
                <w:szCs w:val="24"/>
                <w:lang w:val="ro-MD"/>
              </w:rPr>
              <w:t xml:space="preserve"> </w:t>
            </w:r>
            <w:r w:rsidR="007B13C5" w:rsidRPr="00180175">
              <w:rPr>
                <w:rFonts w:ascii="Times New Roman" w:hAnsi="Times New Roman"/>
                <w:sz w:val="24"/>
                <w:szCs w:val="24"/>
                <w:lang w:val="ro-MD"/>
              </w:rPr>
              <w:t>teritoriul</w:t>
            </w:r>
            <w:r w:rsidR="00844FF3" w:rsidRPr="00180175">
              <w:rPr>
                <w:rFonts w:ascii="Times New Roman" w:hAnsi="Times New Roman"/>
                <w:sz w:val="24"/>
                <w:szCs w:val="24"/>
                <w:lang w:val="ro-MD"/>
              </w:rPr>
              <w:t xml:space="preserve"> </w:t>
            </w:r>
            <w:r w:rsidR="007B13C5" w:rsidRPr="00180175">
              <w:rPr>
                <w:rFonts w:ascii="Times New Roman" w:hAnsi="Times New Roman"/>
                <w:sz w:val="24"/>
                <w:szCs w:val="24"/>
                <w:lang w:val="ro-MD"/>
              </w:rPr>
              <w:t>țării</w:t>
            </w:r>
            <w:r w:rsidR="00844FF3" w:rsidRPr="00180175">
              <w:rPr>
                <w:rFonts w:ascii="Times New Roman" w:hAnsi="Times New Roman"/>
                <w:sz w:val="24"/>
                <w:szCs w:val="24"/>
                <w:lang w:val="ro-MD"/>
              </w:rPr>
              <w:t xml:space="preserve"> </w:t>
            </w:r>
            <w:r w:rsidR="007B13C5" w:rsidRPr="00180175">
              <w:rPr>
                <w:rFonts w:ascii="Times New Roman" w:hAnsi="Times New Roman"/>
                <w:sz w:val="24"/>
                <w:szCs w:val="24"/>
                <w:lang w:val="ro-MD"/>
              </w:rPr>
              <w:t>noastre</w:t>
            </w:r>
            <w:r w:rsidR="007B13C5" w:rsidRPr="00180175">
              <w:rPr>
                <w:rFonts w:ascii="Times New Roman" w:eastAsia="Times New Roman" w:hAnsi="Times New Roman"/>
                <w:sz w:val="24"/>
                <w:szCs w:val="24"/>
                <w:lang w:val="ro-MD"/>
              </w:rPr>
              <w:t>,</w:t>
            </w:r>
            <w:r w:rsidR="00844FF3" w:rsidRPr="00180175">
              <w:rPr>
                <w:rFonts w:ascii="Times New Roman" w:eastAsia="Times New Roman" w:hAnsi="Times New Roman"/>
                <w:sz w:val="24"/>
                <w:szCs w:val="24"/>
                <w:lang w:val="ro-MD"/>
              </w:rPr>
              <w:t xml:space="preserve"> </w:t>
            </w:r>
            <w:r w:rsidR="007B13C5" w:rsidRPr="00180175">
              <w:rPr>
                <w:rFonts w:ascii="Times New Roman" w:eastAsia="Times New Roman" w:hAnsi="Times New Roman"/>
                <w:sz w:val="24"/>
                <w:szCs w:val="24"/>
                <w:lang w:val="ro-MD"/>
              </w:rPr>
              <w:t>iar</w:t>
            </w:r>
            <w:r w:rsidR="00844FF3" w:rsidRPr="00180175">
              <w:rPr>
                <w:rFonts w:ascii="Times New Roman" w:eastAsia="Times New Roman" w:hAnsi="Times New Roman"/>
                <w:sz w:val="24"/>
                <w:szCs w:val="24"/>
                <w:lang w:val="ro-MD"/>
              </w:rPr>
              <w:t xml:space="preserve"> </w:t>
            </w:r>
            <w:r w:rsidR="007B13C5" w:rsidRPr="00180175">
              <w:rPr>
                <w:rFonts w:ascii="Times New Roman" w:eastAsia="Times New Roman" w:hAnsi="Times New Roman"/>
                <w:sz w:val="24"/>
                <w:szCs w:val="24"/>
                <w:lang w:val="ro-MD"/>
              </w:rPr>
              <w:t>implementarea</w:t>
            </w:r>
            <w:r w:rsidR="00844FF3" w:rsidRPr="00180175">
              <w:rPr>
                <w:rFonts w:ascii="Times New Roman" w:eastAsia="Times New Roman" w:hAnsi="Times New Roman"/>
                <w:sz w:val="24"/>
                <w:szCs w:val="24"/>
                <w:lang w:val="ro-MD"/>
              </w:rPr>
              <w:t xml:space="preserve"> </w:t>
            </w:r>
            <w:r w:rsidR="007B13C5" w:rsidRPr="00180175">
              <w:rPr>
                <w:rFonts w:ascii="Times New Roman" w:eastAsia="Times New Roman" w:hAnsi="Times New Roman"/>
                <w:sz w:val="24"/>
                <w:szCs w:val="24"/>
                <w:lang w:val="ro-MD"/>
              </w:rPr>
              <w:t>completă</w:t>
            </w:r>
            <w:r w:rsidR="00844FF3" w:rsidRPr="00180175">
              <w:rPr>
                <w:rFonts w:ascii="Times New Roman" w:eastAsia="Times New Roman" w:hAnsi="Times New Roman"/>
                <w:sz w:val="24"/>
                <w:szCs w:val="24"/>
                <w:lang w:val="ro-MD"/>
              </w:rPr>
              <w:t xml:space="preserve"> </w:t>
            </w:r>
            <w:r w:rsidR="007B13C5" w:rsidRPr="00180175">
              <w:rPr>
                <w:rFonts w:ascii="Times New Roman" w:eastAsia="Times New Roman" w:hAnsi="Times New Roman"/>
                <w:sz w:val="24"/>
                <w:szCs w:val="24"/>
                <w:lang w:val="ro-MD"/>
              </w:rPr>
              <w:t>a</w:t>
            </w:r>
            <w:r w:rsidR="00844FF3" w:rsidRPr="00180175">
              <w:rPr>
                <w:rFonts w:ascii="Times New Roman" w:eastAsia="Times New Roman" w:hAnsi="Times New Roman"/>
                <w:sz w:val="24"/>
                <w:szCs w:val="24"/>
                <w:lang w:val="ro-MD"/>
              </w:rPr>
              <w:t xml:space="preserve"> </w:t>
            </w:r>
            <w:r w:rsidR="007B13C5" w:rsidRPr="00180175">
              <w:rPr>
                <w:rFonts w:ascii="Times New Roman" w:eastAsia="Times New Roman" w:hAnsi="Times New Roman"/>
                <w:sz w:val="24"/>
                <w:szCs w:val="24"/>
                <w:lang w:val="ro-MD"/>
              </w:rPr>
              <w:t>acestor</w:t>
            </w:r>
            <w:r w:rsidR="00844FF3" w:rsidRPr="00180175">
              <w:rPr>
                <w:rFonts w:ascii="Times New Roman" w:eastAsia="Times New Roman" w:hAnsi="Times New Roman"/>
                <w:sz w:val="24"/>
                <w:szCs w:val="24"/>
                <w:lang w:val="ro-MD"/>
              </w:rPr>
              <w:t xml:space="preserve"> </w:t>
            </w:r>
            <w:r w:rsidR="007B13C5" w:rsidRPr="00180175">
              <w:rPr>
                <w:rFonts w:ascii="Times New Roman" w:eastAsia="Times New Roman" w:hAnsi="Times New Roman"/>
                <w:sz w:val="24"/>
                <w:szCs w:val="24"/>
                <w:lang w:val="ro-MD"/>
              </w:rPr>
              <w:t>rigori</w:t>
            </w:r>
            <w:r w:rsidR="00844FF3" w:rsidRPr="00180175">
              <w:rPr>
                <w:rFonts w:ascii="Times New Roman" w:eastAsia="Times New Roman" w:hAnsi="Times New Roman"/>
                <w:sz w:val="24"/>
                <w:szCs w:val="24"/>
                <w:lang w:val="ro-MD"/>
              </w:rPr>
              <w:t xml:space="preserve"> </w:t>
            </w:r>
            <w:r w:rsidR="007B13C5" w:rsidRPr="00180175">
              <w:rPr>
                <w:rFonts w:ascii="Times New Roman" w:eastAsia="Times New Roman" w:hAnsi="Times New Roman"/>
                <w:sz w:val="24"/>
                <w:szCs w:val="24"/>
                <w:lang w:val="ro-MD"/>
              </w:rPr>
              <w:t>va</w:t>
            </w:r>
            <w:r w:rsidR="00844FF3" w:rsidRPr="00180175">
              <w:rPr>
                <w:rFonts w:ascii="Times New Roman" w:eastAsia="Times New Roman" w:hAnsi="Times New Roman"/>
                <w:sz w:val="24"/>
                <w:szCs w:val="24"/>
                <w:lang w:val="ro-MD"/>
              </w:rPr>
              <w:t xml:space="preserve"> </w:t>
            </w:r>
            <w:r w:rsidR="007B13C5" w:rsidRPr="00180175">
              <w:rPr>
                <w:rFonts w:ascii="Times New Roman" w:eastAsia="Times New Roman" w:hAnsi="Times New Roman"/>
                <w:sz w:val="24"/>
                <w:szCs w:val="24"/>
                <w:lang w:val="ro-MD"/>
              </w:rPr>
              <w:t>contribui</w:t>
            </w:r>
            <w:r w:rsidR="00844FF3" w:rsidRPr="00180175">
              <w:rPr>
                <w:rFonts w:ascii="Times New Roman" w:eastAsia="Times New Roman" w:hAnsi="Times New Roman"/>
                <w:sz w:val="24"/>
                <w:szCs w:val="24"/>
                <w:lang w:val="ro-MD"/>
              </w:rPr>
              <w:t xml:space="preserve"> </w:t>
            </w:r>
            <w:r w:rsidR="007B13C5" w:rsidRPr="00180175">
              <w:rPr>
                <w:rFonts w:ascii="Times New Roman" w:eastAsia="Times New Roman" w:hAnsi="Times New Roman"/>
                <w:sz w:val="24"/>
                <w:szCs w:val="24"/>
                <w:lang w:val="ro-MD"/>
              </w:rPr>
              <w:t>la</w:t>
            </w:r>
            <w:r w:rsidR="00844FF3" w:rsidRPr="00180175">
              <w:rPr>
                <w:rFonts w:ascii="Times New Roman" w:eastAsia="Times New Roman" w:hAnsi="Times New Roman"/>
                <w:sz w:val="24"/>
                <w:szCs w:val="24"/>
                <w:lang w:val="ro-MD"/>
              </w:rPr>
              <w:t xml:space="preserve"> </w:t>
            </w:r>
            <w:r w:rsidR="007B13C5" w:rsidRPr="00180175">
              <w:rPr>
                <w:rFonts w:ascii="Times New Roman" w:eastAsia="Times New Roman" w:hAnsi="Times New Roman"/>
                <w:sz w:val="24"/>
                <w:szCs w:val="24"/>
                <w:lang w:val="ro-MD"/>
              </w:rPr>
              <w:t>asigurarea</w:t>
            </w:r>
            <w:r w:rsidR="00844FF3" w:rsidRPr="00180175">
              <w:rPr>
                <w:rFonts w:ascii="Times New Roman" w:eastAsia="Times New Roman" w:hAnsi="Times New Roman"/>
                <w:sz w:val="24"/>
                <w:szCs w:val="24"/>
                <w:lang w:val="ro-MD"/>
              </w:rPr>
              <w:t xml:space="preserve"> </w:t>
            </w:r>
            <w:r w:rsidR="007B13C5" w:rsidRPr="00180175">
              <w:rPr>
                <w:rFonts w:ascii="Times New Roman" w:hAnsi="Times New Roman"/>
                <w:sz w:val="24"/>
                <w:szCs w:val="24"/>
                <w:lang w:val="ro-MD"/>
              </w:rPr>
              <w:t>prevenirii</w:t>
            </w:r>
            <w:r w:rsidR="00844FF3" w:rsidRPr="00180175">
              <w:rPr>
                <w:rFonts w:ascii="Times New Roman" w:hAnsi="Times New Roman"/>
                <w:sz w:val="24"/>
                <w:szCs w:val="24"/>
                <w:lang w:val="ro-MD"/>
              </w:rPr>
              <w:t xml:space="preserve"> </w:t>
            </w:r>
            <w:r w:rsidR="007B13C5" w:rsidRPr="00180175">
              <w:rPr>
                <w:rFonts w:ascii="Times New Roman" w:hAnsi="Times New Roman"/>
                <w:sz w:val="24"/>
                <w:szCs w:val="24"/>
                <w:lang w:val="ro-MD"/>
              </w:rPr>
              <w:t>introducerii,</w:t>
            </w:r>
            <w:r w:rsidR="00844FF3" w:rsidRPr="00180175">
              <w:rPr>
                <w:rFonts w:ascii="Times New Roman" w:hAnsi="Times New Roman"/>
                <w:sz w:val="24"/>
                <w:szCs w:val="24"/>
                <w:lang w:val="ro-MD"/>
              </w:rPr>
              <w:t xml:space="preserve"> </w:t>
            </w:r>
            <w:r w:rsidR="007B13C5" w:rsidRPr="00180175">
              <w:rPr>
                <w:rFonts w:ascii="Times New Roman" w:hAnsi="Times New Roman"/>
                <w:sz w:val="24"/>
                <w:szCs w:val="24"/>
                <w:lang w:val="ro-MD"/>
              </w:rPr>
              <w:t>răspândirii</w:t>
            </w:r>
            <w:r w:rsidR="00844FF3" w:rsidRPr="00180175">
              <w:rPr>
                <w:rFonts w:ascii="Times New Roman" w:hAnsi="Times New Roman"/>
                <w:sz w:val="24"/>
                <w:szCs w:val="24"/>
                <w:lang w:val="ro-MD"/>
              </w:rPr>
              <w:t xml:space="preserve"> </w:t>
            </w:r>
            <w:r w:rsidR="007B13C5" w:rsidRPr="00180175">
              <w:rPr>
                <w:rFonts w:ascii="Times New Roman" w:hAnsi="Times New Roman"/>
                <w:sz w:val="24"/>
                <w:szCs w:val="24"/>
                <w:lang w:val="ro-MD"/>
              </w:rPr>
              <w:t>și</w:t>
            </w:r>
            <w:r w:rsidR="00844FF3" w:rsidRPr="00180175">
              <w:rPr>
                <w:rFonts w:ascii="Times New Roman" w:hAnsi="Times New Roman"/>
                <w:sz w:val="24"/>
                <w:szCs w:val="24"/>
                <w:lang w:val="ro-MD"/>
              </w:rPr>
              <w:t xml:space="preserve"> </w:t>
            </w:r>
            <w:r w:rsidR="00AD1862" w:rsidRPr="00180175">
              <w:rPr>
                <w:rFonts w:ascii="Times New Roman" w:hAnsi="Times New Roman"/>
                <w:sz w:val="24"/>
                <w:szCs w:val="24"/>
                <w:lang w:val="ro-MD"/>
              </w:rPr>
              <w:t>reducerea</w:t>
            </w:r>
            <w:r w:rsidR="00844FF3" w:rsidRPr="00180175">
              <w:rPr>
                <w:rFonts w:ascii="Times New Roman" w:hAnsi="Times New Roman"/>
                <w:sz w:val="24"/>
                <w:szCs w:val="24"/>
                <w:lang w:val="ro-MD"/>
              </w:rPr>
              <w:t xml:space="preserve"> </w:t>
            </w:r>
            <w:r w:rsidR="00AD1862" w:rsidRPr="00180175">
              <w:rPr>
                <w:rFonts w:ascii="Times New Roman" w:hAnsi="Times New Roman"/>
                <w:sz w:val="24"/>
                <w:szCs w:val="24"/>
                <w:lang w:val="ro-MD"/>
              </w:rPr>
              <w:t>costurilor</w:t>
            </w:r>
            <w:r w:rsidR="00844FF3" w:rsidRPr="00180175">
              <w:rPr>
                <w:rFonts w:ascii="Times New Roman" w:hAnsi="Times New Roman"/>
                <w:sz w:val="24"/>
                <w:szCs w:val="24"/>
                <w:lang w:val="ro-MD"/>
              </w:rPr>
              <w:t xml:space="preserve"> </w:t>
            </w:r>
            <w:r w:rsidR="00AD1862" w:rsidRPr="00180175">
              <w:rPr>
                <w:rFonts w:ascii="Times New Roman" w:hAnsi="Times New Roman"/>
                <w:sz w:val="24"/>
                <w:szCs w:val="24"/>
                <w:lang w:val="ro-MD"/>
              </w:rPr>
              <w:t>la</w:t>
            </w:r>
            <w:r w:rsidR="00844FF3" w:rsidRPr="00180175">
              <w:rPr>
                <w:rFonts w:ascii="Times New Roman" w:hAnsi="Times New Roman"/>
                <w:sz w:val="24"/>
                <w:szCs w:val="24"/>
                <w:lang w:val="ro-MD"/>
              </w:rPr>
              <w:t xml:space="preserve"> </w:t>
            </w:r>
            <w:r w:rsidR="007B13C5" w:rsidRPr="00180175">
              <w:rPr>
                <w:rFonts w:ascii="Times New Roman" w:hAnsi="Times New Roman"/>
                <w:sz w:val="24"/>
                <w:szCs w:val="24"/>
                <w:lang w:val="ro-MD"/>
              </w:rPr>
              <w:t>eradic</w:t>
            </w:r>
            <w:r w:rsidR="00AD1862" w:rsidRPr="00180175">
              <w:rPr>
                <w:rFonts w:ascii="Times New Roman" w:hAnsi="Times New Roman"/>
                <w:sz w:val="24"/>
                <w:szCs w:val="24"/>
                <w:lang w:val="ro-MD"/>
              </w:rPr>
              <w:t>area</w:t>
            </w:r>
            <w:r w:rsidR="00844FF3" w:rsidRPr="00180175">
              <w:rPr>
                <w:rFonts w:ascii="Times New Roman" w:hAnsi="Times New Roman"/>
                <w:sz w:val="24"/>
                <w:szCs w:val="24"/>
                <w:lang w:val="ro-MD"/>
              </w:rPr>
              <w:t xml:space="preserve"> </w:t>
            </w:r>
            <w:r w:rsidR="007B13C5" w:rsidRPr="00180175">
              <w:rPr>
                <w:rFonts w:ascii="Times New Roman" w:hAnsi="Times New Roman"/>
                <w:sz w:val="24"/>
                <w:szCs w:val="24"/>
                <w:lang w:val="ro-MD"/>
              </w:rPr>
              <w:t>organismelor</w:t>
            </w:r>
            <w:r w:rsidR="00844FF3" w:rsidRPr="00180175">
              <w:rPr>
                <w:rFonts w:ascii="Times New Roman" w:hAnsi="Times New Roman"/>
                <w:sz w:val="24"/>
                <w:szCs w:val="24"/>
                <w:lang w:val="ro-MD"/>
              </w:rPr>
              <w:t xml:space="preserve"> </w:t>
            </w:r>
            <w:r w:rsidR="007B13C5" w:rsidRPr="00180175">
              <w:rPr>
                <w:rFonts w:ascii="Times New Roman" w:hAnsi="Times New Roman"/>
                <w:sz w:val="24"/>
                <w:szCs w:val="24"/>
                <w:lang w:val="ro-MD"/>
              </w:rPr>
              <w:t>dăunătoare.</w:t>
            </w:r>
          </w:p>
        </w:tc>
      </w:tr>
      <w:tr w:rsidR="00180175" w:rsidRPr="00180175" w14:paraId="338B3440" w14:textId="77777777" w:rsidTr="00BF06A3">
        <w:tc>
          <w:tcPr>
            <w:tcW w:w="9488"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4005A4AC" w14:textId="2B2F5276" w:rsidR="008B4BE6" w:rsidRPr="00180175" w:rsidRDefault="006933C3" w:rsidP="00BF06A3">
            <w:pPr>
              <w:spacing w:line="276" w:lineRule="auto"/>
              <w:ind w:firstLine="449"/>
              <w:contextualSpacing/>
              <w:rPr>
                <w:rFonts w:ascii="Times New Roman" w:hAnsi="Times New Roman"/>
                <w:b/>
                <w:bCs/>
                <w:sz w:val="24"/>
                <w:szCs w:val="24"/>
                <w:lang w:val="ro-MD"/>
              </w:rPr>
            </w:pPr>
            <w:r w:rsidRPr="00180175">
              <w:rPr>
                <w:rFonts w:ascii="Times New Roman" w:hAnsi="Times New Roman"/>
                <w:b/>
                <w:bCs/>
                <w:sz w:val="24"/>
                <w:szCs w:val="24"/>
                <w:lang w:val="ro-MD"/>
              </w:rPr>
              <w:t>6.</w:t>
            </w:r>
            <w:r w:rsidR="00844FF3" w:rsidRPr="00180175">
              <w:rPr>
                <w:rFonts w:ascii="Times New Roman" w:hAnsi="Times New Roman"/>
                <w:b/>
                <w:bCs/>
                <w:sz w:val="24"/>
                <w:szCs w:val="24"/>
                <w:lang w:val="ro-MD"/>
              </w:rPr>
              <w:t xml:space="preserve"> </w:t>
            </w:r>
            <w:r w:rsidRPr="00180175">
              <w:rPr>
                <w:rFonts w:ascii="Times New Roman" w:hAnsi="Times New Roman"/>
                <w:b/>
                <w:bCs/>
                <w:sz w:val="24"/>
                <w:szCs w:val="24"/>
                <w:lang w:val="ro-MD"/>
              </w:rPr>
              <w:t>Avizarea</w:t>
            </w:r>
            <w:r w:rsidR="00844FF3" w:rsidRPr="00180175">
              <w:rPr>
                <w:rFonts w:ascii="Times New Roman" w:hAnsi="Times New Roman"/>
                <w:b/>
                <w:bCs/>
                <w:sz w:val="24"/>
                <w:szCs w:val="24"/>
                <w:lang w:val="ro-MD"/>
              </w:rPr>
              <w:t xml:space="preserve"> </w:t>
            </w:r>
            <w:r w:rsidR="00863417" w:rsidRPr="00180175">
              <w:rPr>
                <w:rFonts w:ascii="Times New Roman" w:hAnsi="Times New Roman"/>
                <w:b/>
                <w:bCs/>
                <w:sz w:val="24"/>
                <w:szCs w:val="24"/>
                <w:lang w:val="ro-MD"/>
              </w:rPr>
              <w:t>ș</w:t>
            </w:r>
            <w:r w:rsidRPr="00180175">
              <w:rPr>
                <w:rFonts w:ascii="Times New Roman" w:hAnsi="Times New Roman"/>
                <w:b/>
                <w:bCs/>
                <w:sz w:val="24"/>
                <w:szCs w:val="24"/>
                <w:lang w:val="ro-MD"/>
              </w:rPr>
              <w:t>i</w:t>
            </w:r>
            <w:r w:rsidR="00844FF3" w:rsidRPr="00180175">
              <w:rPr>
                <w:rFonts w:ascii="Times New Roman" w:hAnsi="Times New Roman"/>
                <w:b/>
                <w:bCs/>
                <w:sz w:val="24"/>
                <w:szCs w:val="24"/>
                <w:lang w:val="ro-MD"/>
              </w:rPr>
              <w:t xml:space="preserve"> </w:t>
            </w:r>
            <w:r w:rsidRPr="00180175">
              <w:rPr>
                <w:rFonts w:ascii="Times New Roman" w:hAnsi="Times New Roman"/>
                <w:b/>
                <w:bCs/>
                <w:sz w:val="24"/>
                <w:szCs w:val="24"/>
                <w:lang w:val="ro-MD"/>
              </w:rPr>
              <w:t>consultarea</w:t>
            </w:r>
            <w:r w:rsidR="00844FF3" w:rsidRPr="00180175">
              <w:rPr>
                <w:rFonts w:ascii="Times New Roman" w:hAnsi="Times New Roman"/>
                <w:b/>
                <w:bCs/>
                <w:sz w:val="24"/>
                <w:szCs w:val="24"/>
                <w:lang w:val="ro-MD"/>
              </w:rPr>
              <w:t xml:space="preserve"> </w:t>
            </w:r>
            <w:r w:rsidRPr="00180175">
              <w:rPr>
                <w:rFonts w:ascii="Times New Roman" w:hAnsi="Times New Roman"/>
                <w:b/>
                <w:bCs/>
                <w:sz w:val="24"/>
                <w:szCs w:val="24"/>
                <w:lang w:val="ro-MD"/>
              </w:rPr>
              <w:t>publică</w:t>
            </w:r>
            <w:r w:rsidR="00844FF3" w:rsidRPr="00180175">
              <w:rPr>
                <w:rFonts w:ascii="Times New Roman" w:hAnsi="Times New Roman"/>
                <w:b/>
                <w:bCs/>
                <w:sz w:val="24"/>
                <w:szCs w:val="24"/>
                <w:lang w:val="ro-MD"/>
              </w:rPr>
              <w:t xml:space="preserve"> </w:t>
            </w:r>
            <w:r w:rsidRPr="00180175">
              <w:rPr>
                <w:rFonts w:ascii="Times New Roman" w:hAnsi="Times New Roman"/>
                <w:b/>
                <w:bCs/>
                <w:sz w:val="24"/>
                <w:szCs w:val="24"/>
                <w:lang w:val="ro-MD"/>
              </w:rPr>
              <w:t>a</w:t>
            </w:r>
            <w:r w:rsidR="00844FF3" w:rsidRPr="00180175">
              <w:rPr>
                <w:rFonts w:ascii="Times New Roman" w:hAnsi="Times New Roman"/>
                <w:b/>
                <w:bCs/>
                <w:sz w:val="24"/>
                <w:szCs w:val="24"/>
                <w:lang w:val="ro-MD"/>
              </w:rPr>
              <w:t xml:space="preserve"> </w:t>
            </w:r>
            <w:r w:rsidRPr="00180175">
              <w:rPr>
                <w:rFonts w:ascii="Times New Roman" w:hAnsi="Times New Roman"/>
                <w:b/>
                <w:bCs/>
                <w:sz w:val="24"/>
                <w:szCs w:val="24"/>
                <w:lang w:val="ro-MD"/>
              </w:rPr>
              <w:t>proiectului</w:t>
            </w:r>
            <w:r w:rsidR="00844FF3" w:rsidRPr="00180175">
              <w:rPr>
                <w:rFonts w:ascii="Times New Roman" w:hAnsi="Times New Roman"/>
                <w:b/>
                <w:bCs/>
                <w:sz w:val="24"/>
                <w:szCs w:val="24"/>
                <w:lang w:val="ro-MD"/>
              </w:rPr>
              <w:t xml:space="preserve"> </w:t>
            </w:r>
            <w:r w:rsidRPr="00180175">
              <w:rPr>
                <w:rFonts w:ascii="Times New Roman" w:hAnsi="Times New Roman"/>
                <w:b/>
                <w:bCs/>
                <w:sz w:val="24"/>
                <w:szCs w:val="24"/>
                <w:lang w:val="ro-MD"/>
              </w:rPr>
              <w:t>actului</w:t>
            </w:r>
            <w:r w:rsidR="00844FF3" w:rsidRPr="00180175">
              <w:rPr>
                <w:rFonts w:ascii="Times New Roman" w:hAnsi="Times New Roman"/>
                <w:b/>
                <w:bCs/>
                <w:sz w:val="24"/>
                <w:szCs w:val="24"/>
                <w:lang w:val="ro-MD"/>
              </w:rPr>
              <w:t xml:space="preserve"> </w:t>
            </w:r>
            <w:r w:rsidRPr="00180175">
              <w:rPr>
                <w:rFonts w:ascii="Times New Roman" w:hAnsi="Times New Roman"/>
                <w:b/>
                <w:bCs/>
                <w:sz w:val="24"/>
                <w:szCs w:val="24"/>
                <w:lang w:val="ro-MD"/>
              </w:rPr>
              <w:t>normativ</w:t>
            </w:r>
          </w:p>
        </w:tc>
      </w:tr>
      <w:tr w:rsidR="00180175" w:rsidRPr="00180175" w14:paraId="4E687F27" w14:textId="77777777" w:rsidTr="00BF06A3">
        <w:tc>
          <w:tcPr>
            <w:tcW w:w="9488"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94F6BEB" w14:textId="38C9D402" w:rsidR="00742996" w:rsidRPr="00180175" w:rsidRDefault="00E9297D" w:rsidP="00BF06A3">
            <w:pPr>
              <w:ind w:firstLine="449"/>
              <w:contextualSpacing/>
              <w:rPr>
                <w:rStyle w:val="Hyperlink"/>
                <w:rFonts w:ascii="Times New Roman" w:hAnsi="Times New Roman"/>
                <w:color w:val="auto"/>
                <w:sz w:val="24"/>
                <w:szCs w:val="24"/>
                <w:lang w:val="ro-MD"/>
              </w:rPr>
            </w:pPr>
            <w:r w:rsidRPr="00180175">
              <w:rPr>
                <w:rFonts w:ascii="Times New Roman" w:hAnsi="Times New Roman"/>
                <w:sz w:val="24"/>
                <w:szCs w:val="24"/>
                <w:lang w:val="ro-MD"/>
              </w:rPr>
              <w:t>În</w:t>
            </w:r>
            <w:r w:rsidR="00844FF3" w:rsidRPr="00180175">
              <w:rPr>
                <w:rFonts w:ascii="Times New Roman" w:hAnsi="Times New Roman"/>
                <w:sz w:val="24"/>
                <w:szCs w:val="24"/>
                <w:lang w:val="ro-MD"/>
              </w:rPr>
              <w:t xml:space="preserve"> </w:t>
            </w:r>
            <w:r w:rsidR="00847404" w:rsidRPr="00180175">
              <w:rPr>
                <w:rFonts w:ascii="Times New Roman" w:hAnsi="Times New Roman"/>
                <w:sz w:val="24"/>
                <w:szCs w:val="24"/>
                <w:lang w:val="ro-MD"/>
              </w:rPr>
              <w:t>scopul</w:t>
            </w:r>
            <w:r w:rsidR="00844FF3" w:rsidRPr="00180175">
              <w:rPr>
                <w:rFonts w:ascii="Times New Roman" w:hAnsi="Times New Roman"/>
                <w:sz w:val="24"/>
                <w:szCs w:val="24"/>
                <w:lang w:val="ro-MD"/>
              </w:rPr>
              <w:t xml:space="preserve"> </w:t>
            </w:r>
            <w:r w:rsidR="00847404" w:rsidRPr="00180175">
              <w:rPr>
                <w:rFonts w:ascii="Times New Roman" w:hAnsi="Times New Roman"/>
                <w:sz w:val="24"/>
                <w:szCs w:val="24"/>
                <w:lang w:val="ro-MD"/>
              </w:rPr>
              <w:t>respectării</w:t>
            </w:r>
            <w:r w:rsidR="00844FF3" w:rsidRPr="00180175">
              <w:rPr>
                <w:rFonts w:ascii="Times New Roman" w:hAnsi="Times New Roman"/>
                <w:sz w:val="24"/>
                <w:szCs w:val="24"/>
                <w:lang w:val="ro-MD"/>
              </w:rPr>
              <w:t xml:space="preserve"> </w:t>
            </w:r>
            <w:r w:rsidR="00847404" w:rsidRPr="00180175">
              <w:rPr>
                <w:rFonts w:ascii="Times New Roman" w:hAnsi="Times New Roman"/>
                <w:sz w:val="24"/>
                <w:szCs w:val="24"/>
                <w:lang w:val="ro-MD"/>
              </w:rPr>
              <w:t>prevederilor</w:t>
            </w:r>
            <w:r w:rsidR="00844FF3" w:rsidRPr="00180175">
              <w:rPr>
                <w:rFonts w:ascii="Times New Roman" w:hAnsi="Times New Roman"/>
                <w:sz w:val="24"/>
                <w:szCs w:val="24"/>
                <w:lang w:val="ro-MD"/>
              </w:rPr>
              <w:t xml:space="preserve"> </w:t>
            </w:r>
            <w:r w:rsidR="00847404" w:rsidRPr="00180175">
              <w:rPr>
                <w:rFonts w:ascii="Times New Roman" w:hAnsi="Times New Roman"/>
                <w:sz w:val="24"/>
                <w:szCs w:val="24"/>
                <w:lang w:val="ro-MD"/>
              </w:rPr>
              <w:t>Legii</w:t>
            </w:r>
            <w:r w:rsidR="00844FF3" w:rsidRPr="00180175">
              <w:rPr>
                <w:rFonts w:ascii="Times New Roman" w:hAnsi="Times New Roman"/>
                <w:sz w:val="24"/>
                <w:szCs w:val="24"/>
                <w:lang w:val="ro-MD"/>
              </w:rPr>
              <w:t xml:space="preserve"> </w:t>
            </w:r>
            <w:r w:rsidR="00847404" w:rsidRPr="00180175">
              <w:rPr>
                <w:rFonts w:ascii="Times New Roman" w:hAnsi="Times New Roman"/>
                <w:sz w:val="24"/>
                <w:szCs w:val="24"/>
                <w:lang w:val="ro-MD"/>
              </w:rPr>
              <w:t>nr.</w:t>
            </w:r>
            <w:r w:rsidR="00844FF3" w:rsidRPr="00180175">
              <w:rPr>
                <w:rFonts w:ascii="Times New Roman" w:hAnsi="Times New Roman"/>
                <w:sz w:val="24"/>
                <w:szCs w:val="24"/>
                <w:lang w:val="ro-MD"/>
              </w:rPr>
              <w:t xml:space="preserve"> </w:t>
            </w:r>
            <w:r w:rsidR="00847404" w:rsidRPr="00180175">
              <w:rPr>
                <w:rFonts w:ascii="Times New Roman" w:hAnsi="Times New Roman"/>
                <w:sz w:val="24"/>
                <w:szCs w:val="24"/>
                <w:lang w:val="ro-MD"/>
              </w:rPr>
              <w:t>239/2008</w:t>
            </w:r>
            <w:r w:rsidR="00844FF3" w:rsidRPr="00180175">
              <w:rPr>
                <w:rFonts w:ascii="Times New Roman" w:hAnsi="Times New Roman"/>
                <w:sz w:val="24"/>
                <w:szCs w:val="24"/>
                <w:lang w:val="ro-MD"/>
              </w:rPr>
              <w:t xml:space="preserve"> </w:t>
            </w:r>
            <w:r w:rsidR="00847404" w:rsidRPr="00180175">
              <w:rPr>
                <w:rFonts w:ascii="Times New Roman" w:hAnsi="Times New Roman"/>
                <w:sz w:val="24"/>
                <w:szCs w:val="24"/>
                <w:lang w:val="ro-MD"/>
              </w:rPr>
              <w:t>privind</w:t>
            </w:r>
            <w:r w:rsidR="00844FF3" w:rsidRPr="00180175">
              <w:rPr>
                <w:rFonts w:ascii="Times New Roman" w:hAnsi="Times New Roman"/>
                <w:sz w:val="24"/>
                <w:szCs w:val="24"/>
                <w:lang w:val="ro-MD"/>
              </w:rPr>
              <w:t xml:space="preserve"> </w:t>
            </w:r>
            <w:r w:rsidR="00847404" w:rsidRPr="00180175">
              <w:rPr>
                <w:rFonts w:ascii="Times New Roman" w:hAnsi="Times New Roman"/>
                <w:sz w:val="24"/>
                <w:szCs w:val="24"/>
                <w:lang w:val="ro-MD"/>
              </w:rPr>
              <w:t>transparența</w:t>
            </w:r>
            <w:r w:rsidR="00844FF3" w:rsidRPr="00180175">
              <w:rPr>
                <w:rFonts w:ascii="Times New Roman" w:hAnsi="Times New Roman"/>
                <w:sz w:val="24"/>
                <w:szCs w:val="24"/>
                <w:lang w:val="ro-MD"/>
              </w:rPr>
              <w:t xml:space="preserve"> </w:t>
            </w:r>
            <w:r w:rsidR="00847404" w:rsidRPr="00180175">
              <w:rPr>
                <w:rFonts w:ascii="Times New Roman" w:hAnsi="Times New Roman"/>
                <w:sz w:val="24"/>
                <w:szCs w:val="24"/>
                <w:lang w:val="ro-MD"/>
              </w:rPr>
              <w:t>în</w:t>
            </w:r>
            <w:r w:rsidR="00844FF3" w:rsidRPr="00180175">
              <w:rPr>
                <w:rFonts w:ascii="Times New Roman" w:hAnsi="Times New Roman"/>
                <w:sz w:val="24"/>
                <w:szCs w:val="24"/>
                <w:lang w:val="ro-MD"/>
              </w:rPr>
              <w:t xml:space="preserve"> </w:t>
            </w:r>
            <w:r w:rsidR="00847404" w:rsidRPr="00180175">
              <w:rPr>
                <w:rFonts w:ascii="Times New Roman" w:hAnsi="Times New Roman"/>
                <w:sz w:val="24"/>
                <w:szCs w:val="24"/>
                <w:lang w:val="ro-MD"/>
              </w:rPr>
              <w:t>procesul</w:t>
            </w:r>
            <w:r w:rsidR="00844FF3" w:rsidRPr="00180175">
              <w:rPr>
                <w:rFonts w:ascii="Times New Roman" w:hAnsi="Times New Roman"/>
                <w:sz w:val="24"/>
                <w:szCs w:val="24"/>
                <w:lang w:val="ro-MD"/>
              </w:rPr>
              <w:t xml:space="preserve"> </w:t>
            </w:r>
            <w:r w:rsidR="00847404" w:rsidRPr="00180175">
              <w:rPr>
                <w:rFonts w:ascii="Times New Roman" w:hAnsi="Times New Roman"/>
                <w:sz w:val="24"/>
                <w:szCs w:val="24"/>
                <w:lang w:val="ro-MD"/>
              </w:rPr>
              <w:t>decizional,</w:t>
            </w:r>
            <w:r w:rsidR="00844FF3" w:rsidRPr="00180175">
              <w:rPr>
                <w:rFonts w:ascii="Times New Roman" w:hAnsi="Times New Roman"/>
                <w:sz w:val="24"/>
                <w:szCs w:val="24"/>
                <w:lang w:val="ro-MD"/>
              </w:rPr>
              <w:t xml:space="preserve"> </w:t>
            </w:r>
            <w:r w:rsidR="00847404" w:rsidRPr="00180175">
              <w:rPr>
                <w:rFonts w:ascii="Times New Roman" w:hAnsi="Times New Roman"/>
                <w:sz w:val="24"/>
                <w:szCs w:val="24"/>
                <w:lang w:val="ro-MD"/>
              </w:rPr>
              <w:t>a</w:t>
            </w:r>
            <w:r w:rsidR="00844FF3" w:rsidRPr="00180175">
              <w:rPr>
                <w:rFonts w:ascii="Times New Roman" w:hAnsi="Times New Roman"/>
                <w:sz w:val="24"/>
                <w:szCs w:val="24"/>
                <w:lang w:val="ro-MD"/>
              </w:rPr>
              <w:t xml:space="preserve"> </w:t>
            </w:r>
            <w:r w:rsidR="00847404" w:rsidRPr="00180175">
              <w:rPr>
                <w:rFonts w:ascii="Times New Roman" w:hAnsi="Times New Roman"/>
                <w:sz w:val="24"/>
                <w:szCs w:val="24"/>
                <w:lang w:val="ro-MD"/>
              </w:rPr>
              <w:t>fost</w:t>
            </w:r>
            <w:r w:rsidR="00844FF3" w:rsidRPr="00180175">
              <w:rPr>
                <w:rFonts w:ascii="Times New Roman" w:hAnsi="Times New Roman"/>
                <w:sz w:val="24"/>
                <w:szCs w:val="24"/>
                <w:lang w:val="ro-MD"/>
              </w:rPr>
              <w:t xml:space="preserve"> </w:t>
            </w:r>
            <w:r w:rsidR="00847404" w:rsidRPr="00180175">
              <w:rPr>
                <w:rFonts w:ascii="Times New Roman" w:hAnsi="Times New Roman"/>
                <w:sz w:val="24"/>
                <w:szCs w:val="24"/>
                <w:lang w:val="ro-MD"/>
              </w:rPr>
              <w:t>plasat</w:t>
            </w:r>
            <w:r w:rsidR="00844FF3" w:rsidRPr="00180175">
              <w:rPr>
                <w:rFonts w:ascii="Times New Roman" w:hAnsi="Times New Roman"/>
                <w:sz w:val="24"/>
                <w:szCs w:val="24"/>
                <w:lang w:val="ro-MD"/>
              </w:rPr>
              <w:t xml:space="preserve"> </w:t>
            </w:r>
            <w:r w:rsidR="00847404" w:rsidRPr="00180175">
              <w:rPr>
                <w:rFonts w:ascii="Times New Roman" w:hAnsi="Times New Roman"/>
                <w:sz w:val="24"/>
                <w:szCs w:val="24"/>
                <w:lang w:val="ro-MD"/>
              </w:rPr>
              <w:t>pe</w:t>
            </w:r>
            <w:r w:rsidR="00844FF3" w:rsidRPr="00180175">
              <w:rPr>
                <w:rFonts w:ascii="Times New Roman" w:hAnsi="Times New Roman"/>
                <w:sz w:val="24"/>
                <w:szCs w:val="24"/>
                <w:lang w:val="ro-MD"/>
              </w:rPr>
              <w:t xml:space="preserve"> </w:t>
            </w:r>
            <w:r w:rsidR="00847404" w:rsidRPr="00180175">
              <w:rPr>
                <w:rFonts w:ascii="Times New Roman" w:hAnsi="Times New Roman"/>
                <w:sz w:val="24"/>
                <w:szCs w:val="24"/>
                <w:lang w:val="ro-MD"/>
              </w:rPr>
              <w:t>pagina</w:t>
            </w:r>
            <w:r w:rsidR="00844FF3" w:rsidRPr="00180175">
              <w:rPr>
                <w:rFonts w:ascii="Times New Roman" w:hAnsi="Times New Roman"/>
                <w:sz w:val="24"/>
                <w:szCs w:val="24"/>
                <w:lang w:val="ro-MD"/>
              </w:rPr>
              <w:t xml:space="preserve"> </w:t>
            </w:r>
            <w:r w:rsidR="00847404" w:rsidRPr="00180175">
              <w:rPr>
                <w:rFonts w:ascii="Times New Roman" w:hAnsi="Times New Roman"/>
                <w:sz w:val="24"/>
                <w:szCs w:val="24"/>
                <w:lang w:val="ro-MD"/>
              </w:rPr>
              <w:t>web</w:t>
            </w:r>
            <w:r w:rsidR="00844FF3" w:rsidRPr="00180175">
              <w:rPr>
                <w:rFonts w:ascii="Times New Roman" w:hAnsi="Times New Roman"/>
                <w:sz w:val="24"/>
                <w:szCs w:val="24"/>
                <w:lang w:val="ro-MD"/>
              </w:rPr>
              <w:t xml:space="preserve"> </w:t>
            </w:r>
            <w:r w:rsidR="00847404" w:rsidRPr="00180175">
              <w:rPr>
                <w:rFonts w:ascii="Times New Roman" w:hAnsi="Times New Roman"/>
                <w:sz w:val="24"/>
                <w:szCs w:val="24"/>
                <w:lang w:val="ro-MD"/>
              </w:rPr>
              <w:t>a</w:t>
            </w:r>
            <w:r w:rsidR="00844FF3" w:rsidRPr="00180175">
              <w:rPr>
                <w:rFonts w:ascii="Times New Roman" w:hAnsi="Times New Roman"/>
                <w:sz w:val="24"/>
                <w:szCs w:val="24"/>
                <w:lang w:val="ro-MD"/>
              </w:rPr>
              <w:t xml:space="preserve"> </w:t>
            </w:r>
            <w:r w:rsidR="00847404" w:rsidRPr="00180175">
              <w:rPr>
                <w:rFonts w:ascii="Times New Roman" w:hAnsi="Times New Roman"/>
                <w:sz w:val="24"/>
                <w:szCs w:val="24"/>
                <w:lang w:val="ro-MD"/>
              </w:rPr>
              <w:t>Ministerului</w:t>
            </w:r>
            <w:r w:rsidR="00844FF3" w:rsidRPr="00180175">
              <w:rPr>
                <w:rFonts w:ascii="Times New Roman" w:hAnsi="Times New Roman"/>
                <w:sz w:val="24"/>
                <w:szCs w:val="24"/>
                <w:lang w:val="ro-MD"/>
              </w:rPr>
              <w:t xml:space="preserve"> </w:t>
            </w:r>
            <w:r w:rsidR="00847404" w:rsidRPr="00180175">
              <w:rPr>
                <w:rFonts w:ascii="Times New Roman" w:hAnsi="Times New Roman"/>
                <w:sz w:val="24"/>
                <w:szCs w:val="24"/>
                <w:lang w:val="ro-MD"/>
              </w:rPr>
              <w:t>Agriculturii</w:t>
            </w:r>
            <w:r w:rsidR="00844FF3" w:rsidRPr="00180175">
              <w:rPr>
                <w:rFonts w:ascii="Times New Roman" w:hAnsi="Times New Roman"/>
                <w:sz w:val="24"/>
                <w:szCs w:val="24"/>
                <w:lang w:val="ro-MD"/>
              </w:rPr>
              <w:t xml:space="preserve"> </w:t>
            </w:r>
            <w:r w:rsidR="00847404" w:rsidRPr="00180175">
              <w:rPr>
                <w:rFonts w:ascii="Times New Roman" w:hAnsi="Times New Roman"/>
                <w:sz w:val="24"/>
                <w:szCs w:val="24"/>
                <w:lang w:val="ro-MD"/>
              </w:rPr>
              <w:t>și</w:t>
            </w:r>
            <w:r w:rsidR="00844FF3" w:rsidRPr="00180175">
              <w:rPr>
                <w:rFonts w:ascii="Times New Roman" w:hAnsi="Times New Roman"/>
                <w:sz w:val="24"/>
                <w:szCs w:val="24"/>
                <w:lang w:val="ro-MD"/>
              </w:rPr>
              <w:t xml:space="preserve"> </w:t>
            </w:r>
            <w:r w:rsidR="00847404" w:rsidRPr="00180175">
              <w:rPr>
                <w:rFonts w:ascii="Times New Roman" w:hAnsi="Times New Roman"/>
                <w:sz w:val="24"/>
                <w:szCs w:val="24"/>
                <w:lang w:val="ro-MD"/>
              </w:rPr>
              <w:t>Industriei</w:t>
            </w:r>
            <w:r w:rsidR="00844FF3" w:rsidRPr="00180175">
              <w:rPr>
                <w:rFonts w:ascii="Times New Roman" w:hAnsi="Times New Roman"/>
                <w:sz w:val="24"/>
                <w:szCs w:val="24"/>
                <w:lang w:val="ro-MD"/>
              </w:rPr>
              <w:t xml:space="preserve"> </w:t>
            </w:r>
            <w:r w:rsidR="00847404" w:rsidRPr="00180175">
              <w:rPr>
                <w:rFonts w:ascii="Times New Roman" w:hAnsi="Times New Roman"/>
                <w:sz w:val="24"/>
                <w:szCs w:val="24"/>
                <w:lang w:val="ro-MD"/>
              </w:rPr>
              <w:t>Alimentare,</w:t>
            </w:r>
            <w:r w:rsidR="00844FF3" w:rsidRPr="00180175">
              <w:rPr>
                <w:rFonts w:ascii="Times New Roman" w:hAnsi="Times New Roman"/>
                <w:sz w:val="24"/>
                <w:szCs w:val="24"/>
                <w:lang w:val="ro-MD"/>
              </w:rPr>
              <w:t xml:space="preserve"> </w:t>
            </w:r>
            <w:r w:rsidR="00847404" w:rsidRPr="00180175">
              <w:rPr>
                <w:rFonts w:ascii="Times New Roman" w:hAnsi="Times New Roman"/>
                <w:sz w:val="24"/>
                <w:szCs w:val="24"/>
                <w:lang w:val="ro-MD"/>
              </w:rPr>
              <w:t>la</w:t>
            </w:r>
            <w:r w:rsidR="00844FF3" w:rsidRPr="00180175">
              <w:rPr>
                <w:rFonts w:ascii="Times New Roman" w:hAnsi="Times New Roman"/>
                <w:sz w:val="24"/>
                <w:szCs w:val="24"/>
                <w:lang w:val="ro-MD"/>
              </w:rPr>
              <w:t xml:space="preserve"> </w:t>
            </w:r>
            <w:r w:rsidR="00847404" w:rsidRPr="00180175">
              <w:rPr>
                <w:rFonts w:ascii="Times New Roman" w:hAnsi="Times New Roman"/>
                <w:sz w:val="24"/>
                <w:szCs w:val="24"/>
                <w:lang w:val="ro-MD"/>
              </w:rPr>
              <w:t>compartimentul</w:t>
            </w:r>
            <w:r w:rsidR="00844FF3" w:rsidRPr="00180175">
              <w:rPr>
                <w:rFonts w:ascii="Times New Roman" w:hAnsi="Times New Roman"/>
                <w:sz w:val="24"/>
                <w:szCs w:val="24"/>
                <w:lang w:val="ro-MD"/>
              </w:rPr>
              <w:t xml:space="preserve"> </w:t>
            </w:r>
            <w:r w:rsidR="00847404" w:rsidRPr="00180175">
              <w:rPr>
                <w:rFonts w:ascii="Times New Roman" w:hAnsi="Times New Roman"/>
                <w:sz w:val="24"/>
                <w:szCs w:val="24"/>
                <w:lang w:val="ro-MD"/>
              </w:rPr>
              <w:t>„Transparență</w:t>
            </w:r>
            <w:r w:rsidR="00844FF3" w:rsidRPr="00180175">
              <w:rPr>
                <w:rFonts w:ascii="Times New Roman" w:hAnsi="Times New Roman"/>
                <w:sz w:val="24"/>
                <w:szCs w:val="24"/>
                <w:lang w:val="ro-MD"/>
              </w:rPr>
              <w:t xml:space="preserve"> </w:t>
            </w:r>
            <w:r w:rsidR="00847404" w:rsidRPr="00180175">
              <w:rPr>
                <w:rFonts w:ascii="Times New Roman" w:hAnsi="Times New Roman"/>
                <w:sz w:val="24"/>
                <w:szCs w:val="24"/>
                <w:lang w:val="ro-MD"/>
              </w:rPr>
              <w:t>decizională”,</w:t>
            </w:r>
            <w:r w:rsidR="00844FF3" w:rsidRPr="00180175">
              <w:rPr>
                <w:rFonts w:ascii="Times New Roman" w:hAnsi="Times New Roman"/>
                <w:sz w:val="24"/>
                <w:szCs w:val="24"/>
                <w:lang w:val="ro-MD"/>
              </w:rPr>
              <w:t xml:space="preserve"> </w:t>
            </w:r>
            <w:r w:rsidR="00847404" w:rsidRPr="00180175">
              <w:rPr>
                <w:rFonts w:ascii="Times New Roman" w:hAnsi="Times New Roman"/>
                <w:sz w:val="24"/>
                <w:szCs w:val="24"/>
                <w:lang w:val="ro-MD"/>
              </w:rPr>
              <w:t>rubrica</w:t>
            </w:r>
            <w:r w:rsidR="00844FF3" w:rsidRPr="00180175">
              <w:rPr>
                <w:rFonts w:ascii="Times New Roman" w:hAnsi="Times New Roman"/>
                <w:sz w:val="24"/>
                <w:szCs w:val="24"/>
                <w:lang w:val="ro-MD"/>
              </w:rPr>
              <w:t xml:space="preserve"> </w:t>
            </w:r>
            <w:r w:rsidR="00847404" w:rsidRPr="00180175">
              <w:rPr>
                <w:rFonts w:ascii="Times New Roman" w:hAnsi="Times New Roman"/>
                <w:sz w:val="24"/>
                <w:szCs w:val="24"/>
                <w:lang w:val="ro-MD"/>
              </w:rPr>
              <w:t>„Proiecte</w:t>
            </w:r>
            <w:r w:rsidR="00844FF3" w:rsidRPr="00180175">
              <w:rPr>
                <w:rFonts w:ascii="Times New Roman" w:hAnsi="Times New Roman"/>
                <w:sz w:val="24"/>
                <w:szCs w:val="24"/>
                <w:lang w:val="ro-MD"/>
              </w:rPr>
              <w:t xml:space="preserve"> </w:t>
            </w:r>
            <w:r w:rsidR="00847404" w:rsidRPr="00180175">
              <w:rPr>
                <w:rFonts w:ascii="Times New Roman" w:hAnsi="Times New Roman"/>
                <w:sz w:val="24"/>
                <w:szCs w:val="24"/>
                <w:lang w:val="ro-MD"/>
              </w:rPr>
              <w:t>de</w:t>
            </w:r>
            <w:r w:rsidR="00844FF3" w:rsidRPr="00180175">
              <w:rPr>
                <w:rFonts w:ascii="Times New Roman" w:hAnsi="Times New Roman"/>
                <w:sz w:val="24"/>
                <w:szCs w:val="24"/>
                <w:lang w:val="ro-MD"/>
              </w:rPr>
              <w:t xml:space="preserve"> </w:t>
            </w:r>
            <w:r w:rsidR="00847404" w:rsidRPr="00180175">
              <w:rPr>
                <w:rFonts w:ascii="Times New Roman" w:hAnsi="Times New Roman"/>
                <w:sz w:val="24"/>
                <w:szCs w:val="24"/>
                <w:lang w:val="ro-MD"/>
              </w:rPr>
              <w:t>documente”</w:t>
            </w:r>
            <w:r w:rsidR="00844FF3" w:rsidRPr="00180175">
              <w:rPr>
                <w:rFonts w:ascii="Times New Roman" w:hAnsi="Times New Roman"/>
                <w:sz w:val="24"/>
                <w:szCs w:val="24"/>
                <w:lang w:val="ro-MD"/>
              </w:rPr>
              <w:t xml:space="preserve"> </w:t>
            </w:r>
            <w:r w:rsidR="00847404" w:rsidRPr="00180175">
              <w:rPr>
                <w:rFonts w:ascii="Times New Roman" w:hAnsi="Times New Roman"/>
                <w:sz w:val="24"/>
                <w:szCs w:val="24"/>
                <w:lang w:val="ro-MD"/>
              </w:rPr>
              <w:t>anunțul</w:t>
            </w:r>
            <w:r w:rsidR="00844FF3" w:rsidRPr="00180175">
              <w:rPr>
                <w:rFonts w:ascii="Times New Roman" w:hAnsi="Times New Roman"/>
                <w:sz w:val="24"/>
                <w:szCs w:val="24"/>
                <w:lang w:val="ro-MD"/>
              </w:rPr>
              <w:t xml:space="preserve"> </w:t>
            </w:r>
            <w:r w:rsidR="00847404" w:rsidRPr="00180175">
              <w:rPr>
                <w:rFonts w:ascii="Times New Roman" w:hAnsi="Times New Roman"/>
                <w:sz w:val="24"/>
                <w:szCs w:val="24"/>
                <w:lang w:val="ro-MD"/>
              </w:rPr>
              <w:t>privind</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inițierea</w:t>
            </w:r>
            <w:r w:rsidR="00844FF3" w:rsidRPr="00180175">
              <w:rPr>
                <w:rFonts w:ascii="Times New Roman" w:hAnsi="Times New Roman"/>
                <w:sz w:val="24"/>
                <w:szCs w:val="24"/>
                <w:lang w:val="ro-MD"/>
              </w:rPr>
              <w:t xml:space="preserve"> </w:t>
            </w:r>
            <w:r w:rsidR="00847404" w:rsidRPr="00180175">
              <w:rPr>
                <w:rFonts w:ascii="Times New Roman" w:hAnsi="Times New Roman"/>
                <w:sz w:val="24"/>
                <w:szCs w:val="24"/>
                <w:lang w:val="ro-MD"/>
              </w:rPr>
              <w:t>proiectului</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și</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poate</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fi</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vizualizat</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la</w:t>
            </w:r>
            <w:r w:rsidR="00844FF3" w:rsidRPr="00180175">
              <w:rPr>
                <w:rFonts w:ascii="Times New Roman" w:hAnsi="Times New Roman"/>
                <w:sz w:val="24"/>
                <w:szCs w:val="24"/>
                <w:lang w:val="ro-MD"/>
              </w:rPr>
              <w:t xml:space="preserve"> </w:t>
            </w:r>
            <w:r w:rsidR="00847404" w:rsidRPr="00180175">
              <w:rPr>
                <w:rFonts w:ascii="Times New Roman" w:hAnsi="Times New Roman"/>
                <w:sz w:val="24"/>
                <w:szCs w:val="24"/>
                <w:lang w:val="ro-MD"/>
              </w:rPr>
              <w:t>link-</w:t>
            </w:r>
            <w:proofErr w:type="spellStart"/>
            <w:r w:rsidR="00847404" w:rsidRPr="00180175">
              <w:rPr>
                <w:rFonts w:ascii="Times New Roman" w:hAnsi="Times New Roman"/>
                <w:sz w:val="24"/>
                <w:szCs w:val="24"/>
                <w:lang w:val="ro-MD"/>
              </w:rPr>
              <w:t>ul</w:t>
            </w:r>
            <w:proofErr w:type="spellEnd"/>
            <w:r w:rsidR="00847404" w:rsidRPr="00180175">
              <w:rPr>
                <w:rFonts w:ascii="Times New Roman" w:hAnsi="Times New Roman"/>
                <w:sz w:val="24"/>
                <w:szCs w:val="24"/>
                <w:lang w:val="ro-MD"/>
              </w:rPr>
              <w:t>:</w:t>
            </w:r>
            <w:r w:rsidR="00844FF3" w:rsidRPr="00180175">
              <w:rPr>
                <w:rFonts w:ascii="Times New Roman" w:hAnsi="Times New Roman"/>
                <w:sz w:val="24"/>
                <w:szCs w:val="24"/>
                <w:lang w:val="ro-MD"/>
              </w:rPr>
              <w:t xml:space="preserve"> </w:t>
            </w:r>
            <w:hyperlink r:id="rId20" w:history="1">
              <w:r w:rsidR="00C57AA7" w:rsidRPr="00180175">
                <w:rPr>
                  <w:rStyle w:val="Hyperlink"/>
                  <w:rFonts w:ascii="Times New Roman" w:hAnsi="Times New Roman"/>
                  <w:color w:val="auto"/>
                  <w:sz w:val="24"/>
                  <w:szCs w:val="24"/>
                  <w:lang w:val="ro-MD"/>
                </w:rPr>
                <w:t>https://particip.gov.md/ro/document/stages/anunt-privind-initierea-elaborarii-proiectului-de-hotarare-de-guvern-privind-modificarea-hotararii-guvernului-nr-6792024-pentru-aprobarea-regulamentului-privind-aplicarea-masurilor-de-protectie-impotriva-organismelor-daunatoare-plantelor/14358</w:t>
              </w:r>
            </w:hyperlink>
            <w:r w:rsidR="00844FF3" w:rsidRPr="00180175">
              <w:rPr>
                <w:rFonts w:ascii="Times New Roman" w:hAnsi="Times New Roman"/>
                <w:sz w:val="24"/>
                <w:szCs w:val="24"/>
                <w:lang w:val="ro-MD"/>
              </w:rPr>
              <w:t xml:space="preserve"> </w:t>
            </w:r>
            <w:r w:rsidR="00846FE8" w:rsidRPr="00180175">
              <w:rPr>
                <w:rFonts w:ascii="Times New Roman" w:hAnsi="Times New Roman"/>
                <w:sz w:val="24"/>
                <w:szCs w:val="24"/>
                <w:lang w:val="ro-MD"/>
              </w:rPr>
              <w:t>,</w:t>
            </w:r>
            <w:r w:rsidR="00844FF3" w:rsidRPr="00180175">
              <w:rPr>
                <w:rFonts w:ascii="Times New Roman" w:hAnsi="Times New Roman"/>
                <w:sz w:val="24"/>
                <w:szCs w:val="24"/>
                <w:lang w:val="ro-MD"/>
              </w:rPr>
              <w:t xml:space="preserve"> </w:t>
            </w:r>
            <w:r w:rsidR="00C57AA7" w:rsidRPr="00180175">
              <w:rPr>
                <w:rFonts w:ascii="Times New Roman" w:hAnsi="Times New Roman"/>
                <w:sz w:val="24"/>
                <w:szCs w:val="24"/>
                <w:lang w:val="ro-MD"/>
              </w:rPr>
              <w:t>iar</w:t>
            </w:r>
            <w:r w:rsidR="00844FF3" w:rsidRPr="00180175">
              <w:rPr>
                <w:rFonts w:ascii="Times New Roman" w:hAnsi="Times New Roman"/>
                <w:sz w:val="24"/>
                <w:szCs w:val="24"/>
                <w:lang w:val="ro-MD"/>
              </w:rPr>
              <w:t xml:space="preserve"> </w:t>
            </w:r>
            <w:r w:rsidR="00140200" w:rsidRPr="00180175">
              <w:rPr>
                <w:rFonts w:ascii="Times New Roman" w:hAnsi="Times New Roman"/>
                <w:sz w:val="24"/>
                <w:szCs w:val="24"/>
                <w:lang w:val="ro-MD"/>
              </w:rPr>
              <w:t>anunțul</w:t>
            </w:r>
            <w:r w:rsidR="00844FF3" w:rsidRPr="00180175">
              <w:rPr>
                <w:rFonts w:ascii="Times New Roman" w:hAnsi="Times New Roman"/>
                <w:sz w:val="24"/>
                <w:szCs w:val="24"/>
                <w:lang w:val="ro-MD"/>
              </w:rPr>
              <w:t xml:space="preserve"> </w:t>
            </w:r>
            <w:r w:rsidR="00140200" w:rsidRPr="00180175">
              <w:rPr>
                <w:rFonts w:ascii="Times New Roman" w:hAnsi="Times New Roman"/>
                <w:sz w:val="24"/>
                <w:szCs w:val="24"/>
                <w:lang w:val="ro-MD"/>
              </w:rPr>
              <w:t>privind</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cons</w:t>
            </w:r>
            <w:r w:rsidR="00846FE8" w:rsidRPr="00180175">
              <w:rPr>
                <w:rFonts w:ascii="Times New Roman" w:hAnsi="Times New Roman"/>
                <w:sz w:val="24"/>
                <w:szCs w:val="24"/>
                <w:lang w:val="ro-MD"/>
              </w:rPr>
              <w:t>ultarea</w:t>
            </w:r>
            <w:r w:rsidR="00844FF3" w:rsidRPr="00180175">
              <w:rPr>
                <w:rFonts w:ascii="Times New Roman" w:hAnsi="Times New Roman"/>
                <w:sz w:val="24"/>
                <w:szCs w:val="24"/>
                <w:lang w:val="ro-MD"/>
              </w:rPr>
              <w:t xml:space="preserve"> </w:t>
            </w:r>
            <w:r w:rsidR="00846FE8" w:rsidRPr="00180175">
              <w:rPr>
                <w:rFonts w:ascii="Times New Roman" w:hAnsi="Times New Roman"/>
                <w:sz w:val="24"/>
                <w:szCs w:val="24"/>
                <w:lang w:val="ro-MD"/>
              </w:rPr>
              <w:t>publică</w:t>
            </w:r>
            <w:r w:rsidR="00844FF3" w:rsidRPr="00180175">
              <w:rPr>
                <w:rFonts w:ascii="Times New Roman" w:hAnsi="Times New Roman"/>
                <w:sz w:val="24"/>
                <w:szCs w:val="24"/>
                <w:lang w:val="ro-MD"/>
              </w:rPr>
              <w:t xml:space="preserve"> </w:t>
            </w:r>
            <w:r w:rsidR="00846FE8" w:rsidRPr="00180175">
              <w:rPr>
                <w:rFonts w:ascii="Times New Roman" w:hAnsi="Times New Roman"/>
                <w:sz w:val="24"/>
                <w:szCs w:val="24"/>
                <w:lang w:val="ro-MD"/>
              </w:rPr>
              <w:t>a</w:t>
            </w:r>
            <w:r w:rsidR="00844FF3" w:rsidRPr="00180175">
              <w:rPr>
                <w:rFonts w:ascii="Times New Roman" w:hAnsi="Times New Roman"/>
                <w:sz w:val="24"/>
                <w:szCs w:val="24"/>
                <w:lang w:val="ro-MD"/>
              </w:rPr>
              <w:t xml:space="preserve"> </w:t>
            </w:r>
            <w:r w:rsidR="00846FE8" w:rsidRPr="00180175">
              <w:rPr>
                <w:rFonts w:ascii="Times New Roman" w:hAnsi="Times New Roman"/>
                <w:sz w:val="24"/>
                <w:szCs w:val="24"/>
                <w:lang w:val="ro-MD"/>
              </w:rPr>
              <w:t>proiectului</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poate</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fi</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vizualizat</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la</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link-</w:t>
            </w:r>
            <w:proofErr w:type="spellStart"/>
            <w:r w:rsidRPr="00180175">
              <w:rPr>
                <w:rFonts w:ascii="Times New Roman" w:hAnsi="Times New Roman"/>
                <w:sz w:val="24"/>
                <w:szCs w:val="24"/>
                <w:lang w:val="ro-MD"/>
              </w:rPr>
              <w:t>ul</w:t>
            </w:r>
            <w:proofErr w:type="spellEnd"/>
            <w:r w:rsidR="00846FE8" w:rsidRPr="00180175">
              <w:rPr>
                <w:rFonts w:ascii="Times New Roman" w:hAnsi="Times New Roman"/>
                <w:sz w:val="24"/>
                <w:szCs w:val="24"/>
                <w:lang w:val="ro-MD"/>
              </w:rPr>
              <w:t>:</w:t>
            </w:r>
            <w:r w:rsidR="00844FF3" w:rsidRPr="00180175">
              <w:rPr>
                <w:rFonts w:ascii="Times New Roman" w:hAnsi="Times New Roman"/>
                <w:sz w:val="24"/>
                <w:szCs w:val="24"/>
                <w:lang w:val="ro-MD"/>
              </w:rPr>
              <w:t xml:space="preserve"> </w:t>
            </w:r>
            <w:hyperlink r:id="rId21" w:tgtFrame="_blank" w:history="1">
              <w:r w:rsidR="000264F6" w:rsidRPr="00180175">
                <w:rPr>
                  <w:rStyle w:val="Hyperlink"/>
                  <w:rFonts w:ascii="Times New Roman" w:hAnsi="Times New Roman"/>
                  <w:color w:val="auto"/>
                  <w:sz w:val="24"/>
                  <w:szCs w:val="24"/>
                  <w:shd w:val="clear" w:color="auto" w:fill="FFFFFF"/>
                </w:rPr>
                <w:t>https://particip.gov.md/ro/document/stages/anunt-privind-initierea-elaborarii-proiectului-de-hotarare-de-guvern-privind-modificarea-hotararii-guvernului-nr-6792024-pentru-aprobarea-regulamentului-privind-aplicarea-masurilor-de-protectie-impotriva-organismelor-daunatoare-plantelor/15229</w:t>
              </w:r>
            </w:hyperlink>
            <w:r w:rsidR="000264F6" w:rsidRPr="00180175">
              <w:rPr>
                <w:rFonts w:ascii="Times New Roman" w:hAnsi="Times New Roman"/>
                <w:sz w:val="24"/>
                <w:szCs w:val="24"/>
              </w:rPr>
              <w:t xml:space="preserve"> </w:t>
            </w:r>
          </w:p>
          <w:p w14:paraId="46EBCC8B" w14:textId="5CF0153B" w:rsidR="00727927" w:rsidRPr="00180175" w:rsidRDefault="00727927" w:rsidP="00BF06A3">
            <w:pPr>
              <w:spacing w:line="276" w:lineRule="auto"/>
              <w:ind w:firstLine="449"/>
              <w:contextualSpacing/>
              <w:rPr>
                <w:rFonts w:ascii="Times New Roman" w:hAnsi="Times New Roman"/>
                <w:sz w:val="24"/>
                <w:szCs w:val="24"/>
                <w:lang w:val="ro-MD"/>
              </w:rPr>
            </w:pPr>
            <w:r w:rsidRPr="00180175">
              <w:rPr>
                <w:rFonts w:ascii="Times New Roman" w:hAnsi="Times New Roman"/>
                <w:sz w:val="24"/>
                <w:szCs w:val="24"/>
                <w:lang w:val="ro-MD" w:eastAsia="ro-RO"/>
              </w:rPr>
              <w:t>Proiectul</w:t>
            </w:r>
            <w:r w:rsidR="0025754C" w:rsidRPr="00180175">
              <w:rPr>
                <w:rFonts w:ascii="Times New Roman" w:hAnsi="Times New Roman"/>
                <w:sz w:val="24"/>
                <w:szCs w:val="24"/>
                <w:lang w:val="ro-MD" w:eastAsia="ro-RO"/>
              </w:rPr>
              <w:t>,</w:t>
            </w:r>
            <w:r w:rsidR="00844FF3" w:rsidRPr="00180175">
              <w:rPr>
                <w:rFonts w:ascii="Times New Roman" w:hAnsi="Times New Roman"/>
                <w:sz w:val="24"/>
                <w:szCs w:val="24"/>
                <w:lang w:val="ro-MD" w:eastAsia="ro-RO"/>
              </w:rPr>
              <w:t xml:space="preserve"> </w:t>
            </w:r>
            <w:r w:rsidRPr="00180175">
              <w:rPr>
                <w:rFonts w:ascii="Times New Roman" w:hAnsi="Times New Roman"/>
                <w:sz w:val="24"/>
                <w:szCs w:val="24"/>
                <w:lang w:val="ro-MD"/>
              </w:rPr>
              <w:t>însoțit</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de</w:t>
            </w:r>
            <w:r w:rsidR="00844FF3" w:rsidRPr="00180175">
              <w:rPr>
                <w:rFonts w:ascii="Times New Roman" w:hAnsi="Times New Roman"/>
                <w:sz w:val="24"/>
                <w:szCs w:val="24"/>
                <w:lang w:val="ro-MD"/>
              </w:rPr>
              <w:t xml:space="preserve"> </w:t>
            </w:r>
            <w:r w:rsidR="0025754C" w:rsidRPr="00180175">
              <w:rPr>
                <w:rFonts w:ascii="Times New Roman" w:hAnsi="Times New Roman"/>
                <w:sz w:val="24"/>
                <w:szCs w:val="24"/>
                <w:lang w:val="ro-MD"/>
              </w:rPr>
              <w:t>nota de fundamentare,</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a</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f</w:t>
            </w:r>
            <w:r w:rsidR="0025754C" w:rsidRPr="00180175">
              <w:rPr>
                <w:rFonts w:ascii="Times New Roman" w:hAnsi="Times New Roman"/>
                <w:sz w:val="24"/>
                <w:szCs w:val="24"/>
                <w:lang w:val="ro-MD"/>
              </w:rPr>
              <w:t xml:space="preserve">ost </w:t>
            </w:r>
            <w:r w:rsidRPr="00180175">
              <w:rPr>
                <w:rFonts w:ascii="Times New Roman" w:hAnsi="Times New Roman"/>
                <w:sz w:val="24"/>
                <w:szCs w:val="24"/>
                <w:lang w:val="ro-MD"/>
              </w:rPr>
              <w:t>transmis,</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în</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conformitate</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cu</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art.</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8</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lit.</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b)</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și</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c)</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din</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Legea</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nr.</w:t>
            </w:r>
            <w:r w:rsidR="00844FF3" w:rsidRPr="00180175">
              <w:rPr>
                <w:rFonts w:ascii="Times New Roman" w:hAnsi="Times New Roman"/>
                <w:sz w:val="24"/>
                <w:szCs w:val="24"/>
                <w:lang w:val="ro-MD"/>
              </w:rPr>
              <w:t xml:space="preserve"> </w:t>
            </w:r>
            <w:hyperlink w:history="1">
              <w:r w:rsidRPr="00180175">
                <w:rPr>
                  <w:rFonts w:ascii="Times New Roman" w:hAnsi="Times New Roman"/>
                  <w:sz w:val="24"/>
                  <w:szCs w:val="24"/>
                  <w:lang w:val="ro-MD"/>
                </w:rPr>
                <w:t>239/2008</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privind</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transparența</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în</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procesul</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decizional</w:t>
              </w:r>
            </w:hyperlink>
            <w:r w:rsidRPr="00180175">
              <w:rPr>
                <w:rFonts w:ascii="Times New Roman" w:hAnsi="Times New Roman"/>
                <w:sz w:val="24"/>
                <w:szCs w:val="24"/>
                <w:lang w:val="ro-MD"/>
              </w:rPr>
              <w:t>,</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spre</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consultare</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mediului</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de</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afaceri</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și</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celui</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științific,</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precum:</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Universitatea</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de</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Stat</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din</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Moldova</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w:t>
            </w:r>
            <w:hyperlink r:id="rId22" w:tooltip="Acasă" w:history="1">
              <w:r w:rsidRPr="00180175">
                <w:rPr>
                  <w:rFonts w:ascii="Times New Roman" w:hAnsi="Times New Roman"/>
                  <w:sz w:val="24"/>
                  <w:szCs w:val="24"/>
                  <w:lang w:val="ro-MD"/>
                </w:rPr>
                <w:t>Institutul</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de</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Genetică,</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Fiziologie</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și</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Protecție</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a</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Plantelor</w:t>
              </w:r>
            </w:hyperlink>
            <w:r w:rsidRPr="00180175">
              <w:rPr>
                <w:rFonts w:ascii="Times New Roman" w:hAnsi="Times New Roman"/>
                <w:sz w:val="24"/>
                <w:szCs w:val="24"/>
                <w:lang w:val="ro-MD"/>
              </w:rPr>
              <w:t>);</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Academia</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de</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Științe</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a</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Moldovei;</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Institutul</w:t>
            </w:r>
            <w:r w:rsidR="00844FF3" w:rsidRPr="00180175">
              <w:rPr>
                <w:rFonts w:ascii="Times New Roman" w:hAnsi="Times New Roman"/>
                <w:sz w:val="24"/>
                <w:szCs w:val="24"/>
                <w:lang w:val="ro-MD"/>
              </w:rPr>
              <w:t xml:space="preserve"> </w:t>
            </w:r>
            <w:proofErr w:type="spellStart"/>
            <w:r w:rsidRPr="00180175">
              <w:rPr>
                <w:rFonts w:ascii="Times New Roman" w:hAnsi="Times New Roman"/>
                <w:sz w:val="24"/>
                <w:szCs w:val="24"/>
                <w:lang w:val="ro-MD"/>
              </w:rPr>
              <w:t>Ştiinţifico</w:t>
            </w:r>
            <w:proofErr w:type="spellEnd"/>
            <w:r w:rsidRPr="00180175">
              <w:rPr>
                <w:rFonts w:ascii="Times New Roman" w:hAnsi="Times New Roman"/>
                <w:sz w:val="24"/>
                <w:szCs w:val="24"/>
                <w:lang w:val="ro-MD"/>
              </w:rPr>
              <w:t>-Practic</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de</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Horticultură</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și</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Tehnologii</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Alimentare;</w:t>
            </w:r>
            <w:r w:rsidR="00844FF3" w:rsidRPr="00180175">
              <w:rPr>
                <w:rFonts w:ascii="Times New Roman" w:hAnsi="Times New Roman"/>
                <w:sz w:val="24"/>
                <w:szCs w:val="24"/>
                <w:lang w:val="ro-MD"/>
              </w:rPr>
              <w:t xml:space="preserve"> </w:t>
            </w:r>
            <w:proofErr w:type="spellStart"/>
            <w:r w:rsidRPr="00180175">
              <w:rPr>
                <w:rFonts w:ascii="Times New Roman" w:hAnsi="Times New Roman"/>
                <w:sz w:val="24"/>
                <w:szCs w:val="24"/>
                <w:lang w:val="ro-MD"/>
              </w:rPr>
              <w:t>Federaţia</w:t>
            </w:r>
            <w:proofErr w:type="spellEnd"/>
            <w:r w:rsidR="00844FF3" w:rsidRPr="00180175">
              <w:rPr>
                <w:rFonts w:ascii="Times New Roman" w:hAnsi="Times New Roman"/>
                <w:sz w:val="24"/>
                <w:szCs w:val="24"/>
                <w:lang w:val="ro-MD"/>
              </w:rPr>
              <w:t xml:space="preserve"> </w:t>
            </w:r>
            <w:proofErr w:type="spellStart"/>
            <w:r w:rsidRPr="00180175">
              <w:rPr>
                <w:rFonts w:ascii="Times New Roman" w:hAnsi="Times New Roman"/>
                <w:sz w:val="24"/>
                <w:szCs w:val="24"/>
                <w:lang w:val="ro-MD"/>
              </w:rPr>
              <w:t>Naţională</w:t>
            </w:r>
            <w:proofErr w:type="spellEnd"/>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a</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Agricultorilor</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din</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Republica</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Moldova;</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Asociația</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Obștească</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Forța</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Națională</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a</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Fermierilor;</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Uniunea</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Republicană</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a</w:t>
            </w:r>
            <w:r w:rsidR="00844FF3" w:rsidRPr="00180175">
              <w:rPr>
                <w:rFonts w:ascii="Times New Roman" w:hAnsi="Times New Roman"/>
                <w:sz w:val="24"/>
                <w:szCs w:val="24"/>
                <w:lang w:val="ro-MD"/>
              </w:rPr>
              <w:t xml:space="preserve"> </w:t>
            </w:r>
            <w:proofErr w:type="spellStart"/>
            <w:r w:rsidRPr="00180175">
              <w:rPr>
                <w:rFonts w:ascii="Times New Roman" w:hAnsi="Times New Roman"/>
                <w:sz w:val="24"/>
                <w:szCs w:val="24"/>
                <w:lang w:val="ro-MD"/>
              </w:rPr>
              <w:t>Asociaţiilor</w:t>
            </w:r>
            <w:proofErr w:type="spellEnd"/>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Producătorilor</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Agricoli</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w:t>
            </w:r>
            <w:proofErr w:type="spellStart"/>
            <w:r w:rsidRPr="00180175">
              <w:rPr>
                <w:rFonts w:ascii="Times New Roman" w:hAnsi="Times New Roman"/>
                <w:sz w:val="24"/>
                <w:szCs w:val="24"/>
                <w:lang w:val="ro-MD"/>
              </w:rPr>
              <w:t>UniAgroProtect</w:t>
            </w:r>
            <w:proofErr w:type="spellEnd"/>
            <w:r w:rsidRPr="00180175">
              <w:rPr>
                <w:rFonts w:ascii="Times New Roman" w:hAnsi="Times New Roman"/>
                <w:sz w:val="24"/>
                <w:szCs w:val="24"/>
                <w:lang w:val="ro-MD"/>
              </w:rPr>
              <w:t>”;</w:t>
            </w:r>
            <w:r w:rsidR="00844FF3" w:rsidRPr="00180175">
              <w:rPr>
                <w:rFonts w:ascii="Times New Roman" w:hAnsi="Times New Roman"/>
                <w:sz w:val="24"/>
                <w:szCs w:val="24"/>
                <w:lang w:val="ro-MD"/>
              </w:rPr>
              <w:t xml:space="preserve"> </w:t>
            </w:r>
            <w:proofErr w:type="spellStart"/>
            <w:r w:rsidRPr="00180175">
              <w:rPr>
                <w:rFonts w:ascii="Times New Roman" w:hAnsi="Times New Roman"/>
                <w:sz w:val="24"/>
                <w:szCs w:val="24"/>
                <w:lang w:val="ro-MD"/>
              </w:rPr>
              <w:t>Asociaţiei</w:t>
            </w:r>
            <w:proofErr w:type="spellEnd"/>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Producătorilor</w:t>
            </w:r>
            <w:r w:rsidR="00844FF3" w:rsidRPr="00180175">
              <w:rPr>
                <w:rFonts w:ascii="Times New Roman" w:hAnsi="Times New Roman"/>
                <w:sz w:val="24"/>
                <w:szCs w:val="24"/>
                <w:lang w:val="ro-MD"/>
              </w:rPr>
              <w:t xml:space="preserve"> </w:t>
            </w:r>
            <w:proofErr w:type="spellStart"/>
            <w:r w:rsidRPr="00180175">
              <w:rPr>
                <w:rFonts w:ascii="Times New Roman" w:hAnsi="Times New Roman"/>
                <w:sz w:val="24"/>
                <w:szCs w:val="24"/>
                <w:lang w:val="ro-MD"/>
              </w:rPr>
              <w:t>şi</w:t>
            </w:r>
            <w:proofErr w:type="spellEnd"/>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Exportatorilor</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de</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Fructe</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„MOLDOVA</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FRUCT”;</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Uniunea</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Producătorilor</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de</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Nuci;</w:t>
            </w:r>
            <w:r w:rsidR="00844FF3" w:rsidRPr="00180175">
              <w:rPr>
                <w:rFonts w:ascii="Times New Roman" w:hAnsi="Times New Roman"/>
                <w:sz w:val="24"/>
                <w:szCs w:val="24"/>
                <w:lang w:val="ro-MD"/>
              </w:rPr>
              <w:t xml:space="preserve"> </w:t>
            </w:r>
            <w:proofErr w:type="spellStart"/>
            <w:r w:rsidRPr="00180175">
              <w:rPr>
                <w:rFonts w:ascii="Times New Roman" w:hAnsi="Times New Roman"/>
                <w:sz w:val="24"/>
                <w:szCs w:val="24"/>
                <w:lang w:val="ro-MD"/>
              </w:rPr>
              <w:t>Asociaţia</w:t>
            </w:r>
            <w:proofErr w:type="spellEnd"/>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Producătorilor</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de</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Material</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Săditor</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de</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Nuci;</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Asociația</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Pepinieriștilor</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Viticoli</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din</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Republica</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Moldova;</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Asociația</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Producătorilor</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și</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Exportatorilor</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de</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Struguri</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din</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Moldova,</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Asociația</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Obștească</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„TUTUN</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MOLDOVA”,</w:t>
            </w:r>
            <w:r w:rsidR="00844FF3" w:rsidRPr="00180175">
              <w:rPr>
                <w:rFonts w:ascii="Times New Roman" w:hAnsi="Times New Roman"/>
                <w:sz w:val="24"/>
                <w:szCs w:val="24"/>
                <w:lang w:val="ro-MD"/>
              </w:rPr>
              <w:t xml:space="preserve"> </w:t>
            </w:r>
            <w:proofErr w:type="spellStart"/>
            <w:r w:rsidRPr="00180175">
              <w:rPr>
                <w:rFonts w:ascii="Times New Roman" w:hAnsi="Times New Roman"/>
                <w:sz w:val="24"/>
                <w:szCs w:val="24"/>
                <w:lang w:val="ro-MD"/>
              </w:rPr>
              <w:t>Asociaţia</w:t>
            </w:r>
            <w:proofErr w:type="spellEnd"/>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Producătorilor</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de</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Cartofi</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„SOLANA-M”,</w:t>
            </w:r>
            <w:r w:rsidR="00844FF3" w:rsidRPr="00180175">
              <w:rPr>
                <w:rFonts w:ascii="Times New Roman" w:hAnsi="Times New Roman"/>
                <w:sz w:val="24"/>
                <w:szCs w:val="24"/>
                <w:lang w:val="ro-MD"/>
              </w:rPr>
              <w:t xml:space="preserve"> </w:t>
            </w:r>
            <w:proofErr w:type="spellStart"/>
            <w:r w:rsidRPr="00180175">
              <w:rPr>
                <w:rFonts w:ascii="Times New Roman" w:hAnsi="Times New Roman"/>
                <w:sz w:val="24"/>
                <w:szCs w:val="24"/>
                <w:lang w:val="ro-MD"/>
              </w:rPr>
              <w:t>Asociaţia</w:t>
            </w:r>
            <w:proofErr w:type="spellEnd"/>
            <w:r w:rsidR="00844FF3" w:rsidRPr="00180175">
              <w:rPr>
                <w:rFonts w:ascii="Times New Roman" w:hAnsi="Times New Roman"/>
                <w:sz w:val="24"/>
                <w:szCs w:val="24"/>
                <w:lang w:val="ro-MD"/>
              </w:rPr>
              <w:t xml:space="preserve"> </w:t>
            </w:r>
            <w:proofErr w:type="spellStart"/>
            <w:r w:rsidRPr="00180175">
              <w:rPr>
                <w:rFonts w:ascii="Times New Roman" w:hAnsi="Times New Roman"/>
                <w:sz w:val="24"/>
                <w:szCs w:val="24"/>
                <w:lang w:val="ro-MD"/>
              </w:rPr>
              <w:t>obştească</w:t>
            </w:r>
            <w:proofErr w:type="spellEnd"/>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a</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Producătorilor</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de</w:t>
            </w:r>
            <w:r w:rsidR="00844FF3" w:rsidRPr="00180175">
              <w:rPr>
                <w:rFonts w:ascii="Times New Roman" w:hAnsi="Times New Roman"/>
                <w:sz w:val="24"/>
                <w:szCs w:val="24"/>
                <w:lang w:val="ro-MD"/>
              </w:rPr>
              <w:t xml:space="preserve"> </w:t>
            </w:r>
            <w:proofErr w:type="spellStart"/>
            <w:r w:rsidRPr="00180175">
              <w:rPr>
                <w:rFonts w:ascii="Times New Roman" w:hAnsi="Times New Roman"/>
                <w:sz w:val="24"/>
                <w:szCs w:val="24"/>
                <w:lang w:val="ro-MD"/>
              </w:rPr>
              <w:t>Pomuşoare</w:t>
            </w:r>
            <w:proofErr w:type="spellEnd"/>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„Bacifera”,</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Asociația</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Obștească</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„Pomușoarele</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Moldovei,</w:t>
            </w:r>
            <w:r w:rsidR="00844FF3" w:rsidRPr="00180175">
              <w:rPr>
                <w:rFonts w:ascii="Times New Roman" w:hAnsi="Times New Roman"/>
                <w:sz w:val="24"/>
                <w:szCs w:val="24"/>
                <w:lang w:val="ro-MD"/>
              </w:rPr>
              <w:t xml:space="preserve"> </w:t>
            </w:r>
            <w:proofErr w:type="spellStart"/>
            <w:r w:rsidRPr="00180175">
              <w:rPr>
                <w:rFonts w:ascii="Times New Roman" w:hAnsi="Times New Roman"/>
                <w:sz w:val="24"/>
                <w:szCs w:val="24"/>
                <w:lang w:val="ro-MD"/>
              </w:rPr>
              <w:t>Asociaţia</w:t>
            </w:r>
            <w:proofErr w:type="spellEnd"/>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Producătorilor</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de</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Cereale,</w:t>
            </w:r>
            <w:r w:rsidR="00844FF3" w:rsidRPr="00180175">
              <w:rPr>
                <w:rFonts w:ascii="Times New Roman" w:hAnsi="Times New Roman"/>
                <w:sz w:val="24"/>
                <w:szCs w:val="24"/>
                <w:lang w:val="ro-MD"/>
              </w:rPr>
              <w:t xml:space="preserve"> </w:t>
            </w:r>
            <w:proofErr w:type="spellStart"/>
            <w:r w:rsidRPr="00180175">
              <w:rPr>
                <w:rFonts w:ascii="Times New Roman" w:hAnsi="Times New Roman"/>
                <w:sz w:val="24"/>
                <w:szCs w:val="24"/>
                <w:lang w:val="ro-MD"/>
              </w:rPr>
              <w:t>Asociaţia</w:t>
            </w:r>
            <w:proofErr w:type="spellEnd"/>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Exportatorilor</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de</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Nuci</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din</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Moldova,</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Asociația</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producătorilor</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de</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Lavandă</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din</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Moldova,</w:t>
            </w:r>
            <w:r w:rsidR="00844FF3" w:rsidRPr="00180175">
              <w:rPr>
                <w:rFonts w:ascii="Times New Roman" w:hAnsi="Times New Roman"/>
                <w:sz w:val="24"/>
                <w:szCs w:val="24"/>
                <w:lang w:val="ro-MD"/>
              </w:rPr>
              <w:t xml:space="preserve"> </w:t>
            </w:r>
            <w:proofErr w:type="spellStart"/>
            <w:r w:rsidRPr="00180175">
              <w:rPr>
                <w:rFonts w:ascii="Times New Roman" w:hAnsi="Times New Roman"/>
                <w:sz w:val="24"/>
                <w:szCs w:val="24"/>
                <w:lang w:val="ro-MD"/>
              </w:rPr>
              <w:t>Asociaţia</w:t>
            </w:r>
            <w:proofErr w:type="spellEnd"/>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Producătorilor</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de</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Sfeclă</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de</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zahăr,</w:t>
            </w:r>
            <w:r w:rsidR="00844FF3" w:rsidRPr="00180175">
              <w:rPr>
                <w:rFonts w:ascii="Times New Roman" w:hAnsi="Times New Roman"/>
                <w:sz w:val="24"/>
                <w:szCs w:val="24"/>
                <w:lang w:val="ro-MD"/>
              </w:rPr>
              <w:t xml:space="preserve"> </w:t>
            </w:r>
            <w:proofErr w:type="spellStart"/>
            <w:r w:rsidRPr="00180175">
              <w:rPr>
                <w:rFonts w:ascii="Times New Roman" w:hAnsi="Times New Roman"/>
                <w:sz w:val="24"/>
                <w:szCs w:val="24"/>
                <w:lang w:val="ro-MD"/>
              </w:rPr>
              <w:t>Asociaţia</w:t>
            </w:r>
            <w:proofErr w:type="spellEnd"/>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Producătorilor</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de</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Culturi</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Oleaginoase,</w:t>
            </w:r>
            <w:r w:rsidR="00844FF3" w:rsidRPr="00180175">
              <w:rPr>
                <w:rFonts w:ascii="Times New Roman" w:hAnsi="Times New Roman"/>
                <w:sz w:val="24"/>
                <w:szCs w:val="24"/>
                <w:lang w:val="ro-MD"/>
              </w:rPr>
              <w:t xml:space="preserve"> </w:t>
            </w:r>
            <w:proofErr w:type="spellStart"/>
            <w:r w:rsidRPr="00180175">
              <w:rPr>
                <w:rFonts w:ascii="Times New Roman" w:hAnsi="Times New Roman"/>
                <w:sz w:val="24"/>
                <w:szCs w:val="24"/>
                <w:lang w:val="ro-MD"/>
              </w:rPr>
              <w:t>Asociaţia</w:t>
            </w:r>
            <w:proofErr w:type="spellEnd"/>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Patronală</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a</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Producătorilor</w:t>
            </w:r>
            <w:r w:rsidR="00844FF3" w:rsidRPr="00180175">
              <w:rPr>
                <w:rFonts w:ascii="Times New Roman" w:hAnsi="Times New Roman"/>
                <w:sz w:val="24"/>
                <w:szCs w:val="24"/>
                <w:lang w:val="ro-MD"/>
              </w:rPr>
              <w:t xml:space="preserve"> </w:t>
            </w:r>
            <w:proofErr w:type="spellStart"/>
            <w:r w:rsidRPr="00180175">
              <w:rPr>
                <w:rFonts w:ascii="Times New Roman" w:hAnsi="Times New Roman"/>
                <w:sz w:val="24"/>
                <w:szCs w:val="24"/>
                <w:lang w:val="ro-MD"/>
              </w:rPr>
              <w:t>şi</w:t>
            </w:r>
            <w:proofErr w:type="spellEnd"/>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Distribuitorilor</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de</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Ciuperci</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din</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Moldova</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w:t>
            </w:r>
            <w:proofErr w:type="spellStart"/>
            <w:r w:rsidRPr="00180175">
              <w:rPr>
                <w:rFonts w:ascii="Times New Roman" w:hAnsi="Times New Roman"/>
                <w:sz w:val="24"/>
                <w:szCs w:val="24"/>
                <w:lang w:val="ro-MD"/>
              </w:rPr>
              <w:t>Bio</w:t>
            </w:r>
            <w:proofErr w:type="spellEnd"/>
            <w:r w:rsidRPr="00180175">
              <w:rPr>
                <w:rFonts w:ascii="Times New Roman" w:hAnsi="Times New Roman"/>
                <w:sz w:val="24"/>
                <w:szCs w:val="24"/>
                <w:lang w:val="ro-MD"/>
              </w:rPr>
              <w:t>-Grup”,</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Asociația</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Cultivatorilor</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și</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Procesatorilor</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de</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Plante</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Aromatice</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și</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Medicinale</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„AROMEDA”,</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Asociația</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Exportatorilor</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și</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Importatorilor</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de</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Produse</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Agricole</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și</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Cerealiere</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AGROCEREALE</w:t>
            </w:r>
            <w:r w:rsidR="00EC6110" w:rsidRPr="00180175">
              <w:rPr>
                <w:rFonts w:ascii="Times New Roman" w:hAnsi="Times New Roman"/>
                <w:sz w:val="24"/>
                <w:szCs w:val="24"/>
                <w:lang w:val="ro-MD"/>
              </w:rPr>
              <w:t>,</w:t>
            </w:r>
            <w:r w:rsidR="00844FF3" w:rsidRPr="00180175">
              <w:rPr>
                <w:rFonts w:ascii="Times New Roman" w:hAnsi="Times New Roman"/>
                <w:sz w:val="24"/>
                <w:szCs w:val="24"/>
                <w:lang w:val="ro-MD"/>
              </w:rPr>
              <w:t xml:space="preserve"> </w:t>
            </w:r>
            <w:r w:rsidR="00EC6110" w:rsidRPr="00180175">
              <w:rPr>
                <w:rFonts w:ascii="Times New Roman" w:hAnsi="Times New Roman"/>
                <w:sz w:val="24"/>
                <w:szCs w:val="24"/>
                <w:lang w:val="ro-MD"/>
              </w:rPr>
              <w:t>S.R.L.</w:t>
            </w:r>
            <w:r w:rsidR="00844FF3" w:rsidRPr="00180175">
              <w:rPr>
                <w:rFonts w:ascii="Times New Roman" w:hAnsi="Times New Roman"/>
                <w:sz w:val="24"/>
                <w:szCs w:val="24"/>
                <w:lang w:val="ro-MD"/>
              </w:rPr>
              <w:t xml:space="preserve"> </w:t>
            </w:r>
            <w:r w:rsidR="00EC6110" w:rsidRPr="00180175">
              <w:rPr>
                <w:rFonts w:ascii="Times New Roman" w:hAnsi="Times New Roman"/>
                <w:sz w:val="24"/>
                <w:szCs w:val="24"/>
                <w:lang w:val="ro-MD"/>
              </w:rPr>
              <w:t>OZ</w:t>
            </w:r>
            <w:r w:rsidR="00844FF3" w:rsidRPr="00180175">
              <w:rPr>
                <w:rFonts w:ascii="Times New Roman" w:hAnsi="Times New Roman"/>
                <w:sz w:val="24"/>
                <w:szCs w:val="24"/>
                <w:lang w:val="ro-MD"/>
              </w:rPr>
              <w:t xml:space="preserve"> </w:t>
            </w:r>
            <w:r w:rsidR="00EC6110" w:rsidRPr="00180175">
              <w:rPr>
                <w:rFonts w:ascii="Times New Roman" w:hAnsi="Times New Roman"/>
                <w:sz w:val="24"/>
                <w:szCs w:val="24"/>
                <w:lang w:val="ro-MD"/>
              </w:rPr>
              <w:t>VURAL</w:t>
            </w:r>
            <w:r w:rsidRPr="00180175">
              <w:rPr>
                <w:rFonts w:ascii="Times New Roman" w:hAnsi="Times New Roman"/>
                <w:sz w:val="24"/>
                <w:szCs w:val="24"/>
                <w:lang w:val="ro-MD"/>
              </w:rPr>
              <w:t>.</w:t>
            </w:r>
          </w:p>
          <w:p w14:paraId="3E81116C" w14:textId="625DD3A5" w:rsidR="0025754C" w:rsidRPr="00180175" w:rsidRDefault="0025754C" w:rsidP="00BF06A3">
            <w:pPr>
              <w:spacing w:line="276" w:lineRule="auto"/>
              <w:ind w:firstLine="449"/>
              <w:contextualSpacing/>
              <w:rPr>
                <w:rFonts w:ascii="Times New Roman" w:hAnsi="Times New Roman"/>
                <w:sz w:val="24"/>
                <w:szCs w:val="24"/>
                <w:lang w:val="ro-MD"/>
              </w:rPr>
            </w:pPr>
            <w:r w:rsidRPr="00180175">
              <w:rPr>
                <w:rFonts w:ascii="Times New Roman" w:hAnsi="Times New Roman"/>
                <w:sz w:val="24"/>
                <w:szCs w:val="24"/>
                <w:lang w:val="ro-MD"/>
              </w:rPr>
              <w:t xml:space="preserve">Potrivit avizelor recepționate de la instituțiile de cercetare, se comunică susținerea proiectului și disponibilitatea de a colabora cu Ministerul și cu Agenția Națională pentru Siguranța </w:t>
            </w:r>
            <w:r w:rsidRPr="00180175">
              <w:rPr>
                <w:rFonts w:ascii="Times New Roman" w:hAnsi="Times New Roman"/>
                <w:sz w:val="24"/>
                <w:szCs w:val="24"/>
                <w:lang w:val="ro-MD"/>
              </w:rPr>
              <w:lastRenderedPageBreak/>
              <w:t xml:space="preserve">Alimentelor, în procesul de implementare, testare </w:t>
            </w:r>
            <w:proofErr w:type="spellStart"/>
            <w:r w:rsidRPr="00180175">
              <w:rPr>
                <w:rFonts w:ascii="Times New Roman" w:hAnsi="Times New Roman"/>
                <w:sz w:val="24"/>
                <w:szCs w:val="24"/>
                <w:lang w:val="ro-MD"/>
              </w:rPr>
              <w:t>şi</w:t>
            </w:r>
            <w:proofErr w:type="spellEnd"/>
            <w:r w:rsidRPr="00180175">
              <w:rPr>
                <w:rFonts w:ascii="Times New Roman" w:hAnsi="Times New Roman"/>
                <w:sz w:val="24"/>
                <w:szCs w:val="24"/>
                <w:lang w:val="ro-MD"/>
              </w:rPr>
              <w:t xml:space="preserve"> monitorizare a noilor măsuri, inclusiv prin expertiză </w:t>
            </w:r>
            <w:proofErr w:type="spellStart"/>
            <w:r w:rsidRPr="00180175">
              <w:rPr>
                <w:rFonts w:ascii="Times New Roman" w:hAnsi="Times New Roman"/>
                <w:sz w:val="24"/>
                <w:szCs w:val="24"/>
                <w:lang w:val="ro-MD"/>
              </w:rPr>
              <w:t>ştiinţifică</w:t>
            </w:r>
            <w:proofErr w:type="spellEnd"/>
            <w:r w:rsidRPr="00180175">
              <w:rPr>
                <w:rFonts w:ascii="Times New Roman" w:hAnsi="Times New Roman"/>
                <w:sz w:val="24"/>
                <w:szCs w:val="24"/>
                <w:lang w:val="ro-MD"/>
              </w:rPr>
              <w:t xml:space="preserve"> </w:t>
            </w:r>
            <w:proofErr w:type="spellStart"/>
            <w:r w:rsidRPr="00180175">
              <w:rPr>
                <w:rFonts w:ascii="Times New Roman" w:hAnsi="Times New Roman"/>
                <w:sz w:val="24"/>
                <w:szCs w:val="24"/>
                <w:lang w:val="ro-MD"/>
              </w:rPr>
              <w:t>şi</w:t>
            </w:r>
            <w:proofErr w:type="spellEnd"/>
            <w:r w:rsidRPr="00180175">
              <w:rPr>
                <w:rFonts w:ascii="Times New Roman" w:hAnsi="Times New Roman"/>
                <w:sz w:val="24"/>
                <w:szCs w:val="24"/>
                <w:lang w:val="ro-MD"/>
              </w:rPr>
              <w:t xml:space="preserve"> suport metodologic.</w:t>
            </w:r>
          </w:p>
          <w:p w14:paraId="7E6045F3" w14:textId="73A93C74" w:rsidR="00727927" w:rsidRPr="00180175" w:rsidRDefault="00727927" w:rsidP="00BF06A3">
            <w:pPr>
              <w:spacing w:line="276" w:lineRule="auto"/>
              <w:ind w:firstLine="449"/>
              <w:contextualSpacing/>
              <w:rPr>
                <w:rFonts w:ascii="Times New Roman" w:hAnsi="Times New Roman"/>
                <w:sz w:val="24"/>
                <w:szCs w:val="24"/>
                <w:u w:val="single"/>
                <w:lang w:val="ro-MD"/>
              </w:rPr>
            </w:pPr>
            <w:r w:rsidRPr="00180175">
              <w:rPr>
                <w:rFonts w:ascii="Times New Roman" w:hAnsi="Times New Roman"/>
                <w:sz w:val="24"/>
                <w:szCs w:val="24"/>
                <w:lang w:val="ro-MD"/>
              </w:rPr>
              <w:t>Proiectul,</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conform</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legislației</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naționale,</w:t>
            </w:r>
            <w:r w:rsidR="00844FF3" w:rsidRPr="00180175">
              <w:rPr>
                <w:rFonts w:ascii="Times New Roman" w:hAnsi="Times New Roman"/>
                <w:sz w:val="24"/>
                <w:szCs w:val="24"/>
                <w:lang w:val="ro-MD"/>
              </w:rPr>
              <w:t xml:space="preserve"> </w:t>
            </w:r>
            <w:r w:rsidR="00EC6110" w:rsidRPr="00180175">
              <w:rPr>
                <w:rFonts w:ascii="Times New Roman" w:hAnsi="Times New Roman"/>
                <w:sz w:val="24"/>
                <w:szCs w:val="24"/>
                <w:lang w:val="ro-MD"/>
              </w:rPr>
              <w:t>a</w:t>
            </w:r>
            <w:r w:rsidR="00844FF3" w:rsidRPr="00180175">
              <w:rPr>
                <w:rFonts w:ascii="Times New Roman" w:hAnsi="Times New Roman"/>
                <w:sz w:val="24"/>
                <w:szCs w:val="24"/>
                <w:lang w:val="ro-MD"/>
              </w:rPr>
              <w:t xml:space="preserve"> </w:t>
            </w:r>
            <w:r w:rsidR="00EC6110" w:rsidRPr="00180175">
              <w:rPr>
                <w:rFonts w:ascii="Times New Roman" w:hAnsi="Times New Roman"/>
                <w:sz w:val="24"/>
                <w:szCs w:val="24"/>
                <w:lang w:val="ro-MD"/>
              </w:rPr>
              <w:t>f</w:t>
            </w:r>
            <w:r w:rsidR="0025754C" w:rsidRPr="00180175">
              <w:rPr>
                <w:rFonts w:ascii="Times New Roman" w:hAnsi="Times New Roman"/>
                <w:sz w:val="24"/>
                <w:szCs w:val="24"/>
                <w:lang w:val="ro-MD"/>
              </w:rPr>
              <w:t xml:space="preserve">ost </w:t>
            </w:r>
            <w:r w:rsidRPr="00180175">
              <w:rPr>
                <w:rFonts w:ascii="Times New Roman" w:hAnsi="Times New Roman"/>
                <w:sz w:val="24"/>
                <w:szCs w:val="24"/>
                <w:lang w:val="ro-MD"/>
              </w:rPr>
              <w:t>avizat</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de</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ministerele</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și</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autoritățile</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interesate</w:t>
            </w:r>
            <w:r w:rsidR="00EC6110" w:rsidRPr="00180175">
              <w:rPr>
                <w:rFonts w:ascii="Times New Roman" w:hAnsi="Times New Roman"/>
                <w:sz w:val="24"/>
                <w:szCs w:val="24"/>
                <w:lang w:val="ro-MD"/>
              </w:rPr>
              <w:t>,</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iar</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eastAsia="ro-RO"/>
              </w:rPr>
              <w:t>opiniile,</w:t>
            </w:r>
            <w:r w:rsidR="00844FF3" w:rsidRPr="00180175">
              <w:rPr>
                <w:rFonts w:ascii="Times New Roman" w:hAnsi="Times New Roman"/>
                <w:sz w:val="24"/>
                <w:szCs w:val="24"/>
                <w:lang w:val="ro-MD" w:eastAsia="ro-RO"/>
              </w:rPr>
              <w:t xml:space="preserve"> </w:t>
            </w:r>
            <w:r w:rsidRPr="00180175">
              <w:rPr>
                <w:rFonts w:ascii="Times New Roman" w:hAnsi="Times New Roman"/>
                <w:sz w:val="24"/>
                <w:szCs w:val="24"/>
                <w:lang w:val="ro-MD" w:eastAsia="ro-RO"/>
              </w:rPr>
              <w:t>recomandările</w:t>
            </w:r>
            <w:r w:rsidR="00844FF3" w:rsidRPr="00180175">
              <w:rPr>
                <w:rFonts w:ascii="Times New Roman" w:hAnsi="Times New Roman"/>
                <w:sz w:val="24"/>
                <w:szCs w:val="24"/>
                <w:lang w:val="ro-MD" w:eastAsia="ro-RO"/>
              </w:rPr>
              <w:t xml:space="preserve"> </w:t>
            </w:r>
            <w:r w:rsidRPr="00180175">
              <w:rPr>
                <w:rFonts w:ascii="Times New Roman" w:hAnsi="Times New Roman"/>
                <w:sz w:val="24"/>
                <w:szCs w:val="24"/>
                <w:lang w:val="ro-MD" w:eastAsia="ro-RO"/>
              </w:rPr>
              <w:t>și</w:t>
            </w:r>
            <w:r w:rsidR="00844FF3" w:rsidRPr="00180175">
              <w:rPr>
                <w:rFonts w:ascii="Times New Roman" w:hAnsi="Times New Roman"/>
                <w:sz w:val="24"/>
                <w:szCs w:val="24"/>
                <w:lang w:val="ro-MD" w:eastAsia="ro-RO"/>
              </w:rPr>
              <w:t xml:space="preserve"> </w:t>
            </w:r>
            <w:r w:rsidRPr="00180175">
              <w:rPr>
                <w:rFonts w:ascii="Times New Roman" w:hAnsi="Times New Roman"/>
                <w:sz w:val="24"/>
                <w:szCs w:val="24"/>
                <w:lang w:val="ro-MD" w:eastAsia="ro-RO"/>
              </w:rPr>
              <w:t>obiecțiile</w:t>
            </w:r>
            <w:r w:rsidR="00844FF3" w:rsidRPr="00180175">
              <w:rPr>
                <w:rFonts w:ascii="Times New Roman" w:hAnsi="Times New Roman"/>
                <w:sz w:val="24"/>
                <w:szCs w:val="24"/>
                <w:lang w:val="ro-MD" w:eastAsia="ro-RO"/>
              </w:rPr>
              <w:t xml:space="preserve"> </w:t>
            </w:r>
            <w:r w:rsidR="0025754C" w:rsidRPr="00180175">
              <w:rPr>
                <w:rFonts w:ascii="Times New Roman" w:hAnsi="Times New Roman"/>
                <w:sz w:val="24"/>
                <w:szCs w:val="24"/>
                <w:lang w:val="ro-MD" w:eastAsia="ro-RO"/>
              </w:rPr>
              <w:t>sunt</w:t>
            </w:r>
            <w:r w:rsidR="00844FF3" w:rsidRPr="00180175">
              <w:rPr>
                <w:rFonts w:ascii="Times New Roman" w:hAnsi="Times New Roman"/>
                <w:sz w:val="24"/>
                <w:szCs w:val="24"/>
                <w:lang w:val="ro-MD" w:eastAsia="ro-RO"/>
              </w:rPr>
              <w:t xml:space="preserve"> </w:t>
            </w:r>
            <w:r w:rsidRPr="00180175">
              <w:rPr>
                <w:rFonts w:ascii="Times New Roman" w:hAnsi="Times New Roman"/>
                <w:sz w:val="24"/>
                <w:szCs w:val="24"/>
                <w:lang w:val="ro-MD" w:eastAsia="ro-RO"/>
              </w:rPr>
              <w:t>incluse</w:t>
            </w:r>
            <w:r w:rsidR="00844FF3" w:rsidRPr="00180175">
              <w:rPr>
                <w:rFonts w:ascii="Times New Roman" w:hAnsi="Times New Roman"/>
                <w:sz w:val="24"/>
                <w:szCs w:val="24"/>
                <w:lang w:val="ro-MD" w:eastAsia="ro-RO"/>
              </w:rPr>
              <w:t xml:space="preserve"> </w:t>
            </w:r>
            <w:r w:rsidRPr="00180175">
              <w:rPr>
                <w:rFonts w:ascii="Times New Roman" w:hAnsi="Times New Roman"/>
                <w:sz w:val="24"/>
                <w:szCs w:val="24"/>
                <w:lang w:val="ro-MD" w:eastAsia="ro-RO"/>
              </w:rPr>
              <w:t>în</w:t>
            </w:r>
            <w:r w:rsidR="00844FF3" w:rsidRPr="00180175">
              <w:rPr>
                <w:rFonts w:ascii="Times New Roman" w:hAnsi="Times New Roman"/>
                <w:sz w:val="24"/>
                <w:szCs w:val="24"/>
                <w:lang w:val="ro-MD" w:eastAsia="ro-RO"/>
              </w:rPr>
              <w:t xml:space="preserve"> </w:t>
            </w:r>
            <w:r w:rsidRPr="00180175">
              <w:rPr>
                <w:rFonts w:ascii="Times New Roman" w:hAnsi="Times New Roman"/>
                <w:sz w:val="24"/>
                <w:szCs w:val="24"/>
                <w:lang w:val="ro-MD" w:eastAsia="ro-RO"/>
              </w:rPr>
              <w:t>sinteza</w:t>
            </w:r>
            <w:r w:rsidR="00844FF3" w:rsidRPr="00180175">
              <w:rPr>
                <w:rFonts w:ascii="Times New Roman" w:hAnsi="Times New Roman"/>
                <w:sz w:val="24"/>
                <w:szCs w:val="24"/>
                <w:lang w:val="ro-MD" w:eastAsia="ro-RO"/>
              </w:rPr>
              <w:t xml:space="preserve"> </w:t>
            </w:r>
            <w:r w:rsidRPr="00180175">
              <w:rPr>
                <w:rFonts w:ascii="Times New Roman" w:hAnsi="Times New Roman"/>
                <w:sz w:val="24"/>
                <w:szCs w:val="24"/>
                <w:lang w:val="ro-MD" w:eastAsia="ro-RO"/>
              </w:rPr>
              <w:t>obiecțiilor</w:t>
            </w:r>
            <w:r w:rsidR="00844FF3" w:rsidRPr="00180175">
              <w:rPr>
                <w:rFonts w:ascii="Times New Roman" w:hAnsi="Times New Roman"/>
                <w:sz w:val="24"/>
                <w:szCs w:val="24"/>
                <w:lang w:val="ro-MD" w:eastAsia="ro-RO"/>
              </w:rPr>
              <w:t xml:space="preserve"> </w:t>
            </w:r>
            <w:r w:rsidR="00EC6110" w:rsidRPr="00180175">
              <w:rPr>
                <w:rFonts w:ascii="Times New Roman" w:hAnsi="Times New Roman"/>
                <w:sz w:val="24"/>
                <w:szCs w:val="24"/>
                <w:lang w:val="ro-MD" w:eastAsia="ro-RO"/>
              </w:rPr>
              <w:t>și</w:t>
            </w:r>
            <w:r w:rsidR="00844FF3" w:rsidRPr="00180175">
              <w:rPr>
                <w:rFonts w:ascii="Times New Roman" w:hAnsi="Times New Roman"/>
                <w:sz w:val="24"/>
                <w:szCs w:val="24"/>
                <w:lang w:val="ro-MD" w:eastAsia="ro-RO"/>
              </w:rPr>
              <w:t xml:space="preserve"> </w:t>
            </w:r>
            <w:r w:rsidR="00EC6110" w:rsidRPr="00180175">
              <w:rPr>
                <w:rFonts w:ascii="Times New Roman" w:hAnsi="Times New Roman"/>
                <w:sz w:val="24"/>
                <w:szCs w:val="24"/>
                <w:lang w:val="ro-MD" w:eastAsia="ro-RO"/>
              </w:rPr>
              <w:t>propunerilor</w:t>
            </w:r>
            <w:r w:rsidRPr="00180175">
              <w:rPr>
                <w:rFonts w:ascii="Times New Roman" w:hAnsi="Times New Roman"/>
                <w:sz w:val="24"/>
                <w:szCs w:val="24"/>
                <w:lang w:val="ro-MD" w:eastAsia="ro-RO"/>
              </w:rPr>
              <w:t>.</w:t>
            </w:r>
          </w:p>
        </w:tc>
      </w:tr>
      <w:tr w:rsidR="00180175" w:rsidRPr="00180175" w14:paraId="2C469418" w14:textId="77777777" w:rsidTr="00BF06A3">
        <w:tc>
          <w:tcPr>
            <w:tcW w:w="9488"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19E2C905" w14:textId="106B3E59" w:rsidR="007258CF" w:rsidRPr="00180175" w:rsidRDefault="006933C3" w:rsidP="00BF06A3">
            <w:pPr>
              <w:spacing w:line="276" w:lineRule="auto"/>
              <w:ind w:firstLine="449"/>
              <w:contextualSpacing/>
              <w:rPr>
                <w:rFonts w:ascii="Times New Roman" w:hAnsi="Times New Roman"/>
                <w:b/>
                <w:bCs/>
                <w:sz w:val="24"/>
                <w:szCs w:val="24"/>
                <w:lang w:val="ro-MD"/>
              </w:rPr>
            </w:pPr>
            <w:r w:rsidRPr="00180175">
              <w:rPr>
                <w:rFonts w:ascii="Times New Roman" w:hAnsi="Times New Roman"/>
                <w:b/>
                <w:bCs/>
                <w:sz w:val="24"/>
                <w:szCs w:val="24"/>
                <w:lang w:val="ro-MD"/>
              </w:rPr>
              <w:lastRenderedPageBreak/>
              <w:t>7.</w:t>
            </w:r>
            <w:r w:rsidR="00844FF3" w:rsidRPr="00180175">
              <w:rPr>
                <w:rFonts w:ascii="Times New Roman" w:hAnsi="Times New Roman"/>
                <w:b/>
                <w:bCs/>
                <w:sz w:val="24"/>
                <w:szCs w:val="24"/>
                <w:lang w:val="ro-MD"/>
              </w:rPr>
              <w:t xml:space="preserve"> </w:t>
            </w:r>
            <w:r w:rsidR="00A95A2D" w:rsidRPr="00180175">
              <w:rPr>
                <w:rFonts w:ascii="Times New Roman" w:hAnsi="Times New Roman"/>
                <w:b/>
                <w:bCs/>
                <w:sz w:val="24"/>
                <w:szCs w:val="24"/>
                <w:lang w:val="ro-MD"/>
              </w:rPr>
              <w:t>C</w:t>
            </w:r>
            <w:r w:rsidRPr="00180175">
              <w:rPr>
                <w:rFonts w:ascii="Times New Roman" w:hAnsi="Times New Roman"/>
                <w:b/>
                <w:bCs/>
                <w:sz w:val="24"/>
                <w:szCs w:val="24"/>
                <w:lang w:val="ro-MD"/>
              </w:rPr>
              <w:t>oncluziile</w:t>
            </w:r>
            <w:r w:rsidR="00844FF3" w:rsidRPr="00180175">
              <w:rPr>
                <w:rFonts w:ascii="Times New Roman" w:hAnsi="Times New Roman"/>
                <w:b/>
                <w:bCs/>
                <w:sz w:val="24"/>
                <w:szCs w:val="24"/>
                <w:lang w:val="ro-MD"/>
              </w:rPr>
              <w:t xml:space="preserve"> </w:t>
            </w:r>
            <w:r w:rsidRPr="00180175">
              <w:rPr>
                <w:rFonts w:ascii="Times New Roman" w:hAnsi="Times New Roman"/>
                <w:b/>
                <w:bCs/>
                <w:sz w:val="24"/>
                <w:szCs w:val="24"/>
                <w:lang w:val="ro-MD"/>
              </w:rPr>
              <w:t>expertizelor</w:t>
            </w:r>
          </w:p>
        </w:tc>
      </w:tr>
      <w:tr w:rsidR="00180175" w:rsidRPr="00180175" w14:paraId="26F8D433" w14:textId="77777777" w:rsidTr="00BF06A3">
        <w:tc>
          <w:tcPr>
            <w:tcW w:w="9488" w:type="dxa"/>
            <w:tcBorders>
              <w:top w:val="none" w:sz="4" w:space="0" w:color="000000"/>
              <w:left w:val="single" w:sz="8" w:space="0" w:color="000000"/>
              <w:bottom w:val="single" w:sz="8" w:space="0" w:color="000000"/>
              <w:right w:val="single" w:sz="8" w:space="0" w:color="000000"/>
            </w:tcBorders>
            <w:shd w:val="clear" w:color="FFFFFF" w:fill="FFFFFF"/>
            <w:tcMar>
              <w:top w:w="0" w:type="dxa"/>
              <w:left w:w="108" w:type="dxa"/>
              <w:bottom w:w="0" w:type="dxa"/>
              <w:right w:w="108" w:type="dxa"/>
            </w:tcMar>
          </w:tcPr>
          <w:p w14:paraId="2AAC16F1" w14:textId="3162D737" w:rsidR="004B2B3C" w:rsidRPr="00180175" w:rsidRDefault="00FA367E" w:rsidP="00EB60A3">
            <w:pPr>
              <w:spacing w:line="276" w:lineRule="auto"/>
              <w:ind w:firstLine="449"/>
              <w:contextualSpacing/>
              <w:rPr>
                <w:rFonts w:ascii="Times New Roman" w:hAnsi="Times New Roman"/>
                <w:sz w:val="24"/>
                <w:szCs w:val="24"/>
                <w:lang w:val="ro-MD"/>
              </w:rPr>
            </w:pPr>
            <w:r w:rsidRPr="00180175">
              <w:rPr>
                <w:rFonts w:ascii="Times New Roman" w:hAnsi="Times New Roman"/>
                <w:sz w:val="24"/>
                <w:szCs w:val="24"/>
                <w:lang w:val="ro-MD"/>
              </w:rPr>
              <w:t>Proiectul</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a</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f</w:t>
            </w:r>
            <w:r w:rsidR="00EB60A3">
              <w:rPr>
                <w:rFonts w:ascii="Times New Roman" w:hAnsi="Times New Roman"/>
                <w:sz w:val="24"/>
                <w:szCs w:val="24"/>
                <w:lang w:val="ro-MD"/>
              </w:rPr>
              <w:t>ost</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supus</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expertizării</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juridice</w:t>
            </w:r>
            <w:r w:rsidR="00042100" w:rsidRPr="00180175">
              <w:rPr>
                <w:rFonts w:ascii="Times New Roman" w:hAnsi="Times New Roman"/>
                <w:sz w:val="24"/>
                <w:szCs w:val="24"/>
                <w:lang w:val="ro-MD"/>
              </w:rPr>
              <w:t>,</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anticorupție</w:t>
            </w:r>
            <w:r w:rsidR="00844FF3" w:rsidRPr="00180175">
              <w:rPr>
                <w:rFonts w:ascii="Times New Roman" w:hAnsi="Times New Roman"/>
                <w:sz w:val="24"/>
                <w:szCs w:val="24"/>
                <w:lang w:val="ro-MD"/>
              </w:rPr>
              <w:t xml:space="preserve"> </w:t>
            </w:r>
            <w:r w:rsidR="00042100" w:rsidRPr="00180175">
              <w:rPr>
                <w:rFonts w:ascii="Times New Roman" w:hAnsi="Times New Roman"/>
                <w:sz w:val="24"/>
                <w:szCs w:val="24"/>
                <w:lang w:val="ro-MD"/>
              </w:rPr>
              <w:t>și</w:t>
            </w:r>
            <w:r w:rsidR="00844FF3" w:rsidRPr="00180175">
              <w:rPr>
                <w:rFonts w:ascii="Times New Roman" w:hAnsi="Times New Roman"/>
                <w:sz w:val="24"/>
                <w:szCs w:val="24"/>
                <w:lang w:val="ro-MD"/>
              </w:rPr>
              <w:t xml:space="preserve"> </w:t>
            </w:r>
            <w:r w:rsidR="00042100" w:rsidRPr="00180175">
              <w:rPr>
                <w:rFonts w:ascii="Times New Roman" w:hAnsi="Times New Roman"/>
                <w:sz w:val="24"/>
                <w:szCs w:val="24"/>
                <w:lang w:val="ro-MD"/>
              </w:rPr>
              <w:t>de</w:t>
            </w:r>
            <w:r w:rsidR="00844FF3" w:rsidRPr="00180175">
              <w:rPr>
                <w:rFonts w:ascii="Times New Roman" w:hAnsi="Times New Roman"/>
                <w:sz w:val="24"/>
                <w:szCs w:val="24"/>
                <w:lang w:val="ro-MD"/>
              </w:rPr>
              <w:t xml:space="preserve"> </w:t>
            </w:r>
            <w:r w:rsidR="00042100" w:rsidRPr="00180175">
              <w:rPr>
                <w:rFonts w:ascii="Times New Roman" w:hAnsi="Times New Roman"/>
                <w:sz w:val="24"/>
                <w:szCs w:val="24"/>
                <w:lang w:val="ro-MD"/>
              </w:rPr>
              <w:t>compatibilitate,</w:t>
            </w:r>
            <w:r w:rsidR="00844FF3" w:rsidRPr="00180175">
              <w:rPr>
                <w:rFonts w:ascii="Times New Roman" w:hAnsi="Times New Roman"/>
                <w:sz w:val="24"/>
                <w:szCs w:val="24"/>
                <w:lang w:val="ro-MD"/>
              </w:rPr>
              <w:t xml:space="preserve"> </w:t>
            </w:r>
            <w:r w:rsidR="00042100" w:rsidRPr="00180175">
              <w:rPr>
                <w:rFonts w:ascii="Times New Roman" w:hAnsi="Times New Roman"/>
                <w:sz w:val="24"/>
                <w:szCs w:val="24"/>
                <w:lang w:val="ro-MD"/>
              </w:rPr>
              <w:t>în</w:t>
            </w:r>
            <w:r w:rsidR="00844FF3" w:rsidRPr="00180175">
              <w:rPr>
                <w:rFonts w:ascii="Times New Roman" w:hAnsi="Times New Roman"/>
                <w:sz w:val="24"/>
                <w:szCs w:val="24"/>
                <w:lang w:val="ro-MD"/>
              </w:rPr>
              <w:t xml:space="preserve"> </w:t>
            </w:r>
            <w:r w:rsidR="00042100" w:rsidRPr="00180175">
              <w:rPr>
                <w:rFonts w:ascii="Times New Roman" w:hAnsi="Times New Roman"/>
                <w:sz w:val="24"/>
                <w:szCs w:val="24"/>
                <w:lang w:val="ro-MD"/>
              </w:rPr>
              <w:t>cadrul</w:t>
            </w:r>
            <w:r w:rsidR="00844FF3" w:rsidRPr="00180175">
              <w:rPr>
                <w:rFonts w:ascii="Times New Roman" w:hAnsi="Times New Roman"/>
                <w:sz w:val="24"/>
                <w:szCs w:val="24"/>
                <w:lang w:val="ro-MD"/>
              </w:rPr>
              <w:t xml:space="preserve"> </w:t>
            </w:r>
            <w:r w:rsidR="00042100" w:rsidRPr="00180175">
              <w:rPr>
                <w:rFonts w:ascii="Times New Roman" w:hAnsi="Times New Roman"/>
                <w:sz w:val="24"/>
                <w:szCs w:val="24"/>
                <w:lang w:val="ro-MD"/>
              </w:rPr>
              <w:t>procesului</w:t>
            </w:r>
            <w:r w:rsidR="00844FF3" w:rsidRPr="00180175">
              <w:rPr>
                <w:rFonts w:ascii="Times New Roman" w:hAnsi="Times New Roman"/>
                <w:sz w:val="24"/>
                <w:szCs w:val="24"/>
                <w:lang w:val="ro-MD"/>
              </w:rPr>
              <w:t xml:space="preserve"> </w:t>
            </w:r>
            <w:r w:rsidR="00042100" w:rsidRPr="00180175">
              <w:rPr>
                <w:rFonts w:ascii="Times New Roman" w:hAnsi="Times New Roman"/>
                <w:sz w:val="24"/>
                <w:szCs w:val="24"/>
                <w:lang w:val="ro-MD"/>
              </w:rPr>
              <w:t>de</w:t>
            </w:r>
            <w:r w:rsidR="00844FF3" w:rsidRPr="00180175">
              <w:rPr>
                <w:rFonts w:ascii="Times New Roman" w:hAnsi="Times New Roman"/>
                <w:sz w:val="24"/>
                <w:szCs w:val="24"/>
                <w:lang w:val="ro-MD"/>
              </w:rPr>
              <w:t xml:space="preserve"> </w:t>
            </w:r>
            <w:r w:rsidR="00042100" w:rsidRPr="00180175">
              <w:rPr>
                <w:rFonts w:ascii="Times New Roman" w:hAnsi="Times New Roman"/>
                <w:sz w:val="24"/>
                <w:szCs w:val="24"/>
                <w:lang w:val="ro-MD"/>
              </w:rPr>
              <w:t>avizare</w:t>
            </w:r>
            <w:r w:rsidR="00844FF3" w:rsidRPr="00180175">
              <w:rPr>
                <w:rFonts w:ascii="Times New Roman" w:hAnsi="Times New Roman"/>
                <w:sz w:val="24"/>
                <w:szCs w:val="24"/>
                <w:lang w:val="ro-MD"/>
              </w:rPr>
              <w:t xml:space="preserve"> </w:t>
            </w:r>
            <w:r w:rsidR="00042100" w:rsidRPr="00180175">
              <w:rPr>
                <w:rFonts w:ascii="Times New Roman" w:hAnsi="Times New Roman"/>
                <w:sz w:val="24"/>
                <w:szCs w:val="24"/>
                <w:lang w:val="ro-MD"/>
              </w:rPr>
              <w:t>și</w:t>
            </w:r>
            <w:r w:rsidR="00844FF3" w:rsidRPr="00180175">
              <w:rPr>
                <w:rFonts w:ascii="Times New Roman" w:hAnsi="Times New Roman"/>
                <w:sz w:val="24"/>
                <w:szCs w:val="24"/>
                <w:lang w:val="ro-MD"/>
              </w:rPr>
              <w:t xml:space="preserve"> </w:t>
            </w:r>
            <w:r w:rsidR="00042100" w:rsidRPr="00180175">
              <w:rPr>
                <w:rFonts w:ascii="Times New Roman" w:hAnsi="Times New Roman"/>
                <w:sz w:val="24"/>
                <w:szCs w:val="24"/>
                <w:lang w:val="ro-MD"/>
              </w:rPr>
              <w:t>consultare</w:t>
            </w:r>
            <w:r w:rsidR="00844FF3" w:rsidRPr="00180175">
              <w:rPr>
                <w:rFonts w:ascii="Times New Roman" w:hAnsi="Times New Roman"/>
                <w:sz w:val="24"/>
                <w:szCs w:val="24"/>
                <w:lang w:val="ro-MD"/>
              </w:rPr>
              <w:t xml:space="preserve"> </w:t>
            </w:r>
            <w:r w:rsidR="00042100" w:rsidRPr="00180175">
              <w:rPr>
                <w:rFonts w:ascii="Times New Roman" w:hAnsi="Times New Roman"/>
                <w:sz w:val="24"/>
                <w:szCs w:val="24"/>
                <w:lang w:val="ro-MD"/>
              </w:rPr>
              <w:t>publică,</w:t>
            </w:r>
            <w:r w:rsidR="00844FF3" w:rsidRPr="00180175">
              <w:rPr>
                <w:rFonts w:ascii="Times New Roman" w:hAnsi="Times New Roman"/>
                <w:sz w:val="24"/>
                <w:szCs w:val="24"/>
                <w:lang w:val="ro-MD"/>
              </w:rPr>
              <w:t xml:space="preserve"> </w:t>
            </w:r>
            <w:r w:rsidR="00042100" w:rsidRPr="00180175">
              <w:rPr>
                <w:rFonts w:ascii="Times New Roman" w:hAnsi="Times New Roman"/>
                <w:sz w:val="24"/>
                <w:szCs w:val="24"/>
                <w:lang w:val="ro-MD"/>
              </w:rPr>
              <w:t>iar</w:t>
            </w:r>
            <w:r w:rsidR="00844FF3" w:rsidRPr="00180175">
              <w:rPr>
                <w:rFonts w:ascii="Times New Roman" w:hAnsi="Times New Roman"/>
                <w:sz w:val="24"/>
                <w:szCs w:val="24"/>
                <w:lang w:val="ro-MD"/>
              </w:rPr>
              <w:t xml:space="preserve"> </w:t>
            </w:r>
            <w:r w:rsidR="00042100" w:rsidRPr="00180175">
              <w:rPr>
                <w:rFonts w:ascii="Times New Roman" w:hAnsi="Times New Roman"/>
                <w:sz w:val="24"/>
                <w:szCs w:val="24"/>
                <w:lang w:val="ro-MD"/>
              </w:rPr>
              <w:t>informația</w:t>
            </w:r>
            <w:r w:rsidR="00844FF3" w:rsidRPr="00180175">
              <w:rPr>
                <w:rFonts w:ascii="Times New Roman" w:hAnsi="Times New Roman"/>
                <w:sz w:val="24"/>
                <w:szCs w:val="24"/>
                <w:lang w:val="ro-MD"/>
              </w:rPr>
              <w:t xml:space="preserve"> </w:t>
            </w:r>
            <w:r w:rsidR="00042100" w:rsidRPr="00180175">
              <w:rPr>
                <w:rFonts w:ascii="Times New Roman" w:hAnsi="Times New Roman"/>
                <w:sz w:val="24"/>
                <w:szCs w:val="24"/>
                <w:lang w:val="ro-MD"/>
              </w:rPr>
              <w:t>referitoare</w:t>
            </w:r>
            <w:r w:rsidR="00844FF3" w:rsidRPr="00180175">
              <w:rPr>
                <w:rFonts w:ascii="Times New Roman" w:hAnsi="Times New Roman"/>
                <w:sz w:val="24"/>
                <w:szCs w:val="24"/>
                <w:lang w:val="ro-MD"/>
              </w:rPr>
              <w:t xml:space="preserve"> </w:t>
            </w:r>
            <w:r w:rsidR="00042100" w:rsidRPr="00180175">
              <w:rPr>
                <w:rFonts w:ascii="Times New Roman" w:hAnsi="Times New Roman"/>
                <w:sz w:val="24"/>
                <w:szCs w:val="24"/>
                <w:lang w:val="ro-MD"/>
              </w:rPr>
              <w:t>la</w:t>
            </w:r>
            <w:r w:rsidR="00844FF3" w:rsidRPr="00180175">
              <w:rPr>
                <w:rFonts w:ascii="Times New Roman" w:hAnsi="Times New Roman"/>
                <w:sz w:val="24"/>
                <w:szCs w:val="24"/>
                <w:lang w:val="ro-MD"/>
              </w:rPr>
              <w:t xml:space="preserve"> </w:t>
            </w:r>
            <w:r w:rsidR="00042100" w:rsidRPr="00180175">
              <w:rPr>
                <w:rFonts w:ascii="Times New Roman" w:hAnsi="Times New Roman"/>
                <w:sz w:val="24"/>
                <w:szCs w:val="24"/>
                <w:lang w:val="ro-MD"/>
              </w:rPr>
              <w:t>concluziile</w:t>
            </w:r>
            <w:r w:rsidR="00844FF3" w:rsidRPr="00180175">
              <w:rPr>
                <w:rFonts w:ascii="Times New Roman" w:hAnsi="Times New Roman"/>
                <w:sz w:val="24"/>
                <w:szCs w:val="24"/>
                <w:lang w:val="ro-MD"/>
              </w:rPr>
              <w:t xml:space="preserve"> </w:t>
            </w:r>
            <w:r w:rsidR="00042100" w:rsidRPr="00180175">
              <w:rPr>
                <w:rFonts w:ascii="Times New Roman" w:hAnsi="Times New Roman"/>
                <w:sz w:val="24"/>
                <w:szCs w:val="24"/>
                <w:lang w:val="ro-MD"/>
              </w:rPr>
              <w:t>expertizelor</w:t>
            </w:r>
            <w:r w:rsidR="00844FF3" w:rsidRPr="00180175">
              <w:rPr>
                <w:rFonts w:ascii="Times New Roman" w:hAnsi="Times New Roman"/>
                <w:sz w:val="24"/>
                <w:szCs w:val="24"/>
                <w:lang w:val="ro-MD"/>
              </w:rPr>
              <w:t xml:space="preserve"> </w:t>
            </w:r>
            <w:r w:rsidR="00042100" w:rsidRPr="00180175">
              <w:rPr>
                <w:rFonts w:ascii="Times New Roman" w:hAnsi="Times New Roman"/>
                <w:sz w:val="24"/>
                <w:szCs w:val="24"/>
                <w:lang w:val="ro-MD"/>
              </w:rPr>
              <w:t>privind</w:t>
            </w:r>
            <w:r w:rsidR="00844FF3" w:rsidRPr="00180175">
              <w:rPr>
                <w:rFonts w:ascii="Times New Roman" w:hAnsi="Times New Roman"/>
                <w:sz w:val="24"/>
                <w:szCs w:val="24"/>
                <w:lang w:val="ro-MD"/>
              </w:rPr>
              <w:t xml:space="preserve"> </w:t>
            </w:r>
            <w:r w:rsidR="00042100" w:rsidRPr="00180175">
              <w:rPr>
                <w:rFonts w:ascii="Times New Roman" w:hAnsi="Times New Roman"/>
                <w:sz w:val="24"/>
                <w:szCs w:val="24"/>
                <w:lang w:val="ro-MD"/>
              </w:rPr>
              <w:t>compatibilitatea</w:t>
            </w:r>
            <w:r w:rsidR="00844FF3" w:rsidRPr="00180175">
              <w:rPr>
                <w:rFonts w:ascii="Times New Roman" w:hAnsi="Times New Roman"/>
                <w:sz w:val="24"/>
                <w:szCs w:val="24"/>
                <w:lang w:val="ro-MD"/>
              </w:rPr>
              <w:t xml:space="preserve"> </w:t>
            </w:r>
            <w:r w:rsidR="00042100" w:rsidRPr="00180175">
              <w:rPr>
                <w:rFonts w:ascii="Times New Roman" w:hAnsi="Times New Roman"/>
                <w:sz w:val="24"/>
                <w:szCs w:val="24"/>
                <w:lang w:val="ro-MD"/>
              </w:rPr>
              <w:t>proiectului</w:t>
            </w:r>
            <w:r w:rsidR="00844FF3" w:rsidRPr="00180175">
              <w:rPr>
                <w:rFonts w:ascii="Times New Roman" w:hAnsi="Times New Roman"/>
                <w:sz w:val="24"/>
                <w:szCs w:val="24"/>
                <w:lang w:val="ro-MD"/>
              </w:rPr>
              <w:t xml:space="preserve"> </w:t>
            </w:r>
            <w:r w:rsidR="00042100" w:rsidRPr="00180175">
              <w:rPr>
                <w:rFonts w:ascii="Times New Roman" w:hAnsi="Times New Roman"/>
                <w:sz w:val="24"/>
                <w:szCs w:val="24"/>
                <w:lang w:val="ro-MD"/>
              </w:rPr>
              <w:t>cu</w:t>
            </w:r>
            <w:r w:rsidR="00844FF3" w:rsidRPr="00180175">
              <w:rPr>
                <w:rFonts w:ascii="Times New Roman" w:hAnsi="Times New Roman"/>
                <w:sz w:val="24"/>
                <w:szCs w:val="24"/>
                <w:lang w:val="ro-MD"/>
              </w:rPr>
              <w:t xml:space="preserve"> </w:t>
            </w:r>
            <w:r w:rsidR="00042100" w:rsidRPr="00180175">
              <w:rPr>
                <w:rFonts w:ascii="Times New Roman" w:hAnsi="Times New Roman"/>
                <w:sz w:val="24"/>
                <w:szCs w:val="24"/>
                <w:lang w:val="ro-MD"/>
              </w:rPr>
              <w:t>alte</w:t>
            </w:r>
            <w:r w:rsidR="00844FF3" w:rsidRPr="00180175">
              <w:rPr>
                <w:rFonts w:ascii="Times New Roman" w:hAnsi="Times New Roman"/>
                <w:sz w:val="24"/>
                <w:szCs w:val="24"/>
                <w:lang w:val="ro-MD"/>
              </w:rPr>
              <w:t xml:space="preserve"> </w:t>
            </w:r>
            <w:r w:rsidR="00042100" w:rsidRPr="00180175">
              <w:rPr>
                <w:rFonts w:ascii="Times New Roman" w:hAnsi="Times New Roman"/>
                <w:sz w:val="24"/>
                <w:szCs w:val="24"/>
                <w:lang w:val="ro-MD"/>
              </w:rPr>
              <w:t>acte</w:t>
            </w:r>
            <w:r w:rsidR="00844FF3" w:rsidRPr="00180175">
              <w:rPr>
                <w:rFonts w:ascii="Times New Roman" w:hAnsi="Times New Roman"/>
                <w:sz w:val="24"/>
                <w:szCs w:val="24"/>
                <w:lang w:val="ro-MD"/>
              </w:rPr>
              <w:t xml:space="preserve"> </w:t>
            </w:r>
            <w:r w:rsidR="00042100" w:rsidRPr="00180175">
              <w:rPr>
                <w:rFonts w:ascii="Times New Roman" w:hAnsi="Times New Roman"/>
                <w:sz w:val="24"/>
                <w:szCs w:val="24"/>
                <w:lang w:val="ro-MD"/>
              </w:rPr>
              <w:t>normative</w:t>
            </w:r>
            <w:r w:rsidR="00844FF3" w:rsidRPr="00180175">
              <w:rPr>
                <w:rFonts w:ascii="Times New Roman" w:hAnsi="Times New Roman"/>
                <w:sz w:val="24"/>
                <w:szCs w:val="24"/>
                <w:lang w:val="ro-MD"/>
              </w:rPr>
              <w:t xml:space="preserve"> </w:t>
            </w:r>
            <w:r w:rsidR="00042100" w:rsidRPr="00180175">
              <w:rPr>
                <w:rFonts w:ascii="Times New Roman" w:hAnsi="Times New Roman"/>
                <w:sz w:val="24"/>
                <w:szCs w:val="24"/>
                <w:lang w:val="ro-MD"/>
              </w:rPr>
              <w:t>în</w:t>
            </w:r>
            <w:r w:rsidR="00844FF3" w:rsidRPr="00180175">
              <w:rPr>
                <w:rFonts w:ascii="Times New Roman" w:hAnsi="Times New Roman"/>
                <w:sz w:val="24"/>
                <w:szCs w:val="24"/>
                <w:lang w:val="ro-MD"/>
              </w:rPr>
              <w:t xml:space="preserve"> </w:t>
            </w:r>
            <w:r w:rsidR="00042100" w:rsidRPr="00180175">
              <w:rPr>
                <w:rFonts w:ascii="Times New Roman" w:hAnsi="Times New Roman"/>
                <w:sz w:val="24"/>
                <w:szCs w:val="24"/>
                <w:lang w:val="ro-MD"/>
              </w:rPr>
              <w:t>vigoare,</w:t>
            </w:r>
            <w:r w:rsidR="00844FF3" w:rsidRPr="00180175">
              <w:rPr>
                <w:rFonts w:ascii="Times New Roman" w:hAnsi="Times New Roman"/>
                <w:sz w:val="24"/>
                <w:szCs w:val="24"/>
                <w:lang w:val="ro-MD"/>
              </w:rPr>
              <w:t xml:space="preserve"> </w:t>
            </w:r>
            <w:r w:rsidR="00042100" w:rsidRPr="00180175">
              <w:rPr>
                <w:rFonts w:ascii="Times New Roman" w:hAnsi="Times New Roman"/>
                <w:sz w:val="24"/>
                <w:szCs w:val="24"/>
                <w:lang w:val="ro-MD"/>
              </w:rPr>
              <w:t>conținerea</w:t>
            </w:r>
            <w:r w:rsidR="00844FF3" w:rsidRPr="00180175">
              <w:rPr>
                <w:rFonts w:ascii="Times New Roman" w:hAnsi="Times New Roman"/>
                <w:sz w:val="24"/>
                <w:szCs w:val="24"/>
                <w:lang w:val="ro-MD"/>
              </w:rPr>
              <w:t xml:space="preserve"> </w:t>
            </w:r>
            <w:r w:rsidR="00042100" w:rsidRPr="00180175">
              <w:rPr>
                <w:rFonts w:ascii="Times New Roman" w:hAnsi="Times New Roman"/>
                <w:sz w:val="24"/>
                <w:szCs w:val="24"/>
                <w:lang w:val="ro-MD"/>
              </w:rPr>
              <w:t>factorilor</w:t>
            </w:r>
            <w:r w:rsidR="00844FF3" w:rsidRPr="00180175">
              <w:rPr>
                <w:rFonts w:ascii="Times New Roman" w:hAnsi="Times New Roman"/>
                <w:sz w:val="24"/>
                <w:szCs w:val="24"/>
                <w:lang w:val="ro-MD"/>
              </w:rPr>
              <w:t xml:space="preserve"> </w:t>
            </w:r>
            <w:r w:rsidR="00042100" w:rsidRPr="00180175">
              <w:rPr>
                <w:rFonts w:ascii="Times New Roman" w:hAnsi="Times New Roman"/>
                <w:sz w:val="24"/>
                <w:szCs w:val="24"/>
                <w:lang w:val="ro-MD"/>
              </w:rPr>
              <w:t>de</w:t>
            </w:r>
            <w:r w:rsidR="00844FF3" w:rsidRPr="00180175">
              <w:rPr>
                <w:rFonts w:ascii="Times New Roman" w:hAnsi="Times New Roman"/>
                <w:sz w:val="24"/>
                <w:szCs w:val="24"/>
                <w:lang w:val="ro-MD"/>
              </w:rPr>
              <w:t xml:space="preserve"> </w:t>
            </w:r>
            <w:r w:rsidR="00042100" w:rsidRPr="00180175">
              <w:rPr>
                <w:rFonts w:ascii="Times New Roman" w:hAnsi="Times New Roman"/>
                <w:sz w:val="24"/>
                <w:szCs w:val="24"/>
                <w:lang w:val="ro-MD"/>
              </w:rPr>
              <w:t>risc</w:t>
            </w:r>
            <w:r w:rsidR="00844FF3" w:rsidRPr="00180175">
              <w:rPr>
                <w:rFonts w:ascii="Times New Roman" w:hAnsi="Times New Roman"/>
                <w:sz w:val="24"/>
                <w:szCs w:val="24"/>
                <w:lang w:val="ro-MD"/>
              </w:rPr>
              <w:t xml:space="preserve"> </w:t>
            </w:r>
            <w:r w:rsidR="00042100" w:rsidRPr="00180175">
              <w:rPr>
                <w:rFonts w:ascii="Times New Roman" w:hAnsi="Times New Roman"/>
                <w:sz w:val="24"/>
                <w:szCs w:val="24"/>
                <w:lang w:val="ro-MD"/>
              </w:rPr>
              <w:t>care</w:t>
            </w:r>
            <w:r w:rsidR="00844FF3" w:rsidRPr="00180175">
              <w:rPr>
                <w:rFonts w:ascii="Times New Roman" w:hAnsi="Times New Roman"/>
                <w:sz w:val="24"/>
                <w:szCs w:val="24"/>
                <w:lang w:val="ro-MD"/>
              </w:rPr>
              <w:t xml:space="preserve"> </w:t>
            </w:r>
            <w:r w:rsidR="00042100" w:rsidRPr="00180175">
              <w:rPr>
                <w:rFonts w:ascii="Times New Roman" w:hAnsi="Times New Roman"/>
                <w:sz w:val="24"/>
                <w:szCs w:val="24"/>
                <w:lang w:val="ro-MD"/>
              </w:rPr>
              <w:t>să</w:t>
            </w:r>
            <w:r w:rsidR="00844FF3" w:rsidRPr="00180175">
              <w:rPr>
                <w:rFonts w:ascii="Times New Roman" w:hAnsi="Times New Roman"/>
                <w:sz w:val="24"/>
                <w:szCs w:val="24"/>
                <w:lang w:val="ro-MD"/>
              </w:rPr>
              <w:t xml:space="preserve"> </w:t>
            </w:r>
            <w:r w:rsidR="00042100" w:rsidRPr="00180175">
              <w:rPr>
                <w:rFonts w:ascii="Times New Roman" w:hAnsi="Times New Roman"/>
                <w:sz w:val="24"/>
                <w:szCs w:val="24"/>
                <w:lang w:val="ro-MD"/>
              </w:rPr>
              <w:t>genereze</w:t>
            </w:r>
            <w:r w:rsidR="00844FF3" w:rsidRPr="00180175">
              <w:rPr>
                <w:rFonts w:ascii="Times New Roman" w:hAnsi="Times New Roman"/>
                <w:sz w:val="24"/>
                <w:szCs w:val="24"/>
                <w:lang w:val="ro-MD"/>
              </w:rPr>
              <w:t xml:space="preserve"> </w:t>
            </w:r>
            <w:r w:rsidR="00042100" w:rsidRPr="00180175">
              <w:rPr>
                <w:rFonts w:ascii="Times New Roman" w:hAnsi="Times New Roman"/>
                <w:sz w:val="24"/>
                <w:szCs w:val="24"/>
                <w:lang w:val="ro-MD"/>
              </w:rPr>
              <w:t>apariția</w:t>
            </w:r>
            <w:r w:rsidR="00844FF3" w:rsidRPr="00180175">
              <w:rPr>
                <w:rFonts w:ascii="Times New Roman" w:hAnsi="Times New Roman"/>
                <w:sz w:val="24"/>
                <w:szCs w:val="24"/>
                <w:lang w:val="ro-MD"/>
              </w:rPr>
              <w:t xml:space="preserve"> </w:t>
            </w:r>
            <w:r w:rsidR="00042100" w:rsidRPr="00180175">
              <w:rPr>
                <w:rFonts w:ascii="Times New Roman" w:hAnsi="Times New Roman"/>
                <w:sz w:val="24"/>
                <w:szCs w:val="24"/>
                <w:lang w:val="ro-MD"/>
              </w:rPr>
              <w:t>riscurilor</w:t>
            </w:r>
            <w:r w:rsidR="00844FF3" w:rsidRPr="00180175">
              <w:rPr>
                <w:rFonts w:ascii="Times New Roman" w:hAnsi="Times New Roman"/>
                <w:sz w:val="24"/>
                <w:szCs w:val="24"/>
                <w:lang w:val="ro-MD"/>
              </w:rPr>
              <w:t xml:space="preserve"> </w:t>
            </w:r>
            <w:r w:rsidR="00042100" w:rsidRPr="00180175">
              <w:rPr>
                <w:rFonts w:ascii="Times New Roman" w:hAnsi="Times New Roman"/>
                <w:sz w:val="24"/>
                <w:szCs w:val="24"/>
                <w:lang w:val="ro-MD"/>
              </w:rPr>
              <w:t>de</w:t>
            </w:r>
            <w:r w:rsidR="00844FF3" w:rsidRPr="00180175">
              <w:rPr>
                <w:rFonts w:ascii="Times New Roman" w:hAnsi="Times New Roman"/>
                <w:sz w:val="24"/>
                <w:szCs w:val="24"/>
                <w:lang w:val="ro-MD"/>
              </w:rPr>
              <w:t xml:space="preserve"> </w:t>
            </w:r>
            <w:r w:rsidR="00042100" w:rsidRPr="00180175">
              <w:rPr>
                <w:rFonts w:ascii="Times New Roman" w:hAnsi="Times New Roman"/>
                <w:sz w:val="24"/>
                <w:szCs w:val="24"/>
                <w:lang w:val="ro-MD"/>
              </w:rPr>
              <w:t>corupție,</w:t>
            </w:r>
            <w:r w:rsidR="00844FF3" w:rsidRPr="00180175">
              <w:rPr>
                <w:rFonts w:ascii="Times New Roman" w:hAnsi="Times New Roman"/>
                <w:sz w:val="24"/>
                <w:szCs w:val="24"/>
                <w:lang w:val="ro-MD"/>
              </w:rPr>
              <w:t xml:space="preserve"> </w:t>
            </w:r>
            <w:r w:rsidR="00042100" w:rsidRPr="00180175">
              <w:rPr>
                <w:rFonts w:ascii="Times New Roman" w:hAnsi="Times New Roman"/>
                <w:sz w:val="24"/>
                <w:szCs w:val="24"/>
                <w:lang w:val="ro-MD"/>
              </w:rPr>
              <w:t>precum</w:t>
            </w:r>
            <w:r w:rsidR="00844FF3" w:rsidRPr="00180175">
              <w:rPr>
                <w:rFonts w:ascii="Times New Roman" w:hAnsi="Times New Roman"/>
                <w:sz w:val="24"/>
                <w:szCs w:val="24"/>
                <w:lang w:val="ro-MD"/>
              </w:rPr>
              <w:t xml:space="preserve"> </w:t>
            </w:r>
            <w:r w:rsidR="00042100" w:rsidRPr="00180175">
              <w:rPr>
                <w:rFonts w:ascii="Times New Roman" w:hAnsi="Times New Roman"/>
                <w:sz w:val="24"/>
                <w:szCs w:val="24"/>
                <w:lang w:val="ro-MD"/>
              </w:rPr>
              <w:t>și</w:t>
            </w:r>
            <w:r w:rsidR="00844FF3" w:rsidRPr="00180175">
              <w:rPr>
                <w:rFonts w:ascii="Times New Roman" w:hAnsi="Times New Roman"/>
                <w:sz w:val="24"/>
                <w:szCs w:val="24"/>
                <w:lang w:val="ro-MD"/>
              </w:rPr>
              <w:t xml:space="preserve"> </w:t>
            </w:r>
            <w:r w:rsidR="00042100" w:rsidRPr="00180175">
              <w:rPr>
                <w:rFonts w:ascii="Times New Roman" w:hAnsi="Times New Roman"/>
                <w:sz w:val="24"/>
                <w:szCs w:val="24"/>
                <w:lang w:val="ro-MD"/>
              </w:rPr>
              <w:t>respectarea</w:t>
            </w:r>
            <w:r w:rsidR="00844FF3" w:rsidRPr="00180175">
              <w:rPr>
                <w:rFonts w:ascii="Times New Roman" w:hAnsi="Times New Roman"/>
                <w:sz w:val="24"/>
                <w:szCs w:val="24"/>
                <w:lang w:val="ro-MD"/>
              </w:rPr>
              <w:t xml:space="preserve"> </w:t>
            </w:r>
            <w:r w:rsidR="00042100" w:rsidRPr="00180175">
              <w:rPr>
                <w:rFonts w:ascii="Times New Roman" w:hAnsi="Times New Roman"/>
                <w:sz w:val="24"/>
                <w:szCs w:val="24"/>
                <w:lang w:val="ro-MD"/>
              </w:rPr>
              <w:t>normelor</w:t>
            </w:r>
            <w:r w:rsidR="00844FF3" w:rsidRPr="00180175">
              <w:rPr>
                <w:rFonts w:ascii="Times New Roman" w:hAnsi="Times New Roman"/>
                <w:sz w:val="24"/>
                <w:szCs w:val="24"/>
                <w:lang w:val="ro-MD"/>
              </w:rPr>
              <w:t xml:space="preserve"> </w:t>
            </w:r>
            <w:r w:rsidR="00042100" w:rsidRPr="00180175">
              <w:rPr>
                <w:rFonts w:ascii="Times New Roman" w:hAnsi="Times New Roman"/>
                <w:sz w:val="24"/>
                <w:szCs w:val="24"/>
                <w:lang w:val="ro-MD"/>
              </w:rPr>
              <w:t>de</w:t>
            </w:r>
            <w:r w:rsidR="00844FF3" w:rsidRPr="00180175">
              <w:rPr>
                <w:rFonts w:ascii="Times New Roman" w:hAnsi="Times New Roman"/>
                <w:sz w:val="24"/>
                <w:szCs w:val="24"/>
                <w:lang w:val="ro-MD"/>
              </w:rPr>
              <w:t xml:space="preserve"> </w:t>
            </w:r>
            <w:r w:rsidR="00042100" w:rsidRPr="00180175">
              <w:rPr>
                <w:rFonts w:ascii="Times New Roman" w:hAnsi="Times New Roman"/>
                <w:sz w:val="24"/>
                <w:szCs w:val="24"/>
                <w:lang w:val="ro-MD"/>
              </w:rPr>
              <w:t>tehnică</w:t>
            </w:r>
            <w:r w:rsidR="00844FF3" w:rsidRPr="00180175">
              <w:rPr>
                <w:rFonts w:ascii="Times New Roman" w:hAnsi="Times New Roman"/>
                <w:sz w:val="24"/>
                <w:szCs w:val="24"/>
                <w:lang w:val="ro-MD"/>
              </w:rPr>
              <w:t xml:space="preserve"> </w:t>
            </w:r>
            <w:r w:rsidR="00042100" w:rsidRPr="00180175">
              <w:rPr>
                <w:rFonts w:ascii="Times New Roman" w:hAnsi="Times New Roman"/>
                <w:sz w:val="24"/>
                <w:szCs w:val="24"/>
                <w:lang w:val="ro-MD"/>
              </w:rPr>
              <w:t>legislativă,</w:t>
            </w:r>
            <w:r w:rsidR="00844FF3" w:rsidRPr="00180175">
              <w:rPr>
                <w:rFonts w:ascii="Times New Roman" w:hAnsi="Times New Roman"/>
                <w:sz w:val="24"/>
                <w:szCs w:val="24"/>
                <w:lang w:val="ro-MD"/>
              </w:rPr>
              <w:t xml:space="preserve"> </w:t>
            </w:r>
            <w:r w:rsidR="0055076C" w:rsidRPr="00180175">
              <w:rPr>
                <w:rFonts w:ascii="Times New Roman" w:hAnsi="Times New Roman"/>
                <w:sz w:val="24"/>
                <w:szCs w:val="24"/>
                <w:lang w:val="ro-MD"/>
              </w:rPr>
              <w:t>a</w:t>
            </w:r>
            <w:r w:rsidR="00844FF3" w:rsidRPr="00180175">
              <w:rPr>
                <w:rFonts w:ascii="Times New Roman" w:hAnsi="Times New Roman"/>
                <w:sz w:val="24"/>
                <w:szCs w:val="24"/>
                <w:lang w:val="ro-MD"/>
              </w:rPr>
              <w:t xml:space="preserve"> </w:t>
            </w:r>
            <w:r w:rsidR="00042100" w:rsidRPr="00180175">
              <w:rPr>
                <w:rFonts w:ascii="Times New Roman" w:hAnsi="Times New Roman"/>
                <w:sz w:val="24"/>
                <w:szCs w:val="24"/>
                <w:lang w:val="ro-MD"/>
              </w:rPr>
              <w:t>f</w:t>
            </w:r>
            <w:r w:rsidR="00EB60A3">
              <w:rPr>
                <w:rFonts w:ascii="Times New Roman" w:hAnsi="Times New Roman"/>
                <w:sz w:val="24"/>
                <w:szCs w:val="24"/>
                <w:lang w:val="ro-MD"/>
              </w:rPr>
              <w:t>ost</w:t>
            </w:r>
            <w:r w:rsidR="00844FF3" w:rsidRPr="00180175">
              <w:rPr>
                <w:rFonts w:ascii="Times New Roman" w:hAnsi="Times New Roman"/>
                <w:sz w:val="24"/>
                <w:szCs w:val="24"/>
                <w:lang w:val="ro-MD"/>
              </w:rPr>
              <w:t xml:space="preserve"> </w:t>
            </w:r>
            <w:r w:rsidR="00042100" w:rsidRPr="00180175">
              <w:rPr>
                <w:rFonts w:ascii="Times New Roman" w:hAnsi="Times New Roman"/>
                <w:sz w:val="24"/>
                <w:szCs w:val="24"/>
                <w:lang w:val="ro-MD"/>
              </w:rPr>
              <w:t>inclusă</w:t>
            </w:r>
            <w:r w:rsidR="00844FF3" w:rsidRPr="00180175">
              <w:rPr>
                <w:rFonts w:ascii="Times New Roman" w:hAnsi="Times New Roman"/>
                <w:sz w:val="24"/>
                <w:szCs w:val="24"/>
                <w:lang w:val="ro-MD"/>
              </w:rPr>
              <w:t xml:space="preserve"> </w:t>
            </w:r>
            <w:r w:rsidR="00042100" w:rsidRPr="00180175">
              <w:rPr>
                <w:rFonts w:ascii="Times New Roman" w:hAnsi="Times New Roman"/>
                <w:sz w:val="24"/>
                <w:szCs w:val="24"/>
                <w:lang w:val="ro-MD"/>
              </w:rPr>
              <w:t>în</w:t>
            </w:r>
            <w:r w:rsidR="00844FF3" w:rsidRPr="00180175">
              <w:rPr>
                <w:rFonts w:ascii="Times New Roman" w:hAnsi="Times New Roman"/>
                <w:sz w:val="24"/>
                <w:szCs w:val="24"/>
                <w:lang w:val="ro-MD"/>
              </w:rPr>
              <w:t xml:space="preserve"> </w:t>
            </w:r>
            <w:r w:rsidR="00042100" w:rsidRPr="00180175">
              <w:rPr>
                <w:rFonts w:ascii="Times New Roman" w:hAnsi="Times New Roman"/>
                <w:sz w:val="24"/>
                <w:szCs w:val="24"/>
                <w:lang w:val="ro-MD"/>
              </w:rPr>
              <w:t>sinteza</w:t>
            </w:r>
            <w:r w:rsidR="00844FF3" w:rsidRPr="00180175">
              <w:rPr>
                <w:rFonts w:ascii="Times New Roman" w:hAnsi="Times New Roman"/>
                <w:sz w:val="24"/>
                <w:szCs w:val="24"/>
                <w:lang w:val="ro-MD"/>
              </w:rPr>
              <w:t xml:space="preserve"> </w:t>
            </w:r>
            <w:r w:rsidR="00042100" w:rsidRPr="00180175">
              <w:rPr>
                <w:rFonts w:ascii="Times New Roman" w:hAnsi="Times New Roman"/>
                <w:sz w:val="24"/>
                <w:szCs w:val="24"/>
                <w:lang w:val="ro-MD"/>
              </w:rPr>
              <w:t>obiecțiilor</w:t>
            </w:r>
            <w:r w:rsidR="00844FF3" w:rsidRPr="00180175">
              <w:rPr>
                <w:rFonts w:ascii="Times New Roman" w:hAnsi="Times New Roman"/>
                <w:sz w:val="24"/>
                <w:szCs w:val="24"/>
                <w:lang w:val="ro-MD"/>
              </w:rPr>
              <w:t xml:space="preserve"> </w:t>
            </w:r>
            <w:r w:rsidR="00042100" w:rsidRPr="00180175">
              <w:rPr>
                <w:rFonts w:ascii="Times New Roman" w:hAnsi="Times New Roman"/>
                <w:sz w:val="24"/>
                <w:szCs w:val="24"/>
                <w:lang w:val="ro-MD"/>
              </w:rPr>
              <w:t>și</w:t>
            </w:r>
            <w:r w:rsidR="00844FF3" w:rsidRPr="00180175">
              <w:rPr>
                <w:rFonts w:ascii="Times New Roman" w:hAnsi="Times New Roman"/>
                <w:sz w:val="24"/>
                <w:szCs w:val="24"/>
                <w:lang w:val="ro-MD"/>
              </w:rPr>
              <w:t xml:space="preserve"> </w:t>
            </w:r>
            <w:r w:rsidR="00042100" w:rsidRPr="00180175">
              <w:rPr>
                <w:rFonts w:ascii="Times New Roman" w:hAnsi="Times New Roman"/>
                <w:sz w:val="24"/>
                <w:szCs w:val="24"/>
                <w:lang w:val="ro-MD"/>
              </w:rPr>
              <w:t>propunerilor.</w:t>
            </w:r>
          </w:p>
        </w:tc>
      </w:tr>
      <w:tr w:rsidR="00180175" w:rsidRPr="00180175" w14:paraId="723ACED3" w14:textId="77777777" w:rsidTr="00BF06A3">
        <w:tc>
          <w:tcPr>
            <w:tcW w:w="9488"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32F1684B" w14:textId="64D7CE36" w:rsidR="00623361" w:rsidRPr="00180175" w:rsidRDefault="006933C3" w:rsidP="00BF06A3">
            <w:pPr>
              <w:spacing w:line="276" w:lineRule="auto"/>
              <w:ind w:firstLine="449"/>
              <w:contextualSpacing/>
              <w:rPr>
                <w:rFonts w:ascii="Times New Roman" w:hAnsi="Times New Roman"/>
                <w:b/>
                <w:bCs/>
                <w:sz w:val="24"/>
                <w:szCs w:val="24"/>
                <w:lang w:val="ro-MD"/>
              </w:rPr>
            </w:pPr>
            <w:r w:rsidRPr="00180175">
              <w:rPr>
                <w:rFonts w:ascii="Times New Roman" w:hAnsi="Times New Roman"/>
                <w:b/>
                <w:bCs/>
                <w:sz w:val="24"/>
                <w:szCs w:val="24"/>
                <w:lang w:val="ro-MD"/>
              </w:rPr>
              <w:t>8.</w:t>
            </w:r>
            <w:r w:rsidR="00844FF3" w:rsidRPr="00180175">
              <w:rPr>
                <w:rFonts w:ascii="Times New Roman" w:hAnsi="Times New Roman"/>
                <w:b/>
                <w:bCs/>
                <w:sz w:val="24"/>
                <w:szCs w:val="24"/>
                <w:lang w:val="ro-MD"/>
              </w:rPr>
              <w:t xml:space="preserve"> </w:t>
            </w:r>
            <w:r w:rsidRPr="00180175">
              <w:rPr>
                <w:rFonts w:ascii="Times New Roman" w:hAnsi="Times New Roman"/>
                <w:b/>
                <w:bCs/>
                <w:sz w:val="24"/>
                <w:szCs w:val="24"/>
                <w:lang w:val="ro-MD"/>
              </w:rPr>
              <w:t>Modul</w:t>
            </w:r>
            <w:r w:rsidR="00844FF3" w:rsidRPr="00180175">
              <w:rPr>
                <w:rFonts w:ascii="Times New Roman" w:hAnsi="Times New Roman"/>
                <w:b/>
                <w:bCs/>
                <w:sz w:val="24"/>
                <w:szCs w:val="24"/>
                <w:lang w:val="ro-MD"/>
              </w:rPr>
              <w:t xml:space="preserve"> </w:t>
            </w:r>
            <w:r w:rsidRPr="00180175">
              <w:rPr>
                <w:rFonts w:ascii="Times New Roman" w:hAnsi="Times New Roman"/>
                <w:b/>
                <w:bCs/>
                <w:sz w:val="24"/>
                <w:szCs w:val="24"/>
                <w:lang w:val="ro-MD"/>
              </w:rPr>
              <w:t>de</w:t>
            </w:r>
            <w:r w:rsidR="00844FF3" w:rsidRPr="00180175">
              <w:rPr>
                <w:rFonts w:ascii="Times New Roman" w:hAnsi="Times New Roman"/>
                <w:b/>
                <w:bCs/>
                <w:sz w:val="24"/>
                <w:szCs w:val="24"/>
                <w:lang w:val="ro-MD"/>
              </w:rPr>
              <w:t xml:space="preserve"> </w:t>
            </w:r>
            <w:r w:rsidRPr="00180175">
              <w:rPr>
                <w:rFonts w:ascii="Times New Roman" w:hAnsi="Times New Roman"/>
                <w:b/>
                <w:bCs/>
                <w:sz w:val="24"/>
                <w:szCs w:val="24"/>
                <w:lang w:val="ro-MD"/>
              </w:rPr>
              <w:t>încorporare</w:t>
            </w:r>
            <w:r w:rsidR="00844FF3" w:rsidRPr="00180175">
              <w:rPr>
                <w:rFonts w:ascii="Times New Roman" w:hAnsi="Times New Roman"/>
                <w:b/>
                <w:bCs/>
                <w:sz w:val="24"/>
                <w:szCs w:val="24"/>
                <w:lang w:val="ro-MD"/>
              </w:rPr>
              <w:t xml:space="preserve"> </w:t>
            </w:r>
            <w:r w:rsidRPr="00180175">
              <w:rPr>
                <w:rFonts w:ascii="Times New Roman" w:hAnsi="Times New Roman"/>
                <w:b/>
                <w:bCs/>
                <w:sz w:val="24"/>
                <w:szCs w:val="24"/>
                <w:lang w:val="ro-MD"/>
              </w:rPr>
              <w:t>a</w:t>
            </w:r>
            <w:r w:rsidR="00844FF3" w:rsidRPr="00180175">
              <w:rPr>
                <w:rFonts w:ascii="Times New Roman" w:hAnsi="Times New Roman"/>
                <w:b/>
                <w:bCs/>
                <w:sz w:val="24"/>
                <w:szCs w:val="24"/>
                <w:lang w:val="ro-MD"/>
              </w:rPr>
              <w:t xml:space="preserve"> </w:t>
            </w:r>
            <w:r w:rsidRPr="00180175">
              <w:rPr>
                <w:rFonts w:ascii="Times New Roman" w:hAnsi="Times New Roman"/>
                <w:b/>
                <w:bCs/>
                <w:sz w:val="24"/>
                <w:szCs w:val="24"/>
                <w:lang w:val="ro-MD"/>
              </w:rPr>
              <w:t>actului</w:t>
            </w:r>
            <w:r w:rsidR="00844FF3" w:rsidRPr="00180175">
              <w:rPr>
                <w:rFonts w:ascii="Times New Roman" w:hAnsi="Times New Roman"/>
                <w:b/>
                <w:bCs/>
                <w:sz w:val="24"/>
                <w:szCs w:val="24"/>
                <w:lang w:val="ro-MD"/>
              </w:rPr>
              <w:t xml:space="preserve"> </w:t>
            </w:r>
            <w:r w:rsidRPr="00180175">
              <w:rPr>
                <w:rFonts w:ascii="Times New Roman" w:hAnsi="Times New Roman"/>
                <w:b/>
                <w:bCs/>
                <w:sz w:val="24"/>
                <w:szCs w:val="24"/>
                <w:lang w:val="ro-MD"/>
              </w:rPr>
              <w:t>în</w:t>
            </w:r>
            <w:r w:rsidR="00844FF3" w:rsidRPr="00180175">
              <w:rPr>
                <w:rFonts w:ascii="Times New Roman" w:hAnsi="Times New Roman"/>
                <w:b/>
                <w:bCs/>
                <w:sz w:val="24"/>
                <w:szCs w:val="24"/>
                <w:lang w:val="ro-MD"/>
              </w:rPr>
              <w:t xml:space="preserve"> </w:t>
            </w:r>
            <w:r w:rsidRPr="00180175">
              <w:rPr>
                <w:rFonts w:ascii="Times New Roman" w:hAnsi="Times New Roman"/>
                <w:b/>
                <w:bCs/>
                <w:sz w:val="24"/>
                <w:szCs w:val="24"/>
                <w:lang w:val="ro-MD"/>
              </w:rPr>
              <w:t>cadrul</w:t>
            </w:r>
            <w:r w:rsidR="00844FF3" w:rsidRPr="00180175">
              <w:rPr>
                <w:rFonts w:ascii="Times New Roman" w:hAnsi="Times New Roman"/>
                <w:b/>
                <w:bCs/>
                <w:sz w:val="24"/>
                <w:szCs w:val="24"/>
                <w:lang w:val="ro-MD"/>
              </w:rPr>
              <w:t xml:space="preserve"> </w:t>
            </w:r>
            <w:r w:rsidRPr="00180175">
              <w:rPr>
                <w:rFonts w:ascii="Times New Roman" w:hAnsi="Times New Roman"/>
                <w:b/>
                <w:bCs/>
                <w:sz w:val="24"/>
                <w:szCs w:val="24"/>
                <w:lang w:val="ro-MD"/>
              </w:rPr>
              <w:t>normativ</w:t>
            </w:r>
            <w:r w:rsidR="00844FF3" w:rsidRPr="00180175">
              <w:rPr>
                <w:rFonts w:ascii="Times New Roman" w:hAnsi="Times New Roman"/>
                <w:b/>
                <w:bCs/>
                <w:sz w:val="24"/>
                <w:szCs w:val="24"/>
                <w:lang w:val="ro-MD"/>
              </w:rPr>
              <w:t xml:space="preserve"> </w:t>
            </w:r>
            <w:r w:rsidR="007C53A1" w:rsidRPr="00180175">
              <w:rPr>
                <w:rFonts w:ascii="Times New Roman" w:hAnsi="Times New Roman"/>
                <w:b/>
                <w:bCs/>
                <w:sz w:val="24"/>
                <w:szCs w:val="24"/>
                <w:lang w:val="ro-MD"/>
              </w:rPr>
              <w:t>existent</w:t>
            </w:r>
          </w:p>
        </w:tc>
      </w:tr>
      <w:tr w:rsidR="00180175" w:rsidRPr="00180175" w14:paraId="627B30F2" w14:textId="77777777" w:rsidTr="00BF06A3">
        <w:tc>
          <w:tcPr>
            <w:tcW w:w="9488"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2156B66" w14:textId="5E787DA8" w:rsidR="00A2489F" w:rsidRPr="00180175" w:rsidRDefault="00A2489F" w:rsidP="00BF06A3">
            <w:pPr>
              <w:pStyle w:val="tt"/>
              <w:spacing w:line="276" w:lineRule="auto"/>
              <w:ind w:firstLine="449"/>
              <w:contextualSpacing/>
              <w:jc w:val="both"/>
              <w:rPr>
                <w:rStyle w:val="Robust"/>
                <w:rFonts w:ascii="Times New Roman" w:hAnsi="Times New Roman"/>
                <w:lang w:val="ro-MD"/>
              </w:rPr>
            </w:pPr>
            <w:r w:rsidRPr="00180175">
              <w:rPr>
                <w:rFonts w:ascii="Times New Roman" w:hAnsi="Times New Roman"/>
                <w:b w:val="0"/>
                <w:lang w:val="ro-MD"/>
              </w:rPr>
              <w:t>Prezentul</w:t>
            </w:r>
            <w:r w:rsidR="00844FF3" w:rsidRPr="00180175">
              <w:rPr>
                <w:rFonts w:ascii="Times New Roman" w:hAnsi="Times New Roman"/>
                <w:b w:val="0"/>
                <w:lang w:val="ro-MD"/>
              </w:rPr>
              <w:t xml:space="preserve"> </w:t>
            </w:r>
            <w:r w:rsidRPr="00180175">
              <w:rPr>
                <w:rFonts w:ascii="Times New Roman" w:hAnsi="Times New Roman"/>
                <w:b w:val="0"/>
                <w:lang w:val="ro-MD"/>
              </w:rPr>
              <w:t>proiect</w:t>
            </w:r>
            <w:r w:rsidR="00844FF3" w:rsidRPr="00180175">
              <w:rPr>
                <w:rFonts w:ascii="Times New Roman" w:hAnsi="Times New Roman"/>
                <w:b w:val="0"/>
                <w:lang w:val="ro-MD"/>
              </w:rPr>
              <w:t xml:space="preserve"> </w:t>
            </w:r>
            <w:r w:rsidRPr="00180175">
              <w:rPr>
                <w:rFonts w:ascii="Times New Roman" w:hAnsi="Times New Roman"/>
                <w:b w:val="0"/>
                <w:lang w:val="ro-MD"/>
              </w:rPr>
              <w:t>se</w:t>
            </w:r>
            <w:r w:rsidR="00844FF3" w:rsidRPr="00180175">
              <w:rPr>
                <w:rFonts w:ascii="Times New Roman" w:hAnsi="Times New Roman"/>
                <w:b w:val="0"/>
                <w:lang w:val="ro-MD"/>
              </w:rPr>
              <w:t xml:space="preserve"> </w:t>
            </w:r>
            <w:r w:rsidRPr="00180175">
              <w:rPr>
                <w:rFonts w:ascii="Times New Roman" w:hAnsi="Times New Roman"/>
                <w:b w:val="0"/>
                <w:lang w:val="ro-MD"/>
              </w:rPr>
              <w:t>încadrează</w:t>
            </w:r>
            <w:r w:rsidR="00844FF3" w:rsidRPr="00180175">
              <w:rPr>
                <w:rFonts w:ascii="Times New Roman" w:hAnsi="Times New Roman"/>
                <w:b w:val="0"/>
                <w:lang w:val="ro-MD"/>
              </w:rPr>
              <w:t xml:space="preserve"> </w:t>
            </w:r>
            <w:r w:rsidRPr="00180175">
              <w:rPr>
                <w:rFonts w:ascii="Times New Roman" w:hAnsi="Times New Roman"/>
                <w:b w:val="0"/>
                <w:lang w:val="ro-MD"/>
              </w:rPr>
              <w:t>în</w:t>
            </w:r>
            <w:r w:rsidR="00844FF3" w:rsidRPr="00180175">
              <w:rPr>
                <w:rFonts w:ascii="Times New Roman" w:hAnsi="Times New Roman"/>
                <w:b w:val="0"/>
                <w:lang w:val="ro-MD"/>
              </w:rPr>
              <w:t xml:space="preserve"> </w:t>
            </w:r>
            <w:r w:rsidRPr="00180175">
              <w:rPr>
                <w:rFonts w:ascii="Times New Roman" w:hAnsi="Times New Roman"/>
                <w:b w:val="0"/>
                <w:lang w:val="ro-MD"/>
              </w:rPr>
              <w:t>cadrul</w:t>
            </w:r>
            <w:r w:rsidR="00844FF3" w:rsidRPr="00180175">
              <w:rPr>
                <w:rFonts w:ascii="Times New Roman" w:hAnsi="Times New Roman"/>
                <w:b w:val="0"/>
                <w:lang w:val="ro-MD"/>
              </w:rPr>
              <w:t xml:space="preserve"> </w:t>
            </w:r>
            <w:r w:rsidRPr="00180175">
              <w:rPr>
                <w:rFonts w:ascii="Times New Roman" w:hAnsi="Times New Roman"/>
                <w:b w:val="0"/>
                <w:lang w:val="ro-MD"/>
              </w:rPr>
              <w:t>normativ</w:t>
            </w:r>
            <w:r w:rsidR="00844FF3" w:rsidRPr="00180175">
              <w:rPr>
                <w:rFonts w:ascii="Times New Roman" w:hAnsi="Times New Roman"/>
                <w:b w:val="0"/>
                <w:lang w:val="ro-MD"/>
              </w:rPr>
              <w:t xml:space="preserve"> </w:t>
            </w:r>
            <w:r w:rsidRPr="00180175">
              <w:rPr>
                <w:rFonts w:ascii="Times New Roman" w:hAnsi="Times New Roman"/>
                <w:b w:val="0"/>
                <w:lang w:val="ro-MD"/>
              </w:rPr>
              <w:t>în</w:t>
            </w:r>
            <w:r w:rsidR="00844FF3" w:rsidRPr="00180175">
              <w:rPr>
                <w:rFonts w:ascii="Times New Roman" w:hAnsi="Times New Roman"/>
                <w:b w:val="0"/>
                <w:lang w:val="ro-MD"/>
              </w:rPr>
              <w:t xml:space="preserve"> </w:t>
            </w:r>
            <w:r w:rsidRPr="00180175">
              <w:rPr>
                <w:rFonts w:ascii="Times New Roman" w:hAnsi="Times New Roman"/>
                <w:b w:val="0"/>
                <w:lang w:val="ro-MD"/>
              </w:rPr>
              <w:t>vigoare,</w:t>
            </w:r>
            <w:r w:rsidR="00844FF3" w:rsidRPr="00180175">
              <w:rPr>
                <w:rFonts w:ascii="Times New Roman" w:hAnsi="Times New Roman"/>
                <w:b w:val="0"/>
                <w:lang w:val="ro-MD"/>
              </w:rPr>
              <w:t xml:space="preserve"> </w:t>
            </w:r>
            <w:r w:rsidRPr="00180175">
              <w:rPr>
                <w:rFonts w:ascii="Times New Roman" w:hAnsi="Times New Roman"/>
                <w:b w:val="0"/>
                <w:lang w:val="ro-MD"/>
              </w:rPr>
              <w:t>având</w:t>
            </w:r>
            <w:r w:rsidR="00844FF3" w:rsidRPr="00180175">
              <w:rPr>
                <w:rFonts w:ascii="Times New Roman" w:hAnsi="Times New Roman"/>
                <w:b w:val="0"/>
                <w:lang w:val="ro-MD"/>
              </w:rPr>
              <w:t xml:space="preserve"> </w:t>
            </w:r>
            <w:r w:rsidRPr="00180175">
              <w:rPr>
                <w:rFonts w:ascii="Times New Roman" w:hAnsi="Times New Roman"/>
                <w:b w:val="0"/>
                <w:lang w:val="ro-MD"/>
              </w:rPr>
              <w:t>drept</w:t>
            </w:r>
            <w:r w:rsidR="00844FF3" w:rsidRPr="00180175">
              <w:rPr>
                <w:rFonts w:ascii="Times New Roman" w:hAnsi="Times New Roman"/>
                <w:b w:val="0"/>
                <w:lang w:val="ro-MD"/>
              </w:rPr>
              <w:t xml:space="preserve"> </w:t>
            </w:r>
            <w:r w:rsidRPr="00180175">
              <w:rPr>
                <w:rFonts w:ascii="Times New Roman" w:hAnsi="Times New Roman"/>
                <w:b w:val="0"/>
                <w:lang w:val="ro-MD"/>
              </w:rPr>
              <w:t>scop</w:t>
            </w:r>
            <w:r w:rsidR="00844FF3" w:rsidRPr="00180175">
              <w:rPr>
                <w:rFonts w:ascii="Times New Roman" w:hAnsi="Times New Roman"/>
                <w:b w:val="0"/>
                <w:lang w:val="ro-MD"/>
              </w:rPr>
              <w:t xml:space="preserve"> </w:t>
            </w:r>
            <w:r w:rsidR="001E12E1" w:rsidRPr="00180175">
              <w:rPr>
                <w:rFonts w:ascii="Times New Roman" w:hAnsi="Times New Roman"/>
                <w:b w:val="0"/>
                <w:lang w:val="ro-MD"/>
              </w:rPr>
              <w:t>actualizarea</w:t>
            </w:r>
            <w:r w:rsidR="00844FF3" w:rsidRPr="00180175">
              <w:rPr>
                <w:rFonts w:ascii="Times New Roman" w:hAnsi="Times New Roman"/>
                <w:b w:val="0"/>
                <w:lang w:val="ro-MD"/>
              </w:rPr>
              <w:t xml:space="preserve"> </w:t>
            </w:r>
            <w:r w:rsidR="001E12E1" w:rsidRPr="00180175">
              <w:rPr>
                <w:rFonts w:ascii="Times New Roman" w:hAnsi="Times New Roman"/>
                <w:b w:val="0"/>
                <w:lang w:val="ro-MD"/>
              </w:rPr>
              <w:t>și</w:t>
            </w:r>
            <w:r w:rsidR="00844FF3" w:rsidRPr="00180175">
              <w:rPr>
                <w:rFonts w:ascii="Times New Roman" w:hAnsi="Times New Roman"/>
                <w:b w:val="0"/>
                <w:lang w:val="ro-MD"/>
              </w:rPr>
              <w:t xml:space="preserve"> </w:t>
            </w:r>
            <w:r w:rsidR="001E12E1" w:rsidRPr="00180175">
              <w:rPr>
                <w:rFonts w:ascii="Times New Roman" w:hAnsi="Times New Roman"/>
                <w:b w:val="0"/>
                <w:lang w:val="ro-MD"/>
              </w:rPr>
              <w:t>ajustarea</w:t>
            </w:r>
            <w:r w:rsidR="00844FF3" w:rsidRPr="00180175">
              <w:rPr>
                <w:rFonts w:ascii="Times New Roman" w:hAnsi="Times New Roman"/>
                <w:b w:val="0"/>
                <w:lang w:val="ro-MD"/>
              </w:rPr>
              <w:t xml:space="preserve"> </w:t>
            </w:r>
            <w:r w:rsidR="001E12E1" w:rsidRPr="00180175">
              <w:rPr>
                <w:rFonts w:ascii="Times New Roman" w:hAnsi="Times New Roman"/>
                <w:b w:val="0"/>
                <w:lang w:val="ro-MD"/>
              </w:rPr>
              <w:t>prevederilor</w:t>
            </w:r>
            <w:r w:rsidR="00844FF3" w:rsidRPr="00180175">
              <w:rPr>
                <w:rFonts w:ascii="Times New Roman" w:hAnsi="Times New Roman"/>
                <w:b w:val="0"/>
                <w:lang w:val="ro-MD"/>
              </w:rPr>
              <w:t xml:space="preserve"> </w:t>
            </w:r>
            <w:r w:rsidR="001E12E1" w:rsidRPr="00180175">
              <w:rPr>
                <w:rFonts w:ascii="Times New Roman" w:hAnsi="Times New Roman"/>
                <w:b w:val="0"/>
                <w:lang w:val="ro-MD"/>
              </w:rPr>
              <w:t>naționale</w:t>
            </w:r>
            <w:r w:rsidR="00844FF3" w:rsidRPr="00180175">
              <w:rPr>
                <w:rFonts w:ascii="Times New Roman" w:hAnsi="Times New Roman"/>
                <w:b w:val="0"/>
                <w:lang w:val="ro-MD"/>
              </w:rPr>
              <w:t xml:space="preserve"> </w:t>
            </w:r>
            <w:r w:rsidR="001E12E1" w:rsidRPr="00180175">
              <w:rPr>
                <w:rFonts w:ascii="Times New Roman" w:hAnsi="Times New Roman"/>
                <w:b w:val="0"/>
                <w:lang w:val="ro-MD"/>
              </w:rPr>
              <w:t>la</w:t>
            </w:r>
            <w:r w:rsidR="00844FF3" w:rsidRPr="00180175">
              <w:rPr>
                <w:rFonts w:ascii="Times New Roman" w:hAnsi="Times New Roman"/>
                <w:b w:val="0"/>
                <w:lang w:val="ro-MD"/>
              </w:rPr>
              <w:t xml:space="preserve"> </w:t>
            </w:r>
            <w:r w:rsidR="001E12E1" w:rsidRPr="00180175">
              <w:rPr>
                <w:rFonts w:ascii="Times New Roman" w:hAnsi="Times New Roman"/>
                <w:b w:val="0"/>
                <w:lang w:val="ro-MD"/>
              </w:rPr>
              <w:t>prevederile</w:t>
            </w:r>
            <w:r w:rsidR="00844FF3" w:rsidRPr="00180175">
              <w:rPr>
                <w:rFonts w:ascii="Times New Roman" w:hAnsi="Times New Roman"/>
                <w:b w:val="0"/>
                <w:lang w:val="ro-MD"/>
              </w:rPr>
              <w:t xml:space="preserve"> </w:t>
            </w:r>
            <w:r w:rsidR="001E12E1" w:rsidRPr="00180175">
              <w:rPr>
                <w:rFonts w:ascii="Times New Roman" w:hAnsi="Times New Roman"/>
                <w:b w:val="0"/>
                <w:lang w:val="ro-MD"/>
              </w:rPr>
              <w:t>Uniunii</w:t>
            </w:r>
            <w:r w:rsidR="00844FF3" w:rsidRPr="00180175">
              <w:rPr>
                <w:rFonts w:ascii="Times New Roman" w:hAnsi="Times New Roman"/>
                <w:b w:val="0"/>
                <w:lang w:val="ro-MD"/>
              </w:rPr>
              <w:t xml:space="preserve"> </w:t>
            </w:r>
            <w:r w:rsidR="001E12E1" w:rsidRPr="00180175">
              <w:rPr>
                <w:rFonts w:ascii="Times New Roman" w:hAnsi="Times New Roman"/>
                <w:b w:val="0"/>
                <w:lang w:val="ro-MD"/>
              </w:rPr>
              <w:t>Europene</w:t>
            </w:r>
            <w:r w:rsidR="00844FF3" w:rsidRPr="00180175">
              <w:rPr>
                <w:rFonts w:ascii="Times New Roman" w:hAnsi="Times New Roman"/>
                <w:b w:val="0"/>
                <w:lang w:val="ro-MD"/>
              </w:rPr>
              <w:t xml:space="preserve"> </w:t>
            </w:r>
            <w:r w:rsidR="001E12E1" w:rsidRPr="00180175">
              <w:rPr>
                <w:rFonts w:ascii="Times New Roman" w:hAnsi="Times New Roman"/>
                <w:b w:val="0"/>
                <w:lang w:val="ro-MD"/>
              </w:rPr>
              <w:t>din</w:t>
            </w:r>
            <w:r w:rsidR="00844FF3" w:rsidRPr="00180175">
              <w:rPr>
                <w:rFonts w:ascii="Times New Roman" w:hAnsi="Times New Roman"/>
                <w:b w:val="0"/>
                <w:lang w:val="ro-MD"/>
              </w:rPr>
              <w:t xml:space="preserve"> </w:t>
            </w:r>
            <w:r w:rsidR="001E12E1" w:rsidRPr="00180175">
              <w:rPr>
                <w:rFonts w:ascii="Times New Roman" w:hAnsi="Times New Roman"/>
                <w:b w:val="0"/>
                <w:lang w:val="ro-MD"/>
              </w:rPr>
              <w:t>domeniul</w:t>
            </w:r>
            <w:r w:rsidR="00844FF3" w:rsidRPr="00180175">
              <w:rPr>
                <w:rFonts w:ascii="Times New Roman" w:hAnsi="Times New Roman"/>
                <w:b w:val="0"/>
                <w:lang w:val="ro-MD"/>
              </w:rPr>
              <w:t xml:space="preserve"> </w:t>
            </w:r>
            <w:r w:rsidR="001E12E1" w:rsidRPr="00180175">
              <w:rPr>
                <w:rFonts w:ascii="Times New Roman" w:hAnsi="Times New Roman"/>
                <w:b w:val="0"/>
                <w:lang w:val="ro-MD"/>
              </w:rPr>
              <w:t>fitosanitar</w:t>
            </w:r>
            <w:r w:rsidRPr="00180175">
              <w:rPr>
                <w:rStyle w:val="Robust"/>
                <w:rFonts w:ascii="Times New Roman" w:hAnsi="Times New Roman"/>
                <w:lang w:val="ro-MD"/>
              </w:rPr>
              <w:t>.</w:t>
            </w:r>
          </w:p>
          <w:p w14:paraId="34BDC20A" w14:textId="77777777" w:rsidR="004B2B3C" w:rsidRPr="00180175" w:rsidRDefault="00E455CB" w:rsidP="00BF06A3">
            <w:pPr>
              <w:spacing w:line="276" w:lineRule="auto"/>
              <w:ind w:firstLine="449"/>
              <w:contextualSpacing/>
              <w:rPr>
                <w:rFonts w:ascii="Times New Roman" w:hAnsi="Times New Roman"/>
                <w:sz w:val="24"/>
                <w:szCs w:val="24"/>
                <w:lang w:val="ro-MD"/>
              </w:rPr>
            </w:pPr>
            <w:r w:rsidRPr="00180175">
              <w:rPr>
                <w:rFonts w:ascii="Times New Roman" w:hAnsi="Times New Roman"/>
                <w:sz w:val="24"/>
                <w:szCs w:val="24"/>
                <w:lang w:val="ro-MD"/>
              </w:rPr>
              <w:t>Intervenția</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în</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cauză</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tinde</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să</w:t>
            </w:r>
            <w:r w:rsidR="00844FF3" w:rsidRPr="00180175">
              <w:rPr>
                <w:rFonts w:ascii="Times New Roman" w:hAnsi="Times New Roman"/>
                <w:sz w:val="24"/>
                <w:szCs w:val="24"/>
                <w:lang w:val="ro-MD"/>
              </w:rPr>
              <w:t xml:space="preserve"> </w:t>
            </w:r>
            <w:r w:rsidR="00042100" w:rsidRPr="00180175">
              <w:rPr>
                <w:rFonts w:ascii="Times New Roman" w:hAnsi="Times New Roman"/>
                <w:sz w:val="24"/>
                <w:szCs w:val="24"/>
                <w:lang w:val="ro-MD"/>
              </w:rPr>
              <w:t>actualizeze</w:t>
            </w:r>
            <w:r w:rsidR="00844FF3" w:rsidRPr="00180175">
              <w:rPr>
                <w:rFonts w:ascii="Times New Roman" w:hAnsi="Times New Roman"/>
                <w:sz w:val="24"/>
                <w:szCs w:val="24"/>
                <w:lang w:val="ro-MD"/>
              </w:rPr>
              <w:t xml:space="preserve"> </w:t>
            </w:r>
            <w:r w:rsidR="00042100" w:rsidRPr="00180175">
              <w:rPr>
                <w:rFonts w:ascii="Times New Roman" w:hAnsi="Times New Roman"/>
                <w:sz w:val="24"/>
                <w:szCs w:val="24"/>
                <w:lang w:val="ro-MD"/>
              </w:rPr>
              <w:t>patru</w:t>
            </w:r>
            <w:r w:rsidR="00844FF3" w:rsidRPr="00180175">
              <w:rPr>
                <w:rFonts w:ascii="Times New Roman" w:hAnsi="Times New Roman"/>
                <w:sz w:val="24"/>
                <w:szCs w:val="24"/>
                <w:lang w:val="ro-MD"/>
              </w:rPr>
              <w:t xml:space="preserve"> </w:t>
            </w:r>
            <w:r w:rsidR="00042100" w:rsidRPr="00180175">
              <w:rPr>
                <w:rFonts w:ascii="Times New Roman" w:hAnsi="Times New Roman"/>
                <w:sz w:val="24"/>
                <w:szCs w:val="24"/>
                <w:lang w:val="ro-MD"/>
              </w:rPr>
              <w:t>regulamente</w:t>
            </w:r>
            <w:r w:rsidR="00844FF3" w:rsidRPr="00180175">
              <w:rPr>
                <w:rFonts w:ascii="Times New Roman" w:hAnsi="Times New Roman"/>
                <w:sz w:val="24"/>
                <w:szCs w:val="24"/>
                <w:lang w:val="ro-MD"/>
              </w:rPr>
              <w:t xml:space="preserve"> </w:t>
            </w:r>
            <w:r w:rsidR="00042100" w:rsidRPr="00180175">
              <w:rPr>
                <w:rFonts w:ascii="Times New Roman" w:hAnsi="Times New Roman"/>
                <w:sz w:val="24"/>
                <w:szCs w:val="24"/>
                <w:lang w:val="ro-MD"/>
              </w:rPr>
              <w:t>europene,</w:t>
            </w:r>
            <w:r w:rsidR="00844FF3" w:rsidRPr="00180175">
              <w:rPr>
                <w:rFonts w:ascii="Times New Roman" w:hAnsi="Times New Roman"/>
                <w:sz w:val="24"/>
                <w:szCs w:val="24"/>
                <w:lang w:val="ro-MD"/>
              </w:rPr>
              <w:t xml:space="preserve"> </w:t>
            </w:r>
            <w:r w:rsidR="00042100" w:rsidRPr="00180175">
              <w:rPr>
                <w:rFonts w:ascii="Times New Roman" w:hAnsi="Times New Roman"/>
                <w:sz w:val="24"/>
                <w:szCs w:val="24"/>
                <w:lang w:val="ro-MD"/>
              </w:rPr>
              <w:t>care</w:t>
            </w:r>
            <w:r w:rsidR="00844FF3" w:rsidRPr="00180175">
              <w:rPr>
                <w:rFonts w:ascii="Times New Roman" w:hAnsi="Times New Roman"/>
                <w:sz w:val="24"/>
                <w:szCs w:val="24"/>
                <w:lang w:val="ro-MD"/>
              </w:rPr>
              <w:t xml:space="preserve"> </w:t>
            </w:r>
            <w:r w:rsidR="00042100" w:rsidRPr="00180175">
              <w:rPr>
                <w:rFonts w:ascii="Times New Roman" w:hAnsi="Times New Roman"/>
                <w:sz w:val="24"/>
                <w:szCs w:val="24"/>
                <w:lang w:val="ro-MD"/>
              </w:rPr>
              <w:t>deja</w:t>
            </w:r>
            <w:r w:rsidR="00844FF3" w:rsidRPr="00180175">
              <w:rPr>
                <w:rFonts w:ascii="Times New Roman" w:hAnsi="Times New Roman"/>
                <w:sz w:val="24"/>
                <w:szCs w:val="24"/>
                <w:lang w:val="ro-MD"/>
              </w:rPr>
              <w:t xml:space="preserve"> </w:t>
            </w:r>
            <w:r w:rsidR="00042100" w:rsidRPr="00180175">
              <w:rPr>
                <w:rFonts w:ascii="Times New Roman" w:hAnsi="Times New Roman"/>
                <w:sz w:val="24"/>
                <w:szCs w:val="24"/>
                <w:lang w:val="ro-MD"/>
              </w:rPr>
              <w:t>sunt</w:t>
            </w:r>
            <w:r w:rsidR="00844FF3" w:rsidRPr="00180175">
              <w:rPr>
                <w:rFonts w:ascii="Times New Roman" w:hAnsi="Times New Roman"/>
                <w:sz w:val="24"/>
                <w:szCs w:val="24"/>
                <w:lang w:val="ro-MD"/>
              </w:rPr>
              <w:t xml:space="preserve"> </w:t>
            </w:r>
            <w:r w:rsidR="00042100" w:rsidRPr="00180175">
              <w:rPr>
                <w:rFonts w:ascii="Times New Roman" w:hAnsi="Times New Roman"/>
                <w:sz w:val="24"/>
                <w:szCs w:val="24"/>
                <w:lang w:val="ro-MD"/>
              </w:rPr>
              <w:t>transpuse</w:t>
            </w:r>
            <w:r w:rsidR="00844FF3" w:rsidRPr="00180175">
              <w:rPr>
                <w:rFonts w:ascii="Times New Roman" w:hAnsi="Times New Roman"/>
                <w:sz w:val="24"/>
                <w:szCs w:val="24"/>
                <w:lang w:val="ro-MD"/>
              </w:rPr>
              <w:t xml:space="preserve"> </w:t>
            </w:r>
            <w:r w:rsidR="00042100" w:rsidRPr="00180175">
              <w:rPr>
                <w:rFonts w:ascii="Times New Roman" w:hAnsi="Times New Roman"/>
                <w:sz w:val="24"/>
                <w:szCs w:val="24"/>
                <w:lang w:val="ro-MD"/>
              </w:rPr>
              <w:t>în</w:t>
            </w:r>
            <w:r w:rsidR="00844FF3" w:rsidRPr="00180175">
              <w:rPr>
                <w:rFonts w:ascii="Times New Roman" w:hAnsi="Times New Roman"/>
                <w:sz w:val="24"/>
                <w:szCs w:val="24"/>
                <w:lang w:val="ro-MD"/>
              </w:rPr>
              <w:t xml:space="preserve"> </w:t>
            </w:r>
            <w:r w:rsidR="00042100" w:rsidRPr="00180175">
              <w:rPr>
                <w:rFonts w:ascii="Times New Roman" w:hAnsi="Times New Roman"/>
                <w:sz w:val="24"/>
                <w:szCs w:val="24"/>
                <w:lang w:val="ro-MD"/>
              </w:rPr>
              <w:t>Hotărârea</w:t>
            </w:r>
            <w:r w:rsidR="00844FF3" w:rsidRPr="00180175">
              <w:rPr>
                <w:rFonts w:ascii="Times New Roman" w:hAnsi="Times New Roman"/>
                <w:sz w:val="24"/>
                <w:szCs w:val="24"/>
                <w:lang w:val="ro-MD"/>
              </w:rPr>
              <w:t xml:space="preserve"> </w:t>
            </w:r>
            <w:r w:rsidR="00042100" w:rsidRPr="00180175">
              <w:rPr>
                <w:rFonts w:ascii="Times New Roman" w:hAnsi="Times New Roman"/>
                <w:sz w:val="24"/>
                <w:szCs w:val="24"/>
                <w:lang w:val="ro-MD"/>
              </w:rPr>
              <w:t>Guvernului</w:t>
            </w:r>
            <w:r w:rsidR="00844FF3" w:rsidRPr="00180175">
              <w:rPr>
                <w:rFonts w:ascii="Times New Roman" w:hAnsi="Times New Roman"/>
                <w:sz w:val="24"/>
                <w:szCs w:val="24"/>
                <w:lang w:val="ro-MD"/>
              </w:rPr>
              <w:t xml:space="preserve"> </w:t>
            </w:r>
            <w:r w:rsidR="00042100" w:rsidRPr="00180175">
              <w:rPr>
                <w:rFonts w:ascii="Times New Roman" w:hAnsi="Times New Roman"/>
                <w:sz w:val="24"/>
                <w:szCs w:val="24"/>
                <w:lang w:val="ro-MD"/>
              </w:rPr>
              <w:t>nr.</w:t>
            </w:r>
            <w:r w:rsidR="00844FF3" w:rsidRPr="00180175">
              <w:rPr>
                <w:rFonts w:ascii="Times New Roman" w:hAnsi="Times New Roman"/>
                <w:sz w:val="24"/>
                <w:szCs w:val="24"/>
                <w:lang w:val="ro-MD"/>
              </w:rPr>
              <w:t xml:space="preserve"> </w:t>
            </w:r>
            <w:r w:rsidR="00042100" w:rsidRPr="00180175">
              <w:rPr>
                <w:rFonts w:ascii="Times New Roman" w:hAnsi="Times New Roman"/>
                <w:sz w:val="24"/>
                <w:szCs w:val="24"/>
                <w:lang w:val="ro-MD"/>
              </w:rPr>
              <w:t>679/2024</w:t>
            </w:r>
            <w:r w:rsidR="001A5D43" w:rsidRPr="00180175">
              <w:rPr>
                <w:rFonts w:ascii="Times New Roman" w:hAnsi="Times New Roman"/>
                <w:sz w:val="24"/>
                <w:szCs w:val="24"/>
                <w:lang w:val="ro-MD"/>
              </w:rPr>
              <w:t>,</w:t>
            </w:r>
            <w:r w:rsidR="00844FF3" w:rsidRPr="00180175">
              <w:rPr>
                <w:rFonts w:ascii="Times New Roman" w:hAnsi="Times New Roman"/>
                <w:sz w:val="24"/>
                <w:szCs w:val="24"/>
                <w:lang w:val="ro-MD"/>
              </w:rPr>
              <w:t xml:space="preserve"> </w:t>
            </w:r>
            <w:r w:rsidR="001A5D43" w:rsidRPr="00180175">
              <w:rPr>
                <w:rFonts w:ascii="Times New Roman" w:hAnsi="Times New Roman"/>
                <w:sz w:val="24"/>
                <w:szCs w:val="24"/>
                <w:lang w:val="ro-MD"/>
              </w:rPr>
              <w:t>inclusiv</w:t>
            </w:r>
            <w:r w:rsidR="00844FF3" w:rsidRPr="00180175">
              <w:rPr>
                <w:rFonts w:ascii="Times New Roman" w:hAnsi="Times New Roman"/>
                <w:sz w:val="24"/>
                <w:szCs w:val="24"/>
                <w:lang w:val="ro-MD"/>
              </w:rPr>
              <w:t xml:space="preserve"> </w:t>
            </w:r>
            <w:r w:rsidR="001A5D43" w:rsidRPr="00180175">
              <w:rPr>
                <w:rFonts w:ascii="Times New Roman" w:hAnsi="Times New Roman"/>
                <w:sz w:val="24"/>
                <w:szCs w:val="24"/>
                <w:lang w:val="ro-MD"/>
              </w:rPr>
              <w:t>alinierea</w:t>
            </w:r>
            <w:r w:rsidR="00844FF3" w:rsidRPr="00180175">
              <w:rPr>
                <w:rFonts w:ascii="Times New Roman" w:hAnsi="Times New Roman"/>
                <w:sz w:val="24"/>
                <w:szCs w:val="24"/>
                <w:lang w:val="ro-MD"/>
              </w:rPr>
              <w:t xml:space="preserve"> </w:t>
            </w:r>
            <w:r w:rsidR="001A5D43" w:rsidRPr="00180175">
              <w:rPr>
                <w:rFonts w:ascii="Times New Roman" w:hAnsi="Times New Roman"/>
                <w:sz w:val="24"/>
                <w:szCs w:val="24"/>
                <w:lang w:val="ro-MD"/>
              </w:rPr>
              <w:t>la</w:t>
            </w:r>
            <w:r w:rsidR="00844FF3" w:rsidRPr="00180175">
              <w:rPr>
                <w:rFonts w:ascii="Times New Roman" w:hAnsi="Times New Roman"/>
                <w:sz w:val="24"/>
                <w:szCs w:val="24"/>
                <w:lang w:val="ro-MD"/>
              </w:rPr>
              <w:t xml:space="preserve"> </w:t>
            </w:r>
            <w:r w:rsidR="001A5D43" w:rsidRPr="00180175">
              <w:rPr>
                <w:rFonts w:ascii="Times New Roman" w:hAnsi="Times New Roman"/>
                <w:sz w:val="24"/>
                <w:szCs w:val="24"/>
                <w:lang w:val="ro-MD"/>
              </w:rPr>
              <w:t>alte</w:t>
            </w:r>
            <w:r w:rsidR="00844FF3" w:rsidRPr="00180175">
              <w:rPr>
                <w:rFonts w:ascii="Times New Roman" w:hAnsi="Times New Roman"/>
                <w:sz w:val="24"/>
                <w:szCs w:val="24"/>
                <w:lang w:val="ro-MD"/>
              </w:rPr>
              <w:t xml:space="preserve"> </w:t>
            </w:r>
            <w:r w:rsidR="003C0E70" w:rsidRPr="00180175">
              <w:rPr>
                <w:rFonts w:ascii="Times New Roman" w:hAnsi="Times New Roman"/>
                <w:sz w:val="24"/>
                <w:szCs w:val="24"/>
                <w:lang w:val="ro-MD"/>
              </w:rPr>
              <w:t>șase</w:t>
            </w:r>
            <w:r w:rsidR="00844FF3" w:rsidRPr="00180175">
              <w:rPr>
                <w:rFonts w:ascii="Times New Roman" w:hAnsi="Times New Roman"/>
                <w:sz w:val="24"/>
                <w:szCs w:val="24"/>
                <w:lang w:val="ro-MD"/>
              </w:rPr>
              <w:t xml:space="preserve"> </w:t>
            </w:r>
            <w:r w:rsidR="001A5D43" w:rsidRPr="00180175">
              <w:rPr>
                <w:rFonts w:ascii="Times New Roman" w:hAnsi="Times New Roman"/>
                <w:sz w:val="24"/>
                <w:szCs w:val="24"/>
                <w:lang w:val="ro-MD"/>
              </w:rPr>
              <w:t>regulamente</w:t>
            </w:r>
            <w:r w:rsidR="00844FF3" w:rsidRPr="00180175">
              <w:rPr>
                <w:rFonts w:ascii="Times New Roman" w:hAnsi="Times New Roman"/>
                <w:sz w:val="24"/>
                <w:szCs w:val="24"/>
                <w:lang w:val="ro-MD"/>
              </w:rPr>
              <w:t xml:space="preserve"> </w:t>
            </w:r>
            <w:r w:rsidR="001A5D43" w:rsidRPr="00180175">
              <w:rPr>
                <w:rFonts w:ascii="Times New Roman" w:hAnsi="Times New Roman"/>
                <w:sz w:val="24"/>
                <w:szCs w:val="24"/>
                <w:lang w:val="ro-MD"/>
              </w:rPr>
              <w:t>comunitare,</w:t>
            </w:r>
            <w:r w:rsidR="00844FF3" w:rsidRPr="00180175">
              <w:rPr>
                <w:rFonts w:ascii="Times New Roman" w:hAnsi="Times New Roman"/>
                <w:sz w:val="24"/>
                <w:szCs w:val="24"/>
                <w:lang w:val="ro-MD"/>
              </w:rPr>
              <w:t xml:space="preserve"> </w:t>
            </w:r>
            <w:r w:rsidR="00E12ED1" w:rsidRPr="00180175">
              <w:rPr>
                <w:rFonts w:ascii="Times New Roman" w:hAnsi="Times New Roman"/>
                <w:sz w:val="24"/>
                <w:szCs w:val="24"/>
                <w:lang w:val="ro-MD"/>
              </w:rPr>
              <w:t>ce</w:t>
            </w:r>
            <w:r w:rsidR="00844FF3" w:rsidRPr="00180175">
              <w:rPr>
                <w:rFonts w:ascii="Times New Roman" w:hAnsi="Times New Roman"/>
                <w:sz w:val="24"/>
                <w:szCs w:val="24"/>
                <w:lang w:val="ro-MD"/>
              </w:rPr>
              <w:t xml:space="preserve"> </w:t>
            </w:r>
            <w:r w:rsidR="00E12ED1" w:rsidRPr="00180175">
              <w:rPr>
                <w:rFonts w:ascii="Times New Roman" w:hAnsi="Times New Roman"/>
                <w:sz w:val="24"/>
                <w:szCs w:val="24"/>
                <w:lang w:val="ro-MD"/>
              </w:rPr>
              <w:t>pun</w:t>
            </w:r>
            <w:r w:rsidR="00844FF3" w:rsidRPr="00180175">
              <w:rPr>
                <w:rFonts w:ascii="Times New Roman" w:hAnsi="Times New Roman"/>
                <w:sz w:val="24"/>
                <w:szCs w:val="24"/>
                <w:lang w:val="ro-MD"/>
              </w:rPr>
              <w:t xml:space="preserve"> </w:t>
            </w:r>
            <w:r w:rsidR="00E12ED1" w:rsidRPr="00180175">
              <w:rPr>
                <w:rFonts w:ascii="Times New Roman" w:hAnsi="Times New Roman"/>
                <w:sz w:val="24"/>
                <w:szCs w:val="24"/>
                <w:lang w:val="ro-MD"/>
              </w:rPr>
              <w:t>în</w:t>
            </w:r>
            <w:r w:rsidR="00844FF3" w:rsidRPr="00180175">
              <w:rPr>
                <w:rFonts w:ascii="Times New Roman" w:hAnsi="Times New Roman"/>
                <w:sz w:val="24"/>
                <w:szCs w:val="24"/>
                <w:lang w:val="ro-MD"/>
              </w:rPr>
              <w:t xml:space="preserve"> </w:t>
            </w:r>
            <w:r w:rsidR="00E12ED1" w:rsidRPr="00180175">
              <w:rPr>
                <w:rFonts w:ascii="Times New Roman" w:hAnsi="Times New Roman"/>
                <w:sz w:val="24"/>
                <w:szCs w:val="24"/>
                <w:lang w:val="ro-MD"/>
              </w:rPr>
              <w:t>aplicare</w:t>
            </w:r>
            <w:r w:rsidR="00844FF3" w:rsidRPr="00180175">
              <w:rPr>
                <w:rFonts w:ascii="Times New Roman" w:hAnsi="Times New Roman"/>
                <w:sz w:val="24"/>
                <w:szCs w:val="24"/>
                <w:lang w:val="ro-MD"/>
              </w:rPr>
              <w:t xml:space="preserve"> </w:t>
            </w:r>
            <w:r w:rsidR="00E12ED1" w:rsidRPr="00180175">
              <w:rPr>
                <w:rFonts w:ascii="Times New Roman" w:hAnsi="Times New Roman"/>
                <w:sz w:val="24"/>
                <w:szCs w:val="24"/>
                <w:lang w:val="ro-MD"/>
              </w:rPr>
              <w:t>prevederile</w:t>
            </w:r>
            <w:r w:rsidR="00844FF3" w:rsidRPr="00180175">
              <w:rPr>
                <w:rFonts w:ascii="Times New Roman" w:hAnsi="Times New Roman"/>
                <w:sz w:val="24"/>
                <w:szCs w:val="24"/>
                <w:lang w:val="ro-MD"/>
              </w:rPr>
              <w:t xml:space="preserve"> </w:t>
            </w:r>
            <w:r w:rsidR="00E12ED1" w:rsidRPr="00180175">
              <w:rPr>
                <w:rFonts w:ascii="Times New Roman" w:hAnsi="Times New Roman"/>
                <w:sz w:val="24"/>
                <w:szCs w:val="24"/>
                <w:lang w:val="ro-MD"/>
              </w:rPr>
              <w:t>Regulamentului</w:t>
            </w:r>
            <w:r w:rsidR="00844FF3" w:rsidRPr="00180175">
              <w:rPr>
                <w:rFonts w:ascii="Times New Roman" w:hAnsi="Times New Roman"/>
                <w:sz w:val="24"/>
                <w:szCs w:val="24"/>
                <w:lang w:val="ro-MD"/>
              </w:rPr>
              <w:t xml:space="preserve"> </w:t>
            </w:r>
            <w:r w:rsidR="00E12ED1" w:rsidRPr="00180175">
              <w:rPr>
                <w:rFonts w:ascii="Times New Roman" w:hAnsi="Times New Roman"/>
                <w:sz w:val="24"/>
                <w:szCs w:val="24"/>
                <w:lang w:val="ro-MD"/>
              </w:rPr>
              <w:t>(UE)</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nr.</w:t>
            </w:r>
            <w:r w:rsidR="00844FF3" w:rsidRPr="00180175">
              <w:rPr>
                <w:rFonts w:ascii="Times New Roman" w:hAnsi="Times New Roman"/>
                <w:sz w:val="24"/>
                <w:szCs w:val="24"/>
                <w:lang w:val="ro-MD"/>
              </w:rPr>
              <w:t xml:space="preserve"> </w:t>
            </w:r>
            <w:r w:rsidR="001A5D43" w:rsidRPr="00180175">
              <w:rPr>
                <w:rFonts w:ascii="Times New Roman" w:hAnsi="Times New Roman"/>
                <w:sz w:val="24"/>
                <w:szCs w:val="24"/>
                <w:lang w:val="ro-MD"/>
              </w:rPr>
              <w:t>2031</w:t>
            </w:r>
            <w:r w:rsidRPr="00180175">
              <w:rPr>
                <w:rFonts w:ascii="Times New Roman" w:hAnsi="Times New Roman"/>
                <w:sz w:val="24"/>
                <w:szCs w:val="24"/>
                <w:lang w:val="ro-MD"/>
              </w:rPr>
              <w:t>/201</w:t>
            </w:r>
            <w:r w:rsidR="001A5D43" w:rsidRPr="00180175">
              <w:rPr>
                <w:rFonts w:ascii="Times New Roman" w:hAnsi="Times New Roman"/>
                <w:sz w:val="24"/>
                <w:szCs w:val="24"/>
                <w:lang w:val="ro-MD"/>
              </w:rPr>
              <w:t>6</w:t>
            </w:r>
            <w:r w:rsidRPr="00180175">
              <w:rPr>
                <w:rFonts w:ascii="Times New Roman" w:hAnsi="Times New Roman"/>
                <w:sz w:val="24"/>
                <w:szCs w:val="24"/>
                <w:lang w:val="ro-MD"/>
              </w:rPr>
              <w:t>,</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transpus</w:t>
            </w:r>
            <w:r w:rsidR="00844FF3" w:rsidRPr="00180175">
              <w:rPr>
                <w:rFonts w:ascii="Times New Roman" w:hAnsi="Times New Roman"/>
                <w:sz w:val="24"/>
                <w:szCs w:val="24"/>
                <w:lang w:val="ro-MD"/>
              </w:rPr>
              <w:t xml:space="preserve"> </w:t>
            </w:r>
            <w:r w:rsidR="00A022DD" w:rsidRPr="00180175">
              <w:rPr>
                <w:rFonts w:ascii="Times New Roman" w:hAnsi="Times New Roman"/>
                <w:sz w:val="24"/>
                <w:szCs w:val="24"/>
                <w:lang w:val="ro-MD"/>
              </w:rPr>
              <w:t>prin</w:t>
            </w:r>
            <w:r w:rsidR="00844FF3" w:rsidRPr="00180175">
              <w:rPr>
                <w:rFonts w:ascii="Times New Roman" w:hAnsi="Times New Roman"/>
                <w:sz w:val="24"/>
                <w:szCs w:val="24"/>
                <w:lang w:val="ro-MD"/>
              </w:rPr>
              <w:t xml:space="preserve"> </w:t>
            </w:r>
            <w:r w:rsidR="00E12ED1" w:rsidRPr="00180175">
              <w:rPr>
                <w:rFonts w:ascii="Times New Roman" w:hAnsi="Times New Roman"/>
                <w:sz w:val="24"/>
                <w:szCs w:val="24"/>
                <w:lang w:val="ro-MD"/>
              </w:rPr>
              <w:t>Legea</w:t>
            </w:r>
            <w:r w:rsidR="00844FF3" w:rsidRPr="00180175">
              <w:rPr>
                <w:rFonts w:ascii="Times New Roman" w:hAnsi="Times New Roman"/>
                <w:sz w:val="24"/>
                <w:szCs w:val="24"/>
                <w:lang w:val="ro-MD"/>
              </w:rPr>
              <w:t xml:space="preserve"> </w:t>
            </w:r>
            <w:r w:rsidR="00E12ED1" w:rsidRPr="00180175">
              <w:rPr>
                <w:rFonts w:ascii="Times New Roman" w:hAnsi="Times New Roman"/>
                <w:sz w:val="24"/>
                <w:szCs w:val="24"/>
                <w:lang w:val="ro-MD"/>
              </w:rPr>
              <w:t>nr.</w:t>
            </w:r>
            <w:r w:rsidR="00844FF3" w:rsidRPr="00180175">
              <w:rPr>
                <w:rFonts w:ascii="Times New Roman" w:hAnsi="Times New Roman"/>
                <w:sz w:val="24"/>
                <w:szCs w:val="24"/>
                <w:lang w:val="ro-MD"/>
              </w:rPr>
              <w:t xml:space="preserve"> </w:t>
            </w:r>
            <w:r w:rsidR="001A5D43" w:rsidRPr="00180175">
              <w:rPr>
                <w:rFonts w:ascii="Times New Roman" w:hAnsi="Times New Roman"/>
                <w:sz w:val="24"/>
                <w:szCs w:val="24"/>
                <w:lang w:val="ro-MD"/>
              </w:rPr>
              <w:t>422/</w:t>
            </w:r>
            <w:r w:rsidR="00E12ED1" w:rsidRPr="00180175">
              <w:rPr>
                <w:rFonts w:ascii="Times New Roman" w:hAnsi="Times New Roman"/>
                <w:sz w:val="24"/>
                <w:szCs w:val="24"/>
                <w:lang w:val="ro-MD"/>
              </w:rPr>
              <w:t>202</w:t>
            </w:r>
            <w:r w:rsidR="001A5D43" w:rsidRPr="00180175">
              <w:rPr>
                <w:rFonts w:ascii="Times New Roman" w:hAnsi="Times New Roman"/>
                <w:sz w:val="24"/>
                <w:szCs w:val="24"/>
                <w:lang w:val="ro-MD"/>
              </w:rPr>
              <w:t>3</w:t>
            </w:r>
            <w:r w:rsidR="004B2B3C" w:rsidRPr="00180175">
              <w:rPr>
                <w:rFonts w:ascii="Times New Roman" w:hAnsi="Times New Roman"/>
                <w:sz w:val="24"/>
                <w:szCs w:val="24"/>
                <w:lang w:val="ro-MD"/>
              </w:rPr>
              <w:t>.</w:t>
            </w:r>
            <w:r w:rsidR="00844FF3" w:rsidRPr="00180175">
              <w:rPr>
                <w:rFonts w:ascii="Times New Roman" w:hAnsi="Times New Roman"/>
                <w:sz w:val="24"/>
                <w:szCs w:val="24"/>
                <w:lang w:val="ro-MD"/>
              </w:rPr>
              <w:t xml:space="preserve"> </w:t>
            </w:r>
          </w:p>
          <w:p w14:paraId="551D5CBA" w14:textId="09055FD5" w:rsidR="005B1CC1" w:rsidRPr="00180175" w:rsidRDefault="005B1CC1" w:rsidP="00BF06A3">
            <w:pPr>
              <w:spacing w:line="276" w:lineRule="auto"/>
              <w:ind w:firstLine="449"/>
              <w:contextualSpacing/>
              <w:rPr>
                <w:rFonts w:ascii="Times New Roman" w:hAnsi="Times New Roman"/>
                <w:sz w:val="24"/>
                <w:szCs w:val="24"/>
                <w:lang w:val="ro-MD"/>
              </w:rPr>
            </w:pPr>
            <w:r w:rsidRPr="00180175">
              <w:rPr>
                <w:rFonts w:ascii="Times New Roman" w:hAnsi="Times New Roman"/>
                <w:sz w:val="24"/>
                <w:szCs w:val="24"/>
                <w:lang w:val="ro-MD"/>
              </w:rPr>
              <w:t>În partea ce ține de momentul intrării în vigoare a actului normativ, în conformitate cu prevederile art. 56 alin. (1) din Legea nr. 100/2017 cu privire la actele normative, „actele normative intră în vigoare peste o lună de la data publicării în Monitorul Oficial al Republicii Moldova sau la data indicată în textul actului normativ, care nu poate fi anterioară datei publicării”. Așadar, din considerentele expuse</w:t>
            </w:r>
            <w:r w:rsidR="00AC2FB9" w:rsidRPr="00180175">
              <w:rPr>
                <w:rFonts w:ascii="Times New Roman" w:hAnsi="Times New Roman"/>
                <w:sz w:val="24"/>
                <w:szCs w:val="24"/>
                <w:lang w:val="ro-MD"/>
              </w:rPr>
              <w:t>,</w:t>
            </w:r>
            <w:r w:rsidRPr="00180175">
              <w:rPr>
                <w:rFonts w:ascii="Times New Roman" w:hAnsi="Times New Roman"/>
                <w:sz w:val="24"/>
                <w:szCs w:val="24"/>
                <w:lang w:val="ro-MD"/>
              </w:rPr>
              <w:t xml:space="preserve"> se propune ca prezentul proiect să intre în vigoare la expirarea termenului de o lună de la data publicării în Monitorul Oficial al Republicii Moldova</w:t>
            </w:r>
            <w:r w:rsidR="008E70B2" w:rsidRPr="00180175">
              <w:rPr>
                <w:rFonts w:ascii="Times New Roman" w:hAnsi="Times New Roman"/>
                <w:sz w:val="24"/>
                <w:szCs w:val="24"/>
                <w:lang w:val="ro-MD"/>
              </w:rPr>
              <w:t xml:space="preserve"> </w:t>
            </w:r>
            <w:r w:rsidR="00AC2FB9" w:rsidRPr="00180175">
              <w:rPr>
                <w:rFonts w:ascii="Times New Roman" w:hAnsi="Times New Roman"/>
                <w:sz w:val="24"/>
                <w:szCs w:val="24"/>
                <w:lang w:val="ro-MD"/>
              </w:rPr>
              <w:t>și să fie abrogat la data aderării Republicii Moldova la Uniunea Europeană.</w:t>
            </w:r>
          </w:p>
        </w:tc>
      </w:tr>
      <w:tr w:rsidR="00180175" w:rsidRPr="00180175" w14:paraId="5FD6247A" w14:textId="77777777" w:rsidTr="00BF06A3">
        <w:trPr>
          <w:trHeight w:val="566"/>
        </w:trPr>
        <w:tc>
          <w:tcPr>
            <w:tcW w:w="9488" w:type="dxa"/>
            <w:tcBorders>
              <w:top w:val="none" w:sz="4" w:space="0" w:color="000000"/>
              <w:left w:val="single" w:sz="8" w:space="0" w:color="000000"/>
              <w:bottom w:val="single" w:sz="4" w:space="0" w:color="auto"/>
              <w:right w:val="single" w:sz="8" w:space="0" w:color="000000"/>
            </w:tcBorders>
            <w:shd w:val="clear" w:color="BFBFBF" w:fill="BFBFBF"/>
            <w:tcMar>
              <w:top w:w="0" w:type="dxa"/>
              <w:left w:w="108" w:type="dxa"/>
              <w:bottom w:w="0" w:type="dxa"/>
              <w:right w:w="108" w:type="dxa"/>
            </w:tcMar>
            <w:vAlign w:val="center"/>
          </w:tcPr>
          <w:p w14:paraId="2B11AAE7" w14:textId="189AC880" w:rsidR="008B4BE6" w:rsidRPr="00180175" w:rsidRDefault="006933C3" w:rsidP="00BF06A3">
            <w:pPr>
              <w:spacing w:line="276" w:lineRule="auto"/>
              <w:ind w:firstLine="449"/>
              <w:contextualSpacing/>
              <w:rPr>
                <w:rFonts w:ascii="Times New Roman" w:hAnsi="Times New Roman"/>
                <w:b/>
                <w:bCs/>
                <w:sz w:val="24"/>
                <w:szCs w:val="24"/>
                <w:lang w:val="ro-MD"/>
              </w:rPr>
            </w:pPr>
            <w:r w:rsidRPr="00180175">
              <w:rPr>
                <w:rFonts w:ascii="Times New Roman" w:hAnsi="Times New Roman"/>
                <w:b/>
                <w:bCs/>
                <w:sz w:val="24"/>
                <w:szCs w:val="24"/>
                <w:lang w:val="ro-MD"/>
              </w:rPr>
              <w:t>9.</w:t>
            </w:r>
            <w:r w:rsidR="00844FF3" w:rsidRPr="00180175">
              <w:rPr>
                <w:rFonts w:ascii="Times New Roman" w:hAnsi="Times New Roman"/>
                <w:b/>
                <w:bCs/>
                <w:sz w:val="24"/>
                <w:szCs w:val="24"/>
                <w:lang w:val="ro-MD"/>
              </w:rPr>
              <w:t xml:space="preserve"> </w:t>
            </w:r>
            <w:r w:rsidRPr="00180175">
              <w:rPr>
                <w:rFonts w:ascii="Times New Roman" w:hAnsi="Times New Roman"/>
                <w:b/>
                <w:bCs/>
                <w:sz w:val="24"/>
                <w:szCs w:val="24"/>
                <w:lang w:val="ro-MD"/>
              </w:rPr>
              <w:t>Măsuri</w:t>
            </w:r>
            <w:r w:rsidR="0036135C" w:rsidRPr="00180175">
              <w:rPr>
                <w:rFonts w:ascii="Times New Roman" w:hAnsi="Times New Roman"/>
                <w:b/>
                <w:bCs/>
                <w:sz w:val="24"/>
                <w:szCs w:val="24"/>
                <w:lang w:val="ro-MD"/>
              </w:rPr>
              <w:t>le</w:t>
            </w:r>
            <w:r w:rsidR="00844FF3" w:rsidRPr="00180175">
              <w:rPr>
                <w:rFonts w:ascii="Times New Roman" w:hAnsi="Times New Roman"/>
                <w:b/>
                <w:bCs/>
                <w:sz w:val="24"/>
                <w:szCs w:val="24"/>
                <w:lang w:val="ro-MD"/>
              </w:rPr>
              <w:t xml:space="preserve"> </w:t>
            </w:r>
            <w:r w:rsidRPr="00180175">
              <w:rPr>
                <w:rFonts w:ascii="Times New Roman" w:hAnsi="Times New Roman"/>
                <w:b/>
                <w:bCs/>
                <w:sz w:val="24"/>
                <w:szCs w:val="24"/>
                <w:lang w:val="ro-MD"/>
              </w:rPr>
              <w:t>necesare</w:t>
            </w:r>
            <w:r w:rsidR="00844FF3" w:rsidRPr="00180175">
              <w:rPr>
                <w:rFonts w:ascii="Times New Roman" w:hAnsi="Times New Roman"/>
                <w:b/>
                <w:bCs/>
                <w:sz w:val="24"/>
                <w:szCs w:val="24"/>
                <w:lang w:val="ro-MD"/>
              </w:rPr>
              <w:t xml:space="preserve"> </w:t>
            </w:r>
            <w:r w:rsidRPr="00180175">
              <w:rPr>
                <w:rFonts w:ascii="Times New Roman" w:hAnsi="Times New Roman"/>
                <w:b/>
                <w:bCs/>
                <w:sz w:val="24"/>
                <w:szCs w:val="24"/>
                <w:lang w:val="ro-MD"/>
              </w:rPr>
              <w:t>pentru</w:t>
            </w:r>
            <w:r w:rsidR="00844FF3" w:rsidRPr="00180175">
              <w:rPr>
                <w:rFonts w:ascii="Times New Roman" w:hAnsi="Times New Roman"/>
                <w:b/>
                <w:bCs/>
                <w:sz w:val="24"/>
                <w:szCs w:val="24"/>
                <w:lang w:val="ro-MD"/>
              </w:rPr>
              <w:t xml:space="preserve"> </w:t>
            </w:r>
            <w:r w:rsidRPr="00180175">
              <w:rPr>
                <w:rFonts w:ascii="Times New Roman" w:hAnsi="Times New Roman"/>
                <w:b/>
                <w:bCs/>
                <w:sz w:val="24"/>
                <w:szCs w:val="24"/>
                <w:lang w:val="ro-MD"/>
              </w:rPr>
              <w:t>implementarea</w:t>
            </w:r>
            <w:r w:rsidR="00844FF3" w:rsidRPr="00180175">
              <w:rPr>
                <w:rFonts w:ascii="Times New Roman" w:hAnsi="Times New Roman"/>
                <w:b/>
                <w:bCs/>
                <w:sz w:val="24"/>
                <w:szCs w:val="24"/>
                <w:lang w:val="ro-MD"/>
              </w:rPr>
              <w:t xml:space="preserve"> </w:t>
            </w:r>
            <w:r w:rsidRPr="00180175">
              <w:rPr>
                <w:rFonts w:ascii="Times New Roman" w:hAnsi="Times New Roman"/>
                <w:b/>
                <w:bCs/>
                <w:sz w:val="24"/>
                <w:szCs w:val="24"/>
                <w:lang w:val="ro-MD"/>
              </w:rPr>
              <w:t>prevederilor</w:t>
            </w:r>
            <w:r w:rsidR="00844FF3" w:rsidRPr="00180175">
              <w:rPr>
                <w:rFonts w:ascii="Times New Roman" w:hAnsi="Times New Roman"/>
                <w:b/>
                <w:bCs/>
                <w:sz w:val="24"/>
                <w:szCs w:val="24"/>
                <w:lang w:val="ro-MD"/>
              </w:rPr>
              <w:t xml:space="preserve"> </w:t>
            </w:r>
            <w:r w:rsidRPr="00180175">
              <w:rPr>
                <w:rFonts w:ascii="Times New Roman" w:hAnsi="Times New Roman"/>
                <w:b/>
                <w:bCs/>
                <w:sz w:val="24"/>
                <w:szCs w:val="24"/>
                <w:lang w:val="ro-MD"/>
              </w:rPr>
              <w:t>proiectului</w:t>
            </w:r>
            <w:r w:rsidR="00844FF3" w:rsidRPr="00180175">
              <w:rPr>
                <w:rFonts w:ascii="Times New Roman" w:hAnsi="Times New Roman"/>
                <w:b/>
                <w:bCs/>
                <w:sz w:val="24"/>
                <w:szCs w:val="24"/>
                <w:lang w:val="ro-MD"/>
              </w:rPr>
              <w:t xml:space="preserve"> </w:t>
            </w:r>
            <w:r w:rsidRPr="00180175">
              <w:rPr>
                <w:rFonts w:ascii="Times New Roman" w:hAnsi="Times New Roman"/>
                <w:b/>
                <w:bCs/>
                <w:sz w:val="24"/>
                <w:szCs w:val="24"/>
                <w:lang w:val="ro-MD"/>
              </w:rPr>
              <w:t>actului</w:t>
            </w:r>
            <w:r w:rsidR="00844FF3" w:rsidRPr="00180175">
              <w:rPr>
                <w:rFonts w:ascii="Times New Roman" w:hAnsi="Times New Roman"/>
                <w:b/>
                <w:bCs/>
                <w:sz w:val="24"/>
                <w:szCs w:val="24"/>
                <w:lang w:val="ro-MD"/>
              </w:rPr>
              <w:t xml:space="preserve"> </w:t>
            </w:r>
            <w:r w:rsidRPr="00180175">
              <w:rPr>
                <w:rFonts w:ascii="Times New Roman" w:hAnsi="Times New Roman"/>
                <w:b/>
                <w:bCs/>
                <w:sz w:val="24"/>
                <w:szCs w:val="24"/>
                <w:lang w:val="ro-MD"/>
              </w:rPr>
              <w:t>normativ</w:t>
            </w:r>
          </w:p>
        </w:tc>
      </w:tr>
      <w:tr w:rsidR="00180175" w:rsidRPr="00180175" w14:paraId="494CA73F" w14:textId="77777777" w:rsidTr="00BF06A3">
        <w:tc>
          <w:tcPr>
            <w:tcW w:w="9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60F9BC" w14:textId="5E201B1A" w:rsidR="00536392" w:rsidRPr="00180175" w:rsidRDefault="00A0318D" w:rsidP="00BF06A3">
            <w:pPr>
              <w:pStyle w:val="Titlu4"/>
              <w:shd w:val="clear" w:color="auto" w:fill="FFFFFF"/>
              <w:spacing w:line="276" w:lineRule="auto"/>
              <w:ind w:firstLine="449"/>
              <w:contextualSpacing/>
              <w:jc w:val="both"/>
              <w:outlineLvl w:val="3"/>
              <w:rPr>
                <w:rFonts w:ascii="Times New Roman" w:eastAsia="Times New Roman" w:hAnsi="Times New Roman"/>
                <w:b w:val="0"/>
                <w:sz w:val="24"/>
                <w:szCs w:val="24"/>
                <w:lang w:val="ro-MD" w:eastAsia="ro-RO"/>
              </w:rPr>
            </w:pPr>
            <w:r w:rsidRPr="00180175">
              <w:rPr>
                <w:rFonts w:ascii="Times New Roman" w:eastAsia="Times New Roman" w:hAnsi="Times New Roman"/>
                <w:b w:val="0"/>
                <w:sz w:val="24"/>
                <w:szCs w:val="24"/>
                <w:lang w:val="ro-MD" w:eastAsia="ro-RO"/>
              </w:rPr>
              <w:t>Implementarea</w:t>
            </w:r>
            <w:r w:rsidR="00844FF3" w:rsidRPr="00180175">
              <w:rPr>
                <w:rFonts w:ascii="Times New Roman" w:eastAsia="Times New Roman" w:hAnsi="Times New Roman"/>
                <w:b w:val="0"/>
                <w:sz w:val="24"/>
                <w:szCs w:val="24"/>
                <w:lang w:val="ro-MD" w:eastAsia="ro-RO"/>
              </w:rPr>
              <w:t xml:space="preserve"> </w:t>
            </w:r>
            <w:r w:rsidRPr="00180175">
              <w:rPr>
                <w:rFonts w:ascii="Times New Roman" w:eastAsia="Times New Roman" w:hAnsi="Times New Roman"/>
                <w:b w:val="0"/>
                <w:sz w:val="24"/>
                <w:szCs w:val="24"/>
                <w:lang w:val="ro-MD" w:eastAsia="ro-RO"/>
              </w:rPr>
              <w:t>proiectului</w:t>
            </w:r>
            <w:r w:rsidR="00844FF3" w:rsidRPr="00180175">
              <w:rPr>
                <w:rFonts w:ascii="Times New Roman" w:eastAsia="Times New Roman" w:hAnsi="Times New Roman"/>
                <w:b w:val="0"/>
                <w:sz w:val="24"/>
                <w:szCs w:val="24"/>
                <w:lang w:val="ro-MD" w:eastAsia="ro-RO"/>
              </w:rPr>
              <w:t xml:space="preserve"> </w:t>
            </w:r>
            <w:r w:rsidRPr="00180175">
              <w:rPr>
                <w:rFonts w:ascii="Times New Roman" w:eastAsia="Times New Roman" w:hAnsi="Times New Roman"/>
                <w:b w:val="0"/>
                <w:sz w:val="24"/>
                <w:szCs w:val="24"/>
                <w:lang w:val="ro-MD" w:eastAsia="ro-RO"/>
              </w:rPr>
              <w:t>va</w:t>
            </w:r>
            <w:r w:rsidR="00844FF3" w:rsidRPr="00180175">
              <w:rPr>
                <w:rFonts w:ascii="Times New Roman" w:eastAsia="Times New Roman" w:hAnsi="Times New Roman"/>
                <w:b w:val="0"/>
                <w:sz w:val="24"/>
                <w:szCs w:val="24"/>
                <w:lang w:val="ro-MD" w:eastAsia="ro-RO"/>
              </w:rPr>
              <w:t xml:space="preserve"> </w:t>
            </w:r>
            <w:r w:rsidRPr="00180175">
              <w:rPr>
                <w:rFonts w:ascii="Times New Roman" w:eastAsia="Times New Roman" w:hAnsi="Times New Roman"/>
                <w:b w:val="0"/>
                <w:sz w:val="24"/>
                <w:szCs w:val="24"/>
                <w:lang w:val="ro-MD" w:eastAsia="ro-RO"/>
              </w:rPr>
              <w:t>fi</w:t>
            </w:r>
            <w:r w:rsidR="00844FF3" w:rsidRPr="00180175">
              <w:rPr>
                <w:rFonts w:ascii="Times New Roman" w:eastAsia="Times New Roman" w:hAnsi="Times New Roman"/>
                <w:b w:val="0"/>
                <w:sz w:val="24"/>
                <w:szCs w:val="24"/>
                <w:lang w:val="ro-MD" w:eastAsia="ro-RO"/>
              </w:rPr>
              <w:t xml:space="preserve"> </w:t>
            </w:r>
            <w:r w:rsidRPr="00180175">
              <w:rPr>
                <w:rFonts w:ascii="Times New Roman" w:eastAsia="Times New Roman" w:hAnsi="Times New Roman"/>
                <w:b w:val="0"/>
                <w:sz w:val="24"/>
                <w:szCs w:val="24"/>
                <w:lang w:val="ro-MD" w:eastAsia="ro-RO"/>
              </w:rPr>
              <w:t>asigurată</w:t>
            </w:r>
            <w:r w:rsidR="00844FF3" w:rsidRPr="00180175">
              <w:rPr>
                <w:rFonts w:ascii="Times New Roman" w:eastAsia="Times New Roman" w:hAnsi="Times New Roman"/>
                <w:b w:val="0"/>
                <w:sz w:val="24"/>
                <w:szCs w:val="24"/>
                <w:lang w:val="ro-MD" w:eastAsia="ro-RO"/>
              </w:rPr>
              <w:t xml:space="preserve"> </w:t>
            </w:r>
            <w:r w:rsidRPr="00180175">
              <w:rPr>
                <w:rFonts w:ascii="Times New Roman" w:eastAsia="Times New Roman" w:hAnsi="Times New Roman"/>
                <w:b w:val="0"/>
                <w:sz w:val="24"/>
                <w:szCs w:val="24"/>
                <w:lang w:val="ro-MD" w:eastAsia="ro-RO"/>
              </w:rPr>
              <w:t>de</w:t>
            </w:r>
            <w:r w:rsidR="00844FF3" w:rsidRPr="00180175">
              <w:rPr>
                <w:rFonts w:ascii="Times New Roman" w:eastAsia="Times New Roman" w:hAnsi="Times New Roman"/>
                <w:b w:val="0"/>
                <w:sz w:val="24"/>
                <w:szCs w:val="24"/>
                <w:lang w:val="ro-MD" w:eastAsia="ro-RO"/>
              </w:rPr>
              <w:t xml:space="preserve"> </w:t>
            </w:r>
            <w:r w:rsidRPr="00180175">
              <w:rPr>
                <w:rFonts w:ascii="Times New Roman" w:eastAsia="Times New Roman" w:hAnsi="Times New Roman"/>
                <w:b w:val="0"/>
                <w:sz w:val="24"/>
                <w:szCs w:val="24"/>
                <w:lang w:val="ro-MD" w:eastAsia="ro-RO"/>
              </w:rPr>
              <w:t>către</w:t>
            </w:r>
            <w:r w:rsidR="00844FF3" w:rsidRPr="00180175">
              <w:rPr>
                <w:rFonts w:ascii="Times New Roman" w:eastAsia="Times New Roman" w:hAnsi="Times New Roman"/>
                <w:b w:val="0"/>
                <w:sz w:val="24"/>
                <w:szCs w:val="24"/>
                <w:lang w:val="ro-MD" w:eastAsia="ro-RO"/>
              </w:rPr>
              <w:t xml:space="preserve"> </w:t>
            </w:r>
            <w:r w:rsidRPr="00180175">
              <w:rPr>
                <w:rFonts w:ascii="Times New Roman" w:eastAsia="Times New Roman" w:hAnsi="Times New Roman"/>
                <w:b w:val="0"/>
                <w:sz w:val="24"/>
                <w:szCs w:val="24"/>
                <w:lang w:val="ro-MD" w:eastAsia="ro-RO"/>
              </w:rPr>
              <w:t>Agenția</w:t>
            </w:r>
            <w:r w:rsidR="00844FF3" w:rsidRPr="00180175">
              <w:rPr>
                <w:rFonts w:ascii="Times New Roman" w:eastAsia="Times New Roman" w:hAnsi="Times New Roman"/>
                <w:b w:val="0"/>
                <w:sz w:val="24"/>
                <w:szCs w:val="24"/>
                <w:lang w:val="ro-MD" w:eastAsia="ro-RO"/>
              </w:rPr>
              <w:t xml:space="preserve"> </w:t>
            </w:r>
            <w:r w:rsidRPr="00180175">
              <w:rPr>
                <w:rFonts w:ascii="Times New Roman" w:eastAsia="Times New Roman" w:hAnsi="Times New Roman"/>
                <w:b w:val="0"/>
                <w:sz w:val="24"/>
                <w:szCs w:val="24"/>
                <w:lang w:val="ro-MD" w:eastAsia="ro-RO"/>
              </w:rPr>
              <w:t>Națională</w:t>
            </w:r>
            <w:r w:rsidR="00844FF3" w:rsidRPr="00180175">
              <w:rPr>
                <w:rFonts w:ascii="Times New Roman" w:eastAsia="Times New Roman" w:hAnsi="Times New Roman"/>
                <w:b w:val="0"/>
                <w:sz w:val="24"/>
                <w:szCs w:val="24"/>
                <w:lang w:val="ro-MD" w:eastAsia="ro-RO"/>
              </w:rPr>
              <w:t xml:space="preserve"> </w:t>
            </w:r>
            <w:r w:rsidRPr="00180175">
              <w:rPr>
                <w:rFonts w:ascii="Times New Roman" w:eastAsia="Times New Roman" w:hAnsi="Times New Roman"/>
                <w:b w:val="0"/>
                <w:sz w:val="24"/>
                <w:szCs w:val="24"/>
                <w:lang w:val="ro-MD" w:eastAsia="ro-RO"/>
              </w:rPr>
              <w:t>pentru</w:t>
            </w:r>
            <w:r w:rsidR="00844FF3" w:rsidRPr="00180175">
              <w:rPr>
                <w:rFonts w:ascii="Times New Roman" w:eastAsia="Times New Roman" w:hAnsi="Times New Roman"/>
                <w:b w:val="0"/>
                <w:sz w:val="24"/>
                <w:szCs w:val="24"/>
                <w:lang w:val="ro-MD" w:eastAsia="ro-RO"/>
              </w:rPr>
              <w:t xml:space="preserve"> </w:t>
            </w:r>
            <w:r w:rsidRPr="00180175">
              <w:rPr>
                <w:rFonts w:ascii="Times New Roman" w:eastAsia="Times New Roman" w:hAnsi="Times New Roman"/>
                <w:b w:val="0"/>
                <w:sz w:val="24"/>
                <w:szCs w:val="24"/>
                <w:lang w:val="ro-MD" w:eastAsia="ro-RO"/>
              </w:rPr>
              <w:t>Siguranța</w:t>
            </w:r>
            <w:r w:rsidR="00844FF3" w:rsidRPr="00180175">
              <w:rPr>
                <w:rFonts w:ascii="Times New Roman" w:eastAsia="Times New Roman" w:hAnsi="Times New Roman"/>
                <w:b w:val="0"/>
                <w:sz w:val="24"/>
                <w:szCs w:val="24"/>
                <w:lang w:val="ro-MD" w:eastAsia="ro-RO"/>
              </w:rPr>
              <w:t xml:space="preserve"> </w:t>
            </w:r>
            <w:r w:rsidRPr="00180175">
              <w:rPr>
                <w:rFonts w:ascii="Times New Roman" w:eastAsia="Times New Roman" w:hAnsi="Times New Roman"/>
                <w:b w:val="0"/>
                <w:sz w:val="24"/>
                <w:szCs w:val="24"/>
                <w:lang w:val="ro-MD" w:eastAsia="ro-RO"/>
              </w:rPr>
              <w:t>Alimentelor</w:t>
            </w:r>
            <w:r w:rsidR="00844FF3" w:rsidRPr="00180175">
              <w:rPr>
                <w:rFonts w:ascii="Times New Roman" w:eastAsia="Times New Roman" w:hAnsi="Times New Roman"/>
                <w:b w:val="0"/>
                <w:sz w:val="24"/>
                <w:szCs w:val="24"/>
                <w:lang w:val="ro-MD" w:eastAsia="ro-RO"/>
              </w:rPr>
              <w:t xml:space="preserve"> </w:t>
            </w:r>
            <w:r w:rsidR="006E7A1D" w:rsidRPr="00180175">
              <w:rPr>
                <w:rFonts w:ascii="Times New Roman" w:eastAsia="Times New Roman" w:hAnsi="Times New Roman"/>
                <w:b w:val="0"/>
                <w:sz w:val="24"/>
                <w:szCs w:val="24"/>
                <w:lang w:val="ro-MD" w:eastAsia="ro-RO"/>
              </w:rPr>
              <w:t>și</w:t>
            </w:r>
            <w:r w:rsidR="00844FF3" w:rsidRPr="00180175">
              <w:rPr>
                <w:rFonts w:ascii="Times New Roman" w:eastAsia="Times New Roman" w:hAnsi="Times New Roman"/>
                <w:b w:val="0"/>
                <w:sz w:val="24"/>
                <w:szCs w:val="24"/>
                <w:lang w:val="ro-MD" w:eastAsia="ro-RO"/>
              </w:rPr>
              <w:t xml:space="preserve"> </w:t>
            </w:r>
            <w:r w:rsidR="006E7A1D" w:rsidRPr="00180175">
              <w:rPr>
                <w:rFonts w:ascii="Times New Roman" w:eastAsia="Times New Roman" w:hAnsi="Times New Roman"/>
                <w:b w:val="0"/>
                <w:sz w:val="24"/>
                <w:szCs w:val="24"/>
                <w:lang w:val="ro-MD" w:eastAsia="ro-RO"/>
              </w:rPr>
              <w:t>de</w:t>
            </w:r>
            <w:r w:rsidR="00844FF3" w:rsidRPr="00180175">
              <w:rPr>
                <w:rFonts w:ascii="Times New Roman" w:eastAsia="Times New Roman" w:hAnsi="Times New Roman"/>
                <w:b w:val="0"/>
                <w:sz w:val="24"/>
                <w:szCs w:val="24"/>
                <w:lang w:val="ro-MD" w:eastAsia="ro-RO"/>
              </w:rPr>
              <w:t xml:space="preserve"> </w:t>
            </w:r>
            <w:r w:rsidR="006E7A1D" w:rsidRPr="00180175">
              <w:rPr>
                <w:rFonts w:ascii="Times New Roman" w:eastAsia="Times New Roman" w:hAnsi="Times New Roman"/>
                <w:b w:val="0"/>
                <w:sz w:val="24"/>
                <w:szCs w:val="24"/>
                <w:lang w:val="ro-MD" w:eastAsia="ro-RO"/>
              </w:rPr>
              <w:t>către</w:t>
            </w:r>
            <w:r w:rsidR="00844FF3" w:rsidRPr="00180175">
              <w:rPr>
                <w:rFonts w:ascii="Times New Roman" w:eastAsia="Times New Roman" w:hAnsi="Times New Roman"/>
                <w:b w:val="0"/>
                <w:sz w:val="24"/>
                <w:szCs w:val="24"/>
                <w:lang w:val="ro-MD" w:eastAsia="ro-RO"/>
              </w:rPr>
              <w:t xml:space="preserve"> </w:t>
            </w:r>
            <w:r w:rsidR="006E7A1D" w:rsidRPr="00180175">
              <w:rPr>
                <w:rStyle w:val="Robust"/>
                <w:rFonts w:ascii="Times New Roman" w:hAnsi="Times New Roman"/>
                <w:bCs w:val="0"/>
                <w:sz w:val="24"/>
                <w:szCs w:val="24"/>
                <w:lang w:val="ro-MD"/>
              </w:rPr>
              <w:t>Instituți</w:t>
            </w:r>
            <w:r w:rsidR="00E95158" w:rsidRPr="00180175">
              <w:rPr>
                <w:rStyle w:val="Robust"/>
                <w:rFonts w:ascii="Times New Roman" w:hAnsi="Times New Roman"/>
                <w:bCs w:val="0"/>
                <w:sz w:val="24"/>
                <w:szCs w:val="24"/>
                <w:lang w:val="ro-MD"/>
              </w:rPr>
              <w:t>a</w:t>
            </w:r>
            <w:r w:rsidR="00844FF3" w:rsidRPr="00180175">
              <w:rPr>
                <w:rStyle w:val="Robust"/>
                <w:rFonts w:ascii="Times New Roman" w:hAnsi="Times New Roman"/>
                <w:bCs w:val="0"/>
                <w:sz w:val="24"/>
                <w:szCs w:val="24"/>
                <w:lang w:val="ro-MD"/>
              </w:rPr>
              <w:t xml:space="preserve"> </w:t>
            </w:r>
            <w:r w:rsidR="006E7A1D" w:rsidRPr="00180175">
              <w:rPr>
                <w:rStyle w:val="Robust"/>
                <w:rFonts w:ascii="Times New Roman" w:hAnsi="Times New Roman"/>
                <w:bCs w:val="0"/>
                <w:sz w:val="24"/>
                <w:szCs w:val="24"/>
                <w:lang w:val="ro-MD"/>
              </w:rPr>
              <w:t>Public</w:t>
            </w:r>
            <w:r w:rsidR="00E95158" w:rsidRPr="00180175">
              <w:rPr>
                <w:rStyle w:val="Robust"/>
                <w:rFonts w:ascii="Times New Roman" w:hAnsi="Times New Roman"/>
                <w:bCs w:val="0"/>
                <w:sz w:val="24"/>
                <w:szCs w:val="24"/>
                <w:lang w:val="ro-MD"/>
              </w:rPr>
              <w:t>ă</w:t>
            </w:r>
            <w:r w:rsidR="00844FF3" w:rsidRPr="00180175">
              <w:rPr>
                <w:rStyle w:val="Robust"/>
                <w:rFonts w:ascii="Times New Roman" w:hAnsi="Times New Roman"/>
                <w:bCs w:val="0"/>
                <w:sz w:val="24"/>
                <w:szCs w:val="24"/>
                <w:lang w:val="ro-MD"/>
              </w:rPr>
              <w:t xml:space="preserve"> </w:t>
            </w:r>
            <w:r w:rsidR="006E7A1D" w:rsidRPr="00180175">
              <w:rPr>
                <w:rStyle w:val="Robust"/>
                <w:rFonts w:ascii="Times New Roman" w:hAnsi="Times New Roman"/>
                <w:bCs w:val="0"/>
                <w:sz w:val="24"/>
                <w:szCs w:val="24"/>
                <w:lang w:val="ro-MD"/>
              </w:rPr>
              <w:t>Centrul</w:t>
            </w:r>
            <w:r w:rsidR="00844FF3" w:rsidRPr="00180175">
              <w:rPr>
                <w:rStyle w:val="Robust"/>
                <w:rFonts w:ascii="Times New Roman" w:hAnsi="Times New Roman"/>
                <w:bCs w:val="0"/>
                <w:sz w:val="24"/>
                <w:szCs w:val="24"/>
                <w:lang w:val="ro-MD"/>
              </w:rPr>
              <w:t xml:space="preserve"> </w:t>
            </w:r>
            <w:r w:rsidR="006E7A1D" w:rsidRPr="00180175">
              <w:rPr>
                <w:rStyle w:val="Robust"/>
                <w:rFonts w:ascii="Times New Roman" w:hAnsi="Times New Roman"/>
                <w:bCs w:val="0"/>
                <w:sz w:val="24"/>
                <w:szCs w:val="24"/>
                <w:lang w:val="ro-MD"/>
              </w:rPr>
              <w:t>Național</w:t>
            </w:r>
            <w:r w:rsidR="00844FF3" w:rsidRPr="00180175">
              <w:rPr>
                <w:rStyle w:val="Robust"/>
                <w:rFonts w:ascii="Times New Roman" w:hAnsi="Times New Roman"/>
                <w:bCs w:val="0"/>
                <w:sz w:val="24"/>
                <w:szCs w:val="24"/>
                <w:lang w:val="ro-MD"/>
              </w:rPr>
              <w:t xml:space="preserve"> </w:t>
            </w:r>
            <w:r w:rsidR="006E7A1D" w:rsidRPr="00180175">
              <w:rPr>
                <w:rStyle w:val="Robust"/>
                <w:rFonts w:ascii="Times New Roman" w:hAnsi="Times New Roman"/>
                <w:bCs w:val="0"/>
                <w:sz w:val="24"/>
                <w:szCs w:val="24"/>
                <w:lang w:val="ro-MD"/>
              </w:rPr>
              <w:t>Sănătatea</w:t>
            </w:r>
            <w:r w:rsidR="00844FF3" w:rsidRPr="00180175">
              <w:rPr>
                <w:rStyle w:val="Robust"/>
                <w:rFonts w:ascii="Times New Roman" w:hAnsi="Times New Roman"/>
                <w:bCs w:val="0"/>
                <w:sz w:val="24"/>
                <w:szCs w:val="24"/>
                <w:lang w:val="ro-MD"/>
              </w:rPr>
              <w:t xml:space="preserve"> </w:t>
            </w:r>
            <w:r w:rsidR="006E7A1D" w:rsidRPr="00180175">
              <w:rPr>
                <w:rStyle w:val="Robust"/>
                <w:rFonts w:ascii="Times New Roman" w:hAnsi="Times New Roman"/>
                <w:bCs w:val="0"/>
                <w:sz w:val="24"/>
                <w:szCs w:val="24"/>
                <w:lang w:val="ro-MD"/>
              </w:rPr>
              <w:t>Animalelor,</w:t>
            </w:r>
            <w:r w:rsidR="00844FF3" w:rsidRPr="00180175">
              <w:rPr>
                <w:rStyle w:val="Robust"/>
                <w:rFonts w:ascii="Times New Roman" w:hAnsi="Times New Roman"/>
                <w:bCs w:val="0"/>
                <w:sz w:val="24"/>
                <w:szCs w:val="24"/>
                <w:lang w:val="ro-MD"/>
              </w:rPr>
              <w:t xml:space="preserve"> </w:t>
            </w:r>
            <w:r w:rsidR="006E7A1D" w:rsidRPr="00180175">
              <w:rPr>
                <w:rStyle w:val="Robust"/>
                <w:rFonts w:ascii="Times New Roman" w:hAnsi="Times New Roman"/>
                <w:bCs w:val="0"/>
                <w:sz w:val="24"/>
                <w:szCs w:val="24"/>
                <w:lang w:val="ro-MD"/>
              </w:rPr>
              <w:t>Plantelor</w:t>
            </w:r>
            <w:r w:rsidR="00844FF3" w:rsidRPr="00180175">
              <w:rPr>
                <w:rStyle w:val="Robust"/>
                <w:rFonts w:ascii="Times New Roman" w:hAnsi="Times New Roman"/>
                <w:bCs w:val="0"/>
                <w:sz w:val="24"/>
                <w:szCs w:val="24"/>
                <w:lang w:val="ro-MD"/>
              </w:rPr>
              <w:t xml:space="preserve"> </w:t>
            </w:r>
            <w:r w:rsidR="006E7A1D" w:rsidRPr="00180175">
              <w:rPr>
                <w:rStyle w:val="Robust"/>
                <w:rFonts w:ascii="Times New Roman" w:hAnsi="Times New Roman"/>
                <w:bCs w:val="0"/>
                <w:sz w:val="24"/>
                <w:szCs w:val="24"/>
                <w:lang w:val="ro-MD"/>
              </w:rPr>
              <w:t>și</w:t>
            </w:r>
            <w:r w:rsidR="00844FF3" w:rsidRPr="00180175">
              <w:rPr>
                <w:rStyle w:val="Robust"/>
                <w:rFonts w:ascii="Times New Roman" w:hAnsi="Times New Roman"/>
                <w:bCs w:val="0"/>
                <w:sz w:val="24"/>
                <w:szCs w:val="24"/>
                <w:lang w:val="ro-MD"/>
              </w:rPr>
              <w:t xml:space="preserve"> </w:t>
            </w:r>
            <w:r w:rsidR="006E7A1D" w:rsidRPr="00180175">
              <w:rPr>
                <w:rStyle w:val="Robust"/>
                <w:rFonts w:ascii="Times New Roman" w:hAnsi="Times New Roman"/>
                <w:bCs w:val="0"/>
                <w:sz w:val="24"/>
                <w:szCs w:val="24"/>
                <w:lang w:val="ro-MD"/>
              </w:rPr>
              <w:t>Siguranța</w:t>
            </w:r>
            <w:r w:rsidR="00844FF3" w:rsidRPr="00180175">
              <w:rPr>
                <w:rStyle w:val="Robust"/>
                <w:rFonts w:ascii="Times New Roman" w:hAnsi="Times New Roman"/>
                <w:bCs w:val="0"/>
                <w:sz w:val="24"/>
                <w:szCs w:val="24"/>
                <w:lang w:val="ro-MD"/>
              </w:rPr>
              <w:t xml:space="preserve"> </w:t>
            </w:r>
            <w:r w:rsidR="006E7A1D" w:rsidRPr="00180175">
              <w:rPr>
                <w:rStyle w:val="Robust"/>
                <w:rFonts w:ascii="Times New Roman" w:hAnsi="Times New Roman"/>
                <w:bCs w:val="0"/>
                <w:sz w:val="24"/>
                <w:szCs w:val="24"/>
                <w:lang w:val="ro-MD"/>
              </w:rPr>
              <w:t>Alimentelor</w:t>
            </w:r>
            <w:r w:rsidR="00E95158" w:rsidRPr="00180175">
              <w:rPr>
                <w:rStyle w:val="Robust"/>
                <w:rFonts w:ascii="Times New Roman" w:hAnsi="Times New Roman"/>
                <w:bCs w:val="0"/>
                <w:sz w:val="24"/>
                <w:szCs w:val="24"/>
                <w:lang w:val="ro-MD"/>
              </w:rPr>
              <w:t>,</w:t>
            </w:r>
            <w:r w:rsidR="00844FF3" w:rsidRPr="00180175">
              <w:rPr>
                <w:rFonts w:ascii="Times New Roman" w:eastAsia="Times New Roman" w:hAnsi="Times New Roman"/>
                <w:b w:val="0"/>
                <w:sz w:val="24"/>
                <w:szCs w:val="24"/>
                <w:lang w:val="ro-MD" w:eastAsia="ro-RO"/>
              </w:rPr>
              <w:t xml:space="preserve"> </w:t>
            </w:r>
            <w:r w:rsidR="00536392" w:rsidRPr="00180175">
              <w:rPr>
                <w:rFonts w:ascii="Times New Roman" w:eastAsia="Times New Roman" w:hAnsi="Times New Roman"/>
                <w:b w:val="0"/>
                <w:sz w:val="24"/>
                <w:szCs w:val="24"/>
                <w:lang w:val="ro-MD" w:eastAsia="ro-RO"/>
              </w:rPr>
              <w:t>care</w:t>
            </w:r>
            <w:r w:rsidR="00844FF3" w:rsidRPr="00180175">
              <w:rPr>
                <w:rFonts w:ascii="Times New Roman" w:eastAsia="Times New Roman" w:hAnsi="Times New Roman"/>
                <w:b w:val="0"/>
                <w:sz w:val="24"/>
                <w:szCs w:val="24"/>
                <w:lang w:val="ro-MD" w:eastAsia="ro-RO"/>
              </w:rPr>
              <w:t xml:space="preserve"> </w:t>
            </w:r>
            <w:r w:rsidR="00536392" w:rsidRPr="00180175">
              <w:rPr>
                <w:rFonts w:ascii="Times New Roman" w:hAnsi="Times New Roman"/>
                <w:b w:val="0"/>
                <w:sz w:val="24"/>
                <w:szCs w:val="24"/>
                <w:lang w:val="ro-MD"/>
              </w:rPr>
              <w:t>în</w:t>
            </w:r>
            <w:r w:rsidR="00844FF3" w:rsidRPr="00180175">
              <w:rPr>
                <w:rFonts w:ascii="Times New Roman" w:hAnsi="Times New Roman"/>
                <w:b w:val="0"/>
                <w:sz w:val="24"/>
                <w:szCs w:val="24"/>
                <w:lang w:val="ro-MD"/>
              </w:rPr>
              <w:t xml:space="preserve"> </w:t>
            </w:r>
            <w:r w:rsidR="00536392" w:rsidRPr="00180175">
              <w:rPr>
                <w:rFonts w:ascii="Times New Roman" w:hAnsi="Times New Roman"/>
                <w:b w:val="0"/>
                <w:sz w:val="24"/>
                <w:szCs w:val="24"/>
                <w:lang w:val="ro-MD"/>
              </w:rPr>
              <w:t>timp</w:t>
            </w:r>
            <w:r w:rsidR="00844FF3" w:rsidRPr="00180175">
              <w:rPr>
                <w:rFonts w:ascii="Times New Roman" w:hAnsi="Times New Roman"/>
                <w:b w:val="0"/>
                <w:sz w:val="24"/>
                <w:szCs w:val="24"/>
                <w:lang w:val="ro-MD"/>
              </w:rPr>
              <w:t xml:space="preserve"> </w:t>
            </w:r>
            <w:r w:rsidR="00536392" w:rsidRPr="00180175">
              <w:rPr>
                <w:rFonts w:ascii="Times New Roman" w:hAnsi="Times New Roman"/>
                <w:b w:val="0"/>
                <w:sz w:val="24"/>
                <w:szCs w:val="24"/>
                <w:lang w:val="ro-MD"/>
              </w:rPr>
              <w:t>util</w:t>
            </w:r>
            <w:r w:rsidR="00844FF3" w:rsidRPr="00180175">
              <w:rPr>
                <w:rFonts w:ascii="Times New Roman" w:hAnsi="Times New Roman"/>
                <w:b w:val="0"/>
                <w:sz w:val="24"/>
                <w:szCs w:val="24"/>
                <w:lang w:val="ro-MD"/>
              </w:rPr>
              <w:t xml:space="preserve"> </w:t>
            </w:r>
            <w:r w:rsidR="00536392" w:rsidRPr="00180175">
              <w:rPr>
                <w:rFonts w:ascii="Times New Roman" w:hAnsi="Times New Roman"/>
                <w:b w:val="0"/>
                <w:sz w:val="24"/>
                <w:szCs w:val="24"/>
                <w:lang w:val="ro-MD"/>
              </w:rPr>
              <w:t>vor</w:t>
            </w:r>
            <w:r w:rsidR="00844FF3" w:rsidRPr="00180175">
              <w:rPr>
                <w:rFonts w:ascii="Times New Roman" w:hAnsi="Times New Roman"/>
                <w:b w:val="0"/>
                <w:sz w:val="24"/>
                <w:szCs w:val="24"/>
                <w:lang w:val="ro-MD"/>
              </w:rPr>
              <w:t xml:space="preserve"> </w:t>
            </w:r>
            <w:r w:rsidR="00536392" w:rsidRPr="00180175">
              <w:rPr>
                <w:rFonts w:ascii="Times New Roman" w:eastAsia="Times New Roman" w:hAnsi="Times New Roman"/>
                <w:b w:val="0"/>
                <w:sz w:val="24"/>
                <w:szCs w:val="24"/>
                <w:lang w:val="ro-MD" w:eastAsia="ro-RO"/>
              </w:rPr>
              <w:t>întreprinde</w:t>
            </w:r>
            <w:r w:rsidR="00844FF3" w:rsidRPr="00180175">
              <w:rPr>
                <w:rFonts w:ascii="Times New Roman" w:eastAsia="Times New Roman" w:hAnsi="Times New Roman"/>
                <w:b w:val="0"/>
                <w:sz w:val="24"/>
                <w:szCs w:val="24"/>
                <w:lang w:val="ro-MD" w:eastAsia="ro-RO"/>
              </w:rPr>
              <w:t xml:space="preserve"> </w:t>
            </w:r>
            <w:r w:rsidR="00536392" w:rsidRPr="00180175">
              <w:rPr>
                <w:rFonts w:ascii="Times New Roman" w:eastAsiaTheme="minorHAnsi" w:hAnsi="Times New Roman"/>
                <w:b w:val="0"/>
                <w:sz w:val="24"/>
                <w:szCs w:val="24"/>
                <w:lang w:val="ro-MD"/>
              </w:rPr>
              <w:t>măsuri</w:t>
            </w:r>
            <w:r w:rsidR="00844FF3" w:rsidRPr="00180175">
              <w:rPr>
                <w:rFonts w:ascii="Times New Roman" w:eastAsiaTheme="minorHAnsi" w:hAnsi="Times New Roman"/>
                <w:b w:val="0"/>
                <w:sz w:val="24"/>
                <w:szCs w:val="24"/>
                <w:lang w:val="ro-MD"/>
              </w:rPr>
              <w:t xml:space="preserve"> </w:t>
            </w:r>
            <w:r w:rsidR="00536392" w:rsidRPr="00180175">
              <w:rPr>
                <w:rFonts w:ascii="Times New Roman" w:eastAsiaTheme="minorHAnsi" w:hAnsi="Times New Roman"/>
                <w:b w:val="0"/>
                <w:sz w:val="24"/>
                <w:szCs w:val="24"/>
                <w:lang w:val="ro-MD"/>
              </w:rPr>
              <w:t>de</w:t>
            </w:r>
            <w:r w:rsidR="00844FF3" w:rsidRPr="00180175">
              <w:rPr>
                <w:rFonts w:ascii="Times New Roman" w:eastAsiaTheme="minorHAnsi" w:hAnsi="Times New Roman"/>
                <w:b w:val="0"/>
                <w:sz w:val="24"/>
                <w:szCs w:val="24"/>
                <w:lang w:val="ro-MD"/>
              </w:rPr>
              <w:t xml:space="preserve"> </w:t>
            </w:r>
            <w:r w:rsidR="00536392" w:rsidRPr="00180175">
              <w:rPr>
                <w:rFonts w:ascii="Times New Roman" w:hAnsi="Times New Roman"/>
                <w:b w:val="0"/>
                <w:sz w:val="24"/>
                <w:szCs w:val="24"/>
                <w:lang w:val="ro-MD"/>
              </w:rPr>
              <w:t>prevenire</w:t>
            </w:r>
            <w:r w:rsidR="00844FF3" w:rsidRPr="00180175">
              <w:rPr>
                <w:rFonts w:ascii="Times New Roman" w:hAnsi="Times New Roman"/>
                <w:b w:val="0"/>
                <w:sz w:val="24"/>
                <w:szCs w:val="24"/>
                <w:lang w:val="ro-MD"/>
              </w:rPr>
              <w:t xml:space="preserve"> </w:t>
            </w:r>
            <w:r w:rsidR="00536392" w:rsidRPr="00180175">
              <w:rPr>
                <w:rFonts w:ascii="Times New Roman" w:hAnsi="Times New Roman"/>
                <w:b w:val="0"/>
                <w:sz w:val="24"/>
                <w:szCs w:val="24"/>
                <w:lang w:val="ro-MD"/>
              </w:rPr>
              <w:t>a</w:t>
            </w:r>
            <w:r w:rsidR="00844FF3" w:rsidRPr="00180175">
              <w:rPr>
                <w:rFonts w:ascii="Times New Roman" w:hAnsi="Times New Roman"/>
                <w:b w:val="0"/>
                <w:sz w:val="24"/>
                <w:szCs w:val="24"/>
                <w:lang w:val="ro-MD"/>
              </w:rPr>
              <w:t xml:space="preserve"> </w:t>
            </w:r>
            <w:r w:rsidR="00536392" w:rsidRPr="00180175">
              <w:rPr>
                <w:rFonts w:ascii="Times New Roman" w:hAnsi="Times New Roman"/>
                <w:b w:val="0"/>
                <w:sz w:val="24"/>
                <w:szCs w:val="24"/>
                <w:lang w:val="ro-MD"/>
              </w:rPr>
              <w:t>introducerii,</w:t>
            </w:r>
            <w:r w:rsidR="00844FF3" w:rsidRPr="00180175">
              <w:rPr>
                <w:rFonts w:ascii="Times New Roman" w:hAnsi="Times New Roman"/>
                <w:b w:val="0"/>
                <w:sz w:val="24"/>
                <w:szCs w:val="24"/>
                <w:lang w:val="ro-MD"/>
              </w:rPr>
              <w:t xml:space="preserve"> </w:t>
            </w:r>
            <w:r w:rsidR="00536392" w:rsidRPr="00180175">
              <w:rPr>
                <w:rFonts w:ascii="Times New Roman" w:hAnsi="Times New Roman"/>
                <w:b w:val="0"/>
                <w:sz w:val="24"/>
                <w:szCs w:val="24"/>
                <w:lang w:val="ro-MD"/>
              </w:rPr>
              <w:t>răspândirii</w:t>
            </w:r>
            <w:r w:rsidR="00844FF3" w:rsidRPr="00180175">
              <w:rPr>
                <w:rFonts w:ascii="Times New Roman" w:hAnsi="Times New Roman"/>
                <w:b w:val="0"/>
                <w:sz w:val="24"/>
                <w:szCs w:val="24"/>
                <w:lang w:val="ro-MD"/>
              </w:rPr>
              <w:t xml:space="preserve"> </w:t>
            </w:r>
            <w:r w:rsidR="00536392" w:rsidRPr="00180175">
              <w:rPr>
                <w:rFonts w:ascii="Times New Roman" w:hAnsi="Times New Roman"/>
                <w:b w:val="0"/>
                <w:sz w:val="24"/>
                <w:szCs w:val="24"/>
                <w:lang w:val="ro-MD"/>
              </w:rPr>
              <w:t>organismelor</w:t>
            </w:r>
            <w:r w:rsidR="00844FF3" w:rsidRPr="00180175">
              <w:rPr>
                <w:rFonts w:ascii="Times New Roman" w:hAnsi="Times New Roman"/>
                <w:b w:val="0"/>
                <w:sz w:val="24"/>
                <w:szCs w:val="24"/>
                <w:lang w:val="ro-MD"/>
              </w:rPr>
              <w:t xml:space="preserve"> </w:t>
            </w:r>
            <w:r w:rsidR="00536392" w:rsidRPr="00180175">
              <w:rPr>
                <w:rFonts w:ascii="Times New Roman" w:hAnsi="Times New Roman"/>
                <w:b w:val="0"/>
                <w:sz w:val="24"/>
                <w:szCs w:val="24"/>
                <w:lang w:val="ro-MD"/>
              </w:rPr>
              <w:t>dăunătoare</w:t>
            </w:r>
            <w:r w:rsidR="00844FF3" w:rsidRPr="00180175">
              <w:rPr>
                <w:rFonts w:ascii="Times New Roman" w:hAnsi="Times New Roman"/>
                <w:b w:val="0"/>
                <w:sz w:val="24"/>
                <w:szCs w:val="24"/>
                <w:lang w:val="ro-MD"/>
              </w:rPr>
              <w:t xml:space="preserve"> </w:t>
            </w:r>
            <w:r w:rsidR="00536392" w:rsidRPr="00180175">
              <w:rPr>
                <w:rFonts w:ascii="Times New Roman" w:hAnsi="Times New Roman"/>
                <w:b w:val="0"/>
                <w:sz w:val="24"/>
                <w:szCs w:val="24"/>
                <w:lang w:val="ro-MD"/>
              </w:rPr>
              <w:t>plantelor</w:t>
            </w:r>
            <w:r w:rsidR="00844FF3" w:rsidRPr="00180175">
              <w:rPr>
                <w:rFonts w:ascii="Times New Roman" w:hAnsi="Times New Roman"/>
                <w:b w:val="0"/>
                <w:sz w:val="24"/>
                <w:szCs w:val="24"/>
                <w:lang w:val="ro-MD"/>
              </w:rPr>
              <w:t xml:space="preserve"> </w:t>
            </w:r>
            <w:r w:rsidR="00536392" w:rsidRPr="00180175">
              <w:rPr>
                <w:rFonts w:ascii="Times New Roman" w:hAnsi="Times New Roman"/>
                <w:b w:val="0"/>
                <w:sz w:val="24"/>
                <w:szCs w:val="24"/>
                <w:lang w:val="ro-MD"/>
              </w:rPr>
              <w:t>și</w:t>
            </w:r>
            <w:r w:rsidR="00844FF3" w:rsidRPr="00180175">
              <w:rPr>
                <w:rFonts w:ascii="Times New Roman" w:hAnsi="Times New Roman"/>
                <w:b w:val="0"/>
                <w:sz w:val="24"/>
                <w:szCs w:val="24"/>
                <w:lang w:val="ro-MD"/>
              </w:rPr>
              <w:t xml:space="preserve"> </w:t>
            </w:r>
            <w:r w:rsidR="00536392" w:rsidRPr="00180175">
              <w:rPr>
                <w:rFonts w:ascii="Times New Roman" w:hAnsi="Times New Roman"/>
                <w:b w:val="0"/>
                <w:sz w:val="24"/>
                <w:szCs w:val="24"/>
                <w:lang w:val="ro-MD"/>
              </w:rPr>
              <w:t>produselor</w:t>
            </w:r>
            <w:r w:rsidR="00844FF3" w:rsidRPr="00180175">
              <w:rPr>
                <w:rFonts w:ascii="Times New Roman" w:hAnsi="Times New Roman"/>
                <w:b w:val="0"/>
                <w:sz w:val="24"/>
                <w:szCs w:val="24"/>
                <w:lang w:val="ro-MD"/>
              </w:rPr>
              <w:t xml:space="preserve"> </w:t>
            </w:r>
            <w:r w:rsidR="00536392" w:rsidRPr="00180175">
              <w:rPr>
                <w:rFonts w:ascii="Times New Roman" w:hAnsi="Times New Roman"/>
                <w:b w:val="0"/>
                <w:sz w:val="24"/>
                <w:szCs w:val="24"/>
                <w:lang w:val="ro-MD"/>
              </w:rPr>
              <w:t>vegetale</w:t>
            </w:r>
            <w:r w:rsidR="00844FF3" w:rsidRPr="00180175">
              <w:rPr>
                <w:rFonts w:ascii="Times New Roman" w:hAnsi="Times New Roman"/>
                <w:b w:val="0"/>
                <w:sz w:val="24"/>
                <w:szCs w:val="24"/>
                <w:lang w:val="ro-MD"/>
              </w:rPr>
              <w:t xml:space="preserve"> </w:t>
            </w:r>
            <w:r w:rsidR="00536392" w:rsidRPr="00180175">
              <w:rPr>
                <w:rFonts w:ascii="Times New Roman" w:hAnsi="Times New Roman"/>
                <w:b w:val="0"/>
                <w:sz w:val="24"/>
                <w:szCs w:val="24"/>
                <w:lang w:val="ro-MD"/>
              </w:rPr>
              <w:t>și</w:t>
            </w:r>
            <w:r w:rsidR="00844FF3" w:rsidRPr="00180175">
              <w:rPr>
                <w:rFonts w:ascii="Times New Roman" w:hAnsi="Times New Roman"/>
                <w:b w:val="0"/>
                <w:sz w:val="24"/>
                <w:szCs w:val="24"/>
                <w:lang w:val="ro-MD"/>
              </w:rPr>
              <w:t xml:space="preserve"> </w:t>
            </w:r>
            <w:r w:rsidR="00536392" w:rsidRPr="00180175">
              <w:rPr>
                <w:rFonts w:ascii="Times New Roman" w:hAnsi="Times New Roman"/>
                <w:b w:val="0"/>
                <w:sz w:val="24"/>
                <w:szCs w:val="24"/>
                <w:lang w:val="ro-MD"/>
              </w:rPr>
              <w:t>reducerea</w:t>
            </w:r>
            <w:r w:rsidR="00844FF3" w:rsidRPr="00180175">
              <w:rPr>
                <w:rFonts w:ascii="Times New Roman" w:hAnsi="Times New Roman"/>
                <w:b w:val="0"/>
                <w:sz w:val="24"/>
                <w:szCs w:val="24"/>
                <w:lang w:val="ro-MD"/>
              </w:rPr>
              <w:t xml:space="preserve"> </w:t>
            </w:r>
            <w:r w:rsidR="00536392" w:rsidRPr="00180175">
              <w:rPr>
                <w:rFonts w:ascii="Times New Roman" w:hAnsi="Times New Roman"/>
                <w:b w:val="0"/>
                <w:sz w:val="24"/>
                <w:szCs w:val="24"/>
                <w:lang w:val="ro-MD"/>
              </w:rPr>
              <w:t>consecințelor</w:t>
            </w:r>
            <w:r w:rsidR="00844FF3" w:rsidRPr="00180175">
              <w:rPr>
                <w:rFonts w:ascii="Times New Roman" w:hAnsi="Times New Roman"/>
                <w:b w:val="0"/>
                <w:sz w:val="24"/>
                <w:szCs w:val="24"/>
                <w:lang w:val="ro-MD"/>
              </w:rPr>
              <w:t xml:space="preserve"> </w:t>
            </w:r>
            <w:r w:rsidR="00536392" w:rsidRPr="00180175">
              <w:rPr>
                <w:rFonts w:ascii="Times New Roman" w:hAnsi="Times New Roman"/>
                <w:b w:val="0"/>
                <w:sz w:val="24"/>
                <w:szCs w:val="24"/>
                <w:lang w:val="ro-MD"/>
              </w:rPr>
              <w:t>negative</w:t>
            </w:r>
            <w:r w:rsidR="00844FF3" w:rsidRPr="00180175">
              <w:rPr>
                <w:rFonts w:ascii="Times New Roman" w:hAnsi="Times New Roman"/>
                <w:b w:val="0"/>
                <w:sz w:val="24"/>
                <w:szCs w:val="24"/>
                <w:lang w:val="ro-MD"/>
              </w:rPr>
              <w:t xml:space="preserve"> </w:t>
            </w:r>
            <w:r w:rsidR="00536392" w:rsidRPr="00180175">
              <w:rPr>
                <w:rFonts w:ascii="Times New Roman" w:hAnsi="Times New Roman"/>
                <w:b w:val="0"/>
                <w:sz w:val="24"/>
                <w:szCs w:val="24"/>
                <w:lang w:val="ro-MD"/>
              </w:rPr>
              <w:t>produse</w:t>
            </w:r>
            <w:r w:rsidR="00844FF3" w:rsidRPr="00180175">
              <w:rPr>
                <w:rFonts w:ascii="Times New Roman" w:hAnsi="Times New Roman"/>
                <w:b w:val="0"/>
                <w:sz w:val="24"/>
                <w:szCs w:val="24"/>
                <w:lang w:val="ro-MD"/>
              </w:rPr>
              <w:t xml:space="preserve"> </w:t>
            </w:r>
            <w:r w:rsidR="00536392" w:rsidRPr="00180175">
              <w:rPr>
                <w:rFonts w:ascii="Times New Roman" w:hAnsi="Times New Roman"/>
                <w:b w:val="0"/>
                <w:sz w:val="24"/>
                <w:szCs w:val="24"/>
                <w:lang w:val="ro-MD"/>
              </w:rPr>
              <w:t>de</w:t>
            </w:r>
            <w:r w:rsidR="00844FF3" w:rsidRPr="00180175">
              <w:rPr>
                <w:rFonts w:ascii="Times New Roman" w:hAnsi="Times New Roman"/>
                <w:b w:val="0"/>
                <w:sz w:val="24"/>
                <w:szCs w:val="24"/>
                <w:lang w:val="ro-MD"/>
              </w:rPr>
              <w:t xml:space="preserve"> </w:t>
            </w:r>
            <w:r w:rsidR="00536392" w:rsidRPr="00180175">
              <w:rPr>
                <w:rFonts w:ascii="Times New Roman" w:hAnsi="Times New Roman"/>
                <w:b w:val="0"/>
                <w:sz w:val="24"/>
                <w:szCs w:val="24"/>
                <w:lang w:val="ro-MD"/>
              </w:rPr>
              <w:t>acestea</w:t>
            </w:r>
            <w:r w:rsidR="00536392" w:rsidRPr="00180175">
              <w:rPr>
                <w:rFonts w:ascii="Times New Roman" w:eastAsia="Times New Roman" w:hAnsi="Times New Roman"/>
                <w:b w:val="0"/>
                <w:sz w:val="24"/>
                <w:szCs w:val="24"/>
                <w:lang w:val="ro-MD" w:eastAsia="ro-RO"/>
              </w:rPr>
              <w:t>.</w:t>
            </w:r>
          </w:p>
          <w:p w14:paraId="35423DE1" w14:textId="7AC59946" w:rsidR="00B63148" w:rsidRPr="00180175" w:rsidRDefault="001E12E1" w:rsidP="00BF06A3">
            <w:pPr>
              <w:spacing w:line="276" w:lineRule="auto"/>
              <w:ind w:firstLine="449"/>
              <w:contextualSpacing/>
              <w:rPr>
                <w:rFonts w:ascii="Times New Roman" w:hAnsi="Times New Roman"/>
                <w:sz w:val="24"/>
                <w:szCs w:val="24"/>
                <w:lang w:val="ro-MD" w:eastAsia="ro-RO"/>
              </w:rPr>
            </w:pPr>
            <w:r w:rsidRPr="00180175">
              <w:rPr>
                <w:rFonts w:ascii="Times New Roman" w:hAnsi="Times New Roman"/>
                <w:sz w:val="24"/>
                <w:szCs w:val="24"/>
                <w:lang w:val="ro-MD"/>
              </w:rPr>
              <w:t>La</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punerea</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în</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aplicare</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a</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modificărilor</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propuse</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în</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proiect,</w:t>
            </w:r>
            <w:r w:rsidR="00844FF3" w:rsidRPr="00180175">
              <w:rPr>
                <w:rFonts w:ascii="Times New Roman" w:hAnsi="Times New Roman"/>
                <w:sz w:val="24"/>
                <w:szCs w:val="24"/>
                <w:lang w:val="ro-MD"/>
              </w:rPr>
              <w:t xml:space="preserve"> </w:t>
            </w:r>
            <w:r w:rsidR="00727927" w:rsidRPr="00180175">
              <w:rPr>
                <w:rFonts w:ascii="Times New Roman" w:hAnsi="Times New Roman"/>
                <w:sz w:val="24"/>
                <w:szCs w:val="24"/>
                <w:lang w:val="ro-MD"/>
              </w:rPr>
              <w:t>Agenția</w:t>
            </w:r>
            <w:r w:rsidR="00844FF3" w:rsidRPr="00180175">
              <w:rPr>
                <w:rFonts w:ascii="Times New Roman" w:hAnsi="Times New Roman"/>
                <w:sz w:val="24"/>
                <w:szCs w:val="24"/>
                <w:lang w:val="ro-MD"/>
              </w:rPr>
              <w:t xml:space="preserve"> </w:t>
            </w:r>
            <w:r w:rsidR="00727927" w:rsidRPr="00180175">
              <w:rPr>
                <w:rFonts w:ascii="Times New Roman" w:hAnsi="Times New Roman"/>
                <w:sz w:val="24"/>
                <w:szCs w:val="24"/>
                <w:lang w:val="ro-MD"/>
              </w:rPr>
              <w:t>Națională</w:t>
            </w:r>
            <w:r w:rsidR="00844FF3" w:rsidRPr="00180175">
              <w:rPr>
                <w:rFonts w:ascii="Times New Roman" w:hAnsi="Times New Roman"/>
                <w:sz w:val="24"/>
                <w:szCs w:val="24"/>
                <w:lang w:val="ro-MD"/>
              </w:rPr>
              <w:t xml:space="preserve"> </w:t>
            </w:r>
            <w:r w:rsidR="00727927" w:rsidRPr="00180175">
              <w:rPr>
                <w:rFonts w:ascii="Times New Roman" w:hAnsi="Times New Roman"/>
                <w:sz w:val="24"/>
                <w:szCs w:val="24"/>
                <w:lang w:val="ro-MD"/>
              </w:rPr>
              <w:t>pentru</w:t>
            </w:r>
            <w:r w:rsidR="00844FF3" w:rsidRPr="00180175">
              <w:rPr>
                <w:rFonts w:ascii="Times New Roman" w:hAnsi="Times New Roman"/>
                <w:sz w:val="24"/>
                <w:szCs w:val="24"/>
                <w:lang w:val="ro-MD"/>
              </w:rPr>
              <w:t xml:space="preserve"> </w:t>
            </w:r>
            <w:r w:rsidR="00727927" w:rsidRPr="00180175">
              <w:rPr>
                <w:rFonts w:ascii="Times New Roman" w:hAnsi="Times New Roman"/>
                <w:sz w:val="24"/>
                <w:szCs w:val="24"/>
                <w:lang w:val="ro-MD"/>
              </w:rPr>
              <w:t>Siguranța</w:t>
            </w:r>
            <w:r w:rsidR="00844FF3" w:rsidRPr="00180175">
              <w:rPr>
                <w:rFonts w:ascii="Times New Roman" w:hAnsi="Times New Roman"/>
                <w:sz w:val="24"/>
                <w:szCs w:val="24"/>
                <w:lang w:val="ro-MD"/>
              </w:rPr>
              <w:t xml:space="preserve"> </w:t>
            </w:r>
            <w:r w:rsidR="00727927" w:rsidRPr="00180175">
              <w:rPr>
                <w:rFonts w:ascii="Times New Roman" w:hAnsi="Times New Roman"/>
                <w:sz w:val="24"/>
                <w:szCs w:val="24"/>
                <w:lang w:val="ro-MD"/>
              </w:rPr>
              <w:t>Alimentelor,</w:t>
            </w:r>
            <w:r w:rsidR="00844FF3" w:rsidRPr="00180175">
              <w:rPr>
                <w:rFonts w:ascii="Times New Roman" w:hAnsi="Times New Roman"/>
                <w:sz w:val="24"/>
                <w:szCs w:val="24"/>
                <w:lang w:val="ro-MD"/>
              </w:rPr>
              <w:t xml:space="preserve"> </w:t>
            </w:r>
            <w:r w:rsidR="00727927" w:rsidRPr="00180175">
              <w:rPr>
                <w:rFonts w:ascii="Times New Roman" w:hAnsi="Times New Roman"/>
                <w:sz w:val="24"/>
                <w:szCs w:val="24"/>
                <w:lang w:val="ro-MD"/>
              </w:rPr>
              <w:t>prin</w:t>
            </w:r>
            <w:r w:rsidR="00844FF3" w:rsidRPr="00180175">
              <w:rPr>
                <w:rFonts w:ascii="Times New Roman" w:hAnsi="Times New Roman"/>
                <w:sz w:val="24"/>
                <w:szCs w:val="24"/>
                <w:lang w:val="ro-MD"/>
              </w:rPr>
              <w:t xml:space="preserve"> </w:t>
            </w:r>
            <w:r w:rsidR="00727927" w:rsidRPr="00180175">
              <w:rPr>
                <w:rFonts w:ascii="Times New Roman" w:hAnsi="Times New Roman"/>
                <w:sz w:val="24"/>
                <w:szCs w:val="24"/>
                <w:lang w:val="ro-MD"/>
              </w:rPr>
              <w:t>ajustarea</w:t>
            </w:r>
            <w:r w:rsidR="00844FF3" w:rsidRPr="00180175">
              <w:rPr>
                <w:rFonts w:ascii="Times New Roman" w:hAnsi="Times New Roman"/>
                <w:sz w:val="24"/>
                <w:szCs w:val="24"/>
                <w:lang w:val="ro-MD"/>
              </w:rPr>
              <w:t xml:space="preserve"> </w:t>
            </w:r>
            <w:r w:rsidR="00727927" w:rsidRPr="00180175">
              <w:rPr>
                <w:rFonts w:ascii="Times New Roman" w:hAnsi="Times New Roman"/>
                <w:sz w:val="24"/>
                <w:szCs w:val="24"/>
                <w:lang w:val="ro-MD"/>
              </w:rPr>
              <w:t>planului</w:t>
            </w:r>
            <w:r w:rsidR="00844FF3" w:rsidRPr="00180175">
              <w:rPr>
                <w:rFonts w:ascii="Times New Roman" w:hAnsi="Times New Roman"/>
                <w:sz w:val="24"/>
                <w:szCs w:val="24"/>
                <w:lang w:val="ro-MD"/>
              </w:rPr>
              <w:t xml:space="preserve"> </w:t>
            </w:r>
            <w:r w:rsidR="00727927" w:rsidRPr="00180175">
              <w:rPr>
                <w:rFonts w:ascii="Times New Roman" w:hAnsi="Times New Roman"/>
                <w:sz w:val="24"/>
                <w:szCs w:val="24"/>
                <w:lang w:val="ro-MD"/>
              </w:rPr>
              <w:t>anual</w:t>
            </w:r>
            <w:r w:rsidR="00844FF3" w:rsidRPr="00180175">
              <w:rPr>
                <w:rFonts w:ascii="Times New Roman" w:hAnsi="Times New Roman"/>
                <w:sz w:val="24"/>
                <w:szCs w:val="24"/>
                <w:lang w:val="ro-MD"/>
              </w:rPr>
              <w:t xml:space="preserve"> </w:t>
            </w:r>
            <w:r w:rsidR="00727927" w:rsidRPr="00180175">
              <w:rPr>
                <w:rFonts w:ascii="Times New Roman" w:hAnsi="Times New Roman"/>
                <w:sz w:val="24"/>
                <w:szCs w:val="24"/>
                <w:lang w:val="ro-MD"/>
              </w:rPr>
              <w:t>de</w:t>
            </w:r>
            <w:r w:rsidR="00844FF3" w:rsidRPr="00180175">
              <w:rPr>
                <w:rFonts w:ascii="Times New Roman" w:hAnsi="Times New Roman"/>
                <w:sz w:val="24"/>
                <w:szCs w:val="24"/>
                <w:lang w:val="ro-MD"/>
              </w:rPr>
              <w:t xml:space="preserve"> </w:t>
            </w:r>
            <w:r w:rsidR="00727927" w:rsidRPr="00180175">
              <w:rPr>
                <w:rFonts w:ascii="Times New Roman" w:hAnsi="Times New Roman"/>
                <w:sz w:val="24"/>
                <w:szCs w:val="24"/>
                <w:lang w:val="ro-MD"/>
              </w:rPr>
              <w:t>control</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și</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solicitarea</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de</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suplinire</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a</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Cadrului</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Bugetar</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pe</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Termen</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Mediu</w:t>
            </w:r>
            <w:r w:rsidR="00727927" w:rsidRPr="00180175">
              <w:rPr>
                <w:rFonts w:ascii="Times New Roman" w:hAnsi="Times New Roman"/>
                <w:sz w:val="24"/>
                <w:szCs w:val="24"/>
                <w:lang w:val="ro-MD"/>
              </w:rPr>
              <w:t>,</w:t>
            </w:r>
            <w:r w:rsidR="00844FF3" w:rsidRPr="00180175">
              <w:rPr>
                <w:rFonts w:ascii="Times New Roman" w:hAnsi="Times New Roman"/>
                <w:sz w:val="24"/>
                <w:szCs w:val="24"/>
                <w:lang w:val="ro-MD"/>
              </w:rPr>
              <w:t xml:space="preserve"> </w:t>
            </w:r>
            <w:r w:rsidR="00727927" w:rsidRPr="00180175">
              <w:rPr>
                <w:rFonts w:ascii="Times New Roman" w:hAnsi="Times New Roman"/>
                <w:sz w:val="24"/>
                <w:szCs w:val="24"/>
                <w:lang w:val="ro-MD"/>
              </w:rPr>
              <w:t>în</w:t>
            </w:r>
            <w:r w:rsidR="00844FF3" w:rsidRPr="00180175">
              <w:rPr>
                <w:rFonts w:ascii="Times New Roman" w:hAnsi="Times New Roman"/>
                <w:sz w:val="24"/>
                <w:szCs w:val="24"/>
                <w:lang w:val="ro-MD"/>
              </w:rPr>
              <w:t xml:space="preserve"> </w:t>
            </w:r>
            <w:r w:rsidR="00727927" w:rsidRPr="00180175">
              <w:rPr>
                <w:rFonts w:ascii="Times New Roman" w:hAnsi="Times New Roman"/>
                <w:sz w:val="24"/>
                <w:szCs w:val="24"/>
                <w:lang w:val="ro-MD"/>
              </w:rPr>
              <w:t>vederea</w:t>
            </w:r>
            <w:r w:rsidR="00844FF3" w:rsidRPr="00180175">
              <w:rPr>
                <w:rFonts w:ascii="Times New Roman" w:hAnsi="Times New Roman"/>
                <w:sz w:val="24"/>
                <w:szCs w:val="24"/>
                <w:lang w:val="ro-MD"/>
              </w:rPr>
              <w:t xml:space="preserve"> </w:t>
            </w:r>
            <w:r w:rsidR="00727927" w:rsidRPr="00180175">
              <w:rPr>
                <w:rFonts w:ascii="Times New Roman" w:hAnsi="Times New Roman"/>
                <w:sz w:val="24"/>
                <w:szCs w:val="24"/>
                <w:lang w:val="ro-MD"/>
              </w:rPr>
              <w:t>prevenirii</w:t>
            </w:r>
            <w:r w:rsidR="00844FF3" w:rsidRPr="00180175">
              <w:rPr>
                <w:rFonts w:ascii="Times New Roman" w:hAnsi="Times New Roman"/>
                <w:sz w:val="24"/>
                <w:szCs w:val="24"/>
                <w:lang w:val="ro-MD"/>
              </w:rPr>
              <w:t xml:space="preserve"> </w:t>
            </w:r>
            <w:r w:rsidR="00727927" w:rsidRPr="00180175">
              <w:rPr>
                <w:rFonts w:ascii="Times New Roman" w:hAnsi="Times New Roman"/>
                <w:sz w:val="24"/>
                <w:szCs w:val="24"/>
                <w:lang w:val="ro-MD"/>
              </w:rPr>
              <w:t>pătrunderii</w:t>
            </w:r>
            <w:r w:rsidRPr="00180175">
              <w:rPr>
                <w:rFonts w:ascii="Times New Roman" w:hAnsi="Times New Roman"/>
                <w:sz w:val="24"/>
                <w:szCs w:val="24"/>
                <w:lang w:val="ro-MD"/>
              </w:rPr>
              <w:t>,</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monitorizării</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și</w:t>
            </w:r>
            <w:r w:rsidR="00844FF3" w:rsidRPr="00180175">
              <w:rPr>
                <w:rFonts w:ascii="Times New Roman" w:hAnsi="Times New Roman"/>
                <w:sz w:val="24"/>
                <w:szCs w:val="24"/>
                <w:lang w:val="ro-MD"/>
              </w:rPr>
              <w:t xml:space="preserve"> </w:t>
            </w:r>
            <w:r w:rsidRPr="00180175">
              <w:rPr>
                <w:rFonts w:ascii="Times New Roman" w:hAnsi="Times New Roman"/>
                <w:sz w:val="24"/>
                <w:szCs w:val="24"/>
                <w:lang w:val="ro-MD"/>
              </w:rPr>
              <w:t>combaterii</w:t>
            </w:r>
            <w:r w:rsidR="00844FF3" w:rsidRPr="00180175">
              <w:rPr>
                <w:rFonts w:ascii="Times New Roman" w:hAnsi="Times New Roman"/>
                <w:sz w:val="24"/>
                <w:szCs w:val="24"/>
                <w:lang w:val="ro-MD"/>
              </w:rPr>
              <w:t xml:space="preserve"> </w:t>
            </w:r>
            <w:r w:rsidR="00727927" w:rsidRPr="00180175">
              <w:rPr>
                <w:rFonts w:ascii="Times New Roman" w:hAnsi="Times New Roman"/>
                <w:sz w:val="24"/>
                <w:szCs w:val="24"/>
                <w:lang w:val="ro-MD"/>
              </w:rPr>
              <w:t>organismelor</w:t>
            </w:r>
            <w:r w:rsidR="00844FF3" w:rsidRPr="00180175">
              <w:rPr>
                <w:rFonts w:ascii="Times New Roman" w:hAnsi="Times New Roman"/>
                <w:sz w:val="24"/>
                <w:szCs w:val="24"/>
                <w:lang w:val="ro-MD"/>
              </w:rPr>
              <w:t xml:space="preserve"> </w:t>
            </w:r>
            <w:r w:rsidR="00727927" w:rsidRPr="00180175">
              <w:rPr>
                <w:rFonts w:ascii="Times New Roman" w:hAnsi="Times New Roman"/>
                <w:sz w:val="24"/>
                <w:szCs w:val="24"/>
                <w:lang w:val="ro-MD"/>
              </w:rPr>
              <w:t>dăunătoare</w:t>
            </w:r>
            <w:r w:rsidR="00844FF3" w:rsidRPr="00180175">
              <w:rPr>
                <w:rFonts w:ascii="Times New Roman" w:hAnsi="Times New Roman"/>
                <w:sz w:val="24"/>
                <w:szCs w:val="24"/>
                <w:lang w:val="ro-MD"/>
              </w:rPr>
              <w:t xml:space="preserve"> </w:t>
            </w:r>
            <w:r w:rsidR="00727927" w:rsidRPr="00180175">
              <w:rPr>
                <w:rFonts w:ascii="Times New Roman" w:hAnsi="Times New Roman"/>
                <w:sz w:val="24"/>
                <w:szCs w:val="24"/>
                <w:lang w:val="ro-MD"/>
              </w:rPr>
              <w:t>pe</w:t>
            </w:r>
            <w:r w:rsidR="00844FF3" w:rsidRPr="00180175">
              <w:rPr>
                <w:rFonts w:ascii="Times New Roman" w:hAnsi="Times New Roman"/>
                <w:sz w:val="24"/>
                <w:szCs w:val="24"/>
                <w:lang w:val="ro-MD"/>
              </w:rPr>
              <w:t xml:space="preserve"> </w:t>
            </w:r>
            <w:r w:rsidR="00727927" w:rsidRPr="00180175">
              <w:rPr>
                <w:rFonts w:ascii="Times New Roman" w:hAnsi="Times New Roman"/>
                <w:sz w:val="24"/>
                <w:szCs w:val="24"/>
                <w:lang w:val="ro-MD"/>
              </w:rPr>
              <w:t>teritoriul</w:t>
            </w:r>
            <w:r w:rsidR="00844FF3" w:rsidRPr="00180175">
              <w:rPr>
                <w:rFonts w:ascii="Times New Roman" w:hAnsi="Times New Roman"/>
                <w:sz w:val="24"/>
                <w:szCs w:val="24"/>
                <w:lang w:val="ro-MD"/>
              </w:rPr>
              <w:t xml:space="preserve"> </w:t>
            </w:r>
            <w:r w:rsidR="00727927" w:rsidRPr="00180175">
              <w:rPr>
                <w:rFonts w:ascii="Times New Roman" w:hAnsi="Times New Roman"/>
                <w:sz w:val="24"/>
                <w:szCs w:val="24"/>
                <w:lang w:val="ro-MD"/>
              </w:rPr>
              <w:t>țării,</w:t>
            </w:r>
            <w:r w:rsidR="00844FF3" w:rsidRPr="00180175">
              <w:rPr>
                <w:rFonts w:ascii="Times New Roman" w:hAnsi="Times New Roman"/>
                <w:sz w:val="24"/>
                <w:szCs w:val="24"/>
                <w:lang w:val="ro-MD"/>
              </w:rPr>
              <w:t xml:space="preserve"> </w:t>
            </w:r>
            <w:r w:rsidR="00727927" w:rsidRPr="00180175">
              <w:rPr>
                <w:rFonts w:ascii="Times New Roman" w:hAnsi="Times New Roman"/>
                <w:sz w:val="24"/>
                <w:szCs w:val="24"/>
                <w:lang w:val="ro-MD"/>
              </w:rPr>
              <w:t>în</w:t>
            </w:r>
            <w:r w:rsidR="00844FF3" w:rsidRPr="00180175">
              <w:rPr>
                <w:rFonts w:ascii="Times New Roman" w:hAnsi="Times New Roman"/>
                <w:sz w:val="24"/>
                <w:szCs w:val="24"/>
                <w:lang w:val="ro-MD"/>
              </w:rPr>
              <w:t xml:space="preserve"> </w:t>
            </w:r>
            <w:r w:rsidR="00727927" w:rsidRPr="00180175">
              <w:rPr>
                <w:rFonts w:ascii="Times New Roman" w:hAnsi="Times New Roman"/>
                <w:sz w:val="24"/>
                <w:szCs w:val="24"/>
                <w:lang w:val="ro-MD"/>
              </w:rPr>
              <w:t>contextul</w:t>
            </w:r>
            <w:r w:rsidR="00844FF3" w:rsidRPr="00180175">
              <w:rPr>
                <w:rFonts w:ascii="Times New Roman" w:hAnsi="Times New Roman"/>
                <w:sz w:val="24"/>
                <w:szCs w:val="24"/>
                <w:lang w:val="ro-MD"/>
              </w:rPr>
              <w:t xml:space="preserve"> </w:t>
            </w:r>
            <w:r w:rsidR="00727927" w:rsidRPr="00180175">
              <w:rPr>
                <w:rFonts w:ascii="Times New Roman" w:hAnsi="Times New Roman"/>
                <w:sz w:val="24"/>
                <w:szCs w:val="24"/>
                <w:lang w:val="ro-MD"/>
              </w:rPr>
              <w:t>în</w:t>
            </w:r>
            <w:r w:rsidR="00844FF3" w:rsidRPr="00180175">
              <w:rPr>
                <w:rFonts w:ascii="Times New Roman" w:hAnsi="Times New Roman"/>
                <w:sz w:val="24"/>
                <w:szCs w:val="24"/>
                <w:lang w:val="ro-MD"/>
              </w:rPr>
              <w:t xml:space="preserve"> </w:t>
            </w:r>
            <w:r w:rsidR="00727927" w:rsidRPr="00180175">
              <w:rPr>
                <w:rFonts w:ascii="Times New Roman" w:hAnsi="Times New Roman"/>
                <w:sz w:val="24"/>
                <w:szCs w:val="24"/>
                <w:lang w:val="ro-MD"/>
              </w:rPr>
              <w:t>care</w:t>
            </w:r>
            <w:r w:rsidR="00844FF3" w:rsidRPr="00180175">
              <w:rPr>
                <w:rFonts w:ascii="Times New Roman" w:hAnsi="Times New Roman"/>
                <w:sz w:val="24"/>
                <w:szCs w:val="24"/>
                <w:lang w:val="ro-MD"/>
              </w:rPr>
              <w:t xml:space="preserve"> </w:t>
            </w:r>
            <w:r w:rsidR="00727927" w:rsidRPr="00180175">
              <w:rPr>
                <w:rFonts w:ascii="Times New Roman" w:hAnsi="Times New Roman"/>
                <w:sz w:val="24"/>
                <w:szCs w:val="24"/>
                <w:lang w:val="ro-MD"/>
              </w:rPr>
              <w:t>la</w:t>
            </w:r>
            <w:r w:rsidR="00844FF3" w:rsidRPr="00180175">
              <w:rPr>
                <w:rFonts w:ascii="Times New Roman" w:hAnsi="Times New Roman"/>
                <w:sz w:val="24"/>
                <w:szCs w:val="24"/>
                <w:lang w:val="ro-MD"/>
              </w:rPr>
              <w:t xml:space="preserve"> </w:t>
            </w:r>
            <w:r w:rsidR="00727927" w:rsidRPr="00180175">
              <w:rPr>
                <w:rFonts w:ascii="Times New Roman" w:hAnsi="Times New Roman"/>
                <w:sz w:val="24"/>
                <w:szCs w:val="24"/>
                <w:lang w:val="ro-MD"/>
              </w:rPr>
              <w:t>nivel</w:t>
            </w:r>
            <w:r w:rsidR="00844FF3" w:rsidRPr="00180175">
              <w:rPr>
                <w:rFonts w:ascii="Times New Roman" w:hAnsi="Times New Roman"/>
                <w:sz w:val="24"/>
                <w:szCs w:val="24"/>
                <w:lang w:val="ro-MD"/>
              </w:rPr>
              <w:t xml:space="preserve"> </w:t>
            </w:r>
            <w:r w:rsidR="00727927" w:rsidRPr="00180175">
              <w:rPr>
                <w:rFonts w:ascii="Times New Roman" w:hAnsi="Times New Roman"/>
                <w:sz w:val="24"/>
                <w:szCs w:val="24"/>
                <w:lang w:val="ro-MD"/>
              </w:rPr>
              <w:t>global,</w:t>
            </w:r>
            <w:r w:rsidR="00844FF3" w:rsidRPr="00180175">
              <w:rPr>
                <w:rFonts w:ascii="Times New Roman" w:hAnsi="Times New Roman"/>
                <w:sz w:val="24"/>
                <w:szCs w:val="24"/>
                <w:lang w:val="ro-MD"/>
              </w:rPr>
              <w:t xml:space="preserve"> </w:t>
            </w:r>
            <w:r w:rsidR="00727927" w:rsidRPr="00180175">
              <w:rPr>
                <w:rFonts w:ascii="Times New Roman" w:hAnsi="Times New Roman"/>
                <w:sz w:val="24"/>
                <w:szCs w:val="24"/>
                <w:lang w:val="ro-MD"/>
              </w:rPr>
              <w:t>culturile</w:t>
            </w:r>
            <w:r w:rsidR="00844FF3" w:rsidRPr="00180175">
              <w:rPr>
                <w:rFonts w:ascii="Times New Roman" w:hAnsi="Times New Roman"/>
                <w:sz w:val="24"/>
                <w:szCs w:val="24"/>
                <w:lang w:val="ro-MD"/>
              </w:rPr>
              <w:t xml:space="preserve"> </w:t>
            </w:r>
            <w:r w:rsidR="00727927" w:rsidRPr="00180175">
              <w:rPr>
                <w:rFonts w:ascii="Times New Roman" w:hAnsi="Times New Roman"/>
                <w:sz w:val="24"/>
                <w:szCs w:val="24"/>
                <w:lang w:val="ro-MD"/>
              </w:rPr>
              <w:t>agricole</w:t>
            </w:r>
            <w:r w:rsidR="00844FF3" w:rsidRPr="00180175">
              <w:rPr>
                <w:rFonts w:ascii="Times New Roman" w:hAnsi="Times New Roman"/>
                <w:sz w:val="24"/>
                <w:szCs w:val="24"/>
                <w:lang w:val="ro-MD"/>
              </w:rPr>
              <w:t xml:space="preserve"> </w:t>
            </w:r>
            <w:r w:rsidR="00727927" w:rsidRPr="00180175">
              <w:rPr>
                <w:rFonts w:ascii="Times New Roman" w:hAnsi="Times New Roman"/>
                <w:sz w:val="24"/>
                <w:szCs w:val="24"/>
                <w:lang w:val="ro-MD"/>
              </w:rPr>
              <w:t>și</w:t>
            </w:r>
            <w:r w:rsidR="00844FF3" w:rsidRPr="00180175">
              <w:rPr>
                <w:rFonts w:ascii="Times New Roman" w:hAnsi="Times New Roman"/>
                <w:sz w:val="24"/>
                <w:szCs w:val="24"/>
                <w:lang w:val="ro-MD"/>
              </w:rPr>
              <w:t xml:space="preserve"> </w:t>
            </w:r>
            <w:r w:rsidR="00727927" w:rsidRPr="00180175">
              <w:rPr>
                <w:rFonts w:ascii="Times New Roman" w:hAnsi="Times New Roman"/>
                <w:sz w:val="24"/>
                <w:szCs w:val="24"/>
                <w:lang w:val="ro-MD"/>
              </w:rPr>
              <w:t>recoltele</w:t>
            </w:r>
            <w:r w:rsidR="00844FF3" w:rsidRPr="00180175">
              <w:rPr>
                <w:rFonts w:ascii="Times New Roman" w:hAnsi="Times New Roman"/>
                <w:sz w:val="24"/>
                <w:szCs w:val="24"/>
                <w:lang w:val="ro-MD"/>
              </w:rPr>
              <w:t xml:space="preserve"> </w:t>
            </w:r>
            <w:r w:rsidR="00727927" w:rsidRPr="00180175">
              <w:rPr>
                <w:rFonts w:ascii="Times New Roman" w:hAnsi="Times New Roman"/>
                <w:sz w:val="24"/>
                <w:szCs w:val="24"/>
                <w:lang w:val="ro-MD"/>
              </w:rPr>
              <w:t>acestora</w:t>
            </w:r>
            <w:r w:rsidR="00844FF3" w:rsidRPr="00180175">
              <w:rPr>
                <w:rFonts w:ascii="Times New Roman" w:hAnsi="Times New Roman"/>
                <w:sz w:val="24"/>
                <w:szCs w:val="24"/>
                <w:lang w:val="ro-MD"/>
              </w:rPr>
              <w:t xml:space="preserve"> </w:t>
            </w:r>
            <w:r w:rsidR="00727927" w:rsidRPr="00180175">
              <w:rPr>
                <w:rFonts w:ascii="Times New Roman" w:hAnsi="Times New Roman"/>
                <w:sz w:val="24"/>
                <w:szCs w:val="24"/>
                <w:lang w:val="ro-MD"/>
              </w:rPr>
              <w:t>sunt</w:t>
            </w:r>
            <w:r w:rsidR="00844FF3" w:rsidRPr="00180175">
              <w:rPr>
                <w:rFonts w:ascii="Times New Roman" w:hAnsi="Times New Roman"/>
                <w:sz w:val="24"/>
                <w:szCs w:val="24"/>
                <w:lang w:val="ro-MD"/>
              </w:rPr>
              <w:t xml:space="preserve"> </w:t>
            </w:r>
            <w:r w:rsidR="00727927" w:rsidRPr="00180175">
              <w:rPr>
                <w:rFonts w:ascii="Times New Roman" w:hAnsi="Times New Roman"/>
                <w:sz w:val="24"/>
                <w:szCs w:val="24"/>
                <w:lang w:val="ro-MD"/>
              </w:rPr>
              <w:t>afectate</w:t>
            </w:r>
            <w:r w:rsidR="00844FF3" w:rsidRPr="00180175">
              <w:rPr>
                <w:rFonts w:ascii="Times New Roman" w:hAnsi="Times New Roman"/>
                <w:sz w:val="24"/>
                <w:szCs w:val="24"/>
                <w:lang w:val="ro-MD"/>
              </w:rPr>
              <w:t xml:space="preserve"> </w:t>
            </w:r>
            <w:r w:rsidR="00727927" w:rsidRPr="00180175">
              <w:rPr>
                <w:rFonts w:ascii="Times New Roman" w:hAnsi="Times New Roman"/>
                <w:sz w:val="24"/>
                <w:szCs w:val="24"/>
                <w:lang w:val="ro-MD"/>
              </w:rPr>
              <w:t>de</w:t>
            </w:r>
            <w:r w:rsidR="00844FF3" w:rsidRPr="00180175">
              <w:rPr>
                <w:rFonts w:ascii="Times New Roman" w:hAnsi="Times New Roman"/>
                <w:sz w:val="24"/>
                <w:szCs w:val="24"/>
                <w:lang w:val="ro-MD"/>
              </w:rPr>
              <w:t xml:space="preserve"> </w:t>
            </w:r>
            <w:r w:rsidR="00727927" w:rsidRPr="00180175">
              <w:rPr>
                <w:rFonts w:ascii="Times New Roman" w:hAnsi="Times New Roman"/>
                <w:sz w:val="24"/>
                <w:szCs w:val="24"/>
                <w:lang w:val="ro-MD"/>
              </w:rPr>
              <w:t>cca</w:t>
            </w:r>
            <w:r w:rsidR="00844FF3" w:rsidRPr="00180175">
              <w:rPr>
                <w:rFonts w:ascii="Times New Roman" w:hAnsi="Times New Roman"/>
                <w:sz w:val="24"/>
                <w:szCs w:val="24"/>
                <w:lang w:val="ro-MD"/>
              </w:rPr>
              <w:t xml:space="preserve"> </w:t>
            </w:r>
            <w:r w:rsidR="00727927" w:rsidRPr="00180175">
              <w:rPr>
                <w:rFonts w:ascii="Times New Roman" w:hAnsi="Times New Roman"/>
                <w:sz w:val="24"/>
                <w:szCs w:val="24"/>
                <w:lang w:val="ro-MD"/>
              </w:rPr>
              <w:t>18400</w:t>
            </w:r>
            <w:r w:rsidR="00844FF3" w:rsidRPr="00180175">
              <w:rPr>
                <w:rFonts w:ascii="Times New Roman" w:hAnsi="Times New Roman"/>
                <w:sz w:val="24"/>
                <w:szCs w:val="24"/>
                <w:lang w:val="ro-MD"/>
              </w:rPr>
              <w:t xml:space="preserve"> </w:t>
            </w:r>
            <w:r w:rsidR="00727927" w:rsidRPr="00180175">
              <w:rPr>
                <w:rFonts w:ascii="Times New Roman" w:hAnsi="Times New Roman"/>
                <w:sz w:val="24"/>
                <w:szCs w:val="24"/>
                <w:lang w:val="ro-MD"/>
              </w:rPr>
              <w:t>specii</w:t>
            </w:r>
            <w:r w:rsidR="00844FF3" w:rsidRPr="00180175">
              <w:rPr>
                <w:rFonts w:ascii="Times New Roman" w:hAnsi="Times New Roman"/>
                <w:sz w:val="24"/>
                <w:szCs w:val="24"/>
                <w:lang w:val="ro-MD"/>
              </w:rPr>
              <w:t xml:space="preserve"> </w:t>
            </w:r>
            <w:r w:rsidR="00727927" w:rsidRPr="00180175">
              <w:rPr>
                <w:rFonts w:ascii="Times New Roman" w:hAnsi="Times New Roman"/>
                <w:sz w:val="24"/>
                <w:szCs w:val="24"/>
                <w:lang w:val="ro-MD"/>
              </w:rPr>
              <w:t>de</w:t>
            </w:r>
            <w:r w:rsidR="00844FF3" w:rsidRPr="00180175">
              <w:rPr>
                <w:rFonts w:ascii="Times New Roman" w:hAnsi="Times New Roman"/>
                <w:sz w:val="24"/>
                <w:szCs w:val="24"/>
                <w:lang w:val="ro-MD"/>
              </w:rPr>
              <w:t xml:space="preserve"> </w:t>
            </w:r>
            <w:r w:rsidR="00727927" w:rsidRPr="00180175">
              <w:rPr>
                <w:rFonts w:ascii="Times New Roman" w:hAnsi="Times New Roman"/>
                <w:sz w:val="24"/>
                <w:szCs w:val="24"/>
                <w:lang w:val="ro-MD"/>
              </w:rPr>
              <w:t>organisme</w:t>
            </w:r>
            <w:r w:rsidR="00844FF3" w:rsidRPr="00180175">
              <w:rPr>
                <w:rFonts w:ascii="Times New Roman" w:hAnsi="Times New Roman"/>
                <w:sz w:val="24"/>
                <w:szCs w:val="24"/>
                <w:lang w:val="ro-MD"/>
              </w:rPr>
              <w:t xml:space="preserve"> </w:t>
            </w:r>
            <w:r w:rsidR="00727927" w:rsidRPr="00180175">
              <w:rPr>
                <w:rFonts w:ascii="Times New Roman" w:hAnsi="Times New Roman"/>
                <w:sz w:val="24"/>
                <w:szCs w:val="24"/>
                <w:lang w:val="ro-MD"/>
              </w:rPr>
              <w:t>dăunătoare,</w:t>
            </w:r>
            <w:r w:rsidR="00844FF3" w:rsidRPr="00180175">
              <w:rPr>
                <w:rFonts w:ascii="Times New Roman" w:hAnsi="Times New Roman"/>
                <w:sz w:val="24"/>
                <w:szCs w:val="24"/>
                <w:lang w:val="ro-MD"/>
              </w:rPr>
              <w:t xml:space="preserve"> </w:t>
            </w:r>
            <w:r w:rsidR="00727927" w:rsidRPr="00180175">
              <w:rPr>
                <w:rFonts w:ascii="Times New Roman" w:hAnsi="Times New Roman"/>
                <w:sz w:val="24"/>
                <w:szCs w:val="24"/>
                <w:lang w:val="ro-MD"/>
              </w:rPr>
              <w:t>dintre</w:t>
            </w:r>
            <w:r w:rsidR="00844FF3" w:rsidRPr="00180175">
              <w:rPr>
                <w:rFonts w:ascii="Times New Roman" w:hAnsi="Times New Roman"/>
                <w:sz w:val="24"/>
                <w:szCs w:val="24"/>
                <w:lang w:val="ro-MD"/>
              </w:rPr>
              <w:t xml:space="preserve"> </w:t>
            </w:r>
            <w:r w:rsidR="00727927" w:rsidRPr="00180175">
              <w:rPr>
                <w:rFonts w:ascii="Times New Roman" w:hAnsi="Times New Roman"/>
                <w:sz w:val="24"/>
                <w:szCs w:val="24"/>
                <w:lang w:val="ro-MD"/>
              </w:rPr>
              <w:t>care</w:t>
            </w:r>
            <w:r w:rsidR="00844FF3" w:rsidRPr="00180175">
              <w:rPr>
                <w:rFonts w:ascii="Times New Roman" w:hAnsi="Times New Roman"/>
                <w:sz w:val="24"/>
                <w:szCs w:val="24"/>
                <w:lang w:val="ro-MD"/>
              </w:rPr>
              <w:t xml:space="preserve"> </w:t>
            </w:r>
            <w:r w:rsidR="00727927" w:rsidRPr="00180175">
              <w:rPr>
                <w:rFonts w:ascii="Times New Roman" w:hAnsi="Times New Roman"/>
                <w:sz w:val="24"/>
                <w:szCs w:val="24"/>
                <w:lang w:val="ro-MD"/>
              </w:rPr>
              <w:t>peste</w:t>
            </w:r>
            <w:r w:rsidR="00844FF3" w:rsidRPr="00180175">
              <w:rPr>
                <w:rFonts w:ascii="Times New Roman" w:hAnsi="Times New Roman"/>
                <w:sz w:val="24"/>
                <w:szCs w:val="24"/>
                <w:lang w:val="ro-MD"/>
              </w:rPr>
              <w:t xml:space="preserve"> </w:t>
            </w:r>
            <w:r w:rsidR="00727927" w:rsidRPr="00180175">
              <w:rPr>
                <w:rFonts w:ascii="Times New Roman" w:hAnsi="Times New Roman"/>
                <w:sz w:val="24"/>
                <w:szCs w:val="24"/>
                <w:lang w:val="ro-MD"/>
              </w:rPr>
              <w:t>8000</w:t>
            </w:r>
            <w:r w:rsidR="00844FF3" w:rsidRPr="00180175">
              <w:rPr>
                <w:rFonts w:ascii="Times New Roman" w:hAnsi="Times New Roman"/>
                <w:sz w:val="24"/>
                <w:szCs w:val="24"/>
                <w:lang w:val="ro-MD"/>
              </w:rPr>
              <w:t xml:space="preserve"> </w:t>
            </w:r>
            <w:r w:rsidR="00727927" w:rsidRPr="00180175">
              <w:rPr>
                <w:rFonts w:ascii="Times New Roman" w:hAnsi="Times New Roman"/>
                <w:sz w:val="24"/>
                <w:szCs w:val="24"/>
                <w:lang w:val="ro-MD"/>
              </w:rPr>
              <w:t>specii</w:t>
            </w:r>
            <w:r w:rsidR="00844FF3" w:rsidRPr="00180175">
              <w:rPr>
                <w:rFonts w:ascii="Times New Roman" w:hAnsi="Times New Roman"/>
                <w:sz w:val="24"/>
                <w:szCs w:val="24"/>
                <w:lang w:val="ro-MD"/>
              </w:rPr>
              <w:t xml:space="preserve"> </w:t>
            </w:r>
            <w:r w:rsidR="00727927" w:rsidRPr="00180175">
              <w:rPr>
                <w:rFonts w:ascii="Times New Roman" w:hAnsi="Times New Roman"/>
                <w:sz w:val="24"/>
                <w:szCs w:val="24"/>
                <w:lang w:val="ro-MD"/>
              </w:rPr>
              <w:t>sunt</w:t>
            </w:r>
            <w:r w:rsidR="00844FF3" w:rsidRPr="00180175">
              <w:rPr>
                <w:rFonts w:ascii="Times New Roman" w:hAnsi="Times New Roman"/>
                <w:sz w:val="24"/>
                <w:szCs w:val="24"/>
                <w:lang w:val="ro-MD"/>
              </w:rPr>
              <w:t xml:space="preserve"> </w:t>
            </w:r>
            <w:r w:rsidR="00727927" w:rsidRPr="00180175">
              <w:rPr>
                <w:rFonts w:ascii="Times New Roman" w:hAnsi="Times New Roman"/>
                <w:sz w:val="24"/>
                <w:szCs w:val="24"/>
                <w:lang w:val="ro-MD"/>
              </w:rPr>
              <w:t>insecte</w:t>
            </w:r>
            <w:r w:rsidR="00844FF3" w:rsidRPr="00180175">
              <w:rPr>
                <w:rFonts w:ascii="Times New Roman" w:hAnsi="Times New Roman"/>
                <w:sz w:val="24"/>
                <w:szCs w:val="24"/>
                <w:lang w:val="ro-MD"/>
              </w:rPr>
              <w:t xml:space="preserve"> </w:t>
            </w:r>
            <w:r w:rsidR="00727927" w:rsidRPr="00180175">
              <w:rPr>
                <w:rFonts w:ascii="Times New Roman" w:hAnsi="Times New Roman"/>
                <w:sz w:val="24"/>
                <w:szCs w:val="24"/>
                <w:lang w:val="ro-MD"/>
              </w:rPr>
              <w:t>fitofage</w:t>
            </w:r>
            <w:r w:rsidR="00844FF3" w:rsidRPr="00180175">
              <w:rPr>
                <w:rFonts w:ascii="Times New Roman" w:hAnsi="Times New Roman"/>
                <w:sz w:val="24"/>
                <w:szCs w:val="24"/>
                <w:lang w:val="ro-MD"/>
              </w:rPr>
              <w:t xml:space="preserve"> </w:t>
            </w:r>
            <w:r w:rsidR="00727927" w:rsidRPr="00180175">
              <w:rPr>
                <w:rFonts w:ascii="Times New Roman" w:hAnsi="Times New Roman"/>
                <w:sz w:val="24"/>
                <w:szCs w:val="24"/>
                <w:lang w:val="ro-MD"/>
              </w:rPr>
              <w:t>și</w:t>
            </w:r>
            <w:r w:rsidR="00844FF3" w:rsidRPr="00180175">
              <w:rPr>
                <w:rFonts w:ascii="Times New Roman" w:hAnsi="Times New Roman"/>
                <w:sz w:val="24"/>
                <w:szCs w:val="24"/>
                <w:lang w:val="ro-MD"/>
              </w:rPr>
              <w:t xml:space="preserve"> </w:t>
            </w:r>
            <w:r w:rsidR="00727927" w:rsidRPr="00180175">
              <w:rPr>
                <w:rFonts w:ascii="Times New Roman" w:hAnsi="Times New Roman"/>
                <w:sz w:val="24"/>
                <w:szCs w:val="24"/>
                <w:lang w:val="ro-MD"/>
              </w:rPr>
              <w:t>9600</w:t>
            </w:r>
            <w:r w:rsidR="00844FF3" w:rsidRPr="00180175">
              <w:rPr>
                <w:rFonts w:ascii="Times New Roman" w:hAnsi="Times New Roman"/>
                <w:sz w:val="24"/>
                <w:szCs w:val="24"/>
                <w:lang w:val="ro-MD"/>
              </w:rPr>
              <w:t xml:space="preserve"> </w:t>
            </w:r>
            <w:r w:rsidR="00727927" w:rsidRPr="00180175">
              <w:rPr>
                <w:rFonts w:ascii="Times New Roman" w:hAnsi="Times New Roman"/>
                <w:sz w:val="24"/>
                <w:szCs w:val="24"/>
                <w:lang w:val="ro-MD"/>
              </w:rPr>
              <w:t>–</w:t>
            </w:r>
            <w:r w:rsidR="00844FF3" w:rsidRPr="00180175">
              <w:rPr>
                <w:rFonts w:ascii="Times New Roman" w:hAnsi="Times New Roman"/>
                <w:sz w:val="24"/>
                <w:szCs w:val="24"/>
                <w:lang w:val="ro-MD"/>
              </w:rPr>
              <w:t xml:space="preserve"> </w:t>
            </w:r>
            <w:r w:rsidR="00727927" w:rsidRPr="00180175">
              <w:rPr>
                <w:rFonts w:ascii="Times New Roman" w:hAnsi="Times New Roman"/>
                <w:sz w:val="24"/>
                <w:szCs w:val="24"/>
                <w:lang w:val="ro-MD"/>
              </w:rPr>
              <w:t>microorganisme</w:t>
            </w:r>
            <w:r w:rsidR="00844FF3" w:rsidRPr="00180175">
              <w:rPr>
                <w:rFonts w:ascii="Times New Roman" w:hAnsi="Times New Roman"/>
                <w:sz w:val="24"/>
                <w:szCs w:val="24"/>
                <w:lang w:val="ro-MD"/>
              </w:rPr>
              <w:t xml:space="preserve"> </w:t>
            </w:r>
            <w:r w:rsidR="00727927" w:rsidRPr="00180175">
              <w:rPr>
                <w:rFonts w:ascii="Times New Roman" w:hAnsi="Times New Roman"/>
                <w:sz w:val="24"/>
                <w:szCs w:val="24"/>
                <w:lang w:val="ro-MD"/>
              </w:rPr>
              <w:t>patogene</w:t>
            </w:r>
            <w:r w:rsidR="00844FF3" w:rsidRPr="00180175">
              <w:rPr>
                <w:rFonts w:ascii="Times New Roman" w:hAnsi="Times New Roman"/>
                <w:sz w:val="24"/>
                <w:szCs w:val="24"/>
                <w:lang w:val="ro-MD"/>
              </w:rPr>
              <w:t xml:space="preserve"> </w:t>
            </w:r>
            <w:r w:rsidR="00727927" w:rsidRPr="00180175">
              <w:rPr>
                <w:rFonts w:ascii="Times New Roman" w:hAnsi="Times New Roman"/>
                <w:sz w:val="24"/>
                <w:szCs w:val="24"/>
                <w:lang w:val="ro-MD"/>
              </w:rPr>
              <w:t>(ciuperci,</w:t>
            </w:r>
            <w:r w:rsidR="00844FF3" w:rsidRPr="00180175">
              <w:rPr>
                <w:rFonts w:ascii="Times New Roman" w:hAnsi="Times New Roman"/>
                <w:sz w:val="24"/>
                <w:szCs w:val="24"/>
                <w:lang w:val="ro-MD"/>
              </w:rPr>
              <w:t xml:space="preserve"> </w:t>
            </w:r>
            <w:r w:rsidR="00727927" w:rsidRPr="00180175">
              <w:rPr>
                <w:rFonts w:ascii="Times New Roman" w:hAnsi="Times New Roman"/>
                <w:sz w:val="24"/>
                <w:szCs w:val="24"/>
                <w:lang w:val="ro-MD"/>
              </w:rPr>
              <w:t>bacterii,</w:t>
            </w:r>
            <w:r w:rsidR="00844FF3" w:rsidRPr="00180175">
              <w:rPr>
                <w:rFonts w:ascii="Times New Roman" w:hAnsi="Times New Roman"/>
                <w:sz w:val="24"/>
                <w:szCs w:val="24"/>
                <w:lang w:val="ro-MD"/>
              </w:rPr>
              <w:t xml:space="preserve"> </w:t>
            </w:r>
            <w:r w:rsidR="00727927" w:rsidRPr="00180175">
              <w:rPr>
                <w:rFonts w:ascii="Times New Roman" w:hAnsi="Times New Roman"/>
                <w:sz w:val="24"/>
                <w:szCs w:val="24"/>
                <w:lang w:val="ro-MD"/>
              </w:rPr>
              <w:t>virusuri),</w:t>
            </w:r>
            <w:r w:rsidR="00844FF3" w:rsidRPr="00180175">
              <w:rPr>
                <w:rFonts w:ascii="Times New Roman" w:hAnsi="Times New Roman"/>
                <w:sz w:val="24"/>
                <w:szCs w:val="24"/>
                <w:lang w:val="ro-MD"/>
              </w:rPr>
              <w:t xml:space="preserve"> </w:t>
            </w:r>
            <w:r w:rsidR="00727927" w:rsidRPr="00180175">
              <w:rPr>
                <w:rFonts w:ascii="Times New Roman" w:hAnsi="Times New Roman"/>
                <w:sz w:val="24"/>
                <w:szCs w:val="24"/>
                <w:lang w:val="ro-MD"/>
              </w:rPr>
              <w:t>inclusiv</w:t>
            </w:r>
            <w:r w:rsidR="00844FF3" w:rsidRPr="00180175">
              <w:rPr>
                <w:rFonts w:ascii="Times New Roman" w:hAnsi="Times New Roman"/>
                <w:sz w:val="24"/>
                <w:szCs w:val="24"/>
                <w:lang w:val="ro-MD"/>
              </w:rPr>
              <w:t xml:space="preserve"> </w:t>
            </w:r>
            <w:r w:rsidR="00727927" w:rsidRPr="00180175">
              <w:rPr>
                <w:rFonts w:ascii="Times New Roman" w:hAnsi="Times New Roman"/>
                <w:sz w:val="24"/>
                <w:szCs w:val="24"/>
                <w:lang w:val="ro-MD"/>
              </w:rPr>
              <w:t>800</w:t>
            </w:r>
            <w:r w:rsidR="00844FF3" w:rsidRPr="00180175">
              <w:rPr>
                <w:rFonts w:ascii="Times New Roman" w:hAnsi="Times New Roman"/>
                <w:sz w:val="24"/>
                <w:szCs w:val="24"/>
                <w:lang w:val="ro-MD"/>
              </w:rPr>
              <w:t xml:space="preserve"> </w:t>
            </w:r>
            <w:r w:rsidR="00727927" w:rsidRPr="00180175">
              <w:rPr>
                <w:rFonts w:ascii="Times New Roman" w:hAnsi="Times New Roman"/>
                <w:sz w:val="24"/>
                <w:szCs w:val="24"/>
                <w:lang w:val="ro-MD"/>
              </w:rPr>
              <w:t>specii</w:t>
            </w:r>
            <w:r w:rsidR="00844FF3" w:rsidRPr="00180175">
              <w:rPr>
                <w:rFonts w:ascii="Times New Roman" w:hAnsi="Times New Roman"/>
                <w:sz w:val="24"/>
                <w:szCs w:val="24"/>
                <w:lang w:val="ro-MD"/>
              </w:rPr>
              <w:t xml:space="preserve"> </w:t>
            </w:r>
            <w:r w:rsidR="00727927" w:rsidRPr="00180175">
              <w:rPr>
                <w:rFonts w:ascii="Times New Roman" w:hAnsi="Times New Roman"/>
                <w:sz w:val="24"/>
                <w:szCs w:val="24"/>
                <w:lang w:val="ro-MD"/>
              </w:rPr>
              <w:t>de</w:t>
            </w:r>
            <w:r w:rsidR="00844FF3" w:rsidRPr="00180175">
              <w:rPr>
                <w:rFonts w:ascii="Times New Roman" w:hAnsi="Times New Roman"/>
                <w:sz w:val="24"/>
                <w:szCs w:val="24"/>
                <w:lang w:val="ro-MD"/>
              </w:rPr>
              <w:t xml:space="preserve"> </w:t>
            </w:r>
            <w:r w:rsidR="00727927" w:rsidRPr="00180175">
              <w:rPr>
                <w:rFonts w:ascii="Times New Roman" w:hAnsi="Times New Roman"/>
                <w:sz w:val="24"/>
                <w:szCs w:val="24"/>
                <w:lang w:val="ro-MD"/>
              </w:rPr>
              <w:t>buruieni.</w:t>
            </w:r>
          </w:p>
        </w:tc>
      </w:tr>
    </w:tbl>
    <w:p w14:paraId="40C2B169" w14:textId="77777777" w:rsidR="00BF06A3" w:rsidRDefault="00BF06A3" w:rsidP="00180175">
      <w:pPr>
        <w:spacing w:line="276" w:lineRule="auto"/>
        <w:ind w:right="281" w:firstLine="567"/>
        <w:contextualSpacing/>
        <w:rPr>
          <w:b/>
          <w:sz w:val="24"/>
          <w:szCs w:val="24"/>
          <w:lang w:val="ro-MD"/>
        </w:rPr>
      </w:pPr>
    </w:p>
    <w:p w14:paraId="7A31FAB3" w14:textId="77777777" w:rsidR="00BF06A3" w:rsidRDefault="00BF06A3" w:rsidP="00180175">
      <w:pPr>
        <w:spacing w:line="276" w:lineRule="auto"/>
        <w:ind w:right="281" w:firstLine="567"/>
        <w:contextualSpacing/>
        <w:rPr>
          <w:b/>
          <w:sz w:val="24"/>
          <w:szCs w:val="24"/>
          <w:lang w:val="ro-MD"/>
        </w:rPr>
      </w:pPr>
    </w:p>
    <w:p w14:paraId="696F792A" w14:textId="77777777" w:rsidR="00810002" w:rsidRDefault="00810002" w:rsidP="00180175">
      <w:pPr>
        <w:spacing w:line="276" w:lineRule="auto"/>
        <w:ind w:right="281" w:firstLine="567"/>
        <w:contextualSpacing/>
        <w:rPr>
          <w:b/>
          <w:sz w:val="24"/>
          <w:szCs w:val="24"/>
          <w:lang w:val="ro-MD"/>
        </w:rPr>
      </w:pPr>
    </w:p>
    <w:p w14:paraId="2A6383F2" w14:textId="13F2D09E" w:rsidR="00AF0B49" w:rsidRPr="00046C05" w:rsidRDefault="000A7E42" w:rsidP="00810002">
      <w:pPr>
        <w:spacing w:line="276" w:lineRule="auto"/>
        <w:ind w:right="281" w:firstLine="426"/>
        <w:contextualSpacing/>
        <w:rPr>
          <w:b/>
          <w:sz w:val="24"/>
          <w:szCs w:val="24"/>
          <w:lang w:val="ro-MD"/>
        </w:rPr>
      </w:pPr>
      <w:r w:rsidRPr="00046C05">
        <w:rPr>
          <w:b/>
          <w:sz w:val="24"/>
          <w:szCs w:val="24"/>
          <w:lang w:val="ro-MD"/>
        </w:rPr>
        <w:t>Secretar</w:t>
      </w:r>
      <w:r w:rsidR="00844FF3" w:rsidRPr="00046C05">
        <w:rPr>
          <w:b/>
          <w:sz w:val="24"/>
          <w:szCs w:val="24"/>
          <w:lang w:val="ro-MD"/>
        </w:rPr>
        <w:t xml:space="preserve"> </w:t>
      </w:r>
      <w:r w:rsidR="00DC5C27" w:rsidRPr="00046C05">
        <w:rPr>
          <w:b/>
          <w:sz w:val="24"/>
          <w:szCs w:val="24"/>
          <w:lang w:val="ro-MD"/>
        </w:rPr>
        <w:t>de stat</w:t>
      </w:r>
      <w:r w:rsidRPr="00046C05">
        <w:rPr>
          <w:b/>
          <w:sz w:val="24"/>
          <w:szCs w:val="24"/>
          <w:lang w:val="ro-MD"/>
        </w:rPr>
        <w:tab/>
      </w:r>
      <w:r w:rsidRPr="00046C05">
        <w:rPr>
          <w:b/>
          <w:sz w:val="24"/>
          <w:szCs w:val="24"/>
          <w:lang w:val="ro-MD"/>
        </w:rPr>
        <w:tab/>
      </w:r>
      <w:r w:rsidRPr="00046C05">
        <w:rPr>
          <w:b/>
          <w:sz w:val="24"/>
          <w:szCs w:val="24"/>
          <w:lang w:val="ro-MD"/>
        </w:rPr>
        <w:tab/>
      </w:r>
      <w:r w:rsidRPr="00046C05">
        <w:rPr>
          <w:b/>
          <w:sz w:val="24"/>
          <w:szCs w:val="24"/>
          <w:lang w:val="ro-MD"/>
        </w:rPr>
        <w:tab/>
      </w:r>
      <w:r w:rsidRPr="00046C05">
        <w:rPr>
          <w:b/>
          <w:sz w:val="24"/>
          <w:szCs w:val="24"/>
          <w:lang w:val="ro-MD"/>
        </w:rPr>
        <w:tab/>
      </w:r>
      <w:r w:rsidR="00810002">
        <w:rPr>
          <w:b/>
          <w:sz w:val="24"/>
          <w:szCs w:val="24"/>
          <w:lang w:val="ro-MD"/>
        </w:rPr>
        <w:tab/>
      </w:r>
      <w:r w:rsidR="00810002">
        <w:rPr>
          <w:b/>
          <w:sz w:val="24"/>
          <w:szCs w:val="24"/>
          <w:lang w:val="ro-MD"/>
        </w:rPr>
        <w:tab/>
      </w:r>
      <w:r w:rsidRPr="00046C05">
        <w:rPr>
          <w:b/>
          <w:sz w:val="24"/>
          <w:szCs w:val="24"/>
          <w:lang w:val="ro-MD"/>
        </w:rPr>
        <w:tab/>
      </w:r>
      <w:r w:rsidR="00DC5C27" w:rsidRPr="00046C05">
        <w:rPr>
          <w:b/>
          <w:sz w:val="24"/>
          <w:szCs w:val="24"/>
          <w:lang w:val="ro-MD"/>
        </w:rPr>
        <w:t>Vasile ȘARBAN</w:t>
      </w:r>
    </w:p>
    <w:p w14:paraId="7C537CE3" w14:textId="77777777" w:rsidR="00046C05" w:rsidRPr="00046C05" w:rsidRDefault="00046C05" w:rsidP="00046C05">
      <w:pPr>
        <w:tabs>
          <w:tab w:val="left" w:pos="884"/>
          <w:tab w:val="left" w:pos="1196"/>
        </w:tabs>
        <w:contextualSpacing/>
        <w:rPr>
          <w:bCs/>
          <w:sz w:val="24"/>
          <w:szCs w:val="24"/>
          <w:lang w:val="ro-MD"/>
        </w:rPr>
      </w:pPr>
    </w:p>
    <w:p w14:paraId="2160095A" w14:textId="44817E85" w:rsidR="00046C05" w:rsidRPr="00810002" w:rsidRDefault="00046C05" w:rsidP="00046C05">
      <w:pPr>
        <w:tabs>
          <w:tab w:val="left" w:pos="884"/>
          <w:tab w:val="left" w:pos="1196"/>
        </w:tabs>
        <w:ind w:firstLine="567"/>
        <w:contextualSpacing/>
        <w:rPr>
          <w:bCs/>
          <w:color w:val="FFFFFF" w:themeColor="background1"/>
          <w:sz w:val="24"/>
          <w:szCs w:val="24"/>
          <w:lang w:val="ro-MD"/>
        </w:rPr>
      </w:pPr>
      <w:r w:rsidRPr="00810002">
        <w:rPr>
          <w:bCs/>
          <w:color w:val="FFFFFF" w:themeColor="background1"/>
          <w:sz w:val="24"/>
          <w:szCs w:val="24"/>
          <w:lang w:val="ro-MD"/>
        </w:rPr>
        <w:t>Coordonat:</w:t>
      </w:r>
      <w:r w:rsidRPr="00810002">
        <w:rPr>
          <w:bCs/>
          <w:color w:val="FFFFFF" w:themeColor="background1"/>
          <w:sz w:val="24"/>
          <w:szCs w:val="24"/>
          <w:lang w:val="ro-MD"/>
        </w:rPr>
        <w:tab/>
      </w:r>
      <w:r w:rsidRPr="00810002">
        <w:rPr>
          <w:bCs/>
          <w:color w:val="FFFFFF" w:themeColor="background1"/>
          <w:sz w:val="24"/>
          <w:szCs w:val="24"/>
          <w:lang w:val="ro-MD"/>
        </w:rPr>
        <w:tab/>
      </w:r>
      <w:r w:rsidRPr="00810002">
        <w:rPr>
          <w:bCs/>
          <w:color w:val="FFFFFF" w:themeColor="background1"/>
          <w:sz w:val="24"/>
          <w:szCs w:val="24"/>
          <w:lang w:val="ro-MD"/>
        </w:rPr>
        <w:tab/>
      </w:r>
      <w:r w:rsidRPr="00810002">
        <w:rPr>
          <w:bCs/>
          <w:color w:val="FFFFFF" w:themeColor="background1"/>
          <w:sz w:val="24"/>
          <w:szCs w:val="24"/>
          <w:lang w:val="ro-MD"/>
        </w:rPr>
        <w:tab/>
      </w:r>
      <w:r w:rsidRPr="00810002">
        <w:rPr>
          <w:bCs/>
          <w:color w:val="FFFFFF" w:themeColor="background1"/>
          <w:sz w:val="24"/>
          <w:szCs w:val="24"/>
          <w:lang w:val="ro-MD"/>
        </w:rPr>
        <w:tab/>
      </w:r>
      <w:r w:rsidRPr="00810002">
        <w:rPr>
          <w:bCs/>
          <w:color w:val="FFFFFF" w:themeColor="background1"/>
          <w:sz w:val="24"/>
          <w:szCs w:val="24"/>
          <w:lang w:val="ro-MD"/>
        </w:rPr>
        <w:tab/>
      </w:r>
      <w:r w:rsidRPr="00810002">
        <w:rPr>
          <w:bCs/>
          <w:color w:val="FFFFFF" w:themeColor="background1"/>
          <w:sz w:val="24"/>
          <w:szCs w:val="24"/>
          <w:lang w:val="ro-MD"/>
        </w:rPr>
        <w:tab/>
        <w:t xml:space="preserve">Ghenadie </w:t>
      </w:r>
      <w:r w:rsidR="00810002" w:rsidRPr="00810002">
        <w:rPr>
          <w:bCs/>
          <w:color w:val="FFFFFF" w:themeColor="background1"/>
          <w:sz w:val="24"/>
          <w:szCs w:val="24"/>
          <w:lang w:val="ro-MD"/>
        </w:rPr>
        <w:t>RUSU</w:t>
      </w:r>
    </w:p>
    <w:p w14:paraId="2869489B" w14:textId="77777777" w:rsidR="00381293" w:rsidRPr="00810002" w:rsidRDefault="00381293" w:rsidP="00180175">
      <w:pPr>
        <w:spacing w:line="276" w:lineRule="auto"/>
        <w:ind w:firstLine="567"/>
        <w:contextualSpacing/>
        <w:outlineLvl w:val="0"/>
        <w:rPr>
          <w:color w:val="FFFFFF" w:themeColor="background1"/>
          <w:sz w:val="24"/>
          <w:szCs w:val="24"/>
          <w:lang w:val="ro-MD"/>
        </w:rPr>
      </w:pPr>
    </w:p>
    <w:p w14:paraId="6A132F1C" w14:textId="0619B98C" w:rsidR="00381293" w:rsidRPr="00810002" w:rsidRDefault="00381293" w:rsidP="00180175">
      <w:pPr>
        <w:spacing w:line="276" w:lineRule="auto"/>
        <w:ind w:firstLine="0"/>
        <w:contextualSpacing/>
        <w:outlineLvl w:val="0"/>
        <w:rPr>
          <w:color w:val="FFFFFF" w:themeColor="background1"/>
          <w:sz w:val="16"/>
          <w:szCs w:val="16"/>
          <w:lang w:val="ro-MD" w:eastAsia="ro-RO"/>
        </w:rPr>
      </w:pPr>
      <w:r w:rsidRPr="00810002">
        <w:rPr>
          <w:color w:val="FFFFFF" w:themeColor="background1"/>
          <w:sz w:val="16"/>
          <w:szCs w:val="16"/>
          <w:lang w:val="ro-MD" w:eastAsia="ro-RO"/>
        </w:rPr>
        <w:t>Ex:</w:t>
      </w:r>
      <w:r w:rsidR="00844FF3" w:rsidRPr="00810002">
        <w:rPr>
          <w:color w:val="FFFFFF" w:themeColor="background1"/>
          <w:sz w:val="16"/>
          <w:szCs w:val="16"/>
          <w:lang w:val="ro-MD" w:eastAsia="ro-RO"/>
        </w:rPr>
        <w:t xml:space="preserve"> </w:t>
      </w:r>
      <w:r w:rsidRPr="00810002">
        <w:rPr>
          <w:color w:val="FFFFFF" w:themeColor="background1"/>
          <w:sz w:val="16"/>
          <w:szCs w:val="16"/>
          <w:lang w:val="ro-MD" w:eastAsia="ro-RO"/>
        </w:rPr>
        <w:t>Cristina</w:t>
      </w:r>
      <w:r w:rsidR="00844FF3" w:rsidRPr="00810002">
        <w:rPr>
          <w:color w:val="FFFFFF" w:themeColor="background1"/>
          <w:sz w:val="16"/>
          <w:szCs w:val="16"/>
          <w:lang w:val="ro-MD" w:eastAsia="ro-RO"/>
        </w:rPr>
        <w:t xml:space="preserve"> </w:t>
      </w:r>
      <w:proofErr w:type="spellStart"/>
      <w:r w:rsidRPr="00810002">
        <w:rPr>
          <w:color w:val="FFFFFF" w:themeColor="background1"/>
          <w:sz w:val="16"/>
          <w:szCs w:val="16"/>
          <w:lang w:val="ro-MD" w:eastAsia="ro-RO"/>
        </w:rPr>
        <w:t>Șarban</w:t>
      </w:r>
      <w:proofErr w:type="spellEnd"/>
      <w:r w:rsidRPr="00810002">
        <w:rPr>
          <w:color w:val="FFFFFF" w:themeColor="background1"/>
          <w:sz w:val="16"/>
          <w:szCs w:val="16"/>
          <w:lang w:val="ro-MD" w:eastAsia="ro-RO"/>
        </w:rPr>
        <w:t>,</w:t>
      </w:r>
      <w:r w:rsidR="00844FF3" w:rsidRPr="00810002">
        <w:rPr>
          <w:color w:val="FFFFFF" w:themeColor="background1"/>
          <w:sz w:val="16"/>
          <w:szCs w:val="16"/>
          <w:lang w:val="ro-MD" w:eastAsia="ro-RO"/>
        </w:rPr>
        <w:t xml:space="preserve"> </w:t>
      </w:r>
      <w:bookmarkStart w:id="0" w:name="_GoBack"/>
      <w:bookmarkEnd w:id="0"/>
    </w:p>
    <w:p w14:paraId="6B447381" w14:textId="0E3E37CE" w:rsidR="0002756A" w:rsidRPr="00810002" w:rsidRDefault="00CC21BA" w:rsidP="00180175">
      <w:pPr>
        <w:spacing w:line="276" w:lineRule="auto"/>
        <w:ind w:firstLine="0"/>
        <w:contextualSpacing/>
        <w:outlineLvl w:val="0"/>
        <w:rPr>
          <w:color w:val="FFFFFF" w:themeColor="background1"/>
          <w:sz w:val="16"/>
          <w:szCs w:val="16"/>
          <w:lang w:val="ro-MD" w:eastAsia="ro-RO"/>
        </w:rPr>
      </w:pPr>
      <w:r w:rsidRPr="00810002">
        <w:rPr>
          <w:color w:val="FFFFFF" w:themeColor="background1"/>
          <w:sz w:val="16"/>
          <w:szCs w:val="16"/>
          <w:lang w:val="ro-MD" w:eastAsia="ro-RO"/>
        </w:rPr>
        <w:lastRenderedPageBreak/>
        <w:t>Tel:</w:t>
      </w:r>
      <w:r w:rsidR="00844FF3" w:rsidRPr="00810002">
        <w:rPr>
          <w:color w:val="FFFFFF" w:themeColor="background1"/>
          <w:sz w:val="16"/>
          <w:szCs w:val="16"/>
          <w:lang w:val="ro-MD" w:eastAsia="ro-RO"/>
        </w:rPr>
        <w:t xml:space="preserve"> </w:t>
      </w:r>
      <w:r w:rsidRPr="00810002">
        <w:rPr>
          <w:color w:val="FFFFFF" w:themeColor="background1"/>
          <w:sz w:val="16"/>
          <w:szCs w:val="16"/>
          <w:lang w:val="ro-MD" w:eastAsia="ro-RO"/>
        </w:rPr>
        <w:t>022</w:t>
      </w:r>
      <w:r w:rsidR="00844FF3" w:rsidRPr="00810002">
        <w:rPr>
          <w:color w:val="FFFFFF" w:themeColor="background1"/>
          <w:sz w:val="16"/>
          <w:szCs w:val="16"/>
          <w:lang w:val="ro-MD" w:eastAsia="ro-RO"/>
        </w:rPr>
        <w:t xml:space="preserve"> </w:t>
      </w:r>
      <w:r w:rsidRPr="00810002">
        <w:rPr>
          <w:color w:val="FFFFFF" w:themeColor="background1"/>
          <w:sz w:val="16"/>
          <w:szCs w:val="16"/>
          <w:lang w:val="ro-MD" w:eastAsia="ro-RO"/>
        </w:rPr>
        <w:t>204-528</w:t>
      </w:r>
    </w:p>
    <w:sectPr w:rsidR="0002756A" w:rsidRPr="00810002" w:rsidSect="00180175">
      <w:headerReference w:type="default" r:id="rId23"/>
      <w:headerReference w:type="first" r:id="rId24"/>
      <w:pgSz w:w="11907" w:h="16840"/>
      <w:pgMar w:top="1134" w:right="851" w:bottom="1077" w:left="1701" w:header="709" w:footer="70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D75417" w14:textId="77777777" w:rsidR="00DB54E9" w:rsidRDefault="00DB54E9">
      <w:r>
        <w:separator/>
      </w:r>
    </w:p>
  </w:endnote>
  <w:endnote w:type="continuationSeparator" w:id="0">
    <w:p w14:paraId="358269AA" w14:textId="77777777" w:rsidR="00DB54E9" w:rsidRDefault="00DB54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 Benguiat_Bold">
    <w:altName w:val="Impact"/>
    <w:charset w:val="00"/>
    <w:family w:val="swiss"/>
    <w:pitch w:val="variable"/>
    <w:sig w:usb0="00000003" w:usb1="00000000" w:usb2="00000000" w:usb3="00000000" w:csb0="00000001" w:csb1="00000000"/>
  </w:font>
  <w:font w:name="$Caslon">
    <w:altName w:val="Century Gothic"/>
    <w:charset w:val="00"/>
    <w:family w:val="swiss"/>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ABE0ED" w14:textId="77777777" w:rsidR="00DB54E9" w:rsidRDefault="00DB54E9">
      <w:r>
        <w:separator/>
      </w:r>
    </w:p>
  </w:footnote>
  <w:footnote w:type="continuationSeparator" w:id="0">
    <w:p w14:paraId="6445847B" w14:textId="77777777" w:rsidR="00DB54E9" w:rsidRDefault="00DB54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3F8427" w14:textId="5ED4AFB3" w:rsidR="00844FF3" w:rsidRPr="00332109" w:rsidRDefault="00844FF3" w:rsidP="00332109">
    <w:pPr>
      <w:pStyle w:val="Antet"/>
      <w:ind w:firstLine="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3A24B1" w14:textId="77777777" w:rsidR="00844FF3" w:rsidRPr="00032B46" w:rsidRDefault="00844FF3">
    <w:pPr>
      <w:pStyle w:val="Antet"/>
      <w:ind w:firstLine="0"/>
      <w:rPr>
        <w:sz w:val="28"/>
        <w:szCs w:val="28"/>
        <w:lang w:val="ro-RO"/>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6F59B1"/>
    <w:multiLevelType w:val="multilevel"/>
    <w:tmpl w:val="699AC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49662D"/>
    <w:multiLevelType w:val="multilevel"/>
    <w:tmpl w:val="1CF07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FE006A"/>
    <w:multiLevelType w:val="multilevel"/>
    <w:tmpl w:val="43CC3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D05CE4"/>
    <w:multiLevelType w:val="multilevel"/>
    <w:tmpl w:val="B3B6C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D5A44E6"/>
    <w:multiLevelType w:val="hybridMultilevel"/>
    <w:tmpl w:val="D1E4AFFE"/>
    <w:lvl w:ilvl="0" w:tplc="DC068A22">
      <w:start w:val="3"/>
      <w:numFmt w:val="bullet"/>
      <w:lvlText w:val="-"/>
      <w:lvlJc w:val="left"/>
      <w:pPr>
        <w:ind w:left="1069" w:hanging="360"/>
      </w:pPr>
      <w:rPr>
        <w:rFonts w:ascii="Calibri" w:eastAsia="Calibri" w:hAnsi="Calibri" w:cs="Calibri"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5" w15:restartNumberingAfterBreak="0">
    <w:nsid w:val="4EBB1848"/>
    <w:multiLevelType w:val="multilevel"/>
    <w:tmpl w:val="5AA4D4DC"/>
    <w:lvl w:ilvl="0">
      <w:start w:val="1"/>
      <w:numFmt w:val="decimal"/>
      <w:lvlText w:val="%1."/>
      <w:lvlJc w:val="left"/>
      <w:pPr>
        <w:ind w:left="1069" w:hanging="360"/>
      </w:pPr>
      <w:rPr>
        <w:rFonts w:hint="default"/>
        <w:i w:val="0"/>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6" w15:restartNumberingAfterBreak="0">
    <w:nsid w:val="54FB65BA"/>
    <w:multiLevelType w:val="multilevel"/>
    <w:tmpl w:val="5AA4D4DC"/>
    <w:lvl w:ilvl="0">
      <w:start w:val="1"/>
      <w:numFmt w:val="decimal"/>
      <w:lvlText w:val="%1."/>
      <w:lvlJc w:val="left"/>
      <w:pPr>
        <w:ind w:left="1069" w:hanging="360"/>
      </w:pPr>
      <w:rPr>
        <w:rFonts w:hint="default"/>
        <w:i w:val="0"/>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7" w15:restartNumberingAfterBreak="0">
    <w:nsid w:val="6AC42814"/>
    <w:multiLevelType w:val="multilevel"/>
    <w:tmpl w:val="5AA4D4DC"/>
    <w:lvl w:ilvl="0">
      <w:start w:val="1"/>
      <w:numFmt w:val="decimal"/>
      <w:lvlText w:val="%1."/>
      <w:lvlJc w:val="left"/>
      <w:pPr>
        <w:ind w:left="1069" w:hanging="360"/>
      </w:pPr>
      <w:rPr>
        <w:rFonts w:hint="default"/>
        <w:i w:val="0"/>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8" w15:restartNumberingAfterBreak="0">
    <w:nsid w:val="6E7B36F8"/>
    <w:multiLevelType w:val="multilevel"/>
    <w:tmpl w:val="2A764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DF3204A"/>
    <w:multiLevelType w:val="multilevel"/>
    <w:tmpl w:val="C09CA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6"/>
  </w:num>
  <w:num w:numId="3">
    <w:abstractNumId w:val="7"/>
  </w:num>
  <w:num w:numId="4">
    <w:abstractNumId w:val="5"/>
  </w:num>
  <w:num w:numId="5">
    <w:abstractNumId w:val="8"/>
  </w:num>
  <w:num w:numId="6">
    <w:abstractNumId w:val="2"/>
  </w:num>
  <w:num w:numId="7">
    <w:abstractNumId w:val="1"/>
  </w:num>
  <w:num w:numId="8">
    <w:abstractNumId w:val="9"/>
  </w:num>
  <w:num w:numId="9">
    <w:abstractNumId w:val="0"/>
  </w:num>
  <w:num w:numId="10">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gutterAtTop/>
  <w:hideSpellingError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4BE6"/>
    <w:rsid w:val="00001025"/>
    <w:rsid w:val="00012A53"/>
    <w:rsid w:val="00013460"/>
    <w:rsid w:val="00013804"/>
    <w:rsid w:val="00013AC9"/>
    <w:rsid w:val="0001747F"/>
    <w:rsid w:val="000207B4"/>
    <w:rsid w:val="000209F2"/>
    <w:rsid w:val="00022700"/>
    <w:rsid w:val="0002435C"/>
    <w:rsid w:val="00025209"/>
    <w:rsid w:val="000264F6"/>
    <w:rsid w:val="0002756A"/>
    <w:rsid w:val="00032B46"/>
    <w:rsid w:val="000343A0"/>
    <w:rsid w:val="00040B3E"/>
    <w:rsid w:val="00042100"/>
    <w:rsid w:val="0004289C"/>
    <w:rsid w:val="00043AC7"/>
    <w:rsid w:val="00044D19"/>
    <w:rsid w:val="000468D5"/>
    <w:rsid w:val="00046C05"/>
    <w:rsid w:val="00050336"/>
    <w:rsid w:val="0005055F"/>
    <w:rsid w:val="00051E13"/>
    <w:rsid w:val="00052045"/>
    <w:rsid w:val="00054810"/>
    <w:rsid w:val="000645F6"/>
    <w:rsid w:val="000650C2"/>
    <w:rsid w:val="000713DA"/>
    <w:rsid w:val="00071EAA"/>
    <w:rsid w:val="00071EAB"/>
    <w:rsid w:val="0007236F"/>
    <w:rsid w:val="00073D64"/>
    <w:rsid w:val="00075A5F"/>
    <w:rsid w:val="000777D2"/>
    <w:rsid w:val="00081267"/>
    <w:rsid w:val="00085029"/>
    <w:rsid w:val="00085A3F"/>
    <w:rsid w:val="0008772A"/>
    <w:rsid w:val="00094888"/>
    <w:rsid w:val="000A259B"/>
    <w:rsid w:val="000A6BA5"/>
    <w:rsid w:val="000A7E42"/>
    <w:rsid w:val="000B3D87"/>
    <w:rsid w:val="000B50EE"/>
    <w:rsid w:val="000C041B"/>
    <w:rsid w:val="000C2AB4"/>
    <w:rsid w:val="000C5170"/>
    <w:rsid w:val="000D5C74"/>
    <w:rsid w:val="000E1D40"/>
    <w:rsid w:val="000E2800"/>
    <w:rsid w:val="000E58E3"/>
    <w:rsid w:val="000F497A"/>
    <w:rsid w:val="00100899"/>
    <w:rsid w:val="00102070"/>
    <w:rsid w:val="00102AD8"/>
    <w:rsid w:val="00113956"/>
    <w:rsid w:val="00115678"/>
    <w:rsid w:val="00116035"/>
    <w:rsid w:val="0011700F"/>
    <w:rsid w:val="001211EA"/>
    <w:rsid w:val="0012797D"/>
    <w:rsid w:val="00140200"/>
    <w:rsid w:val="00141F69"/>
    <w:rsid w:val="00143389"/>
    <w:rsid w:val="00143CC4"/>
    <w:rsid w:val="0015146D"/>
    <w:rsid w:val="00153389"/>
    <w:rsid w:val="00155A28"/>
    <w:rsid w:val="00157D40"/>
    <w:rsid w:val="0016026B"/>
    <w:rsid w:val="0016036E"/>
    <w:rsid w:val="00160B66"/>
    <w:rsid w:val="00162BE7"/>
    <w:rsid w:val="0017006C"/>
    <w:rsid w:val="00174E20"/>
    <w:rsid w:val="00180175"/>
    <w:rsid w:val="00184334"/>
    <w:rsid w:val="00185AC8"/>
    <w:rsid w:val="00191428"/>
    <w:rsid w:val="0019427A"/>
    <w:rsid w:val="00196A47"/>
    <w:rsid w:val="001A1B9C"/>
    <w:rsid w:val="001A25C3"/>
    <w:rsid w:val="001A37C7"/>
    <w:rsid w:val="001A5B3E"/>
    <w:rsid w:val="001A5D41"/>
    <w:rsid w:val="001A5D43"/>
    <w:rsid w:val="001B3BE4"/>
    <w:rsid w:val="001B4190"/>
    <w:rsid w:val="001B5818"/>
    <w:rsid w:val="001B66A4"/>
    <w:rsid w:val="001B6E6E"/>
    <w:rsid w:val="001B6FA1"/>
    <w:rsid w:val="001C3F21"/>
    <w:rsid w:val="001C4EEE"/>
    <w:rsid w:val="001D1560"/>
    <w:rsid w:val="001D2FA2"/>
    <w:rsid w:val="001D5AA6"/>
    <w:rsid w:val="001D6E67"/>
    <w:rsid w:val="001E12E1"/>
    <w:rsid w:val="001E2925"/>
    <w:rsid w:val="001E4497"/>
    <w:rsid w:val="001E60DA"/>
    <w:rsid w:val="001E6E9E"/>
    <w:rsid w:val="001F0570"/>
    <w:rsid w:val="001F2097"/>
    <w:rsid w:val="001F6AF1"/>
    <w:rsid w:val="002000EB"/>
    <w:rsid w:val="00200223"/>
    <w:rsid w:val="00200516"/>
    <w:rsid w:val="00205100"/>
    <w:rsid w:val="0020794F"/>
    <w:rsid w:val="002164C9"/>
    <w:rsid w:val="002170A5"/>
    <w:rsid w:val="00227A54"/>
    <w:rsid w:val="00230761"/>
    <w:rsid w:val="00232326"/>
    <w:rsid w:val="00235A74"/>
    <w:rsid w:val="00236E65"/>
    <w:rsid w:val="002372B8"/>
    <w:rsid w:val="00240AC0"/>
    <w:rsid w:val="002453BD"/>
    <w:rsid w:val="00247C37"/>
    <w:rsid w:val="00250559"/>
    <w:rsid w:val="00253790"/>
    <w:rsid w:val="00257353"/>
    <w:rsid w:val="0025754C"/>
    <w:rsid w:val="0026132C"/>
    <w:rsid w:val="002721D2"/>
    <w:rsid w:val="00272C0C"/>
    <w:rsid w:val="0027425A"/>
    <w:rsid w:val="00277659"/>
    <w:rsid w:val="0028093A"/>
    <w:rsid w:val="00281C80"/>
    <w:rsid w:val="0028260A"/>
    <w:rsid w:val="002950E0"/>
    <w:rsid w:val="002954C4"/>
    <w:rsid w:val="002A026F"/>
    <w:rsid w:val="002A493D"/>
    <w:rsid w:val="002B07BD"/>
    <w:rsid w:val="002B210D"/>
    <w:rsid w:val="002B5444"/>
    <w:rsid w:val="002B547F"/>
    <w:rsid w:val="002B57C9"/>
    <w:rsid w:val="002C21E9"/>
    <w:rsid w:val="002C3E01"/>
    <w:rsid w:val="002D1675"/>
    <w:rsid w:val="002D38C5"/>
    <w:rsid w:val="002E3E04"/>
    <w:rsid w:val="002E4217"/>
    <w:rsid w:val="002E505B"/>
    <w:rsid w:val="002F1B87"/>
    <w:rsid w:val="002F30F7"/>
    <w:rsid w:val="002F3DAA"/>
    <w:rsid w:val="002F5F1E"/>
    <w:rsid w:val="002F7DD5"/>
    <w:rsid w:val="002F7FB5"/>
    <w:rsid w:val="00301BC8"/>
    <w:rsid w:val="00301D7D"/>
    <w:rsid w:val="00306E68"/>
    <w:rsid w:val="00307D59"/>
    <w:rsid w:val="00312952"/>
    <w:rsid w:val="00314DAF"/>
    <w:rsid w:val="0031555D"/>
    <w:rsid w:val="00315655"/>
    <w:rsid w:val="00315B32"/>
    <w:rsid w:val="00315BDC"/>
    <w:rsid w:val="00324559"/>
    <w:rsid w:val="00327C88"/>
    <w:rsid w:val="00332109"/>
    <w:rsid w:val="00334C0F"/>
    <w:rsid w:val="003358FF"/>
    <w:rsid w:val="00336443"/>
    <w:rsid w:val="00337413"/>
    <w:rsid w:val="003412E7"/>
    <w:rsid w:val="00345D3F"/>
    <w:rsid w:val="00347B79"/>
    <w:rsid w:val="003509A8"/>
    <w:rsid w:val="00350F7B"/>
    <w:rsid w:val="00354545"/>
    <w:rsid w:val="00360AA7"/>
    <w:rsid w:val="0036135C"/>
    <w:rsid w:val="00362D0C"/>
    <w:rsid w:val="0036518F"/>
    <w:rsid w:val="0036768D"/>
    <w:rsid w:val="00370A2C"/>
    <w:rsid w:val="00374362"/>
    <w:rsid w:val="00377B12"/>
    <w:rsid w:val="00380147"/>
    <w:rsid w:val="00381293"/>
    <w:rsid w:val="00381C7D"/>
    <w:rsid w:val="00385C9B"/>
    <w:rsid w:val="003872BA"/>
    <w:rsid w:val="00387349"/>
    <w:rsid w:val="00387D77"/>
    <w:rsid w:val="003922EF"/>
    <w:rsid w:val="00394A57"/>
    <w:rsid w:val="00397415"/>
    <w:rsid w:val="003A2CB2"/>
    <w:rsid w:val="003A4D1C"/>
    <w:rsid w:val="003B1B97"/>
    <w:rsid w:val="003B257A"/>
    <w:rsid w:val="003B5D69"/>
    <w:rsid w:val="003B7521"/>
    <w:rsid w:val="003B7F75"/>
    <w:rsid w:val="003C0C4D"/>
    <w:rsid w:val="003C0E70"/>
    <w:rsid w:val="003C11CC"/>
    <w:rsid w:val="003C3DB4"/>
    <w:rsid w:val="003C3EB9"/>
    <w:rsid w:val="003D5E8B"/>
    <w:rsid w:val="003D6B8D"/>
    <w:rsid w:val="003D75FD"/>
    <w:rsid w:val="003E3748"/>
    <w:rsid w:val="003E4DA7"/>
    <w:rsid w:val="003F0CD8"/>
    <w:rsid w:val="003F5296"/>
    <w:rsid w:val="00405019"/>
    <w:rsid w:val="00406BA9"/>
    <w:rsid w:val="00410C9A"/>
    <w:rsid w:val="00414C8E"/>
    <w:rsid w:val="00414CC2"/>
    <w:rsid w:val="00417106"/>
    <w:rsid w:val="00421AB5"/>
    <w:rsid w:val="00424212"/>
    <w:rsid w:val="00424CF9"/>
    <w:rsid w:val="00426835"/>
    <w:rsid w:val="0043208D"/>
    <w:rsid w:val="004333B4"/>
    <w:rsid w:val="004338E8"/>
    <w:rsid w:val="00434203"/>
    <w:rsid w:val="00435ACE"/>
    <w:rsid w:val="00444492"/>
    <w:rsid w:val="00450A18"/>
    <w:rsid w:val="00452C3E"/>
    <w:rsid w:val="00452C6C"/>
    <w:rsid w:val="00453B79"/>
    <w:rsid w:val="0045451B"/>
    <w:rsid w:val="00462B73"/>
    <w:rsid w:val="00464294"/>
    <w:rsid w:val="004735CE"/>
    <w:rsid w:val="00474658"/>
    <w:rsid w:val="0047797E"/>
    <w:rsid w:val="004812DB"/>
    <w:rsid w:val="004846E5"/>
    <w:rsid w:val="004861BA"/>
    <w:rsid w:val="00490C8C"/>
    <w:rsid w:val="00494549"/>
    <w:rsid w:val="0049489F"/>
    <w:rsid w:val="004950E2"/>
    <w:rsid w:val="00497BBF"/>
    <w:rsid w:val="00497F06"/>
    <w:rsid w:val="004A3540"/>
    <w:rsid w:val="004A3757"/>
    <w:rsid w:val="004A44B7"/>
    <w:rsid w:val="004B1283"/>
    <w:rsid w:val="004B2B3C"/>
    <w:rsid w:val="004B2BED"/>
    <w:rsid w:val="004B4260"/>
    <w:rsid w:val="004B567D"/>
    <w:rsid w:val="004B7883"/>
    <w:rsid w:val="004C6034"/>
    <w:rsid w:val="004D3941"/>
    <w:rsid w:val="004D57ED"/>
    <w:rsid w:val="004E2421"/>
    <w:rsid w:val="004E2E21"/>
    <w:rsid w:val="004E6489"/>
    <w:rsid w:val="004E6662"/>
    <w:rsid w:val="004F2385"/>
    <w:rsid w:val="004F568A"/>
    <w:rsid w:val="004F7607"/>
    <w:rsid w:val="005002E6"/>
    <w:rsid w:val="00500E42"/>
    <w:rsid w:val="005020EC"/>
    <w:rsid w:val="00502FF3"/>
    <w:rsid w:val="005072D2"/>
    <w:rsid w:val="005129BA"/>
    <w:rsid w:val="00516555"/>
    <w:rsid w:val="005256CF"/>
    <w:rsid w:val="00535A84"/>
    <w:rsid w:val="00536392"/>
    <w:rsid w:val="00542C43"/>
    <w:rsid w:val="00550419"/>
    <w:rsid w:val="0055065D"/>
    <w:rsid w:val="0055076C"/>
    <w:rsid w:val="00551299"/>
    <w:rsid w:val="0055155C"/>
    <w:rsid w:val="005535FB"/>
    <w:rsid w:val="00555DF5"/>
    <w:rsid w:val="00570057"/>
    <w:rsid w:val="00572006"/>
    <w:rsid w:val="00573B74"/>
    <w:rsid w:val="00573E74"/>
    <w:rsid w:val="005762D0"/>
    <w:rsid w:val="00577443"/>
    <w:rsid w:val="0057790F"/>
    <w:rsid w:val="00582470"/>
    <w:rsid w:val="00582C5A"/>
    <w:rsid w:val="0059029A"/>
    <w:rsid w:val="00594DE5"/>
    <w:rsid w:val="005A12D7"/>
    <w:rsid w:val="005A2000"/>
    <w:rsid w:val="005A29D6"/>
    <w:rsid w:val="005B0C92"/>
    <w:rsid w:val="005B1CC1"/>
    <w:rsid w:val="005B7E20"/>
    <w:rsid w:val="005C1B4C"/>
    <w:rsid w:val="005C1D42"/>
    <w:rsid w:val="005C3D41"/>
    <w:rsid w:val="005C412B"/>
    <w:rsid w:val="005C4835"/>
    <w:rsid w:val="005C5A53"/>
    <w:rsid w:val="005C5BEB"/>
    <w:rsid w:val="005C7769"/>
    <w:rsid w:val="005D5F1D"/>
    <w:rsid w:val="005E04A9"/>
    <w:rsid w:val="005E37E8"/>
    <w:rsid w:val="005E4795"/>
    <w:rsid w:val="005E570F"/>
    <w:rsid w:val="005F0F53"/>
    <w:rsid w:val="005F0FF1"/>
    <w:rsid w:val="005F12A7"/>
    <w:rsid w:val="005F4761"/>
    <w:rsid w:val="005F584A"/>
    <w:rsid w:val="005F63A5"/>
    <w:rsid w:val="0060199A"/>
    <w:rsid w:val="006034D7"/>
    <w:rsid w:val="0060391E"/>
    <w:rsid w:val="0060625D"/>
    <w:rsid w:val="00606A3A"/>
    <w:rsid w:val="0060724C"/>
    <w:rsid w:val="00611BAA"/>
    <w:rsid w:val="00612D18"/>
    <w:rsid w:val="00615BB7"/>
    <w:rsid w:val="0061691D"/>
    <w:rsid w:val="00616A16"/>
    <w:rsid w:val="00617141"/>
    <w:rsid w:val="00621954"/>
    <w:rsid w:val="00623361"/>
    <w:rsid w:val="00624BA9"/>
    <w:rsid w:val="0062575C"/>
    <w:rsid w:val="00626A2F"/>
    <w:rsid w:val="006276ED"/>
    <w:rsid w:val="00630685"/>
    <w:rsid w:val="006339EB"/>
    <w:rsid w:val="00637183"/>
    <w:rsid w:val="00641E92"/>
    <w:rsid w:val="00642659"/>
    <w:rsid w:val="00645F84"/>
    <w:rsid w:val="00646167"/>
    <w:rsid w:val="00650217"/>
    <w:rsid w:val="00654F2B"/>
    <w:rsid w:val="006559E3"/>
    <w:rsid w:val="00657577"/>
    <w:rsid w:val="00663383"/>
    <w:rsid w:val="00663BBA"/>
    <w:rsid w:val="006644BE"/>
    <w:rsid w:val="00664A9D"/>
    <w:rsid w:val="006660B2"/>
    <w:rsid w:val="0067056E"/>
    <w:rsid w:val="006739CA"/>
    <w:rsid w:val="006759F9"/>
    <w:rsid w:val="00675DA4"/>
    <w:rsid w:val="00676CCC"/>
    <w:rsid w:val="0068088D"/>
    <w:rsid w:val="0068258E"/>
    <w:rsid w:val="006855AC"/>
    <w:rsid w:val="006914D3"/>
    <w:rsid w:val="00691790"/>
    <w:rsid w:val="006919E1"/>
    <w:rsid w:val="006933C3"/>
    <w:rsid w:val="006956E6"/>
    <w:rsid w:val="0069695C"/>
    <w:rsid w:val="00697045"/>
    <w:rsid w:val="006A27BD"/>
    <w:rsid w:val="006A337B"/>
    <w:rsid w:val="006A4E08"/>
    <w:rsid w:val="006A57D6"/>
    <w:rsid w:val="006A58BC"/>
    <w:rsid w:val="006A59AC"/>
    <w:rsid w:val="006B044E"/>
    <w:rsid w:val="006B35CF"/>
    <w:rsid w:val="006C40C7"/>
    <w:rsid w:val="006D3EB7"/>
    <w:rsid w:val="006D55BF"/>
    <w:rsid w:val="006D570C"/>
    <w:rsid w:val="006D7B49"/>
    <w:rsid w:val="006E0A2E"/>
    <w:rsid w:val="006E1269"/>
    <w:rsid w:val="006E321D"/>
    <w:rsid w:val="006E7A1D"/>
    <w:rsid w:val="006E7D38"/>
    <w:rsid w:val="006F0870"/>
    <w:rsid w:val="006F43CA"/>
    <w:rsid w:val="006F6A3C"/>
    <w:rsid w:val="006F7EF4"/>
    <w:rsid w:val="00701A18"/>
    <w:rsid w:val="007026DD"/>
    <w:rsid w:val="00702770"/>
    <w:rsid w:val="00703FCE"/>
    <w:rsid w:val="007075A1"/>
    <w:rsid w:val="00707B68"/>
    <w:rsid w:val="007126C4"/>
    <w:rsid w:val="00714CC5"/>
    <w:rsid w:val="00714EAB"/>
    <w:rsid w:val="00716EA5"/>
    <w:rsid w:val="00724149"/>
    <w:rsid w:val="007258CF"/>
    <w:rsid w:val="00727927"/>
    <w:rsid w:val="00737731"/>
    <w:rsid w:val="00740210"/>
    <w:rsid w:val="007411D5"/>
    <w:rsid w:val="00742996"/>
    <w:rsid w:val="00743AC0"/>
    <w:rsid w:val="007548C5"/>
    <w:rsid w:val="00756648"/>
    <w:rsid w:val="00764689"/>
    <w:rsid w:val="00770ACC"/>
    <w:rsid w:val="00770CE3"/>
    <w:rsid w:val="007724CE"/>
    <w:rsid w:val="00774F2A"/>
    <w:rsid w:val="00780C21"/>
    <w:rsid w:val="0079167D"/>
    <w:rsid w:val="007966E9"/>
    <w:rsid w:val="007A0713"/>
    <w:rsid w:val="007A0931"/>
    <w:rsid w:val="007A4309"/>
    <w:rsid w:val="007B13C5"/>
    <w:rsid w:val="007B3303"/>
    <w:rsid w:val="007B627D"/>
    <w:rsid w:val="007B6E7F"/>
    <w:rsid w:val="007C53A1"/>
    <w:rsid w:val="007C58BD"/>
    <w:rsid w:val="007C5D4B"/>
    <w:rsid w:val="007C6DC7"/>
    <w:rsid w:val="007C789F"/>
    <w:rsid w:val="007D00B1"/>
    <w:rsid w:val="007D0231"/>
    <w:rsid w:val="007D0E36"/>
    <w:rsid w:val="007E3F69"/>
    <w:rsid w:val="007E7735"/>
    <w:rsid w:val="007F1254"/>
    <w:rsid w:val="007F1374"/>
    <w:rsid w:val="0080020F"/>
    <w:rsid w:val="00800EE1"/>
    <w:rsid w:val="008020E3"/>
    <w:rsid w:val="00810002"/>
    <w:rsid w:val="00811CAE"/>
    <w:rsid w:val="00812644"/>
    <w:rsid w:val="00815BD3"/>
    <w:rsid w:val="00825DC9"/>
    <w:rsid w:val="00827260"/>
    <w:rsid w:val="00831DF3"/>
    <w:rsid w:val="008326E7"/>
    <w:rsid w:val="0083719F"/>
    <w:rsid w:val="0084241F"/>
    <w:rsid w:val="0084434E"/>
    <w:rsid w:val="0084484C"/>
    <w:rsid w:val="00844FF3"/>
    <w:rsid w:val="0084644F"/>
    <w:rsid w:val="00846FE8"/>
    <w:rsid w:val="00847404"/>
    <w:rsid w:val="008506B1"/>
    <w:rsid w:val="008510CC"/>
    <w:rsid w:val="008513BB"/>
    <w:rsid w:val="00857270"/>
    <w:rsid w:val="00860C47"/>
    <w:rsid w:val="008613A9"/>
    <w:rsid w:val="00863417"/>
    <w:rsid w:val="0086343C"/>
    <w:rsid w:val="00863D76"/>
    <w:rsid w:val="00864999"/>
    <w:rsid w:val="0086509B"/>
    <w:rsid w:val="008674A9"/>
    <w:rsid w:val="0087296A"/>
    <w:rsid w:val="008742ED"/>
    <w:rsid w:val="00876262"/>
    <w:rsid w:val="00880961"/>
    <w:rsid w:val="0088487F"/>
    <w:rsid w:val="00885A8D"/>
    <w:rsid w:val="00891049"/>
    <w:rsid w:val="00892679"/>
    <w:rsid w:val="00895F3B"/>
    <w:rsid w:val="00897403"/>
    <w:rsid w:val="0089760B"/>
    <w:rsid w:val="008A40C0"/>
    <w:rsid w:val="008A5923"/>
    <w:rsid w:val="008A5CA8"/>
    <w:rsid w:val="008B1120"/>
    <w:rsid w:val="008B1AA1"/>
    <w:rsid w:val="008B1BFF"/>
    <w:rsid w:val="008B4BE6"/>
    <w:rsid w:val="008B612D"/>
    <w:rsid w:val="008C2DD5"/>
    <w:rsid w:val="008C3893"/>
    <w:rsid w:val="008D3219"/>
    <w:rsid w:val="008D5DDE"/>
    <w:rsid w:val="008E129F"/>
    <w:rsid w:val="008E70B2"/>
    <w:rsid w:val="008F12A1"/>
    <w:rsid w:val="008F3624"/>
    <w:rsid w:val="008F4C38"/>
    <w:rsid w:val="008F5301"/>
    <w:rsid w:val="008F73D1"/>
    <w:rsid w:val="008F7EAF"/>
    <w:rsid w:val="009002CA"/>
    <w:rsid w:val="00903AF9"/>
    <w:rsid w:val="00904B25"/>
    <w:rsid w:val="0090579F"/>
    <w:rsid w:val="00911256"/>
    <w:rsid w:val="009143C9"/>
    <w:rsid w:val="00915A40"/>
    <w:rsid w:val="009201C9"/>
    <w:rsid w:val="0092212B"/>
    <w:rsid w:val="00926AEC"/>
    <w:rsid w:val="00927BE7"/>
    <w:rsid w:val="00930424"/>
    <w:rsid w:val="00942BCB"/>
    <w:rsid w:val="00942F03"/>
    <w:rsid w:val="00953155"/>
    <w:rsid w:val="00961B81"/>
    <w:rsid w:val="00962ED5"/>
    <w:rsid w:val="00966656"/>
    <w:rsid w:val="0096694B"/>
    <w:rsid w:val="00971199"/>
    <w:rsid w:val="00971561"/>
    <w:rsid w:val="009761DA"/>
    <w:rsid w:val="00980CA4"/>
    <w:rsid w:val="0098290E"/>
    <w:rsid w:val="009858FE"/>
    <w:rsid w:val="009860EA"/>
    <w:rsid w:val="00990719"/>
    <w:rsid w:val="00990735"/>
    <w:rsid w:val="0099315C"/>
    <w:rsid w:val="009955D9"/>
    <w:rsid w:val="009965E3"/>
    <w:rsid w:val="00996BC2"/>
    <w:rsid w:val="009A12C8"/>
    <w:rsid w:val="009B29B3"/>
    <w:rsid w:val="009B627F"/>
    <w:rsid w:val="009C02E5"/>
    <w:rsid w:val="009C0E0E"/>
    <w:rsid w:val="009C26E3"/>
    <w:rsid w:val="009C2B83"/>
    <w:rsid w:val="009C6DD1"/>
    <w:rsid w:val="009C75C6"/>
    <w:rsid w:val="009C7BE5"/>
    <w:rsid w:val="009C7CD6"/>
    <w:rsid w:val="009D2789"/>
    <w:rsid w:val="009D4C0F"/>
    <w:rsid w:val="009D6CC0"/>
    <w:rsid w:val="009D7C44"/>
    <w:rsid w:val="009E7B86"/>
    <w:rsid w:val="009E7C78"/>
    <w:rsid w:val="009F04AD"/>
    <w:rsid w:val="009F366D"/>
    <w:rsid w:val="009F45EC"/>
    <w:rsid w:val="00A022DD"/>
    <w:rsid w:val="00A0318D"/>
    <w:rsid w:val="00A06362"/>
    <w:rsid w:val="00A06733"/>
    <w:rsid w:val="00A13D8B"/>
    <w:rsid w:val="00A2172A"/>
    <w:rsid w:val="00A22655"/>
    <w:rsid w:val="00A2390C"/>
    <w:rsid w:val="00A244A2"/>
    <w:rsid w:val="00A2489F"/>
    <w:rsid w:val="00A24A81"/>
    <w:rsid w:val="00A25527"/>
    <w:rsid w:val="00A2661F"/>
    <w:rsid w:val="00A306FD"/>
    <w:rsid w:val="00A3072F"/>
    <w:rsid w:val="00A34443"/>
    <w:rsid w:val="00A345F7"/>
    <w:rsid w:val="00A37A7F"/>
    <w:rsid w:val="00A404F7"/>
    <w:rsid w:val="00A408E1"/>
    <w:rsid w:val="00A42581"/>
    <w:rsid w:val="00A433F1"/>
    <w:rsid w:val="00A44FE7"/>
    <w:rsid w:val="00A461C7"/>
    <w:rsid w:val="00A46619"/>
    <w:rsid w:val="00A47111"/>
    <w:rsid w:val="00A51447"/>
    <w:rsid w:val="00A52C99"/>
    <w:rsid w:val="00A53A4D"/>
    <w:rsid w:val="00A53F34"/>
    <w:rsid w:val="00A540EB"/>
    <w:rsid w:val="00A5539A"/>
    <w:rsid w:val="00A60B97"/>
    <w:rsid w:val="00A71C81"/>
    <w:rsid w:val="00A71E51"/>
    <w:rsid w:val="00A764E4"/>
    <w:rsid w:val="00A77F56"/>
    <w:rsid w:val="00A954D1"/>
    <w:rsid w:val="00A95A2D"/>
    <w:rsid w:val="00AA144E"/>
    <w:rsid w:val="00AA34B1"/>
    <w:rsid w:val="00AA719D"/>
    <w:rsid w:val="00AB06B2"/>
    <w:rsid w:val="00AB1C3D"/>
    <w:rsid w:val="00AB29A8"/>
    <w:rsid w:val="00AB7D22"/>
    <w:rsid w:val="00AC22A5"/>
    <w:rsid w:val="00AC2670"/>
    <w:rsid w:val="00AC2FB9"/>
    <w:rsid w:val="00AC4363"/>
    <w:rsid w:val="00AC6AC3"/>
    <w:rsid w:val="00AD09DE"/>
    <w:rsid w:val="00AD1862"/>
    <w:rsid w:val="00AD33BF"/>
    <w:rsid w:val="00AD38FB"/>
    <w:rsid w:val="00AD452E"/>
    <w:rsid w:val="00AD4617"/>
    <w:rsid w:val="00AE01CD"/>
    <w:rsid w:val="00AE1C50"/>
    <w:rsid w:val="00AE1F78"/>
    <w:rsid w:val="00AE26C8"/>
    <w:rsid w:val="00AF0B49"/>
    <w:rsid w:val="00AF1E1D"/>
    <w:rsid w:val="00AF23AF"/>
    <w:rsid w:val="00AF4E3A"/>
    <w:rsid w:val="00AF6A53"/>
    <w:rsid w:val="00B00257"/>
    <w:rsid w:val="00B008F5"/>
    <w:rsid w:val="00B0178E"/>
    <w:rsid w:val="00B039D7"/>
    <w:rsid w:val="00B065DA"/>
    <w:rsid w:val="00B07F61"/>
    <w:rsid w:val="00B11EFC"/>
    <w:rsid w:val="00B14897"/>
    <w:rsid w:val="00B15210"/>
    <w:rsid w:val="00B1623B"/>
    <w:rsid w:val="00B22869"/>
    <w:rsid w:val="00B24403"/>
    <w:rsid w:val="00B25206"/>
    <w:rsid w:val="00B30880"/>
    <w:rsid w:val="00B32239"/>
    <w:rsid w:val="00B35354"/>
    <w:rsid w:val="00B42DDB"/>
    <w:rsid w:val="00B472D0"/>
    <w:rsid w:val="00B6145A"/>
    <w:rsid w:val="00B61570"/>
    <w:rsid w:val="00B63148"/>
    <w:rsid w:val="00B6585E"/>
    <w:rsid w:val="00B66092"/>
    <w:rsid w:val="00B7039C"/>
    <w:rsid w:val="00B71ED7"/>
    <w:rsid w:val="00B72578"/>
    <w:rsid w:val="00B744FB"/>
    <w:rsid w:val="00B75A40"/>
    <w:rsid w:val="00B83A24"/>
    <w:rsid w:val="00B84A8E"/>
    <w:rsid w:val="00B84DB8"/>
    <w:rsid w:val="00B85252"/>
    <w:rsid w:val="00B92334"/>
    <w:rsid w:val="00B92D67"/>
    <w:rsid w:val="00B952D8"/>
    <w:rsid w:val="00B9615A"/>
    <w:rsid w:val="00BA1CBE"/>
    <w:rsid w:val="00BA3831"/>
    <w:rsid w:val="00BA500B"/>
    <w:rsid w:val="00BA5B5B"/>
    <w:rsid w:val="00BB008B"/>
    <w:rsid w:val="00BB0093"/>
    <w:rsid w:val="00BB2181"/>
    <w:rsid w:val="00BB3C82"/>
    <w:rsid w:val="00BB57F6"/>
    <w:rsid w:val="00BB58A0"/>
    <w:rsid w:val="00BB5B0B"/>
    <w:rsid w:val="00BB7727"/>
    <w:rsid w:val="00BC03DC"/>
    <w:rsid w:val="00BC2684"/>
    <w:rsid w:val="00BC34AD"/>
    <w:rsid w:val="00BC35AA"/>
    <w:rsid w:val="00BC5BB3"/>
    <w:rsid w:val="00BD2F0F"/>
    <w:rsid w:val="00BD53BD"/>
    <w:rsid w:val="00BD5DEF"/>
    <w:rsid w:val="00BD73B1"/>
    <w:rsid w:val="00BE20DA"/>
    <w:rsid w:val="00BE3982"/>
    <w:rsid w:val="00BE4802"/>
    <w:rsid w:val="00BE544C"/>
    <w:rsid w:val="00BF06A3"/>
    <w:rsid w:val="00BF170E"/>
    <w:rsid w:val="00BF509C"/>
    <w:rsid w:val="00BF7CF6"/>
    <w:rsid w:val="00C00D27"/>
    <w:rsid w:val="00C01CDE"/>
    <w:rsid w:val="00C03328"/>
    <w:rsid w:val="00C069DB"/>
    <w:rsid w:val="00C119D6"/>
    <w:rsid w:val="00C1270E"/>
    <w:rsid w:val="00C141D0"/>
    <w:rsid w:val="00C20F98"/>
    <w:rsid w:val="00C21F77"/>
    <w:rsid w:val="00C23FB2"/>
    <w:rsid w:val="00C249C9"/>
    <w:rsid w:val="00C27BEF"/>
    <w:rsid w:val="00C32A74"/>
    <w:rsid w:val="00C33BEA"/>
    <w:rsid w:val="00C3595B"/>
    <w:rsid w:val="00C37B70"/>
    <w:rsid w:val="00C4135C"/>
    <w:rsid w:val="00C424F1"/>
    <w:rsid w:val="00C4424F"/>
    <w:rsid w:val="00C445CC"/>
    <w:rsid w:val="00C4599F"/>
    <w:rsid w:val="00C45F82"/>
    <w:rsid w:val="00C475F7"/>
    <w:rsid w:val="00C47E56"/>
    <w:rsid w:val="00C53E01"/>
    <w:rsid w:val="00C57AA7"/>
    <w:rsid w:val="00C60604"/>
    <w:rsid w:val="00C6229C"/>
    <w:rsid w:val="00C711C9"/>
    <w:rsid w:val="00C72517"/>
    <w:rsid w:val="00C81CDA"/>
    <w:rsid w:val="00C83148"/>
    <w:rsid w:val="00C846A9"/>
    <w:rsid w:val="00C87B56"/>
    <w:rsid w:val="00C96515"/>
    <w:rsid w:val="00C975B7"/>
    <w:rsid w:val="00C97610"/>
    <w:rsid w:val="00CA029C"/>
    <w:rsid w:val="00CA2822"/>
    <w:rsid w:val="00CB128D"/>
    <w:rsid w:val="00CB39C0"/>
    <w:rsid w:val="00CB658A"/>
    <w:rsid w:val="00CB6841"/>
    <w:rsid w:val="00CC21BA"/>
    <w:rsid w:val="00CC27A8"/>
    <w:rsid w:val="00CC7AC8"/>
    <w:rsid w:val="00CD0459"/>
    <w:rsid w:val="00CD1F68"/>
    <w:rsid w:val="00CD3A4D"/>
    <w:rsid w:val="00CD3E6A"/>
    <w:rsid w:val="00CE15C8"/>
    <w:rsid w:val="00CE1C4A"/>
    <w:rsid w:val="00CE224F"/>
    <w:rsid w:val="00CE366B"/>
    <w:rsid w:val="00CE5426"/>
    <w:rsid w:val="00CF1BF6"/>
    <w:rsid w:val="00CF1FDC"/>
    <w:rsid w:val="00CF2BBA"/>
    <w:rsid w:val="00CF6CCE"/>
    <w:rsid w:val="00D00C36"/>
    <w:rsid w:val="00D0145D"/>
    <w:rsid w:val="00D02424"/>
    <w:rsid w:val="00D030EA"/>
    <w:rsid w:val="00D07A16"/>
    <w:rsid w:val="00D11AD8"/>
    <w:rsid w:val="00D12C0B"/>
    <w:rsid w:val="00D12DE0"/>
    <w:rsid w:val="00D14C12"/>
    <w:rsid w:val="00D14E81"/>
    <w:rsid w:val="00D1647F"/>
    <w:rsid w:val="00D16C96"/>
    <w:rsid w:val="00D176B1"/>
    <w:rsid w:val="00D20F95"/>
    <w:rsid w:val="00D217FF"/>
    <w:rsid w:val="00D3779C"/>
    <w:rsid w:val="00D37DCA"/>
    <w:rsid w:val="00D40DB1"/>
    <w:rsid w:val="00D54373"/>
    <w:rsid w:val="00D56B78"/>
    <w:rsid w:val="00D609B7"/>
    <w:rsid w:val="00D62225"/>
    <w:rsid w:val="00D63769"/>
    <w:rsid w:val="00D65D20"/>
    <w:rsid w:val="00D731B5"/>
    <w:rsid w:val="00D745DA"/>
    <w:rsid w:val="00D74EC9"/>
    <w:rsid w:val="00D77DA5"/>
    <w:rsid w:val="00D80BA5"/>
    <w:rsid w:val="00D84420"/>
    <w:rsid w:val="00D85438"/>
    <w:rsid w:val="00D8732D"/>
    <w:rsid w:val="00D9008E"/>
    <w:rsid w:val="00D90C7F"/>
    <w:rsid w:val="00D927DB"/>
    <w:rsid w:val="00D928A8"/>
    <w:rsid w:val="00D95292"/>
    <w:rsid w:val="00D960F6"/>
    <w:rsid w:val="00DA0D76"/>
    <w:rsid w:val="00DA1274"/>
    <w:rsid w:val="00DA133C"/>
    <w:rsid w:val="00DA2B1D"/>
    <w:rsid w:val="00DA30A3"/>
    <w:rsid w:val="00DA6CFC"/>
    <w:rsid w:val="00DB0102"/>
    <w:rsid w:val="00DB54E9"/>
    <w:rsid w:val="00DB6E49"/>
    <w:rsid w:val="00DB71C6"/>
    <w:rsid w:val="00DB7EE7"/>
    <w:rsid w:val="00DC0474"/>
    <w:rsid w:val="00DC3E82"/>
    <w:rsid w:val="00DC43C8"/>
    <w:rsid w:val="00DC529B"/>
    <w:rsid w:val="00DC5C27"/>
    <w:rsid w:val="00DD563C"/>
    <w:rsid w:val="00DE06EE"/>
    <w:rsid w:val="00DE3FCE"/>
    <w:rsid w:val="00DE6886"/>
    <w:rsid w:val="00DF0141"/>
    <w:rsid w:val="00DF0807"/>
    <w:rsid w:val="00DF513B"/>
    <w:rsid w:val="00DF5EC6"/>
    <w:rsid w:val="00DF5FCE"/>
    <w:rsid w:val="00DF6C70"/>
    <w:rsid w:val="00DF71E8"/>
    <w:rsid w:val="00E0177F"/>
    <w:rsid w:val="00E02FA1"/>
    <w:rsid w:val="00E0352C"/>
    <w:rsid w:val="00E061FD"/>
    <w:rsid w:val="00E06C9E"/>
    <w:rsid w:val="00E07BB2"/>
    <w:rsid w:val="00E10123"/>
    <w:rsid w:val="00E116EB"/>
    <w:rsid w:val="00E11E1A"/>
    <w:rsid w:val="00E12C95"/>
    <w:rsid w:val="00E12ED1"/>
    <w:rsid w:val="00E14566"/>
    <w:rsid w:val="00E14911"/>
    <w:rsid w:val="00E16951"/>
    <w:rsid w:val="00E2033D"/>
    <w:rsid w:val="00E22660"/>
    <w:rsid w:val="00E232E0"/>
    <w:rsid w:val="00E23A5B"/>
    <w:rsid w:val="00E3030C"/>
    <w:rsid w:val="00E32EAF"/>
    <w:rsid w:val="00E34BF8"/>
    <w:rsid w:val="00E44F7F"/>
    <w:rsid w:val="00E455CB"/>
    <w:rsid w:val="00E4753D"/>
    <w:rsid w:val="00E500C8"/>
    <w:rsid w:val="00E50CC8"/>
    <w:rsid w:val="00E51FE8"/>
    <w:rsid w:val="00E5244F"/>
    <w:rsid w:val="00E55643"/>
    <w:rsid w:val="00E55E57"/>
    <w:rsid w:val="00E56249"/>
    <w:rsid w:val="00E67ACE"/>
    <w:rsid w:val="00E67BA7"/>
    <w:rsid w:val="00E67BB1"/>
    <w:rsid w:val="00E757FD"/>
    <w:rsid w:val="00E8129A"/>
    <w:rsid w:val="00E831B7"/>
    <w:rsid w:val="00E84140"/>
    <w:rsid w:val="00E90448"/>
    <w:rsid w:val="00E92821"/>
    <w:rsid w:val="00E9297D"/>
    <w:rsid w:val="00E93D69"/>
    <w:rsid w:val="00E94560"/>
    <w:rsid w:val="00E94FA8"/>
    <w:rsid w:val="00E95158"/>
    <w:rsid w:val="00E970C2"/>
    <w:rsid w:val="00EA451E"/>
    <w:rsid w:val="00EB26BE"/>
    <w:rsid w:val="00EB4FD7"/>
    <w:rsid w:val="00EB515B"/>
    <w:rsid w:val="00EB60A3"/>
    <w:rsid w:val="00EB7A26"/>
    <w:rsid w:val="00EB7C99"/>
    <w:rsid w:val="00EC37A7"/>
    <w:rsid w:val="00EC52D4"/>
    <w:rsid w:val="00EC564B"/>
    <w:rsid w:val="00EC6110"/>
    <w:rsid w:val="00EC6F58"/>
    <w:rsid w:val="00ED4634"/>
    <w:rsid w:val="00ED7535"/>
    <w:rsid w:val="00ED7CB3"/>
    <w:rsid w:val="00EE01DA"/>
    <w:rsid w:val="00EE04FE"/>
    <w:rsid w:val="00EE1123"/>
    <w:rsid w:val="00EE1706"/>
    <w:rsid w:val="00EE3A4F"/>
    <w:rsid w:val="00EE4DD6"/>
    <w:rsid w:val="00EF0C91"/>
    <w:rsid w:val="00EF2660"/>
    <w:rsid w:val="00EF26A2"/>
    <w:rsid w:val="00F05761"/>
    <w:rsid w:val="00F05CA7"/>
    <w:rsid w:val="00F06892"/>
    <w:rsid w:val="00F078AF"/>
    <w:rsid w:val="00F14805"/>
    <w:rsid w:val="00F15927"/>
    <w:rsid w:val="00F1668A"/>
    <w:rsid w:val="00F269DE"/>
    <w:rsid w:val="00F26A4B"/>
    <w:rsid w:val="00F31636"/>
    <w:rsid w:val="00F3489B"/>
    <w:rsid w:val="00F37026"/>
    <w:rsid w:val="00F376E3"/>
    <w:rsid w:val="00F37ED4"/>
    <w:rsid w:val="00F40A46"/>
    <w:rsid w:val="00F41D12"/>
    <w:rsid w:val="00F45235"/>
    <w:rsid w:val="00F50B3C"/>
    <w:rsid w:val="00F5592A"/>
    <w:rsid w:val="00F57E9D"/>
    <w:rsid w:val="00F622F5"/>
    <w:rsid w:val="00F63D5E"/>
    <w:rsid w:val="00F64E75"/>
    <w:rsid w:val="00F66E1A"/>
    <w:rsid w:val="00F67852"/>
    <w:rsid w:val="00F701E4"/>
    <w:rsid w:val="00F71EBB"/>
    <w:rsid w:val="00F7243C"/>
    <w:rsid w:val="00F728DA"/>
    <w:rsid w:val="00F74B60"/>
    <w:rsid w:val="00F844E2"/>
    <w:rsid w:val="00F84DC6"/>
    <w:rsid w:val="00F8554D"/>
    <w:rsid w:val="00F97E64"/>
    <w:rsid w:val="00FA367E"/>
    <w:rsid w:val="00FA4111"/>
    <w:rsid w:val="00FA4262"/>
    <w:rsid w:val="00FA64C6"/>
    <w:rsid w:val="00FB087F"/>
    <w:rsid w:val="00FB2994"/>
    <w:rsid w:val="00FB4E60"/>
    <w:rsid w:val="00FB522E"/>
    <w:rsid w:val="00FC3D53"/>
    <w:rsid w:val="00FC4ACC"/>
    <w:rsid w:val="00FC5F4F"/>
    <w:rsid w:val="00FC61B5"/>
    <w:rsid w:val="00FD0892"/>
    <w:rsid w:val="00FD3C70"/>
    <w:rsid w:val="00FD5E62"/>
    <w:rsid w:val="00FD60A4"/>
    <w:rsid w:val="00FD6782"/>
    <w:rsid w:val="00FE0ABF"/>
    <w:rsid w:val="00FE3714"/>
    <w:rsid w:val="00FE5656"/>
    <w:rsid w:val="00FF3986"/>
    <w:rsid w:val="00FF6BD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1841A"/>
  <w15:docId w15:val="{7E88C069-E9EE-4E81-881E-407FE4B6E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eastAsia="en-US"/>
    </w:rPr>
  </w:style>
  <w:style w:type="paragraph" w:styleId="Titlu1">
    <w:name w:val="heading 1"/>
    <w:basedOn w:val="Normal"/>
    <w:next w:val="Normal"/>
    <w:link w:val="Titlu1Caracter"/>
    <w:qFormat/>
    <w:pPr>
      <w:keepNext/>
      <w:spacing w:before="240" w:after="60"/>
      <w:outlineLvl w:val="0"/>
    </w:pPr>
    <w:rPr>
      <w:rFonts w:ascii="Arial" w:hAnsi="Arial"/>
      <w:b/>
      <w:sz w:val="28"/>
    </w:rPr>
  </w:style>
  <w:style w:type="paragraph" w:styleId="Titlu2">
    <w:name w:val="heading 2"/>
    <w:basedOn w:val="Normal"/>
    <w:next w:val="Normal"/>
    <w:link w:val="Titlu2Caracter"/>
    <w:qFormat/>
    <w:pPr>
      <w:keepNext/>
      <w:jc w:val="center"/>
      <w:outlineLvl w:val="1"/>
    </w:pPr>
    <w:rPr>
      <w:rFonts w:ascii="$ Benguiat_Bold" w:hAnsi="$ Benguiat_Bold"/>
      <w:b/>
      <w:sz w:val="132"/>
    </w:rPr>
  </w:style>
  <w:style w:type="paragraph" w:styleId="Titlu3">
    <w:name w:val="heading 3"/>
    <w:basedOn w:val="Normal"/>
    <w:next w:val="Normal"/>
    <w:link w:val="Titlu3Caracter"/>
    <w:qFormat/>
    <w:pPr>
      <w:keepNext/>
      <w:jc w:val="center"/>
      <w:outlineLvl w:val="2"/>
    </w:pPr>
    <w:rPr>
      <w:rFonts w:ascii="$Caslon" w:hAnsi="$Caslon"/>
      <w:b/>
    </w:rPr>
  </w:style>
  <w:style w:type="paragraph" w:styleId="Titlu4">
    <w:name w:val="heading 4"/>
    <w:basedOn w:val="Normal"/>
    <w:next w:val="Normal"/>
    <w:link w:val="Titlu4Caracter"/>
    <w:uiPriority w:val="9"/>
    <w:qFormat/>
    <w:pPr>
      <w:keepNext/>
      <w:jc w:val="center"/>
      <w:outlineLvl w:val="3"/>
    </w:pPr>
    <w:rPr>
      <w:rFonts w:ascii="$Caslon" w:hAnsi="$Caslon"/>
      <w:b/>
      <w:sz w:val="26"/>
    </w:rPr>
  </w:style>
  <w:style w:type="paragraph" w:styleId="Titlu5">
    <w:name w:val="heading 5"/>
    <w:basedOn w:val="Normal"/>
    <w:next w:val="Normal"/>
    <w:link w:val="Titlu5Caracter"/>
    <w:qFormat/>
    <w:pPr>
      <w:keepNext/>
      <w:jc w:val="center"/>
      <w:outlineLvl w:val="4"/>
    </w:pPr>
    <w:rPr>
      <w:rFonts w:ascii="$Caslon" w:hAnsi="$Caslon"/>
      <w:sz w:val="24"/>
    </w:rPr>
  </w:style>
  <w:style w:type="paragraph" w:styleId="Titlu6">
    <w:name w:val="heading 6"/>
    <w:basedOn w:val="Normal"/>
    <w:next w:val="Normal"/>
    <w:link w:val="Titlu6Caracter"/>
    <w:qFormat/>
    <w:pPr>
      <w:keepNext/>
      <w:jc w:val="center"/>
      <w:outlineLvl w:val="5"/>
    </w:pPr>
    <w:rPr>
      <w:rFonts w:ascii="$Caslon" w:hAnsi="$Caslon"/>
      <w:b/>
      <w:sz w:val="22"/>
    </w:rPr>
  </w:style>
  <w:style w:type="paragraph" w:styleId="Titlu7">
    <w:name w:val="heading 7"/>
    <w:basedOn w:val="Normal"/>
    <w:next w:val="Normal"/>
    <w:link w:val="Titlu7Caracter"/>
    <w:qFormat/>
    <w:pPr>
      <w:keepNext/>
      <w:jc w:val="center"/>
      <w:outlineLvl w:val="6"/>
    </w:pPr>
    <w:rPr>
      <w:rFonts w:ascii="Garamond" w:hAnsi="Garamond"/>
      <w:b/>
      <w:sz w:val="28"/>
    </w:rPr>
  </w:style>
  <w:style w:type="paragraph" w:styleId="Titlu8">
    <w:name w:val="heading 8"/>
    <w:basedOn w:val="Normal"/>
    <w:next w:val="Normal"/>
    <w:link w:val="Titlu8Caracter"/>
    <w:uiPriority w:val="9"/>
    <w:qFormat/>
    <w:pPr>
      <w:keepNext/>
      <w:jc w:val="center"/>
      <w:outlineLvl w:val="7"/>
    </w:pPr>
    <w:rPr>
      <w:rFonts w:ascii="$Caslon" w:hAnsi="$Caslon"/>
      <w:b/>
      <w:sz w:val="24"/>
    </w:rPr>
  </w:style>
  <w:style w:type="paragraph" w:styleId="Titlu9">
    <w:name w:val="heading 9"/>
    <w:basedOn w:val="Normal"/>
    <w:next w:val="Normal"/>
    <w:link w:val="Titlu9Caracter"/>
    <w:uiPriority w:val="9"/>
    <w:unhideWhenUsed/>
    <w:qFormat/>
    <w:pPr>
      <w:keepNext/>
      <w:keepLines/>
      <w:spacing w:before="320" w:after="200"/>
      <w:outlineLvl w:val="8"/>
    </w:pPr>
    <w:rPr>
      <w:rFonts w:ascii="Arial" w:eastAsia="Arial" w:hAnsi="Arial" w:cs="Arial"/>
      <w:i/>
      <w:iCs/>
      <w:sz w:val="21"/>
      <w:szCs w:val="21"/>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Pr>
      <w:rFonts w:ascii="Arial" w:eastAsia="Arial" w:hAnsi="Arial" w:cs="Arial"/>
      <w:sz w:val="40"/>
      <w:szCs w:val="40"/>
    </w:rPr>
  </w:style>
  <w:style w:type="character" w:customStyle="1" w:styleId="Titlu2Caracter">
    <w:name w:val="Titlu 2 Caracter"/>
    <w:basedOn w:val="Fontdeparagrafimplicit"/>
    <w:link w:val="Titlu2"/>
    <w:uiPriority w:val="9"/>
    <w:rPr>
      <w:rFonts w:ascii="Arial" w:eastAsia="Arial" w:hAnsi="Arial" w:cs="Arial"/>
      <w:sz w:val="34"/>
    </w:rPr>
  </w:style>
  <w:style w:type="character" w:customStyle="1" w:styleId="Titlu3Caracter">
    <w:name w:val="Titlu 3 Caracter"/>
    <w:basedOn w:val="Fontdeparagrafimplicit"/>
    <w:link w:val="Titlu3"/>
    <w:uiPriority w:val="9"/>
    <w:rPr>
      <w:rFonts w:ascii="Arial" w:eastAsia="Arial" w:hAnsi="Arial" w:cs="Arial"/>
      <w:sz w:val="30"/>
      <w:szCs w:val="30"/>
    </w:rPr>
  </w:style>
  <w:style w:type="character" w:customStyle="1" w:styleId="Titlu4Caracter">
    <w:name w:val="Titlu 4 Caracter"/>
    <w:basedOn w:val="Fontdeparagrafimplicit"/>
    <w:link w:val="Titlu4"/>
    <w:uiPriority w:val="9"/>
    <w:rPr>
      <w:rFonts w:ascii="Arial" w:eastAsia="Arial" w:hAnsi="Arial" w:cs="Arial"/>
      <w:b/>
      <w:bCs/>
      <w:sz w:val="26"/>
      <w:szCs w:val="26"/>
    </w:rPr>
  </w:style>
  <w:style w:type="character" w:customStyle="1" w:styleId="Titlu5Caracter">
    <w:name w:val="Titlu 5 Caracter"/>
    <w:basedOn w:val="Fontdeparagrafimplicit"/>
    <w:link w:val="Titlu5"/>
    <w:uiPriority w:val="9"/>
    <w:rPr>
      <w:rFonts w:ascii="Arial" w:eastAsia="Arial" w:hAnsi="Arial" w:cs="Arial"/>
      <w:b/>
      <w:bCs/>
      <w:sz w:val="24"/>
      <w:szCs w:val="24"/>
    </w:rPr>
  </w:style>
  <w:style w:type="character" w:customStyle="1" w:styleId="Titlu6Caracter">
    <w:name w:val="Titlu 6 Caracter"/>
    <w:basedOn w:val="Fontdeparagrafimplicit"/>
    <w:link w:val="Titlu6"/>
    <w:uiPriority w:val="9"/>
    <w:rPr>
      <w:rFonts w:ascii="Arial" w:eastAsia="Arial" w:hAnsi="Arial" w:cs="Arial"/>
      <w:b/>
      <w:bCs/>
      <w:sz w:val="22"/>
      <w:szCs w:val="22"/>
    </w:rPr>
  </w:style>
  <w:style w:type="character" w:customStyle="1" w:styleId="Titlu7Caracter">
    <w:name w:val="Titlu 7 Caracter"/>
    <w:basedOn w:val="Fontdeparagrafimplicit"/>
    <w:link w:val="Titlu7"/>
    <w:uiPriority w:val="9"/>
    <w:rPr>
      <w:rFonts w:ascii="Arial" w:eastAsia="Arial" w:hAnsi="Arial" w:cs="Arial"/>
      <w:b/>
      <w:bCs/>
      <w:i/>
      <w:iCs/>
      <w:sz w:val="22"/>
      <w:szCs w:val="22"/>
    </w:rPr>
  </w:style>
  <w:style w:type="character" w:customStyle="1" w:styleId="Titlu8Caracter">
    <w:name w:val="Titlu 8 Caracter"/>
    <w:basedOn w:val="Fontdeparagrafimplicit"/>
    <w:link w:val="Titlu8"/>
    <w:uiPriority w:val="9"/>
    <w:rPr>
      <w:rFonts w:ascii="Arial" w:eastAsia="Arial" w:hAnsi="Arial" w:cs="Arial"/>
      <w:i/>
      <w:iCs/>
      <w:sz w:val="22"/>
      <w:szCs w:val="22"/>
    </w:rPr>
  </w:style>
  <w:style w:type="character" w:customStyle="1" w:styleId="Titlu9Caracter">
    <w:name w:val="Titlu 9 Caracter"/>
    <w:basedOn w:val="Fontdeparagrafimplicit"/>
    <w:link w:val="Titlu9"/>
    <w:uiPriority w:val="9"/>
    <w:rPr>
      <w:rFonts w:ascii="Arial" w:eastAsia="Arial" w:hAnsi="Arial" w:cs="Arial"/>
      <w:i/>
      <w:iCs/>
      <w:sz w:val="21"/>
      <w:szCs w:val="21"/>
    </w:rPr>
  </w:style>
  <w:style w:type="paragraph" w:styleId="Frspaiere">
    <w:name w:val="No Spacing"/>
    <w:uiPriority w:val="1"/>
    <w:qFormat/>
  </w:style>
  <w:style w:type="paragraph" w:styleId="Titlu">
    <w:name w:val="Title"/>
    <w:basedOn w:val="Normal"/>
    <w:next w:val="Normal"/>
    <w:link w:val="TitluCaracter"/>
    <w:uiPriority w:val="10"/>
    <w:qFormat/>
    <w:pPr>
      <w:spacing w:before="300" w:after="200"/>
      <w:contextualSpacing/>
    </w:pPr>
    <w:rPr>
      <w:sz w:val="48"/>
      <w:szCs w:val="48"/>
    </w:rPr>
  </w:style>
  <w:style w:type="character" w:customStyle="1" w:styleId="TitluCaracter">
    <w:name w:val="Titlu Caracter"/>
    <w:basedOn w:val="Fontdeparagrafimplicit"/>
    <w:link w:val="Titlu"/>
    <w:uiPriority w:val="10"/>
    <w:rPr>
      <w:sz w:val="48"/>
      <w:szCs w:val="48"/>
    </w:rPr>
  </w:style>
  <w:style w:type="paragraph" w:styleId="Subtitlu">
    <w:name w:val="Subtitle"/>
    <w:basedOn w:val="Normal"/>
    <w:next w:val="Normal"/>
    <w:link w:val="SubtitluCaracter"/>
    <w:uiPriority w:val="11"/>
    <w:qFormat/>
    <w:pPr>
      <w:spacing w:before="200" w:after="200"/>
    </w:pPr>
    <w:rPr>
      <w:sz w:val="24"/>
      <w:szCs w:val="24"/>
    </w:rPr>
  </w:style>
  <w:style w:type="character" w:customStyle="1" w:styleId="SubtitluCaracter">
    <w:name w:val="Subtitlu Caracter"/>
    <w:basedOn w:val="Fontdeparagrafimplicit"/>
    <w:link w:val="Subtitlu"/>
    <w:uiPriority w:val="11"/>
    <w:rPr>
      <w:sz w:val="24"/>
      <w:szCs w:val="24"/>
    </w:rPr>
  </w:style>
  <w:style w:type="paragraph" w:styleId="Citat">
    <w:name w:val="Quote"/>
    <w:basedOn w:val="Normal"/>
    <w:next w:val="Normal"/>
    <w:link w:val="CitatCaracter"/>
    <w:uiPriority w:val="29"/>
    <w:qFormat/>
    <w:pPr>
      <w:ind w:left="720" w:right="720"/>
    </w:pPr>
    <w:rPr>
      <w:i/>
    </w:rPr>
  </w:style>
  <w:style w:type="character" w:customStyle="1" w:styleId="CitatCaracter">
    <w:name w:val="Citat Caracter"/>
    <w:link w:val="Citat"/>
    <w:uiPriority w:val="29"/>
    <w:rPr>
      <w:i/>
    </w:rPr>
  </w:style>
  <w:style w:type="paragraph" w:styleId="Citatintens">
    <w:name w:val="Intense Quote"/>
    <w:basedOn w:val="Normal"/>
    <w:next w:val="Normal"/>
    <w:link w:val="CitatintensCaracte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tintensCaracter">
    <w:name w:val="Citat intens Caracter"/>
    <w:link w:val="Citatintens"/>
    <w:uiPriority w:val="30"/>
    <w:rPr>
      <w:i/>
    </w:rPr>
  </w:style>
  <w:style w:type="paragraph" w:styleId="Legend">
    <w:name w:val="caption"/>
    <w:basedOn w:val="Normal"/>
    <w:next w:val="Normal"/>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1">
    <w:name w:val="Table Grid Light1"/>
    <w:basedOn w:val="Tabel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1">
    <w:name w:val="Plain Table 11"/>
    <w:basedOn w:val="Tabel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1">
    <w:name w:val="Plain Table 21"/>
    <w:basedOn w:val="Tabel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Tabel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1">
    <w:name w:val="Plain Table 41"/>
    <w:basedOn w:val="Tabel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1">
    <w:name w:val="Plain Table 51"/>
    <w:basedOn w:val="Tabel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1">
    <w:name w:val="Grid Table 1 Light1"/>
    <w:basedOn w:val="Tabel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el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Tabel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Tabel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Tabel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Tabel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Tabel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1">
    <w:name w:val="Grid Table 21"/>
    <w:basedOn w:val="Tabel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Tabel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
    <w:name w:val="Grid Table 2 - Accent 21"/>
    <w:basedOn w:val="Tabel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
    <w:name w:val="Grid Table 2 - Accent 31"/>
    <w:basedOn w:val="Tabel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
    <w:name w:val="Grid Table 2 - Accent 41"/>
    <w:basedOn w:val="Tabel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
    <w:name w:val="Grid Table 2 - Accent 51"/>
    <w:basedOn w:val="Tabel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
    <w:name w:val="Grid Table 2 - Accent 61"/>
    <w:basedOn w:val="Tabel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1">
    <w:name w:val="Grid Table 31"/>
    <w:basedOn w:val="Tabel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Tabel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
    <w:name w:val="Grid Table 3 - Accent 21"/>
    <w:basedOn w:val="Tabel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
    <w:name w:val="Grid Table 3 - Accent 31"/>
    <w:basedOn w:val="Tabel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
    <w:name w:val="Grid Table 3 - Accent 41"/>
    <w:basedOn w:val="Tabel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
    <w:name w:val="Grid Table 3 - Accent 51"/>
    <w:basedOn w:val="Tabel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
    <w:name w:val="Grid Table 3 - Accent 61"/>
    <w:basedOn w:val="Tabel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1">
    <w:name w:val="Grid Table 41"/>
    <w:basedOn w:val="Tabel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Tabel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
    <w:name w:val="Grid Table 4 - Accent 21"/>
    <w:basedOn w:val="Tabel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
    <w:name w:val="Grid Table 4 - Accent 31"/>
    <w:basedOn w:val="Tabel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
    <w:name w:val="Grid Table 4 - Accent 41"/>
    <w:basedOn w:val="Tabel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
    <w:name w:val="Grid Table 4 - Accent 51"/>
    <w:basedOn w:val="Tabel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
    <w:name w:val="Grid Table 4 - Accent 61"/>
    <w:basedOn w:val="Tabel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1">
    <w:name w:val="Grid Table 5 Dark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1">
    <w:name w:val="Grid Table 5 Dark - Accent 2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
    <w:name w:val="Grid Table 5 Dark - Accent 3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1">
    <w:name w:val="Grid Table 5 Dark - Accent 5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
    <w:name w:val="Grid Table 5 Dark - Accent 6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1">
    <w:name w:val="Grid Table 6 Colorful1"/>
    <w:basedOn w:val="Tabel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Tabel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Tabel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Tabel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Tabel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Tabel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Tabel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1">
    <w:name w:val="Grid Table 7 Colorful1"/>
    <w:basedOn w:val="Tabel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Tabel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Tabel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Tabel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Tabel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Tabel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Tabel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1">
    <w:name w:val="List Table 1 Light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
    <w:name w:val="List Table 1 Light - Accent 2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
    <w:name w:val="List Table 1 Light - Accent 3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
    <w:name w:val="List Table 1 Light - Accent 4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
    <w:name w:val="List Table 1 Light - Accent 5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
    <w:name w:val="List Table 1 Light - Accent 6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1">
    <w:name w:val="List Table 21"/>
    <w:basedOn w:val="Tabel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Tabel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
    <w:name w:val="List Table 2 - Accent 21"/>
    <w:basedOn w:val="Tabel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
    <w:name w:val="List Table 2 - Accent 31"/>
    <w:basedOn w:val="Tabel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
    <w:name w:val="List Table 2 - Accent 41"/>
    <w:basedOn w:val="Tabel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
    <w:name w:val="List Table 2 - Accent 51"/>
    <w:basedOn w:val="Tabel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
    <w:name w:val="List Table 2 - Accent 61"/>
    <w:basedOn w:val="Tabel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1">
    <w:name w:val="List Table 31"/>
    <w:basedOn w:val="Tabel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el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Tabel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Tabel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Tabel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Tabel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Tabel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1">
    <w:name w:val="List Table 41"/>
    <w:basedOn w:val="Tabel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Tabel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
    <w:name w:val="List Table 4 - Accent 21"/>
    <w:basedOn w:val="Tabel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
    <w:name w:val="List Table 4 - Accent 31"/>
    <w:basedOn w:val="Tabel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
    <w:name w:val="List Table 4 - Accent 41"/>
    <w:basedOn w:val="Tabel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
    <w:name w:val="List Table 4 - Accent 51"/>
    <w:basedOn w:val="Tabel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
    <w:name w:val="List Table 4 - Accent 61"/>
    <w:basedOn w:val="Tabel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1">
    <w:name w:val="List Table 5 Dark1"/>
    <w:basedOn w:val="Tabel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Tabel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
    <w:name w:val="List Table 5 Dark - Accent 21"/>
    <w:basedOn w:val="Tabel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
    <w:name w:val="List Table 5 Dark - Accent 31"/>
    <w:basedOn w:val="Tabel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
    <w:name w:val="List Table 5 Dark - Accent 41"/>
    <w:basedOn w:val="Tabel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
    <w:name w:val="List Table 5 Dark - Accent 51"/>
    <w:basedOn w:val="Tabel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
    <w:name w:val="List Table 5 Dark - Accent 61"/>
    <w:basedOn w:val="Tabel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1">
    <w:name w:val="List Table 6 Colorful1"/>
    <w:basedOn w:val="Tabel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el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Tabel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Tabel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Tabel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Tabel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Tabel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1">
    <w:name w:val="List Table 7 Colorful1"/>
    <w:basedOn w:val="Tabel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Tabel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Tabel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Tabel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Tabel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Tabel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Tabel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elNormal"/>
    <w:uiPriority w:val="99"/>
    <w:rPr>
      <w:color w:val="404040"/>
      <w:lang w:val="ro-RO" w:eastAsia="ro-RO"/>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elNormal"/>
    <w:uiPriority w:val="99"/>
    <w:rPr>
      <w:color w:val="404040"/>
      <w:lang w:val="ro-RO" w:eastAsia="ro-RO"/>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elNormal"/>
    <w:uiPriority w:val="99"/>
    <w:rPr>
      <w:color w:val="404040"/>
      <w:lang w:val="ro-RO" w:eastAsia="ro-RO"/>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elNormal"/>
    <w:uiPriority w:val="99"/>
    <w:rPr>
      <w:color w:val="404040"/>
      <w:lang w:val="ro-RO" w:eastAsia="ro-RO"/>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elNormal"/>
    <w:uiPriority w:val="99"/>
    <w:rPr>
      <w:color w:val="404040"/>
      <w:lang w:val="ro-RO" w:eastAsia="ro-RO"/>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elNormal"/>
    <w:uiPriority w:val="99"/>
    <w:rPr>
      <w:color w:val="404040"/>
      <w:lang w:val="ro-RO" w:eastAsia="ro-RO"/>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elNormal"/>
    <w:uiPriority w:val="99"/>
    <w:rPr>
      <w:color w:val="404040"/>
      <w:lang w:val="ro-RO" w:eastAsia="ro-RO"/>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el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el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el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el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el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el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el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Textnotdesubsol">
    <w:name w:val="footnote text"/>
    <w:basedOn w:val="Normal"/>
    <w:link w:val="TextnotdesubsolCaracter"/>
    <w:uiPriority w:val="99"/>
    <w:semiHidden/>
    <w:unhideWhenUsed/>
    <w:pPr>
      <w:spacing w:after="40"/>
    </w:pPr>
    <w:rPr>
      <w:sz w:val="18"/>
    </w:rPr>
  </w:style>
  <w:style w:type="character" w:customStyle="1" w:styleId="TextnotdesubsolCaracter">
    <w:name w:val="Text notă de subsol Caracter"/>
    <w:link w:val="Textnotdesubsol"/>
    <w:uiPriority w:val="99"/>
    <w:rPr>
      <w:sz w:val="18"/>
    </w:rPr>
  </w:style>
  <w:style w:type="character" w:styleId="Referinnotdesubsol">
    <w:name w:val="footnote reference"/>
    <w:basedOn w:val="Fontdeparagrafimplicit"/>
    <w:uiPriority w:val="99"/>
    <w:unhideWhenUsed/>
    <w:rPr>
      <w:vertAlign w:val="superscript"/>
    </w:rPr>
  </w:style>
  <w:style w:type="paragraph" w:styleId="Textnotdefinal">
    <w:name w:val="endnote text"/>
    <w:basedOn w:val="Normal"/>
    <w:link w:val="TextnotdefinalCaracter"/>
    <w:uiPriority w:val="99"/>
    <w:semiHidden/>
    <w:unhideWhenUsed/>
  </w:style>
  <w:style w:type="character" w:customStyle="1" w:styleId="TextnotdefinalCaracter">
    <w:name w:val="Text notă de final Caracter"/>
    <w:link w:val="Textnotdefinal"/>
    <w:uiPriority w:val="99"/>
    <w:rPr>
      <w:sz w:val="20"/>
    </w:rPr>
  </w:style>
  <w:style w:type="character" w:styleId="Referinnotdefinal">
    <w:name w:val="endnote reference"/>
    <w:basedOn w:val="Fontdeparagrafimplicit"/>
    <w:uiPriority w:val="99"/>
    <w:semiHidden/>
    <w:unhideWhenUsed/>
    <w:rPr>
      <w:vertAlign w:val="superscript"/>
    </w:rPr>
  </w:style>
  <w:style w:type="paragraph" w:styleId="Cuprins1">
    <w:name w:val="toc 1"/>
    <w:basedOn w:val="Normal"/>
    <w:next w:val="Normal"/>
    <w:uiPriority w:val="39"/>
    <w:unhideWhenUsed/>
    <w:pPr>
      <w:spacing w:after="57"/>
      <w:ind w:firstLine="0"/>
    </w:pPr>
  </w:style>
  <w:style w:type="paragraph" w:styleId="Cuprins2">
    <w:name w:val="toc 2"/>
    <w:basedOn w:val="Normal"/>
    <w:next w:val="Normal"/>
    <w:uiPriority w:val="39"/>
    <w:unhideWhenUsed/>
    <w:pPr>
      <w:spacing w:after="57"/>
      <w:ind w:left="283" w:firstLine="0"/>
    </w:pPr>
  </w:style>
  <w:style w:type="paragraph" w:styleId="Cuprins3">
    <w:name w:val="toc 3"/>
    <w:basedOn w:val="Normal"/>
    <w:next w:val="Normal"/>
    <w:uiPriority w:val="39"/>
    <w:unhideWhenUsed/>
    <w:pPr>
      <w:spacing w:after="57"/>
      <w:ind w:left="567" w:firstLine="0"/>
    </w:pPr>
  </w:style>
  <w:style w:type="paragraph" w:styleId="Cuprins4">
    <w:name w:val="toc 4"/>
    <w:basedOn w:val="Normal"/>
    <w:next w:val="Normal"/>
    <w:uiPriority w:val="39"/>
    <w:unhideWhenUsed/>
    <w:pPr>
      <w:spacing w:after="57"/>
      <w:ind w:left="850" w:firstLine="0"/>
    </w:pPr>
  </w:style>
  <w:style w:type="paragraph" w:styleId="Cuprins5">
    <w:name w:val="toc 5"/>
    <w:basedOn w:val="Normal"/>
    <w:next w:val="Normal"/>
    <w:uiPriority w:val="39"/>
    <w:unhideWhenUsed/>
    <w:pPr>
      <w:spacing w:after="57"/>
      <w:ind w:left="1134" w:firstLine="0"/>
    </w:pPr>
  </w:style>
  <w:style w:type="paragraph" w:styleId="Cuprins6">
    <w:name w:val="toc 6"/>
    <w:basedOn w:val="Normal"/>
    <w:next w:val="Normal"/>
    <w:uiPriority w:val="39"/>
    <w:unhideWhenUsed/>
    <w:pPr>
      <w:spacing w:after="57"/>
      <w:ind w:left="1417" w:firstLine="0"/>
    </w:pPr>
  </w:style>
  <w:style w:type="paragraph" w:styleId="Cuprins7">
    <w:name w:val="toc 7"/>
    <w:basedOn w:val="Normal"/>
    <w:next w:val="Normal"/>
    <w:uiPriority w:val="39"/>
    <w:unhideWhenUsed/>
    <w:pPr>
      <w:spacing w:after="57"/>
      <w:ind w:left="1701" w:firstLine="0"/>
    </w:pPr>
  </w:style>
  <w:style w:type="paragraph" w:styleId="Cuprins8">
    <w:name w:val="toc 8"/>
    <w:basedOn w:val="Normal"/>
    <w:next w:val="Normal"/>
    <w:uiPriority w:val="39"/>
    <w:unhideWhenUsed/>
    <w:pPr>
      <w:spacing w:after="57"/>
      <w:ind w:left="1984" w:firstLine="0"/>
    </w:pPr>
  </w:style>
  <w:style w:type="paragraph" w:styleId="Cuprins9">
    <w:name w:val="toc 9"/>
    <w:basedOn w:val="Normal"/>
    <w:next w:val="Normal"/>
    <w:uiPriority w:val="39"/>
    <w:unhideWhenUsed/>
    <w:pPr>
      <w:spacing w:after="57"/>
      <w:ind w:left="2268" w:firstLine="0"/>
    </w:pPr>
  </w:style>
  <w:style w:type="paragraph" w:styleId="Titlucuprins">
    <w:name w:val="TOC Heading"/>
    <w:uiPriority w:val="39"/>
    <w:unhideWhenUsed/>
  </w:style>
  <w:style w:type="paragraph" w:styleId="Tabeldefiguri">
    <w:name w:val="table of figures"/>
    <w:basedOn w:val="Normal"/>
    <w:next w:val="Normal"/>
    <w:uiPriority w:val="99"/>
    <w:unhideWhenUsed/>
  </w:style>
  <w:style w:type="paragraph" w:styleId="TextnBalon">
    <w:name w:val="Balloon Text"/>
    <w:basedOn w:val="Normal"/>
    <w:link w:val="TextnBalonCaracter"/>
    <w:uiPriority w:val="99"/>
    <w:rPr>
      <w:rFonts w:ascii="Tahoma" w:hAnsi="Tahoma"/>
      <w:sz w:val="16"/>
      <w:szCs w:val="16"/>
    </w:rPr>
  </w:style>
  <w:style w:type="character" w:customStyle="1" w:styleId="TextnBalonCaracter">
    <w:name w:val="Text în Balon Caracter"/>
    <w:link w:val="TextnBalon"/>
    <w:uiPriority w:val="99"/>
    <w:rPr>
      <w:rFonts w:ascii="Tahoma" w:hAnsi="Tahoma" w:cs="Tahoma"/>
      <w:sz w:val="16"/>
      <w:szCs w:val="16"/>
      <w:lang w:val="en-US" w:eastAsia="en-US"/>
    </w:rPr>
  </w:style>
  <w:style w:type="paragraph" w:customStyle="1" w:styleId="CharChar">
    <w:name w:val="Знак Знак Char Char Знак"/>
    <w:basedOn w:val="Normal"/>
    <w:pPr>
      <w:spacing w:after="160" w:line="240" w:lineRule="exact"/>
      <w:ind w:firstLine="0"/>
      <w:jc w:val="left"/>
    </w:pPr>
    <w:rPr>
      <w:rFonts w:ascii="Arial" w:eastAsia="Batang" w:hAnsi="Arial" w:cs="Arial"/>
    </w:rPr>
  </w:style>
  <w:style w:type="paragraph" w:styleId="NormalWeb">
    <w:name w:val="Normal (Web)"/>
    <w:basedOn w:val="Normal"/>
    <w:uiPriority w:val="99"/>
    <w:unhideWhenUsed/>
    <w:pPr>
      <w:ind w:firstLine="567"/>
    </w:pPr>
    <w:rPr>
      <w:sz w:val="24"/>
      <w:szCs w:val="24"/>
      <w:lang w:val="ru-RU" w:eastAsia="ru-RU"/>
    </w:rPr>
  </w:style>
  <w:style w:type="paragraph" w:customStyle="1" w:styleId="cn">
    <w:name w:val="cn"/>
    <w:basedOn w:val="Normal"/>
    <w:pPr>
      <w:ind w:firstLine="0"/>
      <w:jc w:val="center"/>
    </w:pPr>
    <w:rPr>
      <w:sz w:val="24"/>
      <w:szCs w:val="24"/>
      <w:lang w:val="ru-RU" w:eastAsia="ru-RU"/>
    </w:rPr>
  </w:style>
  <w:style w:type="paragraph" w:customStyle="1" w:styleId="cb">
    <w:name w:val="cb"/>
    <w:basedOn w:val="Normal"/>
    <w:pPr>
      <w:ind w:firstLine="0"/>
      <w:jc w:val="center"/>
    </w:pPr>
    <w:rPr>
      <w:b/>
      <w:bCs/>
      <w:sz w:val="24"/>
      <w:szCs w:val="24"/>
      <w:lang w:val="ru-RU" w:eastAsia="ru-RU"/>
    </w:rPr>
  </w:style>
  <w:style w:type="paragraph" w:styleId="Antet">
    <w:name w:val="header"/>
    <w:basedOn w:val="Normal"/>
    <w:link w:val="AntetCaracter"/>
    <w:uiPriority w:val="99"/>
    <w:pPr>
      <w:tabs>
        <w:tab w:val="center" w:pos="4677"/>
        <w:tab w:val="right" w:pos="9355"/>
      </w:tabs>
    </w:pPr>
  </w:style>
  <w:style w:type="character" w:customStyle="1" w:styleId="AntetCaracter">
    <w:name w:val="Antet Caracter"/>
    <w:link w:val="Antet"/>
    <w:uiPriority w:val="99"/>
    <w:rPr>
      <w:lang w:val="en-US" w:eastAsia="en-US"/>
    </w:rPr>
  </w:style>
  <w:style w:type="paragraph" w:styleId="Subsol">
    <w:name w:val="footer"/>
    <w:basedOn w:val="Normal"/>
    <w:link w:val="SubsolCaracter"/>
    <w:pPr>
      <w:tabs>
        <w:tab w:val="center" w:pos="4677"/>
        <w:tab w:val="right" w:pos="9355"/>
      </w:tabs>
    </w:pPr>
  </w:style>
  <w:style w:type="character" w:customStyle="1" w:styleId="SubsolCaracter">
    <w:name w:val="Subsol Caracter"/>
    <w:link w:val="Subsol"/>
    <w:uiPriority w:val="99"/>
    <w:rPr>
      <w:lang w:val="en-US" w:eastAsia="en-US"/>
    </w:rPr>
  </w:style>
  <w:style w:type="table" w:styleId="Tabelgril">
    <w:name w:val="Table Grid"/>
    <w:basedOn w:val="TabelNormal"/>
    <w:uiPriority w:val="59"/>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ews">
    <w:name w:val="news"/>
    <w:basedOn w:val="Normal"/>
    <w:pPr>
      <w:ind w:firstLine="0"/>
      <w:jc w:val="left"/>
    </w:pPr>
    <w:rPr>
      <w:rFonts w:ascii="Arial" w:hAnsi="Arial" w:cs="Arial"/>
      <w:lang w:val="ru-RU" w:eastAsia="ru-RU"/>
    </w:rPr>
  </w:style>
  <w:style w:type="table" w:customStyle="1" w:styleId="GrilTabel1">
    <w:name w:val="Grilă Tabel1"/>
    <w:basedOn w:val="TabelNormal"/>
    <w:next w:val="Tabelgril"/>
    <w:uiPriority w:val="59"/>
    <w:rPr>
      <w:rFonts w:ascii="Calibri" w:eastAsia="Calibri" w:hAnsi="Calibri"/>
      <w:sz w:val="22"/>
      <w:szCs w:val="22"/>
      <w:lang w:val="ro-RO"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f">
    <w:name w:val="List Paragraph"/>
    <w:aliases w:val="Scriptoria bullet points,List Paragraph 1,Normal 2 DC,HotarirePunct1,Абзац списка1,Bullets,List Paragraph (numbered (a)),Bullet,Заголовок 3 глава,Akapit z listą BS,Outlines a.b.c.,List_Paragraph,Multilevel para_II,Akapit z lista BS,body 2"/>
    <w:basedOn w:val="Normal"/>
    <w:link w:val="ListparagrafCaracter"/>
    <w:uiPriority w:val="34"/>
    <w:qFormat/>
    <w:pPr>
      <w:ind w:left="720"/>
      <w:contextualSpacing/>
    </w:pPr>
  </w:style>
  <w:style w:type="numbering" w:customStyle="1" w:styleId="FrListare1">
    <w:name w:val="Fără Listare1"/>
    <w:next w:val="FrListare"/>
    <w:semiHidden/>
  </w:style>
  <w:style w:type="character" w:styleId="Numrdepagin">
    <w:name w:val="page number"/>
    <w:basedOn w:val="Fontdeparagrafimplicit"/>
  </w:style>
  <w:style w:type="paragraph" w:customStyle="1" w:styleId="tt">
    <w:name w:val="tt"/>
    <w:basedOn w:val="Normal"/>
    <w:pPr>
      <w:ind w:firstLine="0"/>
      <w:jc w:val="center"/>
    </w:pPr>
    <w:rPr>
      <w:b/>
      <w:bCs/>
      <w:sz w:val="24"/>
      <w:szCs w:val="24"/>
      <w:lang w:val="ru-RU" w:eastAsia="ru-RU"/>
    </w:rPr>
  </w:style>
  <w:style w:type="paragraph" w:customStyle="1" w:styleId="CharChar0">
    <w:name w:val="Char Char Знак Знак"/>
    <w:basedOn w:val="Normal"/>
    <w:pPr>
      <w:spacing w:after="160" w:line="240" w:lineRule="exact"/>
      <w:ind w:firstLine="0"/>
      <w:jc w:val="left"/>
    </w:pPr>
    <w:rPr>
      <w:rFonts w:ascii="Arial" w:eastAsia="Batang" w:hAnsi="Arial" w:cs="Arial"/>
    </w:rPr>
  </w:style>
  <w:style w:type="character" w:customStyle="1" w:styleId="docheader1">
    <w:name w:val="doc_header1"/>
    <w:rPr>
      <w:rFonts w:ascii="Times New Roman" w:hAnsi="Times New Roman" w:cs="Times New Roman" w:hint="default"/>
      <w:b/>
      <w:bCs/>
      <w:color w:val="000000"/>
      <w:sz w:val="24"/>
      <w:szCs w:val="24"/>
    </w:rPr>
  </w:style>
  <w:style w:type="character" w:styleId="Robust">
    <w:name w:val="Strong"/>
    <w:uiPriority w:val="22"/>
    <w:qFormat/>
    <w:rPr>
      <w:b/>
      <w:bCs/>
    </w:rPr>
  </w:style>
  <w:style w:type="character" w:customStyle="1" w:styleId="docsign11">
    <w:name w:val="doc_sign11"/>
    <w:rPr>
      <w:rFonts w:ascii="Times New Roman" w:hAnsi="Times New Roman" w:cs="Times New Roman" w:hint="default"/>
      <w:b/>
      <w:bCs/>
      <w:color w:val="000000"/>
      <w:sz w:val="22"/>
      <w:szCs w:val="22"/>
    </w:rPr>
  </w:style>
  <w:style w:type="character" w:customStyle="1" w:styleId="sttart">
    <w:name w:val="st_tart"/>
    <w:basedOn w:val="Fontdeparagrafimplicit"/>
  </w:style>
  <w:style w:type="character" w:customStyle="1" w:styleId="tal1">
    <w:name w:val="tal1"/>
  </w:style>
  <w:style w:type="table" w:customStyle="1" w:styleId="GrilTabel2">
    <w:name w:val="Grilă Tabel2"/>
    <w:basedOn w:val="TabelNormal"/>
    <w:next w:val="Tabelgril"/>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justify">
    <w:name w:val="justify"/>
    <w:basedOn w:val="Normal"/>
    <w:pPr>
      <w:spacing w:before="100" w:beforeAutospacing="1" w:after="100" w:afterAutospacing="1"/>
      <w:ind w:firstLine="200"/>
    </w:pPr>
    <w:rPr>
      <w:rFonts w:ascii="Verdana" w:hAnsi="Verdana"/>
      <w:color w:val="033778"/>
      <w:sz w:val="21"/>
      <w:szCs w:val="21"/>
      <w:lang w:eastAsia="zh-CN"/>
    </w:rPr>
  </w:style>
  <w:style w:type="character" w:customStyle="1" w:styleId="def">
    <w:name w:val="def"/>
  </w:style>
  <w:style w:type="paragraph" w:customStyle="1" w:styleId="cnam1">
    <w:name w:val="cnam1"/>
    <w:basedOn w:val="Normal"/>
    <w:pPr>
      <w:spacing w:before="100" w:beforeAutospacing="1" w:after="100" w:afterAutospacing="1"/>
      <w:ind w:firstLine="0"/>
      <w:jc w:val="left"/>
    </w:pPr>
    <w:rPr>
      <w:color w:val="2D2D2D"/>
      <w:sz w:val="29"/>
      <w:szCs w:val="29"/>
      <w:lang w:eastAsia="zh-CN"/>
    </w:rPr>
  </w:style>
  <w:style w:type="character" w:styleId="Referincomentariu">
    <w:name w:val="annotation reference"/>
    <w:uiPriority w:val="99"/>
    <w:rPr>
      <w:sz w:val="16"/>
      <w:szCs w:val="16"/>
    </w:rPr>
  </w:style>
  <w:style w:type="paragraph" w:styleId="Textcomentariu">
    <w:name w:val="annotation text"/>
    <w:basedOn w:val="Normal"/>
    <w:link w:val="TextcomentariuCaracter"/>
    <w:uiPriority w:val="99"/>
    <w:pPr>
      <w:ind w:firstLine="0"/>
      <w:jc w:val="left"/>
    </w:pPr>
    <w:rPr>
      <w:lang w:val="ro-RO" w:eastAsia="ru-RU"/>
    </w:rPr>
  </w:style>
  <w:style w:type="character" w:customStyle="1" w:styleId="TextcomentariuCaracter">
    <w:name w:val="Text comentariu Caracter"/>
    <w:basedOn w:val="Fontdeparagrafimplicit"/>
    <w:link w:val="Textcomentariu"/>
    <w:uiPriority w:val="99"/>
    <w:rPr>
      <w:lang w:val="ro-RO"/>
    </w:rPr>
  </w:style>
  <w:style w:type="paragraph" w:styleId="SubiectComentariu">
    <w:name w:val="annotation subject"/>
    <w:basedOn w:val="Textcomentariu"/>
    <w:next w:val="Textcomentariu"/>
    <w:link w:val="SubiectComentariuCaracter"/>
    <w:uiPriority w:val="99"/>
    <w:rPr>
      <w:b/>
      <w:bCs/>
    </w:rPr>
  </w:style>
  <w:style w:type="character" w:customStyle="1" w:styleId="SubiectComentariuCaracter">
    <w:name w:val="Subiect Comentariu Caracter"/>
    <w:basedOn w:val="TextcomentariuCaracter"/>
    <w:link w:val="SubiectComentariu"/>
    <w:uiPriority w:val="99"/>
    <w:rPr>
      <w:b/>
      <w:bCs/>
      <w:lang w:val="ro-RO"/>
    </w:rPr>
  </w:style>
  <w:style w:type="character" w:customStyle="1" w:styleId="apple-converted-space">
    <w:name w:val="apple-converted-space"/>
  </w:style>
  <w:style w:type="character" w:customStyle="1" w:styleId="docheader">
    <w:name w:val="doc_header"/>
  </w:style>
  <w:style w:type="paragraph" w:customStyle="1" w:styleId="Style2">
    <w:name w:val="Style2"/>
    <w:basedOn w:val="Normal"/>
    <w:uiPriority w:val="99"/>
    <w:pPr>
      <w:widowControl w:val="0"/>
      <w:spacing w:line="373" w:lineRule="exact"/>
      <w:ind w:firstLine="696"/>
    </w:pPr>
    <w:rPr>
      <w:rFonts w:eastAsiaTheme="minorEastAsia"/>
      <w:sz w:val="24"/>
      <w:szCs w:val="24"/>
      <w:lang w:val="ru-RU" w:eastAsia="ru-RU"/>
    </w:rPr>
  </w:style>
  <w:style w:type="paragraph" w:customStyle="1" w:styleId="Style8">
    <w:name w:val="Style8"/>
    <w:basedOn w:val="Normal"/>
    <w:uiPriority w:val="99"/>
    <w:pPr>
      <w:widowControl w:val="0"/>
      <w:spacing w:line="317" w:lineRule="exact"/>
      <w:ind w:firstLine="0"/>
      <w:jc w:val="left"/>
    </w:pPr>
    <w:rPr>
      <w:rFonts w:eastAsiaTheme="minorEastAsia"/>
      <w:sz w:val="24"/>
      <w:szCs w:val="24"/>
      <w:lang w:val="ru-RU" w:eastAsia="ru-RU"/>
    </w:rPr>
  </w:style>
  <w:style w:type="paragraph" w:customStyle="1" w:styleId="Style9">
    <w:name w:val="Style9"/>
    <w:basedOn w:val="Normal"/>
    <w:uiPriority w:val="99"/>
    <w:pPr>
      <w:widowControl w:val="0"/>
      <w:spacing w:line="326" w:lineRule="exact"/>
      <w:ind w:firstLine="398"/>
      <w:jc w:val="left"/>
    </w:pPr>
    <w:rPr>
      <w:rFonts w:eastAsiaTheme="minorEastAsia"/>
      <w:sz w:val="24"/>
      <w:szCs w:val="24"/>
      <w:lang w:val="ru-RU" w:eastAsia="ru-RU"/>
    </w:rPr>
  </w:style>
  <w:style w:type="character" w:customStyle="1" w:styleId="FontStyle12">
    <w:name w:val="Font Style12"/>
    <w:basedOn w:val="Fontdeparagrafimplicit"/>
    <w:uiPriority w:val="99"/>
    <w:rPr>
      <w:rFonts w:ascii="Times New Roman" w:hAnsi="Times New Roman" w:cs="Times New Roman"/>
      <w:sz w:val="24"/>
      <w:szCs w:val="24"/>
    </w:rPr>
  </w:style>
  <w:style w:type="character" w:styleId="Hyperlink">
    <w:name w:val="Hyperlink"/>
    <w:basedOn w:val="Fontdeparagrafimplicit"/>
    <w:uiPriority w:val="99"/>
    <w:rPr>
      <w:color w:val="0000FF"/>
      <w:u w:val="single"/>
    </w:rPr>
  </w:style>
  <w:style w:type="paragraph" w:customStyle="1" w:styleId="cp">
    <w:name w:val="cp"/>
    <w:basedOn w:val="Normal"/>
    <w:pPr>
      <w:spacing w:before="100" w:beforeAutospacing="1" w:after="100" w:afterAutospacing="1"/>
      <w:ind w:firstLine="0"/>
      <w:jc w:val="left"/>
    </w:pPr>
    <w:rPr>
      <w:sz w:val="24"/>
      <w:szCs w:val="24"/>
      <w:lang w:val="ru-RU" w:eastAsia="ru-RU"/>
    </w:rPr>
  </w:style>
  <w:style w:type="character" w:customStyle="1" w:styleId="object">
    <w:name w:val="object"/>
    <w:basedOn w:val="Fontdeparagrafimplicit"/>
  </w:style>
  <w:style w:type="paragraph" w:styleId="PreformatatHTML">
    <w:name w:val="HTML Preformatted"/>
    <w:basedOn w:val="Normal"/>
    <w:link w:val="PreformatatHTMLCaracter"/>
    <w:uiPriority w:val="99"/>
    <w:unhideWhenUsed/>
    <w:pPr>
      <w:ind w:firstLine="0"/>
      <w:jc w:val="left"/>
    </w:pPr>
    <w:rPr>
      <w:rFonts w:ascii="Consolas" w:hAnsi="Consolas"/>
    </w:rPr>
  </w:style>
  <w:style w:type="character" w:customStyle="1" w:styleId="PreformatatHTMLCaracter">
    <w:name w:val="Preformatat HTML Caracter"/>
    <w:basedOn w:val="Fontdeparagrafimplicit"/>
    <w:link w:val="PreformatatHTML"/>
    <w:uiPriority w:val="99"/>
    <w:rPr>
      <w:rFonts w:ascii="Consolas" w:hAnsi="Consolas"/>
      <w:lang w:val="en-US" w:eastAsia="en-US"/>
    </w:rPr>
  </w:style>
  <w:style w:type="character" w:styleId="Textsubstituent">
    <w:name w:val="Placeholder Text"/>
    <w:basedOn w:val="Fontdeparagrafimplicit"/>
    <w:uiPriority w:val="99"/>
    <w:semiHidden/>
    <w:rsid w:val="001C3F21"/>
    <w:rPr>
      <w:color w:val="808080"/>
    </w:rPr>
  </w:style>
  <w:style w:type="paragraph" w:styleId="Revizuire">
    <w:name w:val="Revision"/>
    <w:hidden/>
    <w:uiPriority w:val="99"/>
    <w:semiHidden/>
    <w:rsid w:val="007D0E36"/>
    <w:pPr>
      <w:ind w:firstLine="0"/>
      <w:jc w:val="left"/>
    </w:pPr>
    <w:rPr>
      <w:lang w:val="en-US" w:eastAsia="en-US"/>
    </w:rPr>
  </w:style>
  <w:style w:type="character" w:customStyle="1" w:styleId="UnresolvedMention1">
    <w:name w:val="Unresolved Mention1"/>
    <w:basedOn w:val="Fontdeparagrafimplicit"/>
    <w:uiPriority w:val="99"/>
    <w:semiHidden/>
    <w:unhideWhenUsed/>
    <w:rsid w:val="00572006"/>
    <w:rPr>
      <w:color w:val="605E5C"/>
      <w:shd w:val="clear" w:color="auto" w:fill="E1DFDD"/>
    </w:rPr>
  </w:style>
  <w:style w:type="paragraph" w:customStyle="1" w:styleId="doc-ti">
    <w:name w:val="doc-ti"/>
    <w:basedOn w:val="Normal"/>
    <w:rsid w:val="00A44FE7"/>
    <w:pPr>
      <w:spacing w:before="100" w:beforeAutospacing="1" w:after="100" w:afterAutospacing="1"/>
      <w:ind w:firstLine="0"/>
      <w:jc w:val="left"/>
    </w:pPr>
    <w:rPr>
      <w:sz w:val="24"/>
      <w:szCs w:val="24"/>
    </w:rPr>
  </w:style>
  <w:style w:type="character" w:styleId="HyperlinkParcurs">
    <w:name w:val="FollowedHyperlink"/>
    <w:basedOn w:val="Fontdeparagrafimplicit"/>
    <w:uiPriority w:val="99"/>
    <w:semiHidden/>
    <w:unhideWhenUsed/>
    <w:rsid w:val="00E8129A"/>
    <w:rPr>
      <w:color w:val="800080" w:themeColor="followedHyperlink"/>
      <w:u w:val="single"/>
    </w:rPr>
  </w:style>
  <w:style w:type="paragraph" w:customStyle="1" w:styleId="title-doc-first">
    <w:name w:val="title-doc-first"/>
    <w:basedOn w:val="Normal"/>
    <w:rsid w:val="009B29B3"/>
    <w:pPr>
      <w:spacing w:before="100" w:beforeAutospacing="1" w:after="100" w:afterAutospacing="1"/>
      <w:ind w:firstLine="0"/>
      <w:jc w:val="left"/>
    </w:pPr>
    <w:rPr>
      <w:sz w:val="24"/>
      <w:szCs w:val="24"/>
    </w:rPr>
  </w:style>
  <w:style w:type="character" w:customStyle="1" w:styleId="boldface">
    <w:name w:val="boldface"/>
    <w:basedOn w:val="Fontdeparagrafimplicit"/>
    <w:rsid w:val="00012A53"/>
  </w:style>
  <w:style w:type="character" w:customStyle="1" w:styleId="ListparagrafCaracter">
    <w:name w:val="Listă paragraf Caracter"/>
    <w:aliases w:val="Scriptoria bullet points Caracter,List Paragraph 1 Caracter,Normal 2 DC Caracter,HotarirePunct1 Caracter,Абзац списка1 Caracter,Bullets Caracter,List Paragraph (numbered (a)) Caracter,Bullet Caracter,Заголовок 3 глава Caracter"/>
    <w:link w:val="Listparagraf"/>
    <w:uiPriority w:val="34"/>
    <w:qFormat/>
    <w:locked/>
    <w:rsid w:val="00E9297D"/>
    <w:rPr>
      <w:lang w:val="en-US" w:eastAsia="en-US"/>
    </w:rPr>
  </w:style>
  <w:style w:type="paragraph" w:customStyle="1" w:styleId="oj-normal">
    <w:name w:val="oj-normal"/>
    <w:basedOn w:val="Normal"/>
    <w:rsid w:val="002B57C9"/>
    <w:pPr>
      <w:spacing w:before="100" w:beforeAutospacing="1" w:after="100" w:afterAutospacing="1"/>
      <w:ind w:firstLine="0"/>
      <w:jc w:val="left"/>
    </w:pPr>
    <w:rPr>
      <w:sz w:val="24"/>
      <w:szCs w:val="24"/>
    </w:rPr>
  </w:style>
  <w:style w:type="character" w:customStyle="1" w:styleId="oj-super">
    <w:name w:val="oj-super"/>
    <w:basedOn w:val="Fontdeparagrafimplicit"/>
    <w:rsid w:val="002B57C9"/>
  </w:style>
  <w:style w:type="character" w:customStyle="1" w:styleId="oj-italic">
    <w:name w:val="oj-italic"/>
    <w:basedOn w:val="Fontdeparagrafimplicit"/>
    <w:rsid w:val="002B57C9"/>
  </w:style>
  <w:style w:type="character" w:customStyle="1" w:styleId="Heading21">
    <w:name w:val="Heading #2|1_"/>
    <w:basedOn w:val="Fontdeparagrafimplicit"/>
    <w:link w:val="Heading210"/>
    <w:rsid w:val="001A1B9C"/>
  </w:style>
  <w:style w:type="paragraph" w:customStyle="1" w:styleId="Heading210">
    <w:name w:val="Heading #2|1"/>
    <w:basedOn w:val="Normal"/>
    <w:link w:val="Heading21"/>
    <w:rsid w:val="001A1B9C"/>
    <w:pPr>
      <w:widowControl w:val="0"/>
      <w:spacing w:after="160"/>
      <w:ind w:firstLine="0"/>
      <w:jc w:val="left"/>
      <w:outlineLvl w:val="1"/>
    </w:pPr>
    <w:rPr>
      <w:lang w:val="ru-RU" w:eastAsia="ru-RU"/>
    </w:rPr>
  </w:style>
  <w:style w:type="character" w:styleId="Accentuat">
    <w:name w:val="Emphasis"/>
    <w:basedOn w:val="Fontdeparagrafimplicit"/>
    <w:uiPriority w:val="20"/>
    <w:qFormat/>
    <w:rsid w:val="004F2385"/>
    <w:rPr>
      <w:i/>
      <w:iCs/>
    </w:rPr>
  </w:style>
  <w:style w:type="paragraph" w:customStyle="1" w:styleId="Normal1">
    <w:name w:val="Normal1"/>
    <w:basedOn w:val="Normal"/>
    <w:rsid w:val="00C00D27"/>
    <w:pPr>
      <w:spacing w:before="100" w:beforeAutospacing="1" w:after="100" w:afterAutospacing="1"/>
      <w:ind w:firstLine="0"/>
      <w:jc w:val="left"/>
    </w:pPr>
    <w:rPr>
      <w:sz w:val="24"/>
      <w:szCs w:val="24"/>
    </w:rPr>
  </w:style>
  <w:style w:type="character" w:customStyle="1" w:styleId="super">
    <w:name w:val="super"/>
    <w:basedOn w:val="Fontdeparagrafimplicit"/>
    <w:rsid w:val="00C00D27"/>
  </w:style>
  <w:style w:type="paragraph" w:customStyle="1" w:styleId="pb">
    <w:name w:val="pb"/>
    <w:basedOn w:val="Normal"/>
    <w:rsid w:val="00094888"/>
    <w:pPr>
      <w:spacing w:before="100" w:beforeAutospacing="1" w:after="100" w:afterAutospacing="1"/>
      <w:ind w:firstLine="0"/>
      <w:jc w:val="left"/>
    </w:pPr>
    <w:rPr>
      <w:sz w:val="24"/>
      <w:szCs w:val="24"/>
    </w:rPr>
  </w:style>
  <w:style w:type="paragraph" w:customStyle="1" w:styleId="ttsp">
    <w:name w:val="tt_sp"/>
    <w:basedOn w:val="Normal"/>
    <w:rsid w:val="00094888"/>
    <w:pPr>
      <w:spacing w:before="100" w:beforeAutospacing="1" w:after="100" w:afterAutospacing="1"/>
      <w:ind w:firstLine="0"/>
      <w:jc w:val="left"/>
    </w:pPr>
    <w:rPr>
      <w:sz w:val="24"/>
      <w:szCs w:val="24"/>
    </w:rPr>
  </w:style>
  <w:style w:type="paragraph" w:customStyle="1" w:styleId="title-division-1">
    <w:name w:val="title-division-1"/>
    <w:basedOn w:val="Normal"/>
    <w:rsid w:val="00094888"/>
    <w:pPr>
      <w:spacing w:before="100" w:beforeAutospacing="1" w:after="100" w:afterAutospacing="1"/>
      <w:ind w:firstLine="0"/>
      <w:jc w:val="left"/>
    </w:pPr>
    <w:rPr>
      <w:sz w:val="24"/>
      <w:szCs w:val="24"/>
    </w:rPr>
  </w:style>
  <w:style w:type="paragraph" w:customStyle="1" w:styleId="title-division-2">
    <w:name w:val="title-division-2"/>
    <w:basedOn w:val="Normal"/>
    <w:rsid w:val="00094888"/>
    <w:pPr>
      <w:spacing w:before="100" w:beforeAutospacing="1" w:after="100" w:afterAutospacing="1"/>
      <w:ind w:firstLine="0"/>
      <w:jc w:val="left"/>
    </w:pPr>
    <w:rPr>
      <w:sz w:val="24"/>
      <w:szCs w:val="24"/>
    </w:rPr>
  </w:style>
  <w:style w:type="paragraph" w:customStyle="1" w:styleId="title-article-norm">
    <w:name w:val="title-article-norm"/>
    <w:basedOn w:val="Normal"/>
    <w:rsid w:val="00094888"/>
    <w:pPr>
      <w:spacing w:before="100" w:beforeAutospacing="1" w:after="100" w:afterAutospacing="1"/>
      <w:ind w:firstLine="0"/>
      <w:jc w:val="left"/>
    </w:pPr>
    <w:rPr>
      <w:sz w:val="24"/>
      <w:szCs w:val="24"/>
    </w:rPr>
  </w:style>
  <w:style w:type="paragraph" w:customStyle="1" w:styleId="stitle-article-norm">
    <w:name w:val="stitle-article-norm"/>
    <w:basedOn w:val="Normal"/>
    <w:rsid w:val="00094888"/>
    <w:pPr>
      <w:spacing w:before="100" w:beforeAutospacing="1" w:after="100" w:afterAutospacing="1"/>
      <w:ind w:firstLine="0"/>
      <w:jc w:val="left"/>
    </w:pPr>
    <w:rPr>
      <w:sz w:val="24"/>
      <w:szCs w:val="24"/>
    </w:rPr>
  </w:style>
  <w:style w:type="character" w:customStyle="1" w:styleId="no-parag">
    <w:name w:val="no-parag"/>
    <w:basedOn w:val="Fontdeparagrafimplicit"/>
    <w:rsid w:val="00094888"/>
  </w:style>
  <w:style w:type="paragraph" w:customStyle="1" w:styleId="norm">
    <w:name w:val="norm"/>
    <w:basedOn w:val="Normal"/>
    <w:rsid w:val="00094888"/>
    <w:pPr>
      <w:spacing w:before="100" w:beforeAutospacing="1" w:after="100" w:afterAutospacing="1"/>
      <w:ind w:firstLine="0"/>
      <w:jc w:val="left"/>
    </w:pPr>
    <w:rPr>
      <w:sz w:val="24"/>
      <w:szCs w:val="24"/>
    </w:rPr>
  </w:style>
  <w:style w:type="paragraph" w:customStyle="1" w:styleId="modref">
    <w:name w:val="modref"/>
    <w:basedOn w:val="Normal"/>
    <w:rsid w:val="00094888"/>
    <w:pPr>
      <w:spacing w:before="100" w:beforeAutospacing="1" w:after="100" w:afterAutospacing="1"/>
      <w:ind w:firstLine="0"/>
      <w:jc w:val="left"/>
    </w:pPr>
    <w:rPr>
      <w:sz w:val="24"/>
      <w:szCs w:val="24"/>
    </w:rPr>
  </w:style>
  <w:style w:type="paragraph" w:customStyle="1" w:styleId="List1">
    <w:name w:val="Listă1"/>
    <w:basedOn w:val="Normal"/>
    <w:rsid w:val="00094888"/>
    <w:pPr>
      <w:spacing w:before="100" w:beforeAutospacing="1" w:after="100" w:afterAutospacing="1"/>
      <w:ind w:firstLine="0"/>
      <w:jc w:val="left"/>
    </w:pPr>
    <w:rPr>
      <w:sz w:val="24"/>
      <w:szCs w:val="24"/>
    </w:rPr>
  </w:style>
  <w:style w:type="character" w:customStyle="1" w:styleId="italics">
    <w:name w:val="italics"/>
    <w:basedOn w:val="Fontdeparagrafimplicit"/>
    <w:rsid w:val="00094888"/>
  </w:style>
  <w:style w:type="character" w:customStyle="1" w:styleId="superscript">
    <w:name w:val="superscript"/>
    <w:basedOn w:val="Fontdeparagrafimplicit"/>
    <w:rsid w:val="00094888"/>
  </w:style>
  <w:style w:type="paragraph" w:customStyle="1" w:styleId="title-annex-1">
    <w:name w:val="title-annex-1"/>
    <w:basedOn w:val="Normal"/>
    <w:rsid w:val="00094888"/>
    <w:pPr>
      <w:spacing w:before="100" w:beforeAutospacing="1" w:after="100" w:afterAutospacing="1"/>
      <w:ind w:firstLine="0"/>
      <w:jc w:val="left"/>
    </w:pPr>
    <w:rPr>
      <w:sz w:val="24"/>
      <w:szCs w:val="24"/>
    </w:rPr>
  </w:style>
  <w:style w:type="paragraph" w:customStyle="1" w:styleId="title-gr-seq-level-1">
    <w:name w:val="title-gr-seq-level-1"/>
    <w:basedOn w:val="Normal"/>
    <w:rsid w:val="00094888"/>
    <w:pPr>
      <w:spacing w:before="100" w:beforeAutospacing="1" w:after="100" w:afterAutospacing="1"/>
      <w:ind w:firstLine="0"/>
      <w:jc w:val="left"/>
    </w:pPr>
    <w:rPr>
      <w:sz w:val="24"/>
      <w:szCs w:val="24"/>
    </w:rPr>
  </w:style>
  <w:style w:type="paragraph" w:customStyle="1" w:styleId="tbl-norm">
    <w:name w:val="tbl-norm"/>
    <w:basedOn w:val="Normal"/>
    <w:rsid w:val="00094888"/>
    <w:pPr>
      <w:spacing w:before="100" w:beforeAutospacing="1" w:after="100" w:afterAutospacing="1"/>
      <w:ind w:firstLine="0"/>
      <w:jc w:val="left"/>
    </w:pPr>
    <w:rPr>
      <w:sz w:val="24"/>
      <w:szCs w:val="24"/>
    </w:rPr>
  </w:style>
  <w:style w:type="paragraph" w:customStyle="1" w:styleId="tbl-left">
    <w:name w:val="tbl-left"/>
    <w:basedOn w:val="Normal"/>
    <w:rsid w:val="00094888"/>
    <w:pPr>
      <w:spacing w:before="100" w:beforeAutospacing="1" w:after="100" w:afterAutospacing="1"/>
      <w:ind w:firstLine="0"/>
      <w:jc w:val="left"/>
    </w:pPr>
    <w:rPr>
      <w:sz w:val="24"/>
      <w:szCs w:val="24"/>
    </w:rPr>
  </w:style>
  <w:style w:type="paragraph" w:customStyle="1" w:styleId="item-none">
    <w:name w:val="item-none"/>
    <w:basedOn w:val="Normal"/>
    <w:rsid w:val="00094888"/>
    <w:pPr>
      <w:spacing w:before="100" w:beforeAutospacing="1" w:after="100" w:afterAutospacing="1"/>
      <w:ind w:firstLine="0"/>
      <w:jc w:val="left"/>
    </w:pPr>
    <w:rPr>
      <w:sz w:val="24"/>
      <w:szCs w:val="24"/>
    </w:rPr>
  </w:style>
  <w:style w:type="paragraph" w:customStyle="1" w:styleId="tbl-right">
    <w:name w:val="tbl-right"/>
    <w:basedOn w:val="Normal"/>
    <w:rsid w:val="00094888"/>
    <w:pPr>
      <w:spacing w:before="100" w:beforeAutospacing="1" w:after="100" w:afterAutospacing="1"/>
      <w:ind w:firstLine="0"/>
      <w:jc w:val="left"/>
    </w:pPr>
    <w:rPr>
      <w:sz w:val="24"/>
      <w:szCs w:val="24"/>
    </w:rPr>
  </w:style>
  <w:style w:type="paragraph" w:customStyle="1" w:styleId="inline-element">
    <w:name w:val="inline-element"/>
    <w:basedOn w:val="Normal"/>
    <w:rsid w:val="00094888"/>
    <w:pPr>
      <w:spacing w:before="100" w:beforeAutospacing="1" w:after="100" w:afterAutospacing="1"/>
      <w:ind w:firstLine="0"/>
      <w:jc w:val="left"/>
    </w:pPr>
    <w:rPr>
      <w:sz w:val="24"/>
      <w:szCs w:val="24"/>
    </w:rPr>
  </w:style>
  <w:style w:type="paragraph" w:customStyle="1" w:styleId="title-gr-seq-level-2">
    <w:name w:val="title-gr-seq-level-2"/>
    <w:basedOn w:val="Normal"/>
    <w:rsid w:val="00094888"/>
    <w:pPr>
      <w:spacing w:before="100" w:beforeAutospacing="1" w:after="100" w:afterAutospacing="1"/>
      <w:ind w:firstLine="0"/>
      <w:jc w:val="left"/>
    </w:pPr>
    <w:rPr>
      <w:sz w:val="24"/>
      <w:szCs w:val="24"/>
    </w:rPr>
  </w:style>
  <w:style w:type="paragraph" w:customStyle="1" w:styleId="title-annex-2">
    <w:name w:val="title-annex-2"/>
    <w:basedOn w:val="Normal"/>
    <w:rsid w:val="00094888"/>
    <w:pPr>
      <w:spacing w:before="100" w:beforeAutospacing="1" w:after="100" w:afterAutospacing="1"/>
      <w:ind w:firstLine="0"/>
      <w:jc w:val="left"/>
    </w:pPr>
    <w:rPr>
      <w:sz w:val="24"/>
      <w:szCs w:val="24"/>
    </w:rPr>
  </w:style>
  <w:style w:type="paragraph" w:customStyle="1" w:styleId="hd-column">
    <w:name w:val="hd-column"/>
    <w:basedOn w:val="Normal"/>
    <w:rsid w:val="00094888"/>
    <w:pPr>
      <w:spacing w:before="100" w:beforeAutospacing="1" w:after="100" w:afterAutospacing="1"/>
      <w:ind w:firstLine="0"/>
      <w:jc w:val="left"/>
    </w:pPr>
    <w:rPr>
      <w:sz w:val="24"/>
      <w:szCs w:val="24"/>
    </w:rPr>
  </w:style>
  <w:style w:type="paragraph" w:customStyle="1" w:styleId="oj-hd-oj">
    <w:name w:val="oj-hd-oj"/>
    <w:basedOn w:val="Normal"/>
    <w:rsid w:val="00094888"/>
    <w:pPr>
      <w:spacing w:before="100" w:beforeAutospacing="1" w:after="100" w:afterAutospacing="1"/>
      <w:ind w:firstLine="0"/>
      <w:jc w:val="left"/>
    </w:pPr>
    <w:rPr>
      <w:sz w:val="24"/>
      <w:szCs w:val="24"/>
    </w:rPr>
  </w:style>
  <w:style w:type="paragraph" w:customStyle="1" w:styleId="ti-art">
    <w:name w:val="ti-art"/>
    <w:basedOn w:val="Normal"/>
    <w:rsid w:val="00094888"/>
    <w:pPr>
      <w:spacing w:before="100" w:beforeAutospacing="1" w:after="100" w:afterAutospacing="1"/>
      <w:ind w:firstLine="0"/>
      <w:jc w:val="left"/>
    </w:pPr>
    <w:rPr>
      <w:sz w:val="24"/>
      <w:szCs w:val="24"/>
    </w:rPr>
  </w:style>
  <w:style w:type="paragraph" w:customStyle="1" w:styleId="sti-art">
    <w:name w:val="sti-art"/>
    <w:basedOn w:val="Normal"/>
    <w:rsid w:val="00094888"/>
    <w:pPr>
      <w:spacing w:before="100" w:beforeAutospacing="1" w:after="100" w:afterAutospacing="1"/>
      <w:ind w:firstLine="0"/>
      <w:jc w:val="left"/>
    </w:pPr>
    <w:rPr>
      <w:sz w:val="24"/>
      <w:szCs w:val="24"/>
    </w:rPr>
  </w:style>
  <w:style w:type="paragraph" w:customStyle="1" w:styleId="Normal2">
    <w:name w:val="Normal2"/>
    <w:basedOn w:val="Normal"/>
    <w:rsid w:val="00094888"/>
    <w:pPr>
      <w:spacing w:before="100" w:beforeAutospacing="1" w:after="100" w:afterAutospacing="1"/>
      <w:ind w:firstLine="0"/>
      <w:jc w:val="left"/>
    </w:pPr>
    <w:rPr>
      <w:sz w:val="24"/>
      <w:szCs w:val="24"/>
    </w:rPr>
  </w:style>
  <w:style w:type="character" w:customStyle="1" w:styleId="italic">
    <w:name w:val="italic"/>
    <w:basedOn w:val="Fontdeparagrafimplicit"/>
    <w:rsid w:val="00094888"/>
  </w:style>
  <w:style w:type="paragraph" w:customStyle="1" w:styleId="signatory">
    <w:name w:val="signatory"/>
    <w:basedOn w:val="Normal"/>
    <w:rsid w:val="00094888"/>
    <w:pPr>
      <w:spacing w:before="100" w:beforeAutospacing="1" w:after="100" w:afterAutospacing="1"/>
      <w:ind w:firstLine="0"/>
      <w:jc w:val="left"/>
    </w:pPr>
    <w:rPr>
      <w:sz w:val="24"/>
      <w:szCs w:val="24"/>
    </w:rPr>
  </w:style>
  <w:style w:type="paragraph" w:customStyle="1" w:styleId="note">
    <w:name w:val="note"/>
    <w:basedOn w:val="Normal"/>
    <w:rsid w:val="00094888"/>
    <w:pPr>
      <w:spacing w:before="100" w:beforeAutospacing="1" w:after="100" w:afterAutospacing="1"/>
      <w:ind w:firstLine="0"/>
      <w:jc w:val="left"/>
    </w:pPr>
    <w:rPr>
      <w:sz w:val="24"/>
      <w:szCs w:val="24"/>
    </w:rPr>
  </w:style>
  <w:style w:type="paragraph" w:customStyle="1" w:styleId="ti-grseq-1">
    <w:name w:val="ti-grseq-1"/>
    <w:basedOn w:val="Normal"/>
    <w:rsid w:val="00094888"/>
    <w:pPr>
      <w:spacing w:before="100" w:beforeAutospacing="1" w:after="100" w:afterAutospacing="1"/>
      <w:ind w:firstLine="0"/>
      <w:jc w:val="left"/>
    </w:pPr>
    <w:rPr>
      <w:sz w:val="24"/>
      <w:szCs w:val="24"/>
    </w:rPr>
  </w:style>
  <w:style w:type="character" w:customStyle="1" w:styleId="bold">
    <w:name w:val="bold"/>
    <w:basedOn w:val="Fontdeparagrafimplicit"/>
    <w:rsid w:val="00094888"/>
  </w:style>
  <w:style w:type="paragraph" w:customStyle="1" w:styleId="tbl-hdr">
    <w:name w:val="tbl-hdr"/>
    <w:basedOn w:val="Normal"/>
    <w:rsid w:val="00094888"/>
    <w:pPr>
      <w:spacing w:before="100" w:beforeAutospacing="1" w:after="100" w:afterAutospacing="1"/>
      <w:ind w:firstLine="0"/>
      <w:jc w:val="left"/>
    </w:pPr>
    <w:rPr>
      <w:sz w:val="24"/>
      <w:szCs w:val="24"/>
    </w:rPr>
  </w:style>
  <w:style w:type="paragraph" w:customStyle="1" w:styleId="tbl-txt">
    <w:name w:val="tbl-txt"/>
    <w:basedOn w:val="Normal"/>
    <w:rsid w:val="00094888"/>
    <w:pPr>
      <w:spacing w:before="100" w:beforeAutospacing="1" w:after="100" w:afterAutospacing="1"/>
      <w:ind w:firstLine="0"/>
      <w:jc w:val="left"/>
    </w:pPr>
    <w:rPr>
      <w:sz w:val="24"/>
      <w:szCs w:val="24"/>
    </w:rPr>
  </w:style>
  <w:style w:type="character" w:customStyle="1" w:styleId="sub">
    <w:name w:val="sub"/>
    <w:basedOn w:val="Fontdeparagrafimplicit"/>
    <w:rsid w:val="00094888"/>
  </w:style>
  <w:style w:type="paragraph" w:customStyle="1" w:styleId="tbl-num">
    <w:name w:val="tbl-num"/>
    <w:basedOn w:val="Normal"/>
    <w:rsid w:val="00094888"/>
    <w:pPr>
      <w:spacing w:before="100" w:beforeAutospacing="1" w:after="100" w:afterAutospacing="1"/>
      <w:ind w:firstLine="0"/>
      <w:jc w:val="left"/>
    </w:pPr>
    <w:rPr>
      <w:sz w:val="24"/>
      <w:szCs w:val="24"/>
    </w:rPr>
  </w:style>
  <w:style w:type="paragraph" w:customStyle="1" w:styleId="oj-ti-art">
    <w:name w:val="oj-ti-art"/>
    <w:basedOn w:val="Normal"/>
    <w:rsid w:val="00094888"/>
    <w:pPr>
      <w:spacing w:before="100" w:beforeAutospacing="1" w:after="100" w:afterAutospacing="1"/>
      <w:ind w:firstLine="0"/>
      <w:jc w:val="left"/>
    </w:pPr>
    <w:rPr>
      <w:sz w:val="24"/>
      <w:szCs w:val="24"/>
    </w:rPr>
  </w:style>
  <w:style w:type="paragraph" w:customStyle="1" w:styleId="oj-signatory">
    <w:name w:val="oj-signatory"/>
    <w:basedOn w:val="Normal"/>
    <w:rsid w:val="00094888"/>
    <w:pPr>
      <w:spacing w:before="100" w:beforeAutospacing="1" w:after="100" w:afterAutospacing="1"/>
      <w:ind w:firstLine="0"/>
      <w:jc w:val="left"/>
    </w:pPr>
    <w:rPr>
      <w:sz w:val="24"/>
      <w:szCs w:val="24"/>
    </w:rPr>
  </w:style>
  <w:style w:type="paragraph" w:customStyle="1" w:styleId="oj-note">
    <w:name w:val="oj-note"/>
    <w:basedOn w:val="Normal"/>
    <w:rsid w:val="00094888"/>
    <w:pPr>
      <w:spacing w:before="100" w:beforeAutospacing="1" w:after="100" w:afterAutospacing="1"/>
      <w:ind w:firstLine="0"/>
      <w:jc w:val="left"/>
    </w:pPr>
    <w:rPr>
      <w:sz w:val="24"/>
      <w:szCs w:val="24"/>
    </w:rPr>
  </w:style>
  <w:style w:type="paragraph" w:customStyle="1" w:styleId="oj-doc-ti">
    <w:name w:val="oj-doc-ti"/>
    <w:basedOn w:val="Normal"/>
    <w:rsid w:val="00094888"/>
    <w:pPr>
      <w:spacing w:before="100" w:beforeAutospacing="1" w:after="100" w:afterAutospacing="1"/>
      <w:ind w:firstLine="0"/>
      <w:jc w:val="left"/>
    </w:pPr>
    <w:rPr>
      <w:sz w:val="24"/>
      <w:szCs w:val="24"/>
    </w:rPr>
  </w:style>
  <w:style w:type="paragraph" w:customStyle="1" w:styleId="oj-ti-grseq-1">
    <w:name w:val="oj-ti-grseq-1"/>
    <w:basedOn w:val="Normal"/>
    <w:rsid w:val="00094888"/>
    <w:pPr>
      <w:spacing w:before="100" w:beforeAutospacing="1" w:after="100" w:afterAutospacing="1"/>
      <w:ind w:firstLine="0"/>
      <w:jc w:val="left"/>
    </w:pPr>
    <w:rPr>
      <w:sz w:val="24"/>
      <w:szCs w:val="24"/>
    </w:rPr>
  </w:style>
  <w:style w:type="character" w:customStyle="1" w:styleId="oj-bold">
    <w:name w:val="oj-bold"/>
    <w:basedOn w:val="Fontdeparagrafimplicit"/>
    <w:rsid w:val="00094888"/>
  </w:style>
  <w:style w:type="paragraph" w:customStyle="1" w:styleId="oj-tbl-txt">
    <w:name w:val="oj-tbl-txt"/>
    <w:basedOn w:val="Normal"/>
    <w:rsid w:val="00094888"/>
    <w:pPr>
      <w:spacing w:before="100" w:beforeAutospacing="1" w:after="100" w:afterAutospacing="1"/>
      <w:ind w:firstLine="0"/>
      <w:jc w:val="left"/>
    </w:pPr>
    <w:rPr>
      <w:sz w:val="24"/>
      <w:szCs w:val="24"/>
    </w:rPr>
  </w:style>
  <w:style w:type="character" w:customStyle="1" w:styleId="oj-sub">
    <w:name w:val="oj-sub"/>
    <w:basedOn w:val="Fontdeparagrafimplicit"/>
    <w:rsid w:val="00094888"/>
  </w:style>
  <w:style w:type="paragraph" w:customStyle="1" w:styleId="oj-ti-tbl">
    <w:name w:val="oj-ti-tbl"/>
    <w:basedOn w:val="Normal"/>
    <w:rsid w:val="00094888"/>
    <w:pPr>
      <w:spacing w:before="100" w:beforeAutospacing="1" w:after="100" w:afterAutospacing="1"/>
      <w:ind w:firstLine="0"/>
      <w:jc w:val="left"/>
    </w:pPr>
    <w:rPr>
      <w:sz w:val="24"/>
      <w:szCs w:val="24"/>
    </w:rPr>
  </w:style>
  <w:style w:type="paragraph" w:customStyle="1" w:styleId="oj-tbl-hdr">
    <w:name w:val="oj-tbl-hdr"/>
    <w:basedOn w:val="Normal"/>
    <w:rsid w:val="00094888"/>
    <w:pPr>
      <w:spacing w:before="100" w:beforeAutospacing="1" w:after="100" w:afterAutospacing="1"/>
      <w:ind w:firstLine="0"/>
      <w:jc w:val="left"/>
    </w:pPr>
    <w:rPr>
      <w:sz w:val="24"/>
      <w:szCs w:val="24"/>
    </w:rPr>
  </w:style>
  <w:style w:type="paragraph" w:customStyle="1" w:styleId="oj-tbl-num">
    <w:name w:val="oj-tbl-num"/>
    <w:basedOn w:val="Normal"/>
    <w:rsid w:val="00094888"/>
    <w:pPr>
      <w:spacing w:before="100" w:beforeAutospacing="1" w:after="100" w:afterAutospacing="1"/>
      <w:ind w:firstLine="0"/>
      <w:jc w:val="left"/>
    </w:pPr>
    <w:rPr>
      <w:sz w:val="24"/>
      <w:szCs w:val="24"/>
    </w:rPr>
  </w:style>
  <w:style w:type="paragraph" w:customStyle="1" w:styleId="oj-center">
    <w:name w:val="oj-center"/>
    <w:basedOn w:val="Normal"/>
    <w:rsid w:val="00094888"/>
    <w:pPr>
      <w:spacing w:before="100" w:beforeAutospacing="1" w:after="100" w:afterAutospacing="1"/>
      <w:ind w:firstLine="0"/>
      <w:jc w:val="left"/>
    </w:pPr>
    <w:rPr>
      <w:sz w:val="24"/>
      <w:szCs w:val="24"/>
    </w:rPr>
  </w:style>
  <w:style w:type="character" w:customStyle="1" w:styleId="expanded">
    <w:name w:val="expanded"/>
    <w:basedOn w:val="Fontdeparagrafimplicit"/>
    <w:rsid w:val="00094888"/>
  </w:style>
  <w:style w:type="paragraph" w:customStyle="1" w:styleId="separator">
    <w:name w:val="separator"/>
    <w:basedOn w:val="Normal"/>
    <w:rsid w:val="00094888"/>
    <w:pPr>
      <w:spacing w:before="100" w:beforeAutospacing="1" w:after="100" w:afterAutospacing="1"/>
      <w:ind w:firstLine="0"/>
      <w:jc w:val="left"/>
    </w:pPr>
    <w:rPr>
      <w:sz w:val="24"/>
      <w:szCs w:val="24"/>
    </w:rPr>
  </w:style>
  <w:style w:type="character" w:customStyle="1" w:styleId="subscript">
    <w:name w:val="subscript"/>
    <w:basedOn w:val="Fontdeparagrafimplicit"/>
    <w:rsid w:val="00094888"/>
  </w:style>
  <w:style w:type="paragraph" w:customStyle="1" w:styleId="container-center">
    <w:name w:val="container-center"/>
    <w:basedOn w:val="Normal"/>
    <w:rsid w:val="00094888"/>
    <w:pPr>
      <w:spacing w:before="100" w:beforeAutospacing="1" w:after="100" w:afterAutospacing="1"/>
      <w:ind w:firstLine="0"/>
      <w:jc w:val="left"/>
    </w:pPr>
    <w:rPr>
      <w:sz w:val="24"/>
      <w:szCs w:val="24"/>
    </w:rPr>
  </w:style>
  <w:style w:type="paragraph" w:customStyle="1" w:styleId="title-table">
    <w:name w:val="title-table"/>
    <w:basedOn w:val="Normal"/>
    <w:rsid w:val="00094888"/>
    <w:pPr>
      <w:spacing w:before="100" w:beforeAutospacing="1" w:after="100" w:afterAutospacing="1"/>
      <w:ind w:firstLine="0"/>
      <w:jc w:val="left"/>
    </w:pPr>
    <w:rPr>
      <w:sz w:val="24"/>
      <w:szCs w:val="24"/>
    </w:rPr>
  </w:style>
  <w:style w:type="paragraph" w:customStyle="1" w:styleId="title-fam-member-star">
    <w:name w:val="title-fam-member-star"/>
    <w:basedOn w:val="Normal"/>
    <w:rsid w:val="00094888"/>
    <w:pPr>
      <w:spacing w:before="100" w:beforeAutospacing="1" w:after="100" w:afterAutospacing="1"/>
      <w:ind w:firstLine="0"/>
      <w:jc w:val="left"/>
    </w:pPr>
    <w:rPr>
      <w:sz w:val="24"/>
      <w:szCs w:val="24"/>
    </w:rPr>
  </w:style>
  <w:style w:type="character" w:customStyle="1" w:styleId="Bodytext5">
    <w:name w:val="Body text (5)"/>
    <w:basedOn w:val="Fontdeparagrafimplicit"/>
    <w:rsid w:val="00FD3C70"/>
    <w:rPr>
      <w:rFonts w:ascii="Times New Roman" w:eastAsia="Times New Roman" w:hAnsi="Times New Roman" w:cs="Times New Roman"/>
      <w:b/>
      <w:bCs/>
      <w:i/>
      <w:iCs/>
      <w:smallCaps w:val="0"/>
      <w:strike w:val="0"/>
      <w:color w:val="000000"/>
      <w:spacing w:val="0"/>
      <w:w w:val="100"/>
      <w:position w:val="0"/>
      <w:sz w:val="24"/>
      <w:szCs w:val="24"/>
      <w:u w:val="none"/>
      <w:lang w:val="ro-RO" w:eastAsia="ro-RO" w:bidi="ro-RO"/>
    </w:rPr>
  </w:style>
  <w:style w:type="character" w:customStyle="1" w:styleId="Bodytext2">
    <w:name w:val="Body text (2)"/>
    <w:basedOn w:val="Fontdeparagrafimplicit"/>
    <w:rsid w:val="00FD3C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style>
  <w:style w:type="character" w:customStyle="1" w:styleId="Bodytext2CalibriItalic">
    <w:name w:val="Body text (2) + Calibri;Italic"/>
    <w:basedOn w:val="Fontdeparagrafimplicit"/>
    <w:rsid w:val="00FD3C70"/>
    <w:rPr>
      <w:rFonts w:ascii="Calibri" w:eastAsia="Calibri" w:hAnsi="Calibri" w:cs="Calibri"/>
      <w:b w:val="0"/>
      <w:bCs w:val="0"/>
      <w:i/>
      <w:iCs/>
      <w:smallCaps w:val="0"/>
      <w:strike w:val="0"/>
      <w:color w:val="000000"/>
      <w:spacing w:val="0"/>
      <w:w w:val="100"/>
      <w:position w:val="0"/>
      <w:sz w:val="24"/>
      <w:szCs w:val="24"/>
      <w:u w:val="none"/>
      <w:lang w:val="ro-RO" w:eastAsia="ro-RO" w:bidi="ro-RO"/>
    </w:rPr>
  </w:style>
  <w:style w:type="character" w:customStyle="1" w:styleId="Bodytext6">
    <w:name w:val="Body text (6)"/>
    <w:basedOn w:val="Fontdeparagrafimplicit"/>
    <w:rsid w:val="00FD3C70"/>
    <w:rPr>
      <w:rFonts w:ascii="Calibri" w:eastAsia="Calibri" w:hAnsi="Calibri" w:cs="Calibri"/>
      <w:b w:val="0"/>
      <w:bCs w:val="0"/>
      <w:i/>
      <w:iCs/>
      <w:smallCaps w:val="0"/>
      <w:strike w:val="0"/>
      <w:color w:val="000000"/>
      <w:spacing w:val="0"/>
      <w:w w:val="100"/>
      <w:position w:val="0"/>
      <w:sz w:val="24"/>
      <w:szCs w:val="24"/>
      <w:u w:val="none"/>
      <w:lang w:val="ro-RO" w:eastAsia="ro-RO" w:bidi="ro-RO"/>
    </w:rPr>
  </w:style>
  <w:style w:type="character" w:customStyle="1" w:styleId="Bodytext6TimesNewRomanNotItalic">
    <w:name w:val="Body text (6) + Times New Roman;Not Italic"/>
    <w:basedOn w:val="Fontdeparagrafimplicit"/>
    <w:rsid w:val="00FD3C70"/>
    <w:rPr>
      <w:rFonts w:ascii="Times New Roman" w:eastAsia="Times New Roman" w:hAnsi="Times New Roman" w:cs="Times New Roman"/>
      <w:b/>
      <w:bCs/>
      <w:i/>
      <w:iCs/>
      <w:smallCaps w:val="0"/>
      <w:strike w:val="0"/>
      <w:color w:val="000000"/>
      <w:spacing w:val="0"/>
      <w:w w:val="100"/>
      <w:position w:val="0"/>
      <w:sz w:val="24"/>
      <w:szCs w:val="24"/>
      <w:u w:val="none"/>
      <w:lang w:val="ro-RO" w:eastAsia="ro-RO" w:bidi="ro-RO"/>
    </w:rPr>
  </w:style>
  <w:style w:type="paragraph" w:customStyle="1" w:styleId="oj-hd-date">
    <w:name w:val="oj-hd-date"/>
    <w:basedOn w:val="Normal"/>
    <w:rsid w:val="00CB658A"/>
    <w:pPr>
      <w:spacing w:before="100" w:beforeAutospacing="1" w:after="100" w:afterAutospacing="1"/>
      <w:ind w:firstLine="0"/>
      <w:jc w:val="left"/>
    </w:pPr>
    <w:rPr>
      <w:sz w:val="24"/>
      <w:szCs w:val="24"/>
    </w:rPr>
  </w:style>
  <w:style w:type="character" w:customStyle="1" w:styleId="m5tqyf">
    <w:name w:val="m5tqyf"/>
    <w:basedOn w:val="Fontdeparagrafimplicit"/>
    <w:rsid w:val="00844FF3"/>
  </w:style>
  <w:style w:type="character" w:customStyle="1" w:styleId="t286pc">
    <w:name w:val="t286pc"/>
    <w:basedOn w:val="Fontdeparagrafimplicit"/>
    <w:rsid w:val="009965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94856">
      <w:bodyDiv w:val="1"/>
      <w:marLeft w:val="0"/>
      <w:marRight w:val="0"/>
      <w:marTop w:val="0"/>
      <w:marBottom w:val="0"/>
      <w:divBdr>
        <w:top w:val="none" w:sz="0" w:space="0" w:color="auto"/>
        <w:left w:val="none" w:sz="0" w:space="0" w:color="auto"/>
        <w:bottom w:val="none" w:sz="0" w:space="0" w:color="auto"/>
        <w:right w:val="none" w:sz="0" w:space="0" w:color="auto"/>
      </w:divBdr>
      <w:divsChild>
        <w:div w:id="1349091253">
          <w:marLeft w:val="0"/>
          <w:marRight w:val="0"/>
          <w:marTop w:val="0"/>
          <w:marBottom w:val="0"/>
          <w:divBdr>
            <w:top w:val="none" w:sz="0" w:space="0" w:color="auto"/>
            <w:left w:val="none" w:sz="0" w:space="0" w:color="auto"/>
            <w:bottom w:val="none" w:sz="0" w:space="0" w:color="auto"/>
            <w:right w:val="none" w:sz="0" w:space="0" w:color="auto"/>
          </w:divBdr>
        </w:div>
        <w:div w:id="2013676696">
          <w:marLeft w:val="0"/>
          <w:marRight w:val="0"/>
          <w:marTop w:val="0"/>
          <w:marBottom w:val="0"/>
          <w:divBdr>
            <w:top w:val="none" w:sz="0" w:space="0" w:color="auto"/>
            <w:left w:val="none" w:sz="0" w:space="0" w:color="auto"/>
            <w:bottom w:val="none" w:sz="0" w:space="0" w:color="auto"/>
            <w:right w:val="none" w:sz="0" w:space="0" w:color="auto"/>
          </w:divBdr>
        </w:div>
        <w:div w:id="806969209">
          <w:marLeft w:val="0"/>
          <w:marRight w:val="0"/>
          <w:marTop w:val="0"/>
          <w:marBottom w:val="0"/>
          <w:divBdr>
            <w:top w:val="none" w:sz="0" w:space="0" w:color="auto"/>
            <w:left w:val="none" w:sz="0" w:space="0" w:color="auto"/>
            <w:bottom w:val="none" w:sz="0" w:space="0" w:color="auto"/>
            <w:right w:val="none" w:sz="0" w:space="0" w:color="auto"/>
          </w:divBdr>
        </w:div>
        <w:div w:id="1000500556">
          <w:marLeft w:val="0"/>
          <w:marRight w:val="0"/>
          <w:marTop w:val="0"/>
          <w:marBottom w:val="0"/>
          <w:divBdr>
            <w:top w:val="none" w:sz="0" w:space="0" w:color="auto"/>
            <w:left w:val="none" w:sz="0" w:space="0" w:color="auto"/>
            <w:bottom w:val="none" w:sz="0" w:space="0" w:color="auto"/>
            <w:right w:val="none" w:sz="0" w:space="0" w:color="auto"/>
          </w:divBdr>
        </w:div>
        <w:div w:id="1179850939">
          <w:marLeft w:val="0"/>
          <w:marRight w:val="0"/>
          <w:marTop w:val="0"/>
          <w:marBottom w:val="0"/>
          <w:divBdr>
            <w:top w:val="none" w:sz="0" w:space="0" w:color="auto"/>
            <w:left w:val="none" w:sz="0" w:space="0" w:color="auto"/>
            <w:bottom w:val="none" w:sz="0" w:space="0" w:color="auto"/>
            <w:right w:val="none" w:sz="0" w:space="0" w:color="auto"/>
          </w:divBdr>
        </w:div>
        <w:div w:id="1965387995">
          <w:marLeft w:val="0"/>
          <w:marRight w:val="0"/>
          <w:marTop w:val="0"/>
          <w:marBottom w:val="0"/>
          <w:divBdr>
            <w:top w:val="none" w:sz="0" w:space="0" w:color="auto"/>
            <w:left w:val="none" w:sz="0" w:space="0" w:color="auto"/>
            <w:bottom w:val="none" w:sz="0" w:space="0" w:color="auto"/>
            <w:right w:val="none" w:sz="0" w:space="0" w:color="auto"/>
          </w:divBdr>
        </w:div>
        <w:div w:id="898979282">
          <w:marLeft w:val="0"/>
          <w:marRight w:val="0"/>
          <w:marTop w:val="0"/>
          <w:marBottom w:val="0"/>
          <w:divBdr>
            <w:top w:val="none" w:sz="0" w:space="0" w:color="auto"/>
            <w:left w:val="none" w:sz="0" w:space="0" w:color="auto"/>
            <w:bottom w:val="none" w:sz="0" w:space="0" w:color="auto"/>
            <w:right w:val="none" w:sz="0" w:space="0" w:color="auto"/>
          </w:divBdr>
        </w:div>
        <w:div w:id="682784848">
          <w:marLeft w:val="0"/>
          <w:marRight w:val="0"/>
          <w:marTop w:val="0"/>
          <w:marBottom w:val="0"/>
          <w:divBdr>
            <w:top w:val="none" w:sz="0" w:space="0" w:color="auto"/>
            <w:left w:val="none" w:sz="0" w:space="0" w:color="auto"/>
            <w:bottom w:val="none" w:sz="0" w:space="0" w:color="auto"/>
            <w:right w:val="none" w:sz="0" w:space="0" w:color="auto"/>
          </w:divBdr>
        </w:div>
      </w:divsChild>
    </w:div>
    <w:div w:id="73548633">
      <w:bodyDiv w:val="1"/>
      <w:marLeft w:val="0"/>
      <w:marRight w:val="0"/>
      <w:marTop w:val="0"/>
      <w:marBottom w:val="0"/>
      <w:divBdr>
        <w:top w:val="none" w:sz="0" w:space="0" w:color="auto"/>
        <w:left w:val="none" w:sz="0" w:space="0" w:color="auto"/>
        <w:bottom w:val="none" w:sz="0" w:space="0" w:color="auto"/>
        <w:right w:val="none" w:sz="0" w:space="0" w:color="auto"/>
      </w:divBdr>
      <w:divsChild>
        <w:div w:id="1893884727">
          <w:marLeft w:val="0"/>
          <w:marRight w:val="0"/>
          <w:marTop w:val="0"/>
          <w:marBottom w:val="0"/>
          <w:divBdr>
            <w:top w:val="none" w:sz="0" w:space="0" w:color="auto"/>
            <w:left w:val="none" w:sz="0" w:space="0" w:color="auto"/>
            <w:bottom w:val="none" w:sz="0" w:space="0" w:color="auto"/>
            <w:right w:val="none" w:sz="0" w:space="0" w:color="auto"/>
          </w:divBdr>
          <w:divsChild>
            <w:div w:id="343940338">
              <w:marLeft w:val="0"/>
              <w:marRight w:val="0"/>
              <w:marTop w:val="0"/>
              <w:marBottom w:val="0"/>
              <w:divBdr>
                <w:top w:val="none" w:sz="0" w:space="0" w:color="auto"/>
                <w:left w:val="none" w:sz="0" w:space="0" w:color="auto"/>
                <w:bottom w:val="none" w:sz="0" w:space="0" w:color="auto"/>
                <w:right w:val="none" w:sz="0" w:space="0" w:color="auto"/>
              </w:divBdr>
              <w:divsChild>
                <w:div w:id="204571541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48191564">
          <w:marLeft w:val="0"/>
          <w:marRight w:val="0"/>
          <w:marTop w:val="0"/>
          <w:marBottom w:val="0"/>
          <w:divBdr>
            <w:top w:val="none" w:sz="0" w:space="0" w:color="auto"/>
            <w:left w:val="none" w:sz="0" w:space="0" w:color="auto"/>
            <w:bottom w:val="none" w:sz="0" w:space="0" w:color="auto"/>
            <w:right w:val="none" w:sz="0" w:space="0" w:color="auto"/>
          </w:divBdr>
          <w:divsChild>
            <w:div w:id="479811990">
              <w:marLeft w:val="0"/>
              <w:marRight w:val="0"/>
              <w:marTop w:val="0"/>
              <w:marBottom w:val="0"/>
              <w:divBdr>
                <w:top w:val="none" w:sz="0" w:space="0" w:color="auto"/>
                <w:left w:val="none" w:sz="0" w:space="0" w:color="auto"/>
                <w:bottom w:val="none" w:sz="0" w:space="0" w:color="auto"/>
                <w:right w:val="none" w:sz="0" w:space="0" w:color="auto"/>
              </w:divBdr>
              <w:divsChild>
                <w:div w:id="1645965330">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646132268">
          <w:marLeft w:val="0"/>
          <w:marRight w:val="0"/>
          <w:marTop w:val="0"/>
          <w:marBottom w:val="0"/>
          <w:divBdr>
            <w:top w:val="none" w:sz="0" w:space="0" w:color="auto"/>
            <w:left w:val="none" w:sz="0" w:space="0" w:color="auto"/>
            <w:bottom w:val="none" w:sz="0" w:space="0" w:color="auto"/>
            <w:right w:val="none" w:sz="0" w:space="0" w:color="auto"/>
          </w:divBdr>
          <w:divsChild>
            <w:div w:id="1112280366">
              <w:marLeft w:val="0"/>
              <w:marRight w:val="0"/>
              <w:marTop w:val="0"/>
              <w:marBottom w:val="0"/>
              <w:divBdr>
                <w:top w:val="none" w:sz="0" w:space="0" w:color="auto"/>
                <w:left w:val="none" w:sz="0" w:space="0" w:color="auto"/>
                <w:bottom w:val="none" w:sz="0" w:space="0" w:color="auto"/>
                <w:right w:val="none" w:sz="0" w:space="0" w:color="auto"/>
              </w:divBdr>
              <w:divsChild>
                <w:div w:id="1014651247">
                  <w:marLeft w:val="0"/>
                  <w:marRight w:val="0"/>
                  <w:marTop w:val="0"/>
                  <w:marBottom w:val="0"/>
                  <w:divBdr>
                    <w:top w:val="none" w:sz="0" w:space="0" w:color="auto"/>
                    <w:left w:val="none" w:sz="0" w:space="0" w:color="auto"/>
                    <w:bottom w:val="none" w:sz="0" w:space="0" w:color="auto"/>
                    <w:right w:val="none" w:sz="0" w:space="0" w:color="auto"/>
                  </w:divBdr>
                  <w:divsChild>
                    <w:div w:id="121852605">
                      <w:marLeft w:val="0"/>
                      <w:marRight w:val="0"/>
                      <w:marTop w:val="0"/>
                      <w:marBottom w:val="0"/>
                      <w:divBdr>
                        <w:top w:val="none" w:sz="0" w:space="0" w:color="auto"/>
                        <w:left w:val="none" w:sz="0" w:space="0" w:color="auto"/>
                        <w:bottom w:val="none" w:sz="0" w:space="0" w:color="auto"/>
                        <w:right w:val="none" w:sz="0" w:space="0" w:color="auto"/>
                      </w:divBdr>
                      <w:divsChild>
                        <w:div w:id="1148521246">
                          <w:marLeft w:val="0"/>
                          <w:marRight w:val="0"/>
                          <w:marTop w:val="0"/>
                          <w:marBottom w:val="0"/>
                          <w:divBdr>
                            <w:top w:val="none" w:sz="0" w:space="0" w:color="auto"/>
                            <w:left w:val="none" w:sz="0" w:space="0" w:color="auto"/>
                            <w:bottom w:val="none" w:sz="0" w:space="0" w:color="auto"/>
                            <w:right w:val="none" w:sz="0" w:space="0" w:color="auto"/>
                          </w:divBdr>
                          <w:divsChild>
                            <w:div w:id="1561986164">
                              <w:marLeft w:val="0"/>
                              <w:marRight w:val="0"/>
                              <w:marTop w:val="0"/>
                              <w:marBottom w:val="0"/>
                              <w:divBdr>
                                <w:top w:val="none" w:sz="0" w:space="0" w:color="auto"/>
                                <w:left w:val="none" w:sz="0" w:space="0" w:color="auto"/>
                                <w:bottom w:val="none" w:sz="0" w:space="0" w:color="auto"/>
                                <w:right w:val="none" w:sz="0" w:space="0" w:color="auto"/>
                              </w:divBdr>
                            </w:div>
                            <w:div w:id="154868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2757813">
                  <w:marLeft w:val="0"/>
                  <w:marRight w:val="0"/>
                  <w:marTop w:val="0"/>
                  <w:marBottom w:val="0"/>
                  <w:divBdr>
                    <w:top w:val="none" w:sz="0" w:space="0" w:color="auto"/>
                    <w:left w:val="none" w:sz="0" w:space="0" w:color="auto"/>
                    <w:bottom w:val="none" w:sz="0" w:space="0" w:color="auto"/>
                    <w:right w:val="none" w:sz="0" w:space="0" w:color="auto"/>
                  </w:divBdr>
                  <w:divsChild>
                    <w:div w:id="1504055391">
                      <w:marLeft w:val="0"/>
                      <w:marRight w:val="0"/>
                      <w:marTop w:val="0"/>
                      <w:marBottom w:val="0"/>
                      <w:divBdr>
                        <w:top w:val="none" w:sz="0" w:space="0" w:color="auto"/>
                        <w:left w:val="none" w:sz="0" w:space="0" w:color="auto"/>
                        <w:bottom w:val="none" w:sz="0" w:space="0" w:color="auto"/>
                        <w:right w:val="none" w:sz="0" w:space="0" w:color="auto"/>
                      </w:divBdr>
                      <w:divsChild>
                        <w:div w:id="896621834">
                          <w:marLeft w:val="0"/>
                          <w:marRight w:val="0"/>
                          <w:marTop w:val="0"/>
                          <w:marBottom w:val="0"/>
                          <w:divBdr>
                            <w:top w:val="none" w:sz="0" w:space="0" w:color="auto"/>
                            <w:left w:val="none" w:sz="0" w:space="0" w:color="auto"/>
                            <w:bottom w:val="none" w:sz="0" w:space="0" w:color="auto"/>
                            <w:right w:val="none" w:sz="0" w:space="0" w:color="auto"/>
                          </w:divBdr>
                          <w:divsChild>
                            <w:div w:id="634019517">
                              <w:marLeft w:val="0"/>
                              <w:marRight w:val="0"/>
                              <w:marTop w:val="0"/>
                              <w:marBottom w:val="0"/>
                              <w:divBdr>
                                <w:top w:val="none" w:sz="0" w:space="0" w:color="auto"/>
                                <w:left w:val="none" w:sz="0" w:space="0" w:color="auto"/>
                                <w:bottom w:val="none" w:sz="0" w:space="0" w:color="auto"/>
                                <w:right w:val="none" w:sz="0" w:space="0" w:color="auto"/>
                              </w:divBdr>
                            </w:div>
                            <w:div w:id="374160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819528">
                  <w:marLeft w:val="0"/>
                  <w:marRight w:val="0"/>
                  <w:marTop w:val="0"/>
                  <w:marBottom w:val="0"/>
                  <w:divBdr>
                    <w:top w:val="none" w:sz="0" w:space="0" w:color="auto"/>
                    <w:left w:val="none" w:sz="0" w:space="0" w:color="auto"/>
                    <w:bottom w:val="none" w:sz="0" w:space="0" w:color="auto"/>
                    <w:right w:val="none" w:sz="0" w:space="0" w:color="auto"/>
                  </w:divBdr>
                  <w:divsChild>
                    <w:div w:id="432823438">
                      <w:marLeft w:val="0"/>
                      <w:marRight w:val="0"/>
                      <w:marTop w:val="0"/>
                      <w:marBottom w:val="0"/>
                      <w:divBdr>
                        <w:top w:val="none" w:sz="0" w:space="0" w:color="auto"/>
                        <w:left w:val="none" w:sz="0" w:space="0" w:color="auto"/>
                        <w:bottom w:val="none" w:sz="0" w:space="0" w:color="auto"/>
                        <w:right w:val="none" w:sz="0" w:space="0" w:color="auto"/>
                      </w:divBdr>
                      <w:divsChild>
                        <w:div w:id="1298684691">
                          <w:marLeft w:val="0"/>
                          <w:marRight w:val="0"/>
                          <w:marTop w:val="0"/>
                          <w:marBottom w:val="0"/>
                          <w:divBdr>
                            <w:top w:val="none" w:sz="0" w:space="0" w:color="auto"/>
                            <w:left w:val="none" w:sz="0" w:space="0" w:color="auto"/>
                            <w:bottom w:val="none" w:sz="0" w:space="0" w:color="auto"/>
                            <w:right w:val="none" w:sz="0" w:space="0" w:color="auto"/>
                          </w:divBdr>
                          <w:divsChild>
                            <w:div w:id="1083843901">
                              <w:marLeft w:val="0"/>
                              <w:marRight w:val="0"/>
                              <w:marTop w:val="0"/>
                              <w:marBottom w:val="0"/>
                              <w:divBdr>
                                <w:top w:val="none" w:sz="0" w:space="0" w:color="auto"/>
                                <w:left w:val="none" w:sz="0" w:space="0" w:color="auto"/>
                                <w:bottom w:val="none" w:sz="0" w:space="0" w:color="auto"/>
                                <w:right w:val="none" w:sz="0" w:space="0" w:color="auto"/>
                              </w:divBdr>
                            </w:div>
                            <w:div w:id="45865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8778763">
          <w:marLeft w:val="0"/>
          <w:marRight w:val="0"/>
          <w:marTop w:val="0"/>
          <w:marBottom w:val="0"/>
          <w:divBdr>
            <w:top w:val="none" w:sz="0" w:space="0" w:color="auto"/>
            <w:left w:val="none" w:sz="0" w:space="0" w:color="auto"/>
            <w:bottom w:val="none" w:sz="0" w:space="0" w:color="auto"/>
            <w:right w:val="none" w:sz="0" w:space="0" w:color="auto"/>
          </w:divBdr>
          <w:divsChild>
            <w:div w:id="1135415529">
              <w:marLeft w:val="0"/>
              <w:marRight w:val="0"/>
              <w:marTop w:val="0"/>
              <w:marBottom w:val="0"/>
              <w:divBdr>
                <w:top w:val="none" w:sz="0" w:space="0" w:color="auto"/>
                <w:left w:val="none" w:sz="0" w:space="0" w:color="auto"/>
                <w:bottom w:val="none" w:sz="0" w:space="0" w:color="auto"/>
                <w:right w:val="none" w:sz="0" w:space="0" w:color="auto"/>
              </w:divBdr>
              <w:divsChild>
                <w:div w:id="1277296972">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34434179">
          <w:marLeft w:val="0"/>
          <w:marRight w:val="0"/>
          <w:marTop w:val="0"/>
          <w:marBottom w:val="0"/>
          <w:divBdr>
            <w:top w:val="none" w:sz="0" w:space="0" w:color="auto"/>
            <w:left w:val="none" w:sz="0" w:space="0" w:color="auto"/>
            <w:bottom w:val="none" w:sz="0" w:space="0" w:color="auto"/>
            <w:right w:val="none" w:sz="0" w:space="0" w:color="auto"/>
          </w:divBdr>
          <w:divsChild>
            <w:div w:id="758015977">
              <w:marLeft w:val="0"/>
              <w:marRight w:val="0"/>
              <w:marTop w:val="0"/>
              <w:marBottom w:val="0"/>
              <w:divBdr>
                <w:top w:val="none" w:sz="0" w:space="0" w:color="auto"/>
                <w:left w:val="none" w:sz="0" w:space="0" w:color="auto"/>
                <w:bottom w:val="none" w:sz="0" w:space="0" w:color="auto"/>
                <w:right w:val="none" w:sz="0" w:space="0" w:color="auto"/>
              </w:divBdr>
              <w:divsChild>
                <w:div w:id="952248695">
                  <w:marLeft w:val="0"/>
                  <w:marRight w:val="0"/>
                  <w:marTop w:val="0"/>
                  <w:marBottom w:val="0"/>
                  <w:divBdr>
                    <w:top w:val="none" w:sz="0" w:space="0" w:color="auto"/>
                    <w:left w:val="none" w:sz="0" w:space="0" w:color="auto"/>
                    <w:bottom w:val="none" w:sz="0" w:space="0" w:color="auto"/>
                    <w:right w:val="none" w:sz="0" w:space="0" w:color="auto"/>
                  </w:divBdr>
                  <w:divsChild>
                    <w:div w:id="346374967">
                      <w:marLeft w:val="0"/>
                      <w:marRight w:val="0"/>
                      <w:marTop w:val="0"/>
                      <w:marBottom w:val="0"/>
                      <w:divBdr>
                        <w:top w:val="none" w:sz="0" w:space="0" w:color="auto"/>
                        <w:left w:val="none" w:sz="0" w:space="0" w:color="auto"/>
                        <w:bottom w:val="none" w:sz="0" w:space="0" w:color="auto"/>
                        <w:right w:val="none" w:sz="0" w:space="0" w:color="auto"/>
                      </w:divBdr>
                      <w:divsChild>
                        <w:div w:id="129132482">
                          <w:marLeft w:val="0"/>
                          <w:marRight w:val="0"/>
                          <w:marTop w:val="0"/>
                          <w:marBottom w:val="0"/>
                          <w:divBdr>
                            <w:top w:val="none" w:sz="0" w:space="0" w:color="auto"/>
                            <w:left w:val="none" w:sz="0" w:space="0" w:color="auto"/>
                            <w:bottom w:val="none" w:sz="0" w:space="0" w:color="auto"/>
                            <w:right w:val="none" w:sz="0" w:space="0" w:color="auto"/>
                          </w:divBdr>
                          <w:divsChild>
                            <w:div w:id="1279029680">
                              <w:marLeft w:val="0"/>
                              <w:marRight w:val="0"/>
                              <w:marTop w:val="0"/>
                              <w:marBottom w:val="0"/>
                              <w:divBdr>
                                <w:top w:val="none" w:sz="0" w:space="0" w:color="auto"/>
                                <w:left w:val="none" w:sz="0" w:space="0" w:color="auto"/>
                                <w:bottom w:val="none" w:sz="0" w:space="0" w:color="auto"/>
                                <w:right w:val="none" w:sz="0" w:space="0" w:color="auto"/>
                              </w:divBdr>
                            </w:div>
                            <w:div w:id="46053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464118">
                  <w:marLeft w:val="0"/>
                  <w:marRight w:val="0"/>
                  <w:marTop w:val="0"/>
                  <w:marBottom w:val="0"/>
                  <w:divBdr>
                    <w:top w:val="none" w:sz="0" w:space="0" w:color="auto"/>
                    <w:left w:val="none" w:sz="0" w:space="0" w:color="auto"/>
                    <w:bottom w:val="none" w:sz="0" w:space="0" w:color="auto"/>
                    <w:right w:val="none" w:sz="0" w:space="0" w:color="auto"/>
                  </w:divBdr>
                  <w:divsChild>
                    <w:div w:id="830682107">
                      <w:marLeft w:val="0"/>
                      <w:marRight w:val="0"/>
                      <w:marTop w:val="0"/>
                      <w:marBottom w:val="0"/>
                      <w:divBdr>
                        <w:top w:val="none" w:sz="0" w:space="0" w:color="auto"/>
                        <w:left w:val="none" w:sz="0" w:space="0" w:color="auto"/>
                        <w:bottom w:val="none" w:sz="0" w:space="0" w:color="auto"/>
                        <w:right w:val="none" w:sz="0" w:space="0" w:color="auto"/>
                      </w:divBdr>
                      <w:divsChild>
                        <w:div w:id="1323578546">
                          <w:marLeft w:val="0"/>
                          <w:marRight w:val="0"/>
                          <w:marTop w:val="0"/>
                          <w:marBottom w:val="0"/>
                          <w:divBdr>
                            <w:top w:val="none" w:sz="0" w:space="0" w:color="auto"/>
                            <w:left w:val="none" w:sz="0" w:space="0" w:color="auto"/>
                            <w:bottom w:val="none" w:sz="0" w:space="0" w:color="auto"/>
                            <w:right w:val="none" w:sz="0" w:space="0" w:color="auto"/>
                          </w:divBdr>
                          <w:divsChild>
                            <w:div w:id="1268267491">
                              <w:marLeft w:val="0"/>
                              <w:marRight w:val="0"/>
                              <w:marTop w:val="0"/>
                              <w:marBottom w:val="0"/>
                              <w:divBdr>
                                <w:top w:val="none" w:sz="0" w:space="0" w:color="auto"/>
                                <w:left w:val="none" w:sz="0" w:space="0" w:color="auto"/>
                                <w:bottom w:val="none" w:sz="0" w:space="0" w:color="auto"/>
                                <w:right w:val="none" w:sz="0" w:space="0" w:color="auto"/>
                              </w:divBdr>
                            </w:div>
                            <w:div w:id="164227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360706">
                  <w:marLeft w:val="0"/>
                  <w:marRight w:val="0"/>
                  <w:marTop w:val="0"/>
                  <w:marBottom w:val="0"/>
                  <w:divBdr>
                    <w:top w:val="none" w:sz="0" w:space="0" w:color="auto"/>
                    <w:left w:val="none" w:sz="0" w:space="0" w:color="auto"/>
                    <w:bottom w:val="none" w:sz="0" w:space="0" w:color="auto"/>
                    <w:right w:val="none" w:sz="0" w:space="0" w:color="auto"/>
                  </w:divBdr>
                  <w:divsChild>
                    <w:div w:id="1869487273">
                      <w:marLeft w:val="0"/>
                      <w:marRight w:val="0"/>
                      <w:marTop w:val="0"/>
                      <w:marBottom w:val="0"/>
                      <w:divBdr>
                        <w:top w:val="none" w:sz="0" w:space="0" w:color="auto"/>
                        <w:left w:val="none" w:sz="0" w:space="0" w:color="auto"/>
                        <w:bottom w:val="none" w:sz="0" w:space="0" w:color="auto"/>
                        <w:right w:val="none" w:sz="0" w:space="0" w:color="auto"/>
                      </w:divBdr>
                      <w:divsChild>
                        <w:div w:id="1742751478">
                          <w:marLeft w:val="0"/>
                          <w:marRight w:val="0"/>
                          <w:marTop w:val="0"/>
                          <w:marBottom w:val="0"/>
                          <w:divBdr>
                            <w:top w:val="none" w:sz="0" w:space="0" w:color="auto"/>
                            <w:left w:val="none" w:sz="0" w:space="0" w:color="auto"/>
                            <w:bottom w:val="none" w:sz="0" w:space="0" w:color="auto"/>
                            <w:right w:val="none" w:sz="0" w:space="0" w:color="auto"/>
                          </w:divBdr>
                          <w:divsChild>
                            <w:div w:id="985353843">
                              <w:marLeft w:val="0"/>
                              <w:marRight w:val="0"/>
                              <w:marTop w:val="0"/>
                              <w:marBottom w:val="0"/>
                              <w:divBdr>
                                <w:top w:val="none" w:sz="0" w:space="0" w:color="auto"/>
                                <w:left w:val="none" w:sz="0" w:space="0" w:color="auto"/>
                                <w:bottom w:val="none" w:sz="0" w:space="0" w:color="auto"/>
                                <w:right w:val="none" w:sz="0" w:space="0" w:color="auto"/>
                              </w:divBdr>
                            </w:div>
                            <w:div w:id="546262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0754798">
          <w:marLeft w:val="0"/>
          <w:marRight w:val="0"/>
          <w:marTop w:val="0"/>
          <w:marBottom w:val="0"/>
          <w:divBdr>
            <w:top w:val="none" w:sz="0" w:space="0" w:color="auto"/>
            <w:left w:val="none" w:sz="0" w:space="0" w:color="auto"/>
            <w:bottom w:val="none" w:sz="0" w:space="0" w:color="auto"/>
            <w:right w:val="none" w:sz="0" w:space="0" w:color="auto"/>
          </w:divBdr>
          <w:divsChild>
            <w:div w:id="2089496492">
              <w:marLeft w:val="0"/>
              <w:marRight w:val="0"/>
              <w:marTop w:val="0"/>
              <w:marBottom w:val="0"/>
              <w:divBdr>
                <w:top w:val="none" w:sz="0" w:space="0" w:color="auto"/>
                <w:left w:val="none" w:sz="0" w:space="0" w:color="auto"/>
                <w:bottom w:val="none" w:sz="0" w:space="0" w:color="auto"/>
                <w:right w:val="none" w:sz="0" w:space="0" w:color="auto"/>
              </w:divBdr>
              <w:divsChild>
                <w:div w:id="213425318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 w:id="92554592">
      <w:bodyDiv w:val="1"/>
      <w:marLeft w:val="0"/>
      <w:marRight w:val="0"/>
      <w:marTop w:val="0"/>
      <w:marBottom w:val="0"/>
      <w:divBdr>
        <w:top w:val="none" w:sz="0" w:space="0" w:color="auto"/>
        <w:left w:val="none" w:sz="0" w:space="0" w:color="auto"/>
        <w:bottom w:val="none" w:sz="0" w:space="0" w:color="auto"/>
        <w:right w:val="none" w:sz="0" w:space="0" w:color="auto"/>
      </w:divBdr>
      <w:divsChild>
        <w:div w:id="2068066192">
          <w:marLeft w:val="0"/>
          <w:marRight w:val="0"/>
          <w:marTop w:val="0"/>
          <w:marBottom w:val="0"/>
          <w:divBdr>
            <w:top w:val="none" w:sz="0" w:space="0" w:color="auto"/>
            <w:left w:val="none" w:sz="0" w:space="0" w:color="auto"/>
            <w:bottom w:val="none" w:sz="0" w:space="0" w:color="auto"/>
            <w:right w:val="none" w:sz="0" w:space="0" w:color="auto"/>
          </w:divBdr>
        </w:div>
        <w:div w:id="800923943">
          <w:marLeft w:val="0"/>
          <w:marRight w:val="0"/>
          <w:marTop w:val="0"/>
          <w:marBottom w:val="0"/>
          <w:divBdr>
            <w:top w:val="none" w:sz="0" w:space="0" w:color="auto"/>
            <w:left w:val="none" w:sz="0" w:space="0" w:color="auto"/>
            <w:bottom w:val="none" w:sz="0" w:space="0" w:color="auto"/>
            <w:right w:val="none" w:sz="0" w:space="0" w:color="auto"/>
          </w:divBdr>
        </w:div>
        <w:div w:id="1688945558">
          <w:marLeft w:val="0"/>
          <w:marRight w:val="0"/>
          <w:marTop w:val="0"/>
          <w:marBottom w:val="0"/>
          <w:divBdr>
            <w:top w:val="none" w:sz="0" w:space="0" w:color="auto"/>
            <w:left w:val="none" w:sz="0" w:space="0" w:color="auto"/>
            <w:bottom w:val="none" w:sz="0" w:space="0" w:color="auto"/>
            <w:right w:val="none" w:sz="0" w:space="0" w:color="auto"/>
          </w:divBdr>
        </w:div>
        <w:div w:id="1674869877">
          <w:marLeft w:val="0"/>
          <w:marRight w:val="0"/>
          <w:marTop w:val="0"/>
          <w:marBottom w:val="0"/>
          <w:divBdr>
            <w:top w:val="none" w:sz="0" w:space="0" w:color="auto"/>
            <w:left w:val="none" w:sz="0" w:space="0" w:color="auto"/>
            <w:bottom w:val="none" w:sz="0" w:space="0" w:color="auto"/>
            <w:right w:val="none" w:sz="0" w:space="0" w:color="auto"/>
          </w:divBdr>
        </w:div>
        <w:div w:id="878980347">
          <w:marLeft w:val="0"/>
          <w:marRight w:val="0"/>
          <w:marTop w:val="0"/>
          <w:marBottom w:val="0"/>
          <w:divBdr>
            <w:top w:val="none" w:sz="0" w:space="0" w:color="auto"/>
            <w:left w:val="none" w:sz="0" w:space="0" w:color="auto"/>
            <w:bottom w:val="none" w:sz="0" w:space="0" w:color="auto"/>
            <w:right w:val="none" w:sz="0" w:space="0" w:color="auto"/>
          </w:divBdr>
        </w:div>
        <w:div w:id="779376393">
          <w:marLeft w:val="0"/>
          <w:marRight w:val="0"/>
          <w:marTop w:val="0"/>
          <w:marBottom w:val="0"/>
          <w:divBdr>
            <w:top w:val="none" w:sz="0" w:space="0" w:color="auto"/>
            <w:left w:val="none" w:sz="0" w:space="0" w:color="auto"/>
            <w:bottom w:val="none" w:sz="0" w:space="0" w:color="auto"/>
            <w:right w:val="none" w:sz="0" w:space="0" w:color="auto"/>
          </w:divBdr>
        </w:div>
        <w:div w:id="159393579">
          <w:marLeft w:val="0"/>
          <w:marRight w:val="0"/>
          <w:marTop w:val="0"/>
          <w:marBottom w:val="0"/>
          <w:divBdr>
            <w:top w:val="none" w:sz="0" w:space="0" w:color="auto"/>
            <w:left w:val="none" w:sz="0" w:space="0" w:color="auto"/>
            <w:bottom w:val="none" w:sz="0" w:space="0" w:color="auto"/>
            <w:right w:val="none" w:sz="0" w:space="0" w:color="auto"/>
          </w:divBdr>
        </w:div>
        <w:div w:id="524292519">
          <w:marLeft w:val="0"/>
          <w:marRight w:val="0"/>
          <w:marTop w:val="0"/>
          <w:marBottom w:val="0"/>
          <w:divBdr>
            <w:top w:val="none" w:sz="0" w:space="0" w:color="auto"/>
            <w:left w:val="none" w:sz="0" w:space="0" w:color="auto"/>
            <w:bottom w:val="none" w:sz="0" w:space="0" w:color="auto"/>
            <w:right w:val="none" w:sz="0" w:space="0" w:color="auto"/>
          </w:divBdr>
        </w:div>
        <w:div w:id="1407532458">
          <w:marLeft w:val="0"/>
          <w:marRight w:val="0"/>
          <w:marTop w:val="0"/>
          <w:marBottom w:val="0"/>
          <w:divBdr>
            <w:top w:val="none" w:sz="0" w:space="0" w:color="auto"/>
            <w:left w:val="none" w:sz="0" w:space="0" w:color="auto"/>
            <w:bottom w:val="none" w:sz="0" w:space="0" w:color="auto"/>
            <w:right w:val="none" w:sz="0" w:space="0" w:color="auto"/>
          </w:divBdr>
        </w:div>
        <w:div w:id="1284967725">
          <w:marLeft w:val="0"/>
          <w:marRight w:val="0"/>
          <w:marTop w:val="0"/>
          <w:marBottom w:val="0"/>
          <w:divBdr>
            <w:top w:val="none" w:sz="0" w:space="0" w:color="auto"/>
            <w:left w:val="none" w:sz="0" w:space="0" w:color="auto"/>
            <w:bottom w:val="none" w:sz="0" w:space="0" w:color="auto"/>
            <w:right w:val="none" w:sz="0" w:space="0" w:color="auto"/>
          </w:divBdr>
        </w:div>
        <w:div w:id="2086030280">
          <w:marLeft w:val="0"/>
          <w:marRight w:val="0"/>
          <w:marTop w:val="0"/>
          <w:marBottom w:val="0"/>
          <w:divBdr>
            <w:top w:val="none" w:sz="0" w:space="0" w:color="auto"/>
            <w:left w:val="none" w:sz="0" w:space="0" w:color="auto"/>
            <w:bottom w:val="none" w:sz="0" w:space="0" w:color="auto"/>
            <w:right w:val="none" w:sz="0" w:space="0" w:color="auto"/>
          </w:divBdr>
        </w:div>
        <w:div w:id="1524632538">
          <w:marLeft w:val="0"/>
          <w:marRight w:val="0"/>
          <w:marTop w:val="0"/>
          <w:marBottom w:val="0"/>
          <w:divBdr>
            <w:top w:val="none" w:sz="0" w:space="0" w:color="auto"/>
            <w:left w:val="none" w:sz="0" w:space="0" w:color="auto"/>
            <w:bottom w:val="none" w:sz="0" w:space="0" w:color="auto"/>
            <w:right w:val="none" w:sz="0" w:space="0" w:color="auto"/>
          </w:divBdr>
        </w:div>
        <w:div w:id="687410391">
          <w:marLeft w:val="0"/>
          <w:marRight w:val="0"/>
          <w:marTop w:val="0"/>
          <w:marBottom w:val="0"/>
          <w:divBdr>
            <w:top w:val="none" w:sz="0" w:space="0" w:color="auto"/>
            <w:left w:val="none" w:sz="0" w:space="0" w:color="auto"/>
            <w:bottom w:val="none" w:sz="0" w:space="0" w:color="auto"/>
            <w:right w:val="none" w:sz="0" w:space="0" w:color="auto"/>
          </w:divBdr>
        </w:div>
        <w:div w:id="615604393">
          <w:marLeft w:val="0"/>
          <w:marRight w:val="0"/>
          <w:marTop w:val="0"/>
          <w:marBottom w:val="0"/>
          <w:divBdr>
            <w:top w:val="none" w:sz="0" w:space="0" w:color="auto"/>
            <w:left w:val="none" w:sz="0" w:space="0" w:color="auto"/>
            <w:bottom w:val="none" w:sz="0" w:space="0" w:color="auto"/>
            <w:right w:val="none" w:sz="0" w:space="0" w:color="auto"/>
          </w:divBdr>
        </w:div>
        <w:div w:id="1223322648">
          <w:marLeft w:val="0"/>
          <w:marRight w:val="0"/>
          <w:marTop w:val="0"/>
          <w:marBottom w:val="0"/>
          <w:divBdr>
            <w:top w:val="none" w:sz="0" w:space="0" w:color="auto"/>
            <w:left w:val="none" w:sz="0" w:space="0" w:color="auto"/>
            <w:bottom w:val="none" w:sz="0" w:space="0" w:color="auto"/>
            <w:right w:val="none" w:sz="0" w:space="0" w:color="auto"/>
          </w:divBdr>
        </w:div>
        <w:div w:id="75784396">
          <w:marLeft w:val="0"/>
          <w:marRight w:val="0"/>
          <w:marTop w:val="0"/>
          <w:marBottom w:val="0"/>
          <w:divBdr>
            <w:top w:val="none" w:sz="0" w:space="0" w:color="auto"/>
            <w:left w:val="none" w:sz="0" w:space="0" w:color="auto"/>
            <w:bottom w:val="none" w:sz="0" w:space="0" w:color="auto"/>
            <w:right w:val="none" w:sz="0" w:space="0" w:color="auto"/>
          </w:divBdr>
        </w:div>
        <w:div w:id="324670071">
          <w:marLeft w:val="0"/>
          <w:marRight w:val="0"/>
          <w:marTop w:val="0"/>
          <w:marBottom w:val="0"/>
          <w:divBdr>
            <w:top w:val="none" w:sz="0" w:space="0" w:color="auto"/>
            <w:left w:val="none" w:sz="0" w:space="0" w:color="auto"/>
            <w:bottom w:val="none" w:sz="0" w:space="0" w:color="auto"/>
            <w:right w:val="none" w:sz="0" w:space="0" w:color="auto"/>
          </w:divBdr>
        </w:div>
        <w:div w:id="1985960590">
          <w:marLeft w:val="0"/>
          <w:marRight w:val="0"/>
          <w:marTop w:val="0"/>
          <w:marBottom w:val="0"/>
          <w:divBdr>
            <w:top w:val="none" w:sz="0" w:space="0" w:color="auto"/>
            <w:left w:val="none" w:sz="0" w:space="0" w:color="auto"/>
            <w:bottom w:val="none" w:sz="0" w:space="0" w:color="auto"/>
            <w:right w:val="none" w:sz="0" w:space="0" w:color="auto"/>
          </w:divBdr>
        </w:div>
        <w:div w:id="535968768">
          <w:marLeft w:val="0"/>
          <w:marRight w:val="0"/>
          <w:marTop w:val="0"/>
          <w:marBottom w:val="0"/>
          <w:divBdr>
            <w:top w:val="none" w:sz="0" w:space="0" w:color="auto"/>
            <w:left w:val="none" w:sz="0" w:space="0" w:color="auto"/>
            <w:bottom w:val="none" w:sz="0" w:space="0" w:color="auto"/>
            <w:right w:val="none" w:sz="0" w:space="0" w:color="auto"/>
          </w:divBdr>
        </w:div>
        <w:div w:id="1687125316">
          <w:marLeft w:val="0"/>
          <w:marRight w:val="0"/>
          <w:marTop w:val="0"/>
          <w:marBottom w:val="0"/>
          <w:divBdr>
            <w:top w:val="none" w:sz="0" w:space="0" w:color="auto"/>
            <w:left w:val="none" w:sz="0" w:space="0" w:color="auto"/>
            <w:bottom w:val="none" w:sz="0" w:space="0" w:color="auto"/>
            <w:right w:val="none" w:sz="0" w:space="0" w:color="auto"/>
          </w:divBdr>
        </w:div>
        <w:div w:id="1107847991">
          <w:marLeft w:val="0"/>
          <w:marRight w:val="0"/>
          <w:marTop w:val="0"/>
          <w:marBottom w:val="0"/>
          <w:divBdr>
            <w:top w:val="none" w:sz="0" w:space="0" w:color="auto"/>
            <w:left w:val="none" w:sz="0" w:space="0" w:color="auto"/>
            <w:bottom w:val="none" w:sz="0" w:space="0" w:color="auto"/>
            <w:right w:val="none" w:sz="0" w:space="0" w:color="auto"/>
          </w:divBdr>
        </w:div>
        <w:div w:id="1016463657">
          <w:marLeft w:val="0"/>
          <w:marRight w:val="0"/>
          <w:marTop w:val="0"/>
          <w:marBottom w:val="0"/>
          <w:divBdr>
            <w:top w:val="none" w:sz="0" w:space="0" w:color="auto"/>
            <w:left w:val="none" w:sz="0" w:space="0" w:color="auto"/>
            <w:bottom w:val="none" w:sz="0" w:space="0" w:color="auto"/>
            <w:right w:val="none" w:sz="0" w:space="0" w:color="auto"/>
          </w:divBdr>
        </w:div>
        <w:div w:id="199166919">
          <w:marLeft w:val="0"/>
          <w:marRight w:val="0"/>
          <w:marTop w:val="0"/>
          <w:marBottom w:val="0"/>
          <w:divBdr>
            <w:top w:val="none" w:sz="0" w:space="0" w:color="auto"/>
            <w:left w:val="none" w:sz="0" w:space="0" w:color="auto"/>
            <w:bottom w:val="none" w:sz="0" w:space="0" w:color="auto"/>
            <w:right w:val="none" w:sz="0" w:space="0" w:color="auto"/>
          </w:divBdr>
        </w:div>
        <w:div w:id="1342313089">
          <w:marLeft w:val="0"/>
          <w:marRight w:val="0"/>
          <w:marTop w:val="0"/>
          <w:marBottom w:val="0"/>
          <w:divBdr>
            <w:top w:val="none" w:sz="0" w:space="0" w:color="auto"/>
            <w:left w:val="none" w:sz="0" w:space="0" w:color="auto"/>
            <w:bottom w:val="none" w:sz="0" w:space="0" w:color="auto"/>
            <w:right w:val="none" w:sz="0" w:space="0" w:color="auto"/>
          </w:divBdr>
        </w:div>
        <w:div w:id="1702969574">
          <w:marLeft w:val="0"/>
          <w:marRight w:val="0"/>
          <w:marTop w:val="0"/>
          <w:marBottom w:val="0"/>
          <w:divBdr>
            <w:top w:val="none" w:sz="0" w:space="0" w:color="auto"/>
            <w:left w:val="none" w:sz="0" w:space="0" w:color="auto"/>
            <w:bottom w:val="none" w:sz="0" w:space="0" w:color="auto"/>
            <w:right w:val="none" w:sz="0" w:space="0" w:color="auto"/>
          </w:divBdr>
        </w:div>
        <w:div w:id="1305040084">
          <w:marLeft w:val="0"/>
          <w:marRight w:val="0"/>
          <w:marTop w:val="0"/>
          <w:marBottom w:val="0"/>
          <w:divBdr>
            <w:top w:val="none" w:sz="0" w:space="0" w:color="auto"/>
            <w:left w:val="none" w:sz="0" w:space="0" w:color="auto"/>
            <w:bottom w:val="none" w:sz="0" w:space="0" w:color="auto"/>
            <w:right w:val="none" w:sz="0" w:space="0" w:color="auto"/>
          </w:divBdr>
        </w:div>
        <w:div w:id="1741369560">
          <w:marLeft w:val="0"/>
          <w:marRight w:val="0"/>
          <w:marTop w:val="0"/>
          <w:marBottom w:val="0"/>
          <w:divBdr>
            <w:top w:val="none" w:sz="0" w:space="0" w:color="auto"/>
            <w:left w:val="none" w:sz="0" w:space="0" w:color="auto"/>
            <w:bottom w:val="none" w:sz="0" w:space="0" w:color="auto"/>
            <w:right w:val="none" w:sz="0" w:space="0" w:color="auto"/>
          </w:divBdr>
        </w:div>
        <w:div w:id="1803645876">
          <w:marLeft w:val="0"/>
          <w:marRight w:val="0"/>
          <w:marTop w:val="0"/>
          <w:marBottom w:val="0"/>
          <w:divBdr>
            <w:top w:val="none" w:sz="0" w:space="0" w:color="auto"/>
            <w:left w:val="none" w:sz="0" w:space="0" w:color="auto"/>
            <w:bottom w:val="none" w:sz="0" w:space="0" w:color="auto"/>
            <w:right w:val="none" w:sz="0" w:space="0" w:color="auto"/>
          </w:divBdr>
        </w:div>
        <w:div w:id="2034112484">
          <w:marLeft w:val="0"/>
          <w:marRight w:val="0"/>
          <w:marTop w:val="0"/>
          <w:marBottom w:val="0"/>
          <w:divBdr>
            <w:top w:val="none" w:sz="0" w:space="0" w:color="auto"/>
            <w:left w:val="none" w:sz="0" w:space="0" w:color="auto"/>
            <w:bottom w:val="none" w:sz="0" w:space="0" w:color="auto"/>
            <w:right w:val="none" w:sz="0" w:space="0" w:color="auto"/>
          </w:divBdr>
        </w:div>
        <w:div w:id="221018008">
          <w:marLeft w:val="0"/>
          <w:marRight w:val="0"/>
          <w:marTop w:val="0"/>
          <w:marBottom w:val="0"/>
          <w:divBdr>
            <w:top w:val="none" w:sz="0" w:space="0" w:color="auto"/>
            <w:left w:val="none" w:sz="0" w:space="0" w:color="auto"/>
            <w:bottom w:val="none" w:sz="0" w:space="0" w:color="auto"/>
            <w:right w:val="none" w:sz="0" w:space="0" w:color="auto"/>
          </w:divBdr>
        </w:div>
        <w:div w:id="484123544">
          <w:marLeft w:val="0"/>
          <w:marRight w:val="0"/>
          <w:marTop w:val="0"/>
          <w:marBottom w:val="0"/>
          <w:divBdr>
            <w:top w:val="none" w:sz="0" w:space="0" w:color="auto"/>
            <w:left w:val="none" w:sz="0" w:space="0" w:color="auto"/>
            <w:bottom w:val="none" w:sz="0" w:space="0" w:color="auto"/>
            <w:right w:val="none" w:sz="0" w:space="0" w:color="auto"/>
          </w:divBdr>
        </w:div>
        <w:div w:id="471868749">
          <w:marLeft w:val="0"/>
          <w:marRight w:val="0"/>
          <w:marTop w:val="0"/>
          <w:marBottom w:val="0"/>
          <w:divBdr>
            <w:top w:val="none" w:sz="0" w:space="0" w:color="auto"/>
            <w:left w:val="none" w:sz="0" w:space="0" w:color="auto"/>
            <w:bottom w:val="none" w:sz="0" w:space="0" w:color="auto"/>
            <w:right w:val="none" w:sz="0" w:space="0" w:color="auto"/>
          </w:divBdr>
        </w:div>
        <w:div w:id="496462431">
          <w:marLeft w:val="0"/>
          <w:marRight w:val="0"/>
          <w:marTop w:val="0"/>
          <w:marBottom w:val="0"/>
          <w:divBdr>
            <w:top w:val="none" w:sz="0" w:space="0" w:color="auto"/>
            <w:left w:val="none" w:sz="0" w:space="0" w:color="auto"/>
            <w:bottom w:val="none" w:sz="0" w:space="0" w:color="auto"/>
            <w:right w:val="none" w:sz="0" w:space="0" w:color="auto"/>
          </w:divBdr>
        </w:div>
        <w:div w:id="1856073881">
          <w:marLeft w:val="0"/>
          <w:marRight w:val="0"/>
          <w:marTop w:val="0"/>
          <w:marBottom w:val="0"/>
          <w:divBdr>
            <w:top w:val="none" w:sz="0" w:space="0" w:color="auto"/>
            <w:left w:val="none" w:sz="0" w:space="0" w:color="auto"/>
            <w:bottom w:val="none" w:sz="0" w:space="0" w:color="auto"/>
            <w:right w:val="none" w:sz="0" w:space="0" w:color="auto"/>
          </w:divBdr>
        </w:div>
        <w:div w:id="1019628033">
          <w:marLeft w:val="0"/>
          <w:marRight w:val="0"/>
          <w:marTop w:val="0"/>
          <w:marBottom w:val="0"/>
          <w:divBdr>
            <w:top w:val="none" w:sz="0" w:space="0" w:color="auto"/>
            <w:left w:val="none" w:sz="0" w:space="0" w:color="auto"/>
            <w:bottom w:val="none" w:sz="0" w:space="0" w:color="auto"/>
            <w:right w:val="none" w:sz="0" w:space="0" w:color="auto"/>
          </w:divBdr>
        </w:div>
        <w:div w:id="486433314">
          <w:marLeft w:val="0"/>
          <w:marRight w:val="0"/>
          <w:marTop w:val="0"/>
          <w:marBottom w:val="0"/>
          <w:divBdr>
            <w:top w:val="none" w:sz="0" w:space="0" w:color="auto"/>
            <w:left w:val="none" w:sz="0" w:space="0" w:color="auto"/>
            <w:bottom w:val="none" w:sz="0" w:space="0" w:color="auto"/>
            <w:right w:val="none" w:sz="0" w:space="0" w:color="auto"/>
          </w:divBdr>
        </w:div>
        <w:div w:id="1322928893">
          <w:marLeft w:val="0"/>
          <w:marRight w:val="0"/>
          <w:marTop w:val="0"/>
          <w:marBottom w:val="0"/>
          <w:divBdr>
            <w:top w:val="none" w:sz="0" w:space="0" w:color="auto"/>
            <w:left w:val="none" w:sz="0" w:space="0" w:color="auto"/>
            <w:bottom w:val="none" w:sz="0" w:space="0" w:color="auto"/>
            <w:right w:val="none" w:sz="0" w:space="0" w:color="auto"/>
          </w:divBdr>
        </w:div>
        <w:div w:id="1914387228">
          <w:marLeft w:val="0"/>
          <w:marRight w:val="0"/>
          <w:marTop w:val="0"/>
          <w:marBottom w:val="0"/>
          <w:divBdr>
            <w:top w:val="none" w:sz="0" w:space="0" w:color="auto"/>
            <w:left w:val="none" w:sz="0" w:space="0" w:color="auto"/>
            <w:bottom w:val="none" w:sz="0" w:space="0" w:color="auto"/>
            <w:right w:val="none" w:sz="0" w:space="0" w:color="auto"/>
          </w:divBdr>
        </w:div>
        <w:div w:id="1217812498">
          <w:marLeft w:val="0"/>
          <w:marRight w:val="0"/>
          <w:marTop w:val="0"/>
          <w:marBottom w:val="0"/>
          <w:divBdr>
            <w:top w:val="none" w:sz="0" w:space="0" w:color="auto"/>
            <w:left w:val="none" w:sz="0" w:space="0" w:color="auto"/>
            <w:bottom w:val="none" w:sz="0" w:space="0" w:color="auto"/>
            <w:right w:val="none" w:sz="0" w:space="0" w:color="auto"/>
          </w:divBdr>
        </w:div>
        <w:div w:id="1260259607">
          <w:marLeft w:val="0"/>
          <w:marRight w:val="0"/>
          <w:marTop w:val="0"/>
          <w:marBottom w:val="0"/>
          <w:divBdr>
            <w:top w:val="none" w:sz="0" w:space="0" w:color="auto"/>
            <w:left w:val="none" w:sz="0" w:space="0" w:color="auto"/>
            <w:bottom w:val="none" w:sz="0" w:space="0" w:color="auto"/>
            <w:right w:val="none" w:sz="0" w:space="0" w:color="auto"/>
          </w:divBdr>
        </w:div>
        <w:div w:id="1005135835">
          <w:marLeft w:val="0"/>
          <w:marRight w:val="0"/>
          <w:marTop w:val="0"/>
          <w:marBottom w:val="0"/>
          <w:divBdr>
            <w:top w:val="none" w:sz="0" w:space="0" w:color="auto"/>
            <w:left w:val="none" w:sz="0" w:space="0" w:color="auto"/>
            <w:bottom w:val="none" w:sz="0" w:space="0" w:color="auto"/>
            <w:right w:val="none" w:sz="0" w:space="0" w:color="auto"/>
          </w:divBdr>
        </w:div>
        <w:div w:id="2104757919">
          <w:marLeft w:val="0"/>
          <w:marRight w:val="0"/>
          <w:marTop w:val="0"/>
          <w:marBottom w:val="0"/>
          <w:divBdr>
            <w:top w:val="none" w:sz="0" w:space="0" w:color="auto"/>
            <w:left w:val="none" w:sz="0" w:space="0" w:color="auto"/>
            <w:bottom w:val="none" w:sz="0" w:space="0" w:color="auto"/>
            <w:right w:val="none" w:sz="0" w:space="0" w:color="auto"/>
          </w:divBdr>
        </w:div>
        <w:div w:id="2104953313">
          <w:marLeft w:val="0"/>
          <w:marRight w:val="0"/>
          <w:marTop w:val="0"/>
          <w:marBottom w:val="0"/>
          <w:divBdr>
            <w:top w:val="none" w:sz="0" w:space="0" w:color="auto"/>
            <w:left w:val="none" w:sz="0" w:space="0" w:color="auto"/>
            <w:bottom w:val="none" w:sz="0" w:space="0" w:color="auto"/>
            <w:right w:val="none" w:sz="0" w:space="0" w:color="auto"/>
          </w:divBdr>
        </w:div>
      </w:divsChild>
    </w:div>
    <w:div w:id="135295633">
      <w:bodyDiv w:val="1"/>
      <w:marLeft w:val="0"/>
      <w:marRight w:val="0"/>
      <w:marTop w:val="0"/>
      <w:marBottom w:val="0"/>
      <w:divBdr>
        <w:top w:val="none" w:sz="0" w:space="0" w:color="auto"/>
        <w:left w:val="none" w:sz="0" w:space="0" w:color="auto"/>
        <w:bottom w:val="none" w:sz="0" w:space="0" w:color="auto"/>
        <w:right w:val="none" w:sz="0" w:space="0" w:color="auto"/>
      </w:divBdr>
      <w:divsChild>
        <w:div w:id="373845341">
          <w:marLeft w:val="0"/>
          <w:marRight w:val="0"/>
          <w:marTop w:val="0"/>
          <w:marBottom w:val="0"/>
          <w:divBdr>
            <w:top w:val="none" w:sz="0" w:space="0" w:color="auto"/>
            <w:left w:val="none" w:sz="0" w:space="0" w:color="auto"/>
            <w:bottom w:val="none" w:sz="0" w:space="0" w:color="auto"/>
            <w:right w:val="none" w:sz="0" w:space="0" w:color="auto"/>
          </w:divBdr>
        </w:div>
        <w:div w:id="453672123">
          <w:marLeft w:val="0"/>
          <w:marRight w:val="0"/>
          <w:marTop w:val="0"/>
          <w:marBottom w:val="0"/>
          <w:divBdr>
            <w:top w:val="none" w:sz="0" w:space="0" w:color="auto"/>
            <w:left w:val="none" w:sz="0" w:space="0" w:color="auto"/>
            <w:bottom w:val="none" w:sz="0" w:space="0" w:color="auto"/>
            <w:right w:val="none" w:sz="0" w:space="0" w:color="auto"/>
          </w:divBdr>
        </w:div>
        <w:div w:id="1026325172">
          <w:marLeft w:val="0"/>
          <w:marRight w:val="0"/>
          <w:marTop w:val="0"/>
          <w:marBottom w:val="0"/>
          <w:divBdr>
            <w:top w:val="none" w:sz="0" w:space="0" w:color="auto"/>
            <w:left w:val="none" w:sz="0" w:space="0" w:color="auto"/>
            <w:bottom w:val="none" w:sz="0" w:space="0" w:color="auto"/>
            <w:right w:val="none" w:sz="0" w:space="0" w:color="auto"/>
          </w:divBdr>
        </w:div>
        <w:div w:id="1964922354">
          <w:marLeft w:val="0"/>
          <w:marRight w:val="0"/>
          <w:marTop w:val="0"/>
          <w:marBottom w:val="0"/>
          <w:divBdr>
            <w:top w:val="none" w:sz="0" w:space="0" w:color="auto"/>
            <w:left w:val="none" w:sz="0" w:space="0" w:color="auto"/>
            <w:bottom w:val="none" w:sz="0" w:space="0" w:color="auto"/>
            <w:right w:val="none" w:sz="0" w:space="0" w:color="auto"/>
          </w:divBdr>
        </w:div>
        <w:div w:id="1506820641">
          <w:marLeft w:val="0"/>
          <w:marRight w:val="0"/>
          <w:marTop w:val="0"/>
          <w:marBottom w:val="0"/>
          <w:divBdr>
            <w:top w:val="none" w:sz="0" w:space="0" w:color="auto"/>
            <w:left w:val="none" w:sz="0" w:space="0" w:color="auto"/>
            <w:bottom w:val="none" w:sz="0" w:space="0" w:color="auto"/>
            <w:right w:val="none" w:sz="0" w:space="0" w:color="auto"/>
          </w:divBdr>
        </w:div>
      </w:divsChild>
    </w:div>
    <w:div w:id="218787324">
      <w:bodyDiv w:val="1"/>
      <w:marLeft w:val="0"/>
      <w:marRight w:val="0"/>
      <w:marTop w:val="0"/>
      <w:marBottom w:val="0"/>
      <w:divBdr>
        <w:top w:val="none" w:sz="0" w:space="0" w:color="auto"/>
        <w:left w:val="none" w:sz="0" w:space="0" w:color="auto"/>
        <w:bottom w:val="none" w:sz="0" w:space="0" w:color="auto"/>
        <w:right w:val="none" w:sz="0" w:space="0" w:color="auto"/>
      </w:divBdr>
      <w:divsChild>
        <w:div w:id="214004582">
          <w:marLeft w:val="0"/>
          <w:marRight w:val="0"/>
          <w:marTop w:val="0"/>
          <w:marBottom w:val="0"/>
          <w:divBdr>
            <w:top w:val="none" w:sz="0" w:space="0" w:color="auto"/>
            <w:left w:val="none" w:sz="0" w:space="0" w:color="auto"/>
            <w:bottom w:val="none" w:sz="0" w:space="0" w:color="auto"/>
            <w:right w:val="none" w:sz="0" w:space="0" w:color="auto"/>
          </w:divBdr>
        </w:div>
        <w:div w:id="58210292">
          <w:marLeft w:val="0"/>
          <w:marRight w:val="0"/>
          <w:marTop w:val="0"/>
          <w:marBottom w:val="0"/>
          <w:divBdr>
            <w:top w:val="none" w:sz="0" w:space="0" w:color="auto"/>
            <w:left w:val="none" w:sz="0" w:space="0" w:color="auto"/>
            <w:bottom w:val="none" w:sz="0" w:space="0" w:color="auto"/>
            <w:right w:val="none" w:sz="0" w:space="0" w:color="auto"/>
          </w:divBdr>
        </w:div>
        <w:div w:id="1525171675">
          <w:marLeft w:val="0"/>
          <w:marRight w:val="0"/>
          <w:marTop w:val="0"/>
          <w:marBottom w:val="0"/>
          <w:divBdr>
            <w:top w:val="none" w:sz="0" w:space="0" w:color="auto"/>
            <w:left w:val="none" w:sz="0" w:space="0" w:color="auto"/>
            <w:bottom w:val="none" w:sz="0" w:space="0" w:color="auto"/>
            <w:right w:val="none" w:sz="0" w:space="0" w:color="auto"/>
          </w:divBdr>
        </w:div>
      </w:divsChild>
    </w:div>
    <w:div w:id="267469944">
      <w:bodyDiv w:val="1"/>
      <w:marLeft w:val="0"/>
      <w:marRight w:val="0"/>
      <w:marTop w:val="0"/>
      <w:marBottom w:val="0"/>
      <w:divBdr>
        <w:top w:val="none" w:sz="0" w:space="0" w:color="auto"/>
        <w:left w:val="none" w:sz="0" w:space="0" w:color="auto"/>
        <w:bottom w:val="none" w:sz="0" w:space="0" w:color="auto"/>
        <w:right w:val="none" w:sz="0" w:space="0" w:color="auto"/>
      </w:divBdr>
    </w:div>
    <w:div w:id="356470127">
      <w:bodyDiv w:val="1"/>
      <w:marLeft w:val="0"/>
      <w:marRight w:val="0"/>
      <w:marTop w:val="0"/>
      <w:marBottom w:val="0"/>
      <w:divBdr>
        <w:top w:val="none" w:sz="0" w:space="0" w:color="auto"/>
        <w:left w:val="none" w:sz="0" w:space="0" w:color="auto"/>
        <w:bottom w:val="none" w:sz="0" w:space="0" w:color="auto"/>
        <w:right w:val="none" w:sz="0" w:space="0" w:color="auto"/>
      </w:divBdr>
      <w:divsChild>
        <w:div w:id="1757703900">
          <w:marLeft w:val="0"/>
          <w:marRight w:val="0"/>
          <w:marTop w:val="0"/>
          <w:marBottom w:val="0"/>
          <w:divBdr>
            <w:top w:val="none" w:sz="0" w:space="0" w:color="auto"/>
            <w:left w:val="none" w:sz="0" w:space="0" w:color="auto"/>
            <w:bottom w:val="none" w:sz="0" w:space="0" w:color="auto"/>
            <w:right w:val="none" w:sz="0" w:space="0" w:color="auto"/>
          </w:divBdr>
        </w:div>
        <w:div w:id="177934042">
          <w:marLeft w:val="0"/>
          <w:marRight w:val="0"/>
          <w:marTop w:val="0"/>
          <w:marBottom w:val="0"/>
          <w:divBdr>
            <w:top w:val="none" w:sz="0" w:space="0" w:color="auto"/>
            <w:left w:val="none" w:sz="0" w:space="0" w:color="auto"/>
            <w:bottom w:val="none" w:sz="0" w:space="0" w:color="auto"/>
            <w:right w:val="none" w:sz="0" w:space="0" w:color="auto"/>
          </w:divBdr>
        </w:div>
        <w:div w:id="506092352">
          <w:marLeft w:val="0"/>
          <w:marRight w:val="0"/>
          <w:marTop w:val="0"/>
          <w:marBottom w:val="0"/>
          <w:divBdr>
            <w:top w:val="none" w:sz="0" w:space="0" w:color="auto"/>
            <w:left w:val="none" w:sz="0" w:space="0" w:color="auto"/>
            <w:bottom w:val="none" w:sz="0" w:space="0" w:color="auto"/>
            <w:right w:val="none" w:sz="0" w:space="0" w:color="auto"/>
          </w:divBdr>
        </w:div>
        <w:div w:id="1608005872">
          <w:marLeft w:val="0"/>
          <w:marRight w:val="0"/>
          <w:marTop w:val="0"/>
          <w:marBottom w:val="0"/>
          <w:divBdr>
            <w:top w:val="none" w:sz="0" w:space="0" w:color="auto"/>
            <w:left w:val="none" w:sz="0" w:space="0" w:color="auto"/>
            <w:bottom w:val="none" w:sz="0" w:space="0" w:color="auto"/>
            <w:right w:val="none" w:sz="0" w:space="0" w:color="auto"/>
          </w:divBdr>
        </w:div>
        <w:div w:id="863858491">
          <w:marLeft w:val="0"/>
          <w:marRight w:val="0"/>
          <w:marTop w:val="0"/>
          <w:marBottom w:val="0"/>
          <w:divBdr>
            <w:top w:val="none" w:sz="0" w:space="0" w:color="auto"/>
            <w:left w:val="none" w:sz="0" w:space="0" w:color="auto"/>
            <w:bottom w:val="none" w:sz="0" w:space="0" w:color="auto"/>
            <w:right w:val="none" w:sz="0" w:space="0" w:color="auto"/>
          </w:divBdr>
        </w:div>
        <w:div w:id="806817642">
          <w:marLeft w:val="0"/>
          <w:marRight w:val="0"/>
          <w:marTop w:val="0"/>
          <w:marBottom w:val="0"/>
          <w:divBdr>
            <w:top w:val="none" w:sz="0" w:space="0" w:color="auto"/>
            <w:left w:val="none" w:sz="0" w:space="0" w:color="auto"/>
            <w:bottom w:val="none" w:sz="0" w:space="0" w:color="auto"/>
            <w:right w:val="none" w:sz="0" w:space="0" w:color="auto"/>
          </w:divBdr>
        </w:div>
        <w:div w:id="1583756078">
          <w:marLeft w:val="0"/>
          <w:marRight w:val="0"/>
          <w:marTop w:val="0"/>
          <w:marBottom w:val="0"/>
          <w:divBdr>
            <w:top w:val="none" w:sz="0" w:space="0" w:color="auto"/>
            <w:left w:val="none" w:sz="0" w:space="0" w:color="auto"/>
            <w:bottom w:val="none" w:sz="0" w:space="0" w:color="auto"/>
            <w:right w:val="none" w:sz="0" w:space="0" w:color="auto"/>
          </w:divBdr>
        </w:div>
        <w:div w:id="108791166">
          <w:marLeft w:val="0"/>
          <w:marRight w:val="0"/>
          <w:marTop w:val="0"/>
          <w:marBottom w:val="0"/>
          <w:divBdr>
            <w:top w:val="none" w:sz="0" w:space="0" w:color="auto"/>
            <w:left w:val="none" w:sz="0" w:space="0" w:color="auto"/>
            <w:bottom w:val="none" w:sz="0" w:space="0" w:color="auto"/>
            <w:right w:val="none" w:sz="0" w:space="0" w:color="auto"/>
          </w:divBdr>
        </w:div>
        <w:div w:id="793137591">
          <w:marLeft w:val="0"/>
          <w:marRight w:val="0"/>
          <w:marTop w:val="0"/>
          <w:marBottom w:val="0"/>
          <w:divBdr>
            <w:top w:val="none" w:sz="0" w:space="0" w:color="auto"/>
            <w:left w:val="none" w:sz="0" w:space="0" w:color="auto"/>
            <w:bottom w:val="none" w:sz="0" w:space="0" w:color="auto"/>
            <w:right w:val="none" w:sz="0" w:space="0" w:color="auto"/>
          </w:divBdr>
        </w:div>
        <w:div w:id="1377657463">
          <w:marLeft w:val="0"/>
          <w:marRight w:val="0"/>
          <w:marTop w:val="0"/>
          <w:marBottom w:val="0"/>
          <w:divBdr>
            <w:top w:val="none" w:sz="0" w:space="0" w:color="auto"/>
            <w:left w:val="none" w:sz="0" w:space="0" w:color="auto"/>
            <w:bottom w:val="none" w:sz="0" w:space="0" w:color="auto"/>
            <w:right w:val="none" w:sz="0" w:space="0" w:color="auto"/>
          </w:divBdr>
        </w:div>
        <w:div w:id="1264848476">
          <w:marLeft w:val="0"/>
          <w:marRight w:val="0"/>
          <w:marTop w:val="0"/>
          <w:marBottom w:val="0"/>
          <w:divBdr>
            <w:top w:val="none" w:sz="0" w:space="0" w:color="auto"/>
            <w:left w:val="none" w:sz="0" w:space="0" w:color="auto"/>
            <w:bottom w:val="none" w:sz="0" w:space="0" w:color="auto"/>
            <w:right w:val="none" w:sz="0" w:space="0" w:color="auto"/>
          </w:divBdr>
        </w:div>
        <w:div w:id="1917322466">
          <w:marLeft w:val="0"/>
          <w:marRight w:val="0"/>
          <w:marTop w:val="0"/>
          <w:marBottom w:val="0"/>
          <w:divBdr>
            <w:top w:val="none" w:sz="0" w:space="0" w:color="auto"/>
            <w:left w:val="none" w:sz="0" w:space="0" w:color="auto"/>
            <w:bottom w:val="none" w:sz="0" w:space="0" w:color="auto"/>
            <w:right w:val="none" w:sz="0" w:space="0" w:color="auto"/>
          </w:divBdr>
        </w:div>
        <w:div w:id="15540115">
          <w:marLeft w:val="0"/>
          <w:marRight w:val="0"/>
          <w:marTop w:val="0"/>
          <w:marBottom w:val="0"/>
          <w:divBdr>
            <w:top w:val="none" w:sz="0" w:space="0" w:color="auto"/>
            <w:left w:val="none" w:sz="0" w:space="0" w:color="auto"/>
            <w:bottom w:val="none" w:sz="0" w:space="0" w:color="auto"/>
            <w:right w:val="none" w:sz="0" w:space="0" w:color="auto"/>
          </w:divBdr>
        </w:div>
        <w:div w:id="1557816762">
          <w:marLeft w:val="0"/>
          <w:marRight w:val="0"/>
          <w:marTop w:val="0"/>
          <w:marBottom w:val="0"/>
          <w:divBdr>
            <w:top w:val="none" w:sz="0" w:space="0" w:color="auto"/>
            <w:left w:val="none" w:sz="0" w:space="0" w:color="auto"/>
            <w:bottom w:val="none" w:sz="0" w:space="0" w:color="auto"/>
            <w:right w:val="none" w:sz="0" w:space="0" w:color="auto"/>
          </w:divBdr>
        </w:div>
      </w:divsChild>
    </w:div>
    <w:div w:id="462433051">
      <w:bodyDiv w:val="1"/>
      <w:marLeft w:val="0"/>
      <w:marRight w:val="0"/>
      <w:marTop w:val="0"/>
      <w:marBottom w:val="0"/>
      <w:divBdr>
        <w:top w:val="none" w:sz="0" w:space="0" w:color="auto"/>
        <w:left w:val="none" w:sz="0" w:space="0" w:color="auto"/>
        <w:bottom w:val="none" w:sz="0" w:space="0" w:color="auto"/>
        <w:right w:val="none" w:sz="0" w:space="0" w:color="auto"/>
      </w:divBdr>
      <w:divsChild>
        <w:div w:id="1090465576">
          <w:marLeft w:val="0"/>
          <w:marRight w:val="0"/>
          <w:marTop w:val="0"/>
          <w:marBottom w:val="0"/>
          <w:divBdr>
            <w:top w:val="none" w:sz="0" w:space="0" w:color="auto"/>
            <w:left w:val="none" w:sz="0" w:space="0" w:color="auto"/>
            <w:bottom w:val="none" w:sz="0" w:space="0" w:color="auto"/>
            <w:right w:val="none" w:sz="0" w:space="0" w:color="auto"/>
          </w:divBdr>
        </w:div>
        <w:div w:id="668598298">
          <w:marLeft w:val="0"/>
          <w:marRight w:val="0"/>
          <w:marTop w:val="0"/>
          <w:marBottom w:val="0"/>
          <w:divBdr>
            <w:top w:val="none" w:sz="0" w:space="0" w:color="auto"/>
            <w:left w:val="none" w:sz="0" w:space="0" w:color="auto"/>
            <w:bottom w:val="none" w:sz="0" w:space="0" w:color="auto"/>
            <w:right w:val="none" w:sz="0" w:space="0" w:color="auto"/>
          </w:divBdr>
        </w:div>
        <w:div w:id="1481342818">
          <w:marLeft w:val="0"/>
          <w:marRight w:val="0"/>
          <w:marTop w:val="0"/>
          <w:marBottom w:val="0"/>
          <w:divBdr>
            <w:top w:val="none" w:sz="0" w:space="0" w:color="auto"/>
            <w:left w:val="none" w:sz="0" w:space="0" w:color="auto"/>
            <w:bottom w:val="none" w:sz="0" w:space="0" w:color="auto"/>
            <w:right w:val="none" w:sz="0" w:space="0" w:color="auto"/>
          </w:divBdr>
        </w:div>
        <w:div w:id="468472938">
          <w:marLeft w:val="0"/>
          <w:marRight w:val="0"/>
          <w:marTop w:val="0"/>
          <w:marBottom w:val="0"/>
          <w:divBdr>
            <w:top w:val="none" w:sz="0" w:space="0" w:color="auto"/>
            <w:left w:val="none" w:sz="0" w:space="0" w:color="auto"/>
            <w:bottom w:val="none" w:sz="0" w:space="0" w:color="auto"/>
            <w:right w:val="none" w:sz="0" w:space="0" w:color="auto"/>
          </w:divBdr>
        </w:div>
        <w:div w:id="563415483">
          <w:marLeft w:val="0"/>
          <w:marRight w:val="0"/>
          <w:marTop w:val="0"/>
          <w:marBottom w:val="0"/>
          <w:divBdr>
            <w:top w:val="none" w:sz="0" w:space="0" w:color="auto"/>
            <w:left w:val="none" w:sz="0" w:space="0" w:color="auto"/>
            <w:bottom w:val="none" w:sz="0" w:space="0" w:color="auto"/>
            <w:right w:val="none" w:sz="0" w:space="0" w:color="auto"/>
          </w:divBdr>
        </w:div>
        <w:div w:id="1490058123">
          <w:marLeft w:val="0"/>
          <w:marRight w:val="0"/>
          <w:marTop w:val="0"/>
          <w:marBottom w:val="0"/>
          <w:divBdr>
            <w:top w:val="none" w:sz="0" w:space="0" w:color="auto"/>
            <w:left w:val="none" w:sz="0" w:space="0" w:color="auto"/>
            <w:bottom w:val="none" w:sz="0" w:space="0" w:color="auto"/>
            <w:right w:val="none" w:sz="0" w:space="0" w:color="auto"/>
          </w:divBdr>
        </w:div>
        <w:div w:id="837962721">
          <w:marLeft w:val="0"/>
          <w:marRight w:val="0"/>
          <w:marTop w:val="0"/>
          <w:marBottom w:val="0"/>
          <w:divBdr>
            <w:top w:val="none" w:sz="0" w:space="0" w:color="auto"/>
            <w:left w:val="none" w:sz="0" w:space="0" w:color="auto"/>
            <w:bottom w:val="none" w:sz="0" w:space="0" w:color="auto"/>
            <w:right w:val="none" w:sz="0" w:space="0" w:color="auto"/>
          </w:divBdr>
        </w:div>
      </w:divsChild>
    </w:div>
    <w:div w:id="666445096">
      <w:bodyDiv w:val="1"/>
      <w:marLeft w:val="0"/>
      <w:marRight w:val="0"/>
      <w:marTop w:val="0"/>
      <w:marBottom w:val="0"/>
      <w:divBdr>
        <w:top w:val="none" w:sz="0" w:space="0" w:color="auto"/>
        <w:left w:val="none" w:sz="0" w:space="0" w:color="auto"/>
        <w:bottom w:val="none" w:sz="0" w:space="0" w:color="auto"/>
        <w:right w:val="none" w:sz="0" w:space="0" w:color="auto"/>
      </w:divBdr>
      <w:divsChild>
        <w:div w:id="1067142291">
          <w:marLeft w:val="0"/>
          <w:marRight w:val="0"/>
          <w:marTop w:val="0"/>
          <w:marBottom w:val="0"/>
          <w:divBdr>
            <w:top w:val="none" w:sz="0" w:space="0" w:color="auto"/>
            <w:left w:val="none" w:sz="0" w:space="0" w:color="auto"/>
            <w:bottom w:val="none" w:sz="0" w:space="0" w:color="auto"/>
            <w:right w:val="none" w:sz="0" w:space="0" w:color="auto"/>
          </w:divBdr>
          <w:divsChild>
            <w:div w:id="2015499450">
              <w:marLeft w:val="0"/>
              <w:marRight w:val="0"/>
              <w:marTop w:val="120"/>
              <w:marBottom w:val="0"/>
              <w:divBdr>
                <w:top w:val="none" w:sz="0" w:space="0" w:color="auto"/>
                <w:left w:val="none" w:sz="0" w:space="0" w:color="auto"/>
                <w:bottom w:val="none" w:sz="0" w:space="0" w:color="auto"/>
                <w:right w:val="none" w:sz="0" w:space="0" w:color="auto"/>
              </w:divBdr>
            </w:div>
            <w:div w:id="973603565">
              <w:marLeft w:val="0"/>
              <w:marRight w:val="0"/>
              <w:marTop w:val="0"/>
              <w:marBottom w:val="0"/>
              <w:divBdr>
                <w:top w:val="none" w:sz="0" w:space="0" w:color="auto"/>
                <w:left w:val="none" w:sz="0" w:space="0" w:color="auto"/>
                <w:bottom w:val="none" w:sz="0" w:space="0" w:color="auto"/>
                <w:right w:val="none" w:sz="0" w:space="0" w:color="auto"/>
              </w:divBdr>
            </w:div>
          </w:divsChild>
        </w:div>
        <w:div w:id="1824541131">
          <w:marLeft w:val="0"/>
          <w:marRight w:val="0"/>
          <w:marTop w:val="0"/>
          <w:marBottom w:val="0"/>
          <w:divBdr>
            <w:top w:val="none" w:sz="0" w:space="0" w:color="auto"/>
            <w:left w:val="none" w:sz="0" w:space="0" w:color="auto"/>
            <w:bottom w:val="none" w:sz="0" w:space="0" w:color="auto"/>
            <w:right w:val="none" w:sz="0" w:space="0" w:color="auto"/>
          </w:divBdr>
          <w:divsChild>
            <w:div w:id="1039209581">
              <w:marLeft w:val="0"/>
              <w:marRight w:val="0"/>
              <w:marTop w:val="120"/>
              <w:marBottom w:val="0"/>
              <w:divBdr>
                <w:top w:val="none" w:sz="0" w:space="0" w:color="auto"/>
                <w:left w:val="none" w:sz="0" w:space="0" w:color="auto"/>
                <w:bottom w:val="none" w:sz="0" w:space="0" w:color="auto"/>
                <w:right w:val="none" w:sz="0" w:space="0" w:color="auto"/>
              </w:divBdr>
            </w:div>
            <w:div w:id="758865789">
              <w:marLeft w:val="0"/>
              <w:marRight w:val="0"/>
              <w:marTop w:val="0"/>
              <w:marBottom w:val="0"/>
              <w:divBdr>
                <w:top w:val="none" w:sz="0" w:space="0" w:color="auto"/>
                <w:left w:val="none" w:sz="0" w:space="0" w:color="auto"/>
                <w:bottom w:val="none" w:sz="0" w:space="0" w:color="auto"/>
                <w:right w:val="none" w:sz="0" w:space="0" w:color="auto"/>
              </w:divBdr>
            </w:div>
          </w:divsChild>
        </w:div>
        <w:div w:id="958410439">
          <w:marLeft w:val="0"/>
          <w:marRight w:val="0"/>
          <w:marTop w:val="0"/>
          <w:marBottom w:val="0"/>
          <w:divBdr>
            <w:top w:val="none" w:sz="0" w:space="0" w:color="auto"/>
            <w:left w:val="none" w:sz="0" w:space="0" w:color="auto"/>
            <w:bottom w:val="none" w:sz="0" w:space="0" w:color="auto"/>
            <w:right w:val="none" w:sz="0" w:space="0" w:color="auto"/>
          </w:divBdr>
          <w:divsChild>
            <w:div w:id="518857082">
              <w:marLeft w:val="0"/>
              <w:marRight w:val="0"/>
              <w:marTop w:val="120"/>
              <w:marBottom w:val="0"/>
              <w:divBdr>
                <w:top w:val="none" w:sz="0" w:space="0" w:color="auto"/>
                <w:left w:val="none" w:sz="0" w:space="0" w:color="auto"/>
                <w:bottom w:val="none" w:sz="0" w:space="0" w:color="auto"/>
                <w:right w:val="none" w:sz="0" w:space="0" w:color="auto"/>
              </w:divBdr>
            </w:div>
            <w:div w:id="1384676809">
              <w:marLeft w:val="0"/>
              <w:marRight w:val="0"/>
              <w:marTop w:val="0"/>
              <w:marBottom w:val="0"/>
              <w:divBdr>
                <w:top w:val="none" w:sz="0" w:space="0" w:color="auto"/>
                <w:left w:val="none" w:sz="0" w:space="0" w:color="auto"/>
                <w:bottom w:val="none" w:sz="0" w:space="0" w:color="auto"/>
                <w:right w:val="none" w:sz="0" w:space="0" w:color="auto"/>
              </w:divBdr>
            </w:div>
          </w:divsChild>
        </w:div>
        <w:div w:id="1986274620">
          <w:marLeft w:val="0"/>
          <w:marRight w:val="0"/>
          <w:marTop w:val="0"/>
          <w:marBottom w:val="0"/>
          <w:divBdr>
            <w:top w:val="none" w:sz="0" w:space="0" w:color="auto"/>
            <w:left w:val="none" w:sz="0" w:space="0" w:color="auto"/>
            <w:bottom w:val="none" w:sz="0" w:space="0" w:color="auto"/>
            <w:right w:val="none" w:sz="0" w:space="0" w:color="auto"/>
          </w:divBdr>
          <w:divsChild>
            <w:div w:id="454100058">
              <w:marLeft w:val="0"/>
              <w:marRight w:val="0"/>
              <w:marTop w:val="120"/>
              <w:marBottom w:val="0"/>
              <w:divBdr>
                <w:top w:val="none" w:sz="0" w:space="0" w:color="auto"/>
                <w:left w:val="none" w:sz="0" w:space="0" w:color="auto"/>
                <w:bottom w:val="none" w:sz="0" w:space="0" w:color="auto"/>
                <w:right w:val="none" w:sz="0" w:space="0" w:color="auto"/>
              </w:divBdr>
            </w:div>
            <w:div w:id="2013992067">
              <w:marLeft w:val="0"/>
              <w:marRight w:val="0"/>
              <w:marTop w:val="0"/>
              <w:marBottom w:val="0"/>
              <w:divBdr>
                <w:top w:val="none" w:sz="0" w:space="0" w:color="auto"/>
                <w:left w:val="none" w:sz="0" w:space="0" w:color="auto"/>
                <w:bottom w:val="none" w:sz="0" w:space="0" w:color="auto"/>
                <w:right w:val="none" w:sz="0" w:space="0" w:color="auto"/>
              </w:divBdr>
            </w:div>
          </w:divsChild>
        </w:div>
        <w:div w:id="1614052688">
          <w:marLeft w:val="0"/>
          <w:marRight w:val="0"/>
          <w:marTop w:val="0"/>
          <w:marBottom w:val="0"/>
          <w:divBdr>
            <w:top w:val="none" w:sz="0" w:space="0" w:color="auto"/>
            <w:left w:val="none" w:sz="0" w:space="0" w:color="auto"/>
            <w:bottom w:val="none" w:sz="0" w:space="0" w:color="auto"/>
            <w:right w:val="none" w:sz="0" w:space="0" w:color="auto"/>
          </w:divBdr>
          <w:divsChild>
            <w:div w:id="146867945">
              <w:marLeft w:val="0"/>
              <w:marRight w:val="0"/>
              <w:marTop w:val="120"/>
              <w:marBottom w:val="0"/>
              <w:divBdr>
                <w:top w:val="none" w:sz="0" w:space="0" w:color="auto"/>
                <w:left w:val="none" w:sz="0" w:space="0" w:color="auto"/>
                <w:bottom w:val="none" w:sz="0" w:space="0" w:color="auto"/>
                <w:right w:val="none" w:sz="0" w:space="0" w:color="auto"/>
              </w:divBdr>
            </w:div>
            <w:div w:id="753479782">
              <w:marLeft w:val="0"/>
              <w:marRight w:val="0"/>
              <w:marTop w:val="0"/>
              <w:marBottom w:val="0"/>
              <w:divBdr>
                <w:top w:val="none" w:sz="0" w:space="0" w:color="auto"/>
                <w:left w:val="none" w:sz="0" w:space="0" w:color="auto"/>
                <w:bottom w:val="none" w:sz="0" w:space="0" w:color="auto"/>
                <w:right w:val="none" w:sz="0" w:space="0" w:color="auto"/>
              </w:divBdr>
            </w:div>
          </w:divsChild>
        </w:div>
        <w:div w:id="908612619">
          <w:marLeft w:val="0"/>
          <w:marRight w:val="0"/>
          <w:marTop w:val="0"/>
          <w:marBottom w:val="0"/>
          <w:divBdr>
            <w:top w:val="none" w:sz="0" w:space="0" w:color="auto"/>
            <w:left w:val="none" w:sz="0" w:space="0" w:color="auto"/>
            <w:bottom w:val="none" w:sz="0" w:space="0" w:color="auto"/>
            <w:right w:val="none" w:sz="0" w:space="0" w:color="auto"/>
          </w:divBdr>
          <w:divsChild>
            <w:div w:id="156501331">
              <w:marLeft w:val="0"/>
              <w:marRight w:val="0"/>
              <w:marTop w:val="120"/>
              <w:marBottom w:val="0"/>
              <w:divBdr>
                <w:top w:val="none" w:sz="0" w:space="0" w:color="auto"/>
                <w:left w:val="none" w:sz="0" w:space="0" w:color="auto"/>
                <w:bottom w:val="none" w:sz="0" w:space="0" w:color="auto"/>
                <w:right w:val="none" w:sz="0" w:space="0" w:color="auto"/>
              </w:divBdr>
            </w:div>
            <w:div w:id="1180706506">
              <w:marLeft w:val="0"/>
              <w:marRight w:val="0"/>
              <w:marTop w:val="0"/>
              <w:marBottom w:val="0"/>
              <w:divBdr>
                <w:top w:val="none" w:sz="0" w:space="0" w:color="auto"/>
                <w:left w:val="none" w:sz="0" w:space="0" w:color="auto"/>
                <w:bottom w:val="none" w:sz="0" w:space="0" w:color="auto"/>
                <w:right w:val="none" w:sz="0" w:space="0" w:color="auto"/>
              </w:divBdr>
            </w:div>
          </w:divsChild>
        </w:div>
        <w:div w:id="1468475731">
          <w:marLeft w:val="0"/>
          <w:marRight w:val="0"/>
          <w:marTop w:val="0"/>
          <w:marBottom w:val="0"/>
          <w:divBdr>
            <w:top w:val="none" w:sz="0" w:space="0" w:color="auto"/>
            <w:left w:val="none" w:sz="0" w:space="0" w:color="auto"/>
            <w:bottom w:val="none" w:sz="0" w:space="0" w:color="auto"/>
            <w:right w:val="none" w:sz="0" w:space="0" w:color="auto"/>
          </w:divBdr>
          <w:divsChild>
            <w:div w:id="1264339187">
              <w:marLeft w:val="0"/>
              <w:marRight w:val="0"/>
              <w:marTop w:val="120"/>
              <w:marBottom w:val="0"/>
              <w:divBdr>
                <w:top w:val="none" w:sz="0" w:space="0" w:color="auto"/>
                <w:left w:val="none" w:sz="0" w:space="0" w:color="auto"/>
                <w:bottom w:val="none" w:sz="0" w:space="0" w:color="auto"/>
                <w:right w:val="none" w:sz="0" w:space="0" w:color="auto"/>
              </w:divBdr>
            </w:div>
            <w:div w:id="498740843">
              <w:marLeft w:val="0"/>
              <w:marRight w:val="0"/>
              <w:marTop w:val="0"/>
              <w:marBottom w:val="0"/>
              <w:divBdr>
                <w:top w:val="none" w:sz="0" w:space="0" w:color="auto"/>
                <w:left w:val="none" w:sz="0" w:space="0" w:color="auto"/>
                <w:bottom w:val="none" w:sz="0" w:space="0" w:color="auto"/>
                <w:right w:val="none" w:sz="0" w:space="0" w:color="auto"/>
              </w:divBdr>
            </w:div>
          </w:divsChild>
        </w:div>
        <w:div w:id="936333893">
          <w:marLeft w:val="0"/>
          <w:marRight w:val="0"/>
          <w:marTop w:val="0"/>
          <w:marBottom w:val="0"/>
          <w:divBdr>
            <w:top w:val="none" w:sz="0" w:space="0" w:color="auto"/>
            <w:left w:val="none" w:sz="0" w:space="0" w:color="auto"/>
            <w:bottom w:val="none" w:sz="0" w:space="0" w:color="auto"/>
            <w:right w:val="none" w:sz="0" w:space="0" w:color="auto"/>
          </w:divBdr>
          <w:divsChild>
            <w:div w:id="1556237010">
              <w:marLeft w:val="0"/>
              <w:marRight w:val="0"/>
              <w:marTop w:val="120"/>
              <w:marBottom w:val="0"/>
              <w:divBdr>
                <w:top w:val="none" w:sz="0" w:space="0" w:color="auto"/>
                <w:left w:val="none" w:sz="0" w:space="0" w:color="auto"/>
                <w:bottom w:val="none" w:sz="0" w:space="0" w:color="auto"/>
                <w:right w:val="none" w:sz="0" w:space="0" w:color="auto"/>
              </w:divBdr>
            </w:div>
            <w:div w:id="158888836">
              <w:marLeft w:val="0"/>
              <w:marRight w:val="0"/>
              <w:marTop w:val="0"/>
              <w:marBottom w:val="0"/>
              <w:divBdr>
                <w:top w:val="none" w:sz="0" w:space="0" w:color="auto"/>
                <w:left w:val="none" w:sz="0" w:space="0" w:color="auto"/>
                <w:bottom w:val="none" w:sz="0" w:space="0" w:color="auto"/>
                <w:right w:val="none" w:sz="0" w:space="0" w:color="auto"/>
              </w:divBdr>
            </w:div>
          </w:divsChild>
        </w:div>
        <w:div w:id="673610690">
          <w:marLeft w:val="0"/>
          <w:marRight w:val="0"/>
          <w:marTop w:val="0"/>
          <w:marBottom w:val="0"/>
          <w:divBdr>
            <w:top w:val="none" w:sz="0" w:space="0" w:color="auto"/>
            <w:left w:val="none" w:sz="0" w:space="0" w:color="auto"/>
            <w:bottom w:val="none" w:sz="0" w:space="0" w:color="auto"/>
            <w:right w:val="none" w:sz="0" w:space="0" w:color="auto"/>
          </w:divBdr>
          <w:divsChild>
            <w:div w:id="1070082234">
              <w:marLeft w:val="0"/>
              <w:marRight w:val="0"/>
              <w:marTop w:val="120"/>
              <w:marBottom w:val="0"/>
              <w:divBdr>
                <w:top w:val="none" w:sz="0" w:space="0" w:color="auto"/>
                <w:left w:val="none" w:sz="0" w:space="0" w:color="auto"/>
                <w:bottom w:val="none" w:sz="0" w:space="0" w:color="auto"/>
                <w:right w:val="none" w:sz="0" w:space="0" w:color="auto"/>
              </w:divBdr>
            </w:div>
            <w:div w:id="1872108620">
              <w:marLeft w:val="0"/>
              <w:marRight w:val="0"/>
              <w:marTop w:val="0"/>
              <w:marBottom w:val="0"/>
              <w:divBdr>
                <w:top w:val="none" w:sz="0" w:space="0" w:color="auto"/>
                <w:left w:val="none" w:sz="0" w:space="0" w:color="auto"/>
                <w:bottom w:val="none" w:sz="0" w:space="0" w:color="auto"/>
                <w:right w:val="none" w:sz="0" w:space="0" w:color="auto"/>
              </w:divBdr>
            </w:div>
          </w:divsChild>
        </w:div>
        <w:div w:id="1229923770">
          <w:marLeft w:val="0"/>
          <w:marRight w:val="0"/>
          <w:marTop w:val="0"/>
          <w:marBottom w:val="0"/>
          <w:divBdr>
            <w:top w:val="none" w:sz="0" w:space="0" w:color="auto"/>
            <w:left w:val="none" w:sz="0" w:space="0" w:color="auto"/>
            <w:bottom w:val="none" w:sz="0" w:space="0" w:color="auto"/>
            <w:right w:val="none" w:sz="0" w:space="0" w:color="auto"/>
          </w:divBdr>
          <w:divsChild>
            <w:div w:id="1666589957">
              <w:marLeft w:val="0"/>
              <w:marRight w:val="0"/>
              <w:marTop w:val="120"/>
              <w:marBottom w:val="0"/>
              <w:divBdr>
                <w:top w:val="none" w:sz="0" w:space="0" w:color="auto"/>
                <w:left w:val="none" w:sz="0" w:space="0" w:color="auto"/>
                <w:bottom w:val="none" w:sz="0" w:space="0" w:color="auto"/>
                <w:right w:val="none" w:sz="0" w:space="0" w:color="auto"/>
              </w:divBdr>
            </w:div>
            <w:div w:id="826215607">
              <w:marLeft w:val="0"/>
              <w:marRight w:val="0"/>
              <w:marTop w:val="0"/>
              <w:marBottom w:val="0"/>
              <w:divBdr>
                <w:top w:val="none" w:sz="0" w:space="0" w:color="auto"/>
                <w:left w:val="none" w:sz="0" w:space="0" w:color="auto"/>
                <w:bottom w:val="none" w:sz="0" w:space="0" w:color="auto"/>
                <w:right w:val="none" w:sz="0" w:space="0" w:color="auto"/>
              </w:divBdr>
            </w:div>
          </w:divsChild>
        </w:div>
        <w:div w:id="510603141">
          <w:marLeft w:val="0"/>
          <w:marRight w:val="0"/>
          <w:marTop w:val="0"/>
          <w:marBottom w:val="0"/>
          <w:divBdr>
            <w:top w:val="none" w:sz="0" w:space="0" w:color="auto"/>
            <w:left w:val="none" w:sz="0" w:space="0" w:color="auto"/>
            <w:bottom w:val="none" w:sz="0" w:space="0" w:color="auto"/>
            <w:right w:val="none" w:sz="0" w:space="0" w:color="auto"/>
          </w:divBdr>
          <w:divsChild>
            <w:div w:id="1954095131">
              <w:marLeft w:val="0"/>
              <w:marRight w:val="0"/>
              <w:marTop w:val="120"/>
              <w:marBottom w:val="0"/>
              <w:divBdr>
                <w:top w:val="none" w:sz="0" w:space="0" w:color="auto"/>
                <w:left w:val="none" w:sz="0" w:space="0" w:color="auto"/>
                <w:bottom w:val="none" w:sz="0" w:space="0" w:color="auto"/>
                <w:right w:val="none" w:sz="0" w:space="0" w:color="auto"/>
              </w:divBdr>
            </w:div>
            <w:div w:id="895094372">
              <w:marLeft w:val="0"/>
              <w:marRight w:val="0"/>
              <w:marTop w:val="0"/>
              <w:marBottom w:val="0"/>
              <w:divBdr>
                <w:top w:val="none" w:sz="0" w:space="0" w:color="auto"/>
                <w:left w:val="none" w:sz="0" w:space="0" w:color="auto"/>
                <w:bottom w:val="none" w:sz="0" w:space="0" w:color="auto"/>
                <w:right w:val="none" w:sz="0" w:space="0" w:color="auto"/>
              </w:divBdr>
            </w:div>
          </w:divsChild>
        </w:div>
        <w:div w:id="340857444">
          <w:marLeft w:val="0"/>
          <w:marRight w:val="0"/>
          <w:marTop w:val="0"/>
          <w:marBottom w:val="0"/>
          <w:divBdr>
            <w:top w:val="none" w:sz="0" w:space="0" w:color="auto"/>
            <w:left w:val="none" w:sz="0" w:space="0" w:color="auto"/>
            <w:bottom w:val="none" w:sz="0" w:space="0" w:color="auto"/>
            <w:right w:val="none" w:sz="0" w:space="0" w:color="auto"/>
          </w:divBdr>
          <w:divsChild>
            <w:div w:id="459568690">
              <w:marLeft w:val="0"/>
              <w:marRight w:val="0"/>
              <w:marTop w:val="120"/>
              <w:marBottom w:val="0"/>
              <w:divBdr>
                <w:top w:val="none" w:sz="0" w:space="0" w:color="auto"/>
                <w:left w:val="none" w:sz="0" w:space="0" w:color="auto"/>
                <w:bottom w:val="none" w:sz="0" w:space="0" w:color="auto"/>
                <w:right w:val="none" w:sz="0" w:space="0" w:color="auto"/>
              </w:divBdr>
            </w:div>
            <w:div w:id="110058770">
              <w:marLeft w:val="0"/>
              <w:marRight w:val="0"/>
              <w:marTop w:val="0"/>
              <w:marBottom w:val="0"/>
              <w:divBdr>
                <w:top w:val="none" w:sz="0" w:space="0" w:color="auto"/>
                <w:left w:val="none" w:sz="0" w:space="0" w:color="auto"/>
                <w:bottom w:val="none" w:sz="0" w:space="0" w:color="auto"/>
                <w:right w:val="none" w:sz="0" w:space="0" w:color="auto"/>
              </w:divBdr>
            </w:div>
          </w:divsChild>
        </w:div>
        <w:div w:id="1989625558">
          <w:marLeft w:val="0"/>
          <w:marRight w:val="0"/>
          <w:marTop w:val="0"/>
          <w:marBottom w:val="0"/>
          <w:divBdr>
            <w:top w:val="none" w:sz="0" w:space="0" w:color="auto"/>
            <w:left w:val="none" w:sz="0" w:space="0" w:color="auto"/>
            <w:bottom w:val="none" w:sz="0" w:space="0" w:color="auto"/>
            <w:right w:val="none" w:sz="0" w:space="0" w:color="auto"/>
          </w:divBdr>
          <w:divsChild>
            <w:div w:id="110318803">
              <w:marLeft w:val="0"/>
              <w:marRight w:val="0"/>
              <w:marTop w:val="120"/>
              <w:marBottom w:val="0"/>
              <w:divBdr>
                <w:top w:val="none" w:sz="0" w:space="0" w:color="auto"/>
                <w:left w:val="none" w:sz="0" w:space="0" w:color="auto"/>
                <w:bottom w:val="none" w:sz="0" w:space="0" w:color="auto"/>
                <w:right w:val="none" w:sz="0" w:space="0" w:color="auto"/>
              </w:divBdr>
            </w:div>
            <w:div w:id="920026114">
              <w:marLeft w:val="0"/>
              <w:marRight w:val="0"/>
              <w:marTop w:val="0"/>
              <w:marBottom w:val="0"/>
              <w:divBdr>
                <w:top w:val="none" w:sz="0" w:space="0" w:color="auto"/>
                <w:left w:val="none" w:sz="0" w:space="0" w:color="auto"/>
                <w:bottom w:val="none" w:sz="0" w:space="0" w:color="auto"/>
                <w:right w:val="none" w:sz="0" w:space="0" w:color="auto"/>
              </w:divBdr>
            </w:div>
          </w:divsChild>
        </w:div>
        <w:div w:id="1785884003">
          <w:marLeft w:val="0"/>
          <w:marRight w:val="0"/>
          <w:marTop w:val="0"/>
          <w:marBottom w:val="0"/>
          <w:divBdr>
            <w:top w:val="none" w:sz="0" w:space="0" w:color="auto"/>
            <w:left w:val="none" w:sz="0" w:space="0" w:color="auto"/>
            <w:bottom w:val="none" w:sz="0" w:space="0" w:color="auto"/>
            <w:right w:val="none" w:sz="0" w:space="0" w:color="auto"/>
          </w:divBdr>
          <w:divsChild>
            <w:div w:id="449780345">
              <w:marLeft w:val="0"/>
              <w:marRight w:val="0"/>
              <w:marTop w:val="120"/>
              <w:marBottom w:val="0"/>
              <w:divBdr>
                <w:top w:val="none" w:sz="0" w:space="0" w:color="auto"/>
                <w:left w:val="none" w:sz="0" w:space="0" w:color="auto"/>
                <w:bottom w:val="none" w:sz="0" w:space="0" w:color="auto"/>
                <w:right w:val="none" w:sz="0" w:space="0" w:color="auto"/>
              </w:divBdr>
            </w:div>
            <w:div w:id="684983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840073">
      <w:bodyDiv w:val="1"/>
      <w:marLeft w:val="0"/>
      <w:marRight w:val="0"/>
      <w:marTop w:val="0"/>
      <w:marBottom w:val="0"/>
      <w:divBdr>
        <w:top w:val="none" w:sz="0" w:space="0" w:color="auto"/>
        <w:left w:val="none" w:sz="0" w:space="0" w:color="auto"/>
        <w:bottom w:val="none" w:sz="0" w:space="0" w:color="auto"/>
        <w:right w:val="none" w:sz="0" w:space="0" w:color="auto"/>
      </w:divBdr>
    </w:div>
    <w:div w:id="711075081">
      <w:bodyDiv w:val="1"/>
      <w:marLeft w:val="0"/>
      <w:marRight w:val="0"/>
      <w:marTop w:val="0"/>
      <w:marBottom w:val="0"/>
      <w:divBdr>
        <w:top w:val="none" w:sz="0" w:space="0" w:color="auto"/>
        <w:left w:val="none" w:sz="0" w:space="0" w:color="auto"/>
        <w:bottom w:val="none" w:sz="0" w:space="0" w:color="auto"/>
        <w:right w:val="none" w:sz="0" w:space="0" w:color="auto"/>
      </w:divBdr>
      <w:divsChild>
        <w:div w:id="11880469">
          <w:marLeft w:val="0"/>
          <w:marRight w:val="0"/>
          <w:marTop w:val="0"/>
          <w:marBottom w:val="0"/>
          <w:divBdr>
            <w:top w:val="none" w:sz="0" w:space="0" w:color="auto"/>
            <w:left w:val="none" w:sz="0" w:space="0" w:color="auto"/>
            <w:bottom w:val="none" w:sz="0" w:space="0" w:color="auto"/>
            <w:right w:val="none" w:sz="0" w:space="0" w:color="auto"/>
          </w:divBdr>
        </w:div>
        <w:div w:id="1138180284">
          <w:marLeft w:val="0"/>
          <w:marRight w:val="0"/>
          <w:marTop w:val="0"/>
          <w:marBottom w:val="0"/>
          <w:divBdr>
            <w:top w:val="none" w:sz="0" w:space="0" w:color="auto"/>
            <w:left w:val="none" w:sz="0" w:space="0" w:color="auto"/>
            <w:bottom w:val="none" w:sz="0" w:space="0" w:color="auto"/>
            <w:right w:val="none" w:sz="0" w:space="0" w:color="auto"/>
          </w:divBdr>
        </w:div>
        <w:div w:id="412750590">
          <w:marLeft w:val="0"/>
          <w:marRight w:val="0"/>
          <w:marTop w:val="0"/>
          <w:marBottom w:val="0"/>
          <w:divBdr>
            <w:top w:val="none" w:sz="0" w:space="0" w:color="auto"/>
            <w:left w:val="none" w:sz="0" w:space="0" w:color="auto"/>
            <w:bottom w:val="none" w:sz="0" w:space="0" w:color="auto"/>
            <w:right w:val="none" w:sz="0" w:space="0" w:color="auto"/>
          </w:divBdr>
        </w:div>
        <w:div w:id="385836871">
          <w:marLeft w:val="0"/>
          <w:marRight w:val="0"/>
          <w:marTop w:val="0"/>
          <w:marBottom w:val="0"/>
          <w:divBdr>
            <w:top w:val="none" w:sz="0" w:space="0" w:color="auto"/>
            <w:left w:val="none" w:sz="0" w:space="0" w:color="auto"/>
            <w:bottom w:val="none" w:sz="0" w:space="0" w:color="auto"/>
            <w:right w:val="none" w:sz="0" w:space="0" w:color="auto"/>
          </w:divBdr>
        </w:div>
        <w:div w:id="1030568467">
          <w:marLeft w:val="0"/>
          <w:marRight w:val="0"/>
          <w:marTop w:val="0"/>
          <w:marBottom w:val="0"/>
          <w:divBdr>
            <w:top w:val="none" w:sz="0" w:space="0" w:color="auto"/>
            <w:left w:val="none" w:sz="0" w:space="0" w:color="auto"/>
            <w:bottom w:val="none" w:sz="0" w:space="0" w:color="auto"/>
            <w:right w:val="none" w:sz="0" w:space="0" w:color="auto"/>
          </w:divBdr>
        </w:div>
      </w:divsChild>
    </w:div>
    <w:div w:id="714160148">
      <w:bodyDiv w:val="1"/>
      <w:marLeft w:val="0"/>
      <w:marRight w:val="0"/>
      <w:marTop w:val="0"/>
      <w:marBottom w:val="0"/>
      <w:divBdr>
        <w:top w:val="none" w:sz="0" w:space="0" w:color="auto"/>
        <w:left w:val="none" w:sz="0" w:space="0" w:color="auto"/>
        <w:bottom w:val="none" w:sz="0" w:space="0" w:color="auto"/>
        <w:right w:val="none" w:sz="0" w:space="0" w:color="auto"/>
      </w:divBdr>
      <w:divsChild>
        <w:div w:id="1358315921">
          <w:marLeft w:val="0"/>
          <w:marRight w:val="0"/>
          <w:marTop w:val="0"/>
          <w:marBottom w:val="0"/>
          <w:divBdr>
            <w:top w:val="none" w:sz="0" w:space="0" w:color="auto"/>
            <w:left w:val="none" w:sz="0" w:space="0" w:color="auto"/>
            <w:bottom w:val="none" w:sz="0" w:space="0" w:color="auto"/>
            <w:right w:val="none" w:sz="0" w:space="0" w:color="auto"/>
          </w:divBdr>
          <w:divsChild>
            <w:div w:id="1913270384">
              <w:marLeft w:val="0"/>
              <w:marRight w:val="0"/>
              <w:marTop w:val="0"/>
              <w:marBottom w:val="0"/>
              <w:divBdr>
                <w:top w:val="none" w:sz="0" w:space="0" w:color="auto"/>
                <w:left w:val="none" w:sz="0" w:space="0" w:color="auto"/>
                <w:bottom w:val="none" w:sz="0" w:space="0" w:color="auto"/>
                <w:right w:val="none" w:sz="0" w:space="0" w:color="auto"/>
              </w:divBdr>
              <w:divsChild>
                <w:div w:id="101156910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25008439">
          <w:marLeft w:val="0"/>
          <w:marRight w:val="0"/>
          <w:marTop w:val="0"/>
          <w:marBottom w:val="0"/>
          <w:divBdr>
            <w:top w:val="none" w:sz="0" w:space="0" w:color="auto"/>
            <w:left w:val="none" w:sz="0" w:space="0" w:color="auto"/>
            <w:bottom w:val="none" w:sz="0" w:space="0" w:color="auto"/>
            <w:right w:val="none" w:sz="0" w:space="0" w:color="auto"/>
          </w:divBdr>
          <w:divsChild>
            <w:div w:id="1919441228">
              <w:marLeft w:val="0"/>
              <w:marRight w:val="0"/>
              <w:marTop w:val="0"/>
              <w:marBottom w:val="0"/>
              <w:divBdr>
                <w:top w:val="none" w:sz="0" w:space="0" w:color="auto"/>
                <w:left w:val="none" w:sz="0" w:space="0" w:color="auto"/>
                <w:bottom w:val="none" w:sz="0" w:space="0" w:color="auto"/>
                <w:right w:val="none" w:sz="0" w:space="0" w:color="auto"/>
              </w:divBdr>
              <w:divsChild>
                <w:div w:id="1747410386">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422338240">
          <w:marLeft w:val="0"/>
          <w:marRight w:val="0"/>
          <w:marTop w:val="0"/>
          <w:marBottom w:val="0"/>
          <w:divBdr>
            <w:top w:val="none" w:sz="0" w:space="0" w:color="auto"/>
            <w:left w:val="none" w:sz="0" w:space="0" w:color="auto"/>
            <w:bottom w:val="none" w:sz="0" w:space="0" w:color="auto"/>
            <w:right w:val="none" w:sz="0" w:space="0" w:color="auto"/>
          </w:divBdr>
          <w:divsChild>
            <w:div w:id="169873098">
              <w:marLeft w:val="0"/>
              <w:marRight w:val="0"/>
              <w:marTop w:val="0"/>
              <w:marBottom w:val="0"/>
              <w:divBdr>
                <w:top w:val="none" w:sz="0" w:space="0" w:color="auto"/>
                <w:left w:val="none" w:sz="0" w:space="0" w:color="auto"/>
                <w:bottom w:val="none" w:sz="0" w:space="0" w:color="auto"/>
                <w:right w:val="none" w:sz="0" w:space="0" w:color="auto"/>
              </w:divBdr>
              <w:divsChild>
                <w:div w:id="2043163159">
                  <w:marLeft w:val="0"/>
                  <w:marRight w:val="0"/>
                  <w:marTop w:val="0"/>
                  <w:marBottom w:val="0"/>
                  <w:divBdr>
                    <w:top w:val="none" w:sz="0" w:space="0" w:color="auto"/>
                    <w:left w:val="none" w:sz="0" w:space="0" w:color="auto"/>
                    <w:bottom w:val="none" w:sz="0" w:space="0" w:color="auto"/>
                    <w:right w:val="none" w:sz="0" w:space="0" w:color="auto"/>
                  </w:divBdr>
                  <w:divsChild>
                    <w:div w:id="685257107">
                      <w:marLeft w:val="0"/>
                      <w:marRight w:val="0"/>
                      <w:marTop w:val="0"/>
                      <w:marBottom w:val="0"/>
                      <w:divBdr>
                        <w:top w:val="none" w:sz="0" w:space="0" w:color="auto"/>
                        <w:left w:val="none" w:sz="0" w:space="0" w:color="auto"/>
                        <w:bottom w:val="none" w:sz="0" w:space="0" w:color="auto"/>
                        <w:right w:val="none" w:sz="0" w:space="0" w:color="auto"/>
                      </w:divBdr>
                      <w:divsChild>
                        <w:div w:id="540674940">
                          <w:marLeft w:val="0"/>
                          <w:marRight w:val="0"/>
                          <w:marTop w:val="0"/>
                          <w:marBottom w:val="0"/>
                          <w:divBdr>
                            <w:top w:val="none" w:sz="0" w:space="0" w:color="auto"/>
                            <w:left w:val="none" w:sz="0" w:space="0" w:color="auto"/>
                            <w:bottom w:val="none" w:sz="0" w:space="0" w:color="auto"/>
                            <w:right w:val="none" w:sz="0" w:space="0" w:color="auto"/>
                          </w:divBdr>
                          <w:divsChild>
                            <w:div w:id="327367647">
                              <w:marLeft w:val="0"/>
                              <w:marRight w:val="0"/>
                              <w:marTop w:val="0"/>
                              <w:marBottom w:val="0"/>
                              <w:divBdr>
                                <w:top w:val="none" w:sz="0" w:space="0" w:color="auto"/>
                                <w:left w:val="none" w:sz="0" w:space="0" w:color="auto"/>
                                <w:bottom w:val="none" w:sz="0" w:space="0" w:color="auto"/>
                                <w:right w:val="none" w:sz="0" w:space="0" w:color="auto"/>
                              </w:divBdr>
                            </w:div>
                            <w:div w:id="89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460280">
                  <w:marLeft w:val="0"/>
                  <w:marRight w:val="0"/>
                  <w:marTop w:val="0"/>
                  <w:marBottom w:val="0"/>
                  <w:divBdr>
                    <w:top w:val="none" w:sz="0" w:space="0" w:color="auto"/>
                    <w:left w:val="none" w:sz="0" w:space="0" w:color="auto"/>
                    <w:bottom w:val="none" w:sz="0" w:space="0" w:color="auto"/>
                    <w:right w:val="none" w:sz="0" w:space="0" w:color="auto"/>
                  </w:divBdr>
                  <w:divsChild>
                    <w:div w:id="75518821">
                      <w:marLeft w:val="0"/>
                      <w:marRight w:val="0"/>
                      <w:marTop w:val="0"/>
                      <w:marBottom w:val="0"/>
                      <w:divBdr>
                        <w:top w:val="none" w:sz="0" w:space="0" w:color="auto"/>
                        <w:left w:val="none" w:sz="0" w:space="0" w:color="auto"/>
                        <w:bottom w:val="none" w:sz="0" w:space="0" w:color="auto"/>
                        <w:right w:val="none" w:sz="0" w:space="0" w:color="auto"/>
                      </w:divBdr>
                      <w:divsChild>
                        <w:div w:id="2046054446">
                          <w:marLeft w:val="0"/>
                          <w:marRight w:val="0"/>
                          <w:marTop w:val="0"/>
                          <w:marBottom w:val="0"/>
                          <w:divBdr>
                            <w:top w:val="none" w:sz="0" w:space="0" w:color="auto"/>
                            <w:left w:val="none" w:sz="0" w:space="0" w:color="auto"/>
                            <w:bottom w:val="none" w:sz="0" w:space="0" w:color="auto"/>
                            <w:right w:val="none" w:sz="0" w:space="0" w:color="auto"/>
                          </w:divBdr>
                          <w:divsChild>
                            <w:div w:id="588084008">
                              <w:marLeft w:val="0"/>
                              <w:marRight w:val="0"/>
                              <w:marTop w:val="0"/>
                              <w:marBottom w:val="0"/>
                              <w:divBdr>
                                <w:top w:val="none" w:sz="0" w:space="0" w:color="auto"/>
                                <w:left w:val="none" w:sz="0" w:space="0" w:color="auto"/>
                                <w:bottom w:val="none" w:sz="0" w:space="0" w:color="auto"/>
                                <w:right w:val="none" w:sz="0" w:space="0" w:color="auto"/>
                              </w:divBdr>
                            </w:div>
                            <w:div w:id="2062826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678815">
                  <w:marLeft w:val="0"/>
                  <w:marRight w:val="0"/>
                  <w:marTop w:val="0"/>
                  <w:marBottom w:val="0"/>
                  <w:divBdr>
                    <w:top w:val="none" w:sz="0" w:space="0" w:color="auto"/>
                    <w:left w:val="none" w:sz="0" w:space="0" w:color="auto"/>
                    <w:bottom w:val="none" w:sz="0" w:space="0" w:color="auto"/>
                    <w:right w:val="none" w:sz="0" w:space="0" w:color="auto"/>
                  </w:divBdr>
                  <w:divsChild>
                    <w:div w:id="1187671936">
                      <w:marLeft w:val="0"/>
                      <w:marRight w:val="0"/>
                      <w:marTop w:val="0"/>
                      <w:marBottom w:val="0"/>
                      <w:divBdr>
                        <w:top w:val="none" w:sz="0" w:space="0" w:color="auto"/>
                        <w:left w:val="none" w:sz="0" w:space="0" w:color="auto"/>
                        <w:bottom w:val="none" w:sz="0" w:space="0" w:color="auto"/>
                        <w:right w:val="none" w:sz="0" w:space="0" w:color="auto"/>
                      </w:divBdr>
                      <w:divsChild>
                        <w:div w:id="460459935">
                          <w:marLeft w:val="0"/>
                          <w:marRight w:val="0"/>
                          <w:marTop w:val="0"/>
                          <w:marBottom w:val="0"/>
                          <w:divBdr>
                            <w:top w:val="none" w:sz="0" w:space="0" w:color="auto"/>
                            <w:left w:val="none" w:sz="0" w:space="0" w:color="auto"/>
                            <w:bottom w:val="none" w:sz="0" w:space="0" w:color="auto"/>
                            <w:right w:val="none" w:sz="0" w:space="0" w:color="auto"/>
                          </w:divBdr>
                          <w:divsChild>
                            <w:div w:id="269092764">
                              <w:marLeft w:val="0"/>
                              <w:marRight w:val="0"/>
                              <w:marTop w:val="0"/>
                              <w:marBottom w:val="0"/>
                              <w:divBdr>
                                <w:top w:val="none" w:sz="0" w:space="0" w:color="auto"/>
                                <w:left w:val="none" w:sz="0" w:space="0" w:color="auto"/>
                                <w:bottom w:val="none" w:sz="0" w:space="0" w:color="auto"/>
                                <w:right w:val="none" w:sz="0" w:space="0" w:color="auto"/>
                              </w:divBdr>
                            </w:div>
                            <w:div w:id="3142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3992251">
          <w:marLeft w:val="0"/>
          <w:marRight w:val="0"/>
          <w:marTop w:val="0"/>
          <w:marBottom w:val="0"/>
          <w:divBdr>
            <w:top w:val="none" w:sz="0" w:space="0" w:color="auto"/>
            <w:left w:val="none" w:sz="0" w:space="0" w:color="auto"/>
            <w:bottom w:val="none" w:sz="0" w:space="0" w:color="auto"/>
            <w:right w:val="none" w:sz="0" w:space="0" w:color="auto"/>
          </w:divBdr>
          <w:divsChild>
            <w:div w:id="1388647200">
              <w:marLeft w:val="0"/>
              <w:marRight w:val="0"/>
              <w:marTop w:val="0"/>
              <w:marBottom w:val="0"/>
              <w:divBdr>
                <w:top w:val="none" w:sz="0" w:space="0" w:color="auto"/>
                <w:left w:val="none" w:sz="0" w:space="0" w:color="auto"/>
                <w:bottom w:val="none" w:sz="0" w:space="0" w:color="auto"/>
                <w:right w:val="none" w:sz="0" w:space="0" w:color="auto"/>
              </w:divBdr>
              <w:divsChild>
                <w:div w:id="1385449065">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22058744">
          <w:marLeft w:val="0"/>
          <w:marRight w:val="0"/>
          <w:marTop w:val="0"/>
          <w:marBottom w:val="0"/>
          <w:divBdr>
            <w:top w:val="none" w:sz="0" w:space="0" w:color="auto"/>
            <w:left w:val="none" w:sz="0" w:space="0" w:color="auto"/>
            <w:bottom w:val="none" w:sz="0" w:space="0" w:color="auto"/>
            <w:right w:val="none" w:sz="0" w:space="0" w:color="auto"/>
          </w:divBdr>
          <w:divsChild>
            <w:div w:id="2091416298">
              <w:marLeft w:val="0"/>
              <w:marRight w:val="0"/>
              <w:marTop w:val="0"/>
              <w:marBottom w:val="0"/>
              <w:divBdr>
                <w:top w:val="none" w:sz="0" w:space="0" w:color="auto"/>
                <w:left w:val="none" w:sz="0" w:space="0" w:color="auto"/>
                <w:bottom w:val="none" w:sz="0" w:space="0" w:color="auto"/>
                <w:right w:val="none" w:sz="0" w:space="0" w:color="auto"/>
              </w:divBdr>
              <w:divsChild>
                <w:div w:id="1124468303">
                  <w:marLeft w:val="0"/>
                  <w:marRight w:val="0"/>
                  <w:marTop w:val="0"/>
                  <w:marBottom w:val="0"/>
                  <w:divBdr>
                    <w:top w:val="none" w:sz="0" w:space="0" w:color="auto"/>
                    <w:left w:val="none" w:sz="0" w:space="0" w:color="auto"/>
                    <w:bottom w:val="none" w:sz="0" w:space="0" w:color="auto"/>
                    <w:right w:val="none" w:sz="0" w:space="0" w:color="auto"/>
                  </w:divBdr>
                  <w:divsChild>
                    <w:div w:id="1539590428">
                      <w:marLeft w:val="0"/>
                      <w:marRight w:val="0"/>
                      <w:marTop w:val="0"/>
                      <w:marBottom w:val="0"/>
                      <w:divBdr>
                        <w:top w:val="none" w:sz="0" w:space="0" w:color="auto"/>
                        <w:left w:val="none" w:sz="0" w:space="0" w:color="auto"/>
                        <w:bottom w:val="none" w:sz="0" w:space="0" w:color="auto"/>
                        <w:right w:val="none" w:sz="0" w:space="0" w:color="auto"/>
                      </w:divBdr>
                      <w:divsChild>
                        <w:div w:id="461579976">
                          <w:marLeft w:val="0"/>
                          <w:marRight w:val="0"/>
                          <w:marTop w:val="0"/>
                          <w:marBottom w:val="0"/>
                          <w:divBdr>
                            <w:top w:val="none" w:sz="0" w:space="0" w:color="auto"/>
                            <w:left w:val="none" w:sz="0" w:space="0" w:color="auto"/>
                            <w:bottom w:val="none" w:sz="0" w:space="0" w:color="auto"/>
                            <w:right w:val="none" w:sz="0" w:space="0" w:color="auto"/>
                          </w:divBdr>
                          <w:divsChild>
                            <w:div w:id="81726861">
                              <w:marLeft w:val="0"/>
                              <w:marRight w:val="0"/>
                              <w:marTop w:val="0"/>
                              <w:marBottom w:val="0"/>
                              <w:divBdr>
                                <w:top w:val="none" w:sz="0" w:space="0" w:color="auto"/>
                                <w:left w:val="none" w:sz="0" w:space="0" w:color="auto"/>
                                <w:bottom w:val="none" w:sz="0" w:space="0" w:color="auto"/>
                                <w:right w:val="none" w:sz="0" w:space="0" w:color="auto"/>
                              </w:divBdr>
                            </w:div>
                            <w:div w:id="1650163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942330">
                  <w:marLeft w:val="0"/>
                  <w:marRight w:val="0"/>
                  <w:marTop w:val="0"/>
                  <w:marBottom w:val="0"/>
                  <w:divBdr>
                    <w:top w:val="none" w:sz="0" w:space="0" w:color="auto"/>
                    <w:left w:val="none" w:sz="0" w:space="0" w:color="auto"/>
                    <w:bottom w:val="none" w:sz="0" w:space="0" w:color="auto"/>
                    <w:right w:val="none" w:sz="0" w:space="0" w:color="auto"/>
                  </w:divBdr>
                  <w:divsChild>
                    <w:div w:id="1399204479">
                      <w:marLeft w:val="0"/>
                      <w:marRight w:val="0"/>
                      <w:marTop w:val="0"/>
                      <w:marBottom w:val="0"/>
                      <w:divBdr>
                        <w:top w:val="none" w:sz="0" w:space="0" w:color="auto"/>
                        <w:left w:val="none" w:sz="0" w:space="0" w:color="auto"/>
                        <w:bottom w:val="none" w:sz="0" w:space="0" w:color="auto"/>
                        <w:right w:val="none" w:sz="0" w:space="0" w:color="auto"/>
                      </w:divBdr>
                      <w:divsChild>
                        <w:div w:id="1179193717">
                          <w:marLeft w:val="0"/>
                          <w:marRight w:val="0"/>
                          <w:marTop w:val="0"/>
                          <w:marBottom w:val="0"/>
                          <w:divBdr>
                            <w:top w:val="none" w:sz="0" w:space="0" w:color="auto"/>
                            <w:left w:val="none" w:sz="0" w:space="0" w:color="auto"/>
                            <w:bottom w:val="none" w:sz="0" w:space="0" w:color="auto"/>
                            <w:right w:val="none" w:sz="0" w:space="0" w:color="auto"/>
                          </w:divBdr>
                          <w:divsChild>
                            <w:div w:id="379864778">
                              <w:marLeft w:val="0"/>
                              <w:marRight w:val="0"/>
                              <w:marTop w:val="0"/>
                              <w:marBottom w:val="0"/>
                              <w:divBdr>
                                <w:top w:val="none" w:sz="0" w:space="0" w:color="auto"/>
                                <w:left w:val="none" w:sz="0" w:space="0" w:color="auto"/>
                                <w:bottom w:val="none" w:sz="0" w:space="0" w:color="auto"/>
                                <w:right w:val="none" w:sz="0" w:space="0" w:color="auto"/>
                              </w:divBdr>
                            </w:div>
                            <w:div w:id="104687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8747797">
          <w:marLeft w:val="0"/>
          <w:marRight w:val="0"/>
          <w:marTop w:val="0"/>
          <w:marBottom w:val="0"/>
          <w:divBdr>
            <w:top w:val="none" w:sz="0" w:space="0" w:color="auto"/>
            <w:left w:val="none" w:sz="0" w:space="0" w:color="auto"/>
            <w:bottom w:val="none" w:sz="0" w:space="0" w:color="auto"/>
            <w:right w:val="none" w:sz="0" w:space="0" w:color="auto"/>
          </w:divBdr>
          <w:divsChild>
            <w:div w:id="1297027034">
              <w:marLeft w:val="0"/>
              <w:marRight w:val="0"/>
              <w:marTop w:val="0"/>
              <w:marBottom w:val="0"/>
              <w:divBdr>
                <w:top w:val="none" w:sz="0" w:space="0" w:color="auto"/>
                <w:left w:val="none" w:sz="0" w:space="0" w:color="auto"/>
                <w:bottom w:val="none" w:sz="0" w:space="0" w:color="auto"/>
                <w:right w:val="none" w:sz="0" w:space="0" w:color="auto"/>
              </w:divBdr>
              <w:divsChild>
                <w:div w:id="1219508777">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119759754">
          <w:marLeft w:val="0"/>
          <w:marRight w:val="0"/>
          <w:marTop w:val="0"/>
          <w:marBottom w:val="0"/>
          <w:divBdr>
            <w:top w:val="none" w:sz="0" w:space="0" w:color="auto"/>
            <w:left w:val="none" w:sz="0" w:space="0" w:color="auto"/>
            <w:bottom w:val="none" w:sz="0" w:space="0" w:color="auto"/>
            <w:right w:val="none" w:sz="0" w:space="0" w:color="auto"/>
          </w:divBdr>
          <w:divsChild>
            <w:div w:id="2017228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282343">
      <w:bodyDiv w:val="1"/>
      <w:marLeft w:val="0"/>
      <w:marRight w:val="0"/>
      <w:marTop w:val="0"/>
      <w:marBottom w:val="0"/>
      <w:divBdr>
        <w:top w:val="none" w:sz="0" w:space="0" w:color="auto"/>
        <w:left w:val="none" w:sz="0" w:space="0" w:color="auto"/>
        <w:bottom w:val="none" w:sz="0" w:space="0" w:color="auto"/>
        <w:right w:val="none" w:sz="0" w:space="0" w:color="auto"/>
      </w:divBdr>
    </w:div>
    <w:div w:id="778184025">
      <w:bodyDiv w:val="1"/>
      <w:marLeft w:val="0"/>
      <w:marRight w:val="0"/>
      <w:marTop w:val="0"/>
      <w:marBottom w:val="0"/>
      <w:divBdr>
        <w:top w:val="none" w:sz="0" w:space="0" w:color="auto"/>
        <w:left w:val="none" w:sz="0" w:space="0" w:color="auto"/>
        <w:bottom w:val="none" w:sz="0" w:space="0" w:color="auto"/>
        <w:right w:val="none" w:sz="0" w:space="0" w:color="auto"/>
      </w:divBdr>
      <w:divsChild>
        <w:div w:id="1128663404">
          <w:marLeft w:val="0"/>
          <w:marRight w:val="0"/>
          <w:marTop w:val="0"/>
          <w:marBottom w:val="0"/>
          <w:divBdr>
            <w:top w:val="none" w:sz="0" w:space="0" w:color="auto"/>
            <w:left w:val="none" w:sz="0" w:space="0" w:color="auto"/>
            <w:bottom w:val="none" w:sz="0" w:space="0" w:color="auto"/>
            <w:right w:val="none" w:sz="0" w:space="0" w:color="auto"/>
          </w:divBdr>
        </w:div>
        <w:div w:id="69012066">
          <w:marLeft w:val="0"/>
          <w:marRight w:val="0"/>
          <w:marTop w:val="0"/>
          <w:marBottom w:val="0"/>
          <w:divBdr>
            <w:top w:val="none" w:sz="0" w:space="0" w:color="auto"/>
            <w:left w:val="none" w:sz="0" w:space="0" w:color="auto"/>
            <w:bottom w:val="none" w:sz="0" w:space="0" w:color="auto"/>
            <w:right w:val="none" w:sz="0" w:space="0" w:color="auto"/>
          </w:divBdr>
        </w:div>
        <w:div w:id="1010832452">
          <w:marLeft w:val="0"/>
          <w:marRight w:val="0"/>
          <w:marTop w:val="0"/>
          <w:marBottom w:val="0"/>
          <w:divBdr>
            <w:top w:val="none" w:sz="0" w:space="0" w:color="auto"/>
            <w:left w:val="none" w:sz="0" w:space="0" w:color="auto"/>
            <w:bottom w:val="none" w:sz="0" w:space="0" w:color="auto"/>
            <w:right w:val="none" w:sz="0" w:space="0" w:color="auto"/>
          </w:divBdr>
        </w:div>
        <w:div w:id="28651149">
          <w:marLeft w:val="0"/>
          <w:marRight w:val="0"/>
          <w:marTop w:val="0"/>
          <w:marBottom w:val="0"/>
          <w:divBdr>
            <w:top w:val="none" w:sz="0" w:space="0" w:color="auto"/>
            <w:left w:val="none" w:sz="0" w:space="0" w:color="auto"/>
            <w:bottom w:val="none" w:sz="0" w:space="0" w:color="auto"/>
            <w:right w:val="none" w:sz="0" w:space="0" w:color="auto"/>
          </w:divBdr>
        </w:div>
        <w:div w:id="767311895">
          <w:marLeft w:val="0"/>
          <w:marRight w:val="0"/>
          <w:marTop w:val="0"/>
          <w:marBottom w:val="0"/>
          <w:divBdr>
            <w:top w:val="none" w:sz="0" w:space="0" w:color="auto"/>
            <w:left w:val="none" w:sz="0" w:space="0" w:color="auto"/>
            <w:bottom w:val="none" w:sz="0" w:space="0" w:color="auto"/>
            <w:right w:val="none" w:sz="0" w:space="0" w:color="auto"/>
          </w:divBdr>
        </w:div>
      </w:divsChild>
    </w:div>
    <w:div w:id="904871786">
      <w:bodyDiv w:val="1"/>
      <w:marLeft w:val="0"/>
      <w:marRight w:val="0"/>
      <w:marTop w:val="0"/>
      <w:marBottom w:val="0"/>
      <w:divBdr>
        <w:top w:val="none" w:sz="0" w:space="0" w:color="auto"/>
        <w:left w:val="none" w:sz="0" w:space="0" w:color="auto"/>
        <w:bottom w:val="none" w:sz="0" w:space="0" w:color="auto"/>
        <w:right w:val="none" w:sz="0" w:space="0" w:color="auto"/>
      </w:divBdr>
    </w:div>
    <w:div w:id="913275511">
      <w:bodyDiv w:val="1"/>
      <w:marLeft w:val="0"/>
      <w:marRight w:val="0"/>
      <w:marTop w:val="0"/>
      <w:marBottom w:val="0"/>
      <w:divBdr>
        <w:top w:val="none" w:sz="0" w:space="0" w:color="auto"/>
        <w:left w:val="none" w:sz="0" w:space="0" w:color="auto"/>
        <w:bottom w:val="none" w:sz="0" w:space="0" w:color="auto"/>
        <w:right w:val="none" w:sz="0" w:space="0" w:color="auto"/>
      </w:divBdr>
    </w:div>
    <w:div w:id="994525143">
      <w:bodyDiv w:val="1"/>
      <w:marLeft w:val="0"/>
      <w:marRight w:val="0"/>
      <w:marTop w:val="0"/>
      <w:marBottom w:val="0"/>
      <w:divBdr>
        <w:top w:val="none" w:sz="0" w:space="0" w:color="auto"/>
        <w:left w:val="none" w:sz="0" w:space="0" w:color="auto"/>
        <w:bottom w:val="none" w:sz="0" w:space="0" w:color="auto"/>
        <w:right w:val="none" w:sz="0" w:space="0" w:color="auto"/>
      </w:divBdr>
      <w:divsChild>
        <w:div w:id="71782579">
          <w:marLeft w:val="0"/>
          <w:marRight w:val="0"/>
          <w:marTop w:val="150"/>
          <w:marBottom w:val="300"/>
          <w:divBdr>
            <w:top w:val="none" w:sz="0" w:space="0" w:color="auto"/>
            <w:left w:val="none" w:sz="0" w:space="0" w:color="auto"/>
            <w:bottom w:val="none" w:sz="0" w:space="0" w:color="auto"/>
            <w:right w:val="none" w:sz="0" w:space="0" w:color="auto"/>
          </w:divBdr>
        </w:div>
        <w:div w:id="2112773379">
          <w:marLeft w:val="0"/>
          <w:marRight w:val="0"/>
          <w:marTop w:val="300"/>
          <w:marBottom w:val="150"/>
          <w:divBdr>
            <w:top w:val="none" w:sz="0" w:space="0" w:color="auto"/>
            <w:left w:val="none" w:sz="0" w:space="0" w:color="auto"/>
            <w:bottom w:val="none" w:sz="0" w:space="0" w:color="auto"/>
            <w:right w:val="none" w:sz="0" w:space="0" w:color="auto"/>
          </w:divBdr>
        </w:div>
        <w:div w:id="1351253662">
          <w:marLeft w:val="0"/>
          <w:marRight w:val="0"/>
          <w:marTop w:val="300"/>
          <w:marBottom w:val="150"/>
          <w:divBdr>
            <w:top w:val="none" w:sz="0" w:space="0" w:color="auto"/>
            <w:left w:val="none" w:sz="0" w:space="0" w:color="auto"/>
            <w:bottom w:val="none" w:sz="0" w:space="0" w:color="auto"/>
            <w:right w:val="none" w:sz="0" w:space="0" w:color="auto"/>
          </w:divBdr>
        </w:div>
        <w:div w:id="362099239">
          <w:marLeft w:val="0"/>
          <w:marRight w:val="0"/>
          <w:marTop w:val="300"/>
          <w:marBottom w:val="150"/>
          <w:divBdr>
            <w:top w:val="none" w:sz="0" w:space="0" w:color="auto"/>
            <w:left w:val="none" w:sz="0" w:space="0" w:color="auto"/>
            <w:bottom w:val="none" w:sz="0" w:space="0" w:color="auto"/>
            <w:right w:val="none" w:sz="0" w:space="0" w:color="auto"/>
          </w:divBdr>
        </w:div>
        <w:div w:id="555119207">
          <w:marLeft w:val="0"/>
          <w:marRight w:val="0"/>
          <w:marTop w:val="300"/>
          <w:marBottom w:val="150"/>
          <w:divBdr>
            <w:top w:val="none" w:sz="0" w:space="0" w:color="auto"/>
            <w:left w:val="none" w:sz="0" w:space="0" w:color="auto"/>
            <w:bottom w:val="none" w:sz="0" w:space="0" w:color="auto"/>
            <w:right w:val="none" w:sz="0" w:space="0" w:color="auto"/>
          </w:divBdr>
        </w:div>
        <w:div w:id="941374198">
          <w:marLeft w:val="0"/>
          <w:marRight w:val="0"/>
          <w:marTop w:val="300"/>
          <w:marBottom w:val="150"/>
          <w:divBdr>
            <w:top w:val="none" w:sz="0" w:space="0" w:color="auto"/>
            <w:left w:val="none" w:sz="0" w:space="0" w:color="auto"/>
            <w:bottom w:val="none" w:sz="0" w:space="0" w:color="auto"/>
            <w:right w:val="none" w:sz="0" w:space="0" w:color="auto"/>
          </w:divBdr>
        </w:div>
        <w:div w:id="1449813110">
          <w:marLeft w:val="0"/>
          <w:marRight w:val="0"/>
          <w:marTop w:val="300"/>
          <w:marBottom w:val="150"/>
          <w:divBdr>
            <w:top w:val="none" w:sz="0" w:space="0" w:color="auto"/>
            <w:left w:val="none" w:sz="0" w:space="0" w:color="auto"/>
            <w:bottom w:val="none" w:sz="0" w:space="0" w:color="auto"/>
            <w:right w:val="none" w:sz="0" w:space="0" w:color="auto"/>
          </w:divBdr>
        </w:div>
      </w:divsChild>
    </w:div>
    <w:div w:id="1041128584">
      <w:bodyDiv w:val="1"/>
      <w:marLeft w:val="0"/>
      <w:marRight w:val="0"/>
      <w:marTop w:val="0"/>
      <w:marBottom w:val="0"/>
      <w:divBdr>
        <w:top w:val="none" w:sz="0" w:space="0" w:color="auto"/>
        <w:left w:val="none" w:sz="0" w:space="0" w:color="auto"/>
        <w:bottom w:val="none" w:sz="0" w:space="0" w:color="auto"/>
        <w:right w:val="none" w:sz="0" w:space="0" w:color="auto"/>
      </w:divBdr>
    </w:div>
    <w:div w:id="1045103932">
      <w:bodyDiv w:val="1"/>
      <w:marLeft w:val="0"/>
      <w:marRight w:val="0"/>
      <w:marTop w:val="0"/>
      <w:marBottom w:val="0"/>
      <w:divBdr>
        <w:top w:val="none" w:sz="0" w:space="0" w:color="auto"/>
        <w:left w:val="none" w:sz="0" w:space="0" w:color="auto"/>
        <w:bottom w:val="none" w:sz="0" w:space="0" w:color="auto"/>
        <w:right w:val="none" w:sz="0" w:space="0" w:color="auto"/>
      </w:divBdr>
    </w:div>
    <w:div w:id="1078018340">
      <w:bodyDiv w:val="1"/>
      <w:marLeft w:val="0"/>
      <w:marRight w:val="0"/>
      <w:marTop w:val="0"/>
      <w:marBottom w:val="0"/>
      <w:divBdr>
        <w:top w:val="none" w:sz="0" w:space="0" w:color="auto"/>
        <w:left w:val="none" w:sz="0" w:space="0" w:color="auto"/>
        <w:bottom w:val="none" w:sz="0" w:space="0" w:color="auto"/>
        <w:right w:val="none" w:sz="0" w:space="0" w:color="auto"/>
      </w:divBdr>
    </w:div>
    <w:div w:id="1135223607">
      <w:bodyDiv w:val="1"/>
      <w:marLeft w:val="0"/>
      <w:marRight w:val="0"/>
      <w:marTop w:val="0"/>
      <w:marBottom w:val="0"/>
      <w:divBdr>
        <w:top w:val="none" w:sz="0" w:space="0" w:color="auto"/>
        <w:left w:val="none" w:sz="0" w:space="0" w:color="auto"/>
        <w:bottom w:val="none" w:sz="0" w:space="0" w:color="auto"/>
        <w:right w:val="none" w:sz="0" w:space="0" w:color="auto"/>
      </w:divBdr>
    </w:div>
    <w:div w:id="1149831371">
      <w:bodyDiv w:val="1"/>
      <w:marLeft w:val="0"/>
      <w:marRight w:val="0"/>
      <w:marTop w:val="0"/>
      <w:marBottom w:val="0"/>
      <w:divBdr>
        <w:top w:val="none" w:sz="0" w:space="0" w:color="auto"/>
        <w:left w:val="none" w:sz="0" w:space="0" w:color="auto"/>
        <w:bottom w:val="none" w:sz="0" w:space="0" w:color="auto"/>
        <w:right w:val="none" w:sz="0" w:space="0" w:color="auto"/>
      </w:divBdr>
    </w:div>
    <w:div w:id="1216045229">
      <w:bodyDiv w:val="1"/>
      <w:marLeft w:val="0"/>
      <w:marRight w:val="0"/>
      <w:marTop w:val="0"/>
      <w:marBottom w:val="0"/>
      <w:divBdr>
        <w:top w:val="none" w:sz="0" w:space="0" w:color="auto"/>
        <w:left w:val="none" w:sz="0" w:space="0" w:color="auto"/>
        <w:bottom w:val="none" w:sz="0" w:space="0" w:color="auto"/>
        <w:right w:val="none" w:sz="0" w:space="0" w:color="auto"/>
      </w:divBdr>
      <w:divsChild>
        <w:div w:id="141125592">
          <w:marLeft w:val="0"/>
          <w:marRight w:val="0"/>
          <w:marTop w:val="0"/>
          <w:marBottom w:val="0"/>
          <w:divBdr>
            <w:top w:val="none" w:sz="0" w:space="0" w:color="auto"/>
            <w:left w:val="none" w:sz="0" w:space="0" w:color="auto"/>
            <w:bottom w:val="none" w:sz="0" w:space="0" w:color="auto"/>
            <w:right w:val="none" w:sz="0" w:space="0" w:color="auto"/>
          </w:divBdr>
          <w:divsChild>
            <w:div w:id="29189899">
              <w:marLeft w:val="0"/>
              <w:marRight w:val="0"/>
              <w:marTop w:val="120"/>
              <w:marBottom w:val="0"/>
              <w:divBdr>
                <w:top w:val="none" w:sz="0" w:space="0" w:color="auto"/>
                <w:left w:val="none" w:sz="0" w:space="0" w:color="auto"/>
                <w:bottom w:val="none" w:sz="0" w:space="0" w:color="auto"/>
                <w:right w:val="none" w:sz="0" w:space="0" w:color="auto"/>
              </w:divBdr>
            </w:div>
            <w:div w:id="1178276352">
              <w:marLeft w:val="0"/>
              <w:marRight w:val="0"/>
              <w:marTop w:val="0"/>
              <w:marBottom w:val="0"/>
              <w:divBdr>
                <w:top w:val="none" w:sz="0" w:space="0" w:color="auto"/>
                <w:left w:val="none" w:sz="0" w:space="0" w:color="auto"/>
                <w:bottom w:val="none" w:sz="0" w:space="0" w:color="auto"/>
                <w:right w:val="none" w:sz="0" w:space="0" w:color="auto"/>
              </w:divBdr>
            </w:div>
          </w:divsChild>
        </w:div>
        <w:div w:id="89936711">
          <w:marLeft w:val="0"/>
          <w:marRight w:val="0"/>
          <w:marTop w:val="0"/>
          <w:marBottom w:val="0"/>
          <w:divBdr>
            <w:top w:val="none" w:sz="0" w:space="0" w:color="auto"/>
            <w:left w:val="none" w:sz="0" w:space="0" w:color="auto"/>
            <w:bottom w:val="none" w:sz="0" w:space="0" w:color="auto"/>
            <w:right w:val="none" w:sz="0" w:space="0" w:color="auto"/>
          </w:divBdr>
          <w:divsChild>
            <w:div w:id="42021089">
              <w:marLeft w:val="0"/>
              <w:marRight w:val="0"/>
              <w:marTop w:val="120"/>
              <w:marBottom w:val="0"/>
              <w:divBdr>
                <w:top w:val="none" w:sz="0" w:space="0" w:color="auto"/>
                <w:left w:val="none" w:sz="0" w:space="0" w:color="auto"/>
                <w:bottom w:val="none" w:sz="0" w:space="0" w:color="auto"/>
                <w:right w:val="none" w:sz="0" w:space="0" w:color="auto"/>
              </w:divBdr>
            </w:div>
            <w:div w:id="1319650459">
              <w:marLeft w:val="0"/>
              <w:marRight w:val="0"/>
              <w:marTop w:val="0"/>
              <w:marBottom w:val="0"/>
              <w:divBdr>
                <w:top w:val="none" w:sz="0" w:space="0" w:color="auto"/>
                <w:left w:val="none" w:sz="0" w:space="0" w:color="auto"/>
                <w:bottom w:val="none" w:sz="0" w:space="0" w:color="auto"/>
                <w:right w:val="none" w:sz="0" w:space="0" w:color="auto"/>
              </w:divBdr>
            </w:div>
          </w:divsChild>
        </w:div>
        <w:div w:id="752551554">
          <w:marLeft w:val="0"/>
          <w:marRight w:val="0"/>
          <w:marTop w:val="0"/>
          <w:marBottom w:val="0"/>
          <w:divBdr>
            <w:top w:val="none" w:sz="0" w:space="0" w:color="auto"/>
            <w:left w:val="none" w:sz="0" w:space="0" w:color="auto"/>
            <w:bottom w:val="none" w:sz="0" w:space="0" w:color="auto"/>
            <w:right w:val="none" w:sz="0" w:space="0" w:color="auto"/>
          </w:divBdr>
          <w:divsChild>
            <w:div w:id="1751123302">
              <w:marLeft w:val="0"/>
              <w:marRight w:val="0"/>
              <w:marTop w:val="120"/>
              <w:marBottom w:val="0"/>
              <w:divBdr>
                <w:top w:val="none" w:sz="0" w:space="0" w:color="auto"/>
                <w:left w:val="none" w:sz="0" w:space="0" w:color="auto"/>
                <w:bottom w:val="none" w:sz="0" w:space="0" w:color="auto"/>
                <w:right w:val="none" w:sz="0" w:space="0" w:color="auto"/>
              </w:divBdr>
            </w:div>
            <w:div w:id="528765335">
              <w:marLeft w:val="0"/>
              <w:marRight w:val="0"/>
              <w:marTop w:val="0"/>
              <w:marBottom w:val="0"/>
              <w:divBdr>
                <w:top w:val="none" w:sz="0" w:space="0" w:color="auto"/>
                <w:left w:val="none" w:sz="0" w:space="0" w:color="auto"/>
                <w:bottom w:val="none" w:sz="0" w:space="0" w:color="auto"/>
                <w:right w:val="none" w:sz="0" w:space="0" w:color="auto"/>
              </w:divBdr>
            </w:div>
          </w:divsChild>
        </w:div>
        <w:div w:id="1210190501">
          <w:marLeft w:val="0"/>
          <w:marRight w:val="0"/>
          <w:marTop w:val="0"/>
          <w:marBottom w:val="0"/>
          <w:divBdr>
            <w:top w:val="none" w:sz="0" w:space="0" w:color="auto"/>
            <w:left w:val="none" w:sz="0" w:space="0" w:color="auto"/>
            <w:bottom w:val="none" w:sz="0" w:space="0" w:color="auto"/>
            <w:right w:val="none" w:sz="0" w:space="0" w:color="auto"/>
          </w:divBdr>
          <w:divsChild>
            <w:div w:id="1088499575">
              <w:marLeft w:val="0"/>
              <w:marRight w:val="0"/>
              <w:marTop w:val="120"/>
              <w:marBottom w:val="0"/>
              <w:divBdr>
                <w:top w:val="none" w:sz="0" w:space="0" w:color="auto"/>
                <w:left w:val="none" w:sz="0" w:space="0" w:color="auto"/>
                <w:bottom w:val="none" w:sz="0" w:space="0" w:color="auto"/>
                <w:right w:val="none" w:sz="0" w:space="0" w:color="auto"/>
              </w:divBdr>
            </w:div>
            <w:div w:id="256838822">
              <w:marLeft w:val="0"/>
              <w:marRight w:val="0"/>
              <w:marTop w:val="0"/>
              <w:marBottom w:val="0"/>
              <w:divBdr>
                <w:top w:val="none" w:sz="0" w:space="0" w:color="auto"/>
                <w:left w:val="none" w:sz="0" w:space="0" w:color="auto"/>
                <w:bottom w:val="none" w:sz="0" w:space="0" w:color="auto"/>
                <w:right w:val="none" w:sz="0" w:space="0" w:color="auto"/>
              </w:divBdr>
            </w:div>
          </w:divsChild>
        </w:div>
        <w:div w:id="1297954394">
          <w:marLeft w:val="0"/>
          <w:marRight w:val="0"/>
          <w:marTop w:val="0"/>
          <w:marBottom w:val="0"/>
          <w:divBdr>
            <w:top w:val="none" w:sz="0" w:space="0" w:color="auto"/>
            <w:left w:val="none" w:sz="0" w:space="0" w:color="auto"/>
            <w:bottom w:val="none" w:sz="0" w:space="0" w:color="auto"/>
            <w:right w:val="none" w:sz="0" w:space="0" w:color="auto"/>
          </w:divBdr>
          <w:divsChild>
            <w:div w:id="1717120110">
              <w:marLeft w:val="0"/>
              <w:marRight w:val="0"/>
              <w:marTop w:val="120"/>
              <w:marBottom w:val="0"/>
              <w:divBdr>
                <w:top w:val="none" w:sz="0" w:space="0" w:color="auto"/>
                <w:left w:val="none" w:sz="0" w:space="0" w:color="auto"/>
                <w:bottom w:val="none" w:sz="0" w:space="0" w:color="auto"/>
                <w:right w:val="none" w:sz="0" w:space="0" w:color="auto"/>
              </w:divBdr>
            </w:div>
            <w:div w:id="111216129">
              <w:marLeft w:val="0"/>
              <w:marRight w:val="0"/>
              <w:marTop w:val="0"/>
              <w:marBottom w:val="0"/>
              <w:divBdr>
                <w:top w:val="none" w:sz="0" w:space="0" w:color="auto"/>
                <w:left w:val="none" w:sz="0" w:space="0" w:color="auto"/>
                <w:bottom w:val="none" w:sz="0" w:space="0" w:color="auto"/>
                <w:right w:val="none" w:sz="0" w:space="0" w:color="auto"/>
              </w:divBdr>
            </w:div>
          </w:divsChild>
        </w:div>
        <w:div w:id="1610308060">
          <w:marLeft w:val="0"/>
          <w:marRight w:val="0"/>
          <w:marTop w:val="0"/>
          <w:marBottom w:val="0"/>
          <w:divBdr>
            <w:top w:val="none" w:sz="0" w:space="0" w:color="auto"/>
            <w:left w:val="none" w:sz="0" w:space="0" w:color="auto"/>
            <w:bottom w:val="none" w:sz="0" w:space="0" w:color="auto"/>
            <w:right w:val="none" w:sz="0" w:space="0" w:color="auto"/>
          </w:divBdr>
          <w:divsChild>
            <w:div w:id="879980186">
              <w:marLeft w:val="0"/>
              <w:marRight w:val="0"/>
              <w:marTop w:val="120"/>
              <w:marBottom w:val="0"/>
              <w:divBdr>
                <w:top w:val="none" w:sz="0" w:space="0" w:color="auto"/>
                <w:left w:val="none" w:sz="0" w:space="0" w:color="auto"/>
                <w:bottom w:val="none" w:sz="0" w:space="0" w:color="auto"/>
                <w:right w:val="none" w:sz="0" w:space="0" w:color="auto"/>
              </w:divBdr>
            </w:div>
            <w:div w:id="742262226">
              <w:marLeft w:val="0"/>
              <w:marRight w:val="0"/>
              <w:marTop w:val="0"/>
              <w:marBottom w:val="0"/>
              <w:divBdr>
                <w:top w:val="none" w:sz="0" w:space="0" w:color="auto"/>
                <w:left w:val="none" w:sz="0" w:space="0" w:color="auto"/>
                <w:bottom w:val="none" w:sz="0" w:space="0" w:color="auto"/>
                <w:right w:val="none" w:sz="0" w:space="0" w:color="auto"/>
              </w:divBdr>
            </w:div>
          </w:divsChild>
        </w:div>
        <w:div w:id="858009827">
          <w:marLeft w:val="0"/>
          <w:marRight w:val="0"/>
          <w:marTop w:val="0"/>
          <w:marBottom w:val="0"/>
          <w:divBdr>
            <w:top w:val="none" w:sz="0" w:space="0" w:color="auto"/>
            <w:left w:val="none" w:sz="0" w:space="0" w:color="auto"/>
            <w:bottom w:val="none" w:sz="0" w:space="0" w:color="auto"/>
            <w:right w:val="none" w:sz="0" w:space="0" w:color="auto"/>
          </w:divBdr>
          <w:divsChild>
            <w:div w:id="2111654799">
              <w:marLeft w:val="0"/>
              <w:marRight w:val="0"/>
              <w:marTop w:val="120"/>
              <w:marBottom w:val="0"/>
              <w:divBdr>
                <w:top w:val="none" w:sz="0" w:space="0" w:color="auto"/>
                <w:left w:val="none" w:sz="0" w:space="0" w:color="auto"/>
                <w:bottom w:val="none" w:sz="0" w:space="0" w:color="auto"/>
                <w:right w:val="none" w:sz="0" w:space="0" w:color="auto"/>
              </w:divBdr>
            </w:div>
            <w:div w:id="1307972754">
              <w:marLeft w:val="0"/>
              <w:marRight w:val="0"/>
              <w:marTop w:val="0"/>
              <w:marBottom w:val="0"/>
              <w:divBdr>
                <w:top w:val="none" w:sz="0" w:space="0" w:color="auto"/>
                <w:left w:val="none" w:sz="0" w:space="0" w:color="auto"/>
                <w:bottom w:val="none" w:sz="0" w:space="0" w:color="auto"/>
                <w:right w:val="none" w:sz="0" w:space="0" w:color="auto"/>
              </w:divBdr>
            </w:div>
          </w:divsChild>
        </w:div>
        <w:div w:id="627276205">
          <w:marLeft w:val="0"/>
          <w:marRight w:val="0"/>
          <w:marTop w:val="0"/>
          <w:marBottom w:val="0"/>
          <w:divBdr>
            <w:top w:val="none" w:sz="0" w:space="0" w:color="auto"/>
            <w:left w:val="none" w:sz="0" w:space="0" w:color="auto"/>
            <w:bottom w:val="none" w:sz="0" w:space="0" w:color="auto"/>
            <w:right w:val="none" w:sz="0" w:space="0" w:color="auto"/>
          </w:divBdr>
          <w:divsChild>
            <w:div w:id="40635254">
              <w:marLeft w:val="0"/>
              <w:marRight w:val="0"/>
              <w:marTop w:val="120"/>
              <w:marBottom w:val="0"/>
              <w:divBdr>
                <w:top w:val="none" w:sz="0" w:space="0" w:color="auto"/>
                <w:left w:val="none" w:sz="0" w:space="0" w:color="auto"/>
                <w:bottom w:val="none" w:sz="0" w:space="0" w:color="auto"/>
                <w:right w:val="none" w:sz="0" w:space="0" w:color="auto"/>
              </w:divBdr>
            </w:div>
            <w:div w:id="1111585941">
              <w:marLeft w:val="0"/>
              <w:marRight w:val="0"/>
              <w:marTop w:val="0"/>
              <w:marBottom w:val="0"/>
              <w:divBdr>
                <w:top w:val="none" w:sz="0" w:space="0" w:color="auto"/>
                <w:left w:val="none" w:sz="0" w:space="0" w:color="auto"/>
                <w:bottom w:val="none" w:sz="0" w:space="0" w:color="auto"/>
                <w:right w:val="none" w:sz="0" w:space="0" w:color="auto"/>
              </w:divBdr>
            </w:div>
          </w:divsChild>
        </w:div>
        <w:div w:id="480275811">
          <w:marLeft w:val="0"/>
          <w:marRight w:val="0"/>
          <w:marTop w:val="0"/>
          <w:marBottom w:val="0"/>
          <w:divBdr>
            <w:top w:val="none" w:sz="0" w:space="0" w:color="auto"/>
            <w:left w:val="none" w:sz="0" w:space="0" w:color="auto"/>
            <w:bottom w:val="none" w:sz="0" w:space="0" w:color="auto"/>
            <w:right w:val="none" w:sz="0" w:space="0" w:color="auto"/>
          </w:divBdr>
          <w:divsChild>
            <w:div w:id="469058077">
              <w:marLeft w:val="0"/>
              <w:marRight w:val="0"/>
              <w:marTop w:val="120"/>
              <w:marBottom w:val="0"/>
              <w:divBdr>
                <w:top w:val="none" w:sz="0" w:space="0" w:color="auto"/>
                <w:left w:val="none" w:sz="0" w:space="0" w:color="auto"/>
                <w:bottom w:val="none" w:sz="0" w:space="0" w:color="auto"/>
                <w:right w:val="none" w:sz="0" w:space="0" w:color="auto"/>
              </w:divBdr>
            </w:div>
            <w:div w:id="2071686663">
              <w:marLeft w:val="0"/>
              <w:marRight w:val="0"/>
              <w:marTop w:val="0"/>
              <w:marBottom w:val="0"/>
              <w:divBdr>
                <w:top w:val="none" w:sz="0" w:space="0" w:color="auto"/>
                <w:left w:val="none" w:sz="0" w:space="0" w:color="auto"/>
                <w:bottom w:val="none" w:sz="0" w:space="0" w:color="auto"/>
                <w:right w:val="none" w:sz="0" w:space="0" w:color="auto"/>
              </w:divBdr>
            </w:div>
          </w:divsChild>
        </w:div>
        <w:div w:id="657542218">
          <w:marLeft w:val="0"/>
          <w:marRight w:val="0"/>
          <w:marTop w:val="0"/>
          <w:marBottom w:val="0"/>
          <w:divBdr>
            <w:top w:val="none" w:sz="0" w:space="0" w:color="auto"/>
            <w:left w:val="none" w:sz="0" w:space="0" w:color="auto"/>
            <w:bottom w:val="none" w:sz="0" w:space="0" w:color="auto"/>
            <w:right w:val="none" w:sz="0" w:space="0" w:color="auto"/>
          </w:divBdr>
          <w:divsChild>
            <w:div w:id="438910535">
              <w:marLeft w:val="0"/>
              <w:marRight w:val="0"/>
              <w:marTop w:val="120"/>
              <w:marBottom w:val="0"/>
              <w:divBdr>
                <w:top w:val="none" w:sz="0" w:space="0" w:color="auto"/>
                <w:left w:val="none" w:sz="0" w:space="0" w:color="auto"/>
                <w:bottom w:val="none" w:sz="0" w:space="0" w:color="auto"/>
                <w:right w:val="none" w:sz="0" w:space="0" w:color="auto"/>
              </w:divBdr>
            </w:div>
            <w:div w:id="1408766251">
              <w:marLeft w:val="0"/>
              <w:marRight w:val="0"/>
              <w:marTop w:val="0"/>
              <w:marBottom w:val="0"/>
              <w:divBdr>
                <w:top w:val="none" w:sz="0" w:space="0" w:color="auto"/>
                <w:left w:val="none" w:sz="0" w:space="0" w:color="auto"/>
                <w:bottom w:val="none" w:sz="0" w:space="0" w:color="auto"/>
                <w:right w:val="none" w:sz="0" w:space="0" w:color="auto"/>
              </w:divBdr>
            </w:div>
          </w:divsChild>
        </w:div>
        <w:div w:id="367923061">
          <w:marLeft w:val="0"/>
          <w:marRight w:val="0"/>
          <w:marTop w:val="0"/>
          <w:marBottom w:val="0"/>
          <w:divBdr>
            <w:top w:val="none" w:sz="0" w:space="0" w:color="auto"/>
            <w:left w:val="none" w:sz="0" w:space="0" w:color="auto"/>
            <w:bottom w:val="none" w:sz="0" w:space="0" w:color="auto"/>
            <w:right w:val="none" w:sz="0" w:space="0" w:color="auto"/>
          </w:divBdr>
          <w:divsChild>
            <w:div w:id="1682276023">
              <w:marLeft w:val="0"/>
              <w:marRight w:val="0"/>
              <w:marTop w:val="120"/>
              <w:marBottom w:val="0"/>
              <w:divBdr>
                <w:top w:val="none" w:sz="0" w:space="0" w:color="auto"/>
                <w:left w:val="none" w:sz="0" w:space="0" w:color="auto"/>
                <w:bottom w:val="none" w:sz="0" w:space="0" w:color="auto"/>
                <w:right w:val="none" w:sz="0" w:space="0" w:color="auto"/>
              </w:divBdr>
            </w:div>
            <w:div w:id="1912229851">
              <w:marLeft w:val="0"/>
              <w:marRight w:val="0"/>
              <w:marTop w:val="0"/>
              <w:marBottom w:val="0"/>
              <w:divBdr>
                <w:top w:val="none" w:sz="0" w:space="0" w:color="auto"/>
                <w:left w:val="none" w:sz="0" w:space="0" w:color="auto"/>
                <w:bottom w:val="none" w:sz="0" w:space="0" w:color="auto"/>
                <w:right w:val="none" w:sz="0" w:space="0" w:color="auto"/>
              </w:divBdr>
            </w:div>
          </w:divsChild>
        </w:div>
        <w:div w:id="2020542798">
          <w:marLeft w:val="0"/>
          <w:marRight w:val="0"/>
          <w:marTop w:val="0"/>
          <w:marBottom w:val="0"/>
          <w:divBdr>
            <w:top w:val="none" w:sz="0" w:space="0" w:color="auto"/>
            <w:left w:val="none" w:sz="0" w:space="0" w:color="auto"/>
            <w:bottom w:val="none" w:sz="0" w:space="0" w:color="auto"/>
            <w:right w:val="none" w:sz="0" w:space="0" w:color="auto"/>
          </w:divBdr>
          <w:divsChild>
            <w:div w:id="2067096815">
              <w:marLeft w:val="0"/>
              <w:marRight w:val="0"/>
              <w:marTop w:val="120"/>
              <w:marBottom w:val="0"/>
              <w:divBdr>
                <w:top w:val="none" w:sz="0" w:space="0" w:color="auto"/>
                <w:left w:val="none" w:sz="0" w:space="0" w:color="auto"/>
                <w:bottom w:val="none" w:sz="0" w:space="0" w:color="auto"/>
                <w:right w:val="none" w:sz="0" w:space="0" w:color="auto"/>
              </w:divBdr>
            </w:div>
            <w:div w:id="1511217862">
              <w:marLeft w:val="0"/>
              <w:marRight w:val="0"/>
              <w:marTop w:val="0"/>
              <w:marBottom w:val="0"/>
              <w:divBdr>
                <w:top w:val="none" w:sz="0" w:space="0" w:color="auto"/>
                <w:left w:val="none" w:sz="0" w:space="0" w:color="auto"/>
                <w:bottom w:val="none" w:sz="0" w:space="0" w:color="auto"/>
                <w:right w:val="none" w:sz="0" w:space="0" w:color="auto"/>
              </w:divBdr>
            </w:div>
          </w:divsChild>
        </w:div>
        <w:div w:id="2023848372">
          <w:marLeft w:val="0"/>
          <w:marRight w:val="0"/>
          <w:marTop w:val="0"/>
          <w:marBottom w:val="0"/>
          <w:divBdr>
            <w:top w:val="none" w:sz="0" w:space="0" w:color="auto"/>
            <w:left w:val="none" w:sz="0" w:space="0" w:color="auto"/>
            <w:bottom w:val="none" w:sz="0" w:space="0" w:color="auto"/>
            <w:right w:val="none" w:sz="0" w:space="0" w:color="auto"/>
          </w:divBdr>
          <w:divsChild>
            <w:div w:id="59906586">
              <w:marLeft w:val="0"/>
              <w:marRight w:val="0"/>
              <w:marTop w:val="120"/>
              <w:marBottom w:val="0"/>
              <w:divBdr>
                <w:top w:val="none" w:sz="0" w:space="0" w:color="auto"/>
                <w:left w:val="none" w:sz="0" w:space="0" w:color="auto"/>
                <w:bottom w:val="none" w:sz="0" w:space="0" w:color="auto"/>
                <w:right w:val="none" w:sz="0" w:space="0" w:color="auto"/>
              </w:divBdr>
            </w:div>
            <w:div w:id="1784492282">
              <w:marLeft w:val="0"/>
              <w:marRight w:val="0"/>
              <w:marTop w:val="0"/>
              <w:marBottom w:val="0"/>
              <w:divBdr>
                <w:top w:val="none" w:sz="0" w:space="0" w:color="auto"/>
                <w:left w:val="none" w:sz="0" w:space="0" w:color="auto"/>
                <w:bottom w:val="none" w:sz="0" w:space="0" w:color="auto"/>
                <w:right w:val="none" w:sz="0" w:space="0" w:color="auto"/>
              </w:divBdr>
            </w:div>
          </w:divsChild>
        </w:div>
        <w:div w:id="716708150">
          <w:marLeft w:val="0"/>
          <w:marRight w:val="0"/>
          <w:marTop w:val="0"/>
          <w:marBottom w:val="0"/>
          <w:divBdr>
            <w:top w:val="none" w:sz="0" w:space="0" w:color="auto"/>
            <w:left w:val="none" w:sz="0" w:space="0" w:color="auto"/>
            <w:bottom w:val="none" w:sz="0" w:space="0" w:color="auto"/>
            <w:right w:val="none" w:sz="0" w:space="0" w:color="auto"/>
          </w:divBdr>
          <w:divsChild>
            <w:div w:id="544954579">
              <w:marLeft w:val="0"/>
              <w:marRight w:val="0"/>
              <w:marTop w:val="120"/>
              <w:marBottom w:val="0"/>
              <w:divBdr>
                <w:top w:val="none" w:sz="0" w:space="0" w:color="auto"/>
                <w:left w:val="none" w:sz="0" w:space="0" w:color="auto"/>
                <w:bottom w:val="none" w:sz="0" w:space="0" w:color="auto"/>
                <w:right w:val="none" w:sz="0" w:space="0" w:color="auto"/>
              </w:divBdr>
            </w:div>
            <w:div w:id="881594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985281">
      <w:bodyDiv w:val="1"/>
      <w:marLeft w:val="0"/>
      <w:marRight w:val="0"/>
      <w:marTop w:val="0"/>
      <w:marBottom w:val="0"/>
      <w:divBdr>
        <w:top w:val="none" w:sz="0" w:space="0" w:color="auto"/>
        <w:left w:val="none" w:sz="0" w:space="0" w:color="auto"/>
        <w:bottom w:val="none" w:sz="0" w:space="0" w:color="auto"/>
        <w:right w:val="none" w:sz="0" w:space="0" w:color="auto"/>
      </w:divBdr>
      <w:divsChild>
        <w:div w:id="1564757108">
          <w:marLeft w:val="0"/>
          <w:marRight w:val="0"/>
          <w:marTop w:val="0"/>
          <w:marBottom w:val="0"/>
          <w:divBdr>
            <w:top w:val="none" w:sz="0" w:space="0" w:color="auto"/>
            <w:left w:val="none" w:sz="0" w:space="0" w:color="auto"/>
            <w:bottom w:val="none" w:sz="0" w:space="0" w:color="auto"/>
            <w:right w:val="none" w:sz="0" w:space="0" w:color="auto"/>
          </w:divBdr>
        </w:div>
        <w:div w:id="1073623266">
          <w:marLeft w:val="0"/>
          <w:marRight w:val="0"/>
          <w:marTop w:val="0"/>
          <w:marBottom w:val="0"/>
          <w:divBdr>
            <w:top w:val="none" w:sz="0" w:space="0" w:color="auto"/>
            <w:left w:val="none" w:sz="0" w:space="0" w:color="auto"/>
            <w:bottom w:val="none" w:sz="0" w:space="0" w:color="auto"/>
            <w:right w:val="none" w:sz="0" w:space="0" w:color="auto"/>
          </w:divBdr>
        </w:div>
        <w:div w:id="1931506826">
          <w:marLeft w:val="0"/>
          <w:marRight w:val="0"/>
          <w:marTop w:val="0"/>
          <w:marBottom w:val="0"/>
          <w:divBdr>
            <w:top w:val="none" w:sz="0" w:space="0" w:color="auto"/>
            <w:left w:val="none" w:sz="0" w:space="0" w:color="auto"/>
            <w:bottom w:val="none" w:sz="0" w:space="0" w:color="auto"/>
            <w:right w:val="none" w:sz="0" w:space="0" w:color="auto"/>
          </w:divBdr>
        </w:div>
        <w:div w:id="823932147">
          <w:marLeft w:val="0"/>
          <w:marRight w:val="0"/>
          <w:marTop w:val="0"/>
          <w:marBottom w:val="0"/>
          <w:divBdr>
            <w:top w:val="none" w:sz="0" w:space="0" w:color="auto"/>
            <w:left w:val="none" w:sz="0" w:space="0" w:color="auto"/>
            <w:bottom w:val="none" w:sz="0" w:space="0" w:color="auto"/>
            <w:right w:val="none" w:sz="0" w:space="0" w:color="auto"/>
          </w:divBdr>
        </w:div>
      </w:divsChild>
    </w:div>
    <w:div w:id="1314679855">
      <w:bodyDiv w:val="1"/>
      <w:marLeft w:val="0"/>
      <w:marRight w:val="0"/>
      <w:marTop w:val="0"/>
      <w:marBottom w:val="0"/>
      <w:divBdr>
        <w:top w:val="none" w:sz="0" w:space="0" w:color="auto"/>
        <w:left w:val="none" w:sz="0" w:space="0" w:color="auto"/>
        <w:bottom w:val="none" w:sz="0" w:space="0" w:color="auto"/>
        <w:right w:val="none" w:sz="0" w:space="0" w:color="auto"/>
      </w:divBdr>
    </w:div>
    <w:div w:id="1342507721">
      <w:bodyDiv w:val="1"/>
      <w:marLeft w:val="0"/>
      <w:marRight w:val="0"/>
      <w:marTop w:val="0"/>
      <w:marBottom w:val="0"/>
      <w:divBdr>
        <w:top w:val="none" w:sz="0" w:space="0" w:color="auto"/>
        <w:left w:val="none" w:sz="0" w:space="0" w:color="auto"/>
        <w:bottom w:val="none" w:sz="0" w:space="0" w:color="auto"/>
        <w:right w:val="none" w:sz="0" w:space="0" w:color="auto"/>
      </w:divBdr>
    </w:div>
    <w:div w:id="1513034663">
      <w:bodyDiv w:val="1"/>
      <w:marLeft w:val="0"/>
      <w:marRight w:val="0"/>
      <w:marTop w:val="0"/>
      <w:marBottom w:val="0"/>
      <w:divBdr>
        <w:top w:val="none" w:sz="0" w:space="0" w:color="auto"/>
        <w:left w:val="none" w:sz="0" w:space="0" w:color="auto"/>
        <w:bottom w:val="none" w:sz="0" w:space="0" w:color="auto"/>
        <w:right w:val="none" w:sz="0" w:space="0" w:color="auto"/>
      </w:divBdr>
    </w:div>
    <w:div w:id="1562863905">
      <w:bodyDiv w:val="1"/>
      <w:marLeft w:val="0"/>
      <w:marRight w:val="0"/>
      <w:marTop w:val="0"/>
      <w:marBottom w:val="0"/>
      <w:divBdr>
        <w:top w:val="none" w:sz="0" w:space="0" w:color="auto"/>
        <w:left w:val="none" w:sz="0" w:space="0" w:color="auto"/>
        <w:bottom w:val="none" w:sz="0" w:space="0" w:color="auto"/>
        <w:right w:val="none" w:sz="0" w:space="0" w:color="auto"/>
      </w:divBdr>
    </w:div>
    <w:div w:id="1599369268">
      <w:bodyDiv w:val="1"/>
      <w:marLeft w:val="0"/>
      <w:marRight w:val="0"/>
      <w:marTop w:val="0"/>
      <w:marBottom w:val="0"/>
      <w:divBdr>
        <w:top w:val="none" w:sz="0" w:space="0" w:color="auto"/>
        <w:left w:val="none" w:sz="0" w:space="0" w:color="auto"/>
        <w:bottom w:val="none" w:sz="0" w:space="0" w:color="auto"/>
        <w:right w:val="none" w:sz="0" w:space="0" w:color="auto"/>
      </w:divBdr>
    </w:div>
    <w:div w:id="1661500021">
      <w:bodyDiv w:val="1"/>
      <w:marLeft w:val="0"/>
      <w:marRight w:val="0"/>
      <w:marTop w:val="0"/>
      <w:marBottom w:val="0"/>
      <w:divBdr>
        <w:top w:val="none" w:sz="0" w:space="0" w:color="auto"/>
        <w:left w:val="none" w:sz="0" w:space="0" w:color="auto"/>
        <w:bottom w:val="none" w:sz="0" w:space="0" w:color="auto"/>
        <w:right w:val="none" w:sz="0" w:space="0" w:color="auto"/>
      </w:divBdr>
      <w:divsChild>
        <w:div w:id="270018656">
          <w:marLeft w:val="0"/>
          <w:marRight w:val="0"/>
          <w:marTop w:val="0"/>
          <w:marBottom w:val="0"/>
          <w:divBdr>
            <w:top w:val="none" w:sz="0" w:space="0" w:color="auto"/>
            <w:left w:val="none" w:sz="0" w:space="0" w:color="auto"/>
            <w:bottom w:val="none" w:sz="0" w:space="0" w:color="auto"/>
            <w:right w:val="none" w:sz="0" w:space="0" w:color="auto"/>
          </w:divBdr>
        </w:div>
        <w:div w:id="1404140012">
          <w:marLeft w:val="0"/>
          <w:marRight w:val="0"/>
          <w:marTop w:val="0"/>
          <w:marBottom w:val="0"/>
          <w:divBdr>
            <w:top w:val="none" w:sz="0" w:space="0" w:color="auto"/>
            <w:left w:val="none" w:sz="0" w:space="0" w:color="auto"/>
            <w:bottom w:val="none" w:sz="0" w:space="0" w:color="auto"/>
            <w:right w:val="none" w:sz="0" w:space="0" w:color="auto"/>
          </w:divBdr>
        </w:div>
        <w:div w:id="1631128620">
          <w:marLeft w:val="0"/>
          <w:marRight w:val="0"/>
          <w:marTop w:val="0"/>
          <w:marBottom w:val="0"/>
          <w:divBdr>
            <w:top w:val="none" w:sz="0" w:space="0" w:color="auto"/>
            <w:left w:val="none" w:sz="0" w:space="0" w:color="auto"/>
            <w:bottom w:val="none" w:sz="0" w:space="0" w:color="auto"/>
            <w:right w:val="none" w:sz="0" w:space="0" w:color="auto"/>
          </w:divBdr>
        </w:div>
        <w:div w:id="396363488">
          <w:marLeft w:val="0"/>
          <w:marRight w:val="0"/>
          <w:marTop w:val="0"/>
          <w:marBottom w:val="0"/>
          <w:divBdr>
            <w:top w:val="none" w:sz="0" w:space="0" w:color="auto"/>
            <w:left w:val="none" w:sz="0" w:space="0" w:color="auto"/>
            <w:bottom w:val="none" w:sz="0" w:space="0" w:color="auto"/>
            <w:right w:val="none" w:sz="0" w:space="0" w:color="auto"/>
          </w:divBdr>
        </w:div>
        <w:div w:id="738022080">
          <w:marLeft w:val="0"/>
          <w:marRight w:val="0"/>
          <w:marTop w:val="0"/>
          <w:marBottom w:val="0"/>
          <w:divBdr>
            <w:top w:val="none" w:sz="0" w:space="0" w:color="auto"/>
            <w:left w:val="none" w:sz="0" w:space="0" w:color="auto"/>
            <w:bottom w:val="none" w:sz="0" w:space="0" w:color="auto"/>
            <w:right w:val="none" w:sz="0" w:space="0" w:color="auto"/>
          </w:divBdr>
        </w:div>
      </w:divsChild>
    </w:div>
    <w:div w:id="1679698938">
      <w:bodyDiv w:val="1"/>
      <w:marLeft w:val="0"/>
      <w:marRight w:val="0"/>
      <w:marTop w:val="0"/>
      <w:marBottom w:val="0"/>
      <w:divBdr>
        <w:top w:val="none" w:sz="0" w:space="0" w:color="auto"/>
        <w:left w:val="none" w:sz="0" w:space="0" w:color="auto"/>
        <w:bottom w:val="none" w:sz="0" w:space="0" w:color="auto"/>
        <w:right w:val="none" w:sz="0" w:space="0" w:color="auto"/>
      </w:divBdr>
      <w:divsChild>
        <w:div w:id="451897108">
          <w:marLeft w:val="0"/>
          <w:marRight w:val="0"/>
          <w:marTop w:val="0"/>
          <w:marBottom w:val="0"/>
          <w:divBdr>
            <w:top w:val="none" w:sz="0" w:space="0" w:color="auto"/>
            <w:left w:val="none" w:sz="0" w:space="0" w:color="auto"/>
            <w:bottom w:val="none" w:sz="0" w:space="0" w:color="auto"/>
            <w:right w:val="none" w:sz="0" w:space="0" w:color="auto"/>
          </w:divBdr>
        </w:div>
        <w:div w:id="1133333258">
          <w:marLeft w:val="0"/>
          <w:marRight w:val="0"/>
          <w:marTop w:val="0"/>
          <w:marBottom w:val="0"/>
          <w:divBdr>
            <w:top w:val="none" w:sz="0" w:space="0" w:color="auto"/>
            <w:left w:val="none" w:sz="0" w:space="0" w:color="auto"/>
            <w:bottom w:val="none" w:sz="0" w:space="0" w:color="auto"/>
            <w:right w:val="none" w:sz="0" w:space="0" w:color="auto"/>
          </w:divBdr>
        </w:div>
        <w:div w:id="1981883893">
          <w:marLeft w:val="0"/>
          <w:marRight w:val="0"/>
          <w:marTop w:val="0"/>
          <w:marBottom w:val="0"/>
          <w:divBdr>
            <w:top w:val="none" w:sz="0" w:space="0" w:color="auto"/>
            <w:left w:val="none" w:sz="0" w:space="0" w:color="auto"/>
            <w:bottom w:val="none" w:sz="0" w:space="0" w:color="auto"/>
            <w:right w:val="none" w:sz="0" w:space="0" w:color="auto"/>
          </w:divBdr>
        </w:div>
        <w:div w:id="1200165493">
          <w:marLeft w:val="0"/>
          <w:marRight w:val="0"/>
          <w:marTop w:val="0"/>
          <w:marBottom w:val="0"/>
          <w:divBdr>
            <w:top w:val="none" w:sz="0" w:space="0" w:color="auto"/>
            <w:left w:val="none" w:sz="0" w:space="0" w:color="auto"/>
            <w:bottom w:val="none" w:sz="0" w:space="0" w:color="auto"/>
            <w:right w:val="none" w:sz="0" w:space="0" w:color="auto"/>
          </w:divBdr>
        </w:div>
        <w:div w:id="1800681328">
          <w:marLeft w:val="0"/>
          <w:marRight w:val="0"/>
          <w:marTop w:val="0"/>
          <w:marBottom w:val="0"/>
          <w:divBdr>
            <w:top w:val="none" w:sz="0" w:space="0" w:color="auto"/>
            <w:left w:val="none" w:sz="0" w:space="0" w:color="auto"/>
            <w:bottom w:val="none" w:sz="0" w:space="0" w:color="auto"/>
            <w:right w:val="none" w:sz="0" w:space="0" w:color="auto"/>
          </w:divBdr>
        </w:div>
      </w:divsChild>
    </w:div>
    <w:div w:id="1699818452">
      <w:bodyDiv w:val="1"/>
      <w:marLeft w:val="0"/>
      <w:marRight w:val="0"/>
      <w:marTop w:val="0"/>
      <w:marBottom w:val="0"/>
      <w:divBdr>
        <w:top w:val="none" w:sz="0" w:space="0" w:color="auto"/>
        <w:left w:val="none" w:sz="0" w:space="0" w:color="auto"/>
        <w:bottom w:val="none" w:sz="0" w:space="0" w:color="auto"/>
        <w:right w:val="none" w:sz="0" w:space="0" w:color="auto"/>
      </w:divBdr>
      <w:divsChild>
        <w:div w:id="980426093">
          <w:marLeft w:val="0"/>
          <w:marRight w:val="0"/>
          <w:marTop w:val="0"/>
          <w:marBottom w:val="0"/>
          <w:divBdr>
            <w:top w:val="none" w:sz="0" w:space="0" w:color="auto"/>
            <w:left w:val="none" w:sz="0" w:space="0" w:color="auto"/>
            <w:bottom w:val="none" w:sz="0" w:space="0" w:color="auto"/>
            <w:right w:val="none" w:sz="0" w:space="0" w:color="auto"/>
          </w:divBdr>
        </w:div>
        <w:div w:id="743144130">
          <w:marLeft w:val="0"/>
          <w:marRight w:val="0"/>
          <w:marTop w:val="0"/>
          <w:marBottom w:val="0"/>
          <w:divBdr>
            <w:top w:val="none" w:sz="0" w:space="0" w:color="auto"/>
            <w:left w:val="none" w:sz="0" w:space="0" w:color="auto"/>
            <w:bottom w:val="none" w:sz="0" w:space="0" w:color="auto"/>
            <w:right w:val="none" w:sz="0" w:space="0" w:color="auto"/>
          </w:divBdr>
        </w:div>
        <w:div w:id="865219122">
          <w:marLeft w:val="0"/>
          <w:marRight w:val="0"/>
          <w:marTop w:val="0"/>
          <w:marBottom w:val="0"/>
          <w:divBdr>
            <w:top w:val="none" w:sz="0" w:space="0" w:color="auto"/>
            <w:left w:val="none" w:sz="0" w:space="0" w:color="auto"/>
            <w:bottom w:val="none" w:sz="0" w:space="0" w:color="auto"/>
            <w:right w:val="none" w:sz="0" w:space="0" w:color="auto"/>
          </w:divBdr>
        </w:div>
        <w:div w:id="975647853">
          <w:marLeft w:val="0"/>
          <w:marRight w:val="0"/>
          <w:marTop w:val="0"/>
          <w:marBottom w:val="0"/>
          <w:divBdr>
            <w:top w:val="none" w:sz="0" w:space="0" w:color="auto"/>
            <w:left w:val="none" w:sz="0" w:space="0" w:color="auto"/>
            <w:bottom w:val="none" w:sz="0" w:space="0" w:color="auto"/>
            <w:right w:val="none" w:sz="0" w:space="0" w:color="auto"/>
          </w:divBdr>
        </w:div>
        <w:div w:id="1184439107">
          <w:marLeft w:val="0"/>
          <w:marRight w:val="0"/>
          <w:marTop w:val="0"/>
          <w:marBottom w:val="0"/>
          <w:divBdr>
            <w:top w:val="none" w:sz="0" w:space="0" w:color="auto"/>
            <w:left w:val="none" w:sz="0" w:space="0" w:color="auto"/>
            <w:bottom w:val="none" w:sz="0" w:space="0" w:color="auto"/>
            <w:right w:val="none" w:sz="0" w:space="0" w:color="auto"/>
          </w:divBdr>
        </w:div>
        <w:div w:id="2061829918">
          <w:marLeft w:val="0"/>
          <w:marRight w:val="0"/>
          <w:marTop w:val="0"/>
          <w:marBottom w:val="0"/>
          <w:divBdr>
            <w:top w:val="none" w:sz="0" w:space="0" w:color="auto"/>
            <w:left w:val="none" w:sz="0" w:space="0" w:color="auto"/>
            <w:bottom w:val="none" w:sz="0" w:space="0" w:color="auto"/>
            <w:right w:val="none" w:sz="0" w:space="0" w:color="auto"/>
          </w:divBdr>
        </w:div>
        <w:div w:id="1830638318">
          <w:marLeft w:val="0"/>
          <w:marRight w:val="0"/>
          <w:marTop w:val="0"/>
          <w:marBottom w:val="0"/>
          <w:divBdr>
            <w:top w:val="none" w:sz="0" w:space="0" w:color="auto"/>
            <w:left w:val="none" w:sz="0" w:space="0" w:color="auto"/>
            <w:bottom w:val="none" w:sz="0" w:space="0" w:color="auto"/>
            <w:right w:val="none" w:sz="0" w:space="0" w:color="auto"/>
          </w:divBdr>
        </w:div>
        <w:div w:id="256527113">
          <w:marLeft w:val="0"/>
          <w:marRight w:val="0"/>
          <w:marTop w:val="0"/>
          <w:marBottom w:val="0"/>
          <w:divBdr>
            <w:top w:val="none" w:sz="0" w:space="0" w:color="auto"/>
            <w:left w:val="none" w:sz="0" w:space="0" w:color="auto"/>
            <w:bottom w:val="none" w:sz="0" w:space="0" w:color="auto"/>
            <w:right w:val="none" w:sz="0" w:space="0" w:color="auto"/>
          </w:divBdr>
        </w:div>
        <w:div w:id="1355769963">
          <w:marLeft w:val="0"/>
          <w:marRight w:val="0"/>
          <w:marTop w:val="0"/>
          <w:marBottom w:val="0"/>
          <w:divBdr>
            <w:top w:val="none" w:sz="0" w:space="0" w:color="auto"/>
            <w:left w:val="none" w:sz="0" w:space="0" w:color="auto"/>
            <w:bottom w:val="none" w:sz="0" w:space="0" w:color="auto"/>
            <w:right w:val="none" w:sz="0" w:space="0" w:color="auto"/>
          </w:divBdr>
        </w:div>
      </w:divsChild>
    </w:div>
    <w:div w:id="1711999721">
      <w:bodyDiv w:val="1"/>
      <w:marLeft w:val="0"/>
      <w:marRight w:val="0"/>
      <w:marTop w:val="0"/>
      <w:marBottom w:val="0"/>
      <w:divBdr>
        <w:top w:val="none" w:sz="0" w:space="0" w:color="auto"/>
        <w:left w:val="none" w:sz="0" w:space="0" w:color="auto"/>
        <w:bottom w:val="none" w:sz="0" w:space="0" w:color="auto"/>
        <w:right w:val="none" w:sz="0" w:space="0" w:color="auto"/>
      </w:divBdr>
    </w:div>
    <w:div w:id="1716811671">
      <w:bodyDiv w:val="1"/>
      <w:marLeft w:val="0"/>
      <w:marRight w:val="0"/>
      <w:marTop w:val="0"/>
      <w:marBottom w:val="0"/>
      <w:divBdr>
        <w:top w:val="none" w:sz="0" w:space="0" w:color="auto"/>
        <w:left w:val="none" w:sz="0" w:space="0" w:color="auto"/>
        <w:bottom w:val="none" w:sz="0" w:space="0" w:color="auto"/>
        <w:right w:val="none" w:sz="0" w:space="0" w:color="auto"/>
      </w:divBdr>
    </w:div>
    <w:div w:id="1736589104">
      <w:bodyDiv w:val="1"/>
      <w:marLeft w:val="0"/>
      <w:marRight w:val="0"/>
      <w:marTop w:val="0"/>
      <w:marBottom w:val="0"/>
      <w:divBdr>
        <w:top w:val="none" w:sz="0" w:space="0" w:color="auto"/>
        <w:left w:val="none" w:sz="0" w:space="0" w:color="auto"/>
        <w:bottom w:val="none" w:sz="0" w:space="0" w:color="auto"/>
        <w:right w:val="none" w:sz="0" w:space="0" w:color="auto"/>
      </w:divBdr>
    </w:div>
    <w:div w:id="1751586145">
      <w:bodyDiv w:val="1"/>
      <w:marLeft w:val="0"/>
      <w:marRight w:val="0"/>
      <w:marTop w:val="0"/>
      <w:marBottom w:val="0"/>
      <w:divBdr>
        <w:top w:val="none" w:sz="0" w:space="0" w:color="auto"/>
        <w:left w:val="none" w:sz="0" w:space="0" w:color="auto"/>
        <w:bottom w:val="none" w:sz="0" w:space="0" w:color="auto"/>
        <w:right w:val="none" w:sz="0" w:space="0" w:color="auto"/>
      </w:divBdr>
      <w:divsChild>
        <w:div w:id="1031496126">
          <w:marLeft w:val="0"/>
          <w:marRight w:val="0"/>
          <w:marTop w:val="0"/>
          <w:marBottom w:val="0"/>
          <w:divBdr>
            <w:top w:val="none" w:sz="0" w:space="0" w:color="auto"/>
            <w:left w:val="none" w:sz="0" w:space="0" w:color="auto"/>
            <w:bottom w:val="none" w:sz="0" w:space="0" w:color="auto"/>
            <w:right w:val="none" w:sz="0" w:space="0" w:color="auto"/>
          </w:divBdr>
        </w:div>
        <w:div w:id="2142532171">
          <w:marLeft w:val="0"/>
          <w:marRight w:val="0"/>
          <w:marTop w:val="0"/>
          <w:marBottom w:val="0"/>
          <w:divBdr>
            <w:top w:val="none" w:sz="0" w:space="0" w:color="auto"/>
            <w:left w:val="none" w:sz="0" w:space="0" w:color="auto"/>
            <w:bottom w:val="none" w:sz="0" w:space="0" w:color="auto"/>
            <w:right w:val="none" w:sz="0" w:space="0" w:color="auto"/>
          </w:divBdr>
        </w:div>
        <w:div w:id="735662928">
          <w:marLeft w:val="0"/>
          <w:marRight w:val="0"/>
          <w:marTop w:val="0"/>
          <w:marBottom w:val="0"/>
          <w:divBdr>
            <w:top w:val="none" w:sz="0" w:space="0" w:color="auto"/>
            <w:left w:val="none" w:sz="0" w:space="0" w:color="auto"/>
            <w:bottom w:val="none" w:sz="0" w:space="0" w:color="auto"/>
            <w:right w:val="none" w:sz="0" w:space="0" w:color="auto"/>
          </w:divBdr>
        </w:div>
        <w:div w:id="249194541">
          <w:marLeft w:val="0"/>
          <w:marRight w:val="0"/>
          <w:marTop w:val="0"/>
          <w:marBottom w:val="0"/>
          <w:divBdr>
            <w:top w:val="none" w:sz="0" w:space="0" w:color="auto"/>
            <w:left w:val="none" w:sz="0" w:space="0" w:color="auto"/>
            <w:bottom w:val="none" w:sz="0" w:space="0" w:color="auto"/>
            <w:right w:val="none" w:sz="0" w:space="0" w:color="auto"/>
          </w:divBdr>
        </w:div>
        <w:div w:id="2147352737">
          <w:marLeft w:val="0"/>
          <w:marRight w:val="0"/>
          <w:marTop w:val="0"/>
          <w:marBottom w:val="0"/>
          <w:divBdr>
            <w:top w:val="none" w:sz="0" w:space="0" w:color="auto"/>
            <w:left w:val="none" w:sz="0" w:space="0" w:color="auto"/>
            <w:bottom w:val="none" w:sz="0" w:space="0" w:color="auto"/>
            <w:right w:val="none" w:sz="0" w:space="0" w:color="auto"/>
          </w:divBdr>
        </w:div>
        <w:div w:id="254478494">
          <w:marLeft w:val="0"/>
          <w:marRight w:val="0"/>
          <w:marTop w:val="0"/>
          <w:marBottom w:val="0"/>
          <w:divBdr>
            <w:top w:val="none" w:sz="0" w:space="0" w:color="auto"/>
            <w:left w:val="none" w:sz="0" w:space="0" w:color="auto"/>
            <w:bottom w:val="none" w:sz="0" w:space="0" w:color="auto"/>
            <w:right w:val="none" w:sz="0" w:space="0" w:color="auto"/>
          </w:divBdr>
        </w:div>
        <w:div w:id="1819225802">
          <w:marLeft w:val="0"/>
          <w:marRight w:val="0"/>
          <w:marTop w:val="0"/>
          <w:marBottom w:val="0"/>
          <w:divBdr>
            <w:top w:val="none" w:sz="0" w:space="0" w:color="auto"/>
            <w:left w:val="none" w:sz="0" w:space="0" w:color="auto"/>
            <w:bottom w:val="none" w:sz="0" w:space="0" w:color="auto"/>
            <w:right w:val="none" w:sz="0" w:space="0" w:color="auto"/>
          </w:divBdr>
        </w:div>
        <w:div w:id="1900551192">
          <w:marLeft w:val="0"/>
          <w:marRight w:val="0"/>
          <w:marTop w:val="0"/>
          <w:marBottom w:val="0"/>
          <w:divBdr>
            <w:top w:val="none" w:sz="0" w:space="0" w:color="auto"/>
            <w:left w:val="none" w:sz="0" w:space="0" w:color="auto"/>
            <w:bottom w:val="none" w:sz="0" w:space="0" w:color="auto"/>
            <w:right w:val="none" w:sz="0" w:space="0" w:color="auto"/>
          </w:divBdr>
        </w:div>
      </w:divsChild>
    </w:div>
    <w:div w:id="1780224197">
      <w:bodyDiv w:val="1"/>
      <w:marLeft w:val="0"/>
      <w:marRight w:val="0"/>
      <w:marTop w:val="0"/>
      <w:marBottom w:val="0"/>
      <w:divBdr>
        <w:top w:val="none" w:sz="0" w:space="0" w:color="auto"/>
        <w:left w:val="none" w:sz="0" w:space="0" w:color="auto"/>
        <w:bottom w:val="none" w:sz="0" w:space="0" w:color="auto"/>
        <w:right w:val="none" w:sz="0" w:space="0" w:color="auto"/>
      </w:divBdr>
    </w:div>
    <w:div w:id="1846284582">
      <w:bodyDiv w:val="1"/>
      <w:marLeft w:val="0"/>
      <w:marRight w:val="0"/>
      <w:marTop w:val="0"/>
      <w:marBottom w:val="0"/>
      <w:divBdr>
        <w:top w:val="none" w:sz="0" w:space="0" w:color="auto"/>
        <w:left w:val="none" w:sz="0" w:space="0" w:color="auto"/>
        <w:bottom w:val="none" w:sz="0" w:space="0" w:color="auto"/>
        <w:right w:val="none" w:sz="0" w:space="0" w:color="auto"/>
      </w:divBdr>
    </w:div>
    <w:div w:id="1872525106">
      <w:bodyDiv w:val="1"/>
      <w:marLeft w:val="0"/>
      <w:marRight w:val="0"/>
      <w:marTop w:val="0"/>
      <w:marBottom w:val="0"/>
      <w:divBdr>
        <w:top w:val="none" w:sz="0" w:space="0" w:color="auto"/>
        <w:left w:val="none" w:sz="0" w:space="0" w:color="auto"/>
        <w:bottom w:val="none" w:sz="0" w:space="0" w:color="auto"/>
        <w:right w:val="none" w:sz="0" w:space="0" w:color="auto"/>
      </w:divBdr>
    </w:div>
    <w:div w:id="1936548330">
      <w:bodyDiv w:val="1"/>
      <w:marLeft w:val="0"/>
      <w:marRight w:val="0"/>
      <w:marTop w:val="0"/>
      <w:marBottom w:val="0"/>
      <w:divBdr>
        <w:top w:val="none" w:sz="0" w:space="0" w:color="auto"/>
        <w:left w:val="none" w:sz="0" w:space="0" w:color="auto"/>
        <w:bottom w:val="none" w:sz="0" w:space="0" w:color="auto"/>
        <w:right w:val="none" w:sz="0" w:space="0" w:color="auto"/>
      </w:divBdr>
    </w:div>
    <w:div w:id="1943563723">
      <w:bodyDiv w:val="1"/>
      <w:marLeft w:val="0"/>
      <w:marRight w:val="0"/>
      <w:marTop w:val="0"/>
      <w:marBottom w:val="0"/>
      <w:divBdr>
        <w:top w:val="none" w:sz="0" w:space="0" w:color="auto"/>
        <w:left w:val="none" w:sz="0" w:space="0" w:color="auto"/>
        <w:bottom w:val="none" w:sz="0" w:space="0" w:color="auto"/>
        <w:right w:val="none" w:sz="0" w:space="0" w:color="auto"/>
      </w:divBdr>
    </w:div>
    <w:div w:id="1951356265">
      <w:bodyDiv w:val="1"/>
      <w:marLeft w:val="0"/>
      <w:marRight w:val="0"/>
      <w:marTop w:val="0"/>
      <w:marBottom w:val="0"/>
      <w:divBdr>
        <w:top w:val="none" w:sz="0" w:space="0" w:color="auto"/>
        <w:left w:val="none" w:sz="0" w:space="0" w:color="auto"/>
        <w:bottom w:val="none" w:sz="0" w:space="0" w:color="auto"/>
        <w:right w:val="none" w:sz="0" w:space="0" w:color="auto"/>
      </w:divBdr>
      <w:divsChild>
        <w:div w:id="1600945624">
          <w:marLeft w:val="0"/>
          <w:marRight w:val="0"/>
          <w:marTop w:val="0"/>
          <w:marBottom w:val="0"/>
          <w:divBdr>
            <w:top w:val="none" w:sz="0" w:space="0" w:color="auto"/>
            <w:left w:val="none" w:sz="0" w:space="0" w:color="auto"/>
            <w:bottom w:val="none" w:sz="0" w:space="0" w:color="auto"/>
            <w:right w:val="none" w:sz="0" w:space="0" w:color="auto"/>
          </w:divBdr>
          <w:divsChild>
            <w:div w:id="116262715">
              <w:marLeft w:val="0"/>
              <w:marRight w:val="0"/>
              <w:marTop w:val="0"/>
              <w:marBottom w:val="0"/>
              <w:divBdr>
                <w:top w:val="none" w:sz="0" w:space="0" w:color="auto"/>
                <w:left w:val="none" w:sz="0" w:space="0" w:color="auto"/>
                <w:bottom w:val="none" w:sz="0" w:space="0" w:color="auto"/>
                <w:right w:val="none" w:sz="0" w:space="0" w:color="auto"/>
              </w:divBdr>
              <w:divsChild>
                <w:div w:id="183614486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31555983">
          <w:marLeft w:val="0"/>
          <w:marRight w:val="0"/>
          <w:marTop w:val="0"/>
          <w:marBottom w:val="0"/>
          <w:divBdr>
            <w:top w:val="none" w:sz="0" w:space="0" w:color="auto"/>
            <w:left w:val="none" w:sz="0" w:space="0" w:color="auto"/>
            <w:bottom w:val="none" w:sz="0" w:space="0" w:color="auto"/>
            <w:right w:val="none" w:sz="0" w:space="0" w:color="auto"/>
          </w:divBdr>
          <w:divsChild>
            <w:div w:id="1432899482">
              <w:marLeft w:val="0"/>
              <w:marRight w:val="0"/>
              <w:marTop w:val="0"/>
              <w:marBottom w:val="0"/>
              <w:divBdr>
                <w:top w:val="none" w:sz="0" w:space="0" w:color="auto"/>
                <w:left w:val="none" w:sz="0" w:space="0" w:color="auto"/>
                <w:bottom w:val="none" w:sz="0" w:space="0" w:color="auto"/>
                <w:right w:val="none" w:sz="0" w:space="0" w:color="auto"/>
              </w:divBdr>
              <w:divsChild>
                <w:div w:id="109059770">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365329266">
          <w:marLeft w:val="0"/>
          <w:marRight w:val="0"/>
          <w:marTop w:val="0"/>
          <w:marBottom w:val="0"/>
          <w:divBdr>
            <w:top w:val="none" w:sz="0" w:space="0" w:color="auto"/>
            <w:left w:val="none" w:sz="0" w:space="0" w:color="auto"/>
            <w:bottom w:val="none" w:sz="0" w:space="0" w:color="auto"/>
            <w:right w:val="none" w:sz="0" w:space="0" w:color="auto"/>
          </w:divBdr>
          <w:divsChild>
            <w:div w:id="842938546">
              <w:marLeft w:val="0"/>
              <w:marRight w:val="0"/>
              <w:marTop w:val="0"/>
              <w:marBottom w:val="0"/>
              <w:divBdr>
                <w:top w:val="none" w:sz="0" w:space="0" w:color="auto"/>
                <w:left w:val="none" w:sz="0" w:space="0" w:color="auto"/>
                <w:bottom w:val="none" w:sz="0" w:space="0" w:color="auto"/>
                <w:right w:val="none" w:sz="0" w:space="0" w:color="auto"/>
              </w:divBdr>
              <w:divsChild>
                <w:div w:id="1948541174">
                  <w:marLeft w:val="0"/>
                  <w:marRight w:val="0"/>
                  <w:marTop w:val="0"/>
                  <w:marBottom w:val="0"/>
                  <w:divBdr>
                    <w:top w:val="none" w:sz="0" w:space="0" w:color="auto"/>
                    <w:left w:val="none" w:sz="0" w:space="0" w:color="auto"/>
                    <w:bottom w:val="none" w:sz="0" w:space="0" w:color="auto"/>
                    <w:right w:val="none" w:sz="0" w:space="0" w:color="auto"/>
                  </w:divBdr>
                  <w:divsChild>
                    <w:div w:id="1661274766">
                      <w:marLeft w:val="0"/>
                      <w:marRight w:val="0"/>
                      <w:marTop w:val="0"/>
                      <w:marBottom w:val="0"/>
                      <w:divBdr>
                        <w:top w:val="none" w:sz="0" w:space="0" w:color="auto"/>
                        <w:left w:val="none" w:sz="0" w:space="0" w:color="auto"/>
                        <w:bottom w:val="none" w:sz="0" w:space="0" w:color="auto"/>
                        <w:right w:val="none" w:sz="0" w:space="0" w:color="auto"/>
                      </w:divBdr>
                      <w:divsChild>
                        <w:div w:id="1294213341">
                          <w:marLeft w:val="0"/>
                          <w:marRight w:val="0"/>
                          <w:marTop w:val="0"/>
                          <w:marBottom w:val="0"/>
                          <w:divBdr>
                            <w:top w:val="none" w:sz="0" w:space="0" w:color="auto"/>
                            <w:left w:val="none" w:sz="0" w:space="0" w:color="auto"/>
                            <w:bottom w:val="none" w:sz="0" w:space="0" w:color="auto"/>
                            <w:right w:val="none" w:sz="0" w:space="0" w:color="auto"/>
                          </w:divBdr>
                          <w:divsChild>
                            <w:div w:id="1285382877">
                              <w:marLeft w:val="0"/>
                              <w:marRight w:val="0"/>
                              <w:marTop w:val="0"/>
                              <w:marBottom w:val="0"/>
                              <w:divBdr>
                                <w:top w:val="none" w:sz="0" w:space="0" w:color="auto"/>
                                <w:left w:val="none" w:sz="0" w:space="0" w:color="auto"/>
                                <w:bottom w:val="none" w:sz="0" w:space="0" w:color="auto"/>
                                <w:right w:val="none" w:sz="0" w:space="0" w:color="auto"/>
                              </w:divBdr>
                            </w:div>
                            <w:div w:id="1381783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625992">
                  <w:marLeft w:val="0"/>
                  <w:marRight w:val="0"/>
                  <w:marTop w:val="0"/>
                  <w:marBottom w:val="0"/>
                  <w:divBdr>
                    <w:top w:val="none" w:sz="0" w:space="0" w:color="auto"/>
                    <w:left w:val="none" w:sz="0" w:space="0" w:color="auto"/>
                    <w:bottom w:val="none" w:sz="0" w:space="0" w:color="auto"/>
                    <w:right w:val="none" w:sz="0" w:space="0" w:color="auto"/>
                  </w:divBdr>
                  <w:divsChild>
                    <w:div w:id="2134051470">
                      <w:marLeft w:val="0"/>
                      <w:marRight w:val="0"/>
                      <w:marTop w:val="0"/>
                      <w:marBottom w:val="0"/>
                      <w:divBdr>
                        <w:top w:val="none" w:sz="0" w:space="0" w:color="auto"/>
                        <w:left w:val="none" w:sz="0" w:space="0" w:color="auto"/>
                        <w:bottom w:val="none" w:sz="0" w:space="0" w:color="auto"/>
                        <w:right w:val="none" w:sz="0" w:space="0" w:color="auto"/>
                      </w:divBdr>
                      <w:divsChild>
                        <w:div w:id="1477458114">
                          <w:marLeft w:val="0"/>
                          <w:marRight w:val="0"/>
                          <w:marTop w:val="0"/>
                          <w:marBottom w:val="0"/>
                          <w:divBdr>
                            <w:top w:val="none" w:sz="0" w:space="0" w:color="auto"/>
                            <w:left w:val="none" w:sz="0" w:space="0" w:color="auto"/>
                            <w:bottom w:val="none" w:sz="0" w:space="0" w:color="auto"/>
                            <w:right w:val="none" w:sz="0" w:space="0" w:color="auto"/>
                          </w:divBdr>
                          <w:divsChild>
                            <w:div w:id="1968730838">
                              <w:marLeft w:val="0"/>
                              <w:marRight w:val="0"/>
                              <w:marTop w:val="0"/>
                              <w:marBottom w:val="0"/>
                              <w:divBdr>
                                <w:top w:val="none" w:sz="0" w:space="0" w:color="auto"/>
                                <w:left w:val="none" w:sz="0" w:space="0" w:color="auto"/>
                                <w:bottom w:val="none" w:sz="0" w:space="0" w:color="auto"/>
                                <w:right w:val="none" w:sz="0" w:space="0" w:color="auto"/>
                              </w:divBdr>
                            </w:div>
                            <w:div w:id="621230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3202721">
                  <w:marLeft w:val="0"/>
                  <w:marRight w:val="0"/>
                  <w:marTop w:val="0"/>
                  <w:marBottom w:val="0"/>
                  <w:divBdr>
                    <w:top w:val="none" w:sz="0" w:space="0" w:color="auto"/>
                    <w:left w:val="none" w:sz="0" w:space="0" w:color="auto"/>
                    <w:bottom w:val="none" w:sz="0" w:space="0" w:color="auto"/>
                    <w:right w:val="none" w:sz="0" w:space="0" w:color="auto"/>
                  </w:divBdr>
                  <w:divsChild>
                    <w:div w:id="222521286">
                      <w:marLeft w:val="0"/>
                      <w:marRight w:val="0"/>
                      <w:marTop w:val="0"/>
                      <w:marBottom w:val="0"/>
                      <w:divBdr>
                        <w:top w:val="none" w:sz="0" w:space="0" w:color="auto"/>
                        <w:left w:val="none" w:sz="0" w:space="0" w:color="auto"/>
                        <w:bottom w:val="none" w:sz="0" w:space="0" w:color="auto"/>
                        <w:right w:val="none" w:sz="0" w:space="0" w:color="auto"/>
                      </w:divBdr>
                      <w:divsChild>
                        <w:div w:id="944507868">
                          <w:marLeft w:val="0"/>
                          <w:marRight w:val="0"/>
                          <w:marTop w:val="0"/>
                          <w:marBottom w:val="0"/>
                          <w:divBdr>
                            <w:top w:val="none" w:sz="0" w:space="0" w:color="auto"/>
                            <w:left w:val="none" w:sz="0" w:space="0" w:color="auto"/>
                            <w:bottom w:val="none" w:sz="0" w:space="0" w:color="auto"/>
                            <w:right w:val="none" w:sz="0" w:space="0" w:color="auto"/>
                          </w:divBdr>
                          <w:divsChild>
                            <w:div w:id="2073001948">
                              <w:marLeft w:val="0"/>
                              <w:marRight w:val="0"/>
                              <w:marTop w:val="0"/>
                              <w:marBottom w:val="0"/>
                              <w:divBdr>
                                <w:top w:val="none" w:sz="0" w:space="0" w:color="auto"/>
                                <w:left w:val="none" w:sz="0" w:space="0" w:color="auto"/>
                                <w:bottom w:val="none" w:sz="0" w:space="0" w:color="auto"/>
                                <w:right w:val="none" w:sz="0" w:space="0" w:color="auto"/>
                              </w:divBdr>
                            </w:div>
                            <w:div w:id="143775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1811728">
          <w:marLeft w:val="0"/>
          <w:marRight w:val="0"/>
          <w:marTop w:val="0"/>
          <w:marBottom w:val="0"/>
          <w:divBdr>
            <w:top w:val="none" w:sz="0" w:space="0" w:color="auto"/>
            <w:left w:val="none" w:sz="0" w:space="0" w:color="auto"/>
            <w:bottom w:val="none" w:sz="0" w:space="0" w:color="auto"/>
            <w:right w:val="none" w:sz="0" w:space="0" w:color="auto"/>
          </w:divBdr>
          <w:divsChild>
            <w:div w:id="1458639560">
              <w:marLeft w:val="0"/>
              <w:marRight w:val="0"/>
              <w:marTop w:val="0"/>
              <w:marBottom w:val="0"/>
              <w:divBdr>
                <w:top w:val="none" w:sz="0" w:space="0" w:color="auto"/>
                <w:left w:val="none" w:sz="0" w:space="0" w:color="auto"/>
                <w:bottom w:val="none" w:sz="0" w:space="0" w:color="auto"/>
                <w:right w:val="none" w:sz="0" w:space="0" w:color="auto"/>
              </w:divBdr>
              <w:divsChild>
                <w:div w:id="1614559695">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813177247">
          <w:marLeft w:val="0"/>
          <w:marRight w:val="0"/>
          <w:marTop w:val="0"/>
          <w:marBottom w:val="0"/>
          <w:divBdr>
            <w:top w:val="none" w:sz="0" w:space="0" w:color="auto"/>
            <w:left w:val="none" w:sz="0" w:space="0" w:color="auto"/>
            <w:bottom w:val="none" w:sz="0" w:space="0" w:color="auto"/>
            <w:right w:val="none" w:sz="0" w:space="0" w:color="auto"/>
          </w:divBdr>
          <w:divsChild>
            <w:div w:id="1399135262">
              <w:marLeft w:val="0"/>
              <w:marRight w:val="0"/>
              <w:marTop w:val="0"/>
              <w:marBottom w:val="0"/>
              <w:divBdr>
                <w:top w:val="none" w:sz="0" w:space="0" w:color="auto"/>
                <w:left w:val="none" w:sz="0" w:space="0" w:color="auto"/>
                <w:bottom w:val="none" w:sz="0" w:space="0" w:color="auto"/>
                <w:right w:val="none" w:sz="0" w:space="0" w:color="auto"/>
              </w:divBdr>
              <w:divsChild>
                <w:div w:id="905382587">
                  <w:marLeft w:val="0"/>
                  <w:marRight w:val="0"/>
                  <w:marTop w:val="0"/>
                  <w:marBottom w:val="0"/>
                  <w:divBdr>
                    <w:top w:val="none" w:sz="0" w:space="0" w:color="auto"/>
                    <w:left w:val="none" w:sz="0" w:space="0" w:color="auto"/>
                    <w:bottom w:val="none" w:sz="0" w:space="0" w:color="auto"/>
                    <w:right w:val="none" w:sz="0" w:space="0" w:color="auto"/>
                  </w:divBdr>
                  <w:divsChild>
                    <w:div w:id="63530129">
                      <w:marLeft w:val="0"/>
                      <w:marRight w:val="0"/>
                      <w:marTop w:val="0"/>
                      <w:marBottom w:val="0"/>
                      <w:divBdr>
                        <w:top w:val="none" w:sz="0" w:space="0" w:color="auto"/>
                        <w:left w:val="none" w:sz="0" w:space="0" w:color="auto"/>
                        <w:bottom w:val="none" w:sz="0" w:space="0" w:color="auto"/>
                        <w:right w:val="none" w:sz="0" w:space="0" w:color="auto"/>
                      </w:divBdr>
                      <w:divsChild>
                        <w:div w:id="119307660">
                          <w:marLeft w:val="0"/>
                          <w:marRight w:val="0"/>
                          <w:marTop w:val="0"/>
                          <w:marBottom w:val="0"/>
                          <w:divBdr>
                            <w:top w:val="none" w:sz="0" w:space="0" w:color="auto"/>
                            <w:left w:val="none" w:sz="0" w:space="0" w:color="auto"/>
                            <w:bottom w:val="none" w:sz="0" w:space="0" w:color="auto"/>
                            <w:right w:val="none" w:sz="0" w:space="0" w:color="auto"/>
                          </w:divBdr>
                          <w:divsChild>
                            <w:div w:id="700085038">
                              <w:marLeft w:val="0"/>
                              <w:marRight w:val="0"/>
                              <w:marTop w:val="0"/>
                              <w:marBottom w:val="0"/>
                              <w:divBdr>
                                <w:top w:val="none" w:sz="0" w:space="0" w:color="auto"/>
                                <w:left w:val="none" w:sz="0" w:space="0" w:color="auto"/>
                                <w:bottom w:val="none" w:sz="0" w:space="0" w:color="auto"/>
                                <w:right w:val="none" w:sz="0" w:space="0" w:color="auto"/>
                              </w:divBdr>
                            </w:div>
                            <w:div w:id="1343817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2355334">
                  <w:marLeft w:val="0"/>
                  <w:marRight w:val="0"/>
                  <w:marTop w:val="0"/>
                  <w:marBottom w:val="0"/>
                  <w:divBdr>
                    <w:top w:val="none" w:sz="0" w:space="0" w:color="auto"/>
                    <w:left w:val="none" w:sz="0" w:space="0" w:color="auto"/>
                    <w:bottom w:val="none" w:sz="0" w:space="0" w:color="auto"/>
                    <w:right w:val="none" w:sz="0" w:space="0" w:color="auto"/>
                  </w:divBdr>
                  <w:divsChild>
                    <w:div w:id="334502848">
                      <w:marLeft w:val="0"/>
                      <w:marRight w:val="0"/>
                      <w:marTop w:val="0"/>
                      <w:marBottom w:val="0"/>
                      <w:divBdr>
                        <w:top w:val="none" w:sz="0" w:space="0" w:color="auto"/>
                        <w:left w:val="none" w:sz="0" w:space="0" w:color="auto"/>
                        <w:bottom w:val="none" w:sz="0" w:space="0" w:color="auto"/>
                        <w:right w:val="none" w:sz="0" w:space="0" w:color="auto"/>
                      </w:divBdr>
                      <w:divsChild>
                        <w:div w:id="679628065">
                          <w:marLeft w:val="0"/>
                          <w:marRight w:val="0"/>
                          <w:marTop w:val="0"/>
                          <w:marBottom w:val="0"/>
                          <w:divBdr>
                            <w:top w:val="none" w:sz="0" w:space="0" w:color="auto"/>
                            <w:left w:val="none" w:sz="0" w:space="0" w:color="auto"/>
                            <w:bottom w:val="none" w:sz="0" w:space="0" w:color="auto"/>
                            <w:right w:val="none" w:sz="0" w:space="0" w:color="auto"/>
                          </w:divBdr>
                          <w:divsChild>
                            <w:div w:id="649019901">
                              <w:marLeft w:val="0"/>
                              <w:marRight w:val="0"/>
                              <w:marTop w:val="0"/>
                              <w:marBottom w:val="0"/>
                              <w:divBdr>
                                <w:top w:val="none" w:sz="0" w:space="0" w:color="auto"/>
                                <w:left w:val="none" w:sz="0" w:space="0" w:color="auto"/>
                                <w:bottom w:val="none" w:sz="0" w:space="0" w:color="auto"/>
                                <w:right w:val="none" w:sz="0" w:space="0" w:color="auto"/>
                              </w:divBdr>
                            </w:div>
                            <w:div w:id="51369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419782">
                  <w:marLeft w:val="0"/>
                  <w:marRight w:val="0"/>
                  <w:marTop w:val="0"/>
                  <w:marBottom w:val="0"/>
                  <w:divBdr>
                    <w:top w:val="none" w:sz="0" w:space="0" w:color="auto"/>
                    <w:left w:val="none" w:sz="0" w:space="0" w:color="auto"/>
                    <w:bottom w:val="none" w:sz="0" w:space="0" w:color="auto"/>
                    <w:right w:val="none" w:sz="0" w:space="0" w:color="auto"/>
                  </w:divBdr>
                  <w:divsChild>
                    <w:div w:id="1235815233">
                      <w:marLeft w:val="0"/>
                      <w:marRight w:val="0"/>
                      <w:marTop w:val="0"/>
                      <w:marBottom w:val="0"/>
                      <w:divBdr>
                        <w:top w:val="none" w:sz="0" w:space="0" w:color="auto"/>
                        <w:left w:val="none" w:sz="0" w:space="0" w:color="auto"/>
                        <w:bottom w:val="none" w:sz="0" w:space="0" w:color="auto"/>
                        <w:right w:val="none" w:sz="0" w:space="0" w:color="auto"/>
                      </w:divBdr>
                      <w:divsChild>
                        <w:div w:id="308752569">
                          <w:marLeft w:val="0"/>
                          <w:marRight w:val="0"/>
                          <w:marTop w:val="0"/>
                          <w:marBottom w:val="0"/>
                          <w:divBdr>
                            <w:top w:val="none" w:sz="0" w:space="0" w:color="auto"/>
                            <w:left w:val="none" w:sz="0" w:space="0" w:color="auto"/>
                            <w:bottom w:val="none" w:sz="0" w:space="0" w:color="auto"/>
                            <w:right w:val="none" w:sz="0" w:space="0" w:color="auto"/>
                          </w:divBdr>
                          <w:divsChild>
                            <w:div w:id="1984846016">
                              <w:marLeft w:val="0"/>
                              <w:marRight w:val="0"/>
                              <w:marTop w:val="0"/>
                              <w:marBottom w:val="0"/>
                              <w:divBdr>
                                <w:top w:val="none" w:sz="0" w:space="0" w:color="auto"/>
                                <w:left w:val="none" w:sz="0" w:space="0" w:color="auto"/>
                                <w:bottom w:val="none" w:sz="0" w:space="0" w:color="auto"/>
                                <w:right w:val="none" w:sz="0" w:space="0" w:color="auto"/>
                              </w:divBdr>
                            </w:div>
                            <w:div w:id="1791051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144969">
          <w:marLeft w:val="0"/>
          <w:marRight w:val="0"/>
          <w:marTop w:val="0"/>
          <w:marBottom w:val="0"/>
          <w:divBdr>
            <w:top w:val="none" w:sz="0" w:space="0" w:color="auto"/>
            <w:left w:val="none" w:sz="0" w:space="0" w:color="auto"/>
            <w:bottom w:val="none" w:sz="0" w:space="0" w:color="auto"/>
            <w:right w:val="none" w:sz="0" w:space="0" w:color="auto"/>
          </w:divBdr>
          <w:divsChild>
            <w:div w:id="386337289">
              <w:marLeft w:val="0"/>
              <w:marRight w:val="0"/>
              <w:marTop w:val="0"/>
              <w:marBottom w:val="0"/>
              <w:divBdr>
                <w:top w:val="none" w:sz="0" w:space="0" w:color="auto"/>
                <w:left w:val="none" w:sz="0" w:space="0" w:color="auto"/>
                <w:bottom w:val="none" w:sz="0" w:space="0" w:color="auto"/>
                <w:right w:val="none" w:sz="0" w:space="0" w:color="auto"/>
              </w:divBdr>
              <w:divsChild>
                <w:div w:id="2055230954">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927880552">
          <w:marLeft w:val="0"/>
          <w:marRight w:val="0"/>
          <w:marTop w:val="0"/>
          <w:marBottom w:val="0"/>
          <w:divBdr>
            <w:top w:val="none" w:sz="0" w:space="0" w:color="auto"/>
            <w:left w:val="none" w:sz="0" w:space="0" w:color="auto"/>
            <w:bottom w:val="none" w:sz="0" w:space="0" w:color="auto"/>
            <w:right w:val="none" w:sz="0" w:space="0" w:color="auto"/>
          </w:divBdr>
          <w:divsChild>
            <w:div w:id="28496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352564">
      <w:bodyDiv w:val="1"/>
      <w:marLeft w:val="0"/>
      <w:marRight w:val="0"/>
      <w:marTop w:val="0"/>
      <w:marBottom w:val="0"/>
      <w:divBdr>
        <w:top w:val="none" w:sz="0" w:space="0" w:color="auto"/>
        <w:left w:val="none" w:sz="0" w:space="0" w:color="auto"/>
        <w:bottom w:val="none" w:sz="0" w:space="0" w:color="auto"/>
        <w:right w:val="none" w:sz="0" w:space="0" w:color="auto"/>
      </w:divBdr>
    </w:div>
    <w:div w:id="2029524699">
      <w:bodyDiv w:val="1"/>
      <w:marLeft w:val="0"/>
      <w:marRight w:val="0"/>
      <w:marTop w:val="0"/>
      <w:marBottom w:val="0"/>
      <w:divBdr>
        <w:top w:val="none" w:sz="0" w:space="0" w:color="auto"/>
        <w:left w:val="none" w:sz="0" w:space="0" w:color="auto"/>
        <w:bottom w:val="none" w:sz="0" w:space="0" w:color="auto"/>
        <w:right w:val="none" w:sz="0" w:space="0" w:color="auto"/>
      </w:divBdr>
      <w:divsChild>
        <w:div w:id="425735564">
          <w:marLeft w:val="0"/>
          <w:marRight w:val="0"/>
          <w:marTop w:val="0"/>
          <w:marBottom w:val="0"/>
          <w:divBdr>
            <w:top w:val="none" w:sz="0" w:space="0" w:color="auto"/>
            <w:left w:val="none" w:sz="0" w:space="0" w:color="auto"/>
            <w:bottom w:val="none" w:sz="0" w:space="0" w:color="auto"/>
            <w:right w:val="none" w:sz="0" w:space="0" w:color="auto"/>
          </w:divBdr>
        </w:div>
        <w:div w:id="1300496864">
          <w:marLeft w:val="0"/>
          <w:marRight w:val="0"/>
          <w:marTop w:val="0"/>
          <w:marBottom w:val="0"/>
          <w:divBdr>
            <w:top w:val="none" w:sz="0" w:space="0" w:color="auto"/>
            <w:left w:val="none" w:sz="0" w:space="0" w:color="auto"/>
            <w:bottom w:val="none" w:sz="0" w:space="0" w:color="auto"/>
            <w:right w:val="none" w:sz="0" w:space="0" w:color="auto"/>
          </w:divBdr>
        </w:div>
        <w:div w:id="1407725456">
          <w:marLeft w:val="0"/>
          <w:marRight w:val="0"/>
          <w:marTop w:val="0"/>
          <w:marBottom w:val="0"/>
          <w:divBdr>
            <w:top w:val="none" w:sz="0" w:space="0" w:color="auto"/>
            <w:left w:val="none" w:sz="0" w:space="0" w:color="auto"/>
            <w:bottom w:val="none" w:sz="0" w:space="0" w:color="auto"/>
            <w:right w:val="none" w:sz="0" w:space="0" w:color="auto"/>
          </w:divBdr>
        </w:div>
      </w:divsChild>
    </w:div>
    <w:div w:id="2086947432">
      <w:bodyDiv w:val="1"/>
      <w:marLeft w:val="0"/>
      <w:marRight w:val="0"/>
      <w:marTop w:val="0"/>
      <w:marBottom w:val="0"/>
      <w:divBdr>
        <w:top w:val="none" w:sz="0" w:space="0" w:color="auto"/>
        <w:left w:val="none" w:sz="0" w:space="0" w:color="auto"/>
        <w:bottom w:val="none" w:sz="0" w:space="0" w:color="auto"/>
        <w:right w:val="none" w:sz="0" w:space="0" w:color="auto"/>
      </w:divBdr>
      <w:divsChild>
        <w:div w:id="95948121">
          <w:marLeft w:val="0"/>
          <w:marRight w:val="0"/>
          <w:marTop w:val="0"/>
          <w:marBottom w:val="0"/>
          <w:divBdr>
            <w:top w:val="none" w:sz="0" w:space="0" w:color="auto"/>
            <w:left w:val="none" w:sz="0" w:space="0" w:color="auto"/>
            <w:bottom w:val="none" w:sz="0" w:space="0" w:color="auto"/>
            <w:right w:val="none" w:sz="0" w:space="0" w:color="auto"/>
          </w:divBdr>
        </w:div>
        <w:div w:id="506603696">
          <w:marLeft w:val="0"/>
          <w:marRight w:val="0"/>
          <w:marTop w:val="0"/>
          <w:marBottom w:val="0"/>
          <w:divBdr>
            <w:top w:val="none" w:sz="0" w:space="0" w:color="auto"/>
            <w:left w:val="none" w:sz="0" w:space="0" w:color="auto"/>
            <w:bottom w:val="none" w:sz="0" w:space="0" w:color="auto"/>
            <w:right w:val="none" w:sz="0" w:space="0" w:color="auto"/>
          </w:divBdr>
          <w:divsChild>
            <w:div w:id="974339330">
              <w:marLeft w:val="0"/>
              <w:marRight w:val="0"/>
              <w:marTop w:val="0"/>
              <w:marBottom w:val="0"/>
              <w:divBdr>
                <w:top w:val="none" w:sz="0" w:space="0" w:color="auto"/>
                <w:left w:val="none" w:sz="0" w:space="0" w:color="auto"/>
                <w:bottom w:val="none" w:sz="0" w:space="0" w:color="auto"/>
                <w:right w:val="none" w:sz="0" w:space="0" w:color="auto"/>
              </w:divBdr>
              <w:divsChild>
                <w:div w:id="1264649540">
                  <w:marLeft w:val="0"/>
                  <w:marRight w:val="0"/>
                  <w:marTop w:val="0"/>
                  <w:marBottom w:val="0"/>
                  <w:divBdr>
                    <w:top w:val="none" w:sz="0" w:space="0" w:color="auto"/>
                    <w:left w:val="none" w:sz="0" w:space="0" w:color="auto"/>
                    <w:bottom w:val="none" w:sz="0" w:space="0" w:color="auto"/>
                    <w:right w:val="none" w:sz="0" w:space="0" w:color="auto"/>
                  </w:divBdr>
                  <w:divsChild>
                    <w:div w:id="510873279">
                      <w:marLeft w:val="0"/>
                      <w:marRight w:val="0"/>
                      <w:marTop w:val="120"/>
                      <w:marBottom w:val="0"/>
                      <w:divBdr>
                        <w:top w:val="none" w:sz="0" w:space="0" w:color="auto"/>
                        <w:left w:val="none" w:sz="0" w:space="0" w:color="auto"/>
                        <w:bottom w:val="none" w:sz="0" w:space="0" w:color="auto"/>
                        <w:right w:val="none" w:sz="0" w:space="0" w:color="auto"/>
                      </w:divBdr>
                    </w:div>
                    <w:div w:id="177551102">
                      <w:marLeft w:val="0"/>
                      <w:marRight w:val="0"/>
                      <w:marTop w:val="0"/>
                      <w:marBottom w:val="0"/>
                      <w:divBdr>
                        <w:top w:val="none" w:sz="0" w:space="0" w:color="auto"/>
                        <w:left w:val="none" w:sz="0" w:space="0" w:color="auto"/>
                        <w:bottom w:val="none" w:sz="0" w:space="0" w:color="auto"/>
                        <w:right w:val="none" w:sz="0" w:space="0" w:color="auto"/>
                      </w:divBdr>
                    </w:div>
                  </w:divsChild>
                </w:div>
                <w:div w:id="1252814808">
                  <w:marLeft w:val="0"/>
                  <w:marRight w:val="0"/>
                  <w:marTop w:val="0"/>
                  <w:marBottom w:val="0"/>
                  <w:divBdr>
                    <w:top w:val="none" w:sz="0" w:space="0" w:color="auto"/>
                    <w:left w:val="none" w:sz="0" w:space="0" w:color="auto"/>
                    <w:bottom w:val="none" w:sz="0" w:space="0" w:color="auto"/>
                    <w:right w:val="none" w:sz="0" w:space="0" w:color="auto"/>
                  </w:divBdr>
                  <w:divsChild>
                    <w:div w:id="376666331">
                      <w:marLeft w:val="0"/>
                      <w:marRight w:val="0"/>
                      <w:marTop w:val="120"/>
                      <w:marBottom w:val="0"/>
                      <w:divBdr>
                        <w:top w:val="none" w:sz="0" w:space="0" w:color="auto"/>
                        <w:left w:val="none" w:sz="0" w:space="0" w:color="auto"/>
                        <w:bottom w:val="none" w:sz="0" w:space="0" w:color="auto"/>
                        <w:right w:val="none" w:sz="0" w:space="0" w:color="auto"/>
                      </w:divBdr>
                    </w:div>
                    <w:div w:id="1070084021">
                      <w:marLeft w:val="0"/>
                      <w:marRight w:val="0"/>
                      <w:marTop w:val="0"/>
                      <w:marBottom w:val="0"/>
                      <w:divBdr>
                        <w:top w:val="none" w:sz="0" w:space="0" w:color="auto"/>
                        <w:left w:val="none" w:sz="0" w:space="0" w:color="auto"/>
                        <w:bottom w:val="none" w:sz="0" w:space="0" w:color="auto"/>
                        <w:right w:val="none" w:sz="0" w:space="0" w:color="auto"/>
                      </w:divBdr>
                      <w:divsChild>
                        <w:div w:id="988510252">
                          <w:marLeft w:val="0"/>
                          <w:marRight w:val="0"/>
                          <w:marTop w:val="0"/>
                          <w:marBottom w:val="0"/>
                          <w:divBdr>
                            <w:top w:val="none" w:sz="0" w:space="0" w:color="auto"/>
                            <w:left w:val="none" w:sz="0" w:space="0" w:color="auto"/>
                            <w:bottom w:val="none" w:sz="0" w:space="0" w:color="auto"/>
                            <w:right w:val="none" w:sz="0" w:space="0" w:color="auto"/>
                          </w:divBdr>
                          <w:divsChild>
                            <w:div w:id="156701120">
                              <w:marLeft w:val="0"/>
                              <w:marRight w:val="0"/>
                              <w:marTop w:val="120"/>
                              <w:marBottom w:val="0"/>
                              <w:divBdr>
                                <w:top w:val="none" w:sz="0" w:space="0" w:color="auto"/>
                                <w:left w:val="none" w:sz="0" w:space="0" w:color="auto"/>
                                <w:bottom w:val="none" w:sz="0" w:space="0" w:color="auto"/>
                                <w:right w:val="none" w:sz="0" w:space="0" w:color="auto"/>
                              </w:divBdr>
                            </w:div>
                            <w:div w:id="73400852">
                              <w:marLeft w:val="0"/>
                              <w:marRight w:val="0"/>
                              <w:marTop w:val="0"/>
                              <w:marBottom w:val="0"/>
                              <w:divBdr>
                                <w:top w:val="none" w:sz="0" w:space="0" w:color="auto"/>
                                <w:left w:val="none" w:sz="0" w:space="0" w:color="auto"/>
                                <w:bottom w:val="none" w:sz="0" w:space="0" w:color="auto"/>
                                <w:right w:val="none" w:sz="0" w:space="0" w:color="auto"/>
                              </w:divBdr>
                            </w:div>
                          </w:divsChild>
                        </w:div>
                        <w:div w:id="833372433">
                          <w:marLeft w:val="0"/>
                          <w:marRight w:val="0"/>
                          <w:marTop w:val="0"/>
                          <w:marBottom w:val="0"/>
                          <w:divBdr>
                            <w:top w:val="none" w:sz="0" w:space="0" w:color="auto"/>
                            <w:left w:val="none" w:sz="0" w:space="0" w:color="auto"/>
                            <w:bottom w:val="none" w:sz="0" w:space="0" w:color="auto"/>
                            <w:right w:val="none" w:sz="0" w:space="0" w:color="auto"/>
                          </w:divBdr>
                          <w:divsChild>
                            <w:div w:id="1593977576">
                              <w:marLeft w:val="0"/>
                              <w:marRight w:val="0"/>
                              <w:marTop w:val="120"/>
                              <w:marBottom w:val="0"/>
                              <w:divBdr>
                                <w:top w:val="none" w:sz="0" w:space="0" w:color="auto"/>
                                <w:left w:val="none" w:sz="0" w:space="0" w:color="auto"/>
                                <w:bottom w:val="none" w:sz="0" w:space="0" w:color="auto"/>
                                <w:right w:val="none" w:sz="0" w:space="0" w:color="auto"/>
                              </w:divBdr>
                            </w:div>
                            <w:div w:id="214237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0889834">
                  <w:marLeft w:val="0"/>
                  <w:marRight w:val="0"/>
                  <w:marTop w:val="0"/>
                  <w:marBottom w:val="0"/>
                  <w:divBdr>
                    <w:top w:val="none" w:sz="0" w:space="0" w:color="auto"/>
                    <w:left w:val="none" w:sz="0" w:space="0" w:color="auto"/>
                    <w:bottom w:val="none" w:sz="0" w:space="0" w:color="auto"/>
                    <w:right w:val="none" w:sz="0" w:space="0" w:color="auto"/>
                  </w:divBdr>
                  <w:divsChild>
                    <w:div w:id="1359431483">
                      <w:marLeft w:val="0"/>
                      <w:marRight w:val="0"/>
                      <w:marTop w:val="120"/>
                      <w:marBottom w:val="0"/>
                      <w:divBdr>
                        <w:top w:val="none" w:sz="0" w:space="0" w:color="auto"/>
                        <w:left w:val="none" w:sz="0" w:space="0" w:color="auto"/>
                        <w:bottom w:val="none" w:sz="0" w:space="0" w:color="auto"/>
                        <w:right w:val="none" w:sz="0" w:space="0" w:color="auto"/>
                      </w:divBdr>
                    </w:div>
                    <w:div w:id="1376659640">
                      <w:marLeft w:val="0"/>
                      <w:marRight w:val="0"/>
                      <w:marTop w:val="0"/>
                      <w:marBottom w:val="0"/>
                      <w:divBdr>
                        <w:top w:val="none" w:sz="0" w:space="0" w:color="auto"/>
                        <w:left w:val="none" w:sz="0" w:space="0" w:color="auto"/>
                        <w:bottom w:val="none" w:sz="0" w:space="0" w:color="auto"/>
                        <w:right w:val="none" w:sz="0" w:space="0" w:color="auto"/>
                      </w:divBdr>
                    </w:div>
                  </w:divsChild>
                </w:div>
                <w:div w:id="630672856">
                  <w:marLeft w:val="0"/>
                  <w:marRight w:val="0"/>
                  <w:marTop w:val="0"/>
                  <w:marBottom w:val="0"/>
                  <w:divBdr>
                    <w:top w:val="none" w:sz="0" w:space="0" w:color="auto"/>
                    <w:left w:val="none" w:sz="0" w:space="0" w:color="auto"/>
                    <w:bottom w:val="none" w:sz="0" w:space="0" w:color="auto"/>
                    <w:right w:val="none" w:sz="0" w:space="0" w:color="auto"/>
                  </w:divBdr>
                  <w:divsChild>
                    <w:div w:id="1508981051">
                      <w:marLeft w:val="0"/>
                      <w:marRight w:val="0"/>
                      <w:marTop w:val="120"/>
                      <w:marBottom w:val="0"/>
                      <w:divBdr>
                        <w:top w:val="none" w:sz="0" w:space="0" w:color="auto"/>
                        <w:left w:val="none" w:sz="0" w:space="0" w:color="auto"/>
                        <w:bottom w:val="none" w:sz="0" w:space="0" w:color="auto"/>
                        <w:right w:val="none" w:sz="0" w:space="0" w:color="auto"/>
                      </w:divBdr>
                    </w:div>
                    <w:div w:id="869878266">
                      <w:marLeft w:val="0"/>
                      <w:marRight w:val="0"/>
                      <w:marTop w:val="0"/>
                      <w:marBottom w:val="0"/>
                      <w:divBdr>
                        <w:top w:val="none" w:sz="0" w:space="0" w:color="auto"/>
                        <w:left w:val="none" w:sz="0" w:space="0" w:color="auto"/>
                        <w:bottom w:val="none" w:sz="0" w:space="0" w:color="auto"/>
                        <w:right w:val="none" w:sz="0" w:space="0" w:color="auto"/>
                      </w:divBdr>
                    </w:div>
                  </w:divsChild>
                </w:div>
                <w:div w:id="393941426">
                  <w:marLeft w:val="0"/>
                  <w:marRight w:val="0"/>
                  <w:marTop w:val="0"/>
                  <w:marBottom w:val="0"/>
                  <w:divBdr>
                    <w:top w:val="none" w:sz="0" w:space="0" w:color="auto"/>
                    <w:left w:val="none" w:sz="0" w:space="0" w:color="auto"/>
                    <w:bottom w:val="none" w:sz="0" w:space="0" w:color="auto"/>
                    <w:right w:val="none" w:sz="0" w:space="0" w:color="auto"/>
                  </w:divBdr>
                  <w:divsChild>
                    <w:div w:id="67072426">
                      <w:marLeft w:val="0"/>
                      <w:marRight w:val="0"/>
                      <w:marTop w:val="120"/>
                      <w:marBottom w:val="0"/>
                      <w:divBdr>
                        <w:top w:val="none" w:sz="0" w:space="0" w:color="auto"/>
                        <w:left w:val="none" w:sz="0" w:space="0" w:color="auto"/>
                        <w:bottom w:val="none" w:sz="0" w:space="0" w:color="auto"/>
                        <w:right w:val="none" w:sz="0" w:space="0" w:color="auto"/>
                      </w:divBdr>
                    </w:div>
                    <w:div w:id="1037582294">
                      <w:marLeft w:val="0"/>
                      <w:marRight w:val="0"/>
                      <w:marTop w:val="0"/>
                      <w:marBottom w:val="0"/>
                      <w:divBdr>
                        <w:top w:val="none" w:sz="0" w:space="0" w:color="auto"/>
                        <w:left w:val="none" w:sz="0" w:space="0" w:color="auto"/>
                        <w:bottom w:val="none" w:sz="0" w:space="0" w:color="auto"/>
                        <w:right w:val="none" w:sz="0" w:space="0" w:color="auto"/>
                      </w:divBdr>
                    </w:div>
                  </w:divsChild>
                </w:div>
                <w:div w:id="577793096">
                  <w:marLeft w:val="0"/>
                  <w:marRight w:val="0"/>
                  <w:marTop w:val="0"/>
                  <w:marBottom w:val="0"/>
                  <w:divBdr>
                    <w:top w:val="none" w:sz="0" w:space="0" w:color="auto"/>
                    <w:left w:val="none" w:sz="0" w:space="0" w:color="auto"/>
                    <w:bottom w:val="none" w:sz="0" w:space="0" w:color="auto"/>
                    <w:right w:val="none" w:sz="0" w:space="0" w:color="auto"/>
                  </w:divBdr>
                  <w:divsChild>
                    <w:div w:id="1929926505">
                      <w:marLeft w:val="0"/>
                      <w:marRight w:val="0"/>
                      <w:marTop w:val="120"/>
                      <w:marBottom w:val="0"/>
                      <w:divBdr>
                        <w:top w:val="none" w:sz="0" w:space="0" w:color="auto"/>
                        <w:left w:val="none" w:sz="0" w:space="0" w:color="auto"/>
                        <w:bottom w:val="none" w:sz="0" w:space="0" w:color="auto"/>
                        <w:right w:val="none" w:sz="0" w:space="0" w:color="auto"/>
                      </w:divBdr>
                    </w:div>
                    <w:div w:id="27144310">
                      <w:marLeft w:val="0"/>
                      <w:marRight w:val="0"/>
                      <w:marTop w:val="0"/>
                      <w:marBottom w:val="0"/>
                      <w:divBdr>
                        <w:top w:val="none" w:sz="0" w:space="0" w:color="auto"/>
                        <w:left w:val="none" w:sz="0" w:space="0" w:color="auto"/>
                        <w:bottom w:val="none" w:sz="0" w:space="0" w:color="auto"/>
                        <w:right w:val="none" w:sz="0" w:space="0" w:color="auto"/>
                      </w:divBdr>
                    </w:div>
                  </w:divsChild>
                </w:div>
                <w:div w:id="461731793">
                  <w:marLeft w:val="0"/>
                  <w:marRight w:val="0"/>
                  <w:marTop w:val="0"/>
                  <w:marBottom w:val="0"/>
                  <w:divBdr>
                    <w:top w:val="none" w:sz="0" w:space="0" w:color="auto"/>
                    <w:left w:val="none" w:sz="0" w:space="0" w:color="auto"/>
                    <w:bottom w:val="none" w:sz="0" w:space="0" w:color="auto"/>
                    <w:right w:val="none" w:sz="0" w:space="0" w:color="auto"/>
                  </w:divBdr>
                  <w:divsChild>
                    <w:div w:id="1053624547">
                      <w:marLeft w:val="0"/>
                      <w:marRight w:val="0"/>
                      <w:marTop w:val="120"/>
                      <w:marBottom w:val="0"/>
                      <w:divBdr>
                        <w:top w:val="none" w:sz="0" w:space="0" w:color="auto"/>
                        <w:left w:val="none" w:sz="0" w:space="0" w:color="auto"/>
                        <w:bottom w:val="none" w:sz="0" w:space="0" w:color="auto"/>
                        <w:right w:val="none" w:sz="0" w:space="0" w:color="auto"/>
                      </w:divBdr>
                    </w:div>
                    <w:div w:id="1890190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ogle.com/search?rlz=1C1GCEA_enMD964MD964&amp;cs=0&amp;sca_esv=044a3262e10bcb9e&amp;sxsrf=AE3TifPT-fjd2J2R5kCmRPmcRRUqQWny5A%3A1758701727947&amp;q=FAO&amp;sa=X&amp;ved=2ahUKEwjQk8W9-vCPAxVAzQIHHZvNI2EQxccNegQIIRAB&amp;mstk=AUtExfBSGYvveWgqkIBgucieSyu1a9w908PAQLmfyzatwgiJeKrAJr5AD8MsjqgwdEaQwUcl06_wcym02PqwgKdLPaU8y-qhO_8vdGdIkOtNsNXBdAKIFZo0P5wLnruR5Sga_MIVH3KngIoi_lNa78a9PrEnbr--7N0pW8ocbWwYtaPoLSk&amp;csui=3" TargetMode="External"/><Relationship Id="rId18" Type="http://schemas.openxmlformats.org/officeDocument/2006/relationships/hyperlink" Target="https://eur-lex.europa.eu/legal-content/RO/AUTO/?uri=celex:32024R2970"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particip.gov.md/ro/document/stages/anunt-privind-initierea-elaborarii-proiectului-de-hotarare-de-guvern-privind-modificarea-hotararii-guvernului-nr-6792024-pentru-aprobarea-regulamentului-privind-aplicarea-masurilor-de-protectie-impotriva-organismelor-daunatoare-plantelor/15229" TargetMode="External"/><Relationship Id="rId7" Type="http://schemas.openxmlformats.org/officeDocument/2006/relationships/settings" Target="settings.xml"/><Relationship Id="rId12" Type="http://schemas.openxmlformats.org/officeDocument/2006/relationships/hyperlink" Target="https://www.google.com/search?rlz=1C1GCEA_enMD964MD964&amp;cs=0&amp;sca_esv=044a3262e10bcb9e&amp;sxsrf=AE3TifPT-fjd2J2R5kCmRPmcRRUqQWny5A%3A1758701727947&amp;q=pesticidelor&amp;sa=X&amp;ved=2ahUKEwjQk8W9-vCPAxVAzQIHHZvNI2EQxccNegQIGxAB&amp;mstk=AUtExfBSGYvveWgqkIBgucieSyu1a9w908PAQLmfyzatwgiJeKrAJr5AD8MsjqgwdEaQwUcl06_wcym02PqwgKdLPaU8y-qhO_8vdGdIkOtNsNXBdAKIFZo0P5wLnruR5Sga_MIVH3KngIoi_lNa78a9PrEnbr--7N0pW8ocbWwYtaPoLSk&amp;csui=3" TargetMode="External"/><Relationship Id="rId17" Type="http://schemas.openxmlformats.org/officeDocument/2006/relationships/hyperlink" Target="https://www.google.com/search?rlz=1C1GCEA_enMD964MD964&amp;cs=0&amp;sca_esv=044a3262e10bcb9e&amp;sxsrf=AE3TifPT-fjd2J2R5kCmRPmcRRUqQWny5A%3A1758701727947&amp;q=clima+%C3%AEn+schimbare&amp;sa=X&amp;ved=2ahUKEwjQk8W9-vCPAxVAzQIHHZvNI2EQxccNegQIIxAB&amp;mstk=AUtExfBSGYvveWgqkIBgucieSyu1a9w908PAQLmfyzatwgiJeKrAJr5AD8MsjqgwdEaQwUcl06_wcym02PqwgKdLPaU8y-qhO_8vdGdIkOtNsNXBdAKIFZo0P5wLnruR5Sga_MIVH3KngIoi_lNa78a9PrEnbr--7N0pW8ocbWwYtaPoLSk&amp;csui=3"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ucipifad.md/wp-content/uploads/2020/07/Bunele-practici-de-protec%C5%A3ie-integrat%C4%83-a-culturilor-agricole-%C3%AEn-contextul-schimb%C4%83rilor-climatice_partea-I.pdf" TargetMode="External"/><Relationship Id="rId20" Type="http://schemas.openxmlformats.org/officeDocument/2006/relationships/hyperlink" Target="https://particip.gov.md/ro/document/stages/anunt-privind-initierea-elaborarii-proiectului-de-hotarare-de-guvern-privind-modificarea-hotararii-guvernului-nr-6792024-pentru-aprobarea-regulamentului-privind-aplicarea-masurilor-de-protectie-impotriva-organismelor-daunatoare-plantelor/14358"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ao.org/plant-production-protection/about/en"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fao.org/plant-health-2020/about/en/"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eur-lex.europa.eu/legal-content/RO/AUTO/?uri=celex:32024R293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ogle.com/search?rlz=1C1GCEA_enMD964MD964&amp;cs=0&amp;sca_esv=044a3262e10bcb9e&amp;sxsrf=AE3TifPT-fjd2J2R5kCmRPmcRRUqQWny5A%3A1758701727947&amp;q=bolile+plantelor&amp;sa=X&amp;ved=2ahUKEwjQk8W9-vCPAxVAzQIHHZvNI2EQxccNegQIIRAC&amp;mstk=AUtExfBSGYvveWgqkIBgucieSyu1a9w908PAQLmfyzatwgiJeKrAJr5AD8MsjqgwdEaQwUcl06_wcym02PqwgKdLPaU8y-qhO_8vdGdIkOtNsNXBdAKIFZo0P5wLnruR5Sga_MIVH3KngIoi_lNa78a9PrEnbr--7N0pW8ocbWwYtaPoLSk&amp;csui=3" TargetMode="External"/><Relationship Id="rId22" Type="http://schemas.openxmlformats.org/officeDocument/2006/relationships/hyperlink" Target="https://igfpp.md/"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ectura xmlns="deb42e83-2260-4c15-9444-eeddc6459f2b" xsi:nil="true"/>
    <Limba xmlns="deb42e83-2260-4c15-9444-eeddc6459f2b">Română</Limba>
    <Tipul_x0020_documentului_x0020_de_x0020_Initiere xmlns="deb42e83-2260-4c15-9444-eeddc6459f2b">Textul Initial</Tipul_x0020_documentului_x0020_de_x0020_Initiere>
  </documentManagement>
</p:properties>
</file>

<file path=customXml/item2.xml><?xml version="1.0" encoding="utf-8"?>
<ct:contentTypeSchema xmlns:ct="http://schemas.microsoft.com/office/2006/metadata/contentType" xmlns:ma="http://schemas.microsoft.com/office/2006/metadata/properties/metaAttributes" ct:_="" ma:_="" ma:contentTypeName="Initiere" ma:contentTypeID="0x010100DB3619079C70BA4C8A987488329513F90014B383F883BBE84C9A1272D50E465059" ma:contentTypeVersion="6" ma:contentTypeDescription="" ma:contentTypeScope="" ma:versionID="dd2fdf077691fdc15993d0edfd00601e">
  <xsd:schema xmlns:xsd="http://www.w3.org/2001/XMLSchema" xmlns:xs="http://www.w3.org/2001/XMLSchema" xmlns:p="http://schemas.microsoft.com/office/2006/metadata/properties" xmlns:ns2="deb42e83-2260-4c15-9444-eeddc6459f2b" targetNamespace="http://schemas.microsoft.com/office/2006/metadata/properties" ma:root="true" ma:fieldsID="21d8a23abda022e5c63bd32da54c1482" ns2:_="">
    <xsd:import namespace="deb42e83-2260-4c15-9444-eeddc6459f2b"/>
    <xsd:element name="properties">
      <xsd:complexType>
        <xsd:sequence>
          <xsd:element name="documentManagement">
            <xsd:complexType>
              <xsd:all>
                <xsd:element ref="ns2:Limba" minOccurs="0"/>
                <xsd:element ref="ns2:Tipul_x0020_documentului_x0020_de_x0020_Initiere"/>
                <xsd:element ref="ns2:Lectu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b42e83-2260-4c15-9444-eeddc6459f2b" elementFormDefault="qualified">
    <xsd:import namespace="http://schemas.microsoft.com/office/2006/documentManagement/types"/>
    <xsd:import namespace="http://schemas.microsoft.com/office/infopath/2007/PartnerControls"/>
    <xsd:element name="Limba" ma:index="8" nillable="true" ma:displayName="Limba" ma:default="Română" ma:format="Dropdown" ma:internalName="Limba">
      <xsd:simpleType>
        <xsd:restriction base="dms:Choice">
          <xsd:enumeration value="Română"/>
          <xsd:enumeration value="Rusă"/>
        </xsd:restriction>
      </xsd:simpleType>
    </xsd:element>
    <xsd:element name="Tipul_x0020_documentului_x0020_de_x0020_Initiere" ma:index="9" ma:displayName="Tipul documentului de Initiere" ma:default="Textul Initial" ma:description="" ma:format="Dropdown" ma:internalName="Tipul_x0020_documentului_x0020_de_x0020_Initiere">
      <xsd:simpleType>
        <xsd:restriction base="dms:Choice">
          <xsd:enumeration value="Scopul"/>
          <xsd:enumeration value="Textul Initial"/>
          <xsd:enumeration value="Conceptia"/>
          <xsd:enumeration value="Rezultatele expertizelor"/>
          <xsd:enumeration value="Locul in legislatie"/>
          <xsd:enumeration value="Fundamentalizarea economico-financiara"/>
          <xsd:enumeration value="Efectele social-economice"/>
        </xsd:restriction>
      </xsd:simpleType>
    </xsd:element>
    <xsd:element name="Lectura" ma:index="10" nillable="true" ma:displayName="Lectura" ma:decimals="0" ma:default="1" ma:description="" ma:internalName="Lectura" ma:readOnly="false" ma:percentage="FALSE">
      <xsd:simpleType>
        <xsd:restriction base="dms:Number">
          <xsd:maxInclusive value="10"/>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D9EC9D-A218-4CCE-9E87-BB9ABD5EC428}">
  <ds:schemaRefs>
    <ds:schemaRef ds:uri="http://schemas.microsoft.com/office/2006/metadata/properties"/>
    <ds:schemaRef ds:uri="http://schemas.microsoft.com/office/infopath/2007/PartnerControls"/>
    <ds:schemaRef ds:uri="deb42e83-2260-4c15-9444-eeddc6459f2b"/>
  </ds:schemaRefs>
</ds:datastoreItem>
</file>

<file path=customXml/itemProps2.xml><?xml version="1.0" encoding="utf-8"?>
<ds:datastoreItem xmlns:ds="http://schemas.openxmlformats.org/officeDocument/2006/customXml" ds:itemID="{B56FDDA3-208B-4455-85C1-CF7780693C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b42e83-2260-4c15-9444-eeddc6459f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D32544-AEF5-4A49-9E0F-738D7E2EBCA4}">
  <ds:schemaRefs>
    <ds:schemaRef ds:uri="http://schemas.microsoft.com/sharepoint/v3/contenttype/forms"/>
  </ds:schemaRefs>
</ds:datastoreItem>
</file>

<file path=customXml/itemProps4.xml><?xml version="1.0" encoding="utf-8"?>
<ds:datastoreItem xmlns:ds="http://schemas.openxmlformats.org/officeDocument/2006/customXml" ds:itemID="{0F78F04D-2B1C-4DD0-B46E-82FFE559C1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9116</TotalTime>
  <Pages>14</Pages>
  <Words>7662</Words>
  <Characters>43677</Characters>
  <Application>Microsoft Office Word</Application>
  <DocSecurity>0</DocSecurity>
  <Lines>363</Lines>
  <Paragraphs>102</Paragraphs>
  <ScaleCrop>false</ScaleCrop>
  <HeadingPairs>
    <vt:vector size="6" baseType="variant">
      <vt:variant>
        <vt:lpstr>Titlu</vt:lpstr>
      </vt:variant>
      <vt:variant>
        <vt:i4>1</vt:i4>
      </vt:variant>
      <vt:variant>
        <vt:lpstr>Title</vt:lpstr>
      </vt:variant>
      <vt:variant>
        <vt:i4>1</vt:i4>
      </vt:variant>
      <vt:variant>
        <vt:lpstr>Название</vt:lpstr>
      </vt:variant>
      <vt:variant>
        <vt:i4>1</vt:i4>
      </vt:variant>
    </vt:vector>
  </HeadingPairs>
  <TitlesOfParts>
    <vt:vector size="3" baseType="lpstr">
      <vt:lpstr>435.2023.ro</vt:lpstr>
      <vt:lpstr>435.2023.ro</vt:lpstr>
      <vt:lpstr>435.2023.ro</vt:lpstr>
    </vt:vector>
  </TitlesOfParts>
  <Company>Cancelaria Guvernului</Company>
  <LinksUpToDate>false</LinksUpToDate>
  <CharactersWithSpaces>51237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435.2023.ro</dc:title>
  <dc:creator>lll</dc:creator>
  <cp:lastModifiedBy>Sarban Cristina</cp:lastModifiedBy>
  <cp:revision>103</cp:revision>
  <cp:lastPrinted>2026-02-24T07:15:00Z</cp:lastPrinted>
  <dcterms:created xsi:type="dcterms:W3CDTF">2024-10-24T06:09:00Z</dcterms:created>
  <dcterms:modified xsi:type="dcterms:W3CDTF">2026-02-24T07:17:00Z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0x010100DB3619079C70BA4C8A987488329513F90014B383F883BBE84C9A1272D50E465059</vt:lpwstr>
  </property>
  <property fmtid="{D5CDD505-2E9C-101B-9397-08002B2CF9AE}" pid="3" name="Tipul documentului">
    <vt:lpwstr>Aviz</vt:lpwstr>
  </property>
</Properties>
</file>