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235D79" w14:textId="0E6A34A1" w:rsidR="000142A5" w:rsidRPr="00E034A2" w:rsidRDefault="00066368" w:rsidP="00E034A2">
      <w:pPr>
        <w:shd w:val="clear" w:color="auto" w:fill="FFFFFF"/>
        <w:spacing w:before="165"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20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</w:t>
      </w:r>
      <w:r w:rsidR="00691B53" w:rsidRPr="00E03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cu privire la transmiterea unor bunuri imobile</w:t>
      </w:r>
      <w:r w:rsidR="00691B53" w:rsidRPr="00E034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142A5" w:rsidRPr="00E034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din </w:t>
      </w:r>
      <w:r w:rsidR="000142A5" w:rsidRPr="00E034A2">
        <w:rPr>
          <w:rFonts w:ascii="Times New Roman" w:hAnsi="Times New Roman" w:cs="Times New Roman"/>
          <w:b/>
          <w:sz w:val="28"/>
          <w:szCs w:val="28"/>
        </w:rPr>
        <w:t xml:space="preserve">administrarea </w:t>
      </w:r>
    </w:p>
    <w:p w14:paraId="582148FE" w14:textId="17E4E308" w:rsidR="000142A5" w:rsidRPr="00E034A2" w:rsidRDefault="000142A5" w:rsidP="00E034A2">
      <w:pPr>
        <w:shd w:val="clear" w:color="auto" w:fill="FFFFFF"/>
        <w:spacing w:after="0" w:line="240" w:lineRule="auto"/>
        <w:jc w:val="center"/>
        <w:outlineLvl w:val="3"/>
        <w:rPr>
          <w:b/>
          <w:sz w:val="28"/>
          <w:szCs w:val="28"/>
        </w:rPr>
      </w:pPr>
      <w:r w:rsidRPr="00E034A2">
        <w:rPr>
          <w:rFonts w:ascii="Times New Roman" w:hAnsi="Times New Roman" w:cs="Times New Roman"/>
          <w:b/>
          <w:sz w:val="28"/>
          <w:szCs w:val="28"/>
        </w:rPr>
        <w:t>Agenției Naționale pentru Siguranța Alimentelor</w:t>
      </w:r>
    </w:p>
    <w:p w14:paraId="2AB141B1" w14:textId="0FFA0A79" w:rsidR="005D1956" w:rsidRPr="000142A5" w:rsidRDefault="005D1956" w:rsidP="000142A5">
      <w:pPr>
        <w:shd w:val="clear" w:color="auto" w:fill="FFFFFF"/>
        <w:spacing w:before="165" w:after="165" w:line="276" w:lineRule="auto"/>
        <w:jc w:val="center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</w:rPr>
        <w:softHyphen/>
      </w:r>
      <w:r>
        <w:rPr>
          <w:b/>
          <w:color w:val="000000"/>
          <w:sz w:val="28"/>
          <w:szCs w:val="28"/>
        </w:rPr>
        <w:softHyphen/>
      </w:r>
      <w:r>
        <w:rPr>
          <w:b/>
          <w:color w:val="000000"/>
          <w:sz w:val="28"/>
          <w:szCs w:val="28"/>
        </w:rPr>
        <w:softHyphen/>
      </w:r>
      <w:r>
        <w:rPr>
          <w:b/>
          <w:color w:val="000000"/>
          <w:sz w:val="28"/>
          <w:szCs w:val="28"/>
        </w:rPr>
        <w:softHyphen/>
      </w:r>
      <w:r>
        <w:rPr>
          <w:b/>
          <w:color w:val="000000"/>
          <w:sz w:val="28"/>
          <w:szCs w:val="28"/>
        </w:rPr>
        <w:softHyphen/>
      </w:r>
      <w:r>
        <w:rPr>
          <w:b/>
          <w:color w:val="000000"/>
          <w:sz w:val="28"/>
          <w:szCs w:val="28"/>
        </w:rPr>
        <w:softHyphen/>
      </w:r>
      <w:r>
        <w:rPr>
          <w:b/>
          <w:color w:val="000000"/>
          <w:sz w:val="28"/>
          <w:szCs w:val="28"/>
        </w:rPr>
        <w:softHyphen/>
      </w:r>
      <w:r>
        <w:rPr>
          <w:b/>
          <w:color w:val="000000"/>
          <w:sz w:val="28"/>
          <w:szCs w:val="28"/>
        </w:rPr>
        <w:softHyphen/>
      </w:r>
      <w:r>
        <w:rPr>
          <w:b/>
          <w:color w:val="000000"/>
          <w:sz w:val="28"/>
          <w:szCs w:val="28"/>
        </w:rPr>
        <w:softHyphen/>
      </w:r>
      <w:r>
        <w:rPr>
          <w:b/>
          <w:color w:val="000000"/>
          <w:sz w:val="28"/>
          <w:szCs w:val="28"/>
        </w:rPr>
        <w:softHyphen/>
        <w:t xml:space="preserve">         ------------------------------------------------------------</w:t>
      </w:r>
    </w:p>
    <w:p w14:paraId="1645AC1A" w14:textId="0D6FA8A5" w:rsidR="00CA5FB8" w:rsidRPr="00F275A8" w:rsidRDefault="005D1956" w:rsidP="00DF7577">
      <w:pPr>
        <w:pStyle w:val="NormalWeb"/>
        <w:tabs>
          <w:tab w:val="left" w:pos="142"/>
        </w:tabs>
        <w:spacing w:line="276" w:lineRule="auto"/>
        <w:jc w:val="both"/>
        <w:rPr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ab/>
      </w:r>
      <w:r>
        <w:rPr>
          <w:color w:val="000000"/>
          <w:sz w:val="28"/>
          <w:szCs w:val="28"/>
          <w:lang w:val="ro-RO"/>
        </w:rPr>
        <w:tab/>
      </w:r>
      <w:r w:rsidR="00CA5FB8" w:rsidRPr="00CC55DF">
        <w:rPr>
          <w:color w:val="000000"/>
          <w:sz w:val="28"/>
          <w:szCs w:val="28"/>
          <w:lang w:val="ro-RO"/>
        </w:rPr>
        <w:t>În temeiul art. 6 alin. (1) lit. a</w:t>
      </w:r>
      <w:r w:rsidR="00CA5FB8" w:rsidRPr="00CC55DF">
        <w:rPr>
          <w:color w:val="000000"/>
          <w:sz w:val="28"/>
          <w:szCs w:val="28"/>
          <w:vertAlign w:val="superscript"/>
          <w:lang w:val="ro-RO"/>
        </w:rPr>
        <w:t xml:space="preserve"> </w:t>
      </w:r>
      <w:r w:rsidR="00CA5FB8" w:rsidRPr="00CC55DF">
        <w:rPr>
          <w:color w:val="000000"/>
          <w:sz w:val="28"/>
          <w:szCs w:val="28"/>
          <w:lang w:val="ro-RO"/>
        </w:rPr>
        <w:t>)</w:t>
      </w:r>
      <w:r w:rsidR="00E26DA8">
        <w:rPr>
          <w:color w:val="000000"/>
          <w:sz w:val="28"/>
          <w:szCs w:val="28"/>
          <w:lang w:val="ro-RO"/>
        </w:rPr>
        <w:t xml:space="preserve"> - a)</w:t>
      </w:r>
      <w:r w:rsidR="00E26DA8">
        <w:rPr>
          <w:color w:val="000000"/>
          <w:sz w:val="28"/>
          <w:szCs w:val="28"/>
          <w:vertAlign w:val="superscript"/>
          <w:lang w:val="ro-RO"/>
        </w:rPr>
        <w:t xml:space="preserve">1 </w:t>
      </w:r>
      <w:r w:rsidR="00CA5FB8" w:rsidRPr="00CC55DF">
        <w:rPr>
          <w:color w:val="000000"/>
          <w:sz w:val="28"/>
          <w:szCs w:val="28"/>
          <w:lang w:val="ro-RO"/>
        </w:rPr>
        <w:t>, art. 14 alin. (1) lit. b)</w:t>
      </w:r>
      <w:r w:rsidR="00E26DA8">
        <w:rPr>
          <w:color w:val="000000"/>
          <w:sz w:val="28"/>
          <w:szCs w:val="28"/>
          <w:lang w:val="ro-RO"/>
        </w:rPr>
        <w:t xml:space="preserve"> - c)</w:t>
      </w:r>
      <w:r w:rsidR="00CA5FB8" w:rsidRPr="00CC55DF">
        <w:rPr>
          <w:color w:val="000000"/>
          <w:sz w:val="28"/>
          <w:szCs w:val="28"/>
          <w:lang w:val="ro-RO"/>
        </w:rPr>
        <w:t xml:space="preserve"> din Legea nr. 121/2007 privind administrarea şi deetatizarea proprietății publice (Monitorul Oficial al Republicii Moldova, 2007, nr. 90-93, art. 401)</w:t>
      </w:r>
      <w:r w:rsidR="00CA5FB8" w:rsidRPr="00CC55DF">
        <w:rPr>
          <w:sz w:val="28"/>
          <w:szCs w:val="28"/>
          <w:lang w:val="ro-RO"/>
        </w:rPr>
        <w:t xml:space="preserve"> cu modificărilor ulterioare, și al art. 8 alin. (2) din Legea nr. 523/1999 cu privire la proprietatea publică a unităților administrativ-teritoriale </w:t>
      </w:r>
      <w:r w:rsidR="00CA5FB8" w:rsidRPr="00CC55DF">
        <w:rPr>
          <w:color w:val="000000"/>
          <w:sz w:val="28"/>
          <w:szCs w:val="28"/>
          <w:lang w:val="ro-RO"/>
        </w:rPr>
        <w:t>(Monitorul Oficial a</w:t>
      </w:r>
      <w:r w:rsidR="00521A0C">
        <w:rPr>
          <w:color w:val="000000"/>
          <w:sz w:val="28"/>
          <w:szCs w:val="28"/>
          <w:lang w:val="ro-RO"/>
        </w:rPr>
        <w:t xml:space="preserve">l Republicii Moldova, 1999, nr. </w:t>
      </w:r>
      <w:r w:rsidR="00CA5FB8" w:rsidRPr="00CC55DF">
        <w:rPr>
          <w:color w:val="000000"/>
          <w:sz w:val="28"/>
          <w:szCs w:val="28"/>
          <w:lang w:val="ro-RO"/>
        </w:rPr>
        <w:t>124-125</w:t>
      </w:r>
      <w:r w:rsidR="00521A0C">
        <w:rPr>
          <w:color w:val="000000"/>
          <w:sz w:val="28"/>
          <w:szCs w:val="28"/>
          <w:lang w:val="ro-RO"/>
        </w:rPr>
        <w:t xml:space="preserve">, art. </w:t>
      </w:r>
      <w:r w:rsidR="00CA5FB8" w:rsidRPr="00CC55DF">
        <w:rPr>
          <w:color w:val="000000"/>
          <w:sz w:val="28"/>
          <w:szCs w:val="28"/>
          <w:lang w:val="ro-RO"/>
        </w:rPr>
        <w:t>611)</w:t>
      </w:r>
      <w:r w:rsidR="00521A0C">
        <w:rPr>
          <w:color w:val="000000"/>
          <w:sz w:val="28"/>
          <w:szCs w:val="28"/>
          <w:lang w:val="ro-RO"/>
        </w:rPr>
        <w:t>,</w:t>
      </w:r>
      <w:r w:rsidR="00CA5FB8" w:rsidRPr="00CC55DF">
        <w:rPr>
          <w:color w:val="000000"/>
          <w:sz w:val="28"/>
          <w:szCs w:val="28"/>
          <w:lang w:val="ro-RO"/>
        </w:rPr>
        <w:t xml:space="preserve"> cu modificările ulterioare</w:t>
      </w:r>
      <w:r w:rsidR="00CA5FB8" w:rsidRPr="00CC55DF">
        <w:rPr>
          <w:sz w:val="28"/>
          <w:szCs w:val="28"/>
          <w:lang w:val="ro-RO"/>
        </w:rPr>
        <w:t xml:space="preserve">, </w:t>
      </w:r>
      <w:r w:rsidR="00CA5FB8" w:rsidRPr="00F275A8">
        <w:rPr>
          <w:sz w:val="28"/>
          <w:szCs w:val="28"/>
          <w:lang w:val="ro-RO"/>
        </w:rPr>
        <w:t>Guvernul HOTĂRĂȘTE:</w:t>
      </w:r>
    </w:p>
    <w:p w14:paraId="3F038038" w14:textId="163486F9" w:rsidR="00D026BB" w:rsidRPr="00F275A8" w:rsidRDefault="00691B53" w:rsidP="00D026BB">
      <w:pPr>
        <w:pStyle w:val="NormalWeb"/>
        <w:numPr>
          <w:ilvl w:val="0"/>
          <w:numId w:val="13"/>
        </w:numPr>
        <w:tabs>
          <w:tab w:val="left" w:pos="142"/>
          <w:tab w:val="left" w:pos="851"/>
          <w:tab w:val="left" w:pos="1134"/>
        </w:tabs>
        <w:spacing w:after="240" w:afterAutospacing="0" w:line="276" w:lineRule="auto"/>
        <w:ind w:left="0" w:firstLine="709"/>
        <w:jc w:val="both"/>
        <w:rPr>
          <w:sz w:val="28"/>
          <w:szCs w:val="28"/>
          <w:lang w:val="ro-RO"/>
        </w:rPr>
      </w:pPr>
      <w:r w:rsidRPr="00F275A8">
        <w:rPr>
          <w:sz w:val="28"/>
          <w:szCs w:val="28"/>
          <w:lang w:val="ro-RO"/>
        </w:rPr>
        <w:t xml:space="preserve">Se transmite, </w:t>
      </w:r>
      <w:r w:rsidR="00192ED8" w:rsidRPr="00F275A8">
        <w:rPr>
          <w:sz w:val="28"/>
          <w:szCs w:val="28"/>
          <w:lang w:val="ro-RO"/>
        </w:rPr>
        <w:t xml:space="preserve">cu titlu gratuit, </w:t>
      </w:r>
      <w:r w:rsidRPr="00F275A8">
        <w:rPr>
          <w:sz w:val="28"/>
          <w:szCs w:val="28"/>
          <w:lang w:val="ro-RO"/>
        </w:rPr>
        <w:t xml:space="preserve">din administrarea Agenției Naționale pentru Siguranța Alimentelor în administrarea </w:t>
      </w:r>
      <w:r w:rsidRPr="00F275A8">
        <w:rPr>
          <w:sz w:val="28"/>
          <w:szCs w:val="28"/>
          <w:shd w:val="clear" w:color="auto" w:fill="FFFFFF"/>
          <w:lang w:val="ro-RO"/>
        </w:rPr>
        <w:t xml:space="preserve">Ministerului Muncii și Protecției Sociale (gestiunea Agenției Naționale pentru Ocuparea Forței de Muncă) </w:t>
      </w:r>
      <w:r w:rsidR="00192ED8" w:rsidRPr="00F275A8">
        <w:rPr>
          <w:sz w:val="28"/>
          <w:szCs w:val="28"/>
          <w:shd w:val="clear" w:color="auto" w:fill="FFFFFF"/>
          <w:lang w:val="ro-RO"/>
        </w:rPr>
        <w:t xml:space="preserve">bunul imobil </w:t>
      </w:r>
      <w:r w:rsidR="00192ED8" w:rsidRPr="00F275A8">
        <w:rPr>
          <w:sz w:val="28"/>
          <w:szCs w:val="28"/>
          <w:lang w:val="ro-RO"/>
        </w:rPr>
        <w:t>cu numărul cadastral 7401509.108.01(clădire</w:t>
      </w:r>
      <w:r w:rsidRPr="00F275A8">
        <w:rPr>
          <w:sz w:val="28"/>
          <w:szCs w:val="28"/>
          <w:lang w:val="ro-RO"/>
        </w:rPr>
        <w:t xml:space="preserve"> publică și administrativă</w:t>
      </w:r>
      <w:r w:rsidR="00192ED8" w:rsidRPr="00F275A8">
        <w:rPr>
          <w:sz w:val="28"/>
          <w:szCs w:val="28"/>
          <w:lang w:val="ro-RO"/>
        </w:rPr>
        <w:t>)</w:t>
      </w:r>
      <w:r w:rsidRPr="00F275A8">
        <w:rPr>
          <w:sz w:val="28"/>
          <w:szCs w:val="28"/>
          <w:lang w:val="ro-RO"/>
        </w:rPr>
        <w:t xml:space="preserve">, amplasată în raionul </w:t>
      </w:r>
      <w:proofErr w:type="spellStart"/>
      <w:r w:rsidR="00D026BB" w:rsidRPr="00F275A8">
        <w:rPr>
          <w:sz w:val="28"/>
          <w:szCs w:val="28"/>
          <w:lang w:val="ro-RO"/>
        </w:rPr>
        <w:t>Sîngerei</w:t>
      </w:r>
      <w:proofErr w:type="spellEnd"/>
      <w:r w:rsidR="00D026BB" w:rsidRPr="00F275A8">
        <w:rPr>
          <w:sz w:val="28"/>
          <w:szCs w:val="28"/>
          <w:lang w:val="ro-RO"/>
        </w:rPr>
        <w:t>, orașul</w:t>
      </w:r>
      <w:r w:rsidRPr="00F275A8">
        <w:rPr>
          <w:sz w:val="28"/>
          <w:szCs w:val="28"/>
          <w:lang w:val="ro-RO"/>
        </w:rPr>
        <w:t xml:space="preserve"> </w:t>
      </w:r>
      <w:proofErr w:type="spellStart"/>
      <w:r w:rsidRPr="00F275A8">
        <w:rPr>
          <w:sz w:val="28"/>
          <w:szCs w:val="28"/>
          <w:lang w:val="ro-RO"/>
        </w:rPr>
        <w:t>Sîngerei</w:t>
      </w:r>
      <w:proofErr w:type="spellEnd"/>
      <w:r w:rsidRPr="00F275A8">
        <w:rPr>
          <w:sz w:val="28"/>
          <w:szCs w:val="28"/>
          <w:lang w:val="ro-RO"/>
        </w:rPr>
        <w:t xml:space="preserve">, str. Nicolae </w:t>
      </w:r>
      <w:proofErr w:type="spellStart"/>
      <w:r w:rsidRPr="00F275A8">
        <w:rPr>
          <w:sz w:val="28"/>
          <w:szCs w:val="28"/>
          <w:lang w:val="ro-RO"/>
        </w:rPr>
        <w:t>Testemițanu</w:t>
      </w:r>
      <w:proofErr w:type="spellEnd"/>
      <w:r w:rsidRPr="00F275A8">
        <w:rPr>
          <w:sz w:val="28"/>
          <w:szCs w:val="28"/>
          <w:lang w:val="ro-RO"/>
        </w:rPr>
        <w:t xml:space="preserve"> 1/3.</w:t>
      </w:r>
    </w:p>
    <w:p w14:paraId="59D94AE9" w14:textId="40221805" w:rsidR="00DF7577" w:rsidRDefault="00563B66" w:rsidP="00D026BB">
      <w:pPr>
        <w:pStyle w:val="NormalWeb"/>
        <w:numPr>
          <w:ilvl w:val="0"/>
          <w:numId w:val="13"/>
        </w:numPr>
        <w:tabs>
          <w:tab w:val="left" w:pos="142"/>
          <w:tab w:val="left" w:pos="851"/>
          <w:tab w:val="left" w:pos="1134"/>
        </w:tabs>
        <w:spacing w:after="240" w:afterAutospacing="0" w:line="276" w:lineRule="auto"/>
        <w:ind w:left="0" w:firstLine="709"/>
        <w:jc w:val="both"/>
        <w:rPr>
          <w:sz w:val="28"/>
          <w:szCs w:val="28"/>
          <w:lang w:val="ro-RO"/>
        </w:rPr>
      </w:pPr>
      <w:r w:rsidRPr="00D026BB">
        <w:rPr>
          <w:sz w:val="28"/>
          <w:szCs w:val="28"/>
          <w:lang w:val="ro-RO"/>
        </w:rPr>
        <w:t xml:space="preserve"> </w:t>
      </w:r>
      <w:r w:rsidR="00CA5FB8" w:rsidRPr="00D026BB">
        <w:rPr>
          <w:sz w:val="28"/>
          <w:szCs w:val="28"/>
          <w:lang w:val="ro-RO"/>
        </w:rPr>
        <w:t>Se transmite, cu titlu gratuit</w:t>
      </w:r>
      <w:r w:rsidRPr="00D026BB">
        <w:rPr>
          <w:sz w:val="28"/>
          <w:szCs w:val="28"/>
          <w:lang w:val="ro-RO"/>
        </w:rPr>
        <w:t>,</w:t>
      </w:r>
      <w:r w:rsidR="00611A3C" w:rsidRPr="00D026BB">
        <w:rPr>
          <w:sz w:val="28"/>
          <w:szCs w:val="28"/>
          <w:lang w:val="ro-RO"/>
        </w:rPr>
        <w:t xml:space="preserve"> </w:t>
      </w:r>
      <w:r w:rsidR="00736912" w:rsidRPr="00D026BB">
        <w:rPr>
          <w:sz w:val="28"/>
          <w:szCs w:val="28"/>
          <w:lang w:val="ro-RO"/>
        </w:rPr>
        <w:t>c</w:t>
      </w:r>
      <w:r w:rsidR="00611A3C" w:rsidRPr="00D026BB">
        <w:rPr>
          <w:sz w:val="28"/>
          <w:szCs w:val="28"/>
          <w:lang w:val="ro-RO"/>
        </w:rPr>
        <w:t xml:space="preserve">u acordul </w:t>
      </w:r>
      <w:r w:rsidR="00330616" w:rsidRPr="00D026BB">
        <w:rPr>
          <w:bCs/>
          <w:sz w:val="28"/>
          <w:szCs w:val="28"/>
          <w:lang w:val="ro-RO"/>
        </w:rPr>
        <w:t xml:space="preserve">Consiliului orășenesc </w:t>
      </w:r>
      <w:r w:rsidR="00611A3C" w:rsidRPr="00D026BB">
        <w:rPr>
          <w:bCs/>
          <w:sz w:val="28"/>
          <w:szCs w:val="28"/>
          <w:lang w:val="ro-RO"/>
        </w:rPr>
        <w:t>Anenii Noi</w:t>
      </w:r>
      <w:r w:rsidR="00C22F3C" w:rsidRPr="00D026BB">
        <w:rPr>
          <w:bCs/>
          <w:sz w:val="28"/>
          <w:szCs w:val="28"/>
          <w:lang w:val="ro-RO"/>
        </w:rPr>
        <w:t>,</w:t>
      </w:r>
      <w:r w:rsidR="00611A3C" w:rsidRPr="00D026BB">
        <w:rPr>
          <w:sz w:val="28"/>
          <w:szCs w:val="28"/>
          <w:lang w:val="ro-RO"/>
        </w:rPr>
        <w:t xml:space="preserve"> </w:t>
      </w:r>
      <w:r w:rsidR="00CA5FB8" w:rsidRPr="00D026BB">
        <w:rPr>
          <w:sz w:val="28"/>
          <w:szCs w:val="28"/>
          <w:lang w:val="ro-RO"/>
        </w:rPr>
        <w:t xml:space="preserve">din proprietatea statului, </w:t>
      </w:r>
      <w:r w:rsidR="00C22F3C" w:rsidRPr="00D026BB">
        <w:rPr>
          <w:sz w:val="28"/>
          <w:szCs w:val="28"/>
          <w:lang w:val="ro-RO"/>
        </w:rPr>
        <w:t>a</w:t>
      </w:r>
      <w:r w:rsidR="00AD443A" w:rsidRPr="00D026BB">
        <w:rPr>
          <w:sz w:val="28"/>
          <w:szCs w:val="28"/>
          <w:lang w:val="ro-RO"/>
        </w:rPr>
        <w:t>dministrarea</w:t>
      </w:r>
      <w:r w:rsidR="00C93C1B" w:rsidRPr="00D026BB">
        <w:rPr>
          <w:sz w:val="28"/>
          <w:szCs w:val="28"/>
          <w:lang w:val="ro-RO"/>
        </w:rPr>
        <w:t xml:space="preserve"> </w:t>
      </w:r>
      <w:r w:rsidR="003B0C1D" w:rsidRPr="00D026BB">
        <w:rPr>
          <w:sz w:val="28"/>
          <w:szCs w:val="28"/>
          <w:lang w:val="ro-RO"/>
        </w:rPr>
        <w:t>Agenției Naționale</w:t>
      </w:r>
      <w:r w:rsidR="00C93C1B" w:rsidRPr="00D026BB">
        <w:rPr>
          <w:sz w:val="28"/>
          <w:szCs w:val="28"/>
          <w:lang w:val="ro-RO"/>
        </w:rPr>
        <w:t xml:space="preserve"> pentru Siguranța Alimentelor</w:t>
      </w:r>
      <w:r w:rsidR="00CA5FB8" w:rsidRPr="00D026BB">
        <w:rPr>
          <w:sz w:val="28"/>
          <w:szCs w:val="28"/>
          <w:lang w:val="ro-RO"/>
        </w:rPr>
        <w:t>, în</w:t>
      </w:r>
      <w:r w:rsidR="00CA5FB8" w:rsidRPr="00D026BB">
        <w:rPr>
          <w:color w:val="000000"/>
          <w:sz w:val="28"/>
          <w:szCs w:val="28"/>
          <w:lang w:val="ro-RO"/>
        </w:rPr>
        <w:t xml:space="preserve"> proprietate</w:t>
      </w:r>
      <w:r w:rsidR="00330616" w:rsidRPr="00D026BB">
        <w:rPr>
          <w:color w:val="000000"/>
          <w:sz w:val="28"/>
          <w:szCs w:val="28"/>
          <w:lang w:val="ro-RO"/>
        </w:rPr>
        <w:t>a</w:t>
      </w:r>
      <w:r w:rsidR="00CA5FB8" w:rsidRPr="00D026BB">
        <w:rPr>
          <w:color w:val="000000"/>
          <w:sz w:val="28"/>
          <w:szCs w:val="28"/>
          <w:lang w:val="ro-RO"/>
        </w:rPr>
        <w:t xml:space="preserve"> orașului </w:t>
      </w:r>
      <w:r w:rsidR="00C93C1B" w:rsidRPr="00D026BB">
        <w:rPr>
          <w:color w:val="000000"/>
          <w:sz w:val="28"/>
          <w:szCs w:val="28"/>
          <w:lang w:val="ro-RO"/>
        </w:rPr>
        <w:t>Anenii Noi</w:t>
      </w:r>
      <w:r w:rsidR="008E6822" w:rsidRPr="00D026BB">
        <w:rPr>
          <w:color w:val="000000"/>
          <w:sz w:val="28"/>
          <w:szCs w:val="28"/>
          <w:lang w:val="ro-RO"/>
        </w:rPr>
        <w:t xml:space="preserve">, </w:t>
      </w:r>
      <w:r w:rsidR="00192ED8">
        <w:rPr>
          <w:color w:val="000000"/>
          <w:sz w:val="28"/>
          <w:szCs w:val="28"/>
          <w:lang w:val="ro-RO"/>
        </w:rPr>
        <w:t xml:space="preserve">bunul imobil </w:t>
      </w:r>
      <w:r w:rsidR="00192ED8" w:rsidRPr="00D026BB">
        <w:rPr>
          <w:color w:val="000000"/>
          <w:sz w:val="28"/>
          <w:szCs w:val="28"/>
          <w:lang w:val="ro-RO"/>
        </w:rPr>
        <w:t xml:space="preserve">cu numărul cadastral </w:t>
      </w:r>
      <w:r w:rsidR="00192ED8">
        <w:rPr>
          <w:sz w:val="28"/>
          <w:szCs w:val="28"/>
          <w:lang w:val="ro-RO"/>
        </w:rPr>
        <w:t>1001204.087.01 (</w:t>
      </w:r>
      <w:r w:rsidR="00D2564D" w:rsidRPr="00D026BB">
        <w:rPr>
          <w:color w:val="000000"/>
          <w:sz w:val="28"/>
          <w:szCs w:val="28"/>
          <w:lang w:val="ro-RO"/>
        </w:rPr>
        <w:t>clădire adm</w:t>
      </w:r>
      <w:r w:rsidR="008E6822" w:rsidRPr="00D026BB">
        <w:rPr>
          <w:color w:val="000000"/>
          <w:sz w:val="28"/>
          <w:szCs w:val="28"/>
          <w:lang w:val="ro-RO"/>
        </w:rPr>
        <w:t>inistrativă</w:t>
      </w:r>
      <w:r w:rsidR="00192ED8">
        <w:rPr>
          <w:color w:val="000000"/>
          <w:sz w:val="28"/>
          <w:szCs w:val="28"/>
          <w:lang w:val="ro-RO"/>
        </w:rPr>
        <w:t>)</w:t>
      </w:r>
      <w:r w:rsidRPr="00D026BB">
        <w:rPr>
          <w:sz w:val="28"/>
          <w:szCs w:val="28"/>
          <w:lang w:val="ro-RO"/>
        </w:rPr>
        <w:t>, amplasat</w:t>
      </w:r>
      <w:r w:rsidR="008E6822" w:rsidRPr="00D026BB">
        <w:rPr>
          <w:sz w:val="28"/>
          <w:szCs w:val="28"/>
          <w:lang w:val="ro-RO"/>
        </w:rPr>
        <w:t>ă</w:t>
      </w:r>
      <w:r w:rsidR="00CA5FB8" w:rsidRPr="00D026BB">
        <w:rPr>
          <w:sz w:val="28"/>
          <w:szCs w:val="28"/>
          <w:lang w:val="ro-RO"/>
        </w:rPr>
        <w:t xml:space="preserve"> </w:t>
      </w:r>
      <w:r w:rsidR="00376397" w:rsidRPr="00D026BB">
        <w:rPr>
          <w:sz w:val="28"/>
          <w:szCs w:val="28"/>
          <w:lang w:val="ro-RO"/>
        </w:rPr>
        <w:t xml:space="preserve">în </w:t>
      </w:r>
      <w:r w:rsidR="00263061" w:rsidRPr="00D026BB">
        <w:rPr>
          <w:sz w:val="28"/>
          <w:szCs w:val="28"/>
          <w:lang w:val="ro-RO"/>
        </w:rPr>
        <w:t xml:space="preserve">raionul Anenii Noi, </w:t>
      </w:r>
      <w:r w:rsidRPr="00D026BB">
        <w:rPr>
          <w:sz w:val="28"/>
          <w:szCs w:val="28"/>
          <w:lang w:val="ro-RO"/>
        </w:rPr>
        <w:t>orașul</w:t>
      </w:r>
      <w:r w:rsidR="00CA5FB8" w:rsidRPr="00D026BB">
        <w:rPr>
          <w:sz w:val="28"/>
          <w:szCs w:val="28"/>
          <w:lang w:val="ro-RO"/>
        </w:rPr>
        <w:t xml:space="preserve"> </w:t>
      </w:r>
      <w:r w:rsidR="00C93C1B" w:rsidRPr="00D026BB">
        <w:rPr>
          <w:sz w:val="28"/>
          <w:szCs w:val="28"/>
          <w:lang w:val="ro-RO"/>
        </w:rPr>
        <w:t>Anenii Noi</w:t>
      </w:r>
      <w:r w:rsidRPr="00D026BB">
        <w:rPr>
          <w:sz w:val="28"/>
          <w:szCs w:val="28"/>
          <w:lang w:val="ro-RO"/>
        </w:rPr>
        <w:t>, strada</w:t>
      </w:r>
      <w:r w:rsidR="00263061" w:rsidRPr="00D026BB">
        <w:rPr>
          <w:sz w:val="28"/>
          <w:szCs w:val="28"/>
          <w:lang w:val="ro-RO"/>
        </w:rPr>
        <w:t xml:space="preserve"> Zoia </w:t>
      </w:r>
      <w:r w:rsidR="00CA5FB8" w:rsidRPr="00D026BB">
        <w:rPr>
          <w:sz w:val="28"/>
          <w:szCs w:val="28"/>
          <w:lang w:val="ro-RO"/>
        </w:rPr>
        <w:t xml:space="preserve"> </w:t>
      </w:r>
      <w:r w:rsidR="00BB49ED" w:rsidRPr="00D026BB">
        <w:rPr>
          <w:sz w:val="28"/>
          <w:szCs w:val="28"/>
          <w:lang w:val="ro-RO"/>
        </w:rPr>
        <w:t xml:space="preserve">Kosmodemianskaia, </w:t>
      </w:r>
      <w:r w:rsidRPr="00D026BB">
        <w:rPr>
          <w:sz w:val="28"/>
          <w:szCs w:val="28"/>
          <w:lang w:val="ro-RO"/>
        </w:rPr>
        <w:t xml:space="preserve">nr. </w:t>
      </w:r>
      <w:r w:rsidR="00BB49ED" w:rsidRPr="00D026BB">
        <w:rPr>
          <w:sz w:val="28"/>
          <w:szCs w:val="28"/>
          <w:lang w:val="ro-RO"/>
        </w:rPr>
        <w:t>2</w:t>
      </w:r>
      <w:r w:rsidR="00675B14" w:rsidRPr="00D026BB">
        <w:rPr>
          <w:sz w:val="28"/>
          <w:szCs w:val="28"/>
          <w:lang w:val="ro-RO"/>
        </w:rPr>
        <w:t>.</w:t>
      </w:r>
    </w:p>
    <w:p w14:paraId="72B6E6AC" w14:textId="66760B44" w:rsidR="00693713" w:rsidRDefault="004073BC" w:rsidP="00D026BB">
      <w:pPr>
        <w:pStyle w:val="NormalWeb"/>
        <w:numPr>
          <w:ilvl w:val="0"/>
          <w:numId w:val="13"/>
        </w:numPr>
        <w:tabs>
          <w:tab w:val="left" w:pos="142"/>
          <w:tab w:val="left" w:pos="851"/>
          <w:tab w:val="left" w:pos="1134"/>
        </w:tabs>
        <w:spacing w:after="240" w:afterAutospacing="0" w:line="276" w:lineRule="auto"/>
        <w:ind w:left="0" w:firstLine="709"/>
        <w:jc w:val="both"/>
        <w:rPr>
          <w:sz w:val="28"/>
          <w:szCs w:val="28"/>
          <w:lang w:val="ro-RO"/>
        </w:rPr>
      </w:pPr>
      <w:r w:rsidRPr="00D026BB">
        <w:rPr>
          <w:sz w:val="28"/>
          <w:szCs w:val="28"/>
          <w:lang w:val="ro-RO"/>
        </w:rPr>
        <w:t>Se transmite, cu titlu gratuit</w:t>
      </w:r>
      <w:r w:rsidR="00DF7577" w:rsidRPr="00D026BB">
        <w:rPr>
          <w:sz w:val="28"/>
          <w:szCs w:val="28"/>
          <w:lang w:val="ro-RO"/>
        </w:rPr>
        <w:t>,</w:t>
      </w:r>
      <w:r w:rsidRPr="00D026BB">
        <w:rPr>
          <w:sz w:val="28"/>
          <w:szCs w:val="28"/>
          <w:lang w:val="ro-RO"/>
        </w:rPr>
        <w:t xml:space="preserve"> </w:t>
      </w:r>
      <w:r w:rsidR="007066E1" w:rsidRPr="00D026BB">
        <w:rPr>
          <w:sz w:val="28"/>
          <w:szCs w:val="28"/>
          <w:lang w:val="ro-RO"/>
        </w:rPr>
        <w:t>c</w:t>
      </w:r>
      <w:r w:rsidRPr="00D026BB">
        <w:rPr>
          <w:sz w:val="28"/>
          <w:szCs w:val="28"/>
          <w:lang w:val="ro-RO"/>
        </w:rPr>
        <w:t xml:space="preserve">u acordul </w:t>
      </w:r>
      <w:r w:rsidRPr="00D026BB">
        <w:rPr>
          <w:bCs/>
          <w:sz w:val="28"/>
          <w:szCs w:val="28"/>
          <w:lang w:val="ro-RO"/>
        </w:rPr>
        <w:t>Consiliului comunal Brătușeni,</w:t>
      </w:r>
      <w:r w:rsidR="000D4F65" w:rsidRPr="00D026BB">
        <w:rPr>
          <w:b/>
          <w:bCs/>
          <w:sz w:val="28"/>
          <w:szCs w:val="28"/>
          <w:lang w:val="ro-RO"/>
        </w:rPr>
        <w:t xml:space="preserve"> </w:t>
      </w:r>
      <w:r w:rsidR="00DB27BC" w:rsidRPr="00D026BB">
        <w:rPr>
          <w:sz w:val="28"/>
          <w:szCs w:val="28"/>
          <w:lang w:val="ro-RO"/>
        </w:rPr>
        <w:t xml:space="preserve">din proprietatea </w:t>
      </w:r>
      <w:r w:rsidR="000D4F65" w:rsidRPr="00D026BB">
        <w:rPr>
          <w:sz w:val="28"/>
          <w:szCs w:val="28"/>
          <w:lang w:val="ro-RO"/>
        </w:rPr>
        <w:t xml:space="preserve">statului, administrarea </w:t>
      </w:r>
      <w:r w:rsidR="00DB27BC" w:rsidRPr="00D026BB">
        <w:rPr>
          <w:sz w:val="28"/>
          <w:szCs w:val="28"/>
          <w:lang w:val="ro-RO"/>
        </w:rPr>
        <w:t>Agenției Naționale pentru Siguranța Alimentelor</w:t>
      </w:r>
      <w:r w:rsidR="000D4F65" w:rsidRPr="00D026BB">
        <w:rPr>
          <w:bCs/>
          <w:sz w:val="28"/>
          <w:szCs w:val="28"/>
          <w:lang w:val="ro-RO"/>
        </w:rPr>
        <w:t>,</w:t>
      </w:r>
      <w:r w:rsidR="00DB27BC" w:rsidRPr="00D026BB">
        <w:rPr>
          <w:sz w:val="28"/>
          <w:szCs w:val="28"/>
          <w:lang w:val="ro-RO"/>
        </w:rPr>
        <w:t xml:space="preserve"> în</w:t>
      </w:r>
      <w:r w:rsidR="00DA015A" w:rsidRPr="00D026BB">
        <w:rPr>
          <w:color w:val="000000"/>
          <w:sz w:val="28"/>
          <w:szCs w:val="28"/>
          <w:lang w:val="ro-RO"/>
        </w:rPr>
        <w:t xml:space="preserve"> proprietatea</w:t>
      </w:r>
      <w:r w:rsidR="00DB27BC" w:rsidRPr="00D026BB">
        <w:rPr>
          <w:sz w:val="28"/>
          <w:szCs w:val="28"/>
          <w:lang w:val="ro-RO"/>
        </w:rPr>
        <w:t xml:space="preserve"> </w:t>
      </w:r>
      <w:r w:rsidR="00BA6709">
        <w:rPr>
          <w:sz w:val="28"/>
          <w:szCs w:val="28"/>
          <w:lang w:val="ro-RO"/>
        </w:rPr>
        <w:t xml:space="preserve">comunei </w:t>
      </w:r>
      <w:r w:rsidR="00522A57">
        <w:rPr>
          <w:sz w:val="28"/>
          <w:szCs w:val="28"/>
          <w:lang w:val="ro-RO"/>
        </w:rPr>
        <w:t>Brătușeni</w:t>
      </w:r>
      <w:r w:rsidR="00DB27BC" w:rsidRPr="00D026BB">
        <w:rPr>
          <w:color w:val="000000"/>
          <w:sz w:val="28"/>
          <w:szCs w:val="28"/>
          <w:lang w:val="ro-RO"/>
        </w:rPr>
        <w:t>,</w:t>
      </w:r>
      <w:r w:rsidR="00D40465" w:rsidRPr="00D026BB">
        <w:rPr>
          <w:color w:val="000000"/>
          <w:sz w:val="28"/>
          <w:szCs w:val="28"/>
          <w:lang w:val="ro-RO"/>
        </w:rPr>
        <w:t xml:space="preserve"> </w:t>
      </w:r>
      <w:r w:rsidR="00192ED8">
        <w:rPr>
          <w:color w:val="000000"/>
          <w:sz w:val="28"/>
          <w:szCs w:val="28"/>
          <w:lang w:val="ro-RO"/>
        </w:rPr>
        <w:t xml:space="preserve">bunurile imobile </w:t>
      </w:r>
      <w:r w:rsidR="00192ED8" w:rsidRPr="00D026BB">
        <w:rPr>
          <w:color w:val="000000"/>
          <w:sz w:val="28"/>
          <w:szCs w:val="28"/>
          <w:lang w:val="ro-RO"/>
        </w:rPr>
        <w:t>cu numărul</w:t>
      </w:r>
      <w:r w:rsidR="00192ED8">
        <w:rPr>
          <w:color w:val="000000"/>
          <w:sz w:val="28"/>
          <w:szCs w:val="28"/>
          <w:lang w:val="ro-RO"/>
        </w:rPr>
        <w:t>e</w:t>
      </w:r>
      <w:r w:rsidR="00192ED8" w:rsidRPr="00D026BB">
        <w:rPr>
          <w:color w:val="000000"/>
          <w:sz w:val="28"/>
          <w:szCs w:val="28"/>
          <w:lang w:val="ro-RO"/>
        </w:rPr>
        <w:t xml:space="preserve"> cadastral</w:t>
      </w:r>
      <w:r w:rsidR="00192ED8">
        <w:rPr>
          <w:color w:val="000000"/>
          <w:sz w:val="28"/>
          <w:szCs w:val="28"/>
          <w:lang w:val="ro-RO"/>
        </w:rPr>
        <w:t>e</w:t>
      </w:r>
      <w:r w:rsidR="00192ED8" w:rsidRPr="00D026BB">
        <w:rPr>
          <w:color w:val="000000"/>
          <w:sz w:val="28"/>
          <w:szCs w:val="28"/>
          <w:lang w:val="ro-RO"/>
        </w:rPr>
        <w:t xml:space="preserve"> 4114108.215.01 </w:t>
      </w:r>
      <w:r w:rsidR="00192ED8">
        <w:rPr>
          <w:color w:val="000000"/>
          <w:sz w:val="28"/>
          <w:szCs w:val="28"/>
          <w:lang w:val="ro-RO"/>
        </w:rPr>
        <w:t>(</w:t>
      </w:r>
      <w:r w:rsidR="000E7F51" w:rsidRPr="00D026BB">
        <w:rPr>
          <w:color w:val="000000"/>
          <w:sz w:val="28"/>
          <w:szCs w:val="28"/>
          <w:lang w:val="ro-RO"/>
        </w:rPr>
        <w:t>clădire</w:t>
      </w:r>
      <w:r w:rsidR="00FC21AB" w:rsidRPr="00D026BB">
        <w:rPr>
          <w:color w:val="000000"/>
          <w:sz w:val="28"/>
          <w:szCs w:val="28"/>
          <w:lang w:val="ro-RO"/>
        </w:rPr>
        <w:t>a</w:t>
      </w:r>
      <w:r w:rsidR="000E7F51" w:rsidRPr="00D026BB">
        <w:rPr>
          <w:color w:val="000000"/>
          <w:sz w:val="28"/>
          <w:szCs w:val="28"/>
          <w:lang w:val="ro-RO"/>
        </w:rPr>
        <w:t xml:space="preserve"> </w:t>
      </w:r>
      <w:r w:rsidR="00522A57">
        <w:rPr>
          <w:color w:val="000000"/>
          <w:sz w:val="28"/>
          <w:szCs w:val="28"/>
          <w:lang w:val="ro-RO"/>
        </w:rPr>
        <w:t xml:space="preserve">publică și </w:t>
      </w:r>
      <w:r w:rsidR="000E7F51" w:rsidRPr="00D026BB">
        <w:rPr>
          <w:color w:val="000000"/>
          <w:sz w:val="28"/>
          <w:szCs w:val="28"/>
          <w:lang w:val="ro-RO"/>
        </w:rPr>
        <w:t>administrativă</w:t>
      </w:r>
      <w:r w:rsidR="00192ED8">
        <w:rPr>
          <w:color w:val="000000"/>
          <w:sz w:val="28"/>
          <w:szCs w:val="28"/>
          <w:lang w:val="ro-RO"/>
        </w:rPr>
        <w:t>)</w:t>
      </w:r>
      <w:r w:rsidR="00FC21AB" w:rsidRPr="00D026BB">
        <w:rPr>
          <w:color w:val="000000"/>
          <w:sz w:val="28"/>
          <w:szCs w:val="28"/>
          <w:lang w:val="ro-RO"/>
        </w:rPr>
        <w:t xml:space="preserve"> și 4114108.215</w:t>
      </w:r>
      <w:r w:rsidR="00CB6866" w:rsidRPr="00522A57">
        <w:rPr>
          <w:sz w:val="28"/>
          <w:szCs w:val="28"/>
          <w:lang w:val="ro-RO"/>
        </w:rPr>
        <w:t>.02</w:t>
      </w:r>
      <w:r w:rsidR="006D7BB3">
        <w:rPr>
          <w:sz w:val="28"/>
          <w:szCs w:val="28"/>
          <w:lang w:val="ro-RO"/>
        </w:rPr>
        <w:t xml:space="preserve"> </w:t>
      </w:r>
      <w:r w:rsidR="00192ED8">
        <w:rPr>
          <w:sz w:val="28"/>
          <w:szCs w:val="28"/>
          <w:lang w:val="ro-RO"/>
        </w:rPr>
        <w:t>(</w:t>
      </w:r>
      <w:r w:rsidR="00192ED8" w:rsidRPr="00D026BB">
        <w:rPr>
          <w:color w:val="000000"/>
          <w:sz w:val="28"/>
          <w:szCs w:val="28"/>
          <w:lang w:val="ro-RO"/>
        </w:rPr>
        <w:t>depozit</w:t>
      </w:r>
      <w:r w:rsidR="00192ED8">
        <w:rPr>
          <w:color w:val="000000"/>
          <w:sz w:val="28"/>
          <w:szCs w:val="28"/>
          <w:lang w:val="ro-RO"/>
        </w:rPr>
        <w:t>)</w:t>
      </w:r>
      <w:r w:rsidR="00192ED8" w:rsidRPr="00D026BB">
        <w:rPr>
          <w:color w:val="000000"/>
          <w:sz w:val="28"/>
          <w:szCs w:val="28"/>
          <w:lang w:val="ro-RO"/>
        </w:rPr>
        <w:t xml:space="preserve"> </w:t>
      </w:r>
      <w:r w:rsidR="00522A57">
        <w:rPr>
          <w:sz w:val="28"/>
          <w:szCs w:val="28"/>
          <w:lang w:val="ro-RO"/>
        </w:rPr>
        <w:t>amplasate în</w:t>
      </w:r>
      <w:r w:rsidR="00FC21AB" w:rsidRPr="00D026BB">
        <w:rPr>
          <w:sz w:val="28"/>
          <w:szCs w:val="28"/>
          <w:lang w:val="ro-RO"/>
        </w:rPr>
        <w:t xml:space="preserve"> </w:t>
      </w:r>
      <w:r w:rsidR="00522A57" w:rsidRPr="00D026BB">
        <w:rPr>
          <w:sz w:val="28"/>
          <w:szCs w:val="28"/>
          <w:lang w:val="ro-RO"/>
        </w:rPr>
        <w:t xml:space="preserve">raionul </w:t>
      </w:r>
      <w:proofErr w:type="spellStart"/>
      <w:r w:rsidR="00522A57" w:rsidRPr="00D026BB">
        <w:rPr>
          <w:sz w:val="28"/>
          <w:szCs w:val="28"/>
          <w:lang w:val="ro-RO"/>
        </w:rPr>
        <w:t>Edineț</w:t>
      </w:r>
      <w:proofErr w:type="spellEnd"/>
      <w:r w:rsidR="00522A57">
        <w:rPr>
          <w:sz w:val="28"/>
          <w:szCs w:val="28"/>
          <w:lang w:val="ro-RO"/>
        </w:rPr>
        <w:t>,</w:t>
      </w:r>
      <w:r w:rsidR="00522A57" w:rsidRPr="00D026BB">
        <w:rPr>
          <w:sz w:val="28"/>
          <w:szCs w:val="28"/>
          <w:lang w:val="ro-RO"/>
        </w:rPr>
        <w:t xml:space="preserve"> comuna Brătușeni</w:t>
      </w:r>
      <w:r w:rsidR="00522A57">
        <w:rPr>
          <w:sz w:val="28"/>
          <w:szCs w:val="28"/>
          <w:lang w:val="ro-RO"/>
        </w:rPr>
        <w:t>,</w:t>
      </w:r>
      <w:r w:rsidR="00522A57" w:rsidRPr="00D026BB">
        <w:rPr>
          <w:sz w:val="28"/>
          <w:szCs w:val="28"/>
          <w:lang w:val="ro-RO"/>
        </w:rPr>
        <w:t xml:space="preserve"> </w:t>
      </w:r>
      <w:r w:rsidR="00D40465" w:rsidRPr="00D026BB">
        <w:rPr>
          <w:sz w:val="28"/>
          <w:szCs w:val="28"/>
          <w:lang w:val="ro-RO"/>
        </w:rPr>
        <w:t>satul</w:t>
      </w:r>
      <w:r w:rsidR="00DB27BC" w:rsidRPr="00D026BB">
        <w:rPr>
          <w:sz w:val="28"/>
          <w:szCs w:val="28"/>
          <w:lang w:val="ro-RO"/>
        </w:rPr>
        <w:t xml:space="preserve"> </w:t>
      </w:r>
      <w:r w:rsidR="00522A57">
        <w:rPr>
          <w:sz w:val="28"/>
          <w:szCs w:val="28"/>
          <w:lang w:val="ro-RO"/>
        </w:rPr>
        <w:t>Brătușeni.</w:t>
      </w:r>
    </w:p>
    <w:p w14:paraId="06C8F0AF" w14:textId="6A9B5822" w:rsidR="005035CA" w:rsidRPr="00B40148" w:rsidRDefault="005035CA" w:rsidP="00D026BB">
      <w:pPr>
        <w:pStyle w:val="NormalWeb"/>
        <w:numPr>
          <w:ilvl w:val="0"/>
          <w:numId w:val="13"/>
        </w:numPr>
        <w:tabs>
          <w:tab w:val="left" w:pos="142"/>
          <w:tab w:val="left" w:pos="851"/>
          <w:tab w:val="left" w:pos="1134"/>
        </w:tabs>
        <w:spacing w:after="240" w:afterAutospacing="0" w:line="276" w:lineRule="auto"/>
        <w:ind w:left="0" w:firstLine="709"/>
        <w:jc w:val="both"/>
        <w:rPr>
          <w:sz w:val="28"/>
          <w:szCs w:val="28"/>
          <w:lang w:val="ro-RO"/>
        </w:rPr>
      </w:pPr>
      <w:r w:rsidRPr="00B40148">
        <w:rPr>
          <w:sz w:val="28"/>
          <w:szCs w:val="28"/>
          <w:lang w:val="ro-RO"/>
        </w:rPr>
        <w:lastRenderedPageBreak/>
        <w:t xml:space="preserve">Se transmite, cu titlu gratuit, cu acordul </w:t>
      </w:r>
      <w:r w:rsidRPr="00B40148">
        <w:rPr>
          <w:bCs/>
          <w:sz w:val="28"/>
          <w:szCs w:val="28"/>
          <w:lang w:val="ro-RO"/>
        </w:rPr>
        <w:t>Consiliului local  Bravicea,</w:t>
      </w:r>
      <w:r w:rsidR="00522A57" w:rsidRPr="00B40148">
        <w:rPr>
          <w:sz w:val="28"/>
          <w:szCs w:val="28"/>
          <w:lang w:val="ro-RO"/>
        </w:rPr>
        <w:t xml:space="preserve"> din proprietatea statului, </w:t>
      </w:r>
      <w:r w:rsidRPr="00B40148">
        <w:rPr>
          <w:sz w:val="28"/>
          <w:szCs w:val="28"/>
          <w:lang w:val="ro-RO"/>
        </w:rPr>
        <w:t>administrarea Agenției Naționale pentru Siguran</w:t>
      </w:r>
      <w:r w:rsidR="00E54FAD" w:rsidRPr="00B40148">
        <w:rPr>
          <w:sz w:val="28"/>
          <w:szCs w:val="28"/>
          <w:lang w:val="ro-RO"/>
        </w:rPr>
        <w:t xml:space="preserve">ța Alimentelor, în proprietatea </w:t>
      </w:r>
      <w:r w:rsidRPr="00B40148">
        <w:rPr>
          <w:sz w:val="28"/>
          <w:szCs w:val="28"/>
          <w:lang w:val="ro-RO"/>
        </w:rPr>
        <w:t xml:space="preserve">satului Bravicea, </w:t>
      </w:r>
      <w:r w:rsidR="00B40148" w:rsidRPr="00B40148">
        <w:rPr>
          <w:sz w:val="28"/>
          <w:szCs w:val="28"/>
          <w:lang w:val="ro-RO"/>
        </w:rPr>
        <w:t xml:space="preserve">bunul imobil </w:t>
      </w:r>
      <w:r w:rsidRPr="00B40148">
        <w:rPr>
          <w:sz w:val="28"/>
          <w:szCs w:val="28"/>
          <w:lang w:val="ro-RO"/>
        </w:rPr>
        <w:t>cu numărul cadastral 2513111.553.01</w:t>
      </w:r>
      <w:r w:rsidR="00B40148" w:rsidRPr="00B40148">
        <w:rPr>
          <w:sz w:val="28"/>
          <w:szCs w:val="28"/>
          <w:lang w:val="ro-RO"/>
        </w:rPr>
        <w:t xml:space="preserve"> (clădirea publică și administrativă)</w:t>
      </w:r>
      <w:r w:rsidRPr="00B40148">
        <w:rPr>
          <w:sz w:val="28"/>
          <w:szCs w:val="28"/>
          <w:lang w:val="ro-RO"/>
        </w:rPr>
        <w:t>, amplasată în raionul Călărași, satul Bravicea</w:t>
      </w:r>
      <w:r w:rsidR="00691B53" w:rsidRPr="00B40148">
        <w:rPr>
          <w:sz w:val="28"/>
          <w:szCs w:val="28"/>
          <w:lang w:val="ro-RO"/>
        </w:rPr>
        <w:t>.</w:t>
      </w:r>
      <w:r w:rsidR="00DD4027" w:rsidRPr="00B40148">
        <w:rPr>
          <w:sz w:val="28"/>
          <w:szCs w:val="28"/>
          <w:lang w:val="ro-RO"/>
        </w:rPr>
        <w:t xml:space="preserve"> </w:t>
      </w:r>
    </w:p>
    <w:p w14:paraId="5257634A" w14:textId="47A86CDE" w:rsidR="00E54FAD" w:rsidRPr="00126E1E" w:rsidRDefault="00E54FAD" w:rsidP="00D026BB">
      <w:pPr>
        <w:pStyle w:val="NormalWeb"/>
        <w:numPr>
          <w:ilvl w:val="0"/>
          <w:numId w:val="13"/>
        </w:numPr>
        <w:tabs>
          <w:tab w:val="left" w:pos="142"/>
          <w:tab w:val="left" w:pos="851"/>
          <w:tab w:val="left" w:pos="1134"/>
        </w:tabs>
        <w:spacing w:after="240" w:afterAutospacing="0" w:line="276" w:lineRule="auto"/>
        <w:ind w:left="0" w:firstLine="709"/>
        <w:jc w:val="both"/>
        <w:rPr>
          <w:sz w:val="28"/>
          <w:szCs w:val="28"/>
          <w:lang w:val="ro-RO"/>
        </w:rPr>
      </w:pPr>
      <w:r w:rsidRPr="00126E1E">
        <w:rPr>
          <w:sz w:val="28"/>
          <w:szCs w:val="28"/>
          <w:lang w:val="ro-RO"/>
        </w:rPr>
        <w:t xml:space="preserve">Se transmite, cu titlu gratuit, cu acordul </w:t>
      </w:r>
      <w:r w:rsidRPr="00126E1E">
        <w:rPr>
          <w:bCs/>
          <w:sz w:val="28"/>
          <w:szCs w:val="28"/>
          <w:lang w:val="ro-RO"/>
        </w:rPr>
        <w:t xml:space="preserve">Consiliului comunal </w:t>
      </w:r>
      <w:proofErr w:type="spellStart"/>
      <w:r w:rsidRPr="00126E1E">
        <w:rPr>
          <w:bCs/>
          <w:sz w:val="28"/>
          <w:szCs w:val="28"/>
          <w:lang w:val="ro-RO"/>
        </w:rPr>
        <w:t>Pîrlița</w:t>
      </w:r>
      <w:proofErr w:type="spellEnd"/>
      <w:r w:rsidRPr="00126E1E">
        <w:rPr>
          <w:bCs/>
          <w:sz w:val="28"/>
          <w:szCs w:val="28"/>
          <w:lang w:val="ro-RO"/>
        </w:rPr>
        <w:t xml:space="preserve">, </w:t>
      </w:r>
      <w:r w:rsidRPr="00126E1E">
        <w:rPr>
          <w:sz w:val="28"/>
          <w:szCs w:val="28"/>
          <w:lang w:val="ro-RO"/>
        </w:rPr>
        <w:t>din proprietatea statului, administrarea Agenției Naționale pentru Siguranța Alim</w:t>
      </w:r>
      <w:r w:rsidR="00BA6709">
        <w:rPr>
          <w:sz w:val="28"/>
          <w:szCs w:val="28"/>
          <w:lang w:val="ro-RO"/>
        </w:rPr>
        <w:t>entelor, în proprietatea comunei</w:t>
      </w:r>
      <w:r w:rsidRPr="00126E1E">
        <w:rPr>
          <w:rFonts w:asciiTheme="minorHAnsi" w:eastAsiaTheme="minorHAnsi" w:hAnsiTheme="minorHAnsi" w:cstheme="minorBidi"/>
          <w:bCs/>
          <w:sz w:val="28"/>
          <w:szCs w:val="28"/>
          <w:lang w:val="ro-RO" w:eastAsia="en-US"/>
        </w:rPr>
        <w:t xml:space="preserve"> </w:t>
      </w:r>
      <w:proofErr w:type="spellStart"/>
      <w:r w:rsidRPr="00126E1E">
        <w:rPr>
          <w:bCs/>
          <w:sz w:val="28"/>
          <w:szCs w:val="28"/>
          <w:lang w:val="ro-RO"/>
        </w:rPr>
        <w:t>Pîrlița</w:t>
      </w:r>
      <w:proofErr w:type="spellEnd"/>
      <w:r w:rsidRPr="00126E1E">
        <w:rPr>
          <w:bCs/>
          <w:sz w:val="28"/>
          <w:szCs w:val="28"/>
          <w:lang w:val="ro-RO"/>
        </w:rPr>
        <w:t xml:space="preserve">, </w:t>
      </w:r>
      <w:r w:rsidR="00B40148">
        <w:rPr>
          <w:bCs/>
          <w:sz w:val="28"/>
          <w:szCs w:val="28"/>
          <w:lang w:val="ro-RO"/>
        </w:rPr>
        <w:t xml:space="preserve">bunul imobil </w:t>
      </w:r>
      <w:r w:rsidR="00B40148" w:rsidRPr="00126E1E">
        <w:rPr>
          <w:sz w:val="28"/>
          <w:szCs w:val="28"/>
          <w:lang w:val="ro-RO"/>
        </w:rPr>
        <w:t xml:space="preserve">cu numărul cadastral </w:t>
      </w:r>
      <w:r w:rsidR="00B40148">
        <w:rPr>
          <w:sz w:val="28"/>
          <w:szCs w:val="28"/>
          <w:lang w:val="ro-RO"/>
        </w:rPr>
        <w:t xml:space="preserve">9261208.096.01 </w:t>
      </w:r>
      <w:r w:rsidR="00B40148" w:rsidRPr="00B40148">
        <w:rPr>
          <w:sz w:val="28"/>
          <w:szCs w:val="28"/>
          <w:lang w:val="ro-RO"/>
        </w:rPr>
        <w:t>(</w:t>
      </w:r>
      <w:r w:rsidRPr="00B40148">
        <w:rPr>
          <w:sz w:val="28"/>
          <w:szCs w:val="28"/>
          <w:lang w:val="ro-RO"/>
        </w:rPr>
        <w:t>clădirea publică și administrativă</w:t>
      </w:r>
      <w:r w:rsidR="00B40148" w:rsidRPr="00B40148">
        <w:rPr>
          <w:sz w:val="28"/>
          <w:szCs w:val="28"/>
          <w:lang w:val="ro-RO"/>
        </w:rPr>
        <w:t>)</w:t>
      </w:r>
      <w:r w:rsidRPr="00B40148">
        <w:rPr>
          <w:sz w:val="28"/>
          <w:szCs w:val="28"/>
          <w:lang w:val="ro-RO"/>
        </w:rPr>
        <w:t xml:space="preserve">, </w:t>
      </w:r>
      <w:r w:rsidRPr="00126E1E">
        <w:rPr>
          <w:sz w:val="28"/>
          <w:szCs w:val="28"/>
          <w:lang w:val="ro-RO"/>
        </w:rPr>
        <w:t xml:space="preserve">amplasată în raionul Ungheni, comuna </w:t>
      </w:r>
      <w:proofErr w:type="spellStart"/>
      <w:r w:rsidRPr="00126E1E">
        <w:rPr>
          <w:sz w:val="28"/>
          <w:szCs w:val="28"/>
          <w:lang w:val="ro-RO"/>
        </w:rPr>
        <w:t>Pîrlița</w:t>
      </w:r>
      <w:proofErr w:type="spellEnd"/>
      <w:r w:rsidRPr="00126E1E">
        <w:rPr>
          <w:sz w:val="28"/>
          <w:szCs w:val="28"/>
          <w:lang w:val="ro-RO"/>
        </w:rPr>
        <w:t xml:space="preserve">, satul </w:t>
      </w:r>
      <w:proofErr w:type="spellStart"/>
      <w:r w:rsidRPr="00126E1E">
        <w:rPr>
          <w:sz w:val="28"/>
          <w:szCs w:val="28"/>
          <w:lang w:val="ro-RO"/>
        </w:rPr>
        <w:t>Pîrlița</w:t>
      </w:r>
      <w:proofErr w:type="spellEnd"/>
      <w:r w:rsidRPr="00126E1E">
        <w:rPr>
          <w:sz w:val="28"/>
          <w:szCs w:val="28"/>
          <w:lang w:val="ro-RO"/>
        </w:rPr>
        <w:t>.</w:t>
      </w:r>
    </w:p>
    <w:p w14:paraId="680BF73A" w14:textId="099B97E7" w:rsidR="00E54FAD" w:rsidRDefault="00B43B36" w:rsidP="00D026BB">
      <w:pPr>
        <w:pStyle w:val="NormalWeb"/>
        <w:numPr>
          <w:ilvl w:val="0"/>
          <w:numId w:val="13"/>
        </w:numPr>
        <w:tabs>
          <w:tab w:val="left" w:pos="142"/>
          <w:tab w:val="left" w:pos="851"/>
          <w:tab w:val="left" w:pos="1134"/>
        </w:tabs>
        <w:spacing w:after="240" w:afterAutospacing="0" w:line="276" w:lineRule="auto"/>
        <w:ind w:left="0" w:firstLine="709"/>
        <w:jc w:val="both"/>
        <w:rPr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Se </w:t>
      </w:r>
      <w:r w:rsidRPr="00126E1E">
        <w:rPr>
          <w:sz w:val="28"/>
          <w:szCs w:val="28"/>
          <w:lang w:val="ro-RO"/>
        </w:rPr>
        <w:t xml:space="preserve">transmite, cu titlu gratuit, cu acordul </w:t>
      </w:r>
      <w:r w:rsidRPr="00126E1E">
        <w:rPr>
          <w:bCs/>
          <w:sz w:val="28"/>
          <w:szCs w:val="28"/>
          <w:lang w:val="ro-RO"/>
        </w:rPr>
        <w:t xml:space="preserve">Consiliului comunal </w:t>
      </w:r>
      <w:r>
        <w:rPr>
          <w:bCs/>
          <w:sz w:val="28"/>
          <w:szCs w:val="28"/>
          <w:lang w:val="ro-RO"/>
        </w:rPr>
        <w:t>Boghenii Noi</w:t>
      </w:r>
      <w:r w:rsidRPr="00126E1E">
        <w:rPr>
          <w:bCs/>
          <w:sz w:val="28"/>
          <w:szCs w:val="28"/>
          <w:lang w:val="ro-RO"/>
        </w:rPr>
        <w:t xml:space="preserve">, </w:t>
      </w:r>
      <w:r w:rsidRPr="00126E1E">
        <w:rPr>
          <w:sz w:val="28"/>
          <w:szCs w:val="28"/>
          <w:lang w:val="ro-RO"/>
        </w:rPr>
        <w:t>din proprietatea statului, administrarea Agenției Naționale pentru Siguranța Alim</w:t>
      </w:r>
      <w:r w:rsidR="00BA6709">
        <w:rPr>
          <w:sz w:val="28"/>
          <w:szCs w:val="28"/>
          <w:lang w:val="ro-RO"/>
        </w:rPr>
        <w:t>entelor, în proprietatea comunei</w:t>
      </w:r>
      <w:r w:rsidRPr="00126E1E">
        <w:rPr>
          <w:rFonts w:asciiTheme="minorHAnsi" w:eastAsiaTheme="minorHAnsi" w:hAnsiTheme="minorHAnsi" w:cstheme="minorBidi"/>
          <w:bCs/>
          <w:sz w:val="28"/>
          <w:szCs w:val="28"/>
          <w:lang w:val="ro-RO" w:eastAsia="en-US"/>
        </w:rPr>
        <w:t xml:space="preserve"> </w:t>
      </w:r>
      <w:r>
        <w:rPr>
          <w:bCs/>
          <w:sz w:val="28"/>
          <w:szCs w:val="28"/>
          <w:lang w:val="ro-RO"/>
        </w:rPr>
        <w:t>Boghenii Noi</w:t>
      </w:r>
      <w:r w:rsidRPr="00126E1E">
        <w:rPr>
          <w:bCs/>
          <w:sz w:val="28"/>
          <w:szCs w:val="28"/>
          <w:lang w:val="ro-RO"/>
        </w:rPr>
        <w:t xml:space="preserve">, </w:t>
      </w:r>
      <w:r w:rsidR="00BA6709">
        <w:rPr>
          <w:bCs/>
          <w:sz w:val="28"/>
          <w:szCs w:val="28"/>
          <w:lang w:val="ro-RO"/>
        </w:rPr>
        <w:t xml:space="preserve">bunul imobil </w:t>
      </w:r>
      <w:r w:rsidRPr="00126E1E">
        <w:rPr>
          <w:sz w:val="28"/>
          <w:szCs w:val="28"/>
          <w:lang w:val="ro-RO"/>
        </w:rPr>
        <w:t xml:space="preserve">cu numărul cadastral </w:t>
      </w:r>
      <w:r w:rsidRPr="00AF5ECB">
        <w:rPr>
          <w:sz w:val="28"/>
          <w:szCs w:val="28"/>
          <w:lang w:val="ro-RO"/>
        </w:rPr>
        <w:t>9217108.041.01</w:t>
      </w:r>
      <w:r w:rsidR="00BA6709" w:rsidRPr="00BA6709">
        <w:rPr>
          <w:sz w:val="28"/>
          <w:szCs w:val="28"/>
          <w:lang w:val="ro-RO"/>
        </w:rPr>
        <w:t xml:space="preserve"> </w:t>
      </w:r>
      <w:r w:rsidR="00BA6709">
        <w:rPr>
          <w:sz w:val="28"/>
          <w:szCs w:val="28"/>
          <w:lang w:val="ro-RO"/>
        </w:rPr>
        <w:t>(clădire</w:t>
      </w:r>
      <w:r w:rsidR="00BA6709" w:rsidRPr="00126E1E">
        <w:rPr>
          <w:sz w:val="28"/>
          <w:szCs w:val="28"/>
          <w:lang w:val="ro-RO"/>
        </w:rPr>
        <w:t xml:space="preserve"> publică și administrativă</w:t>
      </w:r>
      <w:r w:rsidR="00BA6709">
        <w:rPr>
          <w:sz w:val="28"/>
          <w:szCs w:val="28"/>
          <w:lang w:val="ro-RO"/>
        </w:rPr>
        <w:t>)</w:t>
      </w:r>
      <w:r w:rsidRPr="00AF5ECB">
        <w:rPr>
          <w:sz w:val="28"/>
          <w:szCs w:val="28"/>
          <w:lang w:val="ro-RO"/>
        </w:rPr>
        <w:t xml:space="preserve">, </w:t>
      </w:r>
      <w:r w:rsidRPr="00126E1E">
        <w:rPr>
          <w:sz w:val="28"/>
          <w:szCs w:val="28"/>
          <w:lang w:val="ro-RO"/>
        </w:rPr>
        <w:t xml:space="preserve">amplasată în raionul Ungheni, comuna </w:t>
      </w:r>
      <w:r w:rsidRPr="00B43B36">
        <w:rPr>
          <w:bCs/>
          <w:sz w:val="28"/>
          <w:szCs w:val="28"/>
          <w:lang w:val="ro-RO"/>
        </w:rPr>
        <w:t>Boghenii Noi</w:t>
      </w:r>
      <w:r w:rsidRPr="00126E1E">
        <w:rPr>
          <w:sz w:val="28"/>
          <w:szCs w:val="28"/>
          <w:lang w:val="ro-RO"/>
        </w:rPr>
        <w:t xml:space="preserve">, satul </w:t>
      </w:r>
      <w:r w:rsidRPr="00B43B36">
        <w:rPr>
          <w:bCs/>
          <w:sz w:val="28"/>
          <w:szCs w:val="28"/>
          <w:lang w:val="ro-RO"/>
        </w:rPr>
        <w:t>Boghenii Noi</w:t>
      </w:r>
      <w:r w:rsidRPr="00126E1E">
        <w:rPr>
          <w:sz w:val="28"/>
          <w:szCs w:val="28"/>
          <w:lang w:val="ro-RO"/>
        </w:rPr>
        <w:t>.</w:t>
      </w:r>
      <w:r w:rsidR="00E54FAD" w:rsidRPr="00E54FAD">
        <w:rPr>
          <w:bCs/>
          <w:sz w:val="28"/>
          <w:szCs w:val="28"/>
          <w:lang w:val="ro-RO"/>
        </w:rPr>
        <w:t xml:space="preserve"> </w:t>
      </w:r>
    </w:p>
    <w:p w14:paraId="06FEBDB3" w14:textId="15EC1380" w:rsidR="00367B09" w:rsidRPr="00D026BB" w:rsidRDefault="00367B09" w:rsidP="00ED4997">
      <w:pPr>
        <w:pStyle w:val="NormalWeb"/>
        <w:numPr>
          <w:ilvl w:val="0"/>
          <w:numId w:val="13"/>
        </w:numPr>
        <w:tabs>
          <w:tab w:val="left" w:pos="142"/>
          <w:tab w:val="left" w:pos="851"/>
          <w:tab w:val="left" w:pos="1134"/>
        </w:tabs>
        <w:spacing w:after="240" w:afterAutospacing="0" w:line="276" w:lineRule="auto"/>
        <w:ind w:left="0" w:firstLine="709"/>
        <w:jc w:val="both"/>
        <w:rPr>
          <w:sz w:val="28"/>
          <w:szCs w:val="28"/>
          <w:lang w:val="ro-RO"/>
        </w:rPr>
      </w:pPr>
      <w:r w:rsidRPr="00F275A8">
        <w:rPr>
          <w:sz w:val="28"/>
          <w:szCs w:val="28"/>
          <w:lang w:val="ro-RO"/>
        </w:rPr>
        <w:t xml:space="preserve">Agenția Națională pentru Siguranța Alimentelor în comun </w:t>
      </w:r>
      <w:r w:rsidR="00FC21AB" w:rsidRPr="00F275A8">
        <w:rPr>
          <w:sz w:val="28"/>
          <w:szCs w:val="28"/>
          <w:lang w:val="ro-RO"/>
        </w:rPr>
        <w:t xml:space="preserve">cu </w:t>
      </w:r>
      <w:r w:rsidR="006D7BB3" w:rsidRPr="00F275A8">
        <w:rPr>
          <w:sz w:val="28"/>
          <w:szCs w:val="28"/>
          <w:lang w:val="ro-RO"/>
        </w:rPr>
        <w:t xml:space="preserve">Ministerului Muncii și Protecției Sociale și </w:t>
      </w:r>
      <w:r w:rsidR="00FC21AB" w:rsidRPr="00AF5ECB">
        <w:rPr>
          <w:sz w:val="28"/>
          <w:szCs w:val="28"/>
          <w:lang w:val="ro-RO"/>
        </w:rPr>
        <w:t>primarii unităților administrativ-teritoriale</w:t>
      </w:r>
      <w:r w:rsidR="00ED4997" w:rsidRPr="00AF5ECB">
        <w:rPr>
          <w:sz w:val="28"/>
          <w:szCs w:val="28"/>
          <w:lang w:val="ro-RO"/>
        </w:rPr>
        <w:t xml:space="preserve"> </w:t>
      </w:r>
      <w:r w:rsidRPr="00D026BB">
        <w:rPr>
          <w:color w:val="000000"/>
          <w:sz w:val="28"/>
          <w:szCs w:val="28"/>
          <w:lang w:val="ro-RO"/>
        </w:rPr>
        <w:t>vor institui comisiile de transmitere şi vor asigura, în termen de 30 zile, transmiterea bunurilor imobile menționate la punctele 1</w:t>
      </w:r>
      <w:r w:rsidR="00852F31">
        <w:rPr>
          <w:color w:val="000000"/>
          <w:sz w:val="28"/>
          <w:szCs w:val="28"/>
          <w:lang w:val="ro-RO"/>
        </w:rPr>
        <w:t xml:space="preserve"> </w:t>
      </w:r>
      <w:r w:rsidRPr="00D026BB">
        <w:rPr>
          <w:color w:val="000000"/>
          <w:sz w:val="28"/>
          <w:szCs w:val="28"/>
          <w:lang w:val="ro-RO"/>
        </w:rPr>
        <w:t>-</w:t>
      </w:r>
      <w:r w:rsidR="00852F31">
        <w:rPr>
          <w:color w:val="000000"/>
          <w:sz w:val="28"/>
          <w:szCs w:val="28"/>
          <w:lang w:val="ro-RO"/>
        </w:rPr>
        <w:t xml:space="preserve"> </w:t>
      </w:r>
      <w:r w:rsidR="00BA6709">
        <w:rPr>
          <w:color w:val="000000"/>
          <w:sz w:val="28"/>
          <w:szCs w:val="28"/>
          <w:lang w:val="ro-RO"/>
        </w:rPr>
        <w:t>6,</w:t>
      </w:r>
      <w:r w:rsidR="00CC315B" w:rsidRPr="00D026BB">
        <w:rPr>
          <w:color w:val="000000"/>
          <w:sz w:val="28"/>
          <w:szCs w:val="28"/>
          <w:lang w:val="ro-RO"/>
        </w:rPr>
        <w:t xml:space="preserve"> </w:t>
      </w:r>
      <w:r w:rsidRPr="00D026BB">
        <w:rPr>
          <w:color w:val="000000"/>
          <w:sz w:val="28"/>
          <w:szCs w:val="28"/>
          <w:lang w:val="ro-RO"/>
        </w:rPr>
        <w:t>în conformitate cu prevederile Regulamentului cu privire la modul de transmitere a bunurilor proprietate publică, aprobat prin Hotărârea Guvernului nr.901/2015.</w:t>
      </w:r>
    </w:p>
    <w:p w14:paraId="78041001" w14:textId="31FE57F1" w:rsidR="00FD35AF" w:rsidRPr="00FD35AF" w:rsidRDefault="006E6245" w:rsidP="00FD35AF">
      <w:pPr>
        <w:pStyle w:val="NormalWeb"/>
        <w:numPr>
          <w:ilvl w:val="0"/>
          <w:numId w:val="13"/>
        </w:numPr>
        <w:tabs>
          <w:tab w:val="left" w:pos="142"/>
          <w:tab w:val="left" w:pos="851"/>
          <w:tab w:val="left" w:pos="1134"/>
        </w:tabs>
        <w:spacing w:before="240" w:beforeAutospacing="0" w:after="0" w:afterAutospacing="0" w:line="276" w:lineRule="auto"/>
        <w:ind w:left="0" w:firstLine="709"/>
        <w:jc w:val="both"/>
        <w:rPr>
          <w:sz w:val="28"/>
          <w:szCs w:val="28"/>
          <w:lang w:val="ro-RO"/>
        </w:rPr>
      </w:pPr>
      <w:r w:rsidRPr="00D026BB">
        <w:rPr>
          <w:sz w:val="28"/>
          <w:szCs w:val="28"/>
          <w:lang w:val="ro-RO"/>
        </w:rPr>
        <w:t xml:space="preserve">Hotărârea Guvernului nr. 351/2005 cu privire la aprobarea listelor bunurilor imobile proprietate publică a statului și la transmiterea unor bunuri imobile (Monitorul Oficial al Republicii Moldova, 2005, nr. 129-131, art. 1072), cu modificările </w:t>
      </w:r>
      <w:r w:rsidR="008F09F8" w:rsidRPr="00D026BB">
        <w:rPr>
          <w:sz w:val="28"/>
          <w:szCs w:val="28"/>
          <w:lang w:val="ro-RO"/>
        </w:rPr>
        <w:t xml:space="preserve">ulterioare, </w:t>
      </w:r>
      <w:r w:rsidR="00F45186">
        <w:rPr>
          <w:sz w:val="28"/>
          <w:szCs w:val="28"/>
          <w:lang w:val="ro-RO"/>
        </w:rPr>
        <w:t>se modifică după cum urmează</w:t>
      </w:r>
      <w:r w:rsidR="00F45186">
        <w:rPr>
          <w:sz w:val="28"/>
          <w:szCs w:val="28"/>
          <w:lang w:val="en-US"/>
        </w:rPr>
        <w:t>:</w:t>
      </w:r>
    </w:p>
    <w:p w14:paraId="1F0E058F" w14:textId="0043F871" w:rsidR="00FD35AF" w:rsidRPr="00E32BC9" w:rsidRDefault="00F45186" w:rsidP="00E32BC9">
      <w:pPr>
        <w:pStyle w:val="NormalWeb"/>
        <w:tabs>
          <w:tab w:val="left" w:pos="142"/>
          <w:tab w:val="left" w:pos="851"/>
          <w:tab w:val="left" w:pos="1134"/>
        </w:tabs>
        <w:spacing w:before="0" w:beforeAutospacing="0" w:after="0" w:afterAutospacing="0" w:line="276" w:lineRule="auto"/>
        <w:ind w:left="709"/>
        <w:jc w:val="both"/>
        <w:rPr>
          <w:sz w:val="28"/>
          <w:szCs w:val="28"/>
          <w:lang w:val="ro-RO"/>
        </w:rPr>
      </w:pPr>
      <w:r w:rsidRPr="00E32BC9">
        <w:rPr>
          <w:sz w:val="28"/>
          <w:szCs w:val="28"/>
          <w:lang w:val="ro-RO"/>
        </w:rPr>
        <w:t xml:space="preserve">8.1. în anexa nr. </w:t>
      </w:r>
      <w:r w:rsidR="00FD35AF" w:rsidRPr="00E32BC9">
        <w:rPr>
          <w:sz w:val="28"/>
          <w:szCs w:val="28"/>
          <w:lang w:val="ro-RO"/>
        </w:rPr>
        <w:t>14</w:t>
      </w:r>
      <w:r w:rsidR="00FD35AF" w:rsidRPr="00E32BC9">
        <w:rPr>
          <w:sz w:val="28"/>
          <w:szCs w:val="28"/>
          <w:vertAlign w:val="superscript"/>
          <w:lang w:val="ro-RO"/>
        </w:rPr>
        <w:t>1</w:t>
      </w:r>
      <w:r w:rsidR="00FD35AF" w:rsidRPr="00E32BC9">
        <w:rPr>
          <w:sz w:val="28"/>
          <w:szCs w:val="28"/>
          <w:lang w:val="ro-RO"/>
        </w:rPr>
        <w:t xml:space="preserve">, pozițiile  </w:t>
      </w:r>
      <w:r w:rsidR="00FD35AF" w:rsidRPr="00E32BC9">
        <w:rPr>
          <w:bCs/>
          <w:sz w:val="28"/>
          <w:szCs w:val="28"/>
          <w:lang w:val="ro-RO"/>
        </w:rPr>
        <w:t xml:space="preserve">1, 160, 161, 309, 368, 369, </w:t>
      </w:r>
      <w:r w:rsidR="00FD35AF" w:rsidRPr="00E32BC9">
        <w:rPr>
          <w:sz w:val="28"/>
          <w:szCs w:val="28"/>
          <w:lang w:val="ro-RO"/>
        </w:rPr>
        <w:t>se exclud;</w:t>
      </w:r>
    </w:p>
    <w:p w14:paraId="4633A039" w14:textId="7FD0EBB4" w:rsidR="00FD35AF" w:rsidRPr="00E32BC9" w:rsidRDefault="00FD35AF" w:rsidP="00E32BC9">
      <w:pPr>
        <w:pStyle w:val="NormalWeb"/>
        <w:tabs>
          <w:tab w:val="left" w:pos="142"/>
          <w:tab w:val="left" w:pos="851"/>
          <w:tab w:val="left" w:pos="1134"/>
        </w:tabs>
        <w:spacing w:before="0" w:beforeAutospacing="0" w:after="0" w:afterAutospacing="0" w:line="276" w:lineRule="auto"/>
        <w:ind w:left="709"/>
        <w:jc w:val="both"/>
        <w:rPr>
          <w:sz w:val="28"/>
          <w:szCs w:val="28"/>
          <w:lang w:val="ro-RO"/>
        </w:rPr>
      </w:pPr>
      <w:r w:rsidRPr="00E32BC9">
        <w:rPr>
          <w:sz w:val="28"/>
          <w:szCs w:val="28"/>
          <w:lang w:val="ro-RO"/>
        </w:rPr>
        <w:t>8.2. anexa nr. 19 se completează cu poziția 15 cu următorul cuprins</w:t>
      </w:r>
      <w:r w:rsidR="00E32BC9">
        <w:rPr>
          <w:sz w:val="28"/>
          <w:szCs w:val="28"/>
          <w:lang w:val="ro-RO"/>
        </w:rPr>
        <w:t>:</w:t>
      </w:r>
    </w:p>
    <w:tbl>
      <w:tblPr>
        <w:tblStyle w:val="GrilTabel"/>
        <w:tblW w:w="0" w:type="auto"/>
        <w:tblInd w:w="709" w:type="dxa"/>
        <w:tblLook w:val="04A0" w:firstRow="1" w:lastRow="0" w:firstColumn="1" w:lastColumn="0" w:noHBand="0" w:noVBand="1"/>
      </w:tblPr>
      <w:tblGrid>
        <w:gridCol w:w="817"/>
        <w:gridCol w:w="2126"/>
        <w:gridCol w:w="2268"/>
        <w:gridCol w:w="1276"/>
        <w:gridCol w:w="2152"/>
      </w:tblGrid>
      <w:tr w:rsidR="00FD35AF" w14:paraId="33370B54" w14:textId="77777777" w:rsidTr="00020B7D">
        <w:trPr>
          <w:trHeight w:val="1094"/>
        </w:trPr>
        <w:tc>
          <w:tcPr>
            <w:tcW w:w="817" w:type="dxa"/>
          </w:tcPr>
          <w:p w14:paraId="2BB4F456" w14:textId="66A035F6" w:rsidR="00FD35AF" w:rsidRPr="00E32BC9" w:rsidRDefault="00FD35AF" w:rsidP="00FD35AF">
            <w:pPr>
              <w:pStyle w:val="NormalWeb"/>
              <w:tabs>
                <w:tab w:val="left" w:pos="142"/>
                <w:tab w:val="left" w:pos="851"/>
                <w:tab w:val="left" w:pos="1134"/>
              </w:tabs>
              <w:spacing w:after="240" w:afterAutospacing="0" w:line="276" w:lineRule="auto"/>
              <w:jc w:val="both"/>
              <w:rPr>
                <w:sz w:val="20"/>
                <w:szCs w:val="20"/>
                <w:lang w:val="ro-RO"/>
              </w:rPr>
            </w:pPr>
            <w:r w:rsidRPr="00E32BC9">
              <w:rPr>
                <w:sz w:val="20"/>
                <w:szCs w:val="20"/>
                <w:lang w:val="ro-RO"/>
              </w:rPr>
              <w:t>,,15.</w:t>
            </w:r>
          </w:p>
        </w:tc>
        <w:tc>
          <w:tcPr>
            <w:tcW w:w="2126" w:type="dxa"/>
          </w:tcPr>
          <w:p w14:paraId="580E54CB" w14:textId="32410C75" w:rsidR="00FD35AF" w:rsidRDefault="00E32BC9" w:rsidP="00FD35AF">
            <w:pPr>
              <w:pStyle w:val="NormalWeb"/>
              <w:tabs>
                <w:tab w:val="left" w:pos="142"/>
                <w:tab w:val="left" w:pos="851"/>
                <w:tab w:val="left" w:pos="1134"/>
              </w:tabs>
              <w:spacing w:after="240" w:afterAutospacing="0"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0"/>
                <w:szCs w:val="20"/>
                <w:lang w:val="ro-RO" w:eastAsia="ro-RO"/>
              </w:rPr>
              <w:t>Clădire publică și a</w:t>
            </w:r>
            <w:r w:rsidR="00FD35AF">
              <w:rPr>
                <w:sz w:val="20"/>
                <w:szCs w:val="20"/>
                <w:lang w:val="ro-RO" w:eastAsia="ro-RO"/>
              </w:rPr>
              <w:t>dministrativă, număr </w:t>
            </w:r>
            <w:r w:rsidR="00FD35AF" w:rsidRPr="00FD35AF">
              <w:rPr>
                <w:sz w:val="20"/>
                <w:szCs w:val="20"/>
                <w:lang w:val="ro-RO" w:eastAsia="ro-RO"/>
              </w:rPr>
              <w:t>cadastral 7401509.108.01</w:t>
            </w:r>
          </w:p>
        </w:tc>
        <w:tc>
          <w:tcPr>
            <w:tcW w:w="2268" w:type="dxa"/>
          </w:tcPr>
          <w:p w14:paraId="5E661EF4" w14:textId="77777777" w:rsidR="00E32BC9" w:rsidRDefault="00E32BC9" w:rsidP="00020B7D">
            <w:pPr>
              <w:spacing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r-nul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Sîngerei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</w:p>
          <w:p w14:paraId="14BB49AC" w14:textId="0EBE5820" w:rsidR="00FD35AF" w:rsidRPr="00E32BC9" w:rsidRDefault="00FD35AF" w:rsidP="00020B7D">
            <w:pPr>
              <w:spacing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FD35A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or. </w:t>
            </w:r>
            <w:proofErr w:type="spellStart"/>
            <w:r w:rsidRPr="00FD35A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Sîngerei</w:t>
            </w:r>
            <w:proofErr w:type="spellEnd"/>
            <w:r w:rsidRPr="00FD35A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,</w:t>
            </w:r>
          </w:p>
          <w:p w14:paraId="38D7C983" w14:textId="70060494" w:rsidR="00FD35AF" w:rsidRPr="00FD35AF" w:rsidRDefault="00FD35AF" w:rsidP="00020B7D">
            <w:pPr>
              <w:spacing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E32BC9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 xml:space="preserve">str. Nicolae </w:t>
            </w:r>
            <w:proofErr w:type="spellStart"/>
            <w:r w:rsidRPr="00E32BC9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Testemițanu</w:t>
            </w:r>
            <w:proofErr w:type="spellEnd"/>
            <w:r w:rsidRPr="00E32BC9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, 1/3</w:t>
            </w:r>
          </w:p>
        </w:tc>
        <w:tc>
          <w:tcPr>
            <w:tcW w:w="1276" w:type="dxa"/>
          </w:tcPr>
          <w:p w14:paraId="495A714B" w14:textId="388DDAAF" w:rsidR="00FD35AF" w:rsidRDefault="00E32BC9" w:rsidP="00E32BC9">
            <w:pPr>
              <w:pStyle w:val="NormalWeb"/>
              <w:tabs>
                <w:tab w:val="left" w:pos="142"/>
                <w:tab w:val="left" w:pos="851"/>
                <w:tab w:val="left" w:pos="1134"/>
              </w:tabs>
              <w:spacing w:after="240" w:afterAutospacing="0"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2BC9">
              <w:rPr>
                <w:sz w:val="20"/>
                <w:szCs w:val="20"/>
                <w:lang w:val="ro-RO" w:eastAsia="ro-RO"/>
              </w:rPr>
              <w:t>120,8/2</w:t>
            </w:r>
          </w:p>
        </w:tc>
        <w:tc>
          <w:tcPr>
            <w:tcW w:w="2152" w:type="dxa"/>
          </w:tcPr>
          <w:p w14:paraId="2DB927C2" w14:textId="2338D73A" w:rsidR="00FD35AF" w:rsidRPr="00E32BC9" w:rsidRDefault="00E32BC9" w:rsidP="00E32BC9">
            <w:pPr>
              <w:pStyle w:val="NormalWeb"/>
              <w:tabs>
                <w:tab w:val="left" w:pos="142"/>
                <w:tab w:val="left" w:pos="851"/>
                <w:tab w:val="left" w:pos="1134"/>
              </w:tabs>
              <w:spacing w:after="240" w:afterAutospacing="0"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2BC9">
              <w:rPr>
                <w:rFonts w:eastAsia="Calibri"/>
                <w:b/>
                <w:bCs/>
                <w:sz w:val="20"/>
                <w:szCs w:val="20"/>
                <w:lang w:val="ro-RO" w:eastAsia="en-US"/>
              </w:rPr>
              <w:t>Ministerul Muncii și Protecției Sociale</w:t>
            </w:r>
            <w:r w:rsidRPr="00E32BC9">
              <w:rPr>
                <w:rFonts w:eastAsia="Calibri"/>
                <w:bCs/>
                <w:sz w:val="20"/>
                <w:szCs w:val="20"/>
                <w:lang w:val="ro-RO" w:eastAsia="en-US"/>
              </w:rPr>
              <w:t>”</w:t>
            </w:r>
          </w:p>
        </w:tc>
      </w:tr>
    </w:tbl>
    <w:p w14:paraId="2A0B49C4" w14:textId="6906C40B" w:rsidR="00F45186" w:rsidRPr="00FD35AF" w:rsidRDefault="00F45186" w:rsidP="00FD35AF">
      <w:pPr>
        <w:pStyle w:val="NormalWeb"/>
        <w:tabs>
          <w:tab w:val="left" w:pos="142"/>
          <w:tab w:val="left" w:pos="851"/>
          <w:tab w:val="left" w:pos="1134"/>
        </w:tabs>
        <w:spacing w:before="0" w:beforeAutospacing="0" w:after="0" w:afterAutospacing="0" w:line="276" w:lineRule="auto"/>
        <w:ind w:left="709"/>
        <w:jc w:val="both"/>
        <w:rPr>
          <w:sz w:val="28"/>
          <w:szCs w:val="28"/>
          <w:lang w:val="ro-RO"/>
        </w:rPr>
      </w:pPr>
    </w:p>
    <w:p w14:paraId="4E71CA3F" w14:textId="394B01ED" w:rsidR="0097661D" w:rsidRPr="00D026BB" w:rsidRDefault="0097661D" w:rsidP="00ED4997">
      <w:pPr>
        <w:pStyle w:val="NormalWeb"/>
        <w:numPr>
          <w:ilvl w:val="0"/>
          <w:numId w:val="13"/>
        </w:numPr>
        <w:tabs>
          <w:tab w:val="left" w:pos="142"/>
          <w:tab w:val="left" w:pos="851"/>
          <w:tab w:val="left" w:pos="1134"/>
        </w:tabs>
        <w:spacing w:after="240" w:afterAutospacing="0" w:line="276" w:lineRule="auto"/>
        <w:ind w:left="0"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Prezenta hotărâre intră în vigoare la </w:t>
      </w:r>
      <w:r w:rsidR="00E32BC9">
        <w:rPr>
          <w:sz w:val="28"/>
          <w:szCs w:val="28"/>
          <w:lang w:val="ro-RO"/>
        </w:rPr>
        <w:t xml:space="preserve">expirarea termenului de o lună de la </w:t>
      </w:r>
      <w:r>
        <w:rPr>
          <w:sz w:val="28"/>
          <w:szCs w:val="28"/>
          <w:lang w:val="ro-RO"/>
        </w:rPr>
        <w:t>data publicării în Monitorul Oficial al Republicii Moldova.</w:t>
      </w:r>
    </w:p>
    <w:p w14:paraId="6694A05E" w14:textId="1765D2C7" w:rsidR="00367B09" w:rsidRPr="00020B7D" w:rsidRDefault="00DD4027" w:rsidP="00020B7D">
      <w:pPr>
        <w:pStyle w:val="NormalWeb"/>
        <w:tabs>
          <w:tab w:val="left" w:pos="0"/>
          <w:tab w:val="left" w:pos="142"/>
          <w:tab w:val="left" w:pos="709"/>
          <w:tab w:val="left" w:pos="851"/>
        </w:tabs>
        <w:spacing w:after="240" w:afterAutospacing="0"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</w:t>
      </w:r>
    </w:p>
    <w:p w14:paraId="14BEA52A" w14:textId="65CF122A" w:rsidR="00647CF1" w:rsidRPr="00E034A2" w:rsidRDefault="00E034A2" w:rsidP="00E03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  </w:t>
      </w:r>
      <w:r w:rsidR="00521A0C" w:rsidRPr="00521A0C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Prim-ministru</w:t>
      </w:r>
      <w:r w:rsidR="00521A0C" w:rsidRPr="00521A0C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</w:r>
      <w:r w:rsidR="00521A0C" w:rsidRPr="00521A0C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</w:r>
      <w:r w:rsidR="00521A0C" w:rsidRPr="00521A0C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</w:r>
      <w:r w:rsidR="00521A0C" w:rsidRPr="00521A0C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</w:r>
      <w:r w:rsidR="00647CF1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     </w:t>
      </w:r>
      <w:r w:rsidR="00647CF1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</w:t>
      </w:r>
      <w:r w:rsidR="00521A0C" w:rsidRPr="00521A0C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</w:r>
      <w:r w:rsidR="00647CF1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  </w:t>
      </w:r>
      <w:r w:rsidR="00521A0C" w:rsidRPr="00521A0C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DORIN RECEAN</w:t>
      </w:r>
    </w:p>
    <w:p w14:paraId="305CB709" w14:textId="3853D5EA" w:rsidR="00094A52" w:rsidRPr="00756C47" w:rsidRDefault="00094A52" w:rsidP="00756C47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</w:pPr>
      <w:bookmarkStart w:id="0" w:name="_GoBack"/>
      <w:bookmarkEnd w:id="0"/>
    </w:p>
    <w:sectPr w:rsidR="00094A52" w:rsidRPr="00756C47" w:rsidSect="003248EA">
      <w:headerReference w:type="default" r:id="rId9"/>
      <w:headerReference w:type="first" r:id="rId10"/>
      <w:pgSz w:w="11910" w:h="16840"/>
      <w:pgMar w:top="420" w:right="964" w:bottom="426" w:left="1814" w:header="421" w:footer="1083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D11F9F" w14:textId="77777777" w:rsidR="002A5498" w:rsidRDefault="002A5498" w:rsidP="00BB7D24">
      <w:pPr>
        <w:spacing w:after="0" w:line="240" w:lineRule="auto"/>
      </w:pPr>
      <w:r>
        <w:separator/>
      </w:r>
    </w:p>
  </w:endnote>
  <w:endnote w:type="continuationSeparator" w:id="0">
    <w:p w14:paraId="3E645F30" w14:textId="77777777" w:rsidR="002A5498" w:rsidRDefault="002A5498" w:rsidP="00BB7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7AE147" w14:textId="77777777" w:rsidR="002A5498" w:rsidRDefault="002A5498" w:rsidP="00BB7D24">
      <w:pPr>
        <w:spacing w:after="0" w:line="240" w:lineRule="auto"/>
      </w:pPr>
      <w:r>
        <w:separator/>
      </w:r>
    </w:p>
  </w:footnote>
  <w:footnote w:type="continuationSeparator" w:id="0">
    <w:p w14:paraId="5D8F32B0" w14:textId="77777777" w:rsidR="002A5498" w:rsidRDefault="002A5498" w:rsidP="00BB7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7422125"/>
      <w:docPartObj>
        <w:docPartGallery w:val="Page Numbers (Top of Page)"/>
        <w:docPartUnique/>
      </w:docPartObj>
    </w:sdtPr>
    <w:sdtEndPr/>
    <w:sdtContent>
      <w:p w14:paraId="3F65270E" w14:textId="369B296E" w:rsidR="00CC55DF" w:rsidRDefault="00CC55DF">
        <w:pPr>
          <w:pStyle w:val="Ante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8EA">
          <w:rPr>
            <w:noProof/>
          </w:rPr>
          <w:t>2</w:t>
        </w:r>
        <w:r>
          <w:fldChar w:fldCharType="end"/>
        </w:r>
      </w:p>
    </w:sdtContent>
  </w:sdt>
  <w:p w14:paraId="2957639F" w14:textId="77777777" w:rsidR="00CC55DF" w:rsidRDefault="00CC55DF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Tabel1"/>
      <w:tblW w:w="4984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18"/>
    </w:tblGrid>
    <w:tr w:rsidR="00997863" w:rsidRPr="00997863" w14:paraId="21AE52B2" w14:textId="77777777" w:rsidTr="00997863">
      <w:trPr>
        <w:trHeight w:val="1107"/>
      </w:trPr>
      <w:tc>
        <w:tcPr>
          <w:tcW w:w="5000" w:type="pct"/>
        </w:tcPr>
        <w:p w14:paraId="74B5BCBE" w14:textId="77777777" w:rsidR="00997863" w:rsidRPr="00997863" w:rsidRDefault="00997863" w:rsidP="00997863">
          <w:pPr>
            <w:rPr>
              <w:rFonts w:ascii="Times New Roman" w:hAnsi="Times New Roman"/>
            </w:rPr>
          </w:pPr>
          <w:r w:rsidRPr="00997863">
            <w:rPr>
              <w:rFonts w:ascii="Times New Roman" w:hAnsi="Times New Roman"/>
              <w:noProof/>
              <w:lang w:val="ru-RU" w:eastAsia="ru-RU"/>
            </w:rPr>
            <w:drawing>
              <wp:anchor distT="0" distB="0" distL="114300" distR="114300" simplePos="0" relativeHeight="251659264" behindDoc="0" locked="0" layoutInCell="0" allowOverlap="1" wp14:anchorId="60DF1378" wp14:editId="7B367F25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49645" cy="904875"/>
                <wp:effectExtent l="0" t="0" r="0" b="0"/>
                <wp:wrapNone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90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B16C17A" w14:textId="77777777" w:rsidR="00997863" w:rsidRPr="00997863" w:rsidRDefault="00997863" w:rsidP="00997863">
          <w:pPr>
            <w:rPr>
              <w:rFonts w:ascii="Times New Roman" w:hAnsi="Times New Roman"/>
            </w:rPr>
          </w:pPr>
        </w:p>
        <w:p w14:paraId="33095A49" w14:textId="77777777" w:rsidR="00997863" w:rsidRPr="00997863" w:rsidRDefault="00997863" w:rsidP="00997863">
          <w:pPr>
            <w:rPr>
              <w:rFonts w:ascii="Times New Roman" w:hAnsi="Times New Roman"/>
            </w:rPr>
          </w:pPr>
        </w:p>
        <w:p w14:paraId="08D96AD4" w14:textId="77777777" w:rsidR="00997863" w:rsidRPr="00997863" w:rsidRDefault="00997863" w:rsidP="00997863">
          <w:pPr>
            <w:rPr>
              <w:rFonts w:ascii="Times New Roman" w:hAnsi="Times New Roman"/>
            </w:rPr>
          </w:pPr>
        </w:p>
        <w:p w14:paraId="17E4055C" w14:textId="77777777" w:rsidR="00997863" w:rsidRPr="00997863" w:rsidRDefault="00997863" w:rsidP="00997863">
          <w:pPr>
            <w:rPr>
              <w:rFonts w:ascii="Times New Roman" w:hAnsi="Times New Roman"/>
            </w:rPr>
          </w:pPr>
        </w:p>
      </w:tc>
    </w:tr>
    <w:tr w:rsidR="00997863" w:rsidRPr="00997863" w14:paraId="1770E3C7" w14:textId="77777777" w:rsidTr="00997863">
      <w:trPr>
        <w:trHeight w:val="2688"/>
      </w:trPr>
      <w:tc>
        <w:tcPr>
          <w:tcW w:w="5000" w:type="pct"/>
        </w:tcPr>
        <w:p w14:paraId="37A739F3" w14:textId="77777777" w:rsidR="00997863" w:rsidRPr="00997863" w:rsidRDefault="00997863" w:rsidP="00997863">
          <w:pPr>
            <w:keepNext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179FC86F" w14:textId="77777777" w:rsidR="00997863" w:rsidRDefault="00997863" w:rsidP="00997863">
          <w:pPr>
            <w:keepNext/>
            <w:outlineLvl w:val="7"/>
            <w:rPr>
              <w:rFonts w:ascii="Times New Roman" w:hAnsi="Times New Roman"/>
              <w:b/>
              <w:spacing w:val="20"/>
              <w:sz w:val="40"/>
              <w:szCs w:val="40"/>
              <w:lang w:val="ro-RO"/>
            </w:rPr>
          </w:pPr>
        </w:p>
        <w:p w14:paraId="2566FD77" w14:textId="77777777" w:rsidR="00997863" w:rsidRPr="00997863" w:rsidRDefault="00997863" w:rsidP="00997863">
          <w:pPr>
            <w:keepNext/>
            <w:outlineLvl w:val="7"/>
            <w:rPr>
              <w:rFonts w:ascii="Times New Roman" w:hAnsi="Times New Roman"/>
              <w:b/>
              <w:spacing w:val="20"/>
              <w:sz w:val="40"/>
              <w:szCs w:val="40"/>
              <w:lang w:val="ro-RO"/>
            </w:rPr>
          </w:pPr>
          <w:r w:rsidRPr="00997863">
            <w:rPr>
              <w:rFonts w:ascii="Times New Roman" w:hAnsi="Times New Roman"/>
              <w:b/>
              <w:spacing w:val="20"/>
              <w:sz w:val="40"/>
              <w:szCs w:val="40"/>
              <w:lang w:val="ro-RO"/>
            </w:rPr>
            <w:t>GUVERNUL  REPUBLICII  MOLDOVA</w:t>
          </w:r>
        </w:p>
        <w:p w14:paraId="7B167E11" w14:textId="77777777" w:rsidR="00997863" w:rsidRPr="00997863" w:rsidRDefault="00997863" w:rsidP="00997863">
          <w:pPr>
            <w:rPr>
              <w:rFonts w:ascii="Times New Roman" w:hAnsi="Times New Roman"/>
              <w:lang w:val="ro-RO"/>
            </w:rPr>
          </w:pPr>
        </w:p>
        <w:p w14:paraId="28EF4917" w14:textId="77777777" w:rsidR="00997863" w:rsidRPr="00997863" w:rsidRDefault="00997863" w:rsidP="00997863">
          <w:pPr>
            <w:keepNext/>
            <w:jc w:val="center"/>
            <w:outlineLvl w:val="7"/>
            <w:rPr>
              <w:rFonts w:ascii="Times New Roman" w:hAnsi="Times New Roman"/>
              <w:b/>
              <w:sz w:val="34"/>
              <w:szCs w:val="34"/>
              <w:lang w:val="ro-RO"/>
            </w:rPr>
          </w:pPr>
          <w:r w:rsidRPr="00997863">
            <w:rPr>
              <w:rFonts w:ascii="Times New Roman" w:hAnsi="Times New Roman"/>
              <w:b/>
              <w:spacing w:val="40"/>
              <w:sz w:val="32"/>
              <w:szCs w:val="32"/>
              <w:lang w:val="ro-RO"/>
            </w:rPr>
            <w:t>HOTĂRÂRE</w:t>
          </w:r>
          <w:r w:rsidRPr="00997863">
            <w:rPr>
              <w:rFonts w:ascii="Times New Roman" w:hAnsi="Times New Roman"/>
              <w:b/>
              <w:sz w:val="34"/>
              <w:szCs w:val="34"/>
              <w:lang w:val="ro-RO"/>
            </w:rPr>
            <w:t xml:space="preserve"> </w:t>
          </w:r>
          <w:r w:rsidRPr="00997863">
            <w:rPr>
              <w:rFonts w:ascii="Times New Roman" w:hAnsi="Times New Roman"/>
              <w:b/>
              <w:sz w:val="32"/>
              <w:szCs w:val="32"/>
              <w:lang w:val="ro-RO"/>
            </w:rPr>
            <w:t>nr. ____</w:t>
          </w:r>
        </w:p>
        <w:p w14:paraId="7ED3B505" w14:textId="77D07F1B" w:rsidR="00997863" w:rsidRPr="00997863" w:rsidRDefault="00997863" w:rsidP="00997863">
          <w:pPr>
            <w:tabs>
              <w:tab w:val="left" w:pos="5520"/>
            </w:tabs>
            <w:jc w:val="left"/>
            <w:rPr>
              <w:rFonts w:ascii="Times New Roman" w:hAnsi="Times New Roman"/>
              <w:b/>
              <w:lang w:val="ro-RO"/>
            </w:rPr>
          </w:pPr>
          <w:r w:rsidRPr="00997863">
            <w:rPr>
              <w:rFonts w:ascii="Times New Roman" w:hAnsi="Times New Roman"/>
              <w:b/>
              <w:lang w:val="ro-RO"/>
            </w:rPr>
            <w:tab/>
          </w:r>
        </w:p>
        <w:p w14:paraId="1AD46D77" w14:textId="31B72F77" w:rsidR="00997863" w:rsidRPr="00997863" w:rsidRDefault="00997863" w:rsidP="00997863">
          <w:pPr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997863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 xml:space="preserve">din            </w:t>
          </w:r>
          <w:r w:rsidR="008E6822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 xml:space="preserve">                            2025</w:t>
          </w:r>
        </w:p>
        <w:p w14:paraId="6278303E" w14:textId="77777777" w:rsidR="00997863" w:rsidRPr="00997863" w:rsidRDefault="00997863" w:rsidP="00997863">
          <w:pPr>
            <w:spacing w:before="12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997863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37DF9556" w14:textId="77777777" w:rsidR="00997863" w:rsidRPr="00997863" w:rsidRDefault="00997863" w:rsidP="00997863">
          <w:pPr>
            <w:rPr>
              <w:rFonts w:ascii="Times New Roman" w:hAnsi="Times New Roman"/>
              <w:noProof/>
              <w:lang w:val="ro-RO" w:eastAsia="ro-RO"/>
            </w:rPr>
          </w:pPr>
        </w:p>
      </w:tc>
    </w:tr>
  </w:tbl>
  <w:p w14:paraId="20DA8CBC" w14:textId="77777777" w:rsidR="00997863" w:rsidRDefault="00997863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1FFD"/>
    <w:multiLevelType w:val="hybridMultilevel"/>
    <w:tmpl w:val="72FE033C"/>
    <w:lvl w:ilvl="0" w:tplc="7B5254A6">
      <w:start w:val="1"/>
      <w:numFmt w:val="upperRoman"/>
      <w:lvlText w:val="%1."/>
      <w:lvlJc w:val="left"/>
      <w:pPr>
        <w:ind w:left="1713" w:hanging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57880"/>
    <w:multiLevelType w:val="hybridMultilevel"/>
    <w:tmpl w:val="2BF83BDA"/>
    <w:lvl w:ilvl="0" w:tplc="873ECE42">
      <w:start w:val="1"/>
      <w:numFmt w:val="decimal"/>
      <w:lvlText w:val="%1."/>
      <w:lvlJc w:val="left"/>
      <w:pPr>
        <w:ind w:left="156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213366F1"/>
    <w:multiLevelType w:val="hybridMultilevel"/>
    <w:tmpl w:val="78BE7270"/>
    <w:lvl w:ilvl="0" w:tplc="6AE6807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151E5F"/>
    <w:multiLevelType w:val="hybridMultilevel"/>
    <w:tmpl w:val="92623F8E"/>
    <w:lvl w:ilvl="0" w:tplc="FA9E17BA">
      <w:start w:val="1"/>
      <w:numFmt w:val="decimal"/>
      <w:lvlText w:val="%1)"/>
      <w:lvlJc w:val="left"/>
      <w:pPr>
        <w:ind w:left="2982" w:hanging="2055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007" w:hanging="360"/>
      </w:pPr>
    </w:lvl>
    <w:lvl w:ilvl="2" w:tplc="0818001B" w:tentative="1">
      <w:start w:val="1"/>
      <w:numFmt w:val="lowerRoman"/>
      <w:lvlText w:val="%3."/>
      <w:lvlJc w:val="right"/>
      <w:pPr>
        <w:ind w:left="2727" w:hanging="180"/>
      </w:pPr>
    </w:lvl>
    <w:lvl w:ilvl="3" w:tplc="0818000F" w:tentative="1">
      <w:start w:val="1"/>
      <w:numFmt w:val="decimal"/>
      <w:lvlText w:val="%4."/>
      <w:lvlJc w:val="left"/>
      <w:pPr>
        <w:ind w:left="3447" w:hanging="360"/>
      </w:pPr>
    </w:lvl>
    <w:lvl w:ilvl="4" w:tplc="08180019" w:tentative="1">
      <w:start w:val="1"/>
      <w:numFmt w:val="lowerLetter"/>
      <w:lvlText w:val="%5."/>
      <w:lvlJc w:val="left"/>
      <w:pPr>
        <w:ind w:left="4167" w:hanging="360"/>
      </w:pPr>
    </w:lvl>
    <w:lvl w:ilvl="5" w:tplc="0818001B" w:tentative="1">
      <w:start w:val="1"/>
      <w:numFmt w:val="lowerRoman"/>
      <w:lvlText w:val="%6."/>
      <w:lvlJc w:val="right"/>
      <w:pPr>
        <w:ind w:left="4887" w:hanging="180"/>
      </w:pPr>
    </w:lvl>
    <w:lvl w:ilvl="6" w:tplc="0818000F" w:tentative="1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7D5576D"/>
    <w:multiLevelType w:val="hybridMultilevel"/>
    <w:tmpl w:val="B198A4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B0FA7"/>
    <w:multiLevelType w:val="hybridMultilevel"/>
    <w:tmpl w:val="B45EFAFE"/>
    <w:lvl w:ilvl="0" w:tplc="1BFC12D4">
      <w:start w:val="1"/>
      <w:numFmt w:val="decimal"/>
      <w:lvlText w:val="%1."/>
      <w:lvlJc w:val="left"/>
      <w:pPr>
        <w:ind w:left="1203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23" w:hanging="360"/>
      </w:pPr>
    </w:lvl>
    <w:lvl w:ilvl="2" w:tplc="0409001B" w:tentative="1">
      <w:start w:val="1"/>
      <w:numFmt w:val="lowerRoman"/>
      <w:lvlText w:val="%3."/>
      <w:lvlJc w:val="right"/>
      <w:pPr>
        <w:ind w:left="2643" w:hanging="180"/>
      </w:pPr>
    </w:lvl>
    <w:lvl w:ilvl="3" w:tplc="0409000F" w:tentative="1">
      <w:start w:val="1"/>
      <w:numFmt w:val="decimal"/>
      <w:lvlText w:val="%4."/>
      <w:lvlJc w:val="left"/>
      <w:pPr>
        <w:ind w:left="3363" w:hanging="360"/>
      </w:pPr>
    </w:lvl>
    <w:lvl w:ilvl="4" w:tplc="04090019" w:tentative="1">
      <w:start w:val="1"/>
      <w:numFmt w:val="lowerLetter"/>
      <w:lvlText w:val="%5."/>
      <w:lvlJc w:val="left"/>
      <w:pPr>
        <w:ind w:left="4083" w:hanging="360"/>
      </w:pPr>
    </w:lvl>
    <w:lvl w:ilvl="5" w:tplc="0409001B" w:tentative="1">
      <w:start w:val="1"/>
      <w:numFmt w:val="lowerRoman"/>
      <w:lvlText w:val="%6."/>
      <w:lvlJc w:val="right"/>
      <w:pPr>
        <w:ind w:left="4803" w:hanging="180"/>
      </w:pPr>
    </w:lvl>
    <w:lvl w:ilvl="6" w:tplc="0409000F" w:tentative="1">
      <w:start w:val="1"/>
      <w:numFmt w:val="decimal"/>
      <w:lvlText w:val="%7."/>
      <w:lvlJc w:val="left"/>
      <w:pPr>
        <w:ind w:left="5523" w:hanging="360"/>
      </w:pPr>
    </w:lvl>
    <w:lvl w:ilvl="7" w:tplc="04090019" w:tentative="1">
      <w:start w:val="1"/>
      <w:numFmt w:val="lowerLetter"/>
      <w:lvlText w:val="%8."/>
      <w:lvlJc w:val="left"/>
      <w:pPr>
        <w:ind w:left="6243" w:hanging="360"/>
      </w:pPr>
    </w:lvl>
    <w:lvl w:ilvl="8" w:tplc="040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6">
    <w:nsid w:val="4ABC431B"/>
    <w:multiLevelType w:val="hybridMultilevel"/>
    <w:tmpl w:val="7E6EAD08"/>
    <w:lvl w:ilvl="0" w:tplc="D8C2199A">
      <w:start w:val="1"/>
      <w:numFmt w:val="decimal"/>
      <w:lvlText w:val="%1."/>
      <w:lvlJc w:val="left"/>
      <w:pPr>
        <w:ind w:left="1200" w:hanging="360"/>
      </w:pPr>
      <w:rPr>
        <w:rFonts w:hint="default"/>
        <w:b/>
        <w:color w:val="EE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4B3F70DD"/>
    <w:multiLevelType w:val="hybridMultilevel"/>
    <w:tmpl w:val="D6DC7700"/>
    <w:lvl w:ilvl="0" w:tplc="22E2B72A">
      <w:start w:val="1"/>
      <w:numFmt w:val="decimal"/>
      <w:lvlText w:val="%1."/>
      <w:lvlJc w:val="left"/>
      <w:pPr>
        <w:ind w:left="6881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D054867"/>
    <w:multiLevelType w:val="hybridMultilevel"/>
    <w:tmpl w:val="FA72A19E"/>
    <w:lvl w:ilvl="0" w:tplc="3F644D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4E4388"/>
    <w:multiLevelType w:val="hybridMultilevel"/>
    <w:tmpl w:val="8806B0DC"/>
    <w:lvl w:ilvl="0" w:tplc="A0DCA3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09178D5"/>
    <w:multiLevelType w:val="hybridMultilevel"/>
    <w:tmpl w:val="3A52E8CA"/>
    <w:lvl w:ilvl="0" w:tplc="49DAB16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AB616EA"/>
    <w:multiLevelType w:val="hybridMultilevel"/>
    <w:tmpl w:val="39CA839E"/>
    <w:lvl w:ilvl="0" w:tplc="FFFFFFFF">
      <w:start w:val="1"/>
      <w:numFmt w:val="decimal"/>
      <w:lvlText w:val="%1."/>
      <w:lvlJc w:val="left"/>
      <w:pPr>
        <w:ind w:left="1146" w:hanging="360"/>
      </w:pPr>
      <w:rPr>
        <w:rFonts w:hint="default"/>
        <w:b/>
        <w:sz w:val="26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73FE3037"/>
    <w:multiLevelType w:val="hybridMultilevel"/>
    <w:tmpl w:val="13EC9E36"/>
    <w:lvl w:ilvl="0" w:tplc="0D9EBB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B75F98"/>
    <w:multiLevelType w:val="hybridMultilevel"/>
    <w:tmpl w:val="B80C1D6E"/>
    <w:lvl w:ilvl="0" w:tplc="873ECE42">
      <w:start w:val="1"/>
      <w:numFmt w:val="decimal"/>
      <w:lvlText w:val="%1."/>
      <w:lvlJc w:val="left"/>
      <w:pPr>
        <w:ind w:left="1146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12"/>
  </w:num>
  <w:num w:numId="6">
    <w:abstractNumId w:val="7"/>
  </w:num>
  <w:num w:numId="7">
    <w:abstractNumId w:val="3"/>
  </w:num>
  <w:num w:numId="8">
    <w:abstractNumId w:val="2"/>
  </w:num>
  <w:num w:numId="9">
    <w:abstractNumId w:val="5"/>
  </w:num>
  <w:num w:numId="10">
    <w:abstractNumId w:val="13"/>
  </w:num>
  <w:num w:numId="11">
    <w:abstractNumId w:val="10"/>
  </w:num>
  <w:num w:numId="12">
    <w:abstractNumId w:val="11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D4"/>
    <w:rsid w:val="000142A5"/>
    <w:rsid w:val="00020B7D"/>
    <w:rsid w:val="000277C7"/>
    <w:rsid w:val="00037CE3"/>
    <w:rsid w:val="00063391"/>
    <w:rsid w:val="00066368"/>
    <w:rsid w:val="000744CB"/>
    <w:rsid w:val="00094A52"/>
    <w:rsid w:val="00097680"/>
    <w:rsid w:val="00097C6E"/>
    <w:rsid w:val="000A335B"/>
    <w:rsid w:val="000C4169"/>
    <w:rsid w:val="000C4653"/>
    <w:rsid w:val="000D4F65"/>
    <w:rsid w:val="000D5910"/>
    <w:rsid w:val="000E7F51"/>
    <w:rsid w:val="000F10F6"/>
    <w:rsid w:val="000F3824"/>
    <w:rsid w:val="001049C3"/>
    <w:rsid w:val="00126E1E"/>
    <w:rsid w:val="00140F4B"/>
    <w:rsid w:val="00141956"/>
    <w:rsid w:val="00150E84"/>
    <w:rsid w:val="0015499B"/>
    <w:rsid w:val="0016679C"/>
    <w:rsid w:val="00191092"/>
    <w:rsid w:val="00192ED8"/>
    <w:rsid w:val="001B04A9"/>
    <w:rsid w:val="001C0CBC"/>
    <w:rsid w:val="001C3BCF"/>
    <w:rsid w:val="001C69AB"/>
    <w:rsid w:val="001D61DD"/>
    <w:rsid w:val="001F742A"/>
    <w:rsid w:val="002067C9"/>
    <w:rsid w:val="0021234F"/>
    <w:rsid w:val="002145D9"/>
    <w:rsid w:val="002153CB"/>
    <w:rsid w:val="0022428D"/>
    <w:rsid w:val="00245DFE"/>
    <w:rsid w:val="00254A8E"/>
    <w:rsid w:val="00263061"/>
    <w:rsid w:val="00285097"/>
    <w:rsid w:val="00291BFF"/>
    <w:rsid w:val="00293BC0"/>
    <w:rsid w:val="00293E08"/>
    <w:rsid w:val="002A5498"/>
    <w:rsid w:val="002B2070"/>
    <w:rsid w:val="002C2168"/>
    <w:rsid w:val="002C2790"/>
    <w:rsid w:val="002D039D"/>
    <w:rsid w:val="002D4E68"/>
    <w:rsid w:val="002D78D5"/>
    <w:rsid w:val="002E5E24"/>
    <w:rsid w:val="002F1BEA"/>
    <w:rsid w:val="002F2AA9"/>
    <w:rsid w:val="002F3B4C"/>
    <w:rsid w:val="002F3E00"/>
    <w:rsid w:val="002F60E3"/>
    <w:rsid w:val="002F751D"/>
    <w:rsid w:val="00323EC2"/>
    <w:rsid w:val="0032435A"/>
    <w:rsid w:val="003248EA"/>
    <w:rsid w:val="00330616"/>
    <w:rsid w:val="00353ABB"/>
    <w:rsid w:val="00357751"/>
    <w:rsid w:val="00367B09"/>
    <w:rsid w:val="003743C5"/>
    <w:rsid w:val="00376397"/>
    <w:rsid w:val="00376820"/>
    <w:rsid w:val="003813D4"/>
    <w:rsid w:val="00382259"/>
    <w:rsid w:val="00384865"/>
    <w:rsid w:val="003A7340"/>
    <w:rsid w:val="003B0C1D"/>
    <w:rsid w:val="003C2E54"/>
    <w:rsid w:val="003C67B5"/>
    <w:rsid w:val="003E13A9"/>
    <w:rsid w:val="003F4632"/>
    <w:rsid w:val="00403F1B"/>
    <w:rsid w:val="00406A33"/>
    <w:rsid w:val="004073BC"/>
    <w:rsid w:val="00407DA4"/>
    <w:rsid w:val="004153E2"/>
    <w:rsid w:val="00423FB8"/>
    <w:rsid w:val="00426209"/>
    <w:rsid w:val="00427DBC"/>
    <w:rsid w:val="00443397"/>
    <w:rsid w:val="0044399A"/>
    <w:rsid w:val="004467F6"/>
    <w:rsid w:val="00467DCB"/>
    <w:rsid w:val="00475D8E"/>
    <w:rsid w:val="0048456D"/>
    <w:rsid w:val="0048495A"/>
    <w:rsid w:val="00487B90"/>
    <w:rsid w:val="004A2BEC"/>
    <w:rsid w:val="004B1EC1"/>
    <w:rsid w:val="004B20AA"/>
    <w:rsid w:val="004B2769"/>
    <w:rsid w:val="004B474F"/>
    <w:rsid w:val="004C11E8"/>
    <w:rsid w:val="004C15F4"/>
    <w:rsid w:val="004E3AA1"/>
    <w:rsid w:val="004E3D9F"/>
    <w:rsid w:val="004E6866"/>
    <w:rsid w:val="005035CA"/>
    <w:rsid w:val="0051496C"/>
    <w:rsid w:val="00521A0C"/>
    <w:rsid w:val="00521CB4"/>
    <w:rsid w:val="00522A57"/>
    <w:rsid w:val="005237E4"/>
    <w:rsid w:val="005354BC"/>
    <w:rsid w:val="00545748"/>
    <w:rsid w:val="00555087"/>
    <w:rsid w:val="00561B40"/>
    <w:rsid w:val="00563B66"/>
    <w:rsid w:val="005669CA"/>
    <w:rsid w:val="00567D6F"/>
    <w:rsid w:val="005833E4"/>
    <w:rsid w:val="00583471"/>
    <w:rsid w:val="00584B87"/>
    <w:rsid w:val="00595BC0"/>
    <w:rsid w:val="005A1D4B"/>
    <w:rsid w:val="005B3684"/>
    <w:rsid w:val="005B3E56"/>
    <w:rsid w:val="005C4747"/>
    <w:rsid w:val="005D1956"/>
    <w:rsid w:val="005E014D"/>
    <w:rsid w:val="005E5BF9"/>
    <w:rsid w:val="005E6DF2"/>
    <w:rsid w:val="005E7802"/>
    <w:rsid w:val="005F772A"/>
    <w:rsid w:val="00603FBC"/>
    <w:rsid w:val="0060521E"/>
    <w:rsid w:val="00611A3C"/>
    <w:rsid w:val="00613EBA"/>
    <w:rsid w:val="0061498B"/>
    <w:rsid w:val="00616F6F"/>
    <w:rsid w:val="00625F67"/>
    <w:rsid w:val="006302ED"/>
    <w:rsid w:val="00632CCF"/>
    <w:rsid w:val="00635BA1"/>
    <w:rsid w:val="006426B9"/>
    <w:rsid w:val="00647CF1"/>
    <w:rsid w:val="00653550"/>
    <w:rsid w:val="00657BDD"/>
    <w:rsid w:val="006632C8"/>
    <w:rsid w:val="006634F3"/>
    <w:rsid w:val="00675B14"/>
    <w:rsid w:val="006778E8"/>
    <w:rsid w:val="00680D55"/>
    <w:rsid w:val="00691B53"/>
    <w:rsid w:val="00693713"/>
    <w:rsid w:val="006A0B27"/>
    <w:rsid w:val="006A31AD"/>
    <w:rsid w:val="006B47E8"/>
    <w:rsid w:val="006C0655"/>
    <w:rsid w:val="006C2640"/>
    <w:rsid w:val="006C3894"/>
    <w:rsid w:val="006C5F3F"/>
    <w:rsid w:val="006C68B0"/>
    <w:rsid w:val="006D1941"/>
    <w:rsid w:val="006D60C8"/>
    <w:rsid w:val="006D7BB3"/>
    <w:rsid w:val="006E534A"/>
    <w:rsid w:val="006E6245"/>
    <w:rsid w:val="006F25A4"/>
    <w:rsid w:val="007014C4"/>
    <w:rsid w:val="007046B4"/>
    <w:rsid w:val="00705710"/>
    <w:rsid w:val="007066E1"/>
    <w:rsid w:val="00707F87"/>
    <w:rsid w:val="0071040D"/>
    <w:rsid w:val="007127BE"/>
    <w:rsid w:val="00714DFB"/>
    <w:rsid w:val="00715217"/>
    <w:rsid w:val="007163B1"/>
    <w:rsid w:val="0072692B"/>
    <w:rsid w:val="00726EBB"/>
    <w:rsid w:val="00730FB7"/>
    <w:rsid w:val="007329EB"/>
    <w:rsid w:val="0073677C"/>
    <w:rsid w:val="00736912"/>
    <w:rsid w:val="00740051"/>
    <w:rsid w:val="00754120"/>
    <w:rsid w:val="00756012"/>
    <w:rsid w:val="00756C47"/>
    <w:rsid w:val="00774ADF"/>
    <w:rsid w:val="00783D67"/>
    <w:rsid w:val="007963AD"/>
    <w:rsid w:val="00797B7C"/>
    <w:rsid w:val="007A520D"/>
    <w:rsid w:val="007C040E"/>
    <w:rsid w:val="007C296B"/>
    <w:rsid w:val="007C5694"/>
    <w:rsid w:val="007D15E0"/>
    <w:rsid w:val="007D2412"/>
    <w:rsid w:val="007D3BB9"/>
    <w:rsid w:val="007E50EE"/>
    <w:rsid w:val="007E5FEA"/>
    <w:rsid w:val="00811D06"/>
    <w:rsid w:val="00812379"/>
    <w:rsid w:val="00816C86"/>
    <w:rsid w:val="00824BE7"/>
    <w:rsid w:val="008302C0"/>
    <w:rsid w:val="008324C4"/>
    <w:rsid w:val="00841B3E"/>
    <w:rsid w:val="00852F31"/>
    <w:rsid w:val="008550DA"/>
    <w:rsid w:val="00861172"/>
    <w:rsid w:val="0086772B"/>
    <w:rsid w:val="00877F46"/>
    <w:rsid w:val="00886D63"/>
    <w:rsid w:val="00895275"/>
    <w:rsid w:val="008A3C8A"/>
    <w:rsid w:val="008A4C7F"/>
    <w:rsid w:val="008B5D52"/>
    <w:rsid w:val="008B6EC8"/>
    <w:rsid w:val="008B724C"/>
    <w:rsid w:val="008B7C86"/>
    <w:rsid w:val="008C3CB7"/>
    <w:rsid w:val="008E287B"/>
    <w:rsid w:val="008E45EC"/>
    <w:rsid w:val="008E6822"/>
    <w:rsid w:val="008E69A9"/>
    <w:rsid w:val="008F09F8"/>
    <w:rsid w:val="008F6965"/>
    <w:rsid w:val="00916FA1"/>
    <w:rsid w:val="00927E9A"/>
    <w:rsid w:val="0093609A"/>
    <w:rsid w:val="00942169"/>
    <w:rsid w:val="00951233"/>
    <w:rsid w:val="00964A53"/>
    <w:rsid w:val="009700D2"/>
    <w:rsid w:val="00974B56"/>
    <w:rsid w:val="0097661D"/>
    <w:rsid w:val="00982524"/>
    <w:rsid w:val="00986382"/>
    <w:rsid w:val="00990A79"/>
    <w:rsid w:val="00997863"/>
    <w:rsid w:val="009B5667"/>
    <w:rsid w:val="009B5A88"/>
    <w:rsid w:val="009B6A2A"/>
    <w:rsid w:val="009C6781"/>
    <w:rsid w:val="009D6138"/>
    <w:rsid w:val="009F1115"/>
    <w:rsid w:val="009F1820"/>
    <w:rsid w:val="009F1AE8"/>
    <w:rsid w:val="009F3A94"/>
    <w:rsid w:val="009F3AAF"/>
    <w:rsid w:val="009F4B97"/>
    <w:rsid w:val="009F4F5D"/>
    <w:rsid w:val="009F5506"/>
    <w:rsid w:val="00A03A58"/>
    <w:rsid w:val="00A05630"/>
    <w:rsid w:val="00A05B7B"/>
    <w:rsid w:val="00A07978"/>
    <w:rsid w:val="00A148AF"/>
    <w:rsid w:val="00A15D41"/>
    <w:rsid w:val="00A2067E"/>
    <w:rsid w:val="00A223D4"/>
    <w:rsid w:val="00A41F02"/>
    <w:rsid w:val="00A4387D"/>
    <w:rsid w:val="00A543CF"/>
    <w:rsid w:val="00A62195"/>
    <w:rsid w:val="00A72B18"/>
    <w:rsid w:val="00A736D8"/>
    <w:rsid w:val="00AA0A3B"/>
    <w:rsid w:val="00AB08A0"/>
    <w:rsid w:val="00AB76B3"/>
    <w:rsid w:val="00AD443A"/>
    <w:rsid w:val="00AD5B53"/>
    <w:rsid w:val="00AD7ADC"/>
    <w:rsid w:val="00AE0B6C"/>
    <w:rsid w:val="00AE1826"/>
    <w:rsid w:val="00AE79CB"/>
    <w:rsid w:val="00AF2CC2"/>
    <w:rsid w:val="00AF5ECB"/>
    <w:rsid w:val="00B105F0"/>
    <w:rsid w:val="00B1061E"/>
    <w:rsid w:val="00B11C1D"/>
    <w:rsid w:val="00B215D8"/>
    <w:rsid w:val="00B22442"/>
    <w:rsid w:val="00B23BE9"/>
    <w:rsid w:val="00B2619B"/>
    <w:rsid w:val="00B32E11"/>
    <w:rsid w:val="00B34949"/>
    <w:rsid w:val="00B34B07"/>
    <w:rsid w:val="00B34CB3"/>
    <w:rsid w:val="00B40148"/>
    <w:rsid w:val="00B41558"/>
    <w:rsid w:val="00B419CD"/>
    <w:rsid w:val="00B43B36"/>
    <w:rsid w:val="00B46AB9"/>
    <w:rsid w:val="00B51B36"/>
    <w:rsid w:val="00B52159"/>
    <w:rsid w:val="00B52596"/>
    <w:rsid w:val="00B92009"/>
    <w:rsid w:val="00BA33E2"/>
    <w:rsid w:val="00BA56E9"/>
    <w:rsid w:val="00BA6709"/>
    <w:rsid w:val="00BA794D"/>
    <w:rsid w:val="00BB49ED"/>
    <w:rsid w:val="00BB7D24"/>
    <w:rsid w:val="00BC5780"/>
    <w:rsid w:val="00BD7201"/>
    <w:rsid w:val="00C01486"/>
    <w:rsid w:val="00C06AF5"/>
    <w:rsid w:val="00C22F3C"/>
    <w:rsid w:val="00C27160"/>
    <w:rsid w:val="00C3129E"/>
    <w:rsid w:val="00C36C46"/>
    <w:rsid w:val="00C40155"/>
    <w:rsid w:val="00C40364"/>
    <w:rsid w:val="00C44DBB"/>
    <w:rsid w:val="00C54C6B"/>
    <w:rsid w:val="00C676D4"/>
    <w:rsid w:val="00C74D8C"/>
    <w:rsid w:val="00C763B3"/>
    <w:rsid w:val="00C77168"/>
    <w:rsid w:val="00C775C4"/>
    <w:rsid w:val="00C80C44"/>
    <w:rsid w:val="00C93C1B"/>
    <w:rsid w:val="00CA5FB8"/>
    <w:rsid w:val="00CB6866"/>
    <w:rsid w:val="00CC0C1C"/>
    <w:rsid w:val="00CC315B"/>
    <w:rsid w:val="00CC55DF"/>
    <w:rsid w:val="00CC6086"/>
    <w:rsid w:val="00CE4970"/>
    <w:rsid w:val="00CF0ADD"/>
    <w:rsid w:val="00CF6623"/>
    <w:rsid w:val="00CF76C7"/>
    <w:rsid w:val="00D026BB"/>
    <w:rsid w:val="00D06CA8"/>
    <w:rsid w:val="00D20260"/>
    <w:rsid w:val="00D23BC3"/>
    <w:rsid w:val="00D2564D"/>
    <w:rsid w:val="00D266E0"/>
    <w:rsid w:val="00D33C0D"/>
    <w:rsid w:val="00D3574D"/>
    <w:rsid w:val="00D36CA2"/>
    <w:rsid w:val="00D36CEC"/>
    <w:rsid w:val="00D40465"/>
    <w:rsid w:val="00D4097B"/>
    <w:rsid w:val="00D419E2"/>
    <w:rsid w:val="00D509D9"/>
    <w:rsid w:val="00D55D25"/>
    <w:rsid w:val="00D6167D"/>
    <w:rsid w:val="00D617A0"/>
    <w:rsid w:val="00D6755E"/>
    <w:rsid w:val="00D86FF2"/>
    <w:rsid w:val="00D871CE"/>
    <w:rsid w:val="00DA015A"/>
    <w:rsid w:val="00DA11AB"/>
    <w:rsid w:val="00DA1CD3"/>
    <w:rsid w:val="00DA6D5F"/>
    <w:rsid w:val="00DB133A"/>
    <w:rsid w:val="00DB27BC"/>
    <w:rsid w:val="00DC31F5"/>
    <w:rsid w:val="00DC79FE"/>
    <w:rsid w:val="00DD4027"/>
    <w:rsid w:val="00DD6435"/>
    <w:rsid w:val="00DE1455"/>
    <w:rsid w:val="00DF22F2"/>
    <w:rsid w:val="00DF2331"/>
    <w:rsid w:val="00DF52FF"/>
    <w:rsid w:val="00DF7577"/>
    <w:rsid w:val="00E034A2"/>
    <w:rsid w:val="00E0501A"/>
    <w:rsid w:val="00E13671"/>
    <w:rsid w:val="00E15127"/>
    <w:rsid w:val="00E23E55"/>
    <w:rsid w:val="00E26DA8"/>
    <w:rsid w:val="00E32BC9"/>
    <w:rsid w:val="00E36A64"/>
    <w:rsid w:val="00E41533"/>
    <w:rsid w:val="00E51E5B"/>
    <w:rsid w:val="00E54CC1"/>
    <w:rsid w:val="00E54FAD"/>
    <w:rsid w:val="00E57D6A"/>
    <w:rsid w:val="00E61A85"/>
    <w:rsid w:val="00E67ED7"/>
    <w:rsid w:val="00E75D95"/>
    <w:rsid w:val="00E83D38"/>
    <w:rsid w:val="00E91B6F"/>
    <w:rsid w:val="00EB25CC"/>
    <w:rsid w:val="00EC04A6"/>
    <w:rsid w:val="00ED06FC"/>
    <w:rsid w:val="00ED4997"/>
    <w:rsid w:val="00ED7C4E"/>
    <w:rsid w:val="00EE0461"/>
    <w:rsid w:val="00EE0BBA"/>
    <w:rsid w:val="00EE2633"/>
    <w:rsid w:val="00EF01DE"/>
    <w:rsid w:val="00F104B3"/>
    <w:rsid w:val="00F237EF"/>
    <w:rsid w:val="00F24668"/>
    <w:rsid w:val="00F275A8"/>
    <w:rsid w:val="00F3250B"/>
    <w:rsid w:val="00F45186"/>
    <w:rsid w:val="00F55A4F"/>
    <w:rsid w:val="00F6629D"/>
    <w:rsid w:val="00F82D85"/>
    <w:rsid w:val="00F908A3"/>
    <w:rsid w:val="00FB2C6D"/>
    <w:rsid w:val="00FC21AB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2A7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EBA"/>
  </w:style>
  <w:style w:type="paragraph" w:styleId="Titlu2">
    <w:name w:val="heading 2"/>
    <w:basedOn w:val="Normal"/>
    <w:next w:val="Normal"/>
    <w:link w:val="Titlu2Caracter"/>
    <w:qFormat/>
    <w:rsid w:val="005B3E56"/>
    <w:pPr>
      <w:keepNext/>
      <w:spacing w:after="0" w:line="240" w:lineRule="auto"/>
      <w:ind w:left="5760" w:firstLine="720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A5F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B5D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D35A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9786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3813D4"/>
    <w:pPr>
      <w:autoSpaceDE w:val="0"/>
      <w:autoSpaceDN w:val="0"/>
      <w:adjustRightInd w:val="0"/>
      <w:spacing w:after="0" w:line="240" w:lineRule="auto"/>
      <w:ind w:left="2435" w:hanging="4"/>
    </w:pPr>
    <w:rPr>
      <w:rFonts w:ascii="Calibri" w:hAnsi="Calibri" w:cs="Calibri"/>
      <w:sz w:val="20"/>
      <w:szCs w:val="20"/>
    </w:rPr>
  </w:style>
  <w:style w:type="character" w:customStyle="1" w:styleId="CorptextCaracter">
    <w:name w:val="Corp text Caracter"/>
    <w:basedOn w:val="Fontdeparagrafimplicit"/>
    <w:link w:val="Corptext"/>
    <w:uiPriority w:val="1"/>
    <w:rsid w:val="003813D4"/>
    <w:rPr>
      <w:rFonts w:ascii="Calibri" w:hAnsi="Calibri" w:cs="Calibri"/>
      <w:sz w:val="20"/>
      <w:szCs w:val="20"/>
    </w:rPr>
  </w:style>
  <w:style w:type="table" w:styleId="GrilTabel">
    <w:name w:val="Table Grid"/>
    <w:basedOn w:val="TabelNormal"/>
    <w:uiPriority w:val="39"/>
    <w:rsid w:val="00381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List Paragraph 1,strikethrough,Scriptoria bullet points,standaard met opsomming,Bullets,List Paragraph (numbered (a)),Numbered Paragraph,Main numbered paragraph,Akapit z listą BS,Lettre d'introduction,List Paragraph1,Bullet"/>
    <w:basedOn w:val="Normal"/>
    <w:link w:val="ListparagrafCaracter"/>
    <w:uiPriority w:val="34"/>
    <w:qFormat/>
    <w:rsid w:val="003813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NormalWeb">
    <w:name w:val="Normal (Web)"/>
    <w:aliases w:val="Знак, Знак,webb,webb Знак Знак"/>
    <w:basedOn w:val="Normal"/>
    <w:link w:val="NormalWebCaracter"/>
    <w:uiPriority w:val="99"/>
    <w:unhideWhenUsed/>
    <w:qFormat/>
    <w:rsid w:val="00381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rsid w:val="003813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Corptext3">
    <w:name w:val="Body Text 3"/>
    <w:basedOn w:val="Normal"/>
    <w:link w:val="Corptext3Caracter"/>
    <w:uiPriority w:val="99"/>
    <w:semiHidden/>
    <w:unhideWhenUsed/>
    <w:rsid w:val="00E0501A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semiHidden/>
    <w:rsid w:val="00E0501A"/>
    <w:rPr>
      <w:sz w:val="16"/>
      <w:szCs w:val="16"/>
    </w:rPr>
  </w:style>
  <w:style w:type="character" w:styleId="Hyperlink">
    <w:name w:val="Hyperlink"/>
    <w:uiPriority w:val="99"/>
    <w:rsid w:val="00E0501A"/>
    <w:rPr>
      <w:color w:val="0000FF"/>
      <w:u w:val="single"/>
    </w:rPr>
  </w:style>
  <w:style w:type="paragraph" w:customStyle="1" w:styleId="cp">
    <w:name w:val="cp"/>
    <w:basedOn w:val="Normal"/>
    <w:rsid w:val="00E0501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tt">
    <w:name w:val="tt"/>
    <w:basedOn w:val="Normal"/>
    <w:rsid w:val="00E0501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customStyle="1" w:styleId="NormalWebCaracter">
    <w:name w:val="Normal (Web) Caracter"/>
    <w:aliases w:val="Знак Caracter, Знак Caracter,webb Caracter,webb Знак Знак Caracter"/>
    <w:basedOn w:val="Fontdeparagrafimplicit"/>
    <w:link w:val="NormalWeb"/>
    <w:uiPriority w:val="99"/>
    <w:rsid w:val="00E0501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2">
    <w:name w:val="Body text (2)_"/>
    <w:basedOn w:val="Fontdeparagrafimplicit"/>
    <w:link w:val="Bodytext20"/>
    <w:rsid w:val="00E0501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0501A"/>
    <w:pPr>
      <w:widowControl w:val="0"/>
      <w:shd w:val="clear" w:color="auto" w:fill="FFFFFF"/>
      <w:spacing w:before="1020" w:after="0" w:line="36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n">
    <w:name w:val="cn"/>
    <w:basedOn w:val="Normal"/>
    <w:rsid w:val="00E0501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07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07DA4"/>
    <w:rPr>
      <w:rFonts w:ascii="Segoe UI" w:hAnsi="Segoe UI" w:cs="Segoe UI"/>
      <w:sz w:val="18"/>
      <w:szCs w:val="18"/>
    </w:rPr>
  </w:style>
  <w:style w:type="paragraph" w:styleId="Corptext2">
    <w:name w:val="Body Text 2"/>
    <w:basedOn w:val="Normal"/>
    <w:link w:val="Corptext2Caracter"/>
    <w:uiPriority w:val="99"/>
    <w:unhideWhenUsed/>
    <w:rsid w:val="00191092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191092"/>
  </w:style>
  <w:style w:type="character" w:customStyle="1" w:styleId="Titlu2Caracter">
    <w:name w:val="Titlu 2 Caracter"/>
    <w:basedOn w:val="Fontdeparagrafimplicit"/>
    <w:link w:val="Titlu2"/>
    <w:rsid w:val="005B3E5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rsid w:val="002F3B4C"/>
    <w:rPr>
      <w:rFonts w:cs="Times New Roman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AE1826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AE1826"/>
  </w:style>
  <w:style w:type="paragraph" w:styleId="Antet">
    <w:name w:val="header"/>
    <w:basedOn w:val="Normal"/>
    <w:link w:val="AntetCaracter"/>
    <w:uiPriority w:val="99"/>
    <w:unhideWhenUsed/>
    <w:rsid w:val="00BB7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B7D24"/>
  </w:style>
  <w:style w:type="paragraph" w:styleId="Subsol">
    <w:name w:val="footer"/>
    <w:basedOn w:val="Normal"/>
    <w:link w:val="SubsolCaracter"/>
    <w:uiPriority w:val="99"/>
    <w:unhideWhenUsed/>
    <w:rsid w:val="00BB7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B7D24"/>
  </w:style>
  <w:style w:type="character" w:customStyle="1" w:styleId="Bodytext414ptItalicExact">
    <w:name w:val="Body text (4) + 14 pt;Italic Exact"/>
    <w:basedOn w:val="Bodytext4"/>
    <w:rsid w:val="002F60E3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4Exact">
    <w:name w:val="Body text (4) Exact"/>
    <w:basedOn w:val="Bodytext4"/>
    <w:rsid w:val="002F60E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ing1Exact">
    <w:name w:val="Heading #1 Exact"/>
    <w:basedOn w:val="Heading1"/>
    <w:rsid w:val="002F60E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ing1">
    <w:name w:val="Heading #1_"/>
    <w:basedOn w:val="Fontdeparagrafimplicit"/>
    <w:link w:val="Heading10"/>
    <w:rsid w:val="002F60E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4">
    <w:name w:val="Body text (4)_"/>
    <w:basedOn w:val="Fontdeparagrafimplicit"/>
    <w:link w:val="Bodytext40"/>
    <w:rsid w:val="002F60E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2F60E3"/>
    <w:pPr>
      <w:widowControl w:val="0"/>
      <w:shd w:val="clear" w:color="auto" w:fill="FFFFFF"/>
      <w:spacing w:before="360" w:after="600" w:line="322" w:lineRule="exac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0">
    <w:name w:val="Heading #1"/>
    <w:basedOn w:val="Normal"/>
    <w:link w:val="Heading1"/>
    <w:rsid w:val="002F60E3"/>
    <w:pPr>
      <w:widowControl w:val="0"/>
      <w:shd w:val="clear" w:color="auto" w:fill="FFFFFF"/>
      <w:spacing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ListparagrafCaracter">
    <w:name w:val="Listă paragraf Caracter"/>
    <w:aliases w:val="List Paragraph 1 Caracter,strikethrough Caracter,Scriptoria bullet points Caracter,standaard met opsomming Caracter,Bullets Caracter,List Paragraph (numbered (a)) Caracter,Numbered Paragraph Caracter,Akapit z listą BS Caracter"/>
    <w:basedOn w:val="Fontdeparagrafimplicit"/>
    <w:link w:val="Listparagraf"/>
    <w:uiPriority w:val="34"/>
    <w:locked/>
    <w:rsid w:val="006632C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A5FB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9786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customStyle="1" w:styleId="GrilTabel1">
    <w:name w:val="Grilă Tabel1"/>
    <w:basedOn w:val="TabelNormal"/>
    <w:next w:val="GrilTabel"/>
    <w:uiPriority w:val="39"/>
    <w:rsid w:val="00997863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B5D5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D35AF"/>
    <w:rPr>
      <w:rFonts w:asciiTheme="majorHAnsi" w:eastAsiaTheme="majorEastAsia" w:hAnsiTheme="majorHAnsi" w:cstheme="majorBidi"/>
      <w:color w:val="1F4D78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EBA"/>
  </w:style>
  <w:style w:type="paragraph" w:styleId="Titlu2">
    <w:name w:val="heading 2"/>
    <w:basedOn w:val="Normal"/>
    <w:next w:val="Normal"/>
    <w:link w:val="Titlu2Caracter"/>
    <w:qFormat/>
    <w:rsid w:val="005B3E56"/>
    <w:pPr>
      <w:keepNext/>
      <w:spacing w:after="0" w:line="240" w:lineRule="auto"/>
      <w:ind w:left="5760" w:firstLine="720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A5F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B5D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D35A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9786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3813D4"/>
    <w:pPr>
      <w:autoSpaceDE w:val="0"/>
      <w:autoSpaceDN w:val="0"/>
      <w:adjustRightInd w:val="0"/>
      <w:spacing w:after="0" w:line="240" w:lineRule="auto"/>
      <w:ind w:left="2435" w:hanging="4"/>
    </w:pPr>
    <w:rPr>
      <w:rFonts w:ascii="Calibri" w:hAnsi="Calibri" w:cs="Calibri"/>
      <w:sz w:val="20"/>
      <w:szCs w:val="20"/>
    </w:rPr>
  </w:style>
  <w:style w:type="character" w:customStyle="1" w:styleId="CorptextCaracter">
    <w:name w:val="Corp text Caracter"/>
    <w:basedOn w:val="Fontdeparagrafimplicit"/>
    <w:link w:val="Corptext"/>
    <w:uiPriority w:val="1"/>
    <w:rsid w:val="003813D4"/>
    <w:rPr>
      <w:rFonts w:ascii="Calibri" w:hAnsi="Calibri" w:cs="Calibri"/>
      <w:sz w:val="20"/>
      <w:szCs w:val="20"/>
    </w:rPr>
  </w:style>
  <w:style w:type="table" w:styleId="GrilTabel">
    <w:name w:val="Table Grid"/>
    <w:basedOn w:val="TabelNormal"/>
    <w:uiPriority w:val="39"/>
    <w:rsid w:val="00381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List Paragraph 1,strikethrough,Scriptoria bullet points,standaard met opsomming,Bullets,List Paragraph (numbered (a)),Numbered Paragraph,Main numbered paragraph,Akapit z listą BS,Lettre d'introduction,List Paragraph1,Bullet"/>
    <w:basedOn w:val="Normal"/>
    <w:link w:val="ListparagrafCaracter"/>
    <w:uiPriority w:val="34"/>
    <w:qFormat/>
    <w:rsid w:val="003813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NormalWeb">
    <w:name w:val="Normal (Web)"/>
    <w:aliases w:val="Знак, Знак,webb,webb Знак Знак"/>
    <w:basedOn w:val="Normal"/>
    <w:link w:val="NormalWebCaracter"/>
    <w:uiPriority w:val="99"/>
    <w:unhideWhenUsed/>
    <w:qFormat/>
    <w:rsid w:val="00381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rsid w:val="003813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Corptext3">
    <w:name w:val="Body Text 3"/>
    <w:basedOn w:val="Normal"/>
    <w:link w:val="Corptext3Caracter"/>
    <w:uiPriority w:val="99"/>
    <w:semiHidden/>
    <w:unhideWhenUsed/>
    <w:rsid w:val="00E0501A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semiHidden/>
    <w:rsid w:val="00E0501A"/>
    <w:rPr>
      <w:sz w:val="16"/>
      <w:szCs w:val="16"/>
    </w:rPr>
  </w:style>
  <w:style w:type="character" w:styleId="Hyperlink">
    <w:name w:val="Hyperlink"/>
    <w:uiPriority w:val="99"/>
    <w:rsid w:val="00E0501A"/>
    <w:rPr>
      <w:color w:val="0000FF"/>
      <w:u w:val="single"/>
    </w:rPr>
  </w:style>
  <w:style w:type="paragraph" w:customStyle="1" w:styleId="cp">
    <w:name w:val="cp"/>
    <w:basedOn w:val="Normal"/>
    <w:rsid w:val="00E0501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tt">
    <w:name w:val="tt"/>
    <w:basedOn w:val="Normal"/>
    <w:rsid w:val="00E0501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customStyle="1" w:styleId="NormalWebCaracter">
    <w:name w:val="Normal (Web) Caracter"/>
    <w:aliases w:val="Знак Caracter, Знак Caracter,webb Caracter,webb Знак Знак Caracter"/>
    <w:basedOn w:val="Fontdeparagrafimplicit"/>
    <w:link w:val="NormalWeb"/>
    <w:uiPriority w:val="99"/>
    <w:rsid w:val="00E0501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2">
    <w:name w:val="Body text (2)_"/>
    <w:basedOn w:val="Fontdeparagrafimplicit"/>
    <w:link w:val="Bodytext20"/>
    <w:rsid w:val="00E0501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0501A"/>
    <w:pPr>
      <w:widowControl w:val="0"/>
      <w:shd w:val="clear" w:color="auto" w:fill="FFFFFF"/>
      <w:spacing w:before="1020" w:after="0" w:line="36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n">
    <w:name w:val="cn"/>
    <w:basedOn w:val="Normal"/>
    <w:rsid w:val="00E0501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07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07DA4"/>
    <w:rPr>
      <w:rFonts w:ascii="Segoe UI" w:hAnsi="Segoe UI" w:cs="Segoe UI"/>
      <w:sz w:val="18"/>
      <w:szCs w:val="18"/>
    </w:rPr>
  </w:style>
  <w:style w:type="paragraph" w:styleId="Corptext2">
    <w:name w:val="Body Text 2"/>
    <w:basedOn w:val="Normal"/>
    <w:link w:val="Corptext2Caracter"/>
    <w:uiPriority w:val="99"/>
    <w:unhideWhenUsed/>
    <w:rsid w:val="00191092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191092"/>
  </w:style>
  <w:style w:type="character" w:customStyle="1" w:styleId="Titlu2Caracter">
    <w:name w:val="Titlu 2 Caracter"/>
    <w:basedOn w:val="Fontdeparagrafimplicit"/>
    <w:link w:val="Titlu2"/>
    <w:rsid w:val="005B3E5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rsid w:val="002F3B4C"/>
    <w:rPr>
      <w:rFonts w:cs="Times New Roman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AE1826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AE1826"/>
  </w:style>
  <w:style w:type="paragraph" w:styleId="Antet">
    <w:name w:val="header"/>
    <w:basedOn w:val="Normal"/>
    <w:link w:val="AntetCaracter"/>
    <w:uiPriority w:val="99"/>
    <w:unhideWhenUsed/>
    <w:rsid w:val="00BB7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B7D24"/>
  </w:style>
  <w:style w:type="paragraph" w:styleId="Subsol">
    <w:name w:val="footer"/>
    <w:basedOn w:val="Normal"/>
    <w:link w:val="SubsolCaracter"/>
    <w:uiPriority w:val="99"/>
    <w:unhideWhenUsed/>
    <w:rsid w:val="00BB7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B7D24"/>
  </w:style>
  <w:style w:type="character" w:customStyle="1" w:styleId="Bodytext414ptItalicExact">
    <w:name w:val="Body text (4) + 14 pt;Italic Exact"/>
    <w:basedOn w:val="Bodytext4"/>
    <w:rsid w:val="002F60E3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4Exact">
    <w:name w:val="Body text (4) Exact"/>
    <w:basedOn w:val="Bodytext4"/>
    <w:rsid w:val="002F60E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ing1Exact">
    <w:name w:val="Heading #1 Exact"/>
    <w:basedOn w:val="Heading1"/>
    <w:rsid w:val="002F60E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ing1">
    <w:name w:val="Heading #1_"/>
    <w:basedOn w:val="Fontdeparagrafimplicit"/>
    <w:link w:val="Heading10"/>
    <w:rsid w:val="002F60E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4">
    <w:name w:val="Body text (4)_"/>
    <w:basedOn w:val="Fontdeparagrafimplicit"/>
    <w:link w:val="Bodytext40"/>
    <w:rsid w:val="002F60E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2F60E3"/>
    <w:pPr>
      <w:widowControl w:val="0"/>
      <w:shd w:val="clear" w:color="auto" w:fill="FFFFFF"/>
      <w:spacing w:before="360" w:after="600" w:line="322" w:lineRule="exac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0">
    <w:name w:val="Heading #1"/>
    <w:basedOn w:val="Normal"/>
    <w:link w:val="Heading1"/>
    <w:rsid w:val="002F60E3"/>
    <w:pPr>
      <w:widowControl w:val="0"/>
      <w:shd w:val="clear" w:color="auto" w:fill="FFFFFF"/>
      <w:spacing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ListparagrafCaracter">
    <w:name w:val="Listă paragraf Caracter"/>
    <w:aliases w:val="List Paragraph 1 Caracter,strikethrough Caracter,Scriptoria bullet points Caracter,standaard met opsomming Caracter,Bullets Caracter,List Paragraph (numbered (a)) Caracter,Numbered Paragraph Caracter,Akapit z listą BS Caracter"/>
    <w:basedOn w:val="Fontdeparagrafimplicit"/>
    <w:link w:val="Listparagraf"/>
    <w:uiPriority w:val="34"/>
    <w:locked/>
    <w:rsid w:val="006632C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A5FB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9786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customStyle="1" w:styleId="GrilTabel1">
    <w:name w:val="Grilă Tabel1"/>
    <w:basedOn w:val="TabelNormal"/>
    <w:next w:val="GrilTabel"/>
    <w:uiPriority w:val="39"/>
    <w:rsid w:val="00997863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B5D5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D35AF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F95D7-C4D4-4167-81BF-C59971999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2</Pages>
  <Words>1146</Words>
  <Characters>6536</Characters>
  <Application>Microsoft Office Word</Application>
  <DocSecurity>0</DocSecurity>
  <Lines>54</Lines>
  <Paragraphs>15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7667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Botoc</dc:creator>
  <cp:lastModifiedBy>Botnari Viorica</cp:lastModifiedBy>
  <cp:revision>29</cp:revision>
  <cp:lastPrinted>2025-10-02T10:39:00Z</cp:lastPrinted>
  <dcterms:created xsi:type="dcterms:W3CDTF">2025-07-29T12:32:00Z</dcterms:created>
  <dcterms:modified xsi:type="dcterms:W3CDTF">2025-10-07T11:20:00Z</dcterms:modified>
</cp:coreProperties>
</file>